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4A0" w:firstRow="1" w:lastRow="0" w:firstColumn="1" w:lastColumn="0" w:noHBand="0" w:noVBand="1"/>
      </w:tblPr>
      <w:tblGrid>
        <w:gridCol w:w="6874"/>
        <w:gridCol w:w="3346"/>
      </w:tblGrid>
      <w:tr w:rsidR="00DA3B40" w14:paraId="3EFEEE3E" w14:textId="77777777">
        <w:trPr>
          <w:trHeight w:hRule="exact" w:val="883"/>
        </w:trPr>
        <w:tc>
          <w:tcPr>
            <w:tcW w:w="6874" w:type="dxa"/>
            <w:vMerge w:val="restart"/>
            <w:tcBorders>
              <w:top w:val="none" w:sz="0" w:space="0" w:color="000000"/>
              <w:left w:val="none" w:sz="0" w:space="0" w:color="000000"/>
              <w:bottom w:val="single" w:sz="0" w:space="0" w:color="000000"/>
              <w:right w:val="none" w:sz="0" w:space="0" w:color="000000"/>
            </w:tcBorders>
          </w:tcPr>
          <w:p w14:paraId="3EFEEE39" w14:textId="3962B541" w:rsidR="00DA3B40" w:rsidRDefault="00A60F68">
            <w:pPr>
              <w:spacing w:before="186" w:line="492" w:lineRule="exact"/>
              <w:textAlignment w:val="baseline"/>
              <w:rPr>
                <w:rFonts w:ascii="Arial" w:eastAsia="Arial" w:hAnsi="Arial"/>
                <w:b/>
                <w:color w:val="165AA4"/>
                <w:sz w:val="55"/>
              </w:rPr>
            </w:pPr>
            <w:r>
              <w:rPr>
                <w:rFonts w:ascii="Arial" w:eastAsia="Arial" w:hAnsi="Arial"/>
                <w:b/>
                <w:color w:val="165AA4"/>
                <w:sz w:val="55"/>
              </w:rPr>
              <w:t>Sugar or Salt (SOS) trial:</w:t>
            </w:r>
          </w:p>
          <w:p w14:paraId="3EFEEE3A" w14:textId="295EB1BD" w:rsidR="00DA3B40" w:rsidRDefault="00A60F68">
            <w:pPr>
              <w:spacing w:line="585" w:lineRule="exact"/>
              <w:textAlignment w:val="baseline"/>
              <w:rPr>
                <w:rFonts w:ascii="Arial" w:eastAsia="Arial" w:hAnsi="Arial"/>
                <w:b/>
                <w:color w:val="165AA4"/>
                <w:sz w:val="55"/>
              </w:rPr>
            </w:pPr>
            <w:r>
              <w:rPr>
                <w:rFonts w:ascii="Arial" w:eastAsia="Arial" w:hAnsi="Arial"/>
                <w:b/>
                <w:color w:val="165AA4"/>
                <w:sz w:val="55"/>
              </w:rPr>
              <w:t>Comparing two current</w:t>
            </w:r>
          </w:p>
          <w:p w14:paraId="3EFEEE3B" w14:textId="77777777" w:rsidR="00DA3B40" w:rsidRDefault="00A60F68">
            <w:pPr>
              <w:spacing w:before="3" w:line="492" w:lineRule="exact"/>
              <w:textAlignment w:val="baseline"/>
              <w:rPr>
                <w:rFonts w:ascii="Arial" w:eastAsia="Arial" w:hAnsi="Arial"/>
                <w:b/>
                <w:color w:val="165AA4"/>
                <w:sz w:val="55"/>
              </w:rPr>
            </w:pPr>
            <w:r>
              <w:rPr>
                <w:rFonts w:ascii="Arial" w:eastAsia="Arial" w:hAnsi="Arial"/>
                <w:b/>
                <w:color w:val="165AA4"/>
                <w:sz w:val="55"/>
              </w:rPr>
              <w:t>treatments for patients</w:t>
            </w:r>
          </w:p>
          <w:p w14:paraId="3EFEEE3C" w14:textId="7F45C95F" w:rsidR="00DA3B40" w:rsidRDefault="00A60F68">
            <w:pPr>
              <w:spacing w:after="85" w:line="585" w:lineRule="exact"/>
              <w:textAlignment w:val="baseline"/>
              <w:rPr>
                <w:rFonts w:ascii="Arial" w:eastAsia="Arial" w:hAnsi="Arial"/>
                <w:b/>
                <w:color w:val="165AA4"/>
                <w:sz w:val="55"/>
              </w:rPr>
            </w:pPr>
            <w:r>
              <w:rPr>
                <w:rFonts w:ascii="Arial" w:eastAsia="Arial" w:hAnsi="Arial"/>
                <w:b/>
                <w:color w:val="165AA4"/>
                <w:sz w:val="55"/>
              </w:rPr>
              <w:t>with a brain injury</w:t>
            </w:r>
          </w:p>
        </w:tc>
        <w:tc>
          <w:tcPr>
            <w:tcW w:w="3346" w:type="dxa"/>
            <w:tcBorders>
              <w:top w:val="none" w:sz="0" w:space="0" w:color="000000"/>
              <w:left w:val="none" w:sz="0" w:space="0" w:color="000000"/>
              <w:bottom w:val="none" w:sz="0" w:space="0" w:color="000000"/>
              <w:right w:val="none" w:sz="0" w:space="0" w:color="000000"/>
            </w:tcBorders>
          </w:tcPr>
          <w:p w14:paraId="3EFEEE3D" w14:textId="77777777" w:rsidR="00DA3B40" w:rsidRDefault="00A60F68">
            <w:pPr>
              <w:spacing w:after="377" w:line="248" w:lineRule="exact"/>
              <w:jc w:val="center"/>
              <w:textAlignment w:val="baseline"/>
              <w:rPr>
                <w:rFonts w:ascii="Arial" w:eastAsia="Arial" w:hAnsi="Arial"/>
                <w:b/>
                <w:color w:val="165AA4"/>
              </w:rPr>
            </w:pPr>
            <w:r>
              <w:rPr>
                <w:rFonts w:ascii="Arial" w:eastAsia="Arial" w:hAnsi="Arial"/>
                <w:b/>
                <w:color w:val="165AA4"/>
              </w:rPr>
              <w:t xml:space="preserve">[Local hospital logo to be </w:t>
            </w:r>
            <w:r>
              <w:rPr>
                <w:rFonts w:ascii="Arial" w:eastAsia="Arial" w:hAnsi="Arial"/>
                <w:b/>
                <w:color w:val="165AA4"/>
              </w:rPr>
              <w:br/>
              <w:t>inserted]</w:t>
            </w:r>
          </w:p>
        </w:tc>
      </w:tr>
      <w:tr w:rsidR="00DA3B40" w14:paraId="3EFEEE41" w14:textId="77777777">
        <w:trPr>
          <w:trHeight w:hRule="exact" w:val="1546"/>
        </w:trPr>
        <w:tc>
          <w:tcPr>
            <w:tcW w:w="6874" w:type="dxa"/>
            <w:vMerge/>
            <w:tcBorders>
              <w:top w:val="single" w:sz="0" w:space="0" w:color="000000"/>
              <w:left w:val="none" w:sz="0" w:space="0" w:color="000000"/>
              <w:bottom w:val="none" w:sz="0" w:space="0" w:color="000000"/>
              <w:right w:val="none" w:sz="0" w:space="0" w:color="000000"/>
            </w:tcBorders>
          </w:tcPr>
          <w:p w14:paraId="3EFEEE3F" w14:textId="77777777" w:rsidR="00DA3B40" w:rsidRDefault="00DA3B40"/>
        </w:tc>
        <w:tc>
          <w:tcPr>
            <w:tcW w:w="3346" w:type="dxa"/>
            <w:tcBorders>
              <w:top w:val="none" w:sz="0" w:space="0" w:color="000000"/>
              <w:left w:val="none" w:sz="0" w:space="0" w:color="000000"/>
              <w:bottom w:val="none" w:sz="0" w:space="0" w:color="000000"/>
              <w:right w:val="none" w:sz="0" w:space="0" w:color="000000"/>
            </w:tcBorders>
          </w:tcPr>
          <w:p w14:paraId="3EFEEE40" w14:textId="77777777" w:rsidR="00DA3B40" w:rsidRDefault="00A60F68">
            <w:pPr>
              <w:spacing w:after="5"/>
              <w:ind w:right="10"/>
              <w:jc w:val="center"/>
              <w:textAlignment w:val="baseline"/>
            </w:pPr>
            <w:r>
              <w:rPr>
                <w:noProof/>
              </w:rPr>
              <w:drawing>
                <wp:inline distT="0" distB="0" distL="0" distR="0" wp14:anchorId="3EFEEED7" wp14:editId="3EFEEED8">
                  <wp:extent cx="2118360" cy="97853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5"/>
                          <a:stretch>
                            <a:fillRect/>
                          </a:stretch>
                        </pic:blipFill>
                        <pic:spPr>
                          <a:xfrm>
                            <a:off x="0" y="0"/>
                            <a:ext cx="2118360" cy="978535"/>
                          </a:xfrm>
                          <a:prstGeom prst="rect">
                            <a:avLst/>
                          </a:prstGeom>
                        </pic:spPr>
                      </pic:pic>
                    </a:graphicData>
                  </a:graphic>
                </wp:inline>
              </w:drawing>
            </w:r>
          </w:p>
        </w:tc>
      </w:tr>
    </w:tbl>
    <w:p w14:paraId="3EFEEE42" w14:textId="77777777" w:rsidR="00DA3B40" w:rsidRDefault="00DA3B40">
      <w:pPr>
        <w:spacing w:after="232" w:line="20" w:lineRule="exact"/>
      </w:pPr>
    </w:p>
    <w:p w14:paraId="3EFEEE43" w14:textId="77777777" w:rsidR="00DA3B40" w:rsidRDefault="00DA3B40">
      <w:pPr>
        <w:spacing w:after="232" w:line="20" w:lineRule="exact"/>
        <w:sectPr w:rsidR="00DA3B40">
          <w:pgSz w:w="11909" w:h="16838"/>
          <w:pgMar w:top="840" w:right="777" w:bottom="29" w:left="912" w:header="720" w:footer="720" w:gutter="0"/>
          <w:cols w:space="720"/>
        </w:sectPr>
      </w:pPr>
    </w:p>
    <w:p w14:paraId="3EFEEE44" w14:textId="2C7D0570" w:rsidR="00DA3B40" w:rsidRDefault="00A60F68">
      <w:pPr>
        <w:spacing w:before="49" w:after="97" w:line="499" w:lineRule="exact"/>
        <w:textAlignment w:val="baseline"/>
        <w:rPr>
          <w:rFonts w:ascii="Arial" w:eastAsia="Arial" w:hAnsi="Arial"/>
          <w:b/>
          <w:color w:val="F16E1F"/>
          <w:spacing w:val="-20"/>
          <w:w w:val="105"/>
          <w:sz w:val="47"/>
        </w:rPr>
      </w:pPr>
      <w:r>
        <w:rPr>
          <w:rFonts w:ascii="Arial" w:eastAsia="Arial" w:hAnsi="Arial"/>
          <w:b/>
          <w:color w:val="F16E1F"/>
          <w:spacing w:val="-20"/>
          <w:w w:val="105"/>
          <w:sz w:val="47"/>
        </w:rPr>
        <w:t>Invitation to take part in a research study</w:t>
      </w:r>
    </w:p>
    <w:p w14:paraId="3EFEEE45" w14:textId="77777777" w:rsidR="00DA3B40" w:rsidRPr="00FB065E" w:rsidRDefault="00A60F68">
      <w:pPr>
        <w:numPr>
          <w:ilvl w:val="0"/>
          <w:numId w:val="1"/>
        </w:numPr>
        <w:spacing w:line="259" w:lineRule="exact"/>
        <w:ind w:left="216" w:right="72" w:hanging="216"/>
        <w:textAlignment w:val="baseline"/>
        <w:rPr>
          <w:rFonts w:ascii="Arial" w:eastAsia="Tahoma" w:hAnsi="Arial" w:cs="Arial"/>
          <w:color w:val="000000"/>
          <w:szCs w:val="24"/>
        </w:rPr>
      </w:pPr>
      <w:r w:rsidRPr="00FB065E">
        <w:rPr>
          <w:rFonts w:ascii="Arial" w:eastAsia="Tahoma" w:hAnsi="Arial" w:cs="Arial"/>
          <w:color w:val="000000"/>
          <w:szCs w:val="24"/>
        </w:rPr>
        <w:t>We are approaching you because the patient has been admitted to hospital with a brain injury and is part of an ongoing research study being run at intensive care units. As there is no suitable personal legal representative available, we would like to ask for your permission as a professional legal representative for the patient to continue to take part in this research study.</w:t>
      </w:r>
    </w:p>
    <w:p w14:paraId="3EFEEE46" w14:textId="79937437" w:rsidR="00DA3B40" w:rsidRPr="00FB065E" w:rsidRDefault="00A60F68">
      <w:pPr>
        <w:numPr>
          <w:ilvl w:val="0"/>
          <w:numId w:val="1"/>
        </w:numPr>
        <w:spacing w:before="115" w:line="259" w:lineRule="exact"/>
        <w:ind w:left="216" w:hanging="216"/>
        <w:textAlignment w:val="baseline"/>
        <w:rPr>
          <w:rFonts w:ascii="Arial" w:eastAsia="Tahoma" w:hAnsi="Arial" w:cs="Arial"/>
          <w:color w:val="000000"/>
          <w:szCs w:val="24"/>
        </w:rPr>
      </w:pPr>
      <w:r w:rsidRPr="00FB065E">
        <w:rPr>
          <w:rFonts w:ascii="Arial" w:eastAsia="Tahoma" w:hAnsi="Arial" w:cs="Arial"/>
          <w:color w:val="000000"/>
          <w:szCs w:val="24"/>
        </w:rPr>
        <w:t xml:space="preserve">Before you </w:t>
      </w:r>
      <w:proofErr w:type="gramStart"/>
      <w:r w:rsidRPr="00FB065E">
        <w:rPr>
          <w:rFonts w:ascii="Arial" w:eastAsia="Tahoma" w:hAnsi="Arial" w:cs="Arial"/>
          <w:color w:val="000000"/>
          <w:szCs w:val="24"/>
        </w:rPr>
        <w:t>make a decision</w:t>
      </w:r>
      <w:proofErr w:type="gramEnd"/>
      <w:r w:rsidRPr="00FB065E">
        <w:rPr>
          <w:rFonts w:ascii="Arial" w:eastAsia="Tahoma" w:hAnsi="Arial" w:cs="Arial"/>
          <w:color w:val="000000"/>
          <w:szCs w:val="24"/>
        </w:rPr>
        <w:t>, it is important for you to understand why the research is being done and what it will involve.</w:t>
      </w:r>
    </w:p>
    <w:p w14:paraId="3EFEEE47" w14:textId="77777777" w:rsidR="00DA3B40" w:rsidRPr="00FB065E" w:rsidRDefault="00A60F68">
      <w:pPr>
        <w:numPr>
          <w:ilvl w:val="0"/>
          <w:numId w:val="1"/>
        </w:numPr>
        <w:spacing w:before="116" w:line="259" w:lineRule="exact"/>
        <w:ind w:left="216" w:hanging="216"/>
        <w:textAlignment w:val="baseline"/>
        <w:rPr>
          <w:rFonts w:ascii="Arial" w:eastAsia="Tahoma" w:hAnsi="Arial" w:cs="Arial"/>
          <w:color w:val="000000"/>
          <w:szCs w:val="24"/>
        </w:rPr>
      </w:pPr>
      <w:r w:rsidRPr="00FB065E">
        <w:rPr>
          <w:rFonts w:ascii="Arial" w:eastAsia="Tahoma" w:hAnsi="Arial" w:cs="Arial"/>
          <w:color w:val="000000"/>
          <w:szCs w:val="24"/>
        </w:rPr>
        <w:t>Please take time to read the following information carefully.</w:t>
      </w:r>
    </w:p>
    <w:p w14:paraId="3EFEEE48" w14:textId="195E8175" w:rsidR="00DA3B40" w:rsidRPr="00FB065E" w:rsidRDefault="00A60F68">
      <w:pPr>
        <w:numPr>
          <w:ilvl w:val="0"/>
          <w:numId w:val="1"/>
        </w:numPr>
        <w:spacing w:before="115" w:line="259" w:lineRule="exact"/>
        <w:ind w:left="216" w:hanging="216"/>
        <w:textAlignment w:val="baseline"/>
        <w:rPr>
          <w:rFonts w:ascii="Arial" w:eastAsia="Tahoma" w:hAnsi="Arial" w:cs="Arial"/>
          <w:color w:val="000000"/>
          <w:szCs w:val="24"/>
        </w:rPr>
      </w:pPr>
      <w:r w:rsidRPr="00FB065E">
        <w:rPr>
          <w:rFonts w:ascii="Arial" w:eastAsia="Tahoma" w:hAnsi="Arial" w:cs="Arial"/>
          <w:color w:val="000000"/>
          <w:szCs w:val="24"/>
        </w:rPr>
        <w:t xml:space="preserve">We ask you to consider the patient’s views and feelings, and to set aside your own, when </w:t>
      </w:r>
      <w:proofErr w:type="gramStart"/>
      <w:r w:rsidRPr="00FB065E">
        <w:rPr>
          <w:rFonts w:ascii="Arial" w:eastAsia="Tahoma" w:hAnsi="Arial" w:cs="Arial"/>
          <w:color w:val="000000"/>
          <w:szCs w:val="24"/>
        </w:rPr>
        <w:t>making a decision</w:t>
      </w:r>
      <w:proofErr w:type="gramEnd"/>
      <w:r w:rsidRPr="00FB065E">
        <w:rPr>
          <w:rFonts w:ascii="Arial" w:eastAsia="Tahoma" w:hAnsi="Arial" w:cs="Arial"/>
          <w:color w:val="000000"/>
          <w:szCs w:val="24"/>
        </w:rPr>
        <w:t>.</w:t>
      </w:r>
    </w:p>
    <w:p w14:paraId="3EFEEE49" w14:textId="77777777" w:rsidR="00DA3B40" w:rsidRPr="00FB065E" w:rsidRDefault="00A60F68">
      <w:pPr>
        <w:numPr>
          <w:ilvl w:val="0"/>
          <w:numId w:val="1"/>
        </w:numPr>
        <w:spacing w:before="117" w:line="260" w:lineRule="exact"/>
        <w:ind w:left="216" w:right="72" w:hanging="216"/>
        <w:textAlignment w:val="baseline"/>
        <w:rPr>
          <w:rFonts w:ascii="Arial" w:eastAsia="Tahoma" w:hAnsi="Arial" w:cs="Arial"/>
          <w:color w:val="000000"/>
          <w:spacing w:val="4"/>
          <w:szCs w:val="24"/>
        </w:rPr>
      </w:pPr>
      <w:r w:rsidRPr="00FB065E">
        <w:rPr>
          <w:rFonts w:ascii="Arial" w:eastAsia="Tahoma" w:hAnsi="Arial" w:cs="Arial"/>
          <w:color w:val="000000"/>
          <w:spacing w:val="4"/>
          <w:szCs w:val="24"/>
        </w:rPr>
        <w:t>The patient continuing in the study is entirely optional, and you do not have to provide consent if you do not wish to. If you do not want the patient to continue to take part, this will not affect the care they receive from their doctors.</w:t>
      </w:r>
    </w:p>
    <w:p w14:paraId="3EFEEE4A" w14:textId="77777777" w:rsidR="00DA3B40" w:rsidRPr="00FB065E" w:rsidRDefault="00A60F68">
      <w:pPr>
        <w:numPr>
          <w:ilvl w:val="0"/>
          <w:numId w:val="1"/>
        </w:numPr>
        <w:spacing w:before="106" w:after="753" w:line="264" w:lineRule="exact"/>
        <w:ind w:left="216" w:right="288" w:hanging="216"/>
        <w:textAlignment w:val="baseline"/>
        <w:rPr>
          <w:rFonts w:ascii="Arial" w:eastAsia="Tahoma" w:hAnsi="Arial" w:cs="Arial"/>
          <w:color w:val="000000"/>
          <w:szCs w:val="24"/>
        </w:rPr>
      </w:pPr>
      <w:r w:rsidRPr="00FB065E">
        <w:rPr>
          <w:rFonts w:ascii="Arial" w:eastAsia="Tahoma" w:hAnsi="Arial" w:cs="Arial"/>
          <w:color w:val="000000"/>
          <w:szCs w:val="24"/>
        </w:rPr>
        <w:t>Ask us if there is anything that is not clear or if you would like more information.</w:t>
      </w:r>
    </w:p>
    <w:p w14:paraId="3EFEEE4B" w14:textId="77777777" w:rsidR="00DA3B40" w:rsidRDefault="00A60F68">
      <w:pPr>
        <w:spacing w:before="49" w:after="83" w:line="499" w:lineRule="exact"/>
        <w:textAlignment w:val="baseline"/>
        <w:rPr>
          <w:rFonts w:ascii="Arial" w:eastAsia="Arial" w:hAnsi="Arial"/>
          <w:b/>
          <w:color w:val="F16E1F"/>
          <w:spacing w:val="-17"/>
          <w:w w:val="105"/>
          <w:sz w:val="47"/>
        </w:rPr>
      </w:pPr>
      <w:r>
        <w:rPr>
          <w:rFonts w:ascii="Arial" w:eastAsia="Arial" w:hAnsi="Arial"/>
          <w:b/>
          <w:color w:val="F16E1F"/>
          <w:spacing w:val="-17"/>
          <w:w w:val="105"/>
          <w:sz w:val="47"/>
        </w:rPr>
        <w:t>How to contact us</w:t>
      </w:r>
    </w:p>
    <w:p w14:paraId="3EFEEE4C" w14:textId="77777777" w:rsidR="00DA3B40" w:rsidRPr="00FB065E" w:rsidRDefault="00A60F68">
      <w:pPr>
        <w:spacing w:line="264" w:lineRule="exact"/>
        <w:ind w:right="288"/>
        <w:textAlignment w:val="baseline"/>
        <w:rPr>
          <w:rFonts w:ascii="Arial" w:eastAsia="Tahoma" w:hAnsi="Arial" w:cs="Arial"/>
          <w:color w:val="000000"/>
          <w:szCs w:val="24"/>
        </w:rPr>
      </w:pPr>
      <w:r w:rsidRPr="00FB065E">
        <w:rPr>
          <w:rFonts w:ascii="Arial" w:eastAsia="Tahoma" w:hAnsi="Arial" w:cs="Arial"/>
          <w:color w:val="000000"/>
          <w:szCs w:val="24"/>
        </w:rPr>
        <w:t xml:space="preserve">If you have any questions about this study, please talk to the doctors who </w:t>
      </w:r>
      <w:proofErr w:type="spellStart"/>
      <w:r w:rsidRPr="00FB065E">
        <w:rPr>
          <w:rFonts w:ascii="Arial" w:eastAsia="Tahoma" w:hAnsi="Arial" w:cs="Arial"/>
          <w:color w:val="000000"/>
          <w:szCs w:val="24"/>
        </w:rPr>
        <w:t>organise</w:t>
      </w:r>
      <w:proofErr w:type="spellEnd"/>
      <w:r w:rsidRPr="00FB065E">
        <w:rPr>
          <w:rFonts w:ascii="Arial" w:eastAsia="Tahoma" w:hAnsi="Arial" w:cs="Arial"/>
          <w:color w:val="000000"/>
          <w:szCs w:val="24"/>
        </w:rPr>
        <w:t xml:space="preserve"> it:</w:t>
      </w:r>
    </w:p>
    <w:p w14:paraId="3EFEEE4D" w14:textId="77777777" w:rsidR="00DA3B40" w:rsidRPr="00C337CB" w:rsidRDefault="00A60F68">
      <w:pPr>
        <w:spacing w:line="367" w:lineRule="exact"/>
        <w:textAlignment w:val="baseline"/>
        <w:rPr>
          <w:rFonts w:ascii="Arial" w:eastAsia="Tahoma" w:hAnsi="Arial" w:cs="Arial"/>
          <w:b/>
          <w:bCs/>
          <w:color w:val="0070C0"/>
          <w:szCs w:val="24"/>
        </w:rPr>
      </w:pPr>
      <w:r w:rsidRPr="00C337CB">
        <w:rPr>
          <w:rFonts w:ascii="Arial" w:eastAsia="Tahoma" w:hAnsi="Arial" w:cs="Arial"/>
          <w:b/>
          <w:bCs/>
          <w:color w:val="0070C0"/>
          <w:szCs w:val="24"/>
        </w:rPr>
        <w:t xml:space="preserve">[PI contact details] </w:t>
      </w:r>
      <w:r w:rsidRPr="00C337CB">
        <w:rPr>
          <w:rFonts w:ascii="Arial" w:eastAsia="Tahoma" w:hAnsi="Arial" w:cs="Arial"/>
          <w:b/>
          <w:bCs/>
          <w:color w:val="0070C0"/>
          <w:szCs w:val="24"/>
        </w:rPr>
        <w:br/>
        <w:t>Tel: XXX</w:t>
      </w:r>
    </w:p>
    <w:p w14:paraId="3EFEEE4E" w14:textId="77777777" w:rsidR="00DA3B40" w:rsidRDefault="00A60F68">
      <w:pPr>
        <w:spacing w:before="49" w:after="539" w:line="499" w:lineRule="exact"/>
        <w:textAlignment w:val="baseline"/>
        <w:rPr>
          <w:rFonts w:ascii="Arial" w:eastAsia="Arial" w:hAnsi="Arial"/>
          <w:b/>
          <w:color w:val="F16E1F"/>
          <w:spacing w:val="-22"/>
          <w:w w:val="105"/>
          <w:sz w:val="47"/>
        </w:rPr>
      </w:pPr>
      <w:r>
        <w:br w:type="column"/>
      </w:r>
      <w:r>
        <w:rPr>
          <w:rFonts w:ascii="Arial" w:eastAsia="Arial" w:hAnsi="Arial"/>
          <w:b/>
          <w:color w:val="F16E1F"/>
          <w:spacing w:val="-22"/>
          <w:w w:val="105"/>
          <w:sz w:val="47"/>
        </w:rPr>
        <w:t>Contents</w:t>
      </w:r>
    </w:p>
    <w:p w14:paraId="3EFEEE4F" w14:textId="4BA0EBC8" w:rsidR="00DA3B40" w:rsidRPr="00FB065E" w:rsidRDefault="00A60F68">
      <w:pPr>
        <w:numPr>
          <w:ilvl w:val="0"/>
          <w:numId w:val="2"/>
        </w:numPr>
        <w:spacing w:line="248" w:lineRule="exact"/>
        <w:ind w:left="288" w:hanging="288"/>
        <w:textAlignment w:val="baseline"/>
        <w:rPr>
          <w:rFonts w:ascii="Arial" w:eastAsia="Tahoma" w:hAnsi="Arial" w:cs="Arial"/>
          <w:color w:val="000000"/>
          <w:spacing w:val="1"/>
          <w:szCs w:val="24"/>
        </w:rPr>
      </w:pPr>
      <w:r w:rsidRPr="00FB065E">
        <w:rPr>
          <w:rFonts w:ascii="Arial" w:eastAsia="Tahoma" w:hAnsi="Arial" w:cs="Arial"/>
          <w:color w:val="000000"/>
          <w:spacing w:val="1"/>
          <w:szCs w:val="24"/>
        </w:rPr>
        <w:t xml:space="preserve">Why </w:t>
      </w:r>
      <w:r w:rsidR="008F6FCA">
        <w:rPr>
          <w:rFonts w:ascii="Arial" w:eastAsia="Tahoma" w:hAnsi="Arial" w:cs="Arial"/>
          <w:color w:val="000000"/>
          <w:spacing w:val="1"/>
          <w:szCs w:val="24"/>
        </w:rPr>
        <w:t xml:space="preserve">is </w:t>
      </w:r>
      <w:r w:rsidRPr="00FB065E">
        <w:rPr>
          <w:rFonts w:ascii="Arial" w:eastAsia="Tahoma" w:hAnsi="Arial" w:cs="Arial"/>
          <w:color w:val="000000"/>
          <w:spacing w:val="1"/>
          <w:szCs w:val="24"/>
        </w:rPr>
        <w:t>the study being conducted</w:t>
      </w:r>
      <w:r w:rsidR="008F6FCA">
        <w:rPr>
          <w:rFonts w:ascii="Arial" w:eastAsia="Tahoma" w:hAnsi="Arial" w:cs="Arial"/>
          <w:color w:val="000000"/>
          <w:spacing w:val="1"/>
          <w:szCs w:val="24"/>
        </w:rPr>
        <w:t>?</w:t>
      </w:r>
    </w:p>
    <w:p w14:paraId="65CF7CB2" w14:textId="77777777" w:rsidR="008F6FCA" w:rsidRDefault="00A60F68" w:rsidP="008F6FCA">
      <w:pPr>
        <w:numPr>
          <w:ilvl w:val="0"/>
          <w:numId w:val="2"/>
        </w:numPr>
        <w:spacing w:line="374" w:lineRule="exact"/>
        <w:ind w:left="288" w:right="80" w:hanging="288"/>
        <w:textAlignment w:val="baseline"/>
        <w:rPr>
          <w:rFonts w:ascii="Arial" w:eastAsia="Tahoma" w:hAnsi="Arial" w:cs="Arial"/>
          <w:color w:val="000000"/>
          <w:szCs w:val="24"/>
        </w:rPr>
      </w:pPr>
      <w:r w:rsidRPr="00FB065E">
        <w:rPr>
          <w:rFonts w:ascii="Arial" w:eastAsia="Tahoma" w:hAnsi="Arial" w:cs="Arial"/>
          <w:color w:val="000000"/>
          <w:szCs w:val="24"/>
        </w:rPr>
        <w:t>Why is the patient already in this study</w:t>
      </w:r>
      <w:r w:rsidR="008F6FCA">
        <w:rPr>
          <w:rFonts w:ascii="Arial" w:eastAsia="Tahoma" w:hAnsi="Arial" w:cs="Arial"/>
          <w:color w:val="000000"/>
          <w:szCs w:val="24"/>
        </w:rPr>
        <w:t>?</w:t>
      </w:r>
    </w:p>
    <w:p w14:paraId="3EFEEE50" w14:textId="77824101" w:rsidR="00DA3B40" w:rsidRPr="00FB065E" w:rsidRDefault="00A60F68" w:rsidP="003832A1">
      <w:pPr>
        <w:tabs>
          <w:tab w:val="left" w:pos="288"/>
        </w:tabs>
        <w:spacing w:line="374" w:lineRule="exact"/>
        <w:ind w:right="80"/>
        <w:textAlignment w:val="baseline"/>
        <w:rPr>
          <w:rFonts w:ascii="Arial" w:eastAsia="Tahoma" w:hAnsi="Arial" w:cs="Arial"/>
          <w:color w:val="000000"/>
          <w:szCs w:val="24"/>
        </w:rPr>
      </w:pPr>
      <w:r w:rsidRPr="00FB065E">
        <w:rPr>
          <w:rFonts w:ascii="Arial" w:eastAsia="Tahoma" w:hAnsi="Arial" w:cs="Arial"/>
          <w:color w:val="000000"/>
          <w:szCs w:val="24"/>
        </w:rPr>
        <w:t>What would taking part involve</w:t>
      </w:r>
      <w:r w:rsidR="008F6FCA">
        <w:rPr>
          <w:rFonts w:ascii="Arial" w:eastAsia="Tahoma" w:hAnsi="Arial" w:cs="Arial"/>
          <w:color w:val="000000"/>
          <w:szCs w:val="24"/>
        </w:rPr>
        <w:t>?</w:t>
      </w:r>
    </w:p>
    <w:p w14:paraId="3F15B278" w14:textId="77777777" w:rsidR="008F6FCA" w:rsidRDefault="00A60F68">
      <w:pPr>
        <w:numPr>
          <w:ilvl w:val="0"/>
          <w:numId w:val="2"/>
        </w:numPr>
        <w:spacing w:line="373" w:lineRule="exact"/>
        <w:ind w:left="288" w:hanging="288"/>
        <w:textAlignment w:val="baseline"/>
        <w:rPr>
          <w:rFonts w:ascii="Arial" w:eastAsia="Tahoma" w:hAnsi="Arial" w:cs="Arial"/>
          <w:color w:val="000000"/>
          <w:szCs w:val="24"/>
        </w:rPr>
      </w:pPr>
      <w:r w:rsidRPr="00FB065E">
        <w:rPr>
          <w:rFonts w:ascii="Arial" w:eastAsia="Tahoma" w:hAnsi="Arial" w:cs="Arial"/>
          <w:color w:val="000000"/>
          <w:szCs w:val="24"/>
        </w:rPr>
        <w:t>What are the potential benefits of taking part</w:t>
      </w:r>
      <w:r w:rsidR="008F6FCA">
        <w:rPr>
          <w:rFonts w:ascii="Arial" w:eastAsia="Tahoma" w:hAnsi="Arial" w:cs="Arial"/>
          <w:color w:val="000000"/>
          <w:szCs w:val="24"/>
        </w:rPr>
        <w:t>?</w:t>
      </w:r>
      <w:r w:rsidRPr="00FB065E">
        <w:rPr>
          <w:rFonts w:ascii="Arial" w:eastAsia="Tahoma" w:hAnsi="Arial" w:cs="Arial"/>
          <w:color w:val="000000"/>
          <w:szCs w:val="24"/>
        </w:rPr>
        <w:t xml:space="preserve"> What are the possible disadvantages of taking part</w:t>
      </w:r>
      <w:r w:rsidR="008F6FCA">
        <w:rPr>
          <w:rFonts w:ascii="Arial" w:eastAsia="Tahoma" w:hAnsi="Arial" w:cs="Arial"/>
          <w:color w:val="000000"/>
          <w:szCs w:val="24"/>
        </w:rPr>
        <w:t>?</w:t>
      </w:r>
    </w:p>
    <w:p w14:paraId="3EFEEE51" w14:textId="6594FDA5" w:rsidR="00DA3B40" w:rsidRPr="00FB065E" w:rsidRDefault="00A60F68" w:rsidP="008F6FCA">
      <w:pPr>
        <w:tabs>
          <w:tab w:val="left" w:pos="288"/>
        </w:tabs>
        <w:spacing w:line="373" w:lineRule="exact"/>
        <w:ind w:left="288"/>
        <w:textAlignment w:val="baseline"/>
        <w:rPr>
          <w:rFonts w:ascii="Arial" w:eastAsia="Tahoma" w:hAnsi="Arial" w:cs="Arial"/>
          <w:color w:val="000000"/>
          <w:szCs w:val="24"/>
        </w:rPr>
      </w:pPr>
      <w:r w:rsidRPr="00FB065E">
        <w:rPr>
          <w:rFonts w:ascii="Arial" w:eastAsia="Tahoma" w:hAnsi="Arial" w:cs="Arial"/>
          <w:color w:val="000000"/>
          <w:szCs w:val="24"/>
        </w:rPr>
        <w:t>What if something goes wrong</w:t>
      </w:r>
      <w:r w:rsidR="008F6FCA">
        <w:rPr>
          <w:rFonts w:ascii="Arial" w:eastAsia="Tahoma" w:hAnsi="Arial" w:cs="Arial"/>
          <w:color w:val="000000"/>
          <w:szCs w:val="24"/>
        </w:rPr>
        <w:t>?</w:t>
      </w:r>
    </w:p>
    <w:p w14:paraId="3EFEEE52" w14:textId="14C4D883" w:rsidR="00DA3B40" w:rsidRPr="00FB065E" w:rsidRDefault="00A60F68" w:rsidP="008F6FCA">
      <w:pPr>
        <w:numPr>
          <w:ilvl w:val="0"/>
          <w:numId w:val="2"/>
        </w:numPr>
        <w:spacing w:line="374" w:lineRule="exact"/>
        <w:ind w:left="288" w:right="648" w:hanging="288"/>
        <w:textAlignment w:val="baseline"/>
        <w:rPr>
          <w:rFonts w:ascii="Arial" w:eastAsia="Tahoma" w:hAnsi="Arial" w:cs="Arial"/>
          <w:color w:val="000000"/>
          <w:szCs w:val="24"/>
        </w:rPr>
      </w:pPr>
      <w:r w:rsidRPr="00FB065E">
        <w:rPr>
          <w:rFonts w:ascii="Arial" w:eastAsia="Tahoma" w:hAnsi="Arial" w:cs="Arial"/>
          <w:color w:val="000000"/>
          <w:szCs w:val="24"/>
        </w:rPr>
        <w:t>What will happen if I change my mind</w:t>
      </w:r>
      <w:r w:rsidR="008F6FCA">
        <w:rPr>
          <w:rFonts w:ascii="Arial" w:eastAsia="Tahoma" w:hAnsi="Arial" w:cs="Arial"/>
          <w:color w:val="000000"/>
          <w:szCs w:val="24"/>
        </w:rPr>
        <w:t>?</w:t>
      </w:r>
      <w:r w:rsidRPr="00FB065E">
        <w:rPr>
          <w:rFonts w:ascii="Arial" w:eastAsia="Tahoma" w:hAnsi="Arial" w:cs="Arial"/>
          <w:color w:val="000000"/>
          <w:szCs w:val="24"/>
        </w:rPr>
        <w:t xml:space="preserve"> What will happen to the results of the study</w:t>
      </w:r>
      <w:r w:rsidR="008F6FCA">
        <w:rPr>
          <w:rFonts w:ascii="Arial" w:eastAsia="Tahoma" w:hAnsi="Arial" w:cs="Arial"/>
          <w:color w:val="000000"/>
          <w:szCs w:val="24"/>
        </w:rPr>
        <w:t>?</w:t>
      </w:r>
    </w:p>
    <w:p w14:paraId="7A521190" w14:textId="77777777" w:rsidR="008F6FCA" w:rsidRDefault="00A60F68">
      <w:pPr>
        <w:numPr>
          <w:ilvl w:val="0"/>
          <w:numId w:val="2"/>
        </w:numPr>
        <w:spacing w:line="372" w:lineRule="exact"/>
        <w:ind w:left="288" w:right="288" w:hanging="288"/>
        <w:textAlignment w:val="baseline"/>
        <w:rPr>
          <w:rFonts w:ascii="Arial" w:eastAsia="Tahoma" w:hAnsi="Arial" w:cs="Arial"/>
          <w:color w:val="000000"/>
          <w:szCs w:val="24"/>
        </w:rPr>
      </w:pPr>
      <w:r w:rsidRPr="00FB065E">
        <w:rPr>
          <w:rFonts w:ascii="Arial" w:eastAsia="Tahoma" w:hAnsi="Arial" w:cs="Arial"/>
          <w:color w:val="000000"/>
          <w:szCs w:val="24"/>
        </w:rPr>
        <w:t>How have patients and the public been involved</w:t>
      </w:r>
      <w:r w:rsidR="008F6FCA">
        <w:rPr>
          <w:rFonts w:ascii="Arial" w:eastAsia="Tahoma" w:hAnsi="Arial" w:cs="Arial"/>
          <w:color w:val="000000"/>
          <w:szCs w:val="24"/>
        </w:rPr>
        <w:t>?</w:t>
      </w:r>
      <w:r w:rsidRPr="00FB065E">
        <w:rPr>
          <w:rFonts w:ascii="Arial" w:eastAsia="Tahoma" w:hAnsi="Arial" w:cs="Arial"/>
          <w:color w:val="000000"/>
          <w:szCs w:val="24"/>
        </w:rPr>
        <w:t xml:space="preserve"> </w:t>
      </w:r>
    </w:p>
    <w:p w14:paraId="3EFEEE53" w14:textId="4D10030E" w:rsidR="00DA3B40" w:rsidRPr="00FB065E" w:rsidRDefault="00A60F68" w:rsidP="008F6FCA">
      <w:pPr>
        <w:tabs>
          <w:tab w:val="left" w:pos="288"/>
        </w:tabs>
        <w:spacing w:line="372" w:lineRule="exact"/>
        <w:ind w:left="288" w:right="288"/>
        <w:textAlignment w:val="baseline"/>
        <w:rPr>
          <w:rFonts w:ascii="Arial" w:eastAsia="Tahoma" w:hAnsi="Arial" w:cs="Arial"/>
          <w:color w:val="000000"/>
          <w:szCs w:val="24"/>
        </w:rPr>
      </w:pPr>
      <w:r w:rsidRPr="00FB065E">
        <w:rPr>
          <w:rFonts w:ascii="Arial" w:eastAsia="Tahoma" w:hAnsi="Arial" w:cs="Arial"/>
          <w:color w:val="000000"/>
          <w:szCs w:val="24"/>
        </w:rPr>
        <w:t>Who has reviewed the study</w:t>
      </w:r>
      <w:r w:rsidR="008F6FCA">
        <w:rPr>
          <w:rFonts w:ascii="Arial" w:eastAsia="Tahoma" w:hAnsi="Arial" w:cs="Arial"/>
          <w:color w:val="000000"/>
          <w:szCs w:val="24"/>
        </w:rPr>
        <w:t>?</w:t>
      </w:r>
    </w:p>
    <w:p w14:paraId="3EFEEE54" w14:textId="2183819C" w:rsidR="00DA3B40" w:rsidRPr="00FB065E" w:rsidRDefault="00A60F68">
      <w:pPr>
        <w:numPr>
          <w:ilvl w:val="0"/>
          <w:numId w:val="2"/>
        </w:numPr>
        <w:spacing w:before="125" w:line="249" w:lineRule="exact"/>
        <w:ind w:left="288" w:hanging="288"/>
        <w:textAlignment w:val="baseline"/>
        <w:rPr>
          <w:rFonts w:ascii="Arial" w:eastAsia="Tahoma" w:hAnsi="Arial" w:cs="Arial"/>
          <w:color w:val="000000"/>
          <w:spacing w:val="1"/>
          <w:szCs w:val="24"/>
        </w:rPr>
      </w:pPr>
      <w:r w:rsidRPr="00FB065E">
        <w:rPr>
          <w:rFonts w:ascii="Arial" w:eastAsia="Tahoma" w:hAnsi="Arial" w:cs="Arial"/>
          <w:color w:val="000000"/>
          <w:spacing w:val="1"/>
          <w:szCs w:val="24"/>
        </w:rPr>
        <w:t>Who is organising and funding the study</w:t>
      </w:r>
      <w:r w:rsidR="008F6FCA">
        <w:rPr>
          <w:rFonts w:ascii="Arial" w:eastAsia="Tahoma" w:hAnsi="Arial" w:cs="Arial"/>
          <w:color w:val="000000"/>
          <w:spacing w:val="1"/>
          <w:szCs w:val="24"/>
        </w:rPr>
        <w:t>?</w:t>
      </w:r>
    </w:p>
    <w:p w14:paraId="3EFEEE56" w14:textId="3DD1EFC0" w:rsidR="00DA3B40" w:rsidRPr="00FB065E" w:rsidRDefault="00A60F68">
      <w:pPr>
        <w:spacing w:before="127" w:after="465" w:line="249" w:lineRule="exact"/>
        <w:ind w:left="288"/>
        <w:textAlignment w:val="baseline"/>
        <w:rPr>
          <w:rFonts w:ascii="Arial" w:eastAsia="Tahoma" w:hAnsi="Arial" w:cs="Arial"/>
          <w:color w:val="000000"/>
          <w:spacing w:val="2"/>
          <w:szCs w:val="24"/>
        </w:rPr>
      </w:pPr>
      <w:r w:rsidRPr="00FB065E">
        <w:rPr>
          <w:rFonts w:ascii="Arial" w:eastAsia="Tahoma" w:hAnsi="Arial" w:cs="Arial"/>
          <w:color w:val="000000"/>
          <w:spacing w:val="2"/>
          <w:szCs w:val="24"/>
        </w:rPr>
        <w:t>What information do you collect?</w:t>
      </w:r>
    </w:p>
    <w:p w14:paraId="3EFEEE57" w14:textId="59E8A76B" w:rsidR="00DA3B40" w:rsidRDefault="00A60F68">
      <w:pPr>
        <w:spacing w:before="50" w:after="97" w:line="499" w:lineRule="exact"/>
        <w:textAlignment w:val="baseline"/>
        <w:rPr>
          <w:rFonts w:ascii="Arial" w:eastAsia="Arial" w:hAnsi="Arial"/>
          <w:b/>
          <w:color w:val="F16E1F"/>
          <w:spacing w:val="-9"/>
          <w:w w:val="105"/>
          <w:sz w:val="47"/>
        </w:rPr>
      </w:pPr>
      <w:r>
        <w:rPr>
          <w:rFonts w:ascii="Arial" w:eastAsia="Arial" w:hAnsi="Arial"/>
          <w:b/>
          <w:color w:val="F16E1F"/>
          <w:spacing w:val="-9"/>
          <w:w w:val="105"/>
          <w:sz w:val="47"/>
        </w:rPr>
        <w:t>Important things that you need to know</w:t>
      </w:r>
    </w:p>
    <w:p w14:paraId="3EFEEE58" w14:textId="1A9CDD46" w:rsidR="00DA3B40" w:rsidRPr="00FB065E" w:rsidRDefault="00A60F68">
      <w:pPr>
        <w:numPr>
          <w:ilvl w:val="0"/>
          <w:numId w:val="3"/>
        </w:numPr>
        <w:spacing w:line="259" w:lineRule="exact"/>
        <w:ind w:left="288" w:right="360" w:hanging="288"/>
        <w:jc w:val="both"/>
        <w:textAlignment w:val="baseline"/>
        <w:rPr>
          <w:rFonts w:ascii="Arial" w:eastAsia="Tahoma" w:hAnsi="Arial" w:cs="Arial"/>
          <w:color w:val="000000"/>
          <w:szCs w:val="24"/>
        </w:rPr>
      </w:pPr>
      <w:r w:rsidRPr="00FB065E">
        <w:rPr>
          <w:rFonts w:ascii="Arial" w:eastAsia="Tahoma" w:hAnsi="Arial" w:cs="Arial"/>
          <w:color w:val="000000"/>
          <w:szCs w:val="24"/>
        </w:rPr>
        <w:t>We want to find the best way to treat patients where the brain swells after a head injury.</w:t>
      </w:r>
    </w:p>
    <w:p w14:paraId="3EFEEE59" w14:textId="43B2D508" w:rsidR="00DA3B40" w:rsidRPr="00FB065E" w:rsidRDefault="00A60F68">
      <w:pPr>
        <w:numPr>
          <w:ilvl w:val="0"/>
          <w:numId w:val="3"/>
        </w:numPr>
        <w:spacing w:before="115" w:line="259" w:lineRule="exact"/>
        <w:ind w:left="288" w:hanging="288"/>
        <w:jc w:val="both"/>
        <w:textAlignment w:val="baseline"/>
        <w:rPr>
          <w:rFonts w:ascii="Arial" w:eastAsia="Tahoma" w:hAnsi="Arial" w:cs="Arial"/>
          <w:color w:val="000000"/>
          <w:szCs w:val="24"/>
        </w:rPr>
      </w:pPr>
      <w:r w:rsidRPr="00FB065E">
        <w:rPr>
          <w:rFonts w:ascii="Arial" w:eastAsia="Tahoma" w:hAnsi="Arial" w:cs="Arial"/>
          <w:color w:val="000000"/>
          <w:szCs w:val="24"/>
        </w:rPr>
        <w:t>We are comparing two different drugs, which are mannitol and hypertonic saline.</w:t>
      </w:r>
    </w:p>
    <w:p w14:paraId="3EFEEE5A" w14:textId="4259F6F2" w:rsidR="00DA3B40" w:rsidRPr="00FB065E" w:rsidRDefault="00A60F68">
      <w:pPr>
        <w:numPr>
          <w:ilvl w:val="0"/>
          <w:numId w:val="3"/>
        </w:numPr>
        <w:spacing w:before="116" w:line="259" w:lineRule="exact"/>
        <w:ind w:left="288" w:right="144" w:hanging="288"/>
        <w:textAlignment w:val="baseline"/>
        <w:rPr>
          <w:rFonts w:ascii="Arial" w:eastAsia="Tahoma" w:hAnsi="Arial" w:cs="Arial"/>
          <w:color w:val="000000"/>
          <w:szCs w:val="24"/>
        </w:rPr>
      </w:pPr>
      <w:proofErr w:type="gramStart"/>
      <w:r w:rsidRPr="00FB065E">
        <w:rPr>
          <w:rFonts w:ascii="Arial" w:eastAsia="Tahoma" w:hAnsi="Arial" w:cs="Arial"/>
          <w:color w:val="000000"/>
          <w:szCs w:val="24"/>
        </w:rPr>
        <w:t>Both of these</w:t>
      </w:r>
      <w:proofErr w:type="gramEnd"/>
      <w:r w:rsidRPr="00FB065E">
        <w:rPr>
          <w:rFonts w:ascii="Arial" w:eastAsia="Tahoma" w:hAnsi="Arial" w:cs="Arial"/>
          <w:color w:val="000000"/>
          <w:szCs w:val="24"/>
        </w:rPr>
        <w:t xml:space="preserve"> drugs are normally used to treat patients with a brain injury, but we do not know which is better for patients.</w:t>
      </w:r>
    </w:p>
    <w:p w14:paraId="3EFEEE5B" w14:textId="71DB6641" w:rsidR="00DA3B40" w:rsidRPr="00FB065E" w:rsidRDefault="00A60F68">
      <w:pPr>
        <w:numPr>
          <w:ilvl w:val="0"/>
          <w:numId w:val="3"/>
        </w:numPr>
        <w:spacing w:before="116" w:after="230" w:line="259" w:lineRule="exact"/>
        <w:ind w:left="288" w:hanging="288"/>
        <w:jc w:val="both"/>
        <w:textAlignment w:val="baseline"/>
        <w:rPr>
          <w:rFonts w:ascii="Arial" w:eastAsia="Tahoma" w:hAnsi="Arial" w:cs="Arial"/>
          <w:color w:val="000000"/>
          <w:szCs w:val="24"/>
        </w:rPr>
      </w:pPr>
      <w:r w:rsidRPr="00FB065E">
        <w:rPr>
          <w:rFonts w:ascii="Arial" w:eastAsia="Tahoma" w:hAnsi="Arial" w:cs="Arial"/>
          <w:color w:val="000000"/>
          <w:szCs w:val="24"/>
        </w:rPr>
        <w:t>You can request that the patient stops taking part in the study at any time.</w:t>
      </w:r>
    </w:p>
    <w:p w14:paraId="3EFEEE5C" w14:textId="77777777" w:rsidR="00DA3B40" w:rsidRDefault="00DA3B40">
      <w:pPr>
        <w:spacing w:before="116" w:after="230" w:line="259" w:lineRule="exact"/>
        <w:sectPr w:rsidR="00DA3B40">
          <w:type w:val="continuous"/>
          <w:pgSz w:w="11909" w:h="16838"/>
          <w:pgMar w:top="840" w:right="812" w:bottom="29" w:left="905" w:header="720" w:footer="720" w:gutter="0"/>
          <w:cols w:num="2" w:space="0" w:equalWidth="0">
            <w:col w:w="4900" w:space="392"/>
            <w:col w:w="4900" w:space="0"/>
          </w:cols>
        </w:sectPr>
      </w:pPr>
    </w:p>
    <w:p w14:paraId="68C74A10" w14:textId="77777777" w:rsidR="00FB065E" w:rsidRDefault="00FB065E" w:rsidP="00FB065E">
      <w:pPr>
        <w:spacing w:line="253" w:lineRule="exact"/>
        <w:jc w:val="both"/>
        <w:textAlignment w:val="baseline"/>
        <w:rPr>
          <w:rFonts w:ascii="Arial" w:eastAsia="Arial" w:hAnsi="Arial"/>
          <w:b/>
          <w:color w:val="000000"/>
          <w:sz w:val="17"/>
        </w:rPr>
      </w:pPr>
    </w:p>
    <w:p w14:paraId="13EBF080" w14:textId="30F85833" w:rsidR="00FB065E" w:rsidRDefault="00FB065E" w:rsidP="00FB065E">
      <w:pPr>
        <w:spacing w:line="253" w:lineRule="exact"/>
        <w:jc w:val="both"/>
        <w:textAlignment w:val="baseline"/>
        <w:rPr>
          <w:rFonts w:ascii="Arial" w:eastAsia="Arial" w:hAnsi="Arial"/>
          <w:b/>
          <w:color w:val="000000"/>
          <w:sz w:val="17"/>
        </w:rPr>
      </w:pPr>
    </w:p>
    <w:p w14:paraId="425C68BB" w14:textId="6E2A9D5B" w:rsidR="003832A1" w:rsidRDefault="003832A1" w:rsidP="00FB065E">
      <w:pPr>
        <w:spacing w:line="253" w:lineRule="exact"/>
        <w:jc w:val="both"/>
        <w:textAlignment w:val="baseline"/>
        <w:rPr>
          <w:rFonts w:ascii="Arial" w:eastAsia="Arial" w:hAnsi="Arial"/>
          <w:b/>
          <w:color w:val="000000"/>
          <w:sz w:val="17"/>
        </w:rPr>
      </w:pPr>
    </w:p>
    <w:p w14:paraId="73E39A93" w14:textId="77777777" w:rsidR="003832A1" w:rsidRDefault="003832A1" w:rsidP="00FB065E">
      <w:pPr>
        <w:spacing w:line="253" w:lineRule="exact"/>
        <w:jc w:val="both"/>
        <w:textAlignment w:val="baseline"/>
        <w:rPr>
          <w:rFonts w:ascii="Arial" w:eastAsia="Arial" w:hAnsi="Arial"/>
          <w:b/>
          <w:color w:val="000000"/>
          <w:sz w:val="17"/>
        </w:rPr>
      </w:pPr>
    </w:p>
    <w:p w14:paraId="14E28D46" w14:textId="31429BBD" w:rsidR="005D04A8" w:rsidRDefault="00A60F68">
      <w:pPr>
        <w:spacing w:line="253" w:lineRule="exact"/>
        <w:ind w:right="-1767"/>
        <w:jc w:val="both"/>
        <w:textAlignment w:val="baseline"/>
        <w:rPr>
          <w:rFonts w:ascii="Arial" w:eastAsia="Arial" w:hAnsi="Arial"/>
          <w:b/>
          <w:color w:val="000000"/>
          <w:sz w:val="17"/>
        </w:rPr>
      </w:pPr>
      <w:r>
        <w:rPr>
          <w:rFonts w:ascii="Arial" w:eastAsia="Arial" w:hAnsi="Arial"/>
          <w:b/>
          <w:color w:val="000000"/>
          <w:sz w:val="17"/>
        </w:rPr>
        <w:t xml:space="preserve">Professional legal representative </w:t>
      </w:r>
      <w:proofErr w:type="spellStart"/>
      <w:r>
        <w:rPr>
          <w:rFonts w:ascii="Arial" w:eastAsia="Arial" w:hAnsi="Arial"/>
          <w:b/>
          <w:color w:val="000000"/>
          <w:sz w:val="17"/>
        </w:rPr>
        <w:t>post­enrolment</w:t>
      </w:r>
      <w:proofErr w:type="spellEnd"/>
      <w:r>
        <w:rPr>
          <w:rFonts w:ascii="Arial" w:eastAsia="Arial" w:hAnsi="Arial"/>
          <w:b/>
          <w:color w:val="000000"/>
          <w:sz w:val="17"/>
        </w:rPr>
        <w:t xml:space="preserve"> information sheet </w:t>
      </w:r>
      <w:r w:rsidR="00443A60">
        <w:rPr>
          <w:rFonts w:ascii="Arial" w:eastAsia="Arial" w:hAnsi="Arial"/>
          <w:b/>
          <w:color w:val="000000"/>
          <w:sz w:val="17"/>
        </w:rPr>
        <w:t>v</w:t>
      </w:r>
      <w:r w:rsidR="001A751E">
        <w:rPr>
          <w:rFonts w:ascii="Arial" w:eastAsia="Arial" w:hAnsi="Arial"/>
          <w:b/>
          <w:color w:val="000000"/>
          <w:sz w:val="17"/>
        </w:rPr>
        <w:t>5.0 11</w:t>
      </w:r>
      <w:r w:rsidR="001A751E" w:rsidRPr="001A751E">
        <w:rPr>
          <w:rFonts w:ascii="Arial" w:eastAsia="Arial" w:hAnsi="Arial"/>
          <w:b/>
          <w:color w:val="000000"/>
          <w:sz w:val="17"/>
          <w:vertAlign w:val="superscript"/>
        </w:rPr>
        <w:t>th</w:t>
      </w:r>
      <w:r w:rsidR="001A751E">
        <w:rPr>
          <w:rFonts w:ascii="Arial" w:eastAsia="Arial" w:hAnsi="Arial"/>
          <w:b/>
          <w:color w:val="000000"/>
          <w:sz w:val="17"/>
        </w:rPr>
        <w:t xml:space="preserve"> April 2022</w:t>
      </w:r>
      <w:r>
        <w:rPr>
          <w:rFonts w:ascii="Arial" w:eastAsia="Arial" w:hAnsi="Arial"/>
          <w:b/>
          <w:color w:val="000000"/>
          <w:sz w:val="17"/>
        </w:rPr>
        <w:t xml:space="preserve"> </w:t>
      </w:r>
    </w:p>
    <w:p w14:paraId="3EFEEE5D" w14:textId="53FFBC2B" w:rsidR="00DA3B40" w:rsidRDefault="00A60F68" w:rsidP="003832A1">
      <w:pPr>
        <w:spacing w:line="253" w:lineRule="exact"/>
        <w:ind w:right="-1767"/>
        <w:jc w:val="both"/>
        <w:textAlignment w:val="baseline"/>
        <w:rPr>
          <w:rFonts w:ascii="Arial" w:eastAsia="Arial" w:hAnsi="Arial"/>
          <w:b/>
          <w:color w:val="000000"/>
          <w:sz w:val="17"/>
        </w:rPr>
      </w:pPr>
      <w:r>
        <w:rPr>
          <w:rFonts w:ascii="Arial" w:eastAsia="Arial" w:hAnsi="Arial"/>
          <w:b/>
          <w:color w:val="000000"/>
          <w:sz w:val="17"/>
        </w:rPr>
        <w:t>IRAS ID: 260350</w:t>
      </w:r>
    </w:p>
    <w:p w14:paraId="3EFEEE5E" w14:textId="77777777" w:rsidR="00DA3B40" w:rsidRDefault="00DA3B40">
      <w:pPr>
        <w:sectPr w:rsidR="00DA3B40" w:rsidSect="00CA736E">
          <w:type w:val="continuous"/>
          <w:pgSz w:w="11909" w:h="16838"/>
          <w:pgMar w:top="840" w:right="3545" w:bottom="29" w:left="917" w:header="720" w:footer="720" w:gutter="0"/>
          <w:cols w:space="720"/>
        </w:sectPr>
      </w:pPr>
    </w:p>
    <w:p w14:paraId="3EFEEE5F" w14:textId="77777777" w:rsidR="00DA3B40" w:rsidRDefault="00A60F68">
      <w:pPr>
        <w:spacing w:before="57" w:after="157" w:line="504" w:lineRule="exact"/>
        <w:textAlignment w:val="baseline"/>
        <w:rPr>
          <w:rFonts w:ascii="Arial" w:eastAsia="Arial" w:hAnsi="Arial"/>
          <w:b/>
          <w:color w:val="F16E1F"/>
          <w:w w:val="95"/>
          <w:sz w:val="48"/>
        </w:rPr>
      </w:pPr>
      <w:r>
        <w:rPr>
          <w:rFonts w:ascii="Arial" w:eastAsia="Arial" w:hAnsi="Arial"/>
          <w:b/>
          <w:color w:val="F16E1F"/>
          <w:w w:val="95"/>
          <w:sz w:val="48"/>
        </w:rPr>
        <w:lastRenderedPageBreak/>
        <w:t>Why is the study being conducted?</w:t>
      </w:r>
    </w:p>
    <w:p w14:paraId="3EFEEE60" w14:textId="77777777" w:rsidR="00DA3B40" w:rsidRPr="00CA736E" w:rsidRDefault="00A60F68">
      <w:pPr>
        <w:spacing w:before="29" w:line="259" w:lineRule="exact"/>
        <w:ind w:right="360"/>
        <w:textAlignment w:val="baseline"/>
        <w:rPr>
          <w:rFonts w:ascii="Arial" w:eastAsia="Tahoma" w:hAnsi="Arial" w:cs="Arial"/>
          <w:color w:val="165AA4"/>
        </w:rPr>
      </w:pPr>
      <w:r w:rsidRPr="00CA736E">
        <w:rPr>
          <w:rFonts w:ascii="Arial" w:eastAsia="Tahoma" w:hAnsi="Arial" w:cs="Arial"/>
          <w:color w:val="165AA4"/>
        </w:rPr>
        <w:t>Over one million people each year suffer injuries to their heads which are severe enough that they need to go to hospital.</w:t>
      </w:r>
    </w:p>
    <w:p w14:paraId="3EFEEE61" w14:textId="77777777" w:rsidR="00DA3B40" w:rsidRPr="00CA736E" w:rsidRDefault="00A60F68">
      <w:pPr>
        <w:spacing w:before="265" w:line="259" w:lineRule="exact"/>
        <w:ind w:right="288"/>
        <w:textAlignment w:val="baseline"/>
        <w:rPr>
          <w:rFonts w:ascii="Arial" w:eastAsia="Tahoma" w:hAnsi="Arial" w:cs="Arial"/>
          <w:color w:val="165AA4"/>
          <w:spacing w:val="8"/>
        </w:rPr>
      </w:pPr>
      <w:r w:rsidRPr="00CA736E">
        <w:rPr>
          <w:rFonts w:ascii="Arial" w:eastAsia="Tahoma" w:hAnsi="Arial" w:cs="Arial"/>
          <w:color w:val="165AA4"/>
          <w:spacing w:val="8"/>
        </w:rPr>
        <w:t>With the most severe injuries the brain often swells. If this swelling is not treated then the pressure in the skull can get too high, which compresses the brain and causes further damage to the brain.</w:t>
      </w:r>
    </w:p>
    <w:p w14:paraId="3EFEEE62" w14:textId="77777777" w:rsidR="00DA3B40" w:rsidRPr="00CA736E" w:rsidRDefault="00A60F68">
      <w:pPr>
        <w:spacing w:before="251" w:line="259" w:lineRule="exact"/>
        <w:ind w:right="720"/>
        <w:textAlignment w:val="baseline"/>
        <w:rPr>
          <w:rFonts w:ascii="Arial" w:eastAsia="Tahoma" w:hAnsi="Arial" w:cs="Arial"/>
          <w:color w:val="000000"/>
        </w:rPr>
      </w:pPr>
      <w:r w:rsidRPr="00CA736E">
        <w:rPr>
          <w:rFonts w:ascii="Arial" w:eastAsia="Tahoma" w:hAnsi="Arial" w:cs="Arial"/>
          <w:color w:val="000000"/>
        </w:rPr>
        <w:t>The main treatments for swelling of the brain involve:</w:t>
      </w:r>
    </w:p>
    <w:p w14:paraId="3EFEEE63" w14:textId="77777777" w:rsidR="00DA3B40" w:rsidRPr="00CA736E" w:rsidRDefault="00A60F68">
      <w:pPr>
        <w:numPr>
          <w:ilvl w:val="0"/>
          <w:numId w:val="1"/>
        </w:numPr>
        <w:spacing w:before="260" w:line="259" w:lineRule="exact"/>
        <w:ind w:left="216" w:right="360" w:hanging="216"/>
        <w:textAlignment w:val="baseline"/>
        <w:rPr>
          <w:rFonts w:ascii="Arial" w:eastAsia="Tahoma" w:hAnsi="Arial" w:cs="Arial"/>
          <w:color w:val="000000"/>
        </w:rPr>
      </w:pPr>
      <w:r w:rsidRPr="00CA736E">
        <w:rPr>
          <w:rFonts w:ascii="Arial" w:eastAsia="Tahoma" w:hAnsi="Arial" w:cs="Arial"/>
          <w:color w:val="000000"/>
        </w:rPr>
        <w:t>putting the patient into a coma using drugs (to rest the brain)</w:t>
      </w:r>
    </w:p>
    <w:p w14:paraId="3EFEEE64" w14:textId="77777777" w:rsidR="00DA3B40" w:rsidRPr="00CA736E" w:rsidRDefault="00A60F68">
      <w:pPr>
        <w:numPr>
          <w:ilvl w:val="0"/>
          <w:numId w:val="1"/>
        </w:numPr>
        <w:spacing w:before="4" w:line="259" w:lineRule="exact"/>
        <w:ind w:left="216" w:hanging="216"/>
        <w:textAlignment w:val="baseline"/>
        <w:rPr>
          <w:rFonts w:ascii="Arial" w:eastAsia="Tahoma" w:hAnsi="Arial" w:cs="Arial"/>
          <w:color w:val="000000"/>
          <w:spacing w:val="2"/>
        </w:rPr>
      </w:pPr>
      <w:r w:rsidRPr="00CA736E">
        <w:rPr>
          <w:rFonts w:ascii="Arial" w:eastAsia="Tahoma" w:hAnsi="Arial" w:cs="Arial"/>
          <w:color w:val="000000"/>
          <w:spacing w:val="2"/>
        </w:rPr>
        <w:t>giving drugs (to reduce brain swelling)</w:t>
      </w:r>
    </w:p>
    <w:p w14:paraId="3EFEEE65" w14:textId="77777777" w:rsidR="00DA3B40" w:rsidRPr="00CA736E" w:rsidRDefault="00A60F68">
      <w:pPr>
        <w:numPr>
          <w:ilvl w:val="0"/>
          <w:numId w:val="1"/>
        </w:numPr>
        <w:spacing w:before="5" w:line="259" w:lineRule="exact"/>
        <w:ind w:left="216" w:right="792" w:hanging="216"/>
        <w:textAlignment w:val="baseline"/>
        <w:rPr>
          <w:rFonts w:ascii="Arial" w:eastAsia="Tahoma" w:hAnsi="Arial" w:cs="Arial"/>
          <w:color w:val="000000"/>
        </w:rPr>
      </w:pPr>
      <w:r w:rsidRPr="00CA736E">
        <w:rPr>
          <w:rFonts w:ascii="Arial" w:eastAsia="Tahoma" w:hAnsi="Arial" w:cs="Arial"/>
          <w:color w:val="000000"/>
        </w:rPr>
        <w:t xml:space="preserve">in some </w:t>
      </w:r>
      <w:proofErr w:type="gramStart"/>
      <w:r w:rsidRPr="00CA736E">
        <w:rPr>
          <w:rFonts w:ascii="Arial" w:eastAsia="Tahoma" w:hAnsi="Arial" w:cs="Arial"/>
          <w:color w:val="000000"/>
        </w:rPr>
        <w:t>cases</w:t>
      </w:r>
      <w:proofErr w:type="gramEnd"/>
      <w:r w:rsidRPr="00CA736E">
        <w:rPr>
          <w:rFonts w:ascii="Arial" w:eastAsia="Tahoma" w:hAnsi="Arial" w:cs="Arial"/>
          <w:color w:val="000000"/>
        </w:rPr>
        <w:t xml:space="preserve"> brain surgery (to release the pressure).</w:t>
      </w:r>
    </w:p>
    <w:p w14:paraId="3EFEEE66" w14:textId="77777777" w:rsidR="00DA3B40" w:rsidRPr="00CA736E" w:rsidRDefault="00A60F68">
      <w:pPr>
        <w:spacing w:before="260" w:line="259" w:lineRule="exact"/>
        <w:ind w:right="504"/>
        <w:textAlignment w:val="baseline"/>
        <w:rPr>
          <w:rFonts w:ascii="Arial" w:eastAsia="Tahoma" w:hAnsi="Arial" w:cs="Arial"/>
          <w:color w:val="000000"/>
        </w:rPr>
      </w:pPr>
      <w:r w:rsidRPr="00CA736E">
        <w:rPr>
          <w:rFonts w:ascii="Arial" w:eastAsia="Tahoma" w:hAnsi="Arial" w:cs="Arial"/>
          <w:color w:val="000000"/>
        </w:rPr>
        <w:t>If initial treatments do not work, two drugs are commonly used to treat brain swelling:</w:t>
      </w:r>
    </w:p>
    <w:p w14:paraId="3EFEEE67" w14:textId="77777777" w:rsidR="00DA3B40" w:rsidRPr="00CA736E" w:rsidRDefault="00A60F68">
      <w:pPr>
        <w:numPr>
          <w:ilvl w:val="0"/>
          <w:numId w:val="1"/>
        </w:numPr>
        <w:spacing w:before="264" w:line="259" w:lineRule="exact"/>
        <w:ind w:left="216" w:hanging="216"/>
        <w:textAlignment w:val="baseline"/>
        <w:rPr>
          <w:rFonts w:ascii="Arial" w:eastAsia="Tahoma" w:hAnsi="Arial" w:cs="Arial"/>
          <w:color w:val="000000"/>
          <w:spacing w:val="2"/>
        </w:rPr>
      </w:pPr>
      <w:r w:rsidRPr="00CA736E">
        <w:rPr>
          <w:rFonts w:ascii="Arial" w:eastAsia="Tahoma" w:hAnsi="Arial" w:cs="Arial"/>
          <w:color w:val="000000"/>
          <w:spacing w:val="2"/>
        </w:rPr>
        <w:t>A salty solution (hypertonic saline)</w:t>
      </w:r>
    </w:p>
    <w:p w14:paraId="3EFEEE68" w14:textId="77777777" w:rsidR="00DA3B40" w:rsidRPr="00CA736E" w:rsidRDefault="00A60F68">
      <w:pPr>
        <w:numPr>
          <w:ilvl w:val="0"/>
          <w:numId w:val="1"/>
        </w:numPr>
        <w:spacing w:line="259" w:lineRule="exact"/>
        <w:ind w:left="216" w:hanging="216"/>
        <w:textAlignment w:val="baseline"/>
        <w:rPr>
          <w:rFonts w:ascii="Arial" w:eastAsia="Tahoma" w:hAnsi="Arial" w:cs="Arial"/>
          <w:color w:val="000000"/>
          <w:spacing w:val="2"/>
        </w:rPr>
      </w:pPr>
      <w:r w:rsidRPr="00CA736E">
        <w:rPr>
          <w:rFonts w:ascii="Arial" w:eastAsia="Tahoma" w:hAnsi="Arial" w:cs="Arial"/>
          <w:color w:val="000000"/>
          <w:spacing w:val="2"/>
        </w:rPr>
        <w:t>A sugary solution (mannitol)</w:t>
      </w:r>
    </w:p>
    <w:p w14:paraId="3EFEEE69" w14:textId="77777777" w:rsidR="00DA3B40" w:rsidRPr="00CA736E" w:rsidRDefault="00A60F68">
      <w:pPr>
        <w:spacing w:before="256" w:line="259" w:lineRule="exact"/>
        <w:ind w:right="72"/>
        <w:textAlignment w:val="baseline"/>
        <w:rPr>
          <w:rFonts w:ascii="Arial" w:eastAsia="Tahoma" w:hAnsi="Arial" w:cs="Arial"/>
          <w:color w:val="000000"/>
        </w:rPr>
      </w:pPr>
      <w:proofErr w:type="gramStart"/>
      <w:r w:rsidRPr="00CA736E">
        <w:rPr>
          <w:rFonts w:ascii="Arial" w:eastAsia="Tahoma" w:hAnsi="Arial" w:cs="Arial"/>
          <w:color w:val="000000"/>
        </w:rPr>
        <w:t>Usually</w:t>
      </w:r>
      <w:proofErr w:type="gramEnd"/>
      <w:r w:rsidRPr="00CA736E">
        <w:rPr>
          <w:rFonts w:ascii="Arial" w:eastAsia="Tahoma" w:hAnsi="Arial" w:cs="Arial"/>
          <w:color w:val="000000"/>
        </w:rPr>
        <w:t xml:space="preserve"> doctors would give one of these drugs, or a combination of both, but doctors do not yet know which treatment works best.</w:t>
      </w:r>
    </w:p>
    <w:p w14:paraId="3EFEEE6A" w14:textId="77777777" w:rsidR="00DA3B40" w:rsidRPr="00CA736E" w:rsidRDefault="00A60F68">
      <w:pPr>
        <w:spacing w:before="269" w:line="257" w:lineRule="exact"/>
        <w:textAlignment w:val="baseline"/>
        <w:rPr>
          <w:rFonts w:ascii="Arial" w:eastAsia="Tahoma" w:hAnsi="Arial" w:cs="Arial"/>
          <w:color w:val="000000"/>
        </w:rPr>
      </w:pPr>
      <w:r w:rsidRPr="00CA736E">
        <w:rPr>
          <w:rFonts w:ascii="Arial" w:eastAsia="Tahoma" w:hAnsi="Arial" w:cs="Arial"/>
          <w:color w:val="000000"/>
        </w:rPr>
        <w:t>Both drugs also have unwanted side-effects. For example, hypertonic saline may affect the balance of salts in the blood, and mannitol may cause damage to the kidneys.</w:t>
      </w:r>
    </w:p>
    <w:p w14:paraId="3EFEEE6B" w14:textId="77777777" w:rsidR="00DA3B40" w:rsidRPr="00CA736E" w:rsidRDefault="00A60F68">
      <w:pPr>
        <w:spacing w:before="1253" w:line="259" w:lineRule="exact"/>
        <w:textAlignment w:val="baseline"/>
        <w:rPr>
          <w:rFonts w:ascii="Arial" w:eastAsia="Tahoma" w:hAnsi="Arial" w:cs="Arial"/>
          <w:color w:val="000000"/>
          <w:spacing w:val="4"/>
        </w:rPr>
      </w:pPr>
      <w:r>
        <w:br w:type="column"/>
      </w:r>
      <w:r w:rsidRPr="00CA736E">
        <w:rPr>
          <w:rFonts w:ascii="Arial" w:eastAsia="Tahoma" w:hAnsi="Arial" w:cs="Arial"/>
          <w:color w:val="000000"/>
          <w:spacing w:val="4"/>
        </w:rPr>
        <w:t>When doctors do not know which treatment is best, it is common to undertake a research study, to make sure that future patients have the best possible outcome after a brain injury. These studies involve putting patients into two groups, where one group will receive one treatment (in this case hypertonic saline) and the other group will receive a different treatment (in this case mannitol). The results are then compared to see if one is better. To try to make sure the groups are the same to start with, each patient is randomly allocated (by chance) to one of the groups.</w:t>
      </w:r>
    </w:p>
    <w:p w14:paraId="3EFEEE6C" w14:textId="77777777" w:rsidR="00DA3B40" w:rsidRPr="00CA736E" w:rsidRDefault="00A60F68">
      <w:pPr>
        <w:spacing w:before="1044" w:line="239" w:lineRule="exact"/>
        <w:ind w:right="72"/>
        <w:textAlignment w:val="baseline"/>
        <w:rPr>
          <w:rFonts w:ascii="Arial" w:eastAsia="Tahoma" w:hAnsi="Arial" w:cs="Arial"/>
          <w:color w:val="165AA4"/>
          <w:spacing w:val="13"/>
        </w:rPr>
      </w:pPr>
      <w:r w:rsidRPr="00CA736E">
        <w:rPr>
          <w:rFonts w:ascii="Arial" w:eastAsia="Tahoma" w:hAnsi="Arial" w:cs="Arial"/>
          <w:color w:val="165AA4"/>
          <w:spacing w:val="13"/>
        </w:rPr>
        <w:t>This study is being conducted to compare how effective hypertonic saline and mannitol are for reducing the pressure in the brain. It will also measure which drug is better at helping the patient to recover, and what the side effects of each treatment are.</w:t>
      </w:r>
    </w:p>
    <w:p w14:paraId="3EFEEE6D" w14:textId="77777777" w:rsidR="00DA3B40" w:rsidRDefault="00DA3B40">
      <w:pPr>
        <w:sectPr w:rsidR="00DA3B40">
          <w:pgSz w:w="11909" w:h="16838"/>
          <w:pgMar w:top="2205" w:right="802" w:bottom="29" w:left="904" w:header="720" w:footer="720" w:gutter="0"/>
          <w:cols w:num="2" w:space="0" w:equalWidth="0">
            <w:col w:w="4901" w:space="401"/>
            <w:col w:w="4901" w:space="0"/>
          </w:cols>
        </w:sectPr>
      </w:pPr>
    </w:p>
    <w:p w14:paraId="3EFEEE6E" w14:textId="77777777" w:rsidR="00DA3B40" w:rsidRDefault="00DA3B40">
      <w:pPr>
        <w:spacing w:before="3479" w:line="20" w:lineRule="exact"/>
      </w:pPr>
    </w:p>
    <w:tbl>
      <w:tblPr>
        <w:tblW w:w="0" w:type="auto"/>
        <w:tblLayout w:type="fixed"/>
        <w:tblCellMar>
          <w:left w:w="0" w:type="dxa"/>
          <w:right w:w="0" w:type="dxa"/>
        </w:tblCellMar>
        <w:tblLook w:val="04A0" w:firstRow="1" w:lastRow="0" w:firstColumn="1" w:lastColumn="0" w:noHBand="0" w:noVBand="1"/>
      </w:tblPr>
      <w:tblGrid>
        <w:gridCol w:w="1181"/>
        <w:gridCol w:w="7019"/>
      </w:tblGrid>
      <w:tr w:rsidR="00DA3B40" w14:paraId="3EFEEE71" w14:textId="77777777">
        <w:trPr>
          <w:trHeight w:hRule="exact" w:val="389"/>
        </w:trPr>
        <w:tc>
          <w:tcPr>
            <w:tcW w:w="1181" w:type="dxa"/>
            <w:tcBorders>
              <w:top w:val="none" w:sz="0" w:space="0" w:color="000000"/>
              <w:left w:val="none" w:sz="0" w:space="0" w:color="000000"/>
              <w:bottom w:val="none" w:sz="0" w:space="0" w:color="000000"/>
              <w:right w:val="none" w:sz="0" w:space="0" w:color="000000"/>
            </w:tcBorders>
            <w:shd w:val="clear" w:color="165AA4" w:fill="165AA4"/>
            <w:vAlign w:val="center"/>
          </w:tcPr>
          <w:p w14:paraId="3EFEEE6F" w14:textId="77777777" w:rsidR="00DA3B40" w:rsidRDefault="00A60F68">
            <w:pPr>
              <w:spacing w:before="82" w:after="37" w:line="260" w:lineRule="exact"/>
              <w:ind w:right="31"/>
              <w:jc w:val="right"/>
              <w:textAlignment w:val="baseline"/>
              <w:rPr>
                <w:rFonts w:ascii="Arial" w:eastAsia="Arial" w:hAnsi="Arial"/>
                <w:color w:val="FFFFFF"/>
                <w:sz w:val="24"/>
              </w:rPr>
            </w:pPr>
            <w:r>
              <w:rPr>
                <w:rFonts w:ascii="Arial" w:eastAsia="Arial" w:hAnsi="Arial"/>
                <w:color w:val="FFFFFF"/>
                <w:sz w:val="24"/>
              </w:rPr>
              <w:t>2</w:t>
            </w:r>
          </w:p>
        </w:tc>
        <w:tc>
          <w:tcPr>
            <w:tcW w:w="7019" w:type="dxa"/>
            <w:tcBorders>
              <w:top w:val="none" w:sz="0" w:space="0" w:color="000000"/>
              <w:left w:val="none" w:sz="0" w:space="0" w:color="000000"/>
              <w:bottom w:val="none" w:sz="0" w:space="0" w:color="000000"/>
              <w:right w:val="none" w:sz="0" w:space="0" w:color="000000"/>
            </w:tcBorders>
            <w:vAlign w:val="center"/>
          </w:tcPr>
          <w:p w14:paraId="3EFEEE70" w14:textId="77777777" w:rsidR="00DA3B40" w:rsidRPr="00CA736E" w:rsidRDefault="00A60F68">
            <w:pPr>
              <w:spacing w:before="85" w:after="38" w:line="256" w:lineRule="exact"/>
              <w:ind w:right="4485"/>
              <w:jc w:val="right"/>
              <w:textAlignment w:val="baseline"/>
              <w:rPr>
                <w:rFonts w:ascii="Arial" w:eastAsia="Tahoma" w:hAnsi="Arial" w:cs="Arial"/>
                <w:b/>
                <w:color w:val="F16E1F"/>
                <w:sz w:val="19"/>
              </w:rPr>
            </w:pPr>
            <w:r w:rsidRPr="00CA736E">
              <w:rPr>
                <w:rFonts w:ascii="Arial" w:eastAsia="Tahoma" w:hAnsi="Arial" w:cs="Arial"/>
                <w:b/>
                <w:color w:val="F16E1F"/>
                <w:sz w:val="19"/>
              </w:rPr>
              <w:t>Sugar or Salt (SOS) Trial</w:t>
            </w:r>
          </w:p>
        </w:tc>
      </w:tr>
    </w:tbl>
    <w:p w14:paraId="3F315564" w14:textId="05210A69" w:rsidR="005D04A8" w:rsidRDefault="00A60F68" w:rsidP="00AC12C4">
      <w:pPr>
        <w:spacing w:line="225" w:lineRule="exact"/>
        <w:ind w:left="864" w:right="-2148"/>
        <w:textAlignment w:val="baseline"/>
        <w:rPr>
          <w:rFonts w:ascii="Arial" w:eastAsia="Arial" w:hAnsi="Arial"/>
          <w:b/>
          <w:color w:val="000000"/>
          <w:sz w:val="17"/>
        </w:rPr>
      </w:pPr>
      <w:r>
        <w:rPr>
          <w:rFonts w:ascii="Arial" w:eastAsia="Arial" w:hAnsi="Arial"/>
          <w:b/>
          <w:color w:val="000000"/>
          <w:sz w:val="17"/>
        </w:rPr>
        <w:t xml:space="preserve">Professional legal representative </w:t>
      </w:r>
      <w:proofErr w:type="spellStart"/>
      <w:r>
        <w:rPr>
          <w:rFonts w:ascii="Arial" w:eastAsia="Arial" w:hAnsi="Arial"/>
          <w:b/>
          <w:color w:val="000000"/>
          <w:sz w:val="17"/>
        </w:rPr>
        <w:t>post­enrolment</w:t>
      </w:r>
      <w:proofErr w:type="spellEnd"/>
      <w:r>
        <w:rPr>
          <w:rFonts w:ascii="Arial" w:eastAsia="Arial" w:hAnsi="Arial"/>
          <w:b/>
          <w:color w:val="000000"/>
          <w:sz w:val="17"/>
        </w:rPr>
        <w:t xml:space="preserve"> information sheet </w:t>
      </w:r>
      <w:r w:rsidR="00BC1533">
        <w:rPr>
          <w:rFonts w:ascii="Arial" w:eastAsia="Arial" w:hAnsi="Arial"/>
          <w:b/>
          <w:color w:val="000000"/>
          <w:sz w:val="17"/>
        </w:rPr>
        <w:t>v</w:t>
      </w:r>
      <w:r w:rsidR="001A751E">
        <w:rPr>
          <w:rFonts w:ascii="Arial" w:eastAsia="Arial" w:hAnsi="Arial"/>
          <w:b/>
          <w:color w:val="000000"/>
          <w:sz w:val="17"/>
        </w:rPr>
        <w:t>5.0 11</w:t>
      </w:r>
      <w:r w:rsidR="001A751E" w:rsidRPr="001A751E">
        <w:rPr>
          <w:rFonts w:ascii="Arial" w:eastAsia="Arial" w:hAnsi="Arial"/>
          <w:b/>
          <w:color w:val="000000"/>
          <w:sz w:val="17"/>
          <w:vertAlign w:val="superscript"/>
        </w:rPr>
        <w:t>th</w:t>
      </w:r>
      <w:r w:rsidR="001A751E">
        <w:rPr>
          <w:rFonts w:ascii="Arial" w:eastAsia="Arial" w:hAnsi="Arial"/>
          <w:b/>
          <w:color w:val="000000"/>
          <w:sz w:val="17"/>
        </w:rPr>
        <w:t xml:space="preserve"> April 2022</w:t>
      </w:r>
      <w:r w:rsidR="00BC1533">
        <w:rPr>
          <w:rFonts w:ascii="Arial" w:eastAsia="Arial" w:hAnsi="Arial"/>
          <w:b/>
          <w:color w:val="000000"/>
          <w:sz w:val="17"/>
        </w:rPr>
        <w:t xml:space="preserve"> </w:t>
      </w:r>
    </w:p>
    <w:p w14:paraId="3EFEEE73" w14:textId="778EB010" w:rsidR="00DA3B40" w:rsidRDefault="00A60F68" w:rsidP="005D04A8">
      <w:pPr>
        <w:spacing w:line="225" w:lineRule="exact"/>
        <w:ind w:left="864" w:right="-2148"/>
        <w:textAlignment w:val="baseline"/>
        <w:rPr>
          <w:rFonts w:ascii="Arial" w:eastAsia="Arial" w:hAnsi="Arial"/>
          <w:b/>
          <w:color w:val="000000"/>
          <w:sz w:val="17"/>
        </w:rPr>
      </w:pPr>
      <w:r>
        <w:rPr>
          <w:rFonts w:ascii="Arial" w:eastAsia="Arial" w:hAnsi="Arial"/>
          <w:b/>
          <w:color w:val="000000"/>
          <w:sz w:val="17"/>
        </w:rPr>
        <w:t>IRAS ID: 260350</w:t>
      </w:r>
    </w:p>
    <w:p w14:paraId="3EFEEE74" w14:textId="77777777" w:rsidR="00DA3B40" w:rsidRDefault="00DA3B40">
      <w:pPr>
        <w:sectPr w:rsidR="00DA3B40">
          <w:type w:val="continuous"/>
          <w:pgSz w:w="11909" w:h="16838"/>
          <w:pgMar w:top="2205" w:right="3709" w:bottom="29" w:left="0" w:header="720" w:footer="720" w:gutter="0"/>
          <w:cols w:space="720"/>
        </w:sectPr>
      </w:pPr>
    </w:p>
    <w:p w14:paraId="3EFEEE75" w14:textId="7DD4FE59" w:rsidR="00DA3B40" w:rsidRDefault="00402EBD">
      <w:pPr>
        <w:spacing w:before="50" w:after="174" w:line="501" w:lineRule="exact"/>
        <w:textAlignment w:val="baseline"/>
        <w:rPr>
          <w:rFonts w:ascii="Arial" w:eastAsia="Arial" w:hAnsi="Arial"/>
          <w:b/>
          <w:color w:val="F16E1F"/>
          <w:sz w:val="47"/>
        </w:rPr>
      </w:pPr>
      <w:r>
        <w:rPr>
          <w:noProof/>
        </w:rPr>
        <w:lastRenderedPageBreak/>
        <mc:AlternateContent>
          <mc:Choice Requires="wps">
            <w:drawing>
              <wp:anchor distT="0" distB="0" distL="0" distR="0" simplePos="0" relativeHeight="251650048" behindDoc="1" locked="0" layoutInCell="1" allowOverlap="1" wp14:anchorId="3EFEEEDA" wp14:editId="51ECA078">
                <wp:simplePos x="0" y="0"/>
                <wp:positionH relativeFrom="page">
                  <wp:posOffset>3745865</wp:posOffset>
                </wp:positionH>
                <wp:positionV relativeFrom="page">
                  <wp:posOffset>7525385</wp:posOffset>
                </wp:positionV>
                <wp:extent cx="3816350" cy="2585085"/>
                <wp:effectExtent l="0" t="0" r="0" b="0"/>
                <wp:wrapSquare wrapText="bothSides"/>
                <wp:docPr id="22"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258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EEEE" w14:textId="77777777" w:rsidR="00DA3B40" w:rsidRDefault="00A60F68">
                            <w:pPr>
                              <w:spacing w:after="111"/>
                              <w:ind w:left="307"/>
                              <w:textAlignment w:val="baseline"/>
                            </w:pPr>
                            <w:r>
                              <w:rPr>
                                <w:noProof/>
                              </w:rPr>
                              <w:drawing>
                                <wp:inline distT="0" distB="0" distL="0" distR="0" wp14:anchorId="3EFEEF06" wp14:editId="3EFEEF07">
                                  <wp:extent cx="3621405" cy="226758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3621405" cy="2267585"/>
                                          </a:xfrm>
                                          <a:prstGeom prst="rect">
                                            <a:avLst/>
                                          </a:prstGeom>
                                        </pic:spPr>
                                      </pic:pic>
                                    </a:graphicData>
                                  </a:graphic>
                                </wp:inline>
                              </w:drawing>
                            </w:r>
                          </w:p>
                          <w:tbl>
                            <w:tblPr>
                              <w:tblW w:w="0" w:type="auto"/>
                              <w:tblLayout w:type="fixed"/>
                              <w:tblCellMar>
                                <w:left w:w="0" w:type="dxa"/>
                                <w:right w:w="0" w:type="dxa"/>
                              </w:tblCellMar>
                              <w:tblLook w:val="04A0" w:firstRow="1" w:lastRow="0" w:firstColumn="1" w:lastColumn="0" w:noHBand="0" w:noVBand="1"/>
                            </w:tblPr>
                            <w:tblGrid>
                              <w:gridCol w:w="4834"/>
                              <w:gridCol w:w="1176"/>
                            </w:tblGrid>
                            <w:tr w:rsidR="00DA3B40" w14:paraId="3EFEEEF1" w14:textId="77777777">
                              <w:trPr>
                                <w:trHeight w:hRule="exact" w:val="389"/>
                              </w:trPr>
                              <w:tc>
                                <w:tcPr>
                                  <w:tcW w:w="4834" w:type="dxa"/>
                                  <w:tcBorders>
                                    <w:top w:val="none" w:sz="0" w:space="0" w:color="000000"/>
                                    <w:left w:val="none" w:sz="0" w:space="0" w:color="000000"/>
                                    <w:bottom w:val="none" w:sz="0" w:space="0" w:color="000000"/>
                                    <w:right w:val="none" w:sz="0" w:space="0" w:color="000000"/>
                                  </w:tcBorders>
                                  <w:vAlign w:val="center"/>
                                </w:tcPr>
                                <w:p w14:paraId="3EFEEEEF" w14:textId="77777777" w:rsidR="00DA3B40" w:rsidRDefault="00A60F68">
                                  <w:pPr>
                                    <w:spacing w:before="90" w:after="38" w:line="251" w:lineRule="exact"/>
                                    <w:jc w:val="center"/>
                                    <w:textAlignment w:val="baseline"/>
                                    <w:rPr>
                                      <w:rFonts w:ascii="Tahoma" w:eastAsia="Tahoma" w:hAnsi="Tahoma"/>
                                      <w:b/>
                                      <w:color w:val="F16E1F"/>
                                      <w:sz w:val="19"/>
                                    </w:rPr>
                                  </w:pPr>
                                  <w:r>
                                    <w:rPr>
                                      <w:rFonts w:ascii="Tahoma" w:eastAsia="Tahoma" w:hAnsi="Tahoma"/>
                                      <w:b/>
                                      <w:color w:val="F16E1F"/>
                                      <w:sz w:val="19"/>
                                    </w:rPr>
                                    <w:t>Hyperosmolar therapy in traumatic brain injury</w:t>
                                  </w:r>
                                </w:p>
                              </w:tc>
                              <w:tc>
                                <w:tcPr>
                                  <w:tcW w:w="1176" w:type="dxa"/>
                                  <w:tcBorders>
                                    <w:top w:val="none" w:sz="0" w:space="0" w:color="000000"/>
                                    <w:left w:val="none" w:sz="0" w:space="0" w:color="000000"/>
                                    <w:bottom w:val="none" w:sz="0" w:space="0" w:color="000000"/>
                                    <w:right w:val="none" w:sz="0" w:space="0" w:color="000000"/>
                                  </w:tcBorders>
                                  <w:shd w:val="clear" w:color="165AA4" w:fill="165AA4"/>
                                  <w:vAlign w:val="center"/>
                                </w:tcPr>
                                <w:p w14:paraId="3EFEEEF0" w14:textId="7B58CD9F" w:rsidR="00DA3B40" w:rsidRDefault="00CA736E" w:rsidP="00CA736E">
                                  <w:pPr>
                                    <w:spacing w:before="82" w:after="37" w:line="260" w:lineRule="exact"/>
                                    <w:ind w:right="628"/>
                                    <w:textAlignment w:val="baseline"/>
                                    <w:rPr>
                                      <w:rFonts w:ascii="Arial" w:eastAsia="Arial" w:hAnsi="Arial"/>
                                      <w:color w:val="FFFFFF"/>
                                      <w:sz w:val="24"/>
                                    </w:rPr>
                                  </w:pPr>
                                  <w:r>
                                    <w:rPr>
                                      <w:rFonts w:ascii="Arial" w:eastAsia="Arial" w:hAnsi="Arial"/>
                                      <w:color w:val="FFFFFF"/>
                                      <w:sz w:val="24"/>
                                    </w:rPr>
                                    <w:t xml:space="preserve"> </w:t>
                                  </w:r>
                                  <w:r w:rsidR="00A60F68">
                                    <w:rPr>
                                      <w:rFonts w:ascii="Arial" w:eastAsia="Arial" w:hAnsi="Arial"/>
                                      <w:color w:val="FFFFFF"/>
                                      <w:sz w:val="24"/>
                                    </w:rPr>
                                    <w:t>3</w:t>
                                  </w:r>
                                </w:p>
                              </w:tc>
                            </w:tr>
                          </w:tbl>
                          <w:p w14:paraId="3EFEEF06" w14:textId="77777777" w:rsidR="00095698" w:rsidRDefault="0009569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EEEDA" id="_x0000_t202" coordsize="21600,21600" o:spt="202" path="m,l,21600r21600,l21600,xe">
                <v:stroke joinstyle="miter"/>
                <v:path gradientshapeok="t" o:connecttype="rect"/>
              </v:shapetype>
              <v:shape id="_x0000_s0" o:spid="_x0000_s1026" type="#_x0000_t202" style="position:absolute;margin-left:294.95pt;margin-top:592.55pt;width:300.5pt;height:203.5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" filled="f" stroked="f">
                <v:textbox inset="0,0,0,0">
                  <w:txbxContent>
                    <w:p w14:paraId="3EFEEEEE" w14:textId="77777777" w:rsidR="00DA3B40" w:rsidRDefault="00A60F68">
                      <w:pPr>
                        <w:spacing w:after="111"/>
                        <w:ind w:left="307"/>
                        <w:textAlignment w:val="baseline"/>
                      </w:pPr>
                      <w:r>
                        <w:rPr>
                          <w:noProof/>
                        </w:rPr>
                        <w:drawing>
                          <wp:inline distT="0" distB="0" distL="0" distR="0" wp14:anchorId="3EFEEF06" wp14:editId="3EFEEF07">
                            <wp:extent cx="3621405" cy="226758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3621405" cy="2267585"/>
                                    </a:xfrm>
                                    <a:prstGeom prst="rect">
                                      <a:avLst/>
                                    </a:prstGeom>
                                  </pic:spPr>
                                </pic:pic>
                              </a:graphicData>
                            </a:graphic>
                          </wp:inline>
                        </w:drawing>
                      </w:r>
                    </w:p>
                    <w:tbl>
                      <w:tblPr>
                        <w:tblW w:w="0" w:type="auto"/>
                        <w:tblLayout w:type="fixed"/>
                        <w:tblCellMar>
                          <w:left w:w="0" w:type="dxa"/>
                          <w:right w:w="0" w:type="dxa"/>
                        </w:tblCellMar>
                        <w:tblLook w:val="04A0" w:firstRow="1" w:lastRow="0" w:firstColumn="1" w:lastColumn="0" w:noHBand="0" w:noVBand="1"/>
                      </w:tblPr>
                      <w:tblGrid>
                        <w:gridCol w:w="4834"/>
                        <w:gridCol w:w="1176"/>
                      </w:tblGrid>
                      <w:tr w:rsidR="00DA3B40" w14:paraId="3EFEEEF1" w14:textId="77777777">
                        <w:trPr>
                          <w:trHeight w:hRule="exact" w:val="389"/>
                        </w:trPr>
                        <w:tc>
                          <w:tcPr>
                            <w:tcW w:w="4834" w:type="dxa"/>
                            <w:tcBorders>
                              <w:top w:val="none" w:sz="0" w:space="0" w:color="000000"/>
                              <w:left w:val="none" w:sz="0" w:space="0" w:color="000000"/>
                              <w:bottom w:val="none" w:sz="0" w:space="0" w:color="000000"/>
                              <w:right w:val="none" w:sz="0" w:space="0" w:color="000000"/>
                            </w:tcBorders>
                            <w:vAlign w:val="center"/>
                          </w:tcPr>
                          <w:p w14:paraId="3EFEEEEF" w14:textId="77777777" w:rsidR="00DA3B40" w:rsidRDefault="00A60F68">
                            <w:pPr>
                              <w:spacing w:before="90" w:after="38" w:line="251" w:lineRule="exact"/>
                              <w:jc w:val="center"/>
                              <w:textAlignment w:val="baseline"/>
                              <w:rPr>
                                <w:rFonts w:ascii="Tahoma" w:eastAsia="Tahoma" w:hAnsi="Tahoma"/>
                                <w:b/>
                                <w:color w:val="F16E1F"/>
                                <w:sz w:val="19"/>
                              </w:rPr>
                            </w:pPr>
                            <w:r>
                              <w:rPr>
                                <w:rFonts w:ascii="Tahoma" w:eastAsia="Tahoma" w:hAnsi="Tahoma"/>
                                <w:b/>
                                <w:color w:val="F16E1F"/>
                                <w:sz w:val="19"/>
                              </w:rPr>
                              <w:t>Hyperosmolar therapy in traumatic brain injury</w:t>
                            </w:r>
                          </w:p>
                        </w:tc>
                        <w:tc>
                          <w:tcPr>
                            <w:tcW w:w="1176" w:type="dxa"/>
                            <w:tcBorders>
                              <w:top w:val="none" w:sz="0" w:space="0" w:color="000000"/>
                              <w:left w:val="none" w:sz="0" w:space="0" w:color="000000"/>
                              <w:bottom w:val="none" w:sz="0" w:space="0" w:color="000000"/>
                              <w:right w:val="none" w:sz="0" w:space="0" w:color="000000"/>
                            </w:tcBorders>
                            <w:shd w:val="clear" w:color="165AA4" w:fill="165AA4"/>
                            <w:vAlign w:val="center"/>
                          </w:tcPr>
                          <w:p w14:paraId="3EFEEEF0" w14:textId="7B58CD9F" w:rsidR="00DA3B40" w:rsidRDefault="00CA736E" w:rsidP="00CA736E">
                            <w:pPr>
                              <w:spacing w:before="82" w:after="37" w:line="260" w:lineRule="exact"/>
                              <w:ind w:right="628"/>
                              <w:textAlignment w:val="baseline"/>
                              <w:rPr>
                                <w:rFonts w:ascii="Arial" w:eastAsia="Arial" w:hAnsi="Arial"/>
                                <w:color w:val="FFFFFF"/>
                                <w:sz w:val="24"/>
                              </w:rPr>
                            </w:pPr>
                            <w:r>
                              <w:rPr>
                                <w:rFonts w:ascii="Arial" w:eastAsia="Arial" w:hAnsi="Arial"/>
                                <w:color w:val="FFFFFF"/>
                                <w:sz w:val="24"/>
                              </w:rPr>
                              <w:t xml:space="preserve"> </w:t>
                            </w:r>
                            <w:r w:rsidR="00A60F68">
                              <w:rPr>
                                <w:rFonts w:ascii="Arial" w:eastAsia="Arial" w:hAnsi="Arial"/>
                                <w:color w:val="FFFFFF"/>
                                <w:sz w:val="24"/>
                              </w:rPr>
                              <w:t>3</w:t>
                            </w:r>
                          </w:p>
                        </w:tc>
                      </w:tr>
                    </w:tbl>
                    <w:p w14:paraId="3EFEEF06" w14:textId="77777777" w:rsidR="00095698" w:rsidRDefault="00095698"/>
                  </w:txbxContent>
                </v:textbox>
                <w10:wrap type="square" anchorx="page" anchory="page"/>
              </v:shape>
            </w:pict>
          </mc:Fallback>
        </mc:AlternateContent>
      </w:r>
      <w:r w:rsidR="00A60F68">
        <w:rPr>
          <w:rFonts w:ascii="Arial" w:eastAsia="Arial" w:hAnsi="Arial"/>
          <w:b/>
          <w:color w:val="F16E1F"/>
          <w:sz w:val="47"/>
        </w:rPr>
        <w:t>Why is the patient already in this study?</w:t>
      </w:r>
    </w:p>
    <w:p w14:paraId="3EFEEE76" w14:textId="77777777" w:rsidR="00DA3B40" w:rsidRPr="00CA736E" w:rsidRDefault="00A60F68">
      <w:pPr>
        <w:spacing w:before="12" w:line="259" w:lineRule="exact"/>
        <w:textAlignment w:val="baseline"/>
        <w:rPr>
          <w:rFonts w:ascii="Arial" w:eastAsia="Tahoma" w:hAnsi="Arial" w:cs="Arial"/>
          <w:color w:val="000000"/>
          <w:spacing w:val="4"/>
          <w:szCs w:val="24"/>
        </w:rPr>
      </w:pPr>
      <w:r w:rsidRPr="00CA736E">
        <w:rPr>
          <w:rFonts w:ascii="Arial" w:eastAsia="Tahoma" w:hAnsi="Arial" w:cs="Arial"/>
          <w:color w:val="000000"/>
          <w:spacing w:val="4"/>
          <w:szCs w:val="24"/>
        </w:rPr>
        <w:t xml:space="preserve">The study is being run at lots of different Intensive Care Units across the UK. When the patient was admitted to the Intensive Care Unit with a head </w:t>
      </w:r>
      <w:proofErr w:type="gramStart"/>
      <w:r w:rsidRPr="00CA736E">
        <w:rPr>
          <w:rFonts w:ascii="Arial" w:eastAsia="Tahoma" w:hAnsi="Arial" w:cs="Arial"/>
          <w:color w:val="000000"/>
          <w:spacing w:val="4"/>
          <w:szCs w:val="24"/>
        </w:rPr>
        <w:t>injury</w:t>
      </w:r>
      <w:proofErr w:type="gramEnd"/>
      <w:r w:rsidRPr="00CA736E">
        <w:rPr>
          <w:rFonts w:ascii="Arial" w:eastAsia="Tahoma" w:hAnsi="Arial" w:cs="Arial"/>
          <w:color w:val="000000"/>
          <w:spacing w:val="4"/>
          <w:szCs w:val="24"/>
        </w:rPr>
        <w:t xml:space="preserve"> they needed to be treated urgently in order to reduce the swelling in their brain. As they were unconscious it was not possible to ask about their views on taking part in the study. Because they needed to be treated urgently it was also not possible to consult a legal representative beforehand to ask for their consent on their behalf as this would have delayed their emergency treatment. In these </w:t>
      </w:r>
      <w:proofErr w:type="gramStart"/>
      <w:r w:rsidRPr="00CA736E">
        <w:rPr>
          <w:rFonts w:ascii="Arial" w:eastAsia="Tahoma" w:hAnsi="Arial" w:cs="Arial"/>
          <w:color w:val="000000"/>
          <w:spacing w:val="4"/>
          <w:szCs w:val="24"/>
        </w:rPr>
        <w:t>situations</w:t>
      </w:r>
      <w:proofErr w:type="gramEnd"/>
      <w:r w:rsidRPr="00CA736E">
        <w:rPr>
          <w:rFonts w:ascii="Arial" w:eastAsia="Tahoma" w:hAnsi="Arial" w:cs="Arial"/>
          <w:color w:val="000000"/>
          <w:spacing w:val="4"/>
          <w:szCs w:val="24"/>
        </w:rPr>
        <w:t xml:space="preserve"> doctors are allowed to include patients in studies like this under the Medicines for Human Use (Clinical Trials) Amendment (No. 2) Regulations 2006.</w:t>
      </w:r>
    </w:p>
    <w:p w14:paraId="3EFEEE77" w14:textId="77777777" w:rsidR="00DA3B40" w:rsidRPr="00CA736E" w:rsidRDefault="00A60F68">
      <w:pPr>
        <w:spacing w:before="265" w:after="523" w:line="259" w:lineRule="exact"/>
        <w:ind w:right="72"/>
        <w:textAlignment w:val="baseline"/>
        <w:rPr>
          <w:rFonts w:ascii="Arial" w:eastAsia="Tahoma" w:hAnsi="Arial" w:cs="Arial"/>
          <w:color w:val="000000"/>
          <w:spacing w:val="3"/>
          <w:szCs w:val="24"/>
        </w:rPr>
      </w:pPr>
      <w:r w:rsidRPr="00CA736E">
        <w:rPr>
          <w:rFonts w:ascii="Arial" w:eastAsia="Tahoma" w:hAnsi="Arial" w:cs="Arial"/>
          <w:color w:val="000000"/>
          <w:spacing w:val="3"/>
          <w:szCs w:val="24"/>
        </w:rPr>
        <w:t>Now that the initial emergency has passed, we would like to ask for your consent for the patient to continue in the next phase of the research study.</w:t>
      </w:r>
    </w:p>
    <w:p w14:paraId="3EFEEE78" w14:textId="77777777" w:rsidR="00DA3B40" w:rsidRDefault="00A60F68">
      <w:pPr>
        <w:spacing w:before="45" w:after="189" w:line="501" w:lineRule="exact"/>
        <w:textAlignment w:val="baseline"/>
        <w:rPr>
          <w:rFonts w:ascii="Arial" w:eastAsia="Arial" w:hAnsi="Arial"/>
          <w:b/>
          <w:color w:val="F16E1F"/>
          <w:sz w:val="47"/>
        </w:rPr>
      </w:pPr>
      <w:r>
        <w:rPr>
          <w:rFonts w:ascii="Arial" w:eastAsia="Arial" w:hAnsi="Arial"/>
          <w:b/>
          <w:color w:val="F16E1F"/>
          <w:sz w:val="47"/>
        </w:rPr>
        <w:t>What would taking part involve?</w:t>
      </w:r>
    </w:p>
    <w:p w14:paraId="3EFEEE79" w14:textId="77777777" w:rsidR="00DA3B40" w:rsidRPr="00CA736E" w:rsidRDefault="00A60F68">
      <w:pPr>
        <w:spacing w:before="7" w:line="259" w:lineRule="exact"/>
        <w:ind w:right="72"/>
        <w:textAlignment w:val="baseline"/>
        <w:rPr>
          <w:rFonts w:ascii="Arial" w:eastAsia="Tahoma" w:hAnsi="Arial" w:cs="Arial"/>
          <w:color w:val="000000"/>
          <w:szCs w:val="24"/>
        </w:rPr>
      </w:pPr>
      <w:r w:rsidRPr="00CA736E">
        <w:rPr>
          <w:rFonts w:ascii="Arial" w:eastAsia="Tahoma" w:hAnsi="Arial" w:cs="Arial"/>
          <w:color w:val="000000"/>
          <w:szCs w:val="24"/>
        </w:rPr>
        <w:t xml:space="preserve">Doctors would normally give either mannitol or hypertonic saline to patients to reduce brain swelling. As part of the study, the patient will have been allocated by chance, using a computer </w:t>
      </w:r>
      <w:proofErr w:type="spellStart"/>
      <w:r w:rsidRPr="00CA736E">
        <w:rPr>
          <w:rFonts w:ascii="Arial" w:eastAsia="Tahoma" w:hAnsi="Arial" w:cs="Arial"/>
          <w:color w:val="000000"/>
          <w:szCs w:val="24"/>
        </w:rPr>
        <w:t>programme</w:t>
      </w:r>
      <w:proofErr w:type="spellEnd"/>
      <w:r w:rsidRPr="00CA736E">
        <w:rPr>
          <w:rFonts w:ascii="Arial" w:eastAsia="Tahoma" w:hAnsi="Arial" w:cs="Arial"/>
          <w:color w:val="000000"/>
          <w:szCs w:val="24"/>
        </w:rPr>
        <w:t xml:space="preserve">, to receive either mannitol or hypertonic saline as part of their treatment. The patient will have </w:t>
      </w:r>
      <w:proofErr w:type="gramStart"/>
      <w:r w:rsidRPr="00CA736E">
        <w:rPr>
          <w:rFonts w:ascii="Arial" w:eastAsia="Tahoma" w:hAnsi="Arial" w:cs="Arial"/>
          <w:color w:val="000000"/>
          <w:szCs w:val="24"/>
        </w:rPr>
        <w:t>received, and</w:t>
      </w:r>
      <w:proofErr w:type="gramEnd"/>
      <w:r w:rsidRPr="00CA736E">
        <w:rPr>
          <w:rFonts w:ascii="Arial" w:eastAsia="Tahoma" w:hAnsi="Arial" w:cs="Arial"/>
          <w:color w:val="000000"/>
          <w:szCs w:val="24"/>
        </w:rPr>
        <w:t xml:space="preserve"> will continue to receive all other treatments and monitoring as part of standard care. There are no further study-related treatments required.</w:t>
      </w:r>
    </w:p>
    <w:p w14:paraId="3EFEEE7A" w14:textId="77777777" w:rsidR="00DA3B40" w:rsidRPr="00CA736E" w:rsidRDefault="00A60F68">
      <w:pPr>
        <w:spacing w:before="264" w:line="259" w:lineRule="exact"/>
        <w:ind w:right="216"/>
        <w:textAlignment w:val="baseline"/>
        <w:rPr>
          <w:rFonts w:ascii="Arial" w:eastAsia="Tahoma" w:hAnsi="Arial" w:cs="Arial"/>
          <w:color w:val="000000"/>
          <w:szCs w:val="24"/>
        </w:rPr>
      </w:pPr>
      <w:r w:rsidRPr="00CA736E">
        <w:rPr>
          <w:rFonts w:ascii="Arial" w:eastAsia="Tahoma" w:hAnsi="Arial" w:cs="Arial"/>
          <w:color w:val="000000"/>
          <w:szCs w:val="24"/>
        </w:rPr>
        <w:t>In total, 638 patients will be involved in the study. Half of the patients will receive the salty solution (hypertonic saline), and half of patients will receive the sugary solution (mannitol).</w:t>
      </w:r>
    </w:p>
    <w:p w14:paraId="3EFEEE7B" w14:textId="77777777" w:rsidR="00DA3B40" w:rsidRPr="00CA736E" w:rsidRDefault="00A60F68">
      <w:pPr>
        <w:spacing w:before="266" w:line="258" w:lineRule="exact"/>
        <w:ind w:right="72"/>
        <w:textAlignment w:val="baseline"/>
        <w:rPr>
          <w:rFonts w:ascii="Arial" w:eastAsia="Tahoma" w:hAnsi="Arial" w:cs="Arial"/>
          <w:color w:val="000000"/>
          <w:szCs w:val="24"/>
        </w:rPr>
      </w:pPr>
      <w:r w:rsidRPr="00CA736E">
        <w:rPr>
          <w:rFonts w:ascii="Arial" w:eastAsia="Tahoma" w:hAnsi="Arial" w:cs="Arial"/>
          <w:color w:val="000000"/>
          <w:szCs w:val="24"/>
        </w:rPr>
        <w:t>The study team will keep in contact with you or the patient (if they regain capacity) for 12 months to find out how well they are recovering over time. Researchers will also calculate how much each treatment costs and compare this to how beneficial they were.</w:t>
      </w:r>
    </w:p>
    <w:p w14:paraId="3EFEEE7C" w14:textId="77777777" w:rsidR="00DA3B40" w:rsidRPr="00CA736E" w:rsidRDefault="00A60F68">
      <w:pPr>
        <w:spacing w:before="1232" w:line="259" w:lineRule="exact"/>
        <w:ind w:right="72"/>
        <w:textAlignment w:val="baseline"/>
        <w:rPr>
          <w:rFonts w:ascii="Arial" w:eastAsia="Tahoma" w:hAnsi="Arial" w:cs="Arial"/>
          <w:color w:val="000000"/>
          <w:spacing w:val="5"/>
          <w:szCs w:val="24"/>
        </w:rPr>
      </w:pPr>
      <w:r w:rsidRPr="00CA736E">
        <w:rPr>
          <w:rFonts w:ascii="Arial" w:hAnsi="Arial" w:cs="Arial"/>
          <w:sz w:val="24"/>
          <w:szCs w:val="24"/>
        </w:rPr>
        <w:br w:type="column"/>
      </w:r>
      <w:r w:rsidRPr="00CA736E">
        <w:rPr>
          <w:rFonts w:ascii="Arial" w:eastAsia="Tahoma" w:hAnsi="Arial" w:cs="Arial"/>
          <w:color w:val="000000"/>
          <w:spacing w:val="5"/>
          <w:szCs w:val="24"/>
        </w:rPr>
        <w:t>The follow-up will be done in two ways:</w:t>
      </w:r>
    </w:p>
    <w:p w14:paraId="3EFEEE7D" w14:textId="11395F7F" w:rsidR="00DA3B40" w:rsidRPr="00CA736E" w:rsidRDefault="00A60F68">
      <w:pPr>
        <w:numPr>
          <w:ilvl w:val="0"/>
          <w:numId w:val="4"/>
        </w:numPr>
        <w:spacing w:before="270" w:line="259" w:lineRule="exact"/>
        <w:ind w:left="216" w:right="72" w:hanging="216"/>
        <w:textAlignment w:val="baseline"/>
        <w:rPr>
          <w:rFonts w:ascii="Arial" w:eastAsia="Tahoma" w:hAnsi="Arial" w:cs="Arial"/>
          <w:color w:val="000000"/>
          <w:spacing w:val="4"/>
          <w:szCs w:val="24"/>
        </w:rPr>
      </w:pPr>
      <w:r w:rsidRPr="00CA736E">
        <w:rPr>
          <w:rFonts w:ascii="Arial" w:eastAsia="Tahoma" w:hAnsi="Arial" w:cs="Arial"/>
          <w:color w:val="000000"/>
          <w:spacing w:val="4"/>
          <w:szCs w:val="24"/>
        </w:rPr>
        <w:t xml:space="preserve">We will post a short questionnaire to you or the patient (if they regain capacity) 3 months, 6 </w:t>
      </w:r>
      <w:proofErr w:type="gramStart"/>
      <w:r w:rsidRPr="00CA736E">
        <w:rPr>
          <w:rFonts w:ascii="Arial" w:eastAsia="Tahoma" w:hAnsi="Arial" w:cs="Arial"/>
          <w:color w:val="000000"/>
          <w:spacing w:val="4"/>
          <w:szCs w:val="24"/>
        </w:rPr>
        <w:t>months</w:t>
      </w:r>
      <w:proofErr w:type="gramEnd"/>
      <w:r w:rsidRPr="00CA736E">
        <w:rPr>
          <w:rFonts w:ascii="Arial" w:eastAsia="Tahoma" w:hAnsi="Arial" w:cs="Arial"/>
          <w:color w:val="000000"/>
          <w:spacing w:val="4"/>
          <w:szCs w:val="24"/>
        </w:rPr>
        <w:t xml:space="preserve"> and 12 months after their brain injury to find out how they are recovering. These questionnaires should take around 10-15 minutes to complete. </w:t>
      </w:r>
      <w:r w:rsidR="005E3EB1">
        <w:rPr>
          <w:rFonts w:ascii="Arial" w:eastAsia="Tahoma" w:hAnsi="Arial" w:cs="Arial"/>
          <w:color w:val="000000"/>
          <w:spacing w:val="4"/>
        </w:rPr>
        <w:t>We will also send a gift voucher with each questionnaire as a thank you, but there is no obligation for you to complete or return the questionnaires.</w:t>
      </w:r>
      <w:r w:rsidR="005E3EB1" w:rsidRPr="00E706A0">
        <w:rPr>
          <w:rFonts w:ascii="Arial" w:eastAsia="Tahoma" w:hAnsi="Arial" w:cs="Arial"/>
          <w:color w:val="000000"/>
          <w:spacing w:val="4"/>
        </w:rPr>
        <w:t xml:space="preserve"> </w:t>
      </w:r>
      <w:r w:rsidRPr="00CA736E">
        <w:rPr>
          <w:rFonts w:ascii="Arial" w:eastAsia="Tahoma" w:hAnsi="Arial" w:cs="Arial"/>
          <w:color w:val="000000"/>
          <w:spacing w:val="4"/>
          <w:szCs w:val="24"/>
        </w:rPr>
        <w:t>If we do not receive a response to the questionnaire, a member of the research team may telephone you/the patient to collect the information over the phone.</w:t>
      </w:r>
    </w:p>
    <w:p w14:paraId="3EFEEE7E" w14:textId="77777777" w:rsidR="00DA3B40" w:rsidRPr="00CA736E" w:rsidRDefault="00A60F68">
      <w:pPr>
        <w:numPr>
          <w:ilvl w:val="0"/>
          <w:numId w:val="4"/>
        </w:numPr>
        <w:spacing w:before="264" w:line="259" w:lineRule="exact"/>
        <w:ind w:left="216" w:right="72" w:hanging="216"/>
        <w:textAlignment w:val="baseline"/>
        <w:rPr>
          <w:rFonts w:ascii="Arial" w:eastAsia="Tahoma" w:hAnsi="Arial" w:cs="Arial"/>
          <w:color w:val="000000"/>
          <w:spacing w:val="3"/>
          <w:szCs w:val="24"/>
        </w:rPr>
      </w:pPr>
      <w:r w:rsidRPr="00CA736E">
        <w:rPr>
          <w:rFonts w:ascii="Arial" w:eastAsia="Tahoma" w:hAnsi="Arial" w:cs="Arial"/>
          <w:color w:val="000000"/>
          <w:spacing w:val="3"/>
          <w:szCs w:val="24"/>
        </w:rPr>
        <w:t xml:space="preserve">We will collect data on the patient’s health, and information about their hospital stay from NHS medical records and from other </w:t>
      </w:r>
      <w:proofErr w:type="spellStart"/>
      <w:r w:rsidRPr="00CA736E">
        <w:rPr>
          <w:rFonts w:ascii="Arial" w:eastAsia="Tahoma" w:hAnsi="Arial" w:cs="Arial"/>
          <w:color w:val="000000"/>
          <w:spacing w:val="3"/>
          <w:szCs w:val="24"/>
        </w:rPr>
        <w:t>organisations</w:t>
      </w:r>
      <w:proofErr w:type="spellEnd"/>
      <w:r w:rsidRPr="00CA736E">
        <w:rPr>
          <w:rFonts w:ascii="Arial" w:eastAsia="Tahoma" w:hAnsi="Arial" w:cs="Arial"/>
          <w:color w:val="000000"/>
          <w:spacing w:val="3"/>
          <w:szCs w:val="24"/>
        </w:rPr>
        <w:t xml:space="preserve"> (these are listed </w:t>
      </w:r>
      <w:proofErr w:type="gramStart"/>
      <w:r w:rsidRPr="00CA736E">
        <w:rPr>
          <w:rFonts w:ascii="Arial" w:eastAsia="Tahoma" w:hAnsi="Arial" w:cs="Arial"/>
          <w:color w:val="000000"/>
          <w:spacing w:val="3"/>
          <w:szCs w:val="24"/>
        </w:rPr>
        <w:t>later on</w:t>
      </w:r>
      <w:proofErr w:type="gramEnd"/>
      <w:r w:rsidRPr="00CA736E">
        <w:rPr>
          <w:rFonts w:ascii="Arial" w:eastAsia="Tahoma" w:hAnsi="Arial" w:cs="Arial"/>
          <w:color w:val="000000"/>
          <w:spacing w:val="3"/>
          <w:szCs w:val="24"/>
        </w:rPr>
        <w:t xml:space="preserve"> page 8) over the next 12 months.</w:t>
      </w:r>
    </w:p>
    <w:p w14:paraId="3EFEEE7F" w14:textId="77777777" w:rsidR="00DA3B40" w:rsidRPr="00CA736E" w:rsidRDefault="00A60F68">
      <w:pPr>
        <w:spacing w:before="267" w:line="259" w:lineRule="exact"/>
        <w:ind w:right="72"/>
        <w:textAlignment w:val="baseline"/>
        <w:rPr>
          <w:rFonts w:ascii="Arial" w:eastAsia="Tahoma" w:hAnsi="Arial" w:cs="Arial"/>
          <w:color w:val="000000"/>
          <w:spacing w:val="5"/>
          <w:szCs w:val="24"/>
        </w:rPr>
      </w:pPr>
      <w:r w:rsidRPr="00CA736E">
        <w:rPr>
          <w:rFonts w:ascii="Arial" w:eastAsia="Tahoma" w:hAnsi="Arial" w:cs="Arial"/>
          <w:color w:val="000000"/>
          <w:spacing w:val="5"/>
          <w:szCs w:val="24"/>
        </w:rPr>
        <w:t xml:space="preserve">If you agree for the patient to continue taking part in the study, you will be asked to sign a written consent form. If a personal legal representative becomes available, or the patient becomes able to give informed consent themselves </w:t>
      </w:r>
      <w:proofErr w:type="gramStart"/>
      <w:r w:rsidRPr="00CA736E">
        <w:rPr>
          <w:rFonts w:ascii="Arial" w:eastAsia="Tahoma" w:hAnsi="Arial" w:cs="Arial"/>
          <w:color w:val="000000"/>
          <w:spacing w:val="5"/>
          <w:szCs w:val="24"/>
        </w:rPr>
        <w:t>during the course of</w:t>
      </w:r>
      <w:proofErr w:type="gramEnd"/>
      <w:r w:rsidRPr="00CA736E">
        <w:rPr>
          <w:rFonts w:ascii="Arial" w:eastAsia="Tahoma" w:hAnsi="Arial" w:cs="Arial"/>
          <w:color w:val="000000"/>
          <w:spacing w:val="5"/>
          <w:szCs w:val="24"/>
        </w:rPr>
        <w:t xml:space="preserve"> the study, we will give them information about the study and ask whether they would like to continue with the study follow-up.</w:t>
      </w:r>
    </w:p>
    <w:p w14:paraId="3EFEEE81" w14:textId="1E1F3681" w:rsidR="00DA3B40" w:rsidRPr="00CA736E" w:rsidRDefault="00A60F68" w:rsidP="00CA736E">
      <w:pPr>
        <w:spacing w:before="265" w:line="258" w:lineRule="exact"/>
        <w:ind w:right="72"/>
        <w:textAlignment w:val="baseline"/>
        <w:rPr>
          <w:rFonts w:ascii="Arial" w:eastAsia="Tahoma" w:hAnsi="Arial" w:cs="Arial"/>
          <w:color w:val="000000"/>
          <w:szCs w:val="24"/>
        </w:rPr>
        <w:sectPr w:rsidR="00DA3B40" w:rsidRPr="00CA736E" w:rsidSect="00CA736E">
          <w:pgSz w:w="11909" w:h="16838"/>
          <w:pgMar w:top="1560" w:right="809" w:bottom="29" w:left="897" w:header="720" w:footer="720" w:gutter="0"/>
          <w:cols w:num="2" w:space="0" w:equalWidth="0">
            <w:col w:w="4901" w:space="401"/>
            <w:col w:w="4901" w:space="0"/>
          </w:cols>
        </w:sectPr>
      </w:pPr>
      <w:r w:rsidRPr="00CA736E">
        <w:rPr>
          <w:rFonts w:ascii="Arial" w:eastAsia="Tahoma" w:hAnsi="Arial" w:cs="Arial"/>
          <w:color w:val="000000"/>
          <w:szCs w:val="24"/>
        </w:rPr>
        <w:t xml:space="preserve">The study is expected to take around four years to complete. When the study </w:t>
      </w:r>
      <w:proofErr w:type="gramStart"/>
      <w:r w:rsidRPr="00CA736E">
        <w:rPr>
          <w:rFonts w:ascii="Arial" w:eastAsia="Tahoma" w:hAnsi="Arial" w:cs="Arial"/>
          <w:color w:val="000000"/>
          <w:szCs w:val="24"/>
        </w:rPr>
        <w:t>finishes</w:t>
      </w:r>
      <w:proofErr w:type="gramEnd"/>
      <w:r w:rsidRPr="00CA736E">
        <w:rPr>
          <w:rFonts w:ascii="Arial" w:eastAsia="Tahoma" w:hAnsi="Arial" w:cs="Arial"/>
          <w:color w:val="000000"/>
          <w:szCs w:val="24"/>
        </w:rPr>
        <w:t xml:space="preserve"> we will contact you/the patient to ask whether you/they would like to receive a copy of the study results.</w:t>
      </w:r>
    </w:p>
    <w:p w14:paraId="734078B0" w14:textId="35FF1A53" w:rsidR="005D04A8" w:rsidRDefault="005D04A8" w:rsidP="005D04A8">
      <w:pPr>
        <w:spacing w:before="289" w:line="253" w:lineRule="exact"/>
        <w:jc w:val="both"/>
        <w:textAlignment w:val="baseline"/>
        <w:rPr>
          <w:rFonts w:ascii="Arial" w:eastAsia="Arial" w:hAnsi="Arial"/>
          <w:b/>
          <w:color w:val="000000"/>
          <w:sz w:val="17"/>
        </w:rPr>
      </w:pPr>
      <w:r>
        <w:rPr>
          <w:rFonts w:ascii="Arial" w:eastAsia="Arial" w:hAnsi="Arial"/>
          <w:b/>
          <w:color w:val="000000"/>
          <w:sz w:val="17"/>
        </w:rPr>
        <w:t xml:space="preserve">Professional legal representative </w:t>
      </w:r>
      <w:proofErr w:type="spellStart"/>
      <w:r>
        <w:rPr>
          <w:rFonts w:ascii="Arial" w:eastAsia="Arial" w:hAnsi="Arial"/>
          <w:b/>
          <w:color w:val="000000"/>
          <w:sz w:val="17"/>
        </w:rPr>
        <w:t>post­enrolment</w:t>
      </w:r>
      <w:proofErr w:type="spellEnd"/>
      <w:r>
        <w:rPr>
          <w:rFonts w:ascii="Arial" w:eastAsia="Arial" w:hAnsi="Arial"/>
          <w:b/>
          <w:color w:val="000000"/>
          <w:sz w:val="17"/>
        </w:rPr>
        <w:t xml:space="preserve"> information sheet </w:t>
      </w:r>
      <w:r w:rsidR="00BC1533">
        <w:rPr>
          <w:rFonts w:ascii="Arial" w:eastAsia="Arial" w:hAnsi="Arial"/>
          <w:b/>
          <w:color w:val="000000"/>
          <w:sz w:val="17"/>
        </w:rPr>
        <w:t>v</w:t>
      </w:r>
      <w:r w:rsidR="001A751E">
        <w:rPr>
          <w:rFonts w:ascii="Arial" w:eastAsia="Arial" w:hAnsi="Arial"/>
          <w:b/>
          <w:color w:val="000000"/>
          <w:sz w:val="17"/>
        </w:rPr>
        <w:t>5.0 11</w:t>
      </w:r>
      <w:r w:rsidR="001A751E" w:rsidRPr="001A751E">
        <w:rPr>
          <w:rFonts w:ascii="Arial" w:eastAsia="Arial" w:hAnsi="Arial"/>
          <w:b/>
          <w:color w:val="000000"/>
          <w:sz w:val="17"/>
          <w:vertAlign w:val="superscript"/>
        </w:rPr>
        <w:t>th</w:t>
      </w:r>
      <w:r w:rsidR="001A751E">
        <w:rPr>
          <w:rFonts w:ascii="Arial" w:eastAsia="Arial" w:hAnsi="Arial"/>
          <w:b/>
          <w:color w:val="000000"/>
          <w:sz w:val="17"/>
        </w:rPr>
        <w:t xml:space="preserve"> April 2022</w:t>
      </w:r>
    </w:p>
    <w:p w14:paraId="5BBD9B2A" w14:textId="13F6845C" w:rsidR="005D04A8" w:rsidRDefault="005D04A8" w:rsidP="003832A1">
      <w:pPr>
        <w:spacing w:line="253" w:lineRule="exact"/>
        <w:jc w:val="both"/>
        <w:textAlignment w:val="baseline"/>
        <w:rPr>
          <w:rFonts w:ascii="Arial" w:eastAsia="Arial" w:hAnsi="Arial"/>
          <w:b/>
          <w:color w:val="000000"/>
          <w:sz w:val="17"/>
        </w:rPr>
      </w:pPr>
      <w:r>
        <w:rPr>
          <w:rFonts w:ascii="Arial" w:eastAsia="Arial" w:hAnsi="Arial"/>
          <w:b/>
          <w:color w:val="000000"/>
          <w:sz w:val="17"/>
        </w:rPr>
        <w:t xml:space="preserve"> IRAS ID: 260350</w:t>
      </w:r>
    </w:p>
    <w:p w14:paraId="3EFEEE83" w14:textId="77777777" w:rsidR="00DA3B40" w:rsidRDefault="00DA3B40">
      <w:pPr>
        <w:sectPr w:rsidR="00DA3B40">
          <w:type w:val="continuous"/>
          <w:pgSz w:w="11909" w:h="16838"/>
          <w:pgMar w:top="2215" w:right="809" w:bottom="29" w:left="897" w:header="720" w:footer="720" w:gutter="0"/>
          <w:cols w:space="720"/>
        </w:sectPr>
      </w:pPr>
    </w:p>
    <w:p w14:paraId="3EFEEE85" w14:textId="77777777" w:rsidR="00DA3B40" w:rsidRDefault="00DA3B40">
      <w:pPr>
        <w:sectPr w:rsidR="00DA3B40">
          <w:type w:val="continuous"/>
          <w:pgSz w:w="11909" w:h="16838"/>
          <w:pgMar w:top="2215" w:right="3702" w:bottom="29" w:left="897" w:header="720" w:footer="720" w:gutter="0"/>
          <w:cols w:space="720"/>
        </w:sectPr>
      </w:pPr>
    </w:p>
    <w:p w14:paraId="3EFEEE86" w14:textId="77777777" w:rsidR="00DA3B40" w:rsidRDefault="00A60F68">
      <w:pPr>
        <w:spacing w:before="51" w:after="179" w:line="500" w:lineRule="exact"/>
        <w:textAlignment w:val="baseline"/>
        <w:rPr>
          <w:rFonts w:ascii="Arial" w:eastAsia="Arial" w:hAnsi="Arial"/>
          <w:b/>
          <w:color w:val="F16E1F"/>
          <w:sz w:val="47"/>
        </w:rPr>
      </w:pPr>
      <w:r>
        <w:rPr>
          <w:rFonts w:ascii="Arial" w:eastAsia="Arial" w:hAnsi="Arial"/>
          <w:b/>
          <w:color w:val="F16E1F"/>
          <w:sz w:val="47"/>
        </w:rPr>
        <w:lastRenderedPageBreak/>
        <w:t>What are the possible benefits of taking part?</w:t>
      </w:r>
    </w:p>
    <w:p w14:paraId="3EFEEE87" w14:textId="77777777" w:rsidR="00DA3B40" w:rsidRPr="00CA736E" w:rsidRDefault="00A60F68">
      <w:pPr>
        <w:spacing w:before="7" w:after="465" w:line="259" w:lineRule="exact"/>
        <w:ind w:right="144"/>
        <w:textAlignment w:val="baseline"/>
        <w:rPr>
          <w:rFonts w:ascii="Arial" w:eastAsia="Tahoma" w:hAnsi="Arial" w:cs="Arial"/>
          <w:color w:val="000000"/>
          <w:szCs w:val="24"/>
        </w:rPr>
      </w:pPr>
      <w:r w:rsidRPr="00CA736E">
        <w:rPr>
          <w:rFonts w:ascii="Arial" w:eastAsia="Tahoma" w:hAnsi="Arial" w:cs="Arial"/>
          <w:color w:val="000000"/>
          <w:szCs w:val="24"/>
        </w:rPr>
        <w:t xml:space="preserve">Doctors do not know which of the two treatments is better, and that is why we are conducting this research. We therefore cannot promise any direct benefits </w:t>
      </w:r>
      <w:proofErr w:type="gramStart"/>
      <w:r w:rsidRPr="00CA736E">
        <w:rPr>
          <w:rFonts w:ascii="Arial" w:eastAsia="Tahoma" w:hAnsi="Arial" w:cs="Arial"/>
          <w:color w:val="000000"/>
          <w:szCs w:val="24"/>
        </w:rPr>
        <w:t>as a result of</w:t>
      </w:r>
      <w:proofErr w:type="gramEnd"/>
      <w:r w:rsidRPr="00CA736E">
        <w:rPr>
          <w:rFonts w:ascii="Arial" w:eastAsia="Tahoma" w:hAnsi="Arial" w:cs="Arial"/>
          <w:color w:val="000000"/>
          <w:szCs w:val="24"/>
        </w:rPr>
        <w:t xml:space="preserve"> taking part in this study. </w:t>
      </w:r>
      <w:proofErr w:type="gramStart"/>
      <w:r w:rsidRPr="00CA736E">
        <w:rPr>
          <w:rFonts w:ascii="Arial" w:eastAsia="Tahoma" w:hAnsi="Arial" w:cs="Arial"/>
          <w:color w:val="000000"/>
          <w:szCs w:val="24"/>
        </w:rPr>
        <w:t>However</w:t>
      </w:r>
      <w:proofErr w:type="gramEnd"/>
      <w:r w:rsidRPr="00CA736E">
        <w:rPr>
          <w:rFonts w:ascii="Arial" w:eastAsia="Tahoma" w:hAnsi="Arial" w:cs="Arial"/>
          <w:color w:val="000000"/>
          <w:szCs w:val="24"/>
        </w:rPr>
        <w:t xml:space="preserve"> it is hoped that the research will provide benefit to future patients who have a severe brain injury, as it will help doctors to know which is the best treatment to give.</w:t>
      </w:r>
    </w:p>
    <w:p w14:paraId="3EFEEE88" w14:textId="77777777" w:rsidR="00DA3B40" w:rsidRDefault="00A60F68">
      <w:pPr>
        <w:spacing w:before="46" w:after="179" w:line="500" w:lineRule="exact"/>
        <w:textAlignment w:val="baseline"/>
        <w:rPr>
          <w:rFonts w:ascii="Arial" w:eastAsia="Arial" w:hAnsi="Arial"/>
          <w:b/>
          <w:color w:val="F16E1F"/>
          <w:sz w:val="47"/>
        </w:rPr>
      </w:pPr>
      <w:r>
        <w:rPr>
          <w:rFonts w:ascii="Arial" w:eastAsia="Arial" w:hAnsi="Arial"/>
          <w:b/>
          <w:color w:val="F16E1F"/>
          <w:sz w:val="47"/>
        </w:rPr>
        <w:t>What are the possible disadvantages of taking part?</w:t>
      </w:r>
    </w:p>
    <w:p w14:paraId="3EFEEE89" w14:textId="77777777" w:rsidR="00DA3B40" w:rsidRPr="00CA736E" w:rsidRDefault="00A60F68">
      <w:pPr>
        <w:spacing w:before="1" w:line="259" w:lineRule="exact"/>
        <w:ind w:right="288"/>
        <w:textAlignment w:val="baseline"/>
        <w:rPr>
          <w:rFonts w:ascii="Arial" w:eastAsia="Tahoma" w:hAnsi="Arial" w:cs="Arial"/>
          <w:color w:val="000000"/>
          <w:szCs w:val="24"/>
        </w:rPr>
      </w:pPr>
      <w:r w:rsidRPr="00CA736E">
        <w:rPr>
          <w:rFonts w:ascii="Arial" w:eastAsia="Tahoma" w:hAnsi="Arial" w:cs="Arial"/>
          <w:color w:val="000000"/>
          <w:szCs w:val="24"/>
        </w:rPr>
        <w:t>The risk of harm from taking part in the study is not considered to be any higher than the risks of standard clinical care, because we are testing two existing treatments rather than a new treatment.</w:t>
      </w:r>
    </w:p>
    <w:p w14:paraId="3EFEEE8A" w14:textId="77777777" w:rsidR="00DA3B40" w:rsidRPr="00CA736E" w:rsidRDefault="00A60F68">
      <w:pPr>
        <w:spacing w:before="264" w:line="259" w:lineRule="exact"/>
        <w:textAlignment w:val="baseline"/>
        <w:rPr>
          <w:rFonts w:ascii="Arial" w:eastAsia="Tahoma" w:hAnsi="Arial" w:cs="Arial"/>
          <w:color w:val="000000"/>
          <w:spacing w:val="3"/>
          <w:szCs w:val="24"/>
        </w:rPr>
      </w:pPr>
      <w:r w:rsidRPr="00CA736E">
        <w:rPr>
          <w:rFonts w:ascii="Arial" w:eastAsia="Tahoma" w:hAnsi="Arial" w:cs="Arial"/>
          <w:color w:val="000000"/>
          <w:spacing w:val="3"/>
          <w:szCs w:val="24"/>
        </w:rPr>
        <w:t>Because the study involves completing</w:t>
      </w:r>
    </w:p>
    <w:p w14:paraId="3EFEEE8B" w14:textId="657783D0" w:rsidR="00DA3B40" w:rsidRPr="00CA736E" w:rsidRDefault="00A60F68">
      <w:pPr>
        <w:spacing w:before="6" w:line="259" w:lineRule="exact"/>
        <w:textAlignment w:val="baseline"/>
        <w:rPr>
          <w:rFonts w:ascii="Arial" w:eastAsia="Tahoma" w:hAnsi="Arial" w:cs="Arial"/>
          <w:color w:val="000000"/>
          <w:spacing w:val="4"/>
          <w:szCs w:val="24"/>
        </w:rPr>
      </w:pPr>
      <w:r w:rsidRPr="00CA736E">
        <w:rPr>
          <w:rFonts w:ascii="Arial" w:eastAsia="Tahoma" w:hAnsi="Arial" w:cs="Arial"/>
          <w:color w:val="000000"/>
          <w:spacing w:val="4"/>
          <w:szCs w:val="24"/>
        </w:rPr>
        <w:t xml:space="preserve">questionnaires, there is a risk that the patient (if they have regained capacity) may find it upsetting to answer some questions about their recovery. Our trained research staff can talk to the patient about any such feelings and can </w:t>
      </w:r>
      <w:r w:rsidR="00EC15DF">
        <w:rPr>
          <w:rFonts w:ascii="Arial" w:eastAsia="Tahoma" w:hAnsi="Arial" w:cs="Arial"/>
          <w:color w:val="000000"/>
          <w:spacing w:val="4"/>
          <w:szCs w:val="24"/>
        </w:rPr>
        <w:t>suggest</w:t>
      </w:r>
      <w:r w:rsidRPr="00CA736E">
        <w:rPr>
          <w:rFonts w:ascii="Arial" w:eastAsia="Tahoma" w:hAnsi="Arial" w:cs="Arial"/>
          <w:color w:val="000000"/>
          <w:spacing w:val="4"/>
          <w:szCs w:val="24"/>
        </w:rPr>
        <w:t xml:space="preserve"> professional services </w:t>
      </w:r>
      <w:r w:rsidR="00EC15DF">
        <w:rPr>
          <w:rFonts w:ascii="Arial" w:eastAsia="Tahoma" w:hAnsi="Arial" w:cs="Arial"/>
          <w:color w:val="000000"/>
          <w:spacing w:val="4"/>
          <w:szCs w:val="24"/>
        </w:rPr>
        <w:t xml:space="preserve">for further support </w:t>
      </w:r>
      <w:r w:rsidRPr="00CA736E">
        <w:rPr>
          <w:rFonts w:ascii="Arial" w:eastAsia="Tahoma" w:hAnsi="Arial" w:cs="Arial"/>
          <w:color w:val="000000"/>
          <w:spacing w:val="4"/>
          <w:szCs w:val="24"/>
        </w:rPr>
        <w:t>if this would be helpful.</w:t>
      </w:r>
    </w:p>
    <w:p w14:paraId="3EFEEE8C" w14:textId="5ACCBC87" w:rsidR="00DA3B40" w:rsidRDefault="00A60F68">
      <w:pPr>
        <w:spacing w:before="265" w:line="259" w:lineRule="exact"/>
        <w:textAlignment w:val="baseline"/>
        <w:rPr>
          <w:rFonts w:ascii="Arial" w:eastAsia="Tahoma" w:hAnsi="Arial" w:cs="Arial"/>
          <w:color w:val="000000"/>
          <w:szCs w:val="24"/>
        </w:rPr>
      </w:pPr>
      <w:r w:rsidRPr="00CA736E">
        <w:rPr>
          <w:rFonts w:ascii="Arial" w:eastAsia="Tahoma" w:hAnsi="Arial" w:cs="Arial"/>
          <w:color w:val="000000"/>
          <w:szCs w:val="24"/>
        </w:rPr>
        <w:t xml:space="preserve">Being part of the study will require a modest time commitment to complete the questionnaires (around 10-15 minutes for each questionnaire). </w:t>
      </w:r>
      <w:proofErr w:type="gramStart"/>
      <w:r w:rsidRPr="00CA736E">
        <w:rPr>
          <w:rFonts w:ascii="Arial" w:eastAsia="Tahoma" w:hAnsi="Arial" w:cs="Arial"/>
          <w:color w:val="000000"/>
          <w:szCs w:val="24"/>
        </w:rPr>
        <w:t>However</w:t>
      </w:r>
      <w:proofErr w:type="gramEnd"/>
      <w:r w:rsidRPr="00CA736E">
        <w:rPr>
          <w:rFonts w:ascii="Arial" w:eastAsia="Tahoma" w:hAnsi="Arial" w:cs="Arial"/>
          <w:color w:val="000000"/>
          <w:szCs w:val="24"/>
        </w:rPr>
        <w:t xml:space="preserve"> the information we collect will be very helpful to help us know how best to treat patients in the future.</w:t>
      </w:r>
    </w:p>
    <w:p w14:paraId="7B6974A9" w14:textId="17AD6DA2" w:rsidR="00F50216" w:rsidRDefault="00F50216">
      <w:pPr>
        <w:spacing w:before="265" w:line="259" w:lineRule="exact"/>
        <w:textAlignment w:val="baseline"/>
        <w:rPr>
          <w:rFonts w:ascii="Arial" w:eastAsia="Tahoma" w:hAnsi="Arial" w:cs="Arial"/>
          <w:color w:val="000000"/>
          <w:szCs w:val="24"/>
        </w:rPr>
      </w:pPr>
    </w:p>
    <w:p w14:paraId="7353AB9A" w14:textId="6BEB2549" w:rsidR="00F50216" w:rsidRDefault="00F50216" w:rsidP="00EC15DF">
      <w:pPr>
        <w:spacing w:line="259" w:lineRule="exact"/>
        <w:textAlignment w:val="baseline"/>
        <w:rPr>
          <w:rFonts w:ascii="Arial" w:eastAsia="Tahoma" w:hAnsi="Arial" w:cs="Arial"/>
          <w:color w:val="000000"/>
          <w:szCs w:val="24"/>
        </w:rPr>
      </w:pPr>
    </w:p>
    <w:p w14:paraId="1C76A97C" w14:textId="41B50153" w:rsidR="00F50216" w:rsidRDefault="00F50216" w:rsidP="00EC15DF">
      <w:pPr>
        <w:spacing w:line="259" w:lineRule="exact"/>
        <w:textAlignment w:val="baseline"/>
        <w:rPr>
          <w:rFonts w:ascii="Arial" w:eastAsia="Tahoma" w:hAnsi="Arial" w:cs="Arial"/>
          <w:color w:val="000000"/>
          <w:szCs w:val="24"/>
        </w:rPr>
      </w:pPr>
    </w:p>
    <w:tbl>
      <w:tblPr>
        <w:tblpPr w:leftFromText="180" w:rightFromText="180" w:vertAnchor="text" w:horzAnchor="page" w:tblpX="1" w:tblpY="234"/>
        <w:tblW w:w="8264" w:type="dxa"/>
        <w:tblLayout w:type="fixed"/>
        <w:tblCellMar>
          <w:left w:w="0" w:type="dxa"/>
          <w:right w:w="0" w:type="dxa"/>
        </w:tblCellMar>
        <w:tblLook w:val="04A0" w:firstRow="1" w:lastRow="0" w:firstColumn="1" w:lastColumn="0" w:noHBand="0" w:noVBand="1"/>
      </w:tblPr>
      <w:tblGrid>
        <w:gridCol w:w="1178"/>
        <w:gridCol w:w="7086"/>
      </w:tblGrid>
      <w:tr w:rsidR="00EC15DF" w14:paraId="533A32C5" w14:textId="77777777" w:rsidTr="00EC15DF">
        <w:trPr>
          <w:trHeight w:hRule="exact" w:val="391"/>
        </w:trPr>
        <w:tc>
          <w:tcPr>
            <w:tcW w:w="1178" w:type="dxa"/>
            <w:tcBorders>
              <w:top w:val="none" w:sz="0" w:space="0" w:color="000000"/>
              <w:left w:val="none" w:sz="0" w:space="0" w:color="000000"/>
              <w:bottom w:val="none" w:sz="0" w:space="0" w:color="000000"/>
              <w:right w:val="none" w:sz="0" w:space="0" w:color="000000"/>
            </w:tcBorders>
            <w:shd w:val="clear" w:color="165AA4" w:fill="165AA4"/>
            <w:vAlign w:val="center"/>
          </w:tcPr>
          <w:p w14:paraId="7D3B9C90" w14:textId="77777777" w:rsidR="00EC15DF" w:rsidRDefault="00EC15DF" w:rsidP="00EC15DF">
            <w:pPr>
              <w:spacing w:before="84" w:after="39" w:line="256" w:lineRule="exact"/>
              <w:ind w:right="26"/>
              <w:jc w:val="right"/>
              <w:textAlignment w:val="baseline"/>
              <w:rPr>
                <w:rFonts w:ascii="Arial" w:eastAsia="Arial" w:hAnsi="Arial"/>
                <w:color w:val="FFFFFF"/>
                <w:sz w:val="23"/>
              </w:rPr>
            </w:pPr>
            <w:r>
              <w:rPr>
                <w:rFonts w:ascii="Arial" w:eastAsia="Arial" w:hAnsi="Arial"/>
                <w:color w:val="FFFFFF"/>
                <w:sz w:val="23"/>
              </w:rPr>
              <w:t>4</w:t>
            </w:r>
          </w:p>
        </w:tc>
        <w:tc>
          <w:tcPr>
            <w:tcW w:w="7086" w:type="dxa"/>
            <w:tcBorders>
              <w:top w:val="none" w:sz="0" w:space="0" w:color="000000"/>
              <w:left w:val="none" w:sz="0" w:space="0" w:color="000000"/>
              <w:bottom w:val="none" w:sz="0" w:space="0" w:color="000000"/>
              <w:right w:val="none" w:sz="0" w:space="0" w:color="000000"/>
            </w:tcBorders>
            <w:vAlign w:val="center"/>
          </w:tcPr>
          <w:p w14:paraId="72F2447C" w14:textId="77777777" w:rsidR="00EC15DF" w:rsidRDefault="00EC15DF" w:rsidP="00EC15DF">
            <w:pPr>
              <w:spacing w:before="85" w:after="38" w:line="256" w:lineRule="exact"/>
              <w:ind w:right="4565"/>
              <w:jc w:val="right"/>
              <w:textAlignment w:val="baseline"/>
              <w:rPr>
                <w:rFonts w:ascii="Tahoma" w:eastAsia="Tahoma" w:hAnsi="Tahoma"/>
                <w:b/>
                <w:color w:val="F16E1F"/>
                <w:sz w:val="19"/>
              </w:rPr>
            </w:pPr>
            <w:bookmarkStart w:id="0" w:name="_Hlk61960855"/>
            <w:r>
              <w:rPr>
                <w:rFonts w:ascii="Tahoma" w:eastAsia="Tahoma" w:hAnsi="Tahoma"/>
                <w:b/>
                <w:color w:val="F16E1F"/>
                <w:sz w:val="19"/>
              </w:rPr>
              <w:t>Sugar or Salt (SOS) Trial</w:t>
            </w:r>
            <w:bookmarkEnd w:id="0"/>
          </w:p>
        </w:tc>
      </w:tr>
    </w:tbl>
    <w:p w14:paraId="3EFEEE8D" w14:textId="77777777" w:rsidR="00DA3B40" w:rsidRDefault="00A60F68">
      <w:pPr>
        <w:spacing w:before="52" w:after="174" w:line="500" w:lineRule="exact"/>
        <w:textAlignment w:val="baseline"/>
        <w:rPr>
          <w:rFonts w:ascii="Arial" w:eastAsia="Arial" w:hAnsi="Arial"/>
          <w:b/>
          <w:color w:val="F16E1F"/>
          <w:sz w:val="47"/>
        </w:rPr>
      </w:pPr>
      <w:r>
        <w:br w:type="column"/>
      </w:r>
      <w:r>
        <w:rPr>
          <w:rFonts w:ascii="Arial" w:eastAsia="Arial" w:hAnsi="Arial"/>
          <w:b/>
          <w:color w:val="F16E1F"/>
          <w:sz w:val="47"/>
        </w:rPr>
        <w:t>What if something goes wrong?</w:t>
      </w:r>
    </w:p>
    <w:p w14:paraId="3EFEEE8E" w14:textId="77777777" w:rsidR="00DA3B40" w:rsidRPr="00F50216" w:rsidRDefault="00A60F68">
      <w:pPr>
        <w:spacing w:line="259" w:lineRule="exact"/>
        <w:textAlignment w:val="baseline"/>
        <w:rPr>
          <w:rFonts w:ascii="Arial" w:eastAsia="Tahoma" w:hAnsi="Arial" w:cs="Arial"/>
          <w:color w:val="000000"/>
          <w:szCs w:val="24"/>
        </w:rPr>
      </w:pPr>
      <w:r w:rsidRPr="00F50216">
        <w:rPr>
          <w:rFonts w:ascii="Arial" w:eastAsia="Tahoma" w:hAnsi="Arial" w:cs="Arial"/>
          <w:color w:val="000000"/>
          <w:szCs w:val="24"/>
        </w:rPr>
        <w:t xml:space="preserve">If you have a concern about any aspect of this study, you should ask to speak to the researchers who will do their best to answer your questions </w:t>
      </w:r>
      <w:r w:rsidRPr="00C337CB">
        <w:rPr>
          <w:rFonts w:ascii="Arial" w:eastAsia="Tahoma" w:hAnsi="Arial" w:cs="Arial"/>
          <w:b/>
          <w:bCs/>
          <w:color w:val="0070C0"/>
          <w:szCs w:val="24"/>
        </w:rPr>
        <w:t>[PI contact number].</w:t>
      </w:r>
    </w:p>
    <w:p w14:paraId="3EFEEE8F" w14:textId="77777777" w:rsidR="00DA3B40" w:rsidRPr="00F50216" w:rsidRDefault="00A60F68">
      <w:pPr>
        <w:spacing w:before="265" w:line="259" w:lineRule="exact"/>
        <w:ind w:right="432"/>
        <w:textAlignment w:val="baseline"/>
        <w:rPr>
          <w:rFonts w:ascii="Arial" w:eastAsia="Tahoma" w:hAnsi="Arial" w:cs="Arial"/>
          <w:color w:val="000000"/>
          <w:szCs w:val="24"/>
        </w:rPr>
      </w:pPr>
      <w:r w:rsidRPr="00F50216">
        <w:rPr>
          <w:rFonts w:ascii="Arial" w:eastAsia="Tahoma" w:hAnsi="Arial" w:cs="Arial"/>
          <w:color w:val="000000"/>
          <w:szCs w:val="24"/>
        </w:rPr>
        <w:t xml:space="preserve">You can also seek advice from your local Patient Advice and Liaison Service (PALS). They can be contacted at </w:t>
      </w:r>
      <w:r w:rsidRPr="00C337CB">
        <w:rPr>
          <w:rFonts w:ascii="Arial" w:eastAsia="Tahoma" w:hAnsi="Arial" w:cs="Arial"/>
          <w:b/>
          <w:bCs/>
          <w:color w:val="0070C0"/>
          <w:szCs w:val="24"/>
        </w:rPr>
        <w:t>[insert local PALS contact details]</w:t>
      </w:r>
    </w:p>
    <w:p w14:paraId="3EFEEE90" w14:textId="77777777" w:rsidR="00DA3B40" w:rsidRPr="00F50216" w:rsidRDefault="00A60F68">
      <w:pPr>
        <w:spacing w:before="265" w:line="259" w:lineRule="exact"/>
        <w:textAlignment w:val="baseline"/>
        <w:rPr>
          <w:rFonts w:ascii="Arial" w:eastAsia="Tahoma" w:hAnsi="Arial" w:cs="Arial"/>
          <w:color w:val="000000"/>
          <w:szCs w:val="24"/>
        </w:rPr>
      </w:pPr>
      <w:r w:rsidRPr="00F50216">
        <w:rPr>
          <w:rFonts w:ascii="Arial" w:eastAsia="Tahoma" w:hAnsi="Arial" w:cs="Arial"/>
          <w:color w:val="000000"/>
          <w:szCs w:val="24"/>
        </w:rPr>
        <w:t>If you remain unhappy and wish to complain formally, you can do this by contacting the person below, who is a senior University of Warwick official and is independent of this study:</w:t>
      </w:r>
    </w:p>
    <w:p w14:paraId="3EFEEE91" w14:textId="77777777" w:rsidR="00DA3B40" w:rsidRDefault="00A60F68">
      <w:pPr>
        <w:spacing w:before="271" w:line="259" w:lineRule="exact"/>
        <w:textAlignment w:val="baseline"/>
        <w:rPr>
          <w:rFonts w:ascii="Arial" w:eastAsia="Arial" w:hAnsi="Arial"/>
          <w:b/>
          <w:color w:val="165AA4"/>
          <w:spacing w:val="-4"/>
        </w:rPr>
      </w:pPr>
      <w:r>
        <w:rPr>
          <w:rFonts w:ascii="Arial" w:eastAsia="Arial" w:hAnsi="Arial"/>
          <w:b/>
          <w:color w:val="165AA4"/>
          <w:spacing w:val="-4"/>
        </w:rPr>
        <w:t>Deputy Director/ Head of Research Governance</w:t>
      </w:r>
    </w:p>
    <w:p w14:paraId="3EFEEE92" w14:textId="77777777" w:rsidR="00DA3B40" w:rsidRDefault="00A60F68">
      <w:pPr>
        <w:spacing w:line="259" w:lineRule="exact"/>
        <w:textAlignment w:val="baseline"/>
        <w:rPr>
          <w:rFonts w:ascii="Arial" w:eastAsia="Arial" w:hAnsi="Arial"/>
          <w:b/>
          <w:color w:val="165AA4"/>
          <w:spacing w:val="-5"/>
        </w:rPr>
      </w:pPr>
      <w:r>
        <w:rPr>
          <w:rFonts w:ascii="Arial" w:eastAsia="Arial" w:hAnsi="Arial"/>
          <w:b/>
          <w:color w:val="165AA4"/>
          <w:spacing w:val="-5"/>
        </w:rPr>
        <w:t>Research &amp; Impact Services</w:t>
      </w:r>
    </w:p>
    <w:p w14:paraId="3EFEEE93" w14:textId="77777777" w:rsidR="00DA3B40" w:rsidRDefault="00A60F68">
      <w:pPr>
        <w:spacing w:before="5" w:line="259" w:lineRule="exact"/>
        <w:textAlignment w:val="baseline"/>
        <w:rPr>
          <w:rFonts w:ascii="Arial" w:eastAsia="Arial" w:hAnsi="Arial"/>
          <w:b/>
          <w:color w:val="165AA4"/>
          <w:spacing w:val="-2"/>
        </w:rPr>
      </w:pPr>
      <w:r>
        <w:rPr>
          <w:rFonts w:ascii="Arial" w:eastAsia="Arial" w:hAnsi="Arial"/>
          <w:b/>
          <w:color w:val="165AA4"/>
          <w:spacing w:val="-2"/>
        </w:rPr>
        <w:t>University House</w:t>
      </w:r>
    </w:p>
    <w:p w14:paraId="3EFEEE94" w14:textId="77777777" w:rsidR="00DA3B40" w:rsidRDefault="00A60F68">
      <w:pPr>
        <w:spacing w:line="259" w:lineRule="exact"/>
        <w:textAlignment w:val="baseline"/>
        <w:rPr>
          <w:rFonts w:ascii="Arial" w:eastAsia="Arial" w:hAnsi="Arial"/>
          <w:b/>
          <w:color w:val="165AA4"/>
        </w:rPr>
      </w:pPr>
      <w:r>
        <w:rPr>
          <w:rFonts w:ascii="Arial" w:eastAsia="Arial" w:hAnsi="Arial"/>
          <w:b/>
          <w:color w:val="165AA4"/>
        </w:rPr>
        <w:t>University of Warwick</w:t>
      </w:r>
    </w:p>
    <w:p w14:paraId="3EFEEE95" w14:textId="77777777" w:rsidR="00DA3B40" w:rsidRDefault="00A60F68">
      <w:pPr>
        <w:spacing w:line="259" w:lineRule="exact"/>
        <w:textAlignment w:val="baseline"/>
        <w:rPr>
          <w:rFonts w:ascii="Arial" w:eastAsia="Arial" w:hAnsi="Arial"/>
          <w:b/>
          <w:color w:val="165AA4"/>
          <w:spacing w:val="-2"/>
        </w:rPr>
      </w:pPr>
      <w:r>
        <w:rPr>
          <w:rFonts w:ascii="Arial" w:eastAsia="Arial" w:hAnsi="Arial"/>
          <w:b/>
          <w:color w:val="165AA4"/>
          <w:spacing w:val="-2"/>
        </w:rPr>
        <w:t>Coventry</w:t>
      </w:r>
    </w:p>
    <w:p w14:paraId="3EFEEE96" w14:textId="77777777" w:rsidR="00DA3B40" w:rsidRDefault="00A60F68">
      <w:pPr>
        <w:spacing w:before="1" w:line="259" w:lineRule="exact"/>
        <w:textAlignment w:val="baseline"/>
        <w:rPr>
          <w:rFonts w:ascii="Arial" w:eastAsia="Arial" w:hAnsi="Arial"/>
          <w:b/>
          <w:color w:val="165AA4"/>
          <w:spacing w:val="-1"/>
        </w:rPr>
      </w:pPr>
      <w:r>
        <w:rPr>
          <w:rFonts w:ascii="Arial" w:eastAsia="Arial" w:hAnsi="Arial"/>
          <w:b/>
          <w:color w:val="165AA4"/>
          <w:spacing w:val="-1"/>
        </w:rPr>
        <w:t>CV4 8UW</w:t>
      </w:r>
    </w:p>
    <w:p w14:paraId="3EFEEE97" w14:textId="77777777" w:rsidR="00DA3B40" w:rsidRDefault="00A60F68">
      <w:pPr>
        <w:spacing w:line="259" w:lineRule="exact"/>
        <w:textAlignment w:val="baseline"/>
        <w:rPr>
          <w:rFonts w:ascii="Arial" w:eastAsia="Arial" w:hAnsi="Arial"/>
          <w:b/>
          <w:color w:val="165AA4"/>
          <w:spacing w:val="-2"/>
        </w:rPr>
      </w:pPr>
      <w:r>
        <w:rPr>
          <w:rFonts w:ascii="Arial" w:eastAsia="Arial" w:hAnsi="Arial"/>
          <w:b/>
          <w:color w:val="165AA4"/>
          <w:spacing w:val="-2"/>
        </w:rPr>
        <w:t>Tel: 024 76 522746</w:t>
      </w:r>
    </w:p>
    <w:p w14:paraId="3EFEEE98" w14:textId="77777777" w:rsidR="00DA3B40" w:rsidRPr="00F50216" w:rsidRDefault="00756A99" w:rsidP="00F50216">
      <w:pPr>
        <w:spacing w:before="5" w:line="259" w:lineRule="exact"/>
        <w:textAlignment w:val="baseline"/>
        <w:rPr>
          <w:rFonts w:ascii="Arial" w:eastAsia="Arial" w:hAnsi="Arial"/>
          <w:b/>
          <w:color w:val="165AA4"/>
          <w:spacing w:val="-2"/>
        </w:rPr>
      </w:pPr>
      <w:hyperlink r:id="rId7">
        <w:r w:rsidR="00A60F68" w:rsidRPr="00F50216">
          <w:rPr>
            <w:rFonts w:ascii="Arial" w:eastAsia="Arial" w:hAnsi="Arial"/>
            <w:b/>
            <w:color w:val="165AA4"/>
            <w:spacing w:val="-2"/>
          </w:rPr>
          <w:t>Email: researchgovernance@warwick.ac.uk</w:t>
        </w:r>
      </w:hyperlink>
      <w:r w:rsidR="00A60F68" w:rsidRPr="00F50216">
        <w:rPr>
          <w:rFonts w:ascii="Arial" w:eastAsia="Arial" w:hAnsi="Arial"/>
          <w:b/>
          <w:color w:val="165AA4"/>
          <w:spacing w:val="-2"/>
        </w:rPr>
        <w:t xml:space="preserve"> </w:t>
      </w:r>
    </w:p>
    <w:p w14:paraId="3EFEEE99" w14:textId="77777777" w:rsidR="00DA3B40" w:rsidRPr="00F50216" w:rsidRDefault="00A60F68">
      <w:pPr>
        <w:spacing w:before="253" w:line="259" w:lineRule="exact"/>
        <w:textAlignment w:val="baseline"/>
        <w:rPr>
          <w:rFonts w:ascii="Arial" w:eastAsia="Tahoma" w:hAnsi="Arial" w:cs="Arial"/>
          <w:color w:val="000000"/>
          <w:szCs w:val="24"/>
        </w:rPr>
      </w:pPr>
      <w:r w:rsidRPr="00F50216">
        <w:rPr>
          <w:rFonts w:ascii="Arial" w:eastAsia="Tahoma" w:hAnsi="Arial" w:cs="Arial"/>
          <w:color w:val="000000"/>
          <w:szCs w:val="24"/>
        </w:rPr>
        <w:t>This study is covered by the NHS and University of Warwick’s insurance and indemnity cover. Any complaint about the way the patient has been dealt with during the study or any possible harm they may have suffered will be addressed.</w:t>
      </w:r>
    </w:p>
    <w:p w14:paraId="3EFEEE9A" w14:textId="35089D9A" w:rsidR="00DA3B40" w:rsidRPr="00F50216" w:rsidRDefault="00A60F68">
      <w:pPr>
        <w:spacing w:before="271" w:after="106" w:line="259" w:lineRule="exact"/>
        <w:textAlignment w:val="baseline"/>
        <w:rPr>
          <w:rFonts w:ascii="Arial" w:eastAsia="Tahoma" w:hAnsi="Arial" w:cs="Arial"/>
          <w:color w:val="000000"/>
          <w:spacing w:val="3"/>
          <w:szCs w:val="24"/>
        </w:rPr>
      </w:pPr>
      <w:r w:rsidRPr="00F50216">
        <w:rPr>
          <w:rFonts w:ascii="Arial" w:eastAsia="Tahoma" w:hAnsi="Arial" w:cs="Arial"/>
          <w:color w:val="000000"/>
          <w:spacing w:val="3"/>
          <w:szCs w:val="24"/>
        </w:rPr>
        <w:t xml:space="preserve">In the event that something does go </w:t>
      </w:r>
      <w:proofErr w:type="gramStart"/>
      <w:r w:rsidRPr="00F50216">
        <w:rPr>
          <w:rFonts w:ascii="Arial" w:eastAsia="Tahoma" w:hAnsi="Arial" w:cs="Arial"/>
          <w:color w:val="000000"/>
          <w:spacing w:val="3"/>
          <w:szCs w:val="24"/>
        </w:rPr>
        <w:t>wrong</w:t>
      </w:r>
      <w:proofErr w:type="gramEnd"/>
      <w:r w:rsidRPr="00F50216">
        <w:rPr>
          <w:rFonts w:ascii="Arial" w:eastAsia="Tahoma" w:hAnsi="Arial" w:cs="Arial"/>
          <w:color w:val="000000"/>
          <w:spacing w:val="3"/>
          <w:szCs w:val="24"/>
        </w:rPr>
        <w:t xml:space="preserve"> and the patient is harmed during the research and this is due to someone’s negligence then you/the patient may have grounds for a legal action for compensation against the University of Warwick or the relevant NHS </w:t>
      </w:r>
      <w:proofErr w:type="spellStart"/>
      <w:r w:rsidRPr="00F50216">
        <w:rPr>
          <w:rFonts w:ascii="Arial" w:eastAsia="Tahoma" w:hAnsi="Arial" w:cs="Arial"/>
          <w:color w:val="000000"/>
          <w:spacing w:val="3"/>
          <w:szCs w:val="24"/>
        </w:rPr>
        <w:t>organisation</w:t>
      </w:r>
      <w:proofErr w:type="spellEnd"/>
      <w:r w:rsidRPr="00F50216">
        <w:rPr>
          <w:rFonts w:ascii="Arial" w:eastAsia="Tahoma" w:hAnsi="Arial" w:cs="Arial"/>
          <w:color w:val="000000"/>
          <w:spacing w:val="3"/>
          <w:szCs w:val="24"/>
        </w:rPr>
        <w:t xml:space="preserve"> but the patient may have to pay the legal costs. The normal </w:t>
      </w:r>
      <w:r w:rsidR="004E5A77">
        <w:rPr>
          <w:rFonts w:ascii="Arial" w:eastAsia="Tahoma" w:hAnsi="Arial" w:cs="Arial"/>
          <w:color w:val="000000"/>
          <w:spacing w:val="3"/>
          <w:szCs w:val="24"/>
        </w:rPr>
        <w:t>NHS</w:t>
      </w:r>
      <w:r w:rsidRPr="00F50216">
        <w:rPr>
          <w:rFonts w:ascii="Arial" w:eastAsia="Tahoma" w:hAnsi="Arial" w:cs="Arial"/>
          <w:color w:val="000000"/>
          <w:spacing w:val="3"/>
          <w:szCs w:val="24"/>
        </w:rPr>
        <w:t xml:space="preserve"> complaints mechanisms will still be available to you.</w:t>
      </w:r>
    </w:p>
    <w:p w14:paraId="3EFEEE9B" w14:textId="77777777" w:rsidR="00DA3B40" w:rsidRDefault="00DA3B40" w:rsidP="00F50216">
      <w:pPr>
        <w:spacing w:after="106" w:line="259" w:lineRule="exact"/>
        <w:sectPr w:rsidR="00DA3B40">
          <w:pgSz w:w="11909" w:h="16838"/>
          <w:pgMar w:top="2215" w:right="802" w:bottom="29" w:left="904" w:header="720" w:footer="720" w:gutter="0"/>
          <w:cols w:num="2" w:space="0" w:equalWidth="0">
            <w:col w:w="4901" w:space="401"/>
            <w:col w:w="4901" w:space="0"/>
          </w:cols>
        </w:sectPr>
      </w:pPr>
    </w:p>
    <w:p w14:paraId="3EFEEE9C" w14:textId="77777777" w:rsidR="00DA3B40" w:rsidRDefault="00DA3B40" w:rsidP="00F50216">
      <w:pPr>
        <w:spacing w:line="20" w:lineRule="exact"/>
      </w:pPr>
    </w:p>
    <w:p w14:paraId="3EFEEEA0" w14:textId="77777777" w:rsidR="00DA3B40" w:rsidRDefault="00DA3B40">
      <w:pPr>
        <w:spacing w:after="325" w:line="20" w:lineRule="exact"/>
      </w:pPr>
    </w:p>
    <w:p w14:paraId="3EFEEEA1" w14:textId="687743CE" w:rsidR="00DA3B40" w:rsidRPr="00EA6A31" w:rsidRDefault="00A60F68">
      <w:pPr>
        <w:spacing w:line="225" w:lineRule="exact"/>
        <w:ind w:left="864" w:right="72"/>
        <w:textAlignment w:val="baseline"/>
        <w:rPr>
          <w:rFonts w:ascii="Arial" w:eastAsia="Arial" w:hAnsi="Arial"/>
          <w:b/>
          <w:color w:val="000000"/>
          <w:sz w:val="17"/>
        </w:rPr>
      </w:pPr>
      <w:r>
        <w:rPr>
          <w:rFonts w:ascii="Arial" w:eastAsia="Arial" w:hAnsi="Arial"/>
          <w:b/>
          <w:color w:val="000000"/>
          <w:sz w:val="17"/>
        </w:rPr>
        <w:t xml:space="preserve">Professional legal representative </w:t>
      </w:r>
      <w:proofErr w:type="spellStart"/>
      <w:r>
        <w:rPr>
          <w:rFonts w:ascii="Arial" w:eastAsia="Arial" w:hAnsi="Arial"/>
          <w:b/>
          <w:color w:val="000000"/>
          <w:sz w:val="17"/>
        </w:rPr>
        <w:t>post­enrolment</w:t>
      </w:r>
      <w:proofErr w:type="spellEnd"/>
      <w:r>
        <w:rPr>
          <w:rFonts w:ascii="Arial" w:eastAsia="Arial" w:hAnsi="Arial"/>
          <w:b/>
          <w:color w:val="000000"/>
          <w:sz w:val="17"/>
        </w:rPr>
        <w:t xml:space="preserve"> information sheet </w:t>
      </w:r>
      <w:r w:rsidR="00BC1533">
        <w:rPr>
          <w:rFonts w:ascii="Arial" w:eastAsia="Arial" w:hAnsi="Arial"/>
          <w:b/>
          <w:color w:val="000000"/>
          <w:sz w:val="17"/>
        </w:rPr>
        <w:t>v</w:t>
      </w:r>
      <w:r w:rsidR="001A751E">
        <w:rPr>
          <w:rFonts w:ascii="Arial" w:eastAsia="Arial" w:hAnsi="Arial"/>
          <w:b/>
          <w:color w:val="000000"/>
          <w:sz w:val="17"/>
        </w:rPr>
        <w:t>5.0 11</w:t>
      </w:r>
      <w:r w:rsidR="001A751E" w:rsidRPr="00756A99">
        <w:rPr>
          <w:rFonts w:ascii="Arial" w:eastAsia="Arial" w:hAnsi="Arial"/>
          <w:b/>
          <w:color w:val="000000"/>
          <w:sz w:val="17"/>
          <w:vertAlign w:val="superscript"/>
        </w:rPr>
        <w:t>th</w:t>
      </w:r>
      <w:r w:rsidR="001A751E">
        <w:rPr>
          <w:rFonts w:ascii="Arial" w:eastAsia="Arial" w:hAnsi="Arial"/>
          <w:b/>
          <w:color w:val="000000"/>
          <w:sz w:val="17"/>
        </w:rPr>
        <w:t xml:space="preserve"> April 2022</w:t>
      </w:r>
      <w:r w:rsidR="00BC1533" w:rsidRPr="00EA6A31">
        <w:rPr>
          <w:rFonts w:ascii="Arial" w:eastAsia="Arial" w:hAnsi="Arial"/>
          <w:b/>
          <w:color w:val="000000"/>
          <w:sz w:val="17"/>
        </w:rPr>
        <w:t xml:space="preserve"> </w:t>
      </w:r>
      <w:r w:rsidRPr="00EA6A31">
        <w:rPr>
          <w:rFonts w:ascii="Arial" w:eastAsia="Arial" w:hAnsi="Arial"/>
          <w:b/>
          <w:color w:val="000000"/>
          <w:sz w:val="17"/>
        </w:rPr>
        <w:t>IRAS ID: 260350</w:t>
      </w:r>
    </w:p>
    <w:p w14:paraId="3EFEEEA2" w14:textId="77777777" w:rsidR="00DA3B40" w:rsidRDefault="00DA3B40">
      <w:pPr>
        <w:sectPr w:rsidR="00DA3B40">
          <w:type w:val="continuous"/>
          <w:pgSz w:w="11909" w:h="16838"/>
          <w:pgMar w:top="2215" w:right="3629" w:bottom="29" w:left="0" w:header="720" w:footer="720" w:gutter="0"/>
          <w:cols w:space="720"/>
        </w:sectPr>
      </w:pPr>
    </w:p>
    <w:p w14:paraId="3EFEEEA3" w14:textId="42EFF3EA" w:rsidR="00DA3B40" w:rsidRDefault="00402EBD">
      <w:pPr>
        <w:textAlignment w:val="baseline"/>
        <w:rPr>
          <w:rFonts w:eastAsia="Times New Roman"/>
          <w:color w:val="000000"/>
          <w:sz w:val="24"/>
        </w:rPr>
      </w:pPr>
      <w:r>
        <w:rPr>
          <w:noProof/>
        </w:rPr>
        <w:lastRenderedPageBreak/>
        <mc:AlternateContent>
          <mc:Choice Requires="wps">
            <w:drawing>
              <wp:anchor distT="0" distB="0" distL="0" distR="0" simplePos="0" relativeHeight="251659264" behindDoc="1" locked="0" layoutInCell="1" allowOverlap="1" wp14:anchorId="3EFEEEE3" wp14:editId="656A87FD">
                <wp:simplePos x="0" y="0"/>
                <wp:positionH relativeFrom="page">
                  <wp:posOffset>575945</wp:posOffset>
                </wp:positionH>
                <wp:positionV relativeFrom="page">
                  <wp:posOffset>10329545</wp:posOffset>
                </wp:positionV>
                <wp:extent cx="4943475" cy="287020"/>
                <wp:effectExtent l="0" t="0" r="0" b="0"/>
                <wp:wrapSquare wrapText="bothSides"/>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DD5FE" w14:textId="4B263021" w:rsidR="00BC1533" w:rsidRDefault="00A60F68">
                            <w:pPr>
                              <w:spacing w:line="225" w:lineRule="exact"/>
                              <w:jc w:val="both"/>
                              <w:textAlignment w:val="baseline"/>
                              <w:rPr>
                                <w:rFonts w:ascii="Arial" w:eastAsia="Arial" w:hAnsi="Arial"/>
                                <w:b/>
                                <w:color w:val="FFFFFF" w:themeColor="background1"/>
                                <w:sz w:val="17"/>
                              </w:rPr>
                            </w:pPr>
                            <w:r>
                              <w:rPr>
                                <w:rFonts w:ascii="Arial" w:eastAsia="Arial" w:hAnsi="Arial"/>
                                <w:b/>
                                <w:color w:val="FFFFFF"/>
                                <w:sz w:val="17"/>
                              </w:rPr>
                              <w:t xml:space="preserve">Professional legal representative </w:t>
                            </w:r>
                            <w:proofErr w:type="spellStart"/>
                            <w:r>
                              <w:rPr>
                                <w:rFonts w:ascii="Arial" w:eastAsia="Arial" w:hAnsi="Arial"/>
                                <w:b/>
                                <w:color w:val="FFFFFF"/>
                                <w:sz w:val="17"/>
                              </w:rPr>
                              <w:t>post­enrolment</w:t>
                            </w:r>
                            <w:proofErr w:type="spellEnd"/>
                            <w:r>
                              <w:rPr>
                                <w:rFonts w:ascii="Arial" w:eastAsia="Arial" w:hAnsi="Arial"/>
                                <w:b/>
                                <w:color w:val="FFFFFF"/>
                                <w:sz w:val="17"/>
                              </w:rPr>
                              <w:t xml:space="preserve"> information sheet </w:t>
                            </w:r>
                            <w:r w:rsidR="00BC1533" w:rsidRPr="003832A1">
                              <w:rPr>
                                <w:rFonts w:ascii="Arial" w:eastAsia="Arial" w:hAnsi="Arial"/>
                                <w:b/>
                                <w:color w:val="FFFFFF" w:themeColor="background1"/>
                                <w:sz w:val="17"/>
                              </w:rPr>
                              <w:t>v</w:t>
                            </w:r>
                            <w:r w:rsidR="001A751E">
                              <w:rPr>
                                <w:rFonts w:ascii="Arial" w:eastAsia="Arial" w:hAnsi="Arial"/>
                                <w:b/>
                                <w:color w:val="FFFFFF" w:themeColor="background1"/>
                                <w:sz w:val="17"/>
                              </w:rPr>
                              <w:t>5.0 11</w:t>
                            </w:r>
                            <w:r w:rsidR="001A751E" w:rsidRPr="001A751E">
                              <w:rPr>
                                <w:rFonts w:ascii="Arial" w:eastAsia="Arial" w:hAnsi="Arial"/>
                                <w:b/>
                                <w:color w:val="FFFFFF" w:themeColor="background1"/>
                                <w:sz w:val="17"/>
                                <w:vertAlign w:val="superscript"/>
                              </w:rPr>
                              <w:t>th</w:t>
                            </w:r>
                            <w:r w:rsidR="001A751E">
                              <w:rPr>
                                <w:rFonts w:ascii="Arial" w:eastAsia="Arial" w:hAnsi="Arial"/>
                                <w:b/>
                                <w:color w:val="FFFFFF" w:themeColor="background1"/>
                                <w:sz w:val="17"/>
                              </w:rPr>
                              <w:t xml:space="preserve"> April 2022</w:t>
                            </w:r>
                            <w:r w:rsidR="00BC1533" w:rsidRPr="003832A1">
                              <w:rPr>
                                <w:rFonts w:ascii="Arial" w:eastAsia="Arial" w:hAnsi="Arial"/>
                                <w:b/>
                                <w:color w:val="FFFFFF" w:themeColor="background1"/>
                                <w:sz w:val="17"/>
                              </w:rPr>
                              <w:t xml:space="preserve"> </w:t>
                            </w:r>
                          </w:p>
                          <w:p w14:paraId="3EFEEEFD" w14:textId="109B14EB" w:rsidR="00DA3B40" w:rsidRDefault="00AC12C4">
                            <w:pPr>
                              <w:spacing w:line="225" w:lineRule="exact"/>
                              <w:jc w:val="both"/>
                              <w:textAlignment w:val="baseline"/>
                              <w:rPr>
                                <w:rFonts w:ascii="Arial" w:eastAsia="Arial" w:hAnsi="Arial"/>
                                <w:b/>
                                <w:color w:val="FFFFFF"/>
                                <w:sz w:val="17"/>
                              </w:rPr>
                            </w:pPr>
                            <w:r w:rsidRPr="003832A1">
                              <w:rPr>
                                <w:rFonts w:ascii="Arial" w:eastAsia="Arial" w:hAnsi="Arial"/>
                                <w:b/>
                                <w:color w:val="FFFFFF" w:themeColor="background1"/>
                                <w:sz w:val="17"/>
                              </w:rPr>
                              <w:t xml:space="preserve"> </w:t>
                            </w:r>
                            <w:r w:rsidR="00A60F68">
                              <w:rPr>
                                <w:rFonts w:ascii="Arial" w:eastAsia="Arial" w:hAnsi="Arial"/>
                                <w:b/>
                                <w:color w:val="FFFFFF"/>
                                <w:sz w:val="17"/>
                              </w:rPr>
                              <w:t>IRAS ID: 260350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E3" id="Text Box 10" o:spid="_x0000_s1027" type="#_x0000_t202" style="position:absolute;margin-left:45.35pt;margin-top:813.35pt;width:389.25pt;height:22.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" filled="f" stroked="f">
                <v:textbox inset="0,0,0,0">
                  <w:txbxContent>
                    <w:p w14:paraId="3B8DD5FE" w14:textId="4B263021" w:rsidR="00BC1533" w:rsidRDefault="00A60F68">
                      <w:pPr>
                        <w:spacing w:line="225" w:lineRule="exact"/>
                        <w:jc w:val="both"/>
                        <w:textAlignment w:val="baseline"/>
                        <w:rPr>
                          <w:rFonts w:ascii="Arial" w:eastAsia="Arial" w:hAnsi="Arial"/>
                          <w:b/>
                          <w:color w:val="FFFFFF" w:themeColor="background1"/>
                          <w:sz w:val="17"/>
                        </w:rPr>
                      </w:pPr>
                      <w:r>
                        <w:rPr>
                          <w:rFonts w:ascii="Arial" w:eastAsia="Arial" w:hAnsi="Arial"/>
                          <w:b/>
                          <w:color w:val="FFFFFF"/>
                          <w:sz w:val="17"/>
                        </w:rPr>
                        <w:t xml:space="preserve">Professional legal representative </w:t>
                      </w:r>
                      <w:proofErr w:type="spellStart"/>
                      <w:r>
                        <w:rPr>
                          <w:rFonts w:ascii="Arial" w:eastAsia="Arial" w:hAnsi="Arial"/>
                          <w:b/>
                          <w:color w:val="FFFFFF"/>
                          <w:sz w:val="17"/>
                        </w:rPr>
                        <w:t>post­enrolment</w:t>
                      </w:r>
                      <w:proofErr w:type="spellEnd"/>
                      <w:r>
                        <w:rPr>
                          <w:rFonts w:ascii="Arial" w:eastAsia="Arial" w:hAnsi="Arial"/>
                          <w:b/>
                          <w:color w:val="FFFFFF"/>
                          <w:sz w:val="17"/>
                        </w:rPr>
                        <w:t xml:space="preserve"> information sheet </w:t>
                      </w:r>
                      <w:r w:rsidR="00BC1533" w:rsidRPr="003832A1">
                        <w:rPr>
                          <w:rFonts w:ascii="Arial" w:eastAsia="Arial" w:hAnsi="Arial"/>
                          <w:b/>
                          <w:color w:val="FFFFFF" w:themeColor="background1"/>
                          <w:sz w:val="17"/>
                        </w:rPr>
                        <w:t>v</w:t>
                      </w:r>
                      <w:r w:rsidR="001A751E">
                        <w:rPr>
                          <w:rFonts w:ascii="Arial" w:eastAsia="Arial" w:hAnsi="Arial"/>
                          <w:b/>
                          <w:color w:val="FFFFFF" w:themeColor="background1"/>
                          <w:sz w:val="17"/>
                        </w:rPr>
                        <w:t>5.0 11</w:t>
                      </w:r>
                      <w:r w:rsidR="001A751E" w:rsidRPr="001A751E">
                        <w:rPr>
                          <w:rFonts w:ascii="Arial" w:eastAsia="Arial" w:hAnsi="Arial"/>
                          <w:b/>
                          <w:color w:val="FFFFFF" w:themeColor="background1"/>
                          <w:sz w:val="17"/>
                          <w:vertAlign w:val="superscript"/>
                        </w:rPr>
                        <w:t>th</w:t>
                      </w:r>
                      <w:r w:rsidR="001A751E">
                        <w:rPr>
                          <w:rFonts w:ascii="Arial" w:eastAsia="Arial" w:hAnsi="Arial"/>
                          <w:b/>
                          <w:color w:val="FFFFFF" w:themeColor="background1"/>
                          <w:sz w:val="17"/>
                        </w:rPr>
                        <w:t xml:space="preserve"> April 2022</w:t>
                      </w:r>
                      <w:r w:rsidR="00BC1533" w:rsidRPr="003832A1">
                        <w:rPr>
                          <w:rFonts w:ascii="Arial" w:eastAsia="Arial" w:hAnsi="Arial"/>
                          <w:b/>
                          <w:color w:val="FFFFFF" w:themeColor="background1"/>
                          <w:sz w:val="17"/>
                        </w:rPr>
                        <w:t xml:space="preserve"> </w:t>
                      </w:r>
                    </w:p>
                    <w:p w14:paraId="3EFEEEFD" w14:textId="109B14EB" w:rsidR="00DA3B40" w:rsidRDefault="00AC12C4">
                      <w:pPr>
                        <w:spacing w:line="225" w:lineRule="exact"/>
                        <w:jc w:val="both"/>
                        <w:textAlignment w:val="baseline"/>
                        <w:rPr>
                          <w:rFonts w:ascii="Arial" w:eastAsia="Arial" w:hAnsi="Arial"/>
                          <w:b/>
                          <w:color w:val="FFFFFF"/>
                          <w:sz w:val="17"/>
                        </w:rPr>
                      </w:pPr>
                      <w:r w:rsidRPr="003832A1">
                        <w:rPr>
                          <w:rFonts w:ascii="Arial" w:eastAsia="Arial" w:hAnsi="Arial"/>
                          <w:b/>
                          <w:color w:val="FFFFFF" w:themeColor="background1"/>
                          <w:sz w:val="17"/>
                        </w:rPr>
                        <w:t xml:space="preserve"> </w:t>
                      </w:r>
                      <w:r w:rsidR="00A60F68">
                        <w:rPr>
                          <w:rFonts w:ascii="Arial" w:eastAsia="Arial" w:hAnsi="Arial"/>
                          <w:b/>
                          <w:color w:val="FFFFFF"/>
                          <w:sz w:val="17"/>
                        </w:rPr>
                        <w:t>IRAS ID: 260350</w:t>
                      </w:r>
                    </w:p>
                  </w:txbxContent>
                </v:textbox>
                <w10:wrap type="square" anchorx="page" anchory="page"/>
              </v:shape>
            </w:pict>
          </mc:Fallback>
        </mc:AlternateContent>
      </w:r>
      <w:r>
        <w:rPr>
          <w:noProof/>
        </w:rPr>
        <mc:AlternateContent>
          <mc:Choice Requires="wps">
            <w:drawing>
              <wp:anchor distT="0" distB="0" distL="0" distR="0" simplePos="0" relativeHeight="251654144" behindDoc="1" locked="0" layoutInCell="1" allowOverlap="1" wp14:anchorId="3EFEEEDE" wp14:editId="3BAC3920">
                <wp:simplePos x="0" y="0"/>
                <wp:positionH relativeFrom="page">
                  <wp:posOffset>3934460</wp:posOffset>
                </wp:positionH>
                <wp:positionV relativeFrom="page">
                  <wp:posOffset>2508885</wp:posOffset>
                </wp:positionV>
                <wp:extent cx="3112135" cy="2653030"/>
                <wp:effectExtent l="0" t="0" r="0" b="0"/>
                <wp:wrapSquare wrapText="bothSides"/>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265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EEF7" w14:textId="77777777" w:rsidR="00DA3B40" w:rsidRPr="00F50216" w:rsidRDefault="00A60F68">
                            <w:pPr>
                              <w:spacing w:before="11" w:line="259" w:lineRule="exact"/>
                              <w:ind w:right="72"/>
                              <w:textAlignment w:val="baseline"/>
                              <w:rPr>
                                <w:rFonts w:ascii="Arial" w:eastAsia="Tahoma" w:hAnsi="Arial" w:cs="Arial"/>
                                <w:color w:val="000000"/>
                                <w:szCs w:val="24"/>
                              </w:rPr>
                            </w:pPr>
                            <w:r w:rsidRPr="00F50216">
                              <w:rPr>
                                <w:rFonts w:ascii="Arial" w:eastAsia="Tahoma" w:hAnsi="Arial" w:cs="Arial"/>
                                <w:color w:val="000000"/>
                                <w:szCs w:val="24"/>
                              </w:rPr>
                              <w:t xml:space="preserve">Our patient and public partners will help us ensure that the findings of the research are </w:t>
                            </w:r>
                            <w:proofErr w:type="spellStart"/>
                            <w:r w:rsidRPr="00F50216">
                              <w:rPr>
                                <w:rFonts w:ascii="Arial" w:eastAsia="Tahoma" w:hAnsi="Arial" w:cs="Arial"/>
                                <w:color w:val="000000"/>
                                <w:szCs w:val="24"/>
                              </w:rPr>
                              <w:t>summarised</w:t>
                            </w:r>
                            <w:proofErr w:type="spellEnd"/>
                            <w:r w:rsidRPr="00F50216">
                              <w:rPr>
                                <w:rFonts w:ascii="Arial" w:eastAsia="Tahoma" w:hAnsi="Arial" w:cs="Arial"/>
                                <w:color w:val="000000"/>
                                <w:szCs w:val="24"/>
                              </w:rPr>
                              <w:t xml:space="preserve"> clearly. We will share the findings of the research widely. Our plan includes sharing the results with patients, the public, </w:t>
                            </w:r>
                            <w:proofErr w:type="gramStart"/>
                            <w:r w:rsidRPr="00F50216">
                              <w:rPr>
                                <w:rFonts w:ascii="Arial" w:eastAsia="Tahoma" w:hAnsi="Arial" w:cs="Arial"/>
                                <w:color w:val="000000"/>
                                <w:szCs w:val="24"/>
                              </w:rPr>
                              <w:t>doctors</w:t>
                            </w:r>
                            <w:proofErr w:type="gramEnd"/>
                            <w:r w:rsidRPr="00F50216">
                              <w:rPr>
                                <w:rFonts w:ascii="Arial" w:eastAsia="Tahoma" w:hAnsi="Arial" w:cs="Arial"/>
                                <w:color w:val="000000"/>
                                <w:szCs w:val="24"/>
                              </w:rPr>
                              <w:t xml:space="preserve"> and nurses. We will do this through talks, social media, written </w:t>
                            </w:r>
                            <w:proofErr w:type="gramStart"/>
                            <w:r w:rsidRPr="00F50216">
                              <w:rPr>
                                <w:rFonts w:ascii="Arial" w:eastAsia="Tahoma" w:hAnsi="Arial" w:cs="Arial"/>
                                <w:color w:val="000000"/>
                                <w:szCs w:val="24"/>
                              </w:rPr>
                              <w:t>reports</w:t>
                            </w:r>
                            <w:proofErr w:type="gramEnd"/>
                            <w:r w:rsidRPr="00F50216">
                              <w:rPr>
                                <w:rFonts w:ascii="Arial" w:eastAsia="Tahoma" w:hAnsi="Arial" w:cs="Arial"/>
                                <w:color w:val="000000"/>
                                <w:szCs w:val="24"/>
                              </w:rPr>
                              <w:t xml:space="preserve"> and scientific publications. We will work closely with our colleagues in professional </w:t>
                            </w:r>
                            <w:proofErr w:type="spellStart"/>
                            <w:r w:rsidRPr="00F50216">
                              <w:rPr>
                                <w:rFonts w:ascii="Arial" w:eastAsia="Tahoma" w:hAnsi="Arial" w:cs="Arial"/>
                                <w:color w:val="000000"/>
                                <w:szCs w:val="24"/>
                              </w:rPr>
                              <w:t>organisations</w:t>
                            </w:r>
                            <w:proofErr w:type="spellEnd"/>
                            <w:r w:rsidRPr="00F50216">
                              <w:rPr>
                                <w:rFonts w:ascii="Arial" w:eastAsia="Tahoma" w:hAnsi="Arial" w:cs="Arial"/>
                                <w:color w:val="000000"/>
                                <w:szCs w:val="24"/>
                              </w:rPr>
                              <w:t xml:space="preserve"> to ensure that the findings of this study are included in NHS clinical guidelines.</w:t>
                            </w:r>
                          </w:p>
                          <w:p w14:paraId="3EFEEEF8" w14:textId="77777777" w:rsidR="00DA3B40" w:rsidRPr="00F50216" w:rsidRDefault="00A60F68">
                            <w:pPr>
                              <w:spacing w:before="260" w:line="258" w:lineRule="exact"/>
                              <w:ind w:right="144"/>
                              <w:jc w:val="both"/>
                              <w:textAlignment w:val="baseline"/>
                              <w:rPr>
                                <w:rFonts w:ascii="Arial" w:eastAsia="Tahoma" w:hAnsi="Arial" w:cs="Arial"/>
                                <w:color w:val="000000"/>
                                <w:szCs w:val="24"/>
                              </w:rPr>
                            </w:pPr>
                            <w:r w:rsidRPr="00F50216">
                              <w:rPr>
                                <w:rFonts w:ascii="Arial" w:eastAsia="Tahoma" w:hAnsi="Arial" w:cs="Arial"/>
                                <w:color w:val="000000"/>
                                <w:szCs w:val="24"/>
                              </w:rPr>
                              <w:t>It will not be possible to identify you or the patient in any publications which result from this research.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DE" id="Text Box 15" o:spid="_x0000_s1028" type="#_x0000_t202" style="position:absolute;margin-left:309.8pt;margin-top:197.55pt;width:245.05pt;height:208.9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" filled="f" stroked="f">
                <v:textbox inset="0,0,0,0">
                  <w:txbxContent>
                    <w:p w14:paraId="3EFEEEF7" w14:textId="77777777" w:rsidR="00DA3B40" w:rsidRPr="00F50216" w:rsidRDefault="00A60F68">
                      <w:pPr>
                        <w:spacing w:before="11" w:line="259" w:lineRule="exact"/>
                        <w:ind w:right="72"/>
                        <w:textAlignment w:val="baseline"/>
                        <w:rPr>
                          <w:rFonts w:ascii="Arial" w:eastAsia="Tahoma" w:hAnsi="Arial" w:cs="Arial"/>
                          <w:color w:val="000000"/>
                          <w:szCs w:val="24"/>
                        </w:rPr>
                      </w:pPr>
                      <w:r w:rsidRPr="00F50216">
                        <w:rPr>
                          <w:rFonts w:ascii="Arial" w:eastAsia="Tahoma" w:hAnsi="Arial" w:cs="Arial"/>
                          <w:color w:val="000000"/>
                          <w:szCs w:val="24"/>
                        </w:rPr>
                        <w:t xml:space="preserve">Our patient and public partners will help us ensure that the findings of the research are </w:t>
                      </w:r>
                      <w:proofErr w:type="spellStart"/>
                      <w:r w:rsidRPr="00F50216">
                        <w:rPr>
                          <w:rFonts w:ascii="Arial" w:eastAsia="Tahoma" w:hAnsi="Arial" w:cs="Arial"/>
                          <w:color w:val="000000"/>
                          <w:szCs w:val="24"/>
                        </w:rPr>
                        <w:t>summarised</w:t>
                      </w:r>
                      <w:proofErr w:type="spellEnd"/>
                      <w:r w:rsidRPr="00F50216">
                        <w:rPr>
                          <w:rFonts w:ascii="Arial" w:eastAsia="Tahoma" w:hAnsi="Arial" w:cs="Arial"/>
                          <w:color w:val="000000"/>
                          <w:szCs w:val="24"/>
                        </w:rPr>
                        <w:t xml:space="preserve"> clearly. We will share the findings of the research widely. Our plan includes sharing the results with patients, the public, </w:t>
                      </w:r>
                      <w:proofErr w:type="gramStart"/>
                      <w:r w:rsidRPr="00F50216">
                        <w:rPr>
                          <w:rFonts w:ascii="Arial" w:eastAsia="Tahoma" w:hAnsi="Arial" w:cs="Arial"/>
                          <w:color w:val="000000"/>
                          <w:szCs w:val="24"/>
                        </w:rPr>
                        <w:t>doctors</w:t>
                      </w:r>
                      <w:proofErr w:type="gramEnd"/>
                      <w:r w:rsidRPr="00F50216">
                        <w:rPr>
                          <w:rFonts w:ascii="Arial" w:eastAsia="Tahoma" w:hAnsi="Arial" w:cs="Arial"/>
                          <w:color w:val="000000"/>
                          <w:szCs w:val="24"/>
                        </w:rPr>
                        <w:t xml:space="preserve"> and nurses. We will do this through talks, social media, written </w:t>
                      </w:r>
                      <w:proofErr w:type="gramStart"/>
                      <w:r w:rsidRPr="00F50216">
                        <w:rPr>
                          <w:rFonts w:ascii="Arial" w:eastAsia="Tahoma" w:hAnsi="Arial" w:cs="Arial"/>
                          <w:color w:val="000000"/>
                          <w:szCs w:val="24"/>
                        </w:rPr>
                        <w:t>reports</w:t>
                      </w:r>
                      <w:proofErr w:type="gramEnd"/>
                      <w:r w:rsidRPr="00F50216">
                        <w:rPr>
                          <w:rFonts w:ascii="Arial" w:eastAsia="Tahoma" w:hAnsi="Arial" w:cs="Arial"/>
                          <w:color w:val="000000"/>
                          <w:szCs w:val="24"/>
                        </w:rPr>
                        <w:t xml:space="preserve"> and scientific publications. We will work closely with our colleagues in professional </w:t>
                      </w:r>
                      <w:proofErr w:type="spellStart"/>
                      <w:r w:rsidRPr="00F50216">
                        <w:rPr>
                          <w:rFonts w:ascii="Arial" w:eastAsia="Tahoma" w:hAnsi="Arial" w:cs="Arial"/>
                          <w:color w:val="000000"/>
                          <w:szCs w:val="24"/>
                        </w:rPr>
                        <w:t>organisations</w:t>
                      </w:r>
                      <w:proofErr w:type="spellEnd"/>
                      <w:r w:rsidRPr="00F50216">
                        <w:rPr>
                          <w:rFonts w:ascii="Arial" w:eastAsia="Tahoma" w:hAnsi="Arial" w:cs="Arial"/>
                          <w:color w:val="000000"/>
                          <w:szCs w:val="24"/>
                        </w:rPr>
                        <w:t xml:space="preserve"> to ensure that the findings of this study are included in NHS clinical guidelines.</w:t>
                      </w:r>
                    </w:p>
                    <w:p w14:paraId="3EFEEEF8" w14:textId="77777777" w:rsidR="00DA3B40" w:rsidRPr="00F50216" w:rsidRDefault="00A60F68">
                      <w:pPr>
                        <w:spacing w:before="260" w:line="258" w:lineRule="exact"/>
                        <w:ind w:right="144"/>
                        <w:jc w:val="both"/>
                        <w:textAlignment w:val="baseline"/>
                        <w:rPr>
                          <w:rFonts w:ascii="Arial" w:eastAsia="Tahoma" w:hAnsi="Arial" w:cs="Arial"/>
                          <w:color w:val="000000"/>
                          <w:szCs w:val="24"/>
                        </w:rPr>
                      </w:pPr>
                      <w:r w:rsidRPr="00F50216">
                        <w:rPr>
                          <w:rFonts w:ascii="Arial" w:eastAsia="Tahoma" w:hAnsi="Arial" w:cs="Arial"/>
                          <w:color w:val="000000"/>
                          <w:szCs w:val="24"/>
                        </w:rPr>
                        <w:t>It will not be possible to identify you or the patient in any publications which result from this research.</w:t>
                      </w:r>
                    </w:p>
                  </w:txbxContent>
                </v:textbox>
                <w10:wrap type="square" anchorx="page" anchory="page"/>
              </v:shape>
            </w:pict>
          </mc:Fallback>
        </mc:AlternateContent>
      </w:r>
      <w:r>
        <w:rPr>
          <w:noProof/>
        </w:rPr>
        <mc:AlternateContent>
          <mc:Choice Requires="wps">
            <w:drawing>
              <wp:anchor distT="0" distB="0" distL="0" distR="0" simplePos="0" relativeHeight="251655168" behindDoc="1" locked="0" layoutInCell="1" allowOverlap="1" wp14:anchorId="3EFEEEDF" wp14:editId="2B7B4CB3">
                <wp:simplePos x="0" y="0"/>
                <wp:positionH relativeFrom="page">
                  <wp:posOffset>0</wp:posOffset>
                </wp:positionH>
                <wp:positionV relativeFrom="page">
                  <wp:posOffset>5553075</wp:posOffset>
                </wp:positionV>
                <wp:extent cx="7562215" cy="1948180"/>
                <wp:effectExtent l="0" t="0" r="0" b="0"/>
                <wp:wrapSquare wrapText="bothSides"/>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94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EEF9" w14:textId="0DFA33EF" w:rsidR="00DA3B40" w:rsidRPr="00F50216" w:rsidRDefault="00A60F68" w:rsidP="00C611D4">
                            <w:pPr>
                              <w:spacing w:before="266" w:after="557" w:line="259" w:lineRule="exact"/>
                              <w:ind w:left="864"/>
                              <w:textAlignment w:val="baseline"/>
                              <w:rPr>
                                <w:rFonts w:ascii="Arial" w:eastAsia="Tahoma" w:hAnsi="Arial" w:cs="Arial"/>
                                <w:color w:val="000000"/>
                                <w:szCs w:val="24"/>
                              </w:rPr>
                            </w:pPr>
                            <w:r w:rsidRPr="00F50216">
                              <w:rPr>
                                <w:rFonts w:ascii="Arial" w:eastAsia="Tahoma" w:hAnsi="Arial" w:cs="Arial"/>
                                <w:color w:val="000000"/>
                                <w:szCs w:val="24"/>
                              </w:rPr>
                              <w:t xml:space="preserve">You/the patient’s rights to access, change or move </w:t>
                            </w:r>
                            <w:r w:rsidRPr="00F50216">
                              <w:rPr>
                                <w:rFonts w:ascii="Arial" w:eastAsia="Tahoma" w:hAnsi="Arial" w:cs="Arial"/>
                                <w:color w:val="000000"/>
                                <w:szCs w:val="24"/>
                              </w:rPr>
                              <w:br/>
                              <w:t xml:space="preserve">their information </w:t>
                            </w:r>
                            <w:proofErr w:type="gramStart"/>
                            <w:r w:rsidRPr="00F50216">
                              <w:rPr>
                                <w:rFonts w:ascii="Arial" w:eastAsia="Tahoma" w:hAnsi="Arial" w:cs="Arial"/>
                                <w:color w:val="000000"/>
                                <w:szCs w:val="24"/>
                              </w:rPr>
                              <w:t>are</w:t>
                            </w:r>
                            <w:proofErr w:type="gramEnd"/>
                            <w:r w:rsidRPr="00F50216">
                              <w:rPr>
                                <w:rFonts w:ascii="Arial" w:eastAsia="Tahoma" w:hAnsi="Arial" w:cs="Arial"/>
                                <w:color w:val="000000"/>
                                <w:szCs w:val="24"/>
                              </w:rPr>
                              <w:t xml:space="preserve"> limited, as we need to manage </w:t>
                            </w:r>
                            <w:r w:rsidRPr="00F50216">
                              <w:rPr>
                                <w:rFonts w:ascii="Arial" w:eastAsia="Tahoma" w:hAnsi="Arial" w:cs="Arial"/>
                                <w:color w:val="000000"/>
                                <w:szCs w:val="24"/>
                              </w:rPr>
                              <w:br/>
                            </w:r>
                            <w:r w:rsidR="005D04A8">
                              <w:rPr>
                                <w:rFonts w:ascii="Arial" w:eastAsia="Tahoma" w:hAnsi="Arial" w:cs="Arial"/>
                                <w:color w:val="000000"/>
                                <w:szCs w:val="24"/>
                              </w:rPr>
                              <w:t>the</w:t>
                            </w:r>
                            <w:r w:rsidR="005D04A8" w:rsidRPr="00F50216">
                              <w:rPr>
                                <w:rFonts w:ascii="Arial" w:eastAsia="Tahoma" w:hAnsi="Arial" w:cs="Arial"/>
                                <w:color w:val="000000"/>
                                <w:szCs w:val="24"/>
                              </w:rPr>
                              <w:t xml:space="preserve"> </w:t>
                            </w:r>
                            <w:r w:rsidR="00C611D4">
                              <w:rPr>
                                <w:rFonts w:ascii="Arial" w:eastAsia="Tahoma" w:hAnsi="Arial" w:cs="Arial"/>
                                <w:color w:val="000000"/>
                                <w:szCs w:val="24"/>
                              </w:rPr>
                              <w:t>patient</w:t>
                            </w:r>
                            <w:r w:rsidR="00C611D4" w:rsidRPr="00F50216">
                              <w:rPr>
                                <w:rFonts w:ascii="Arial" w:eastAsia="Tahoma" w:hAnsi="Arial" w:cs="Arial"/>
                                <w:color w:val="000000"/>
                                <w:szCs w:val="24"/>
                              </w:rPr>
                              <w:t xml:space="preserve">’s </w:t>
                            </w:r>
                            <w:r w:rsidRPr="00F50216">
                              <w:rPr>
                                <w:rFonts w:ascii="Arial" w:eastAsia="Tahoma" w:hAnsi="Arial" w:cs="Arial"/>
                                <w:color w:val="000000"/>
                                <w:szCs w:val="24"/>
                              </w:rPr>
                              <w:t>information in specific ways in</w:t>
                            </w:r>
                            <w:r w:rsidR="00C611D4">
                              <w:rPr>
                                <w:rFonts w:ascii="Arial" w:eastAsia="Tahoma" w:hAnsi="Arial" w:cs="Arial"/>
                                <w:color w:val="000000"/>
                                <w:szCs w:val="24"/>
                              </w:rPr>
                              <w:t xml:space="preserve"> </w:t>
                            </w:r>
                            <w:r w:rsidRPr="00F50216">
                              <w:rPr>
                                <w:rFonts w:ascii="Arial" w:eastAsia="Tahoma" w:hAnsi="Arial" w:cs="Arial"/>
                                <w:color w:val="000000"/>
                                <w:szCs w:val="24"/>
                              </w:rPr>
                              <w:t xml:space="preserve">order </w:t>
                            </w:r>
                            <w:r w:rsidRPr="00F50216">
                              <w:rPr>
                                <w:rFonts w:ascii="Arial" w:eastAsia="Tahoma" w:hAnsi="Arial" w:cs="Arial"/>
                                <w:color w:val="000000"/>
                                <w:szCs w:val="24"/>
                              </w:rPr>
                              <w:br/>
                              <w:t xml:space="preserve">for the research to be reliable and accurate. If you </w:t>
                            </w:r>
                            <w:r w:rsidRPr="00F50216">
                              <w:rPr>
                                <w:rFonts w:ascii="Arial" w:eastAsia="Tahoma" w:hAnsi="Arial" w:cs="Arial"/>
                                <w:color w:val="000000"/>
                                <w:szCs w:val="24"/>
                              </w:rPr>
                              <w:br/>
                              <w:t xml:space="preserve">decide to withdraw the patient from this study, we </w:t>
                            </w:r>
                            <w:r w:rsidRPr="00F50216">
                              <w:rPr>
                                <w:rFonts w:ascii="Arial" w:eastAsia="Tahoma" w:hAnsi="Arial" w:cs="Arial"/>
                                <w:color w:val="000000"/>
                                <w:szCs w:val="24"/>
                              </w:rPr>
                              <w:br/>
                              <w:t xml:space="preserve">will keep the information that has already been </w:t>
                            </w:r>
                            <w:r w:rsidRPr="00F50216">
                              <w:rPr>
                                <w:rFonts w:ascii="Arial" w:eastAsia="Tahoma" w:hAnsi="Arial" w:cs="Arial"/>
                                <w:color w:val="000000"/>
                                <w:szCs w:val="24"/>
                              </w:rPr>
                              <w:br/>
                              <w:t xml:space="preserve">collected. To safeguard the patient’s rights, we will </w:t>
                            </w:r>
                            <w:r w:rsidRPr="00F50216">
                              <w:rPr>
                                <w:rFonts w:ascii="Arial" w:eastAsia="Tahoma" w:hAnsi="Arial" w:cs="Arial"/>
                                <w:color w:val="000000"/>
                                <w:szCs w:val="24"/>
                              </w:rPr>
                              <w:br/>
                              <w:t xml:space="preserve">use the minimum </w:t>
                            </w:r>
                            <w:proofErr w:type="gramStart"/>
                            <w:r w:rsidRPr="00F50216">
                              <w:rPr>
                                <w:rFonts w:ascii="Arial" w:eastAsia="Tahoma" w:hAnsi="Arial" w:cs="Arial"/>
                                <w:color w:val="000000"/>
                                <w:szCs w:val="24"/>
                              </w:rPr>
                              <w:t>personally-identifiable</w:t>
                            </w:r>
                            <w:proofErr w:type="gramEnd"/>
                            <w:r w:rsidRPr="00F50216">
                              <w:rPr>
                                <w:rFonts w:ascii="Arial" w:eastAsia="Tahoma" w:hAnsi="Arial" w:cs="Arial"/>
                                <w:color w:val="000000"/>
                                <w:szCs w:val="24"/>
                              </w:rPr>
                              <w:t xml:space="preserve"> information </w:t>
                            </w:r>
                            <w:r w:rsidRPr="00F50216">
                              <w:rPr>
                                <w:rFonts w:ascii="Arial" w:eastAsia="Tahoma" w:hAnsi="Arial" w:cs="Arial"/>
                                <w:color w:val="000000"/>
                                <w:szCs w:val="24"/>
                              </w:rPr>
                              <w:br/>
                              <w:t>possible.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DF" id="Text Box 14" o:spid="_x0000_s1029" type="#_x0000_t202" style="position:absolute;margin-left:0;margin-top:437.25pt;width:595.45pt;height:153.4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" filled="f" stroked="f">
                <v:textbox inset="0,0,0,0">
                  <w:txbxContent>
                    <w:p w14:paraId="3EFEEEF9" w14:textId="0DFA33EF" w:rsidR="00DA3B40" w:rsidRPr="00F50216" w:rsidRDefault="00A60F68" w:rsidP="00C611D4">
                      <w:pPr>
                        <w:spacing w:before="266" w:after="557" w:line="259" w:lineRule="exact"/>
                        <w:ind w:left="864"/>
                        <w:textAlignment w:val="baseline"/>
                        <w:rPr>
                          <w:rFonts w:ascii="Arial" w:eastAsia="Tahoma" w:hAnsi="Arial" w:cs="Arial"/>
                          <w:color w:val="000000"/>
                          <w:szCs w:val="24"/>
                        </w:rPr>
                      </w:pPr>
                      <w:r w:rsidRPr="00F50216">
                        <w:rPr>
                          <w:rFonts w:ascii="Arial" w:eastAsia="Tahoma" w:hAnsi="Arial" w:cs="Arial"/>
                          <w:color w:val="000000"/>
                          <w:szCs w:val="24"/>
                        </w:rPr>
                        <w:t xml:space="preserve">You/the patient’s rights to access, change or move </w:t>
                      </w:r>
                      <w:r w:rsidRPr="00F50216">
                        <w:rPr>
                          <w:rFonts w:ascii="Arial" w:eastAsia="Tahoma" w:hAnsi="Arial" w:cs="Arial"/>
                          <w:color w:val="000000"/>
                          <w:szCs w:val="24"/>
                        </w:rPr>
                        <w:br/>
                        <w:t xml:space="preserve">their information </w:t>
                      </w:r>
                      <w:proofErr w:type="gramStart"/>
                      <w:r w:rsidRPr="00F50216">
                        <w:rPr>
                          <w:rFonts w:ascii="Arial" w:eastAsia="Tahoma" w:hAnsi="Arial" w:cs="Arial"/>
                          <w:color w:val="000000"/>
                          <w:szCs w:val="24"/>
                        </w:rPr>
                        <w:t>are</w:t>
                      </w:r>
                      <w:proofErr w:type="gramEnd"/>
                      <w:r w:rsidRPr="00F50216">
                        <w:rPr>
                          <w:rFonts w:ascii="Arial" w:eastAsia="Tahoma" w:hAnsi="Arial" w:cs="Arial"/>
                          <w:color w:val="000000"/>
                          <w:szCs w:val="24"/>
                        </w:rPr>
                        <w:t xml:space="preserve"> limited, as we need to manage </w:t>
                      </w:r>
                      <w:r w:rsidRPr="00F50216">
                        <w:rPr>
                          <w:rFonts w:ascii="Arial" w:eastAsia="Tahoma" w:hAnsi="Arial" w:cs="Arial"/>
                          <w:color w:val="000000"/>
                          <w:szCs w:val="24"/>
                        </w:rPr>
                        <w:br/>
                      </w:r>
                      <w:r w:rsidR="005D04A8">
                        <w:rPr>
                          <w:rFonts w:ascii="Arial" w:eastAsia="Tahoma" w:hAnsi="Arial" w:cs="Arial"/>
                          <w:color w:val="000000"/>
                          <w:szCs w:val="24"/>
                        </w:rPr>
                        <w:t>the</w:t>
                      </w:r>
                      <w:r w:rsidR="005D04A8" w:rsidRPr="00F50216">
                        <w:rPr>
                          <w:rFonts w:ascii="Arial" w:eastAsia="Tahoma" w:hAnsi="Arial" w:cs="Arial"/>
                          <w:color w:val="000000"/>
                          <w:szCs w:val="24"/>
                        </w:rPr>
                        <w:t xml:space="preserve"> </w:t>
                      </w:r>
                      <w:r w:rsidR="00C611D4">
                        <w:rPr>
                          <w:rFonts w:ascii="Arial" w:eastAsia="Tahoma" w:hAnsi="Arial" w:cs="Arial"/>
                          <w:color w:val="000000"/>
                          <w:szCs w:val="24"/>
                        </w:rPr>
                        <w:t>patient</w:t>
                      </w:r>
                      <w:r w:rsidR="00C611D4" w:rsidRPr="00F50216">
                        <w:rPr>
                          <w:rFonts w:ascii="Arial" w:eastAsia="Tahoma" w:hAnsi="Arial" w:cs="Arial"/>
                          <w:color w:val="000000"/>
                          <w:szCs w:val="24"/>
                        </w:rPr>
                        <w:t xml:space="preserve">’s </w:t>
                      </w:r>
                      <w:r w:rsidRPr="00F50216">
                        <w:rPr>
                          <w:rFonts w:ascii="Arial" w:eastAsia="Tahoma" w:hAnsi="Arial" w:cs="Arial"/>
                          <w:color w:val="000000"/>
                          <w:szCs w:val="24"/>
                        </w:rPr>
                        <w:t>information in specific ways in</w:t>
                      </w:r>
                      <w:r w:rsidR="00C611D4">
                        <w:rPr>
                          <w:rFonts w:ascii="Arial" w:eastAsia="Tahoma" w:hAnsi="Arial" w:cs="Arial"/>
                          <w:color w:val="000000"/>
                          <w:szCs w:val="24"/>
                        </w:rPr>
                        <w:t xml:space="preserve"> </w:t>
                      </w:r>
                      <w:r w:rsidRPr="00F50216">
                        <w:rPr>
                          <w:rFonts w:ascii="Arial" w:eastAsia="Tahoma" w:hAnsi="Arial" w:cs="Arial"/>
                          <w:color w:val="000000"/>
                          <w:szCs w:val="24"/>
                        </w:rPr>
                        <w:t xml:space="preserve">order </w:t>
                      </w:r>
                      <w:r w:rsidRPr="00F50216">
                        <w:rPr>
                          <w:rFonts w:ascii="Arial" w:eastAsia="Tahoma" w:hAnsi="Arial" w:cs="Arial"/>
                          <w:color w:val="000000"/>
                          <w:szCs w:val="24"/>
                        </w:rPr>
                        <w:br/>
                        <w:t xml:space="preserve">for the research to be reliable and accurate. If you </w:t>
                      </w:r>
                      <w:r w:rsidRPr="00F50216">
                        <w:rPr>
                          <w:rFonts w:ascii="Arial" w:eastAsia="Tahoma" w:hAnsi="Arial" w:cs="Arial"/>
                          <w:color w:val="000000"/>
                          <w:szCs w:val="24"/>
                        </w:rPr>
                        <w:br/>
                        <w:t xml:space="preserve">decide to withdraw the patient from this study, we </w:t>
                      </w:r>
                      <w:r w:rsidRPr="00F50216">
                        <w:rPr>
                          <w:rFonts w:ascii="Arial" w:eastAsia="Tahoma" w:hAnsi="Arial" w:cs="Arial"/>
                          <w:color w:val="000000"/>
                          <w:szCs w:val="24"/>
                        </w:rPr>
                        <w:br/>
                        <w:t xml:space="preserve">will keep the information that has already been </w:t>
                      </w:r>
                      <w:r w:rsidRPr="00F50216">
                        <w:rPr>
                          <w:rFonts w:ascii="Arial" w:eastAsia="Tahoma" w:hAnsi="Arial" w:cs="Arial"/>
                          <w:color w:val="000000"/>
                          <w:szCs w:val="24"/>
                        </w:rPr>
                        <w:br/>
                        <w:t xml:space="preserve">collected. To safeguard the patient’s rights, we will </w:t>
                      </w:r>
                      <w:r w:rsidRPr="00F50216">
                        <w:rPr>
                          <w:rFonts w:ascii="Arial" w:eastAsia="Tahoma" w:hAnsi="Arial" w:cs="Arial"/>
                          <w:color w:val="000000"/>
                          <w:szCs w:val="24"/>
                        </w:rPr>
                        <w:br/>
                        <w:t xml:space="preserve">use the minimum </w:t>
                      </w:r>
                      <w:proofErr w:type="gramStart"/>
                      <w:r w:rsidRPr="00F50216">
                        <w:rPr>
                          <w:rFonts w:ascii="Arial" w:eastAsia="Tahoma" w:hAnsi="Arial" w:cs="Arial"/>
                          <w:color w:val="000000"/>
                          <w:szCs w:val="24"/>
                        </w:rPr>
                        <w:t>personally-identifiable</w:t>
                      </w:r>
                      <w:proofErr w:type="gramEnd"/>
                      <w:r w:rsidRPr="00F50216">
                        <w:rPr>
                          <w:rFonts w:ascii="Arial" w:eastAsia="Tahoma" w:hAnsi="Arial" w:cs="Arial"/>
                          <w:color w:val="000000"/>
                          <w:szCs w:val="24"/>
                        </w:rPr>
                        <w:t xml:space="preserve"> information </w:t>
                      </w:r>
                      <w:r w:rsidRPr="00F50216">
                        <w:rPr>
                          <w:rFonts w:ascii="Arial" w:eastAsia="Tahoma" w:hAnsi="Arial" w:cs="Arial"/>
                          <w:color w:val="000000"/>
                          <w:szCs w:val="24"/>
                        </w:rPr>
                        <w:br/>
                        <w:t>possible.</w:t>
                      </w:r>
                    </w:p>
                  </w:txbxContent>
                </v:textbox>
                <w10:wrap type="square" anchorx="page" anchory="page"/>
              </v:shape>
            </w:pict>
          </mc:Fallback>
        </mc:AlternateContent>
      </w:r>
      <w:r>
        <w:rPr>
          <w:noProof/>
        </w:rPr>
        <mc:AlternateContent>
          <mc:Choice Requires="wps">
            <w:drawing>
              <wp:anchor distT="0" distB="0" distL="0" distR="0" simplePos="0" relativeHeight="251652096" behindDoc="1" locked="0" layoutInCell="1" allowOverlap="1" wp14:anchorId="3EFEEEDC" wp14:editId="079E6181">
                <wp:simplePos x="0" y="0"/>
                <wp:positionH relativeFrom="page">
                  <wp:posOffset>567690</wp:posOffset>
                </wp:positionH>
                <wp:positionV relativeFrom="page">
                  <wp:posOffset>2190750</wp:posOffset>
                </wp:positionV>
                <wp:extent cx="3112135" cy="3495040"/>
                <wp:effectExtent l="0" t="0" r="0" b="0"/>
                <wp:wrapSquare wrapText="bothSides"/>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349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EEF3" w14:textId="77777777" w:rsidR="00DA3B40" w:rsidRPr="00F50216" w:rsidRDefault="00A60F68">
                            <w:pPr>
                              <w:spacing w:line="259" w:lineRule="exact"/>
                              <w:ind w:right="288"/>
                              <w:textAlignment w:val="baseline"/>
                              <w:rPr>
                                <w:rFonts w:ascii="Arial" w:eastAsia="Tahoma" w:hAnsi="Arial" w:cs="Arial"/>
                                <w:color w:val="000000"/>
                                <w:szCs w:val="24"/>
                              </w:rPr>
                            </w:pPr>
                            <w:r w:rsidRPr="00F50216">
                              <w:rPr>
                                <w:rFonts w:ascii="Arial" w:eastAsia="Tahoma" w:hAnsi="Arial" w:cs="Arial"/>
                                <w:color w:val="000000"/>
                                <w:szCs w:val="24"/>
                              </w:rPr>
                              <w:t>The decision for the patient to continue in the research is entirely voluntary and you can change your mind at any time without having to give a reason.</w:t>
                            </w:r>
                          </w:p>
                          <w:p w14:paraId="3EFEEEF4" w14:textId="77777777" w:rsidR="00DA3B40" w:rsidRPr="00F50216" w:rsidRDefault="00A60F68">
                            <w:pPr>
                              <w:spacing w:before="265" w:line="259" w:lineRule="exact"/>
                              <w:textAlignment w:val="baseline"/>
                              <w:rPr>
                                <w:rFonts w:ascii="Arial" w:eastAsia="Tahoma" w:hAnsi="Arial" w:cs="Arial"/>
                                <w:color w:val="000000"/>
                                <w:spacing w:val="3"/>
                                <w:szCs w:val="24"/>
                              </w:rPr>
                            </w:pPr>
                            <w:r w:rsidRPr="00F50216">
                              <w:rPr>
                                <w:rFonts w:ascii="Arial" w:eastAsia="Tahoma" w:hAnsi="Arial" w:cs="Arial"/>
                                <w:color w:val="000000"/>
                                <w:spacing w:val="3"/>
                                <w:szCs w:val="24"/>
                              </w:rPr>
                              <w:t>If you do not want the patient to continue to take part in the study, or you change your mind at a later stage, this will not affect the care they receive from the NHS.</w:t>
                            </w:r>
                          </w:p>
                          <w:p w14:paraId="3EFEEEF5" w14:textId="77777777" w:rsidR="00DA3B40" w:rsidRPr="00F50216" w:rsidRDefault="00A60F68">
                            <w:pPr>
                              <w:spacing w:before="273" w:line="258" w:lineRule="exact"/>
                              <w:textAlignment w:val="baseline"/>
                              <w:rPr>
                                <w:rFonts w:ascii="Arial" w:eastAsia="Tahoma" w:hAnsi="Arial" w:cs="Arial"/>
                                <w:color w:val="000000"/>
                                <w:szCs w:val="24"/>
                              </w:rPr>
                            </w:pPr>
                            <w:r w:rsidRPr="00F50216">
                              <w:rPr>
                                <w:rFonts w:ascii="Arial" w:eastAsia="Tahoma" w:hAnsi="Arial" w:cs="Arial"/>
                                <w:color w:val="000000"/>
                                <w:szCs w:val="24"/>
                              </w:rPr>
                              <w:t xml:space="preserve">If you decide that you want the patient to be withdrawn from the </w:t>
                            </w:r>
                            <w:proofErr w:type="gramStart"/>
                            <w:r w:rsidRPr="00F50216">
                              <w:rPr>
                                <w:rFonts w:ascii="Arial" w:eastAsia="Tahoma" w:hAnsi="Arial" w:cs="Arial"/>
                                <w:color w:val="000000"/>
                                <w:szCs w:val="24"/>
                              </w:rPr>
                              <w:t>study</w:t>
                            </w:r>
                            <w:proofErr w:type="gramEnd"/>
                            <w:r w:rsidRPr="00F50216">
                              <w:rPr>
                                <w:rFonts w:ascii="Arial" w:eastAsia="Tahoma" w:hAnsi="Arial" w:cs="Arial"/>
                                <w:color w:val="000000"/>
                                <w:szCs w:val="24"/>
                              </w:rPr>
                              <w:t xml:space="preserve"> we will not send any questionnaires to be completed. </w:t>
                            </w:r>
                            <w:proofErr w:type="gramStart"/>
                            <w:r w:rsidRPr="00F50216">
                              <w:rPr>
                                <w:rFonts w:ascii="Arial" w:eastAsia="Tahoma" w:hAnsi="Arial" w:cs="Arial"/>
                                <w:color w:val="000000"/>
                                <w:szCs w:val="24"/>
                              </w:rPr>
                              <w:t>However</w:t>
                            </w:r>
                            <w:proofErr w:type="gramEnd"/>
                            <w:r w:rsidRPr="00F50216">
                              <w:rPr>
                                <w:rFonts w:ascii="Arial" w:eastAsia="Tahoma" w:hAnsi="Arial" w:cs="Arial"/>
                                <w:color w:val="000000"/>
                                <w:szCs w:val="24"/>
                              </w:rPr>
                              <w:t xml:space="preserve"> we will continue to collect information about the patient’s health from other sources (please see page 8) unless you specifically request that we do not. To withdraw from data collection, please contact the study team at</w:t>
                            </w:r>
                            <w:r w:rsidRPr="00F50216">
                              <w:rPr>
                                <w:rFonts w:ascii="Arial" w:eastAsia="Arial" w:hAnsi="Arial" w:cs="Arial"/>
                                <w:b/>
                                <w:color w:val="165AA4"/>
                                <w:sz w:val="24"/>
                                <w:szCs w:val="24"/>
                              </w:rPr>
                              <w:t xml:space="preserve"> </w:t>
                            </w:r>
                            <w:hyperlink r:id="rId8">
                              <w:r w:rsidRPr="00F50216">
                                <w:rPr>
                                  <w:rFonts w:ascii="Arial" w:eastAsia="Arial" w:hAnsi="Arial"/>
                                  <w:b/>
                                  <w:color w:val="165AA4"/>
                                </w:rPr>
                                <w:t>sostrial@warwick.ac.uk</w:t>
                              </w:r>
                            </w:hyperlink>
                            <w:r w:rsidRPr="00F50216">
                              <w:rPr>
                                <w:rFonts w:ascii="Arial" w:eastAsia="Tahoma" w:hAnsi="Arial" w:cs="Arial"/>
                                <w:color w:val="000000"/>
                                <w:szCs w:val="24"/>
                              </w:rPr>
                              <w:t xml:space="preserve"> or write to SOS Trial, Warwick Clinical Trials Unit, University of Warwick, Gibbet Hill Road, Coventry, CV4 7AL.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DC" id="Text Box 17" o:spid="_x0000_s1030" type="#_x0000_t202" style="position:absolute;margin-left:44.7pt;margin-top:172.5pt;width:245.05pt;height:275.2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" filled="f" stroked="f">
                <v:textbox inset="0,0,0,0">
                  <w:txbxContent>
                    <w:p w14:paraId="3EFEEEF3" w14:textId="77777777" w:rsidR="00DA3B40" w:rsidRPr="00F50216" w:rsidRDefault="00A60F68">
                      <w:pPr>
                        <w:spacing w:line="259" w:lineRule="exact"/>
                        <w:ind w:right="288"/>
                        <w:textAlignment w:val="baseline"/>
                        <w:rPr>
                          <w:rFonts w:ascii="Arial" w:eastAsia="Tahoma" w:hAnsi="Arial" w:cs="Arial"/>
                          <w:color w:val="000000"/>
                          <w:szCs w:val="24"/>
                        </w:rPr>
                      </w:pPr>
                      <w:r w:rsidRPr="00F50216">
                        <w:rPr>
                          <w:rFonts w:ascii="Arial" w:eastAsia="Tahoma" w:hAnsi="Arial" w:cs="Arial"/>
                          <w:color w:val="000000"/>
                          <w:szCs w:val="24"/>
                        </w:rPr>
                        <w:t>The decision for the patient to continue in the research is entirely voluntary and you can change your mind at any time without having to give a reason.</w:t>
                      </w:r>
                    </w:p>
                    <w:p w14:paraId="3EFEEEF4" w14:textId="77777777" w:rsidR="00DA3B40" w:rsidRPr="00F50216" w:rsidRDefault="00A60F68">
                      <w:pPr>
                        <w:spacing w:before="265" w:line="259" w:lineRule="exact"/>
                        <w:textAlignment w:val="baseline"/>
                        <w:rPr>
                          <w:rFonts w:ascii="Arial" w:eastAsia="Tahoma" w:hAnsi="Arial" w:cs="Arial"/>
                          <w:color w:val="000000"/>
                          <w:spacing w:val="3"/>
                          <w:szCs w:val="24"/>
                        </w:rPr>
                      </w:pPr>
                      <w:r w:rsidRPr="00F50216">
                        <w:rPr>
                          <w:rFonts w:ascii="Arial" w:eastAsia="Tahoma" w:hAnsi="Arial" w:cs="Arial"/>
                          <w:color w:val="000000"/>
                          <w:spacing w:val="3"/>
                          <w:szCs w:val="24"/>
                        </w:rPr>
                        <w:t>If you do not want the patient to continue to take part in the study, or you change your mind at a later stage, this will not affect the care they receive from the NHS.</w:t>
                      </w:r>
                    </w:p>
                    <w:p w14:paraId="3EFEEEF5" w14:textId="77777777" w:rsidR="00DA3B40" w:rsidRPr="00F50216" w:rsidRDefault="00A60F68">
                      <w:pPr>
                        <w:spacing w:before="273" w:line="258" w:lineRule="exact"/>
                        <w:textAlignment w:val="baseline"/>
                        <w:rPr>
                          <w:rFonts w:ascii="Arial" w:eastAsia="Tahoma" w:hAnsi="Arial" w:cs="Arial"/>
                          <w:color w:val="000000"/>
                          <w:szCs w:val="24"/>
                        </w:rPr>
                      </w:pPr>
                      <w:r w:rsidRPr="00F50216">
                        <w:rPr>
                          <w:rFonts w:ascii="Arial" w:eastAsia="Tahoma" w:hAnsi="Arial" w:cs="Arial"/>
                          <w:color w:val="000000"/>
                          <w:szCs w:val="24"/>
                        </w:rPr>
                        <w:t xml:space="preserve">If you decide that you want the patient to be withdrawn from the </w:t>
                      </w:r>
                      <w:proofErr w:type="gramStart"/>
                      <w:r w:rsidRPr="00F50216">
                        <w:rPr>
                          <w:rFonts w:ascii="Arial" w:eastAsia="Tahoma" w:hAnsi="Arial" w:cs="Arial"/>
                          <w:color w:val="000000"/>
                          <w:szCs w:val="24"/>
                        </w:rPr>
                        <w:t>study</w:t>
                      </w:r>
                      <w:proofErr w:type="gramEnd"/>
                      <w:r w:rsidRPr="00F50216">
                        <w:rPr>
                          <w:rFonts w:ascii="Arial" w:eastAsia="Tahoma" w:hAnsi="Arial" w:cs="Arial"/>
                          <w:color w:val="000000"/>
                          <w:szCs w:val="24"/>
                        </w:rPr>
                        <w:t xml:space="preserve"> we will not send any questionnaires to be completed. </w:t>
                      </w:r>
                      <w:proofErr w:type="gramStart"/>
                      <w:r w:rsidRPr="00F50216">
                        <w:rPr>
                          <w:rFonts w:ascii="Arial" w:eastAsia="Tahoma" w:hAnsi="Arial" w:cs="Arial"/>
                          <w:color w:val="000000"/>
                          <w:szCs w:val="24"/>
                        </w:rPr>
                        <w:t>However</w:t>
                      </w:r>
                      <w:proofErr w:type="gramEnd"/>
                      <w:r w:rsidRPr="00F50216">
                        <w:rPr>
                          <w:rFonts w:ascii="Arial" w:eastAsia="Tahoma" w:hAnsi="Arial" w:cs="Arial"/>
                          <w:color w:val="000000"/>
                          <w:szCs w:val="24"/>
                        </w:rPr>
                        <w:t xml:space="preserve"> we will continue to collect information about the patient’s health from other sources (please see page 8) unless you specifically request that we do not. To withdraw from data collection, please contact the study team at</w:t>
                      </w:r>
                      <w:r w:rsidRPr="00F50216">
                        <w:rPr>
                          <w:rFonts w:ascii="Arial" w:eastAsia="Arial" w:hAnsi="Arial" w:cs="Arial"/>
                          <w:b/>
                          <w:color w:val="165AA4"/>
                          <w:sz w:val="24"/>
                          <w:szCs w:val="24"/>
                        </w:rPr>
                        <w:t xml:space="preserve"> </w:t>
                      </w:r>
                      <w:hyperlink r:id="rId9">
                        <w:r w:rsidRPr="00F50216">
                          <w:rPr>
                            <w:rFonts w:ascii="Arial" w:eastAsia="Arial" w:hAnsi="Arial"/>
                            <w:b/>
                            <w:color w:val="165AA4"/>
                          </w:rPr>
                          <w:t>sostrial@warwick.ac.uk</w:t>
                        </w:r>
                      </w:hyperlink>
                      <w:r w:rsidRPr="00F50216">
                        <w:rPr>
                          <w:rFonts w:ascii="Arial" w:eastAsia="Tahoma" w:hAnsi="Arial" w:cs="Arial"/>
                          <w:color w:val="000000"/>
                          <w:szCs w:val="24"/>
                        </w:rPr>
                        <w:t xml:space="preserve"> or write to SOS Trial, Warwick Clinical Trials Unit, University of Warwick, Gibbet Hill Road, Coventry, CV4 7AL.</w:t>
                      </w:r>
                    </w:p>
                  </w:txbxContent>
                </v:textbox>
                <w10:wrap type="square" anchorx="page" anchory="page"/>
              </v:shape>
            </w:pict>
          </mc:Fallback>
        </mc:AlternateContent>
      </w:r>
      <w:r>
        <w:rPr>
          <w:noProof/>
        </w:rPr>
        <mc:AlternateContent>
          <mc:Choice Requires="wps">
            <w:drawing>
              <wp:anchor distT="0" distB="0" distL="0" distR="0" simplePos="0" relativeHeight="251651072" behindDoc="1" locked="0" layoutInCell="1" allowOverlap="1" wp14:anchorId="3EFEEEDB" wp14:editId="38C109B2">
                <wp:simplePos x="0" y="0"/>
                <wp:positionH relativeFrom="page">
                  <wp:posOffset>567690</wp:posOffset>
                </wp:positionH>
                <wp:positionV relativeFrom="page">
                  <wp:posOffset>1406525</wp:posOffset>
                </wp:positionV>
                <wp:extent cx="3112135" cy="784225"/>
                <wp:effectExtent l="0" t="0" r="0" b="0"/>
                <wp:wrapSquare wrapText="bothSides"/>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784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EEF2" w14:textId="77777777" w:rsidR="00DA3B40" w:rsidRDefault="00A60F68">
                            <w:pPr>
                              <w:spacing w:before="48" w:after="174" w:line="502" w:lineRule="exact"/>
                              <w:ind w:right="432"/>
                              <w:textAlignment w:val="baseline"/>
                              <w:rPr>
                                <w:rFonts w:ascii="Arial" w:eastAsia="Arial" w:hAnsi="Arial"/>
                                <w:b/>
                                <w:color w:val="F16E1F"/>
                                <w:sz w:val="47"/>
                              </w:rPr>
                            </w:pPr>
                            <w:r>
                              <w:rPr>
                                <w:rFonts w:ascii="Arial" w:eastAsia="Arial" w:hAnsi="Arial"/>
                                <w:b/>
                                <w:color w:val="F16E1F"/>
                                <w:sz w:val="47"/>
                              </w:rPr>
                              <w:t>What will happen if I change my mind?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DB" id="Text Box 18" o:spid="_x0000_s1031" type="#_x0000_t202" style="position:absolute;margin-left:44.7pt;margin-top:110.75pt;width:245.05pt;height:61.7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" filled="f" stroked="f">
                <v:textbox inset="0,0,0,0">
                  <w:txbxContent>
                    <w:p w14:paraId="3EFEEEF2" w14:textId="77777777" w:rsidR="00DA3B40" w:rsidRDefault="00A60F68">
                      <w:pPr>
                        <w:spacing w:before="48" w:after="174" w:line="502" w:lineRule="exact"/>
                        <w:ind w:right="432"/>
                        <w:textAlignment w:val="baseline"/>
                        <w:rPr>
                          <w:rFonts w:ascii="Arial" w:eastAsia="Arial" w:hAnsi="Arial"/>
                          <w:b/>
                          <w:color w:val="F16E1F"/>
                          <w:sz w:val="47"/>
                        </w:rPr>
                      </w:pPr>
                      <w:r>
                        <w:rPr>
                          <w:rFonts w:ascii="Arial" w:eastAsia="Arial" w:hAnsi="Arial"/>
                          <w:b/>
                          <w:color w:val="F16E1F"/>
                          <w:sz w:val="47"/>
                        </w:rPr>
                        <w:t>What will happen if I change my mind?</w:t>
                      </w:r>
                    </w:p>
                  </w:txbxContent>
                </v:textbox>
                <w10:wrap type="square" anchorx="page" anchory="page"/>
              </v:shape>
            </w:pict>
          </mc:Fallback>
        </mc:AlternateContent>
      </w:r>
      <w:r>
        <w:rPr>
          <w:noProof/>
        </w:rPr>
        <mc:AlternateContent>
          <mc:Choice Requires="wps">
            <w:drawing>
              <wp:anchor distT="0" distB="0" distL="0" distR="0" simplePos="0" relativeHeight="251653120" behindDoc="1" locked="0" layoutInCell="1" allowOverlap="1" wp14:anchorId="3EFEEEDD" wp14:editId="729DCB03">
                <wp:simplePos x="0" y="0"/>
                <wp:positionH relativeFrom="page">
                  <wp:posOffset>3934460</wp:posOffset>
                </wp:positionH>
                <wp:positionV relativeFrom="page">
                  <wp:posOffset>1406525</wp:posOffset>
                </wp:positionV>
                <wp:extent cx="3112135" cy="1102360"/>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110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EEF6" w14:textId="77777777" w:rsidR="00DA3B40" w:rsidRDefault="00A60F68">
                            <w:pPr>
                              <w:spacing w:before="45" w:after="179" w:line="502" w:lineRule="exact"/>
                              <w:ind w:right="360"/>
                              <w:textAlignment w:val="baseline"/>
                              <w:rPr>
                                <w:rFonts w:ascii="Arial" w:eastAsia="Arial" w:hAnsi="Arial"/>
                                <w:b/>
                                <w:color w:val="F16E1F"/>
                                <w:sz w:val="47"/>
                              </w:rPr>
                            </w:pPr>
                            <w:r>
                              <w:rPr>
                                <w:rFonts w:ascii="Arial" w:eastAsia="Arial" w:hAnsi="Arial"/>
                                <w:b/>
                                <w:color w:val="F16E1F"/>
                                <w:sz w:val="47"/>
                              </w:rPr>
                              <w:t>What will happen to the results of this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DD" id="Text Box 16" o:spid="_x0000_s1032" type="#_x0000_t202" style="position:absolute;margin-left:309.8pt;margin-top:110.75pt;width:245.05pt;height:86.8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" filled="f" stroked="f">
                <v:textbox inset="0,0,0,0">
                  <w:txbxContent>
                    <w:p w14:paraId="3EFEEEF6" w14:textId="77777777" w:rsidR="00DA3B40" w:rsidRDefault="00A60F68">
                      <w:pPr>
                        <w:spacing w:before="45" w:after="179" w:line="502" w:lineRule="exact"/>
                        <w:ind w:right="360"/>
                        <w:textAlignment w:val="baseline"/>
                        <w:rPr>
                          <w:rFonts w:ascii="Arial" w:eastAsia="Arial" w:hAnsi="Arial"/>
                          <w:b/>
                          <w:color w:val="F16E1F"/>
                          <w:sz w:val="47"/>
                        </w:rPr>
                      </w:pPr>
                      <w:r>
                        <w:rPr>
                          <w:rFonts w:ascii="Arial" w:eastAsia="Arial" w:hAnsi="Arial"/>
                          <w:b/>
                          <w:color w:val="F16E1F"/>
                          <w:sz w:val="47"/>
                        </w:rPr>
                        <w:t>What will happen to the results of this study?</w:t>
                      </w:r>
                    </w:p>
                  </w:txbxContent>
                </v:textbox>
                <w10:wrap type="square" anchorx="page" anchory="page"/>
              </v:shape>
            </w:pict>
          </mc:Fallback>
        </mc:AlternateContent>
      </w:r>
      <w:r>
        <w:rPr>
          <w:noProof/>
        </w:rPr>
        <mc:AlternateContent>
          <mc:Choice Requires="wps">
            <w:drawing>
              <wp:anchor distT="0" distB="0" distL="0" distR="0" simplePos="0" relativeHeight="251656192" behindDoc="1" locked="0" layoutInCell="1" allowOverlap="1" wp14:anchorId="3EFEEEE0" wp14:editId="182DDA84">
                <wp:simplePos x="0" y="0"/>
                <wp:positionH relativeFrom="page">
                  <wp:posOffset>0</wp:posOffset>
                </wp:positionH>
                <wp:positionV relativeFrom="page">
                  <wp:posOffset>7501255</wp:posOffset>
                </wp:positionV>
                <wp:extent cx="7562215" cy="3190875"/>
                <wp:effectExtent l="0" t="0" r="0" b="0"/>
                <wp:wrapSquare wrapText="bothSides"/>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3190875"/>
                        </a:xfrm>
                        <a:prstGeom prst="rect">
                          <a:avLst/>
                        </a:prstGeom>
                        <a:solidFill>
                          <a:srgbClr val="165A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EEEFA" w14:textId="77777777" w:rsidR="00DA3B40" w:rsidRDefault="00A60F68">
                            <w:pPr>
                              <w:textAlignment w:val="baseline"/>
                            </w:pPr>
                            <w:r>
                              <w:rPr>
                                <w:noProof/>
                              </w:rPr>
                              <w:drawing>
                                <wp:inline distT="0" distB="0" distL="0" distR="0" wp14:anchorId="3EFEEF08" wp14:editId="3EFEEF09">
                                  <wp:extent cx="7562215" cy="319087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0"/>
                                          <a:stretch>
                                            <a:fillRect/>
                                          </a:stretch>
                                        </pic:blipFill>
                                        <pic:spPr>
                                          <a:xfrm>
                                            <a:off x="0" y="0"/>
                                            <a:ext cx="7562215" cy="319087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E0" id="Text Box 13" o:spid="_x0000_s1033" type="#_x0000_t202" style="position:absolute;margin-left:0;margin-top:590.65pt;width:595.45pt;height:251.2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" fillcolor="#165aa4" stroked="f">
                <v:textbox inset="0,0,0,0">
                  <w:txbxContent>
                    <w:p w14:paraId="3EFEEEFA" w14:textId="77777777" w:rsidR="00DA3B40" w:rsidRDefault="00A60F68">
                      <w:pPr>
                        <w:textAlignment w:val="baseline"/>
                      </w:pPr>
                      <w:r>
                        <w:rPr>
                          <w:noProof/>
                        </w:rPr>
                        <w:drawing>
                          <wp:inline distT="0" distB="0" distL="0" distR="0" wp14:anchorId="3EFEEF08" wp14:editId="3EFEEF09">
                            <wp:extent cx="7562215" cy="319087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1"/>
                                    <a:stretch>
                                      <a:fillRect/>
                                    </a:stretch>
                                  </pic:blipFill>
                                  <pic:spPr>
                                    <a:xfrm>
                                      <a:off x="0" y="0"/>
                                      <a:ext cx="7562215" cy="3190875"/>
                                    </a:xfrm>
                                    <a:prstGeom prst="rect">
                                      <a:avLst/>
                                    </a:prstGeom>
                                  </pic:spPr>
                                </pic:pic>
                              </a:graphicData>
                            </a:graphic>
                          </wp:inline>
                        </w:drawing>
                      </w:r>
                    </w:p>
                  </w:txbxContent>
                </v:textbox>
                <w10:wrap type="square" anchorx="page" anchory="page"/>
              </v:shape>
            </w:pict>
          </mc:Fallback>
        </mc:AlternateContent>
      </w:r>
      <w:r>
        <w:rPr>
          <w:noProof/>
        </w:rPr>
        <mc:AlternateContent>
          <mc:Choice Requires="wps">
            <w:drawing>
              <wp:anchor distT="0" distB="0" distL="0" distR="0" simplePos="0" relativeHeight="251657216" behindDoc="1" locked="0" layoutInCell="1" allowOverlap="1" wp14:anchorId="3EFEEEE1" wp14:editId="76B5FCB0">
                <wp:simplePos x="0" y="0"/>
                <wp:positionH relativeFrom="page">
                  <wp:posOffset>6838315</wp:posOffset>
                </wp:positionH>
                <wp:positionV relativeFrom="page">
                  <wp:posOffset>9919970</wp:posOffset>
                </wp:positionV>
                <wp:extent cx="194310" cy="160655"/>
                <wp:effectExtent l="0" t="0" r="0" b="0"/>
                <wp:wrapSquare wrapText="bothSides"/>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EEFB" w14:textId="77777777" w:rsidR="00DA3B40" w:rsidRDefault="00A60F68">
                            <w:pPr>
                              <w:spacing w:before="2" w:line="244" w:lineRule="exact"/>
                              <w:textAlignment w:val="baseline"/>
                              <w:rPr>
                                <w:rFonts w:ascii="Arial" w:eastAsia="Arial" w:hAnsi="Arial"/>
                                <w:b/>
                                <w:color w:val="FFFFFF"/>
                              </w:rPr>
                            </w:pPr>
                            <w:r>
                              <w:rPr>
                                <w:rFonts w:ascii="Arial" w:eastAsia="Arial" w:hAnsi="Arial"/>
                                <w:b/>
                                <w:color w:val="FFFF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E1" id="Text Box 12" o:spid="_x0000_s1034" type="#_x0000_t202" style="position:absolute;margin-left:538.45pt;margin-top:781.1pt;width:15.3pt;height:12.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" filled="f" stroked="f">
                <v:textbox inset="0,0,0,0">
                  <w:txbxContent>
                    <w:p w14:paraId="3EFEEEFB" w14:textId="77777777" w:rsidR="00DA3B40" w:rsidRDefault="00A60F68">
                      <w:pPr>
                        <w:spacing w:before="2" w:line="244" w:lineRule="exact"/>
                        <w:textAlignment w:val="baseline"/>
                        <w:rPr>
                          <w:rFonts w:ascii="Arial" w:eastAsia="Arial" w:hAnsi="Arial"/>
                          <w:b/>
                          <w:color w:val="FFFFFF"/>
                        </w:rPr>
                      </w:pPr>
                      <w:r>
                        <w:rPr>
                          <w:rFonts w:ascii="Arial" w:eastAsia="Arial" w:hAnsi="Arial"/>
                          <w:b/>
                          <w:color w:val="FFFFFF"/>
                        </w:rPr>
                        <w:t>5</w:t>
                      </w:r>
                    </w:p>
                  </w:txbxContent>
                </v:textbox>
                <w10:wrap type="square" anchorx="page" anchory="page"/>
              </v:shape>
            </w:pict>
          </mc:Fallback>
        </mc:AlternateContent>
      </w:r>
      <w:r>
        <w:rPr>
          <w:noProof/>
        </w:rPr>
        <mc:AlternateContent>
          <mc:Choice Requires="wps">
            <w:drawing>
              <wp:anchor distT="0" distB="0" distL="0" distR="0" simplePos="0" relativeHeight="251658240" behindDoc="1" locked="0" layoutInCell="1" allowOverlap="1" wp14:anchorId="3EFEEEE2" wp14:editId="000AF324">
                <wp:simplePos x="0" y="0"/>
                <wp:positionH relativeFrom="page">
                  <wp:posOffset>3745865</wp:posOffset>
                </wp:positionH>
                <wp:positionV relativeFrom="page">
                  <wp:posOffset>9926955</wp:posOffset>
                </wp:positionV>
                <wp:extent cx="2999105" cy="158750"/>
                <wp:effectExtent l="0" t="0" r="0" b="0"/>
                <wp:wrapSquare wrapText="bothSides"/>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10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EEFC" w14:textId="77777777" w:rsidR="00DA3B40" w:rsidRPr="00F50216" w:rsidRDefault="00A60F68">
                            <w:pPr>
                              <w:spacing w:line="235" w:lineRule="exact"/>
                              <w:textAlignment w:val="baseline"/>
                              <w:rPr>
                                <w:rFonts w:ascii="Arial" w:eastAsia="Tahoma" w:hAnsi="Arial" w:cs="Arial"/>
                                <w:b/>
                                <w:color w:val="FFFFFF"/>
                                <w:spacing w:val="1"/>
                                <w:sz w:val="19"/>
                              </w:rPr>
                            </w:pPr>
                            <w:r w:rsidRPr="00F50216">
                              <w:rPr>
                                <w:rFonts w:ascii="Arial" w:eastAsia="Tahoma" w:hAnsi="Arial" w:cs="Arial"/>
                                <w:b/>
                                <w:color w:val="FFFFFF"/>
                                <w:spacing w:val="1"/>
                                <w:sz w:val="19"/>
                              </w:rPr>
                              <w:t>Hyperosmolar therapy in traumatic brain injury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E2" id="Text Box 11" o:spid="_x0000_s1035" type="#_x0000_t202" style="position:absolute;margin-left:294.95pt;margin-top:781.65pt;width:236.15pt;height:1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" filled="f" stroked="f">
                <v:textbox inset="0,0,0,0">
                  <w:txbxContent>
                    <w:p w14:paraId="3EFEEEFC" w14:textId="77777777" w:rsidR="00DA3B40" w:rsidRPr="00F50216" w:rsidRDefault="00A60F68">
                      <w:pPr>
                        <w:spacing w:line="235" w:lineRule="exact"/>
                        <w:textAlignment w:val="baseline"/>
                        <w:rPr>
                          <w:rFonts w:ascii="Arial" w:eastAsia="Tahoma" w:hAnsi="Arial" w:cs="Arial"/>
                          <w:b/>
                          <w:color w:val="FFFFFF"/>
                          <w:spacing w:val="1"/>
                          <w:sz w:val="19"/>
                        </w:rPr>
                      </w:pPr>
                      <w:r w:rsidRPr="00F50216">
                        <w:rPr>
                          <w:rFonts w:ascii="Arial" w:eastAsia="Tahoma" w:hAnsi="Arial" w:cs="Arial"/>
                          <w:b/>
                          <w:color w:val="FFFFFF"/>
                          <w:spacing w:val="1"/>
                          <w:sz w:val="19"/>
                        </w:rPr>
                        <w:t>Hyperosmolar therapy in traumatic brain injury</w:t>
                      </w:r>
                    </w:p>
                  </w:txbxContent>
                </v:textbox>
                <w10:wrap type="square" anchorx="page" anchory="page"/>
              </v:shape>
            </w:pict>
          </mc:Fallback>
        </mc:AlternateContent>
      </w:r>
    </w:p>
    <w:p w14:paraId="3EFEEEA4" w14:textId="77777777" w:rsidR="00DA3B40" w:rsidRDefault="00DA3B40">
      <w:pPr>
        <w:sectPr w:rsidR="00DA3B40">
          <w:pgSz w:w="11909" w:h="16838"/>
          <w:pgMar w:top="1152" w:right="0" w:bottom="0" w:left="0" w:header="720" w:footer="720" w:gutter="0"/>
          <w:cols w:space="720"/>
        </w:sectPr>
      </w:pPr>
    </w:p>
    <w:p w14:paraId="3EFEEEA5" w14:textId="58104607" w:rsidR="00DA3B40" w:rsidRDefault="00402EBD">
      <w:pPr>
        <w:textAlignment w:val="baseline"/>
        <w:rPr>
          <w:rFonts w:eastAsia="Times New Roman"/>
          <w:color w:val="000000"/>
          <w:sz w:val="24"/>
        </w:rPr>
      </w:pPr>
      <w:r>
        <w:rPr>
          <w:noProof/>
        </w:rPr>
        <w:lastRenderedPageBreak/>
        <mc:AlternateContent>
          <mc:Choice Requires="wps">
            <w:drawing>
              <wp:anchor distT="0" distB="0" distL="0" distR="0" simplePos="0" relativeHeight="251666432" behindDoc="1" locked="0" layoutInCell="1" allowOverlap="1" wp14:anchorId="3EFEEEEB" wp14:editId="11071729">
                <wp:simplePos x="0" y="0"/>
                <wp:positionH relativeFrom="page">
                  <wp:posOffset>570230</wp:posOffset>
                </wp:positionH>
                <wp:positionV relativeFrom="page">
                  <wp:posOffset>10329545</wp:posOffset>
                </wp:positionV>
                <wp:extent cx="4860290" cy="2870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67EEE" w14:textId="67E545F7" w:rsidR="00BC1533" w:rsidRDefault="00A60F68">
                            <w:pPr>
                              <w:spacing w:line="225" w:lineRule="exact"/>
                              <w:jc w:val="both"/>
                              <w:textAlignment w:val="baseline"/>
                              <w:rPr>
                                <w:rFonts w:ascii="Arial" w:eastAsia="Arial" w:hAnsi="Arial"/>
                                <w:b/>
                                <w:color w:val="000000"/>
                                <w:sz w:val="17"/>
                              </w:rPr>
                            </w:pPr>
                            <w:r>
                              <w:rPr>
                                <w:rFonts w:ascii="Arial" w:eastAsia="Arial" w:hAnsi="Arial"/>
                                <w:b/>
                                <w:color w:val="FFFFFF"/>
                                <w:sz w:val="17"/>
                              </w:rPr>
                              <w:t xml:space="preserve">Professional legal representative </w:t>
                            </w:r>
                            <w:proofErr w:type="spellStart"/>
                            <w:r>
                              <w:rPr>
                                <w:rFonts w:ascii="Arial" w:eastAsia="Arial" w:hAnsi="Arial"/>
                                <w:b/>
                                <w:color w:val="FFFFFF"/>
                                <w:sz w:val="17"/>
                              </w:rPr>
                              <w:t>post­enrolment</w:t>
                            </w:r>
                            <w:proofErr w:type="spellEnd"/>
                            <w:r>
                              <w:rPr>
                                <w:rFonts w:ascii="Arial" w:eastAsia="Arial" w:hAnsi="Arial"/>
                                <w:b/>
                                <w:color w:val="FFFFFF"/>
                                <w:sz w:val="17"/>
                              </w:rPr>
                              <w:t xml:space="preserve"> information </w:t>
                            </w:r>
                            <w:r w:rsidRPr="003832A1">
                              <w:rPr>
                                <w:rFonts w:ascii="Arial" w:eastAsia="Arial" w:hAnsi="Arial"/>
                                <w:b/>
                                <w:color w:val="FFFFFF" w:themeColor="background1"/>
                                <w:sz w:val="17"/>
                              </w:rPr>
                              <w:t xml:space="preserve">sheet </w:t>
                            </w:r>
                            <w:r w:rsidR="00BC1533" w:rsidRPr="003832A1">
                              <w:rPr>
                                <w:rFonts w:ascii="Arial" w:eastAsia="Arial" w:hAnsi="Arial"/>
                                <w:b/>
                                <w:color w:val="FFFFFF" w:themeColor="background1"/>
                                <w:sz w:val="17"/>
                              </w:rPr>
                              <w:t>v</w:t>
                            </w:r>
                            <w:r w:rsidR="001A751E">
                              <w:rPr>
                                <w:rFonts w:ascii="Arial" w:eastAsia="Arial" w:hAnsi="Arial"/>
                                <w:b/>
                                <w:color w:val="FFFFFF" w:themeColor="background1"/>
                                <w:sz w:val="17"/>
                              </w:rPr>
                              <w:t>5.0 11</w:t>
                            </w:r>
                            <w:r w:rsidR="001A751E" w:rsidRPr="001A751E">
                              <w:rPr>
                                <w:rFonts w:ascii="Arial" w:eastAsia="Arial" w:hAnsi="Arial"/>
                                <w:b/>
                                <w:color w:val="FFFFFF" w:themeColor="background1"/>
                                <w:sz w:val="17"/>
                                <w:vertAlign w:val="superscript"/>
                              </w:rPr>
                              <w:t>th</w:t>
                            </w:r>
                            <w:r w:rsidR="001A751E">
                              <w:rPr>
                                <w:rFonts w:ascii="Arial" w:eastAsia="Arial" w:hAnsi="Arial"/>
                                <w:b/>
                                <w:color w:val="FFFFFF" w:themeColor="background1"/>
                                <w:sz w:val="17"/>
                              </w:rPr>
                              <w:t xml:space="preserve"> April 2022</w:t>
                            </w:r>
                          </w:p>
                          <w:p w14:paraId="3EFEEF05" w14:textId="52A7217A" w:rsidR="00DA3B40" w:rsidRDefault="00A60F68">
                            <w:pPr>
                              <w:spacing w:line="225" w:lineRule="exact"/>
                              <w:jc w:val="both"/>
                              <w:textAlignment w:val="baseline"/>
                              <w:rPr>
                                <w:rFonts w:ascii="Arial" w:eastAsia="Arial" w:hAnsi="Arial"/>
                                <w:b/>
                                <w:color w:val="FFFFFF"/>
                                <w:sz w:val="17"/>
                              </w:rPr>
                            </w:pPr>
                            <w:r>
                              <w:rPr>
                                <w:rFonts w:ascii="Arial" w:eastAsia="Arial" w:hAnsi="Arial"/>
                                <w:b/>
                                <w:color w:val="FFFFFF"/>
                                <w:sz w:val="17"/>
                              </w:rPr>
                              <w:t>IRAS ID: 260350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EB" id="Text Box 2" o:spid="_x0000_s1036" type="#_x0000_t202" style="position:absolute;margin-left:44.9pt;margin-top:813.35pt;width:382.7pt;height:22.6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" filled="f" stroked="f">
                <v:textbox inset="0,0,0,0">
                  <w:txbxContent>
                    <w:p w14:paraId="6D067EEE" w14:textId="67E545F7" w:rsidR="00BC1533" w:rsidRDefault="00A60F68">
                      <w:pPr>
                        <w:spacing w:line="225" w:lineRule="exact"/>
                        <w:jc w:val="both"/>
                        <w:textAlignment w:val="baseline"/>
                        <w:rPr>
                          <w:rFonts w:ascii="Arial" w:eastAsia="Arial" w:hAnsi="Arial"/>
                          <w:b/>
                          <w:color w:val="000000"/>
                          <w:sz w:val="17"/>
                        </w:rPr>
                      </w:pPr>
                      <w:r>
                        <w:rPr>
                          <w:rFonts w:ascii="Arial" w:eastAsia="Arial" w:hAnsi="Arial"/>
                          <w:b/>
                          <w:color w:val="FFFFFF"/>
                          <w:sz w:val="17"/>
                        </w:rPr>
                        <w:t xml:space="preserve">Professional legal representative </w:t>
                      </w:r>
                      <w:proofErr w:type="spellStart"/>
                      <w:r>
                        <w:rPr>
                          <w:rFonts w:ascii="Arial" w:eastAsia="Arial" w:hAnsi="Arial"/>
                          <w:b/>
                          <w:color w:val="FFFFFF"/>
                          <w:sz w:val="17"/>
                        </w:rPr>
                        <w:t>post­enrolment</w:t>
                      </w:r>
                      <w:proofErr w:type="spellEnd"/>
                      <w:r>
                        <w:rPr>
                          <w:rFonts w:ascii="Arial" w:eastAsia="Arial" w:hAnsi="Arial"/>
                          <w:b/>
                          <w:color w:val="FFFFFF"/>
                          <w:sz w:val="17"/>
                        </w:rPr>
                        <w:t xml:space="preserve"> information </w:t>
                      </w:r>
                      <w:r w:rsidRPr="003832A1">
                        <w:rPr>
                          <w:rFonts w:ascii="Arial" w:eastAsia="Arial" w:hAnsi="Arial"/>
                          <w:b/>
                          <w:color w:val="FFFFFF" w:themeColor="background1"/>
                          <w:sz w:val="17"/>
                        </w:rPr>
                        <w:t xml:space="preserve">sheet </w:t>
                      </w:r>
                      <w:r w:rsidR="00BC1533" w:rsidRPr="003832A1">
                        <w:rPr>
                          <w:rFonts w:ascii="Arial" w:eastAsia="Arial" w:hAnsi="Arial"/>
                          <w:b/>
                          <w:color w:val="FFFFFF" w:themeColor="background1"/>
                          <w:sz w:val="17"/>
                        </w:rPr>
                        <w:t>v</w:t>
                      </w:r>
                      <w:r w:rsidR="001A751E">
                        <w:rPr>
                          <w:rFonts w:ascii="Arial" w:eastAsia="Arial" w:hAnsi="Arial"/>
                          <w:b/>
                          <w:color w:val="FFFFFF" w:themeColor="background1"/>
                          <w:sz w:val="17"/>
                        </w:rPr>
                        <w:t>5.0 11</w:t>
                      </w:r>
                      <w:r w:rsidR="001A751E" w:rsidRPr="001A751E">
                        <w:rPr>
                          <w:rFonts w:ascii="Arial" w:eastAsia="Arial" w:hAnsi="Arial"/>
                          <w:b/>
                          <w:color w:val="FFFFFF" w:themeColor="background1"/>
                          <w:sz w:val="17"/>
                          <w:vertAlign w:val="superscript"/>
                        </w:rPr>
                        <w:t>th</w:t>
                      </w:r>
                      <w:r w:rsidR="001A751E">
                        <w:rPr>
                          <w:rFonts w:ascii="Arial" w:eastAsia="Arial" w:hAnsi="Arial"/>
                          <w:b/>
                          <w:color w:val="FFFFFF" w:themeColor="background1"/>
                          <w:sz w:val="17"/>
                        </w:rPr>
                        <w:t xml:space="preserve"> April 2022</w:t>
                      </w:r>
                    </w:p>
                    <w:p w14:paraId="3EFEEF05" w14:textId="52A7217A" w:rsidR="00DA3B40" w:rsidRDefault="00A60F68">
                      <w:pPr>
                        <w:spacing w:line="225" w:lineRule="exact"/>
                        <w:jc w:val="both"/>
                        <w:textAlignment w:val="baseline"/>
                        <w:rPr>
                          <w:rFonts w:ascii="Arial" w:eastAsia="Arial" w:hAnsi="Arial"/>
                          <w:b/>
                          <w:color w:val="FFFFFF"/>
                          <w:sz w:val="17"/>
                        </w:rPr>
                      </w:pPr>
                      <w:r>
                        <w:rPr>
                          <w:rFonts w:ascii="Arial" w:eastAsia="Arial" w:hAnsi="Arial"/>
                          <w:b/>
                          <w:color w:val="FFFFFF"/>
                          <w:sz w:val="17"/>
                        </w:rPr>
                        <w:t>IRAS ID: 260350</w:t>
                      </w:r>
                    </w:p>
                  </w:txbxContent>
                </v:textbox>
                <w10:wrap type="square" anchorx="page" anchory="page"/>
              </v:shape>
            </w:pict>
          </mc:Fallback>
        </mc:AlternateContent>
      </w:r>
      <w:r>
        <w:rPr>
          <w:noProof/>
        </w:rPr>
        <mc:AlternateContent>
          <mc:Choice Requires="wps">
            <w:drawing>
              <wp:anchor distT="0" distB="0" distL="0" distR="0" simplePos="0" relativeHeight="251663360" behindDoc="1" locked="0" layoutInCell="1" allowOverlap="1" wp14:anchorId="3EFEEEE7" wp14:editId="0C41A61E">
                <wp:simplePos x="0" y="0"/>
                <wp:positionH relativeFrom="page">
                  <wp:posOffset>3940175</wp:posOffset>
                </wp:positionH>
                <wp:positionV relativeFrom="page">
                  <wp:posOffset>2191385</wp:posOffset>
                </wp:positionV>
                <wp:extent cx="3112135" cy="2090420"/>
                <wp:effectExtent l="0" t="0" r="0" b="0"/>
                <wp:wrapSquare wrapText="bothSides"/>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209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EF01" w14:textId="77777777" w:rsidR="00DA3B40" w:rsidRPr="00F50216" w:rsidRDefault="00A60F68">
                            <w:pPr>
                              <w:spacing w:before="7" w:line="259" w:lineRule="exact"/>
                              <w:textAlignment w:val="baseline"/>
                              <w:rPr>
                                <w:rFonts w:ascii="Arial" w:eastAsia="Tahoma" w:hAnsi="Arial" w:cs="Arial"/>
                                <w:color w:val="000000"/>
                                <w:spacing w:val="4"/>
                                <w:szCs w:val="24"/>
                              </w:rPr>
                            </w:pPr>
                            <w:r w:rsidRPr="00F50216">
                              <w:rPr>
                                <w:rFonts w:ascii="Arial" w:eastAsia="Tahoma" w:hAnsi="Arial" w:cs="Arial"/>
                                <w:color w:val="000000"/>
                                <w:spacing w:val="4"/>
                                <w:szCs w:val="24"/>
                              </w:rPr>
                              <w:t xml:space="preserve">All research in the NHS is reviewed by an independent group of people, called a Research Ethics Committee, to protect patients’ safety, rights, </w:t>
                            </w:r>
                            <w:proofErr w:type="gramStart"/>
                            <w:r w:rsidRPr="00F50216">
                              <w:rPr>
                                <w:rFonts w:ascii="Arial" w:eastAsia="Tahoma" w:hAnsi="Arial" w:cs="Arial"/>
                                <w:color w:val="000000"/>
                                <w:spacing w:val="4"/>
                                <w:szCs w:val="24"/>
                              </w:rPr>
                              <w:t>wellbeing</w:t>
                            </w:r>
                            <w:proofErr w:type="gramEnd"/>
                            <w:r w:rsidRPr="00F50216">
                              <w:rPr>
                                <w:rFonts w:ascii="Arial" w:eastAsia="Tahoma" w:hAnsi="Arial" w:cs="Arial"/>
                                <w:color w:val="000000"/>
                                <w:spacing w:val="4"/>
                                <w:szCs w:val="24"/>
                              </w:rPr>
                              <w:t xml:space="preserve"> and dignity. This trial has been reviewed and given a </w:t>
                            </w:r>
                            <w:proofErr w:type="spellStart"/>
                            <w:r w:rsidRPr="00F50216">
                              <w:rPr>
                                <w:rFonts w:ascii="Arial" w:eastAsia="Tahoma" w:hAnsi="Arial" w:cs="Arial"/>
                                <w:color w:val="000000"/>
                                <w:spacing w:val="4"/>
                                <w:szCs w:val="24"/>
                              </w:rPr>
                              <w:t>favourable</w:t>
                            </w:r>
                            <w:proofErr w:type="spellEnd"/>
                            <w:r w:rsidRPr="00F50216">
                              <w:rPr>
                                <w:rFonts w:ascii="Arial" w:eastAsia="Tahoma" w:hAnsi="Arial" w:cs="Arial"/>
                                <w:color w:val="000000"/>
                                <w:spacing w:val="4"/>
                                <w:szCs w:val="24"/>
                              </w:rPr>
                              <w:t xml:space="preserve"> opinion by the East of England - Essex Research Ethics Committee. The trial has also been reviewed by the Medicines and Healthcare products Regulatory Agency (MHRA) and National Institute for Healthcare Research (NIHR) Health Technology Assessment 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E7" id="Text Box 6" o:spid="_x0000_s1037" type="#_x0000_t202" style="position:absolute;margin-left:310.25pt;margin-top:172.55pt;width:245.05pt;height:164.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" filled="f" stroked="f">
                <v:textbox inset="0,0,0,0">
                  <w:txbxContent>
                    <w:p w14:paraId="3EFEEF01" w14:textId="77777777" w:rsidR="00DA3B40" w:rsidRPr="00F50216" w:rsidRDefault="00A60F68">
                      <w:pPr>
                        <w:spacing w:before="7" w:line="259" w:lineRule="exact"/>
                        <w:textAlignment w:val="baseline"/>
                        <w:rPr>
                          <w:rFonts w:ascii="Arial" w:eastAsia="Tahoma" w:hAnsi="Arial" w:cs="Arial"/>
                          <w:color w:val="000000"/>
                          <w:spacing w:val="4"/>
                          <w:szCs w:val="24"/>
                        </w:rPr>
                      </w:pPr>
                      <w:r w:rsidRPr="00F50216">
                        <w:rPr>
                          <w:rFonts w:ascii="Arial" w:eastAsia="Tahoma" w:hAnsi="Arial" w:cs="Arial"/>
                          <w:color w:val="000000"/>
                          <w:spacing w:val="4"/>
                          <w:szCs w:val="24"/>
                        </w:rPr>
                        <w:t xml:space="preserve">All research in the NHS is reviewed by an independent group of people, called a Research Ethics Committee, to protect patients’ safety, rights, </w:t>
                      </w:r>
                      <w:proofErr w:type="gramStart"/>
                      <w:r w:rsidRPr="00F50216">
                        <w:rPr>
                          <w:rFonts w:ascii="Arial" w:eastAsia="Tahoma" w:hAnsi="Arial" w:cs="Arial"/>
                          <w:color w:val="000000"/>
                          <w:spacing w:val="4"/>
                          <w:szCs w:val="24"/>
                        </w:rPr>
                        <w:t>wellbeing</w:t>
                      </w:r>
                      <w:proofErr w:type="gramEnd"/>
                      <w:r w:rsidRPr="00F50216">
                        <w:rPr>
                          <w:rFonts w:ascii="Arial" w:eastAsia="Tahoma" w:hAnsi="Arial" w:cs="Arial"/>
                          <w:color w:val="000000"/>
                          <w:spacing w:val="4"/>
                          <w:szCs w:val="24"/>
                        </w:rPr>
                        <w:t xml:space="preserve"> and dignity. This trial has been reviewed and given a </w:t>
                      </w:r>
                      <w:proofErr w:type="spellStart"/>
                      <w:r w:rsidRPr="00F50216">
                        <w:rPr>
                          <w:rFonts w:ascii="Arial" w:eastAsia="Tahoma" w:hAnsi="Arial" w:cs="Arial"/>
                          <w:color w:val="000000"/>
                          <w:spacing w:val="4"/>
                          <w:szCs w:val="24"/>
                        </w:rPr>
                        <w:t>favourable</w:t>
                      </w:r>
                      <w:proofErr w:type="spellEnd"/>
                      <w:r w:rsidRPr="00F50216">
                        <w:rPr>
                          <w:rFonts w:ascii="Arial" w:eastAsia="Tahoma" w:hAnsi="Arial" w:cs="Arial"/>
                          <w:color w:val="000000"/>
                          <w:spacing w:val="4"/>
                          <w:szCs w:val="24"/>
                        </w:rPr>
                        <w:t xml:space="preserve"> opinion by the East of England - Essex Research Ethics Committee. The trial has also been reviewed by the Medicines and Healthcare products Regulatory Agency (MHRA) and National Institute for Healthcare Research (NIHR) Health Technology Assessment Board.</w:t>
                      </w:r>
                    </w:p>
                  </w:txbxContent>
                </v:textbox>
                <w10:wrap type="square" anchorx="page" anchory="page"/>
              </v:shape>
            </w:pict>
          </mc:Fallback>
        </mc:AlternateContent>
      </w:r>
      <w:r>
        <w:rPr>
          <w:noProof/>
        </w:rPr>
        <mc:AlternateContent>
          <mc:Choice Requires="wps">
            <w:drawing>
              <wp:anchor distT="0" distB="0" distL="0" distR="0" simplePos="0" relativeHeight="251661312" behindDoc="1" locked="0" layoutInCell="1" allowOverlap="1" wp14:anchorId="3EFEEEE5" wp14:editId="2F69C8FD">
                <wp:simplePos x="0" y="0"/>
                <wp:positionH relativeFrom="page">
                  <wp:posOffset>573405</wp:posOffset>
                </wp:positionH>
                <wp:positionV relativeFrom="page">
                  <wp:posOffset>2508885</wp:posOffset>
                </wp:positionV>
                <wp:extent cx="3112135" cy="1649095"/>
                <wp:effectExtent l="0" t="0" r="0" b="0"/>
                <wp:wrapSquare wrapText="bothSides"/>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164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EEFF" w14:textId="7F31B4F7" w:rsidR="00DA3B40" w:rsidRPr="00F50216" w:rsidRDefault="00A60F68">
                            <w:pPr>
                              <w:spacing w:before="1" w:after="24" w:line="259" w:lineRule="exact"/>
                              <w:textAlignment w:val="baseline"/>
                              <w:rPr>
                                <w:rFonts w:ascii="Arial" w:eastAsia="Tahoma" w:hAnsi="Arial" w:cs="Arial"/>
                                <w:color w:val="000000"/>
                                <w:szCs w:val="28"/>
                              </w:rPr>
                            </w:pPr>
                            <w:r w:rsidRPr="00F50216">
                              <w:rPr>
                                <w:rFonts w:ascii="Arial" w:eastAsia="Tahoma" w:hAnsi="Arial" w:cs="Arial"/>
                                <w:color w:val="000000"/>
                                <w:szCs w:val="28"/>
                              </w:rPr>
                              <w:t xml:space="preserve">We are working closely with Headway, a national charity which supports people who have suffered severe brain injuries. They have helped us ensure that the patient and </w:t>
                            </w:r>
                            <w:proofErr w:type="spellStart"/>
                            <w:r w:rsidRPr="00F50216">
                              <w:rPr>
                                <w:rFonts w:ascii="Arial" w:eastAsia="Tahoma" w:hAnsi="Arial" w:cs="Arial"/>
                                <w:color w:val="000000"/>
                                <w:szCs w:val="28"/>
                              </w:rPr>
                              <w:t>carers</w:t>
                            </w:r>
                            <w:proofErr w:type="spellEnd"/>
                            <w:r w:rsidRPr="00F50216">
                              <w:rPr>
                                <w:rFonts w:ascii="Arial" w:eastAsia="Tahoma" w:hAnsi="Arial" w:cs="Arial"/>
                                <w:color w:val="000000"/>
                                <w:szCs w:val="28"/>
                              </w:rPr>
                              <w:t xml:space="preserve"> perspectives remain central to how the research is designed, conducted, </w:t>
                            </w:r>
                            <w:proofErr w:type="spellStart"/>
                            <w:proofErr w:type="gramStart"/>
                            <w:r w:rsidRPr="00F50216">
                              <w:rPr>
                                <w:rFonts w:ascii="Arial" w:eastAsia="Tahoma" w:hAnsi="Arial" w:cs="Arial"/>
                                <w:color w:val="000000"/>
                                <w:szCs w:val="28"/>
                              </w:rPr>
                              <w:t>analysed</w:t>
                            </w:r>
                            <w:proofErr w:type="spellEnd"/>
                            <w:proofErr w:type="gramEnd"/>
                            <w:r w:rsidRPr="00F50216">
                              <w:rPr>
                                <w:rFonts w:ascii="Arial" w:eastAsia="Tahoma" w:hAnsi="Arial" w:cs="Arial"/>
                                <w:color w:val="000000"/>
                                <w:szCs w:val="28"/>
                              </w:rPr>
                              <w:t xml:space="preserve"> and shared with others. </w:t>
                            </w:r>
                            <w:r w:rsidR="00335E4B">
                              <w:rPr>
                                <w:rFonts w:ascii="Arial" w:eastAsia="Tahoma" w:hAnsi="Arial" w:cs="Arial"/>
                                <w:color w:val="000000"/>
                                <w:szCs w:val="28"/>
                              </w:rPr>
                              <w:t>Patient and public representatives</w:t>
                            </w:r>
                            <w:r w:rsidRPr="00F50216">
                              <w:rPr>
                                <w:rFonts w:ascii="Arial" w:eastAsia="Tahoma" w:hAnsi="Arial" w:cs="Arial"/>
                                <w:color w:val="000000"/>
                                <w:szCs w:val="28"/>
                              </w:rPr>
                              <w:t xml:space="preserve"> have agreed to work closely with us as part of the research team.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E5" id="Text Box 8" o:spid="_x0000_s1038" type="#_x0000_t202" style="position:absolute;margin-left:45.15pt;margin-top:197.55pt;width:245.05pt;height:129.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" filled="f" stroked="f">
                <v:textbox inset="0,0,0,0">
                  <w:txbxContent>
                    <w:p w14:paraId="3EFEEEFF" w14:textId="7F31B4F7" w:rsidR="00DA3B40" w:rsidRPr="00F50216" w:rsidRDefault="00A60F68">
                      <w:pPr>
                        <w:spacing w:before="1" w:after="24" w:line="259" w:lineRule="exact"/>
                        <w:textAlignment w:val="baseline"/>
                        <w:rPr>
                          <w:rFonts w:ascii="Arial" w:eastAsia="Tahoma" w:hAnsi="Arial" w:cs="Arial"/>
                          <w:color w:val="000000"/>
                          <w:szCs w:val="28"/>
                        </w:rPr>
                      </w:pPr>
                      <w:r w:rsidRPr="00F50216">
                        <w:rPr>
                          <w:rFonts w:ascii="Arial" w:eastAsia="Tahoma" w:hAnsi="Arial" w:cs="Arial"/>
                          <w:color w:val="000000"/>
                          <w:szCs w:val="28"/>
                        </w:rPr>
                        <w:t xml:space="preserve">We are working closely with Headway, a national charity which supports people who have suffered severe brain injuries. They have helped us ensure that the patient and </w:t>
                      </w:r>
                      <w:proofErr w:type="spellStart"/>
                      <w:r w:rsidRPr="00F50216">
                        <w:rPr>
                          <w:rFonts w:ascii="Arial" w:eastAsia="Tahoma" w:hAnsi="Arial" w:cs="Arial"/>
                          <w:color w:val="000000"/>
                          <w:szCs w:val="28"/>
                        </w:rPr>
                        <w:t>carers</w:t>
                      </w:r>
                      <w:proofErr w:type="spellEnd"/>
                      <w:r w:rsidRPr="00F50216">
                        <w:rPr>
                          <w:rFonts w:ascii="Arial" w:eastAsia="Tahoma" w:hAnsi="Arial" w:cs="Arial"/>
                          <w:color w:val="000000"/>
                          <w:szCs w:val="28"/>
                        </w:rPr>
                        <w:t xml:space="preserve"> perspectives remain central to how the research is designed, conducted, </w:t>
                      </w:r>
                      <w:proofErr w:type="spellStart"/>
                      <w:proofErr w:type="gramStart"/>
                      <w:r w:rsidRPr="00F50216">
                        <w:rPr>
                          <w:rFonts w:ascii="Arial" w:eastAsia="Tahoma" w:hAnsi="Arial" w:cs="Arial"/>
                          <w:color w:val="000000"/>
                          <w:szCs w:val="28"/>
                        </w:rPr>
                        <w:t>analysed</w:t>
                      </w:r>
                      <w:proofErr w:type="spellEnd"/>
                      <w:proofErr w:type="gramEnd"/>
                      <w:r w:rsidRPr="00F50216">
                        <w:rPr>
                          <w:rFonts w:ascii="Arial" w:eastAsia="Tahoma" w:hAnsi="Arial" w:cs="Arial"/>
                          <w:color w:val="000000"/>
                          <w:szCs w:val="28"/>
                        </w:rPr>
                        <w:t xml:space="preserve"> and shared with others. </w:t>
                      </w:r>
                      <w:r w:rsidR="00335E4B">
                        <w:rPr>
                          <w:rFonts w:ascii="Arial" w:eastAsia="Tahoma" w:hAnsi="Arial" w:cs="Arial"/>
                          <w:color w:val="000000"/>
                          <w:szCs w:val="28"/>
                        </w:rPr>
                        <w:t>Patient and public representatives</w:t>
                      </w:r>
                      <w:r w:rsidRPr="00F50216">
                        <w:rPr>
                          <w:rFonts w:ascii="Arial" w:eastAsia="Tahoma" w:hAnsi="Arial" w:cs="Arial"/>
                          <w:color w:val="000000"/>
                          <w:szCs w:val="28"/>
                        </w:rPr>
                        <w:t xml:space="preserve"> have agreed to work closely with us as part of the research team.</w:t>
                      </w:r>
                    </w:p>
                  </w:txbxContent>
                </v:textbox>
                <w10:wrap type="square" anchorx="page" anchory="page"/>
              </v:shape>
            </w:pict>
          </mc:Fallback>
        </mc:AlternateContent>
      </w:r>
      <w:r w:rsidR="00F50216" w:rsidRPr="00F50216">
        <w:rPr>
          <w:rFonts w:ascii="Arial" w:eastAsia="Arial" w:hAnsi="Arial"/>
          <w:b/>
          <w:noProof/>
          <w:color w:val="165AA4"/>
          <w:sz w:val="55"/>
        </w:rPr>
        <mc:AlternateContent>
          <mc:Choice Requires="wps">
            <w:drawing>
              <wp:anchor distT="45720" distB="45720" distL="114300" distR="114300" simplePos="0" relativeHeight="251649024" behindDoc="0" locked="0" layoutInCell="1" allowOverlap="1" wp14:anchorId="3EDD3716" wp14:editId="54E60CAF">
                <wp:simplePos x="0" y="0"/>
                <wp:positionH relativeFrom="column">
                  <wp:posOffset>752475</wp:posOffset>
                </wp:positionH>
                <wp:positionV relativeFrom="paragraph">
                  <wp:posOffset>9136380</wp:posOffset>
                </wp:positionV>
                <wp:extent cx="16954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4620"/>
                        </a:xfrm>
                        <a:prstGeom prst="rect">
                          <a:avLst/>
                        </a:prstGeom>
                        <a:noFill/>
                        <a:ln w="9525">
                          <a:noFill/>
                          <a:miter lim="800000"/>
                          <a:headEnd/>
                          <a:tailEnd/>
                        </a:ln>
                      </wps:spPr>
                      <wps:txbx>
                        <w:txbxContent>
                          <w:p w14:paraId="0AA8AD2A" w14:textId="3FDDA758" w:rsidR="00F50216" w:rsidRPr="00F50216" w:rsidRDefault="00F50216">
                            <w:pPr>
                              <w:rPr>
                                <w:rFonts w:ascii="Arial" w:hAnsi="Arial" w:cs="Arial"/>
                                <w:b/>
                                <w:bCs/>
                                <w:color w:val="FFFFFF" w:themeColor="background1"/>
                                <w:sz w:val="19"/>
                                <w:szCs w:val="19"/>
                              </w:rPr>
                            </w:pPr>
                            <w:r w:rsidRPr="00F50216">
                              <w:rPr>
                                <w:rFonts w:ascii="Arial" w:hAnsi="Arial" w:cs="Arial"/>
                                <w:b/>
                                <w:bCs/>
                                <w:color w:val="FFFFFF" w:themeColor="background1"/>
                                <w:sz w:val="19"/>
                                <w:szCs w:val="19"/>
                              </w:rPr>
                              <w:t>Sugar or Salt (SOS) Trial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DD3716" id="_x0000_s1039" type="#_x0000_t202" style="position:absolute;margin-left:59.25pt;margin-top:719.4pt;width:133.5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" filled="f" stroked="f">
                <v:textbox style="mso-fit-shape-to-text:t">
                  <w:txbxContent>
                    <w:p w14:paraId="0AA8AD2A" w14:textId="3FDDA758" w:rsidR="00F50216" w:rsidRPr="00F50216" w:rsidRDefault="00F50216">
                      <w:pPr>
                        <w:rPr>
                          <w:rFonts w:ascii="Arial" w:hAnsi="Arial" w:cs="Arial"/>
                          <w:b/>
                          <w:bCs/>
                          <w:color w:val="FFFFFF" w:themeColor="background1"/>
                          <w:sz w:val="19"/>
                          <w:szCs w:val="19"/>
                        </w:rPr>
                      </w:pPr>
                      <w:r w:rsidRPr="00F50216">
                        <w:rPr>
                          <w:rFonts w:ascii="Arial" w:hAnsi="Arial" w:cs="Arial"/>
                          <w:b/>
                          <w:bCs/>
                          <w:color w:val="FFFFFF" w:themeColor="background1"/>
                          <w:sz w:val="19"/>
                          <w:szCs w:val="19"/>
                        </w:rPr>
                        <w:t>Sugar or Salt (SOS) Trial</w:t>
                      </w:r>
                    </w:p>
                  </w:txbxContent>
                </v:textbox>
                <w10:wrap type="square"/>
              </v:shape>
            </w:pict>
          </mc:Fallback>
        </mc:AlternateContent>
      </w:r>
      <w:r>
        <w:rPr>
          <w:noProof/>
        </w:rPr>
        <mc:AlternateContent>
          <mc:Choice Requires="wps">
            <w:drawing>
              <wp:anchor distT="0" distB="0" distL="0" distR="0" simplePos="0" relativeHeight="251660288" behindDoc="1" locked="0" layoutInCell="1" allowOverlap="1" wp14:anchorId="3EFEEEE4" wp14:editId="5A455361">
                <wp:simplePos x="0" y="0"/>
                <wp:positionH relativeFrom="page">
                  <wp:posOffset>573405</wp:posOffset>
                </wp:positionH>
                <wp:positionV relativeFrom="page">
                  <wp:posOffset>1406525</wp:posOffset>
                </wp:positionV>
                <wp:extent cx="3112135" cy="110236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110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EEFE" w14:textId="77777777" w:rsidR="00DA3B40" w:rsidRDefault="00A60F68">
                            <w:pPr>
                              <w:spacing w:before="45" w:after="179" w:line="502" w:lineRule="exact"/>
                              <w:textAlignment w:val="baseline"/>
                              <w:rPr>
                                <w:rFonts w:ascii="Arial" w:eastAsia="Arial" w:hAnsi="Arial"/>
                                <w:b/>
                                <w:color w:val="F16E1F"/>
                                <w:w w:val="95"/>
                                <w:sz w:val="47"/>
                              </w:rPr>
                            </w:pPr>
                            <w:r>
                              <w:rPr>
                                <w:rFonts w:ascii="Arial" w:eastAsia="Arial" w:hAnsi="Arial"/>
                                <w:b/>
                                <w:color w:val="F16E1F"/>
                                <w:w w:val="95"/>
                                <w:sz w:val="47"/>
                              </w:rPr>
                              <w:t>How have patients and the public been involved in this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E4" id="Text Box 9" o:spid="_x0000_s1040" type="#_x0000_t202" style="position:absolute;margin-left:45.15pt;margin-top:110.75pt;width:245.05pt;height:86.8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" filled="f" stroked="f">
                <v:textbox inset="0,0,0,0">
                  <w:txbxContent>
                    <w:p w14:paraId="3EFEEEFE" w14:textId="77777777" w:rsidR="00DA3B40" w:rsidRDefault="00A60F68">
                      <w:pPr>
                        <w:spacing w:before="45" w:after="179" w:line="502" w:lineRule="exact"/>
                        <w:textAlignment w:val="baseline"/>
                        <w:rPr>
                          <w:rFonts w:ascii="Arial" w:eastAsia="Arial" w:hAnsi="Arial"/>
                          <w:b/>
                          <w:color w:val="F16E1F"/>
                          <w:w w:val="95"/>
                          <w:sz w:val="47"/>
                        </w:rPr>
                      </w:pPr>
                      <w:r>
                        <w:rPr>
                          <w:rFonts w:ascii="Arial" w:eastAsia="Arial" w:hAnsi="Arial"/>
                          <w:b/>
                          <w:color w:val="F16E1F"/>
                          <w:w w:val="95"/>
                          <w:sz w:val="47"/>
                        </w:rPr>
                        <w:t>How have patients and the public been involved in this study?</w:t>
                      </w:r>
                    </w:p>
                  </w:txbxContent>
                </v:textbox>
                <w10:wrap type="square" anchorx="page" anchory="page"/>
              </v:shape>
            </w:pict>
          </mc:Fallback>
        </mc:AlternateContent>
      </w:r>
      <w:r>
        <w:rPr>
          <w:noProof/>
        </w:rPr>
        <mc:AlternateContent>
          <mc:Choice Requires="wps">
            <w:drawing>
              <wp:anchor distT="0" distB="0" distL="0" distR="0" simplePos="0" relativeHeight="251662336" behindDoc="1" locked="0" layoutInCell="1" allowOverlap="1" wp14:anchorId="3EFEEEE6" wp14:editId="20BB4A3C">
                <wp:simplePos x="0" y="0"/>
                <wp:positionH relativeFrom="page">
                  <wp:posOffset>3940175</wp:posOffset>
                </wp:positionH>
                <wp:positionV relativeFrom="page">
                  <wp:posOffset>1406525</wp:posOffset>
                </wp:positionV>
                <wp:extent cx="3112135" cy="784860"/>
                <wp:effectExtent l="0" t="0" r="0" b="0"/>
                <wp:wrapSquare wrapText="bothSides"/>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EF00" w14:textId="77777777" w:rsidR="00DA3B40" w:rsidRDefault="00A60F68">
                            <w:pPr>
                              <w:spacing w:before="48" w:after="174" w:line="502" w:lineRule="exact"/>
                              <w:textAlignment w:val="baseline"/>
                              <w:rPr>
                                <w:rFonts w:ascii="Arial" w:eastAsia="Arial" w:hAnsi="Arial"/>
                                <w:b/>
                                <w:color w:val="F16E1F"/>
                                <w:spacing w:val="4"/>
                                <w:w w:val="95"/>
                                <w:sz w:val="47"/>
                              </w:rPr>
                            </w:pPr>
                            <w:r>
                              <w:rPr>
                                <w:rFonts w:ascii="Arial" w:eastAsia="Arial" w:hAnsi="Arial"/>
                                <w:b/>
                                <w:color w:val="F16E1F"/>
                                <w:spacing w:val="4"/>
                                <w:w w:val="95"/>
                                <w:sz w:val="47"/>
                              </w:rPr>
                              <w:t>Who has reviewed this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E6" id="Text Box 7" o:spid="_x0000_s1041" type="#_x0000_t202" style="position:absolute;margin-left:310.25pt;margin-top:110.75pt;width:245.05pt;height:61.8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" filled="f" stroked="f">
                <v:textbox inset="0,0,0,0">
                  <w:txbxContent>
                    <w:p w14:paraId="3EFEEF00" w14:textId="77777777" w:rsidR="00DA3B40" w:rsidRDefault="00A60F68">
                      <w:pPr>
                        <w:spacing w:before="48" w:after="174" w:line="502" w:lineRule="exact"/>
                        <w:textAlignment w:val="baseline"/>
                        <w:rPr>
                          <w:rFonts w:ascii="Arial" w:eastAsia="Arial" w:hAnsi="Arial"/>
                          <w:b/>
                          <w:color w:val="F16E1F"/>
                          <w:spacing w:val="4"/>
                          <w:w w:val="95"/>
                          <w:sz w:val="47"/>
                        </w:rPr>
                      </w:pPr>
                      <w:r>
                        <w:rPr>
                          <w:rFonts w:ascii="Arial" w:eastAsia="Arial" w:hAnsi="Arial"/>
                          <w:b/>
                          <w:color w:val="F16E1F"/>
                          <w:spacing w:val="4"/>
                          <w:w w:val="95"/>
                          <w:sz w:val="47"/>
                        </w:rPr>
                        <w:t>Who has reviewed this study?</w:t>
                      </w:r>
                    </w:p>
                  </w:txbxContent>
                </v:textbox>
                <w10:wrap type="square" anchorx="page" anchory="page"/>
              </v:shape>
            </w:pict>
          </mc:Fallback>
        </mc:AlternateContent>
      </w:r>
      <w:r>
        <w:rPr>
          <w:noProof/>
        </w:rPr>
        <mc:AlternateContent>
          <mc:Choice Requires="wps">
            <w:drawing>
              <wp:anchor distT="0" distB="0" distL="0" distR="0" simplePos="0" relativeHeight="251664384" behindDoc="1" locked="0" layoutInCell="1" allowOverlap="1" wp14:anchorId="3EFEEEE8" wp14:editId="05E61F3F">
                <wp:simplePos x="0" y="0"/>
                <wp:positionH relativeFrom="page">
                  <wp:posOffset>0</wp:posOffset>
                </wp:positionH>
                <wp:positionV relativeFrom="page">
                  <wp:posOffset>5675630</wp:posOffset>
                </wp:positionV>
                <wp:extent cx="7562215" cy="5016500"/>
                <wp:effectExtent l="0" t="0" r="0" b="0"/>
                <wp:wrapSquare wrapText="bothSides"/>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5016500"/>
                        </a:xfrm>
                        <a:prstGeom prst="rect">
                          <a:avLst/>
                        </a:prstGeom>
                        <a:solidFill>
                          <a:srgbClr val="165A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EEF02" w14:textId="77777777" w:rsidR="00DA3B40" w:rsidRDefault="00A60F68">
                            <w:pPr>
                              <w:textAlignment w:val="baseline"/>
                            </w:pPr>
                            <w:r>
                              <w:rPr>
                                <w:noProof/>
                              </w:rPr>
                              <w:drawing>
                                <wp:inline distT="0" distB="0" distL="0" distR="0" wp14:anchorId="3EFEEF0A" wp14:editId="3EFEEF0B">
                                  <wp:extent cx="7562215" cy="501650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2"/>
                                          <a:stretch>
                                            <a:fillRect/>
                                          </a:stretch>
                                        </pic:blipFill>
                                        <pic:spPr>
                                          <a:xfrm>
                                            <a:off x="0" y="0"/>
                                            <a:ext cx="7562215" cy="50165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E8" id="Text Box 5" o:spid="_x0000_s1042" type="#_x0000_t202" style="position:absolute;margin-left:0;margin-top:446.9pt;width:595.45pt;height:39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" fillcolor="#165aa4" stroked="f">
                <v:textbox inset="0,0,0,0">
                  <w:txbxContent>
                    <w:p w14:paraId="3EFEEF02" w14:textId="77777777" w:rsidR="00DA3B40" w:rsidRDefault="00A60F68">
                      <w:pPr>
                        <w:textAlignment w:val="baseline"/>
                      </w:pPr>
                      <w:r>
                        <w:rPr>
                          <w:noProof/>
                        </w:rPr>
                        <w:drawing>
                          <wp:inline distT="0" distB="0" distL="0" distR="0" wp14:anchorId="3EFEEF0A" wp14:editId="3EFEEF0B">
                            <wp:extent cx="7562215" cy="501650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3"/>
                                    <a:stretch>
                                      <a:fillRect/>
                                    </a:stretch>
                                  </pic:blipFill>
                                  <pic:spPr>
                                    <a:xfrm>
                                      <a:off x="0" y="0"/>
                                      <a:ext cx="7562215" cy="5016500"/>
                                    </a:xfrm>
                                    <a:prstGeom prst="rect">
                                      <a:avLst/>
                                    </a:prstGeom>
                                  </pic:spPr>
                                </pic:pic>
                              </a:graphicData>
                            </a:graphic>
                          </wp:inline>
                        </w:drawing>
                      </w:r>
                    </w:p>
                  </w:txbxContent>
                </v:textbox>
                <w10:wrap type="square" anchorx="page" anchory="page"/>
              </v:shape>
            </w:pict>
          </mc:Fallback>
        </mc:AlternateContent>
      </w:r>
      <w:r>
        <w:rPr>
          <w:noProof/>
        </w:rPr>
        <mc:AlternateContent>
          <mc:Choice Requires="wps">
            <w:drawing>
              <wp:anchor distT="0" distB="0" distL="0" distR="0" simplePos="0" relativeHeight="251665408" behindDoc="1" locked="0" layoutInCell="1" allowOverlap="1" wp14:anchorId="3EFEEEEA" wp14:editId="001D715C">
                <wp:simplePos x="0" y="0"/>
                <wp:positionH relativeFrom="page">
                  <wp:posOffset>605155</wp:posOffset>
                </wp:positionH>
                <wp:positionV relativeFrom="page">
                  <wp:posOffset>9914255</wp:posOffset>
                </wp:positionV>
                <wp:extent cx="194310" cy="168275"/>
                <wp:effectExtent l="0" t="0" r="0" b="0"/>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EF04" w14:textId="77777777" w:rsidR="00DA3B40" w:rsidRDefault="00A60F68">
                            <w:pPr>
                              <w:spacing w:before="9" w:line="246" w:lineRule="exact"/>
                              <w:textAlignment w:val="baseline"/>
                              <w:rPr>
                                <w:rFonts w:ascii="Arial" w:eastAsia="Arial" w:hAnsi="Arial"/>
                                <w:color w:val="FFFFFF"/>
                                <w:sz w:val="23"/>
                              </w:rPr>
                            </w:pPr>
                            <w:r>
                              <w:rPr>
                                <w:rFonts w:ascii="Arial" w:eastAsia="Arial" w:hAnsi="Arial"/>
                                <w:color w:val="FFFFFF"/>
                                <w:sz w:val="23"/>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EEEA" id="Text Box 3" o:spid="_x0000_s1043" type="#_x0000_t202" style="position:absolute;margin-left:47.65pt;margin-top:780.65pt;width:15.3pt;height:13.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" filled="f" stroked="f">
                <v:textbox inset="0,0,0,0">
                  <w:txbxContent>
                    <w:p w14:paraId="3EFEEF04" w14:textId="77777777" w:rsidR="00DA3B40" w:rsidRDefault="00A60F68">
                      <w:pPr>
                        <w:spacing w:before="9" w:line="246" w:lineRule="exact"/>
                        <w:textAlignment w:val="baseline"/>
                        <w:rPr>
                          <w:rFonts w:ascii="Arial" w:eastAsia="Arial" w:hAnsi="Arial"/>
                          <w:color w:val="FFFFFF"/>
                          <w:sz w:val="23"/>
                        </w:rPr>
                      </w:pPr>
                      <w:r>
                        <w:rPr>
                          <w:rFonts w:ascii="Arial" w:eastAsia="Arial" w:hAnsi="Arial"/>
                          <w:color w:val="FFFFFF"/>
                          <w:sz w:val="23"/>
                        </w:rPr>
                        <w:t>6</w:t>
                      </w:r>
                    </w:p>
                  </w:txbxContent>
                </v:textbox>
                <w10:wrap type="square" anchorx="page" anchory="page"/>
              </v:shape>
            </w:pict>
          </mc:Fallback>
        </mc:AlternateContent>
      </w:r>
    </w:p>
    <w:p w14:paraId="3EFEEEA6" w14:textId="77777777" w:rsidR="00DA3B40" w:rsidRDefault="00DA3B40">
      <w:pPr>
        <w:sectPr w:rsidR="00DA3B40">
          <w:pgSz w:w="11909" w:h="16838"/>
          <w:pgMar w:top="1152" w:right="0" w:bottom="0" w:left="0" w:header="720" w:footer="720" w:gutter="0"/>
          <w:cols w:space="720"/>
        </w:sectPr>
      </w:pPr>
    </w:p>
    <w:p w14:paraId="3EFEEEA7" w14:textId="77777777" w:rsidR="00DA3B40" w:rsidRDefault="00A60F68">
      <w:pPr>
        <w:spacing w:before="51" w:after="179" w:line="500" w:lineRule="exact"/>
        <w:ind w:right="864"/>
        <w:textAlignment w:val="baseline"/>
        <w:rPr>
          <w:rFonts w:ascii="Arial" w:eastAsia="Arial" w:hAnsi="Arial"/>
          <w:b/>
          <w:color w:val="F16E1F"/>
          <w:spacing w:val="-23"/>
          <w:sz w:val="47"/>
        </w:rPr>
      </w:pPr>
      <w:r>
        <w:rPr>
          <w:rFonts w:ascii="Arial" w:eastAsia="Arial" w:hAnsi="Arial"/>
          <w:b/>
          <w:color w:val="F16E1F"/>
          <w:spacing w:val="-23"/>
          <w:sz w:val="47"/>
        </w:rPr>
        <w:lastRenderedPageBreak/>
        <w:t>Who is organising and funding the research?</w:t>
      </w:r>
    </w:p>
    <w:p w14:paraId="3EFEEEA8" w14:textId="77777777" w:rsidR="00DA3B40" w:rsidRPr="006833B9" w:rsidRDefault="00A60F68">
      <w:pPr>
        <w:spacing w:line="260" w:lineRule="exact"/>
        <w:textAlignment w:val="baseline"/>
        <w:rPr>
          <w:rFonts w:ascii="Arial" w:eastAsia="Tahoma" w:hAnsi="Arial" w:cs="Arial"/>
          <w:color w:val="000000"/>
          <w:spacing w:val="3"/>
          <w:szCs w:val="24"/>
        </w:rPr>
      </w:pPr>
      <w:r w:rsidRPr="006833B9">
        <w:rPr>
          <w:rFonts w:ascii="Arial" w:eastAsia="Tahoma" w:hAnsi="Arial" w:cs="Arial"/>
          <w:color w:val="000000"/>
          <w:spacing w:val="3"/>
          <w:szCs w:val="24"/>
        </w:rPr>
        <w:t>The study is organised by a group of doctors and scientists led by Professor Gavin Perkins, who works at University Hospitals Birmingham NHS Foundation Trust. The University of Warwick will coordinate the delivery of this study. University Hospitals Birmingham and the University of Warwick are co</w:t>
      </w:r>
      <w:r w:rsidRPr="006833B9">
        <w:rPr>
          <w:rFonts w:ascii="Arial" w:eastAsia="Tahoma" w:hAnsi="Arial" w:cs="Arial"/>
          <w:color w:val="000000"/>
          <w:spacing w:val="3"/>
          <w:szCs w:val="24"/>
        </w:rPr>
        <w:softHyphen/>
        <w:t>sponsors of the study.</w:t>
      </w:r>
    </w:p>
    <w:p w14:paraId="3EFEEEA9" w14:textId="77777777" w:rsidR="00DA3B40" w:rsidRPr="006833B9" w:rsidRDefault="00A60F68">
      <w:pPr>
        <w:spacing w:before="261" w:after="273" w:line="260" w:lineRule="exact"/>
        <w:ind w:right="504"/>
        <w:textAlignment w:val="baseline"/>
        <w:rPr>
          <w:rFonts w:ascii="Arial" w:eastAsia="Tahoma" w:hAnsi="Arial" w:cs="Arial"/>
          <w:color w:val="000000"/>
          <w:szCs w:val="24"/>
        </w:rPr>
      </w:pPr>
      <w:r w:rsidRPr="006833B9">
        <w:rPr>
          <w:rFonts w:ascii="Arial" w:eastAsia="Tahoma" w:hAnsi="Arial" w:cs="Arial"/>
          <w:color w:val="000000"/>
          <w:szCs w:val="24"/>
        </w:rPr>
        <w:t xml:space="preserve">This study is funded by the National Institute for Health Research (NIHR) Health Technology Assessment (HTA) </w:t>
      </w:r>
      <w:proofErr w:type="spellStart"/>
      <w:r w:rsidRPr="006833B9">
        <w:rPr>
          <w:rFonts w:ascii="Arial" w:eastAsia="Tahoma" w:hAnsi="Arial" w:cs="Arial"/>
          <w:color w:val="000000"/>
          <w:szCs w:val="24"/>
        </w:rPr>
        <w:t>Programme</w:t>
      </w:r>
      <w:proofErr w:type="spellEnd"/>
      <w:r w:rsidRPr="006833B9">
        <w:rPr>
          <w:rFonts w:ascii="Arial" w:eastAsia="Tahoma" w:hAnsi="Arial" w:cs="Arial"/>
          <w:color w:val="000000"/>
          <w:szCs w:val="24"/>
        </w:rPr>
        <w:t xml:space="preserve"> (Ref: 17/120/01).</w:t>
      </w:r>
    </w:p>
    <w:p w14:paraId="3EFEEEAA" w14:textId="77777777" w:rsidR="00DA3B40" w:rsidRDefault="00A60F68">
      <w:pPr>
        <w:spacing w:after="304"/>
        <w:ind w:left="292" w:right="128"/>
        <w:textAlignment w:val="baseline"/>
      </w:pPr>
      <w:r>
        <w:rPr>
          <w:noProof/>
        </w:rPr>
        <w:drawing>
          <wp:inline distT="0" distB="0" distL="0" distR="0" wp14:anchorId="3EFEEEEC" wp14:editId="3EFEEEED">
            <wp:extent cx="2819400" cy="63436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4"/>
                    <a:stretch>
                      <a:fillRect/>
                    </a:stretch>
                  </pic:blipFill>
                  <pic:spPr>
                    <a:xfrm>
                      <a:off x="0" y="0"/>
                      <a:ext cx="2819400" cy="634365"/>
                    </a:xfrm>
                    <a:prstGeom prst="rect">
                      <a:avLst/>
                    </a:prstGeom>
                  </pic:spPr>
                </pic:pic>
              </a:graphicData>
            </a:graphic>
          </wp:inline>
        </w:drawing>
      </w:r>
    </w:p>
    <w:p w14:paraId="3EFEEEAD" w14:textId="77777777" w:rsidR="00DA3B40" w:rsidRDefault="00A60F68">
      <w:pPr>
        <w:spacing w:before="50" w:after="170" w:line="500" w:lineRule="exact"/>
        <w:textAlignment w:val="baseline"/>
        <w:rPr>
          <w:rFonts w:ascii="Arial" w:eastAsia="Arial" w:hAnsi="Arial"/>
          <w:b/>
          <w:color w:val="F16E1F"/>
          <w:sz w:val="47"/>
        </w:rPr>
      </w:pPr>
      <w:r>
        <w:br w:type="column"/>
      </w:r>
      <w:r>
        <w:rPr>
          <w:rFonts w:ascii="Arial" w:eastAsia="Arial" w:hAnsi="Arial"/>
          <w:b/>
          <w:color w:val="F16E1F"/>
          <w:sz w:val="47"/>
        </w:rPr>
        <w:t>What information do you collect? Will the patient’s information be kept confidential?</w:t>
      </w:r>
    </w:p>
    <w:p w14:paraId="3EFEEEAE" w14:textId="77777777" w:rsidR="00DA3B40" w:rsidRPr="006833B9" w:rsidRDefault="00A60F68">
      <w:pPr>
        <w:spacing w:line="260" w:lineRule="exact"/>
        <w:ind w:right="144"/>
        <w:textAlignment w:val="baseline"/>
        <w:rPr>
          <w:rFonts w:ascii="Arial" w:eastAsia="Tahoma" w:hAnsi="Arial" w:cs="Arial"/>
          <w:color w:val="000000"/>
          <w:szCs w:val="24"/>
        </w:rPr>
      </w:pPr>
      <w:r w:rsidRPr="006833B9">
        <w:rPr>
          <w:rFonts w:ascii="Arial" w:eastAsia="Tahoma" w:hAnsi="Arial" w:cs="Arial"/>
          <w:color w:val="000000"/>
          <w:szCs w:val="24"/>
        </w:rPr>
        <w:t xml:space="preserve">The University of Warwick will act as the data controller for this </w:t>
      </w:r>
      <w:proofErr w:type="gramStart"/>
      <w:r w:rsidRPr="006833B9">
        <w:rPr>
          <w:rFonts w:ascii="Arial" w:eastAsia="Tahoma" w:hAnsi="Arial" w:cs="Arial"/>
          <w:color w:val="000000"/>
          <w:szCs w:val="24"/>
        </w:rPr>
        <w:t>study, and</w:t>
      </w:r>
      <w:proofErr w:type="gramEnd"/>
      <w:r w:rsidRPr="006833B9">
        <w:rPr>
          <w:rFonts w:ascii="Arial" w:eastAsia="Tahoma" w:hAnsi="Arial" w:cs="Arial"/>
          <w:color w:val="000000"/>
          <w:szCs w:val="24"/>
        </w:rPr>
        <w:t xml:space="preserve"> are responsible for looking after the patient’s information and using it properly. We will be using information provided by you/the patient as well as information from the patient’s medical records </w:t>
      </w:r>
      <w:proofErr w:type="gramStart"/>
      <w:r w:rsidRPr="006833B9">
        <w:rPr>
          <w:rFonts w:ascii="Arial" w:eastAsia="Tahoma" w:hAnsi="Arial" w:cs="Arial"/>
          <w:color w:val="000000"/>
          <w:szCs w:val="24"/>
        </w:rPr>
        <w:t>in order to</w:t>
      </w:r>
      <w:proofErr w:type="gramEnd"/>
      <w:r w:rsidRPr="006833B9">
        <w:rPr>
          <w:rFonts w:ascii="Arial" w:eastAsia="Tahoma" w:hAnsi="Arial" w:cs="Arial"/>
          <w:color w:val="000000"/>
          <w:szCs w:val="24"/>
        </w:rPr>
        <w:t xml:space="preserve"> undertake this study.</w:t>
      </w:r>
    </w:p>
    <w:p w14:paraId="3EFEEEAF" w14:textId="77777777" w:rsidR="00DA3B40" w:rsidRPr="006833B9" w:rsidRDefault="00A60F68">
      <w:pPr>
        <w:spacing w:before="259" w:line="260" w:lineRule="exact"/>
        <w:ind w:right="144"/>
        <w:textAlignment w:val="baseline"/>
        <w:rPr>
          <w:rFonts w:ascii="Arial" w:eastAsia="Tahoma" w:hAnsi="Arial" w:cs="Arial"/>
          <w:color w:val="000000"/>
          <w:szCs w:val="24"/>
        </w:rPr>
      </w:pPr>
      <w:r w:rsidRPr="006833B9">
        <w:rPr>
          <w:rFonts w:ascii="Arial" w:eastAsia="Tahoma" w:hAnsi="Arial" w:cs="Arial"/>
          <w:color w:val="000000"/>
          <w:szCs w:val="24"/>
        </w:rPr>
        <w:t xml:space="preserve">NHS hospital staff will collect information from you, the </w:t>
      </w:r>
      <w:proofErr w:type="gramStart"/>
      <w:r w:rsidRPr="006833B9">
        <w:rPr>
          <w:rFonts w:ascii="Arial" w:eastAsia="Tahoma" w:hAnsi="Arial" w:cs="Arial"/>
          <w:color w:val="000000"/>
          <w:szCs w:val="24"/>
        </w:rPr>
        <w:t>patient</w:t>
      </w:r>
      <w:proofErr w:type="gramEnd"/>
      <w:r w:rsidRPr="006833B9">
        <w:rPr>
          <w:rFonts w:ascii="Arial" w:eastAsia="Tahoma" w:hAnsi="Arial" w:cs="Arial"/>
          <w:color w:val="000000"/>
          <w:szCs w:val="24"/>
        </w:rPr>
        <w:t xml:space="preserve"> and their medical records for this research study in accordance with the University of Warwick’s instructions.</w:t>
      </w:r>
    </w:p>
    <w:p w14:paraId="3EFEEEB0" w14:textId="77777777" w:rsidR="00DA3B40" w:rsidRPr="006833B9" w:rsidRDefault="00A60F68">
      <w:pPr>
        <w:spacing w:before="260" w:line="259" w:lineRule="exact"/>
        <w:textAlignment w:val="baseline"/>
        <w:rPr>
          <w:rFonts w:ascii="Arial" w:eastAsia="Tahoma" w:hAnsi="Arial" w:cs="Arial"/>
          <w:color w:val="000000"/>
          <w:szCs w:val="24"/>
        </w:rPr>
      </w:pPr>
      <w:r w:rsidRPr="006833B9">
        <w:rPr>
          <w:rFonts w:ascii="Arial" w:eastAsia="Tahoma" w:hAnsi="Arial" w:cs="Arial"/>
          <w:color w:val="000000"/>
          <w:szCs w:val="24"/>
        </w:rPr>
        <w:t xml:space="preserve">NHS hospital staff will use the patient’s name, NHS number and your/the patient’s contact details (address, telephone number, email address) to contact you/the patient about the research study, to make sure that relevant information about the study is recorded for the patient’s care, and to oversee the quality of the study. NHS hospital staff will pass these details to the University of Warwick, along with the information collected from you, the </w:t>
      </w:r>
      <w:proofErr w:type="gramStart"/>
      <w:r w:rsidRPr="006833B9">
        <w:rPr>
          <w:rFonts w:ascii="Arial" w:eastAsia="Tahoma" w:hAnsi="Arial" w:cs="Arial"/>
          <w:color w:val="000000"/>
          <w:szCs w:val="24"/>
        </w:rPr>
        <w:t>patient</w:t>
      </w:r>
      <w:proofErr w:type="gramEnd"/>
      <w:r w:rsidRPr="006833B9">
        <w:rPr>
          <w:rFonts w:ascii="Arial" w:eastAsia="Tahoma" w:hAnsi="Arial" w:cs="Arial"/>
          <w:color w:val="000000"/>
          <w:szCs w:val="24"/>
        </w:rPr>
        <w:t xml:space="preserve"> and their medical records.</w:t>
      </w:r>
    </w:p>
    <w:p w14:paraId="57E87164" w14:textId="77777777" w:rsidR="00DA3B40" w:rsidRDefault="00DA3B40">
      <w:pPr>
        <w:rPr>
          <w:rFonts w:ascii="Arial" w:hAnsi="Arial" w:cs="Arial"/>
          <w:sz w:val="24"/>
          <w:szCs w:val="24"/>
        </w:rPr>
      </w:pPr>
    </w:p>
    <w:p w14:paraId="3EFEEEB1" w14:textId="1D6F7501" w:rsidR="006833B9" w:rsidRPr="006833B9" w:rsidRDefault="006833B9">
      <w:pPr>
        <w:rPr>
          <w:rFonts w:ascii="Arial" w:hAnsi="Arial" w:cs="Arial"/>
          <w:sz w:val="24"/>
          <w:szCs w:val="24"/>
        </w:rPr>
        <w:sectPr w:rsidR="006833B9" w:rsidRPr="006833B9">
          <w:pgSz w:w="11909" w:h="16838"/>
          <w:pgMar w:top="2215" w:right="847" w:bottom="29" w:left="884" w:header="720" w:footer="720" w:gutter="0"/>
          <w:cols w:num="2" w:space="0" w:equalWidth="0">
            <w:col w:w="4860" w:space="458"/>
            <w:col w:w="4860" w:space="0"/>
          </w:cols>
        </w:sectPr>
      </w:pPr>
    </w:p>
    <w:p w14:paraId="3EFEEEB2" w14:textId="633973C3" w:rsidR="00DA3B40" w:rsidRDefault="00A60F68" w:rsidP="006833B9">
      <w:pPr>
        <w:spacing w:line="260" w:lineRule="exact"/>
        <w:ind w:left="5328" w:right="864"/>
        <w:textAlignment w:val="baseline"/>
        <w:rPr>
          <w:rFonts w:ascii="Arial" w:eastAsia="Tahoma" w:hAnsi="Arial" w:cs="Arial"/>
          <w:color w:val="000000"/>
          <w:szCs w:val="24"/>
        </w:rPr>
      </w:pPr>
      <w:r w:rsidRPr="006833B9">
        <w:rPr>
          <w:rFonts w:ascii="Arial" w:eastAsia="Tahoma" w:hAnsi="Arial" w:cs="Arial"/>
          <w:color w:val="000000"/>
          <w:szCs w:val="24"/>
        </w:rPr>
        <w:t>By agreeing for the patient to take part in this study, their General Practitioner (GP) may be informed of their participation.</w:t>
      </w:r>
    </w:p>
    <w:p w14:paraId="2E1AD988" w14:textId="5717FA24" w:rsidR="006833B9" w:rsidRDefault="006833B9" w:rsidP="006833B9">
      <w:pPr>
        <w:spacing w:line="260" w:lineRule="exact"/>
        <w:ind w:left="5328" w:right="864"/>
        <w:textAlignment w:val="baseline"/>
        <w:rPr>
          <w:rFonts w:ascii="Arial" w:eastAsia="Tahoma" w:hAnsi="Arial" w:cs="Arial"/>
          <w:color w:val="000000"/>
          <w:szCs w:val="24"/>
        </w:rPr>
      </w:pPr>
    </w:p>
    <w:p w14:paraId="4DE418B6" w14:textId="4294CB98" w:rsidR="006833B9" w:rsidRDefault="006833B9" w:rsidP="006833B9">
      <w:pPr>
        <w:spacing w:line="260" w:lineRule="exact"/>
        <w:ind w:left="5328" w:right="864"/>
        <w:textAlignment w:val="baseline"/>
        <w:rPr>
          <w:rFonts w:ascii="Arial" w:eastAsia="Tahoma" w:hAnsi="Arial" w:cs="Arial"/>
          <w:color w:val="000000"/>
          <w:szCs w:val="24"/>
        </w:rPr>
      </w:pPr>
    </w:p>
    <w:p w14:paraId="61535903" w14:textId="558ABD47" w:rsidR="006833B9" w:rsidRDefault="006833B9" w:rsidP="006833B9">
      <w:pPr>
        <w:spacing w:line="260" w:lineRule="exact"/>
        <w:ind w:left="5328" w:right="864"/>
        <w:textAlignment w:val="baseline"/>
        <w:rPr>
          <w:rFonts w:ascii="Arial" w:eastAsia="Tahoma" w:hAnsi="Arial" w:cs="Arial"/>
          <w:color w:val="000000"/>
          <w:szCs w:val="24"/>
        </w:rPr>
      </w:pPr>
    </w:p>
    <w:p w14:paraId="468C29EE" w14:textId="0A3160D6" w:rsidR="006833B9" w:rsidRDefault="006833B9" w:rsidP="006833B9">
      <w:pPr>
        <w:spacing w:line="260" w:lineRule="exact"/>
        <w:ind w:left="5328" w:right="864"/>
        <w:textAlignment w:val="baseline"/>
        <w:rPr>
          <w:rFonts w:ascii="Arial" w:eastAsia="Tahoma" w:hAnsi="Arial" w:cs="Arial"/>
          <w:color w:val="000000"/>
          <w:szCs w:val="24"/>
        </w:rPr>
      </w:pPr>
    </w:p>
    <w:p w14:paraId="235CAF43" w14:textId="35BC55B0" w:rsidR="006833B9" w:rsidRDefault="006833B9" w:rsidP="006833B9">
      <w:pPr>
        <w:spacing w:line="260" w:lineRule="exact"/>
        <w:ind w:left="5328" w:right="864"/>
        <w:textAlignment w:val="baseline"/>
        <w:rPr>
          <w:rFonts w:ascii="Arial" w:eastAsia="Tahoma" w:hAnsi="Arial" w:cs="Arial"/>
          <w:color w:val="000000"/>
          <w:szCs w:val="24"/>
        </w:rPr>
      </w:pPr>
    </w:p>
    <w:p w14:paraId="15300B32" w14:textId="6F2A30DD" w:rsidR="006833B9" w:rsidRDefault="006833B9" w:rsidP="006833B9">
      <w:pPr>
        <w:spacing w:line="260" w:lineRule="exact"/>
        <w:ind w:left="5328" w:right="864"/>
        <w:textAlignment w:val="baseline"/>
        <w:rPr>
          <w:rFonts w:ascii="Arial" w:eastAsia="Tahoma" w:hAnsi="Arial" w:cs="Arial"/>
          <w:color w:val="000000"/>
          <w:szCs w:val="24"/>
        </w:rPr>
      </w:pPr>
    </w:p>
    <w:p w14:paraId="40A174DD" w14:textId="0D0D0F64" w:rsidR="006833B9" w:rsidRDefault="006833B9" w:rsidP="006833B9">
      <w:pPr>
        <w:spacing w:line="260" w:lineRule="exact"/>
        <w:ind w:left="5328" w:right="864"/>
        <w:textAlignment w:val="baseline"/>
        <w:rPr>
          <w:rFonts w:ascii="Arial" w:eastAsia="Tahoma" w:hAnsi="Arial" w:cs="Arial"/>
          <w:color w:val="000000"/>
          <w:szCs w:val="24"/>
        </w:rPr>
      </w:pPr>
    </w:p>
    <w:p w14:paraId="49141F48" w14:textId="2400F097" w:rsidR="006833B9" w:rsidRDefault="006833B9" w:rsidP="006833B9">
      <w:pPr>
        <w:spacing w:line="260" w:lineRule="exact"/>
        <w:ind w:left="5328" w:right="864"/>
        <w:textAlignment w:val="baseline"/>
        <w:rPr>
          <w:rFonts w:ascii="Arial" w:eastAsia="Tahoma" w:hAnsi="Arial" w:cs="Arial"/>
          <w:color w:val="000000"/>
          <w:szCs w:val="24"/>
        </w:rPr>
      </w:pPr>
    </w:p>
    <w:p w14:paraId="531A85C1" w14:textId="3B8A2018" w:rsidR="006833B9" w:rsidRDefault="006833B9" w:rsidP="006833B9">
      <w:pPr>
        <w:spacing w:line="260" w:lineRule="exact"/>
        <w:ind w:left="5328" w:right="864"/>
        <w:textAlignment w:val="baseline"/>
        <w:rPr>
          <w:rFonts w:ascii="Arial" w:eastAsia="Tahoma" w:hAnsi="Arial" w:cs="Arial"/>
          <w:color w:val="000000"/>
          <w:szCs w:val="24"/>
        </w:rPr>
      </w:pPr>
    </w:p>
    <w:p w14:paraId="3CFE1089" w14:textId="79CD2D1C" w:rsidR="006833B9" w:rsidRDefault="006833B9" w:rsidP="006833B9">
      <w:pPr>
        <w:spacing w:line="260" w:lineRule="exact"/>
        <w:ind w:left="5328" w:right="864"/>
        <w:textAlignment w:val="baseline"/>
        <w:rPr>
          <w:rFonts w:ascii="Arial" w:eastAsia="Tahoma" w:hAnsi="Arial" w:cs="Arial"/>
          <w:color w:val="000000"/>
          <w:szCs w:val="24"/>
        </w:rPr>
      </w:pPr>
    </w:p>
    <w:p w14:paraId="4F48871A" w14:textId="2C73DB12" w:rsidR="006833B9" w:rsidRDefault="006833B9" w:rsidP="006833B9">
      <w:pPr>
        <w:spacing w:line="260" w:lineRule="exact"/>
        <w:ind w:left="5328" w:right="864"/>
        <w:textAlignment w:val="baseline"/>
        <w:rPr>
          <w:rFonts w:ascii="Arial" w:eastAsia="Tahoma" w:hAnsi="Arial" w:cs="Arial"/>
          <w:color w:val="000000"/>
          <w:szCs w:val="24"/>
        </w:rPr>
      </w:pPr>
    </w:p>
    <w:p w14:paraId="73A80738" w14:textId="1029ECB4" w:rsidR="006833B9" w:rsidRDefault="006833B9" w:rsidP="006833B9">
      <w:pPr>
        <w:spacing w:line="260" w:lineRule="exact"/>
        <w:ind w:left="5328" w:right="864"/>
        <w:textAlignment w:val="baseline"/>
        <w:rPr>
          <w:rFonts w:ascii="Arial" w:eastAsia="Tahoma" w:hAnsi="Arial" w:cs="Arial"/>
          <w:color w:val="000000"/>
          <w:szCs w:val="24"/>
        </w:rPr>
      </w:pPr>
    </w:p>
    <w:p w14:paraId="789AF51E" w14:textId="45143759" w:rsidR="006833B9" w:rsidRDefault="006833B9" w:rsidP="006833B9">
      <w:pPr>
        <w:spacing w:line="260" w:lineRule="exact"/>
        <w:ind w:right="864"/>
        <w:textAlignment w:val="baseline"/>
        <w:rPr>
          <w:rFonts w:ascii="Arial" w:eastAsia="Tahoma" w:hAnsi="Arial" w:cs="Arial"/>
          <w:color w:val="000000"/>
          <w:sz w:val="16"/>
          <w:szCs w:val="16"/>
        </w:rPr>
      </w:pPr>
    </w:p>
    <w:p w14:paraId="39673D9F" w14:textId="77777777" w:rsidR="00555F86" w:rsidRPr="006833B9" w:rsidRDefault="00555F86" w:rsidP="00555F86">
      <w:pPr>
        <w:spacing w:line="260" w:lineRule="exact"/>
        <w:ind w:right="864"/>
        <w:textAlignment w:val="baseline"/>
        <w:rPr>
          <w:rFonts w:ascii="Arial" w:eastAsia="Tahoma" w:hAnsi="Arial" w:cs="Arial"/>
          <w:color w:val="000000"/>
          <w:sz w:val="16"/>
          <w:szCs w:val="16"/>
        </w:rPr>
      </w:pPr>
    </w:p>
    <w:tbl>
      <w:tblPr>
        <w:tblW w:w="0" w:type="auto"/>
        <w:tblLayout w:type="fixed"/>
        <w:tblCellMar>
          <w:left w:w="0" w:type="dxa"/>
          <w:right w:w="0" w:type="dxa"/>
        </w:tblCellMar>
        <w:tblLook w:val="04A0" w:firstRow="1" w:lastRow="0" w:firstColumn="1" w:lastColumn="0" w:noHBand="0" w:noVBand="1"/>
      </w:tblPr>
      <w:tblGrid>
        <w:gridCol w:w="9849"/>
        <w:gridCol w:w="1176"/>
      </w:tblGrid>
      <w:tr w:rsidR="006833B9" w14:paraId="55082578" w14:textId="77777777" w:rsidTr="00555F86">
        <w:trPr>
          <w:trHeight w:hRule="exact" w:val="389"/>
        </w:trPr>
        <w:tc>
          <w:tcPr>
            <w:tcW w:w="9849" w:type="dxa"/>
            <w:tcBorders>
              <w:top w:val="none" w:sz="0" w:space="0" w:color="000000"/>
              <w:left w:val="none" w:sz="0" w:space="0" w:color="000000"/>
              <w:bottom w:val="none" w:sz="0" w:space="0" w:color="000000"/>
              <w:right w:val="none" w:sz="0" w:space="0" w:color="000000"/>
            </w:tcBorders>
            <w:vAlign w:val="center"/>
          </w:tcPr>
          <w:p w14:paraId="3C36F0F9" w14:textId="77777777" w:rsidR="006833B9" w:rsidRPr="006833B9" w:rsidRDefault="006833B9" w:rsidP="00555F86">
            <w:pPr>
              <w:spacing w:before="90" w:after="38" w:line="251" w:lineRule="exact"/>
              <w:ind w:right="115"/>
              <w:jc w:val="right"/>
              <w:textAlignment w:val="baseline"/>
              <w:rPr>
                <w:rFonts w:ascii="Arial" w:eastAsia="Tahoma" w:hAnsi="Arial" w:cs="Arial"/>
                <w:b/>
                <w:color w:val="F16E1F"/>
                <w:sz w:val="19"/>
              </w:rPr>
            </w:pPr>
            <w:r w:rsidRPr="006833B9">
              <w:rPr>
                <w:rFonts w:ascii="Arial" w:eastAsia="Tahoma" w:hAnsi="Arial" w:cs="Arial"/>
                <w:b/>
                <w:color w:val="F16E1F"/>
                <w:sz w:val="19"/>
              </w:rPr>
              <w:t>Hyperosmolar therapy in traumatic brain injury</w:t>
            </w:r>
          </w:p>
        </w:tc>
        <w:tc>
          <w:tcPr>
            <w:tcW w:w="1176" w:type="dxa"/>
            <w:tcBorders>
              <w:top w:val="none" w:sz="0" w:space="0" w:color="000000"/>
              <w:left w:val="none" w:sz="0" w:space="0" w:color="000000"/>
              <w:bottom w:val="none" w:sz="0" w:space="0" w:color="000000"/>
              <w:right w:val="none" w:sz="0" w:space="0" w:color="000000"/>
            </w:tcBorders>
            <w:shd w:val="clear" w:color="165AA4" w:fill="165AA4"/>
            <w:vAlign w:val="center"/>
          </w:tcPr>
          <w:p w14:paraId="22C75B59" w14:textId="77777777" w:rsidR="006833B9" w:rsidRDefault="006833B9" w:rsidP="00555F86">
            <w:pPr>
              <w:spacing w:before="86" w:after="42" w:line="251" w:lineRule="exact"/>
              <w:ind w:right="628"/>
              <w:jc w:val="right"/>
              <w:textAlignment w:val="baseline"/>
              <w:rPr>
                <w:rFonts w:ascii="Arial" w:eastAsia="Arial" w:hAnsi="Arial"/>
                <w:b/>
                <w:color w:val="FFFFFF"/>
              </w:rPr>
            </w:pPr>
            <w:r>
              <w:rPr>
                <w:rFonts w:ascii="Arial" w:eastAsia="Arial" w:hAnsi="Arial"/>
                <w:b/>
                <w:color w:val="FFFFFF"/>
              </w:rPr>
              <w:t>7</w:t>
            </w:r>
          </w:p>
        </w:tc>
      </w:tr>
      <w:tr w:rsidR="006833B9" w14:paraId="26B561EA" w14:textId="77777777" w:rsidTr="00555F86">
        <w:trPr>
          <w:trHeight w:hRule="exact" w:val="798"/>
        </w:trPr>
        <w:tc>
          <w:tcPr>
            <w:tcW w:w="9849" w:type="dxa"/>
            <w:tcBorders>
              <w:top w:val="none" w:sz="0" w:space="0" w:color="000000"/>
              <w:left w:val="none" w:sz="0" w:space="0" w:color="000000"/>
              <w:bottom w:val="none" w:sz="0" w:space="0" w:color="000000"/>
              <w:right w:val="none" w:sz="0" w:space="0" w:color="000000"/>
            </w:tcBorders>
            <w:vAlign w:val="bottom"/>
          </w:tcPr>
          <w:p w14:paraId="34925904" w14:textId="7AADAFD6" w:rsidR="006833B9" w:rsidRDefault="006833B9" w:rsidP="00555F86">
            <w:pPr>
              <w:spacing w:line="253" w:lineRule="exact"/>
              <w:textAlignment w:val="baseline"/>
              <w:rPr>
                <w:rFonts w:ascii="Arial" w:eastAsia="Arial" w:hAnsi="Arial"/>
                <w:b/>
                <w:color w:val="000000"/>
                <w:sz w:val="17"/>
              </w:rPr>
            </w:pPr>
            <w:r>
              <w:rPr>
                <w:rFonts w:ascii="Arial" w:eastAsia="Arial" w:hAnsi="Arial"/>
                <w:b/>
                <w:color w:val="000000"/>
                <w:sz w:val="17"/>
              </w:rPr>
              <w:t xml:space="preserve">Professional legal representative </w:t>
            </w:r>
            <w:proofErr w:type="spellStart"/>
            <w:r>
              <w:rPr>
                <w:rFonts w:ascii="Arial" w:eastAsia="Arial" w:hAnsi="Arial"/>
                <w:b/>
                <w:color w:val="000000"/>
                <w:sz w:val="17"/>
              </w:rPr>
              <w:t>post­enrolment</w:t>
            </w:r>
            <w:proofErr w:type="spellEnd"/>
            <w:r>
              <w:rPr>
                <w:rFonts w:ascii="Arial" w:eastAsia="Arial" w:hAnsi="Arial"/>
                <w:b/>
                <w:color w:val="000000"/>
                <w:sz w:val="17"/>
              </w:rPr>
              <w:t xml:space="preserve"> information sheet </w:t>
            </w:r>
            <w:r w:rsidR="00BC1533">
              <w:rPr>
                <w:rFonts w:ascii="Arial" w:eastAsia="Arial" w:hAnsi="Arial"/>
                <w:b/>
                <w:color w:val="000000"/>
                <w:sz w:val="17"/>
              </w:rPr>
              <w:t>v</w:t>
            </w:r>
            <w:r w:rsidR="001A751E">
              <w:rPr>
                <w:rFonts w:ascii="Arial" w:eastAsia="Arial" w:hAnsi="Arial"/>
                <w:b/>
                <w:color w:val="000000"/>
                <w:sz w:val="17"/>
              </w:rPr>
              <w:t>5.0 11</w:t>
            </w:r>
            <w:r w:rsidR="001A751E" w:rsidRPr="001A751E">
              <w:rPr>
                <w:rFonts w:ascii="Arial" w:eastAsia="Arial" w:hAnsi="Arial"/>
                <w:b/>
                <w:color w:val="000000"/>
                <w:sz w:val="17"/>
                <w:vertAlign w:val="superscript"/>
              </w:rPr>
              <w:t>th</w:t>
            </w:r>
            <w:r w:rsidR="001A751E">
              <w:rPr>
                <w:rFonts w:ascii="Arial" w:eastAsia="Arial" w:hAnsi="Arial"/>
                <w:b/>
                <w:color w:val="000000"/>
                <w:sz w:val="17"/>
              </w:rPr>
              <w:t xml:space="preserve"> April 2022</w:t>
            </w:r>
            <w:r w:rsidR="00BC1533">
              <w:rPr>
                <w:rFonts w:ascii="Arial" w:eastAsia="Arial" w:hAnsi="Arial"/>
                <w:b/>
                <w:color w:val="000000"/>
                <w:sz w:val="17"/>
              </w:rPr>
              <w:t xml:space="preserve"> </w:t>
            </w:r>
            <w:r>
              <w:rPr>
                <w:rFonts w:ascii="Arial" w:eastAsia="Arial" w:hAnsi="Arial"/>
                <w:b/>
                <w:color w:val="000000"/>
                <w:sz w:val="17"/>
              </w:rPr>
              <w:br/>
              <w:t>IRAS ID: 260350</w:t>
            </w:r>
          </w:p>
        </w:tc>
        <w:tc>
          <w:tcPr>
            <w:tcW w:w="1176" w:type="dxa"/>
            <w:tcBorders>
              <w:top w:val="none" w:sz="0" w:space="0" w:color="000000"/>
              <w:left w:val="none" w:sz="0" w:space="0" w:color="000000"/>
              <w:bottom w:val="none" w:sz="0" w:space="0" w:color="000000"/>
              <w:right w:val="none" w:sz="0" w:space="0" w:color="000000"/>
            </w:tcBorders>
          </w:tcPr>
          <w:p w14:paraId="6D6DC1EC" w14:textId="77777777" w:rsidR="006833B9" w:rsidRDefault="006833B9" w:rsidP="00555F86"/>
        </w:tc>
      </w:tr>
    </w:tbl>
    <w:p w14:paraId="3EFEEEB9" w14:textId="77777777" w:rsidR="00DA3B40" w:rsidRDefault="00DA3B40">
      <w:pPr>
        <w:sectPr w:rsidR="00DA3B40">
          <w:type w:val="continuous"/>
          <w:pgSz w:w="11909" w:h="16838"/>
          <w:pgMar w:top="2215" w:right="0" w:bottom="29" w:left="884" w:header="720" w:footer="720" w:gutter="0"/>
          <w:cols w:space="720"/>
        </w:sectPr>
      </w:pPr>
    </w:p>
    <w:p w14:paraId="3EFEEEBA" w14:textId="77777777" w:rsidR="00DA3B40" w:rsidRPr="006833B9" w:rsidRDefault="00A60F68" w:rsidP="00F8799C">
      <w:pPr>
        <w:spacing w:line="259" w:lineRule="exact"/>
        <w:ind w:right="67"/>
        <w:textAlignment w:val="baseline"/>
        <w:rPr>
          <w:rFonts w:ascii="Arial" w:eastAsia="Tahoma" w:hAnsi="Arial" w:cs="Arial"/>
          <w:color w:val="000000"/>
        </w:rPr>
      </w:pPr>
      <w:r w:rsidRPr="006833B9">
        <w:rPr>
          <w:rFonts w:ascii="Arial" w:eastAsia="Tahoma" w:hAnsi="Arial" w:cs="Arial"/>
          <w:color w:val="000000"/>
        </w:rPr>
        <w:lastRenderedPageBreak/>
        <w:t>The only people in the University of Warwick who will have access to information that identifies you/ the patient will be people who need to:</w:t>
      </w:r>
    </w:p>
    <w:p w14:paraId="3EFEEEBB" w14:textId="77777777" w:rsidR="00DA3B40" w:rsidRPr="006833B9" w:rsidRDefault="00A60F68">
      <w:pPr>
        <w:numPr>
          <w:ilvl w:val="0"/>
          <w:numId w:val="5"/>
        </w:numPr>
        <w:tabs>
          <w:tab w:val="clear" w:pos="144"/>
          <w:tab w:val="left" w:pos="288"/>
        </w:tabs>
        <w:spacing w:before="259" w:line="260" w:lineRule="exact"/>
        <w:ind w:left="288" w:hanging="144"/>
        <w:textAlignment w:val="baseline"/>
        <w:rPr>
          <w:rFonts w:ascii="Arial" w:eastAsia="Tahoma" w:hAnsi="Arial" w:cs="Arial"/>
          <w:color w:val="000000"/>
          <w:spacing w:val="4"/>
        </w:rPr>
      </w:pPr>
      <w:r w:rsidRPr="006833B9">
        <w:rPr>
          <w:rFonts w:ascii="Arial" w:eastAsia="Tahoma" w:hAnsi="Arial" w:cs="Arial"/>
          <w:color w:val="000000"/>
          <w:spacing w:val="4"/>
        </w:rPr>
        <w:t>audit the data collection process</w:t>
      </w:r>
    </w:p>
    <w:p w14:paraId="3EFEEEBC" w14:textId="3F6399A0" w:rsidR="00DA3B40" w:rsidRPr="006833B9" w:rsidRDefault="00A60F68">
      <w:pPr>
        <w:numPr>
          <w:ilvl w:val="0"/>
          <w:numId w:val="5"/>
        </w:numPr>
        <w:tabs>
          <w:tab w:val="clear" w:pos="144"/>
          <w:tab w:val="left" w:pos="288"/>
        </w:tabs>
        <w:spacing w:before="1" w:line="260" w:lineRule="exact"/>
        <w:ind w:left="288" w:right="576" w:hanging="144"/>
        <w:textAlignment w:val="baseline"/>
        <w:rPr>
          <w:rFonts w:ascii="Arial" w:eastAsia="Tahoma" w:hAnsi="Arial" w:cs="Arial"/>
          <w:color w:val="000000"/>
        </w:rPr>
      </w:pPr>
      <w:r w:rsidRPr="006833B9">
        <w:rPr>
          <w:rFonts w:ascii="Arial" w:eastAsia="Tahoma" w:hAnsi="Arial" w:cs="Arial"/>
          <w:color w:val="000000"/>
        </w:rPr>
        <w:t xml:space="preserve">collect data from the </w:t>
      </w:r>
      <w:proofErr w:type="spellStart"/>
      <w:r w:rsidRPr="006833B9">
        <w:rPr>
          <w:rFonts w:ascii="Arial" w:eastAsia="Tahoma" w:hAnsi="Arial" w:cs="Arial"/>
          <w:color w:val="000000"/>
        </w:rPr>
        <w:t>organisations</w:t>
      </w:r>
      <w:proofErr w:type="spellEnd"/>
      <w:r w:rsidRPr="006833B9">
        <w:rPr>
          <w:rFonts w:ascii="Arial" w:eastAsia="Tahoma" w:hAnsi="Arial" w:cs="Arial"/>
          <w:color w:val="000000"/>
        </w:rPr>
        <w:t xml:space="preserve"> listed below</w:t>
      </w:r>
    </w:p>
    <w:p w14:paraId="3EFEEEBD" w14:textId="6B0965F7" w:rsidR="00DA3B40" w:rsidRPr="006833B9" w:rsidRDefault="00A60F68">
      <w:pPr>
        <w:numPr>
          <w:ilvl w:val="0"/>
          <w:numId w:val="5"/>
        </w:numPr>
        <w:tabs>
          <w:tab w:val="clear" w:pos="144"/>
          <w:tab w:val="left" w:pos="288"/>
        </w:tabs>
        <w:spacing w:before="1" w:line="260" w:lineRule="exact"/>
        <w:ind w:left="288" w:hanging="144"/>
        <w:textAlignment w:val="baseline"/>
        <w:rPr>
          <w:rFonts w:ascii="Arial" w:eastAsia="Tahoma" w:hAnsi="Arial" w:cs="Arial"/>
          <w:color w:val="000000"/>
          <w:spacing w:val="4"/>
        </w:rPr>
      </w:pPr>
      <w:r w:rsidRPr="006833B9">
        <w:rPr>
          <w:rFonts w:ascii="Arial" w:eastAsia="Tahoma" w:hAnsi="Arial" w:cs="Arial"/>
          <w:color w:val="000000"/>
          <w:spacing w:val="4"/>
        </w:rPr>
        <w:t xml:space="preserve">contact you/the patient </w:t>
      </w:r>
      <w:proofErr w:type="gramStart"/>
      <w:r w:rsidRPr="006833B9">
        <w:rPr>
          <w:rFonts w:ascii="Arial" w:eastAsia="Tahoma" w:hAnsi="Arial" w:cs="Arial"/>
          <w:color w:val="000000"/>
          <w:spacing w:val="4"/>
        </w:rPr>
        <w:t>in order to</w:t>
      </w:r>
      <w:proofErr w:type="gramEnd"/>
      <w:r w:rsidRPr="006833B9">
        <w:rPr>
          <w:rFonts w:ascii="Arial" w:eastAsia="Tahoma" w:hAnsi="Arial" w:cs="Arial"/>
          <w:color w:val="000000"/>
          <w:spacing w:val="4"/>
        </w:rPr>
        <w:t>:</w:t>
      </w:r>
    </w:p>
    <w:p w14:paraId="3EFEEEBE" w14:textId="77777777" w:rsidR="00DA3B40" w:rsidRPr="006833B9" w:rsidRDefault="00A60F68">
      <w:pPr>
        <w:numPr>
          <w:ilvl w:val="0"/>
          <w:numId w:val="5"/>
        </w:numPr>
        <w:tabs>
          <w:tab w:val="clear" w:pos="144"/>
          <w:tab w:val="left" w:pos="432"/>
        </w:tabs>
        <w:spacing w:before="7" w:line="268" w:lineRule="exact"/>
        <w:ind w:left="432" w:right="288" w:hanging="144"/>
        <w:textAlignment w:val="baseline"/>
        <w:rPr>
          <w:rFonts w:ascii="Arial" w:eastAsia="Tahoma" w:hAnsi="Arial" w:cs="Arial"/>
          <w:color w:val="000000"/>
          <w:spacing w:val="5"/>
        </w:rPr>
      </w:pPr>
      <w:r w:rsidRPr="006833B9">
        <w:rPr>
          <w:rFonts w:ascii="Arial" w:eastAsia="Tahoma" w:hAnsi="Arial" w:cs="Arial"/>
          <w:color w:val="000000"/>
          <w:spacing w:val="5"/>
        </w:rPr>
        <w:t>send follow-up questionnaires to be completed and contact you/them about any missing information on the questionnaires</w:t>
      </w:r>
    </w:p>
    <w:p w14:paraId="3EFEEEBF" w14:textId="77777777" w:rsidR="00DA3B40" w:rsidRPr="006833B9" w:rsidRDefault="00A60F68">
      <w:pPr>
        <w:numPr>
          <w:ilvl w:val="0"/>
          <w:numId w:val="5"/>
        </w:numPr>
        <w:tabs>
          <w:tab w:val="clear" w:pos="144"/>
          <w:tab w:val="left" w:pos="432"/>
        </w:tabs>
        <w:spacing w:line="300" w:lineRule="exact"/>
        <w:ind w:left="432" w:right="360" w:hanging="144"/>
        <w:textAlignment w:val="baseline"/>
        <w:rPr>
          <w:rFonts w:ascii="Arial" w:eastAsia="Tahoma" w:hAnsi="Arial" w:cs="Arial"/>
          <w:color w:val="000000"/>
        </w:rPr>
      </w:pPr>
      <w:r w:rsidRPr="006833B9">
        <w:rPr>
          <w:rFonts w:ascii="Arial" w:eastAsia="Tahoma" w:hAnsi="Arial" w:cs="Arial"/>
          <w:color w:val="000000"/>
        </w:rPr>
        <w:t>alert you/the patient that a questionnaire is on its way or has not been completed</w:t>
      </w:r>
    </w:p>
    <w:p w14:paraId="1CBB814B" w14:textId="77777777" w:rsidR="00F8799C" w:rsidRDefault="00A60F68" w:rsidP="005644A9">
      <w:pPr>
        <w:numPr>
          <w:ilvl w:val="0"/>
          <w:numId w:val="5"/>
        </w:numPr>
        <w:tabs>
          <w:tab w:val="clear" w:pos="144"/>
          <w:tab w:val="left" w:pos="432"/>
        </w:tabs>
        <w:ind w:left="432" w:hanging="144"/>
        <w:textAlignment w:val="baseline"/>
        <w:rPr>
          <w:rFonts w:ascii="Arial" w:eastAsia="Tahoma" w:hAnsi="Arial" w:cs="Arial"/>
          <w:color w:val="000000"/>
        </w:rPr>
      </w:pPr>
      <w:r w:rsidRPr="006833B9">
        <w:rPr>
          <w:rFonts w:ascii="Arial" w:eastAsia="Tahoma" w:hAnsi="Arial" w:cs="Arial"/>
          <w:color w:val="000000"/>
        </w:rPr>
        <w:t>tell you/the patient about the results at the end of the study</w:t>
      </w:r>
    </w:p>
    <w:p w14:paraId="3FFDE0B4" w14:textId="77777777" w:rsidR="00F8799C" w:rsidRDefault="00F8799C" w:rsidP="005644A9">
      <w:pPr>
        <w:tabs>
          <w:tab w:val="left" w:pos="432"/>
        </w:tabs>
        <w:textAlignment w:val="baseline"/>
        <w:rPr>
          <w:rFonts w:ascii="Arial" w:eastAsia="Tahoma" w:hAnsi="Arial" w:cs="Arial"/>
          <w:color w:val="000000"/>
        </w:rPr>
      </w:pPr>
    </w:p>
    <w:p w14:paraId="6CFF7A8C" w14:textId="53A76D53" w:rsidR="00F8799C" w:rsidRPr="00F8799C" w:rsidRDefault="00F8799C" w:rsidP="005644A9">
      <w:pPr>
        <w:tabs>
          <w:tab w:val="left" w:pos="432"/>
        </w:tabs>
        <w:textAlignment w:val="baseline"/>
        <w:rPr>
          <w:rFonts w:ascii="Arial" w:eastAsia="Tahoma" w:hAnsi="Arial" w:cs="Arial"/>
          <w:color w:val="000000"/>
        </w:rPr>
      </w:pPr>
      <w:r w:rsidRPr="00F8799C">
        <w:rPr>
          <w:rFonts w:ascii="Arial" w:eastAsia="Tahoma" w:hAnsi="Arial" w:cs="Arial"/>
          <w:color w:val="000000"/>
        </w:rPr>
        <w:t xml:space="preserve">Text messages to alert you/the patient that a questionnaire is on its way or has not been completed will be sent using a </w:t>
      </w:r>
      <w:proofErr w:type="gramStart"/>
      <w:r w:rsidRPr="00F8799C">
        <w:rPr>
          <w:rFonts w:ascii="Arial" w:eastAsia="Tahoma" w:hAnsi="Arial" w:cs="Arial"/>
          <w:color w:val="000000"/>
        </w:rPr>
        <w:t>third party</w:t>
      </w:r>
      <w:proofErr w:type="gramEnd"/>
      <w:r w:rsidRPr="00F8799C">
        <w:rPr>
          <w:rFonts w:ascii="Arial" w:eastAsia="Tahoma" w:hAnsi="Arial" w:cs="Arial"/>
          <w:color w:val="000000"/>
        </w:rPr>
        <w:t xml:space="preserve"> text messaging service called </w:t>
      </w:r>
      <w:proofErr w:type="spellStart"/>
      <w:r w:rsidRPr="00F8799C">
        <w:rPr>
          <w:rFonts w:ascii="Arial" w:eastAsia="Tahoma" w:hAnsi="Arial" w:cs="Arial"/>
          <w:color w:val="000000"/>
        </w:rPr>
        <w:t>Esendex</w:t>
      </w:r>
      <w:proofErr w:type="spellEnd"/>
      <w:r w:rsidRPr="00F8799C">
        <w:rPr>
          <w:rFonts w:ascii="Arial" w:eastAsia="Tahoma" w:hAnsi="Arial" w:cs="Arial"/>
          <w:color w:val="000000"/>
        </w:rPr>
        <w:t xml:space="preserve">. We will share your/the patient’s phone number with </w:t>
      </w:r>
      <w:proofErr w:type="spellStart"/>
      <w:r w:rsidRPr="00F8799C">
        <w:rPr>
          <w:rFonts w:ascii="Arial" w:eastAsia="Tahoma" w:hAnsi="Arial" w:cs="Arial"/>
          <w:color w:val="000000"/>
        </w:rPr>
        <w:t>Esendex</w:t>
      </w:r>
      <w:proofErr w:type="spellEnd"/>
      <w:r w:rsidRPr="00F8799C">
        <w:rPr>
          <w:rFonts w:ascii="Arial" w:eastAsia="Tahoma" w:hAnsi="Arial" w:cs="Arial"/>
          <w:color w:val="000000"/>
        </w:rPr>
        <w:t xml:space="preserve"> but no information that would identify you</w:t>
      </w:r>
      <w:r w:rsidR="00EC15DF">
        <w:rPr>
          <w:rFonts w:ascii="Arial" w:eastAsia="Tahoma" w:hAnsi="Arial" w:cs="Arial"/>
          <w:color w:val="000000"/>
        </w:rPr>
        <w:t>/the patient</w:t>
      </w:r>
      <w:r w:rsidRPr="00F8799C">
        <w:rPr>
          <w:rFonts w:ascii="Arial" w:eastAsia="Tahoma" w:hAnsi="Arial" w:cs="Arial"/>
          <w:color w:val="000000"/>
        </w:rPr>
        <w:t xml:space="preserve"> by name. You</w:t>
      </w:r>
      <w:r w:rsidR="00EC15DF">
        <w:rPr>
          <w:rFonts w:ascii="Arial" w:eastAsia="Tahoma" w:hAnsi="Arial" w:cs="Arial"/>
          <w:color w:val="000000"/>
        </w:rPr>
        <w:t>r</w:t>
      </w:r>
      <w:r w:rsidRPr="00F8799C">
        <w:rPr>
          <w:rFonts w:ascii="Arial" w:eastAsia="Tahoma" w:hAnsi="Arial" w:cs="Arial"/>
          <w:color w:val="000000"/>
        </w:rPr>
        <w:t xml:space="preserve">/the patient’s phone number will </w:t>
      </w:r>
      <w:r w:rsidR="00EC15DF">
        <w:rPr>
          <w:rFonts w:ascii="Arial" w:eastAsia="Tahoma" w:hAnsi="Arial" w:cs="Arial"/>
          <w:color w:val="000000"/>
        </w:rPr>
        <w:t>only be used to contact you</w:t>
      </w:r>
      <w:r w:rsidR="009055C7">
        <w:rPr>
          <w:rFonts w:ascii="Arial" w:eastAsia="Tahoma" w:hAnsi="Arial" w:cs="Arial"/>
          <w:color w:val="000000"/>
        </w:rPr>
        <w:t>/the patient</w:t>
      </w:r>
      <w:r w:rsidR="00EC15DF">
        <w:rPr>
          <w:rFonts w:ascii="Arial" w:eastAsia="Tahoma" w:hAnsi="Arial" w:cs="Arial"/>
          <w:color w:val="000000"/>
        </w:rPr>
        <w:t xml:space="preserve"> about this study. </w:t>
      </w:r>
      <w:r w:rsidR="00EC15DF">
        <w:rPr>
          <w:rFonts w:ascii="Arial" w:hAnsi="Arial" w:cs="Arial"/>
        </w:rPr>
        <w:t xml:space="preserve">Further information on </w:t>
      </w:r>
      <w:proofErr w:type="spellStart"/>
      <w:r w:rsidR="00EC15DF">
        <w:rPr>
          <w:rFonts w:ascii="Arial" w:hAnsi="Arial" w:cs="Arial"/>
        </w:rPr>
        <w:t>Esendex’s</w:t>
      </w:r>
      <w:proofErr w:type="spellEnd"/>
      <w:r w:rsidR="00EC15DF">
        <w:rPr>
          <w:rFonts w:ascii="Arial" w:hAnsi="Arial" w:cs="Arial"/>
        </w:rPr>
        <w:t xml:space="preserve"> privacy policy can be found here: </w:t>
      </w:r>
      <w:hyperlink r:id="rId15" w:history="1">
        <w:r w:rsidR="00EC15DF" w:rsidRPr="00471982">
          <w:rPr>
            <w:rStyle w:val="Hyperlink"/>
            <w:rFonts w:ascii="Arial" w:hAnsi="Arial" w:cs="Arial"/>
          </w:rPr>
          <w:t>https://www.esendex.co.uk/information-security-statement/</w:t>
        </w:r>
      </w:hyperlink>
      <w:r w:rsidRPr="00F8799C">
        <w:rPr>
          <w:rFonts w:ascii="Arial" w:eastAsia="Tahoma" w:hAnsi="Arial" w:cs="Arial"/>
          <w:color w:val="000000"/>
        </w:rPr>
        <w:t xml:space="preserve"> </w:t>
      </w:r>
    </w:p>
    <w:p w14:paraId="3EFEEEC1" w14:textId="07F8C08C" w:rsidR="00DA3B40" w:rsidRPr="006833B9" w:rsidRDefault="00A60F68">
      <w:pPr>
        <w:spacing w:before="338" w:line="260" w:lineRule="exact"/>
        <w:ind w:right="288"/>
        <w:textAlignment w:val="baseline"/>
        <w:rPr>
          <w:rFonts w:ascii="Arial" w:eastAsia="Tahoma" w:hAnsi="Arial" w:cs="Arial"/>
          <w:color w:val="000000"/>
        </w:rPr>
      </w:pPr>
      <w:r w:rsidRPr="006833B9">
        <w:rPr>
          <w:rFonts w:ascii="Arial" w:eastAsia="Tahoma" w:hAnsi="Arial" w:cs="Arial"/>
          <w:color w:val="000000"/>
        </w:rPr>
        <w:t>The University of Warwick will collect information about the patient for this research study from the following sources:</w:t>
      </w:r>
    </w:p>
    <w:p w14:paraId="3EFEEEC2" w14:textId="7DA00456" w:rsidR="00DA3B40" w:rsidRDefault="00A60F68">
      <w:pPr>
        <w:numPr>
          <w:ilvl w:val="0"/>
          <w:numId w:val="5"/>
        </w:numPr>
        <w:tabs>
          <w:tab w:val="clear" w:pos="144"/>
          <w:tab w:val="left" w:pos="288"/>
        </w:tabs>
        <w:spacing w:before="258" w:line="260" w:lineRule="exact"/>
        <w:ind w:left="288" w:hanging="144"/>
        <w:textAlignment w:val="baseline"/>
        <w:rPr>
          <w:rFonts w:ascii="Arial" w:eastAsia="Tahoma" w:hAnsi="Arial" w:cs="Arial"/>
          <w:color w:val="000000"/>
          <w:spacing w:val="3"/>
        </w:rPr>
      </w:pPr>
      <w:r w:rsidRPr="006833B9">
        <w:rPr>
          <w:rFonts w:ascii="Arial" w:eastAsia="Tahoma" w:hAnsi="Arial" w:cs="Arial"/>
          <w:color w:val="000000"/>
          <w:spacing w:val="3"/>
        </w:rPr>
        <w:t>the patient’s General Practitioner (GP)</w:t>
      </w:r>
    </w:p>
    <w:p w14:paraId="7ED35066" w14:textId="31B02910" w:rsidR="00D903A6" w:rsidRPr="006833B9" w:rsidRDefault="00D903A6" w:rsidP="00D903A6">
      <w:pPr>
        <w:numPr>
          <w:ilvl w:val="0"/>
          <w:numId w:val="5"/>
        </w:numPr>
        <w:tabs>
          <w:tab w:val="clear" w:pos="144"/>
          <w:tab w:val="left" w:pos="288"/>
        </w:tabs>
        <w:spacing w:line="260" w:lineRule="exact"/>
        <w:ind w:left="288" w:hanging="144"/>
        <w:textAlignment w:val="baseline"/>
        <w:rPr>
          <w:rFonts w:ascii="Arial" w:eastAsia="Tahoma" w:hAnsi="Arial" w:cs="Arial"/>
          <w:color w:val="000000"/>
          <w:spacing w:val="3"/>
        </w:rPr>
      </w:pPr>
      <w:r>
        <w:rPr>
          <w:rFonts w:ascii="Arial" w:eastAsia="Tahoma" w:hAnsi="Arial" w:cs="Arial"/>
          <w:color w:val="000000"/>
          <w:spacing w:val="3"/>
        </w:rPr>
        <w:t>people involved in the patient’s care and rehabilitation</w:t>
      </w:r>
    </w:p>
    <w:p w14:paraId="3EFEEEC3" w14:textId="77777777" w:rsidR="00DA3B40" w:rsidRPr="006833B9" w:rsidRDefault="00A60F68">
      <w:pPr>
        <w:numPr>
          <w:ilvl w:val="0"/>
          <w:numId w:val="5"/>
        </w:numPr>
        <w:tabs>
          <w:tab w:val="clear" w:pos="144"/>
          <w:tab w:val="left" w:pos="288"/>
        </w:tabs>
        <w:spacing w:line="260" w:lineRule="exact"/>
        <w:ind w:left="288" w:hanging="144"/>
        <w:textAlignment w:val="baseline"/>
        <w:rPr>
          <w:rFonts w:ascii="Arial" w:eastAsia="Tahoma" w:hAnsi="Arial" w:cs="Arial"/>
          <w:color w:val="000000"/>
          <w:spacing w:val="4"/>
        </w:rPr>
      </w:pPr>
      <w:r w:rsidRPr="006833B9">
        <w:rPr>
          <w:rFonts w:ascii="Arial" w:eastAsia="Tahoma" w:hAnsi="Arial" w:cs="Arial"/>
          <w:color w:val="000000"/>
          <w:spacing w:val="4"/>
        </w:rPr>
        <w:t>NHS Digital</w:t>
      </w:r>
    </w:p>
    <w:p w14:paraId="3EFEEEC4" w14:textId="6299A293" w:rsidR="00DA3B40" w:rsidRPr="006833B9" w:rsidRDefault="00A60F68">
      <w:pPr>
        <w:numPr>
          <w:ilvl w:val="0"/>
          <w:numId w:val="5"/>
        </w:numPr>
        <w:tabs>
          <w:tab w:val="clear" w:pos="144"/>
          <w:tab w:val="left" w:pos="288"/>
        </w:tabs>
        <w:spacing w:before="1" w:line="260" w:lineRule="exact"/>
        <w:ind w:left="288" w:hanging="144"/>
        <w:textAlignment w:val="baseline"/>
        <w:rPr>
          <w:rFonts w:ascii="Arial" w:eastAsia="Tahoma" w:hAnsi="Arial" w:cs="Arial"/>
          <w:color w:val="000000"/>
        </w:rPr>
      </w:pPr>
      <w:r w:rsidRPr="006833B9">
        <w:rPr>
          <w:rFonts w:ascii="Arial" w:eastAsia="Tahoma" w:hAnsi="Arial" w:cs="Arial"/>
          <w:color w:val="000000"/>
        </w:rPr>
        <w:t>Patient Episode Database for Wales (if the patient resides in, or is treated in</w:t>
      </w:r>
      <w:r w:rsidR="008F6FCA">
        <w:rPr>
          <w:rFonts w:ascii="Arial" w:eastAsia="Tahoma" w:hAnsi="Arial" w:cs="Arial"/>
          <w:color w:val="000000"/>
        </w:rPr>
        <w:t>,</w:t>
      </w:r>
      <w:r w:rsidRPr="006833B9">
        <w:rPr>
          <w:rFonts w:ascii="Arial" w:eastAsia="Tahoma" w:hAnsi="Arial" w:cs="Arial"/>
          <w:color w:val="000000"/>
        </w:rPr>
        <w:t xml:space="preserve"> Wales)</w:t>
      </w:r>
    </w:p>
    <w:p w14:paraId="3EFEEEC5" w14:textId="3AFEC655" w:rsidR="00DA3B40" w:rsidRPr="006833B9" w:rsidRDefault="00A60F68">
      <w:pPr>
        <w:numPr>
          <w:ilvl w:val="0"/>
          <w:numId w:val="5"/>
        </w:numPr>
        <w:tabs>
          <w:tab w:val="clear" w:pos="144"/>
          <w:tab w:val="left" w:pos="288"/>
        </w:tabs>
        <w:spacing w:line="259" w:lineRule="exact"/>
        <w:ind w:left="288" w:right="288" w:hanging="144"/>
        <w:textAlignment w:val="baseline"/>
        <w:rPr>
          <w:rFonts w:ascii="Arial" w:eastAsia="Tahoma" w:hAnsi="Arial" w:cs="Arial"/>
          <w:color w:val="000000"/>
        </w:rPr>
      </w:pPr>
      <w:r w:rsidRPr="006833B9">
        <w:rPr>
          <w:rFonts w:ascii="Arial" w:eastAsia="Tahoma" w:hAnsi="Arial" w:cs="Arial"/>
          <w:color w:val="000000"/>
        </w:rPr>
        <w:t>Information Services Division Scotland, part of NHS National Services Scotland (if the patient resides in, or is treated in</w:t>
      </w:r>
      <w:r w:rsidR="008F6FCA">
        <w:rPr>
          <w:rFonts w:ascii="Arial" w:eastAsia="Tahoma" w:hAnsi="Arial" w:cs="Arial"/>
          <w:color w:val="000000"/>
        </w:rPr>
        <w:t>,</w:t>
      </w:r>
      <w:r w:rsidRPr="006833B9">
        <w:rPr>
          <w:rFonts w:ascii="Arial" w:eastAsia="Tahoma" w:hAnsi="Arial" w:cs="Arial"/>
          <w:color w:val="000000"/>
        </w:rPr>
        <w:t xml:space="preserve"> Scotland)</w:t>
      </w:r>
    </w:p>
    <w:p w14:paraId="3EFEEEC6" w14:textId="5B0B780E" w:rsidR="00DA3B40" w:rsidRPr="006833B9" w:rsidRDefault="00A60F68">
      <w:pPr>
        <w:numPr>
          <w:ilvl w:val="0"/>
          <w:numId w:val="5"/>
        </w:numPr>
        <w:tabs>
          <w:tab w:val="clear" w:pos="144"/>
          <w:tab w:val="left" w:pos="288"/>
        </w:tabs>
        <w:spacing w:before="3" w:line="260" w:lineRule="exact"/>
        <w:ind w:left="288" w:right="288" w:hanging="144"/>
        <w:textAlignment w:val="baseline"/>
        <w:rPr>
          <w:rFonts w:ascii="Arial" w:eastAsia="Tahoma" w:hAnsi="Arial" w:cs="Arial"/>
          <w:color w:val="000000"/>
        </w:rPr>
      </w:pPr>
      <w:r w:rsidRPr="006833B9">
        <w:rPr>
          <w:rFonts w:ascii="Arial" w:eastAsia="Tahoma" w:hAnsi="Arial" w:cs="Arial"/>
          <w:color w:val="000000"/>
        </w:rPr>
        <w:t>Health and Social Care Northern Ireland (if the patient resides in, or is treated in</w:t>
      </w:r>
      <w:r w:rsidR="008F6FCA">
        <w:rPr>
          <w:rFonts w:ascii="Arial" w:eastAsia="Tahoma" w:hAnsi="Arial" w:cs="Arial"/>
          <w:color w:val="000000"/>
        </w:rPr>
        <w:t>,</w:t>
      </w:r>
      <w:r w:rsidRPr="006833B9">
        <w:rPr>
          <w:rFonts w:ascii="Arial" w:eastAsia="Tahoma" w:hAnsi="Arial" w:cs="Arial"/>
          <w:color w:val="000000"/>
        </w:rPr>
        <w:t xml:space="preserve"> Northern Ireland)</w:t>
      </w:r>
    </w:p>
    <w:p w14:paraId="3EFEEEC7" w14:textId="77777777" w:rsidR="00DA3B40" w:rsidRPr="006833B9" w:rsidRDefault="00A60F68">
      <w:pPr>
        <w:numPr>
          <w:ilvl w:val="0"/>
          <w:numId w:val="5"/>
        </w:numPr>
        <w:tabs>
          <w:tab w:val="clear" w:pos="144"/>
          <w:tab w:val="left" w:pos="288"/>
        </w:tabs>
        <w:spacing w:line="259" w:lineRule="exact"/>
        <w:ind w:left="288" w:right="576" w:hanging="144"/>
        <w:textAlignment w:val="baseline"/>
        <w:rPr>
          <w:rFonts w:ascii="Arial" w:eastAsia="Tahoma" w:hAnsi="Arial" w:cs="Arial"/>
          <w:color w:val="000000"/>
        </w:rPr>
      </w:pPr>
      <w:r w:rsidRPr="006833B9">
        <w:rPr>
          <w:rFonts w:ascii="Arial" w:eastAsia="Tahoma" w:hAnsi="Arial" w:cs="Arial"/>
          <w:color w:val="000000"/>
        </w:rPr>
        <w:t>Intensive Care National Audit and Research Centre (ICNARC)</w:t>
      </w:r>
    </w:p>
    <w:p w14:paraId="3CC3CACE" w14:textId="6FAA0B37" w:rsidR="008F6FCA" w:rsidRDefault="00A60F68">
      <w:pPr>
        <w:spacing w:before="261" w:line="260" w:lineRule="exact"/>
        <w:textAlignment w:val="baseline"/>
        <w:rPr>
          <w:rFonts w:ascii="Arial" w:eastAsia="Tahoma" w:hAnsi="Arial" w:cs="Arial"/>
          <w:color w:val="000000"/>
          <w:spacing w:val="4"/>
        </w:rPr>
      </w:pPr>
      <w:r w:rsidRPr="006833B9">
        <w:rPr>
          <w:rFonts w:ascii="Arial" w:eastAsia="Tahoma" w:hAnsi="Arial" w:cs="Arial"/>
          <w:color w:val="000000"/>
          <w:spacing w:val="4"/>
        </w:rPr>
        <w:t xml:space="preserve">This information will include their name, date of birth, NHS number, address, and health information, which is regarded as a special category of information. This health information will include clinical information about diagnoses, treatments given and current health status, administrative information such as dates and </w:t>
      </w:r>
      <w:r w:rsidRPr="006833B9">
        <w:rPr>
          <w:rFonts w:ascii="Arial" w:eastAsia="Tahoma" w:hAnsi="Arial" w:cs="Arial"/>
          <w:color w:val="000000"/>
          <w:spacing w:val="4"/>
        </w:rPr>
        <w:t>methods of admission and discharge, and geographical information such as where they are treated and the area where they live. We</w:t>
      </w:r>
      <w:r w:rsidR="008F6FCA">
        <w:rPr>
          <w:rFonts w:ascii="Arial" w:eastAsia="Tahoma" w:hAnsi="Arial" w:cs="Arial"/>
          <w:color w:val="000000"/>
          <w:spacing w:val="4"/>
        </w:rPr>
        <w:t xml:space="preserve"> </w:t>
      </w:r>
      <w:r w:rsidRPr="006833B9">
        <w:rPr>
          <w:rFonts w:ascii="Arial" w:eastAsia="Tahoma" w:hAnsi="Arial" w:cs="Arial"/>
          <w:color w:val="000000"/>
          <w:spacing w:val="4"/>
        </w:rPr>
        <w:t>will use this information to follow-up on how the patient recovers, and to find out the costs of treatment during their hospital stay and after discharge.</w:t>
      </w:r>
    </w:p>
    <w:p w14:paraId="3CBA40F1" w14:textId="6B3EE1EA" w:rsidR="006833B9" w:rsidRDefault="00F8799C" w:rsidP="006833B9">
      <w:pPr>
        <w:spacing w:line="258" w:lineRule="exact"/>
        <w:ind w:right="216"/>
        <w:textAlignment w:val="baseline"/>
        <w:rPr>
          <w:rFonts w:ascii="Arial" w:eastAsia="Tahoma" w:hAnsi="Arial" w:cs="Arial"/>
          <w:color w:val="000000"/>
        </w:rPr>
      </w:pPr>
      <w:r w:rsidRPr="006833B9">
        <w:rPr>
          <w:rFonts w:ascii="Arial" w:eastAsia="Tahoma" w:hAnsi="Arial" w:cs="Arial"/>
          <w:color w:val="000000"/>
        </w:rPr>
        <w:t>The University of Warwick, and the hospital where the patient is being treated, will keep information about the patient for a minimum of 10 years after the study has finished.</w:t>
      </w:r>
    </w:p>
    <w:p w14:paraId="5B8E9BCA" w14:textId="77777777" w:rsidR="00F8799C" w:rsidRDefault="00F8799C" w:rsidP="00F8799C">
      <w:pPr>
        <w:spacing w:line="266" w:lineRule="exact"/>
        <w:textAlignment w:val="baseline"/>
        <w:rPr>
          <w:rFonts w:ascii="Arial" w:eastAsia="Tahoma" w:hAnsi="Arial" w:cs="Arial"/>
          <w:color w:val="000000"/>
        </w:rPr>
      </w:pPr>
    </w:p>
    <w:p w14:paraId="08FB7977" w14:textId="77777777" w:rsidR="00F8799C" w:rsidRDefault="00F8799C" w:rsidP="00F8799C">
      <w:pPr>
        <w:spacing w:line="266" w:lineRule="exact"/>
        <w:textAlignment w:val="baseline"/>
        <w:rPr>
          <w:rFonts w:ascii="Arial" w:eastAsia="Tahoma" w:hAnsi="Arial" w:cs="Arial"/>
          <w:color w:val="000000"/>
        </w:rPr>
      </w:pPr>
      <w:r w:rsidRPr="006833B9">
        <w:rPr>
          <w:rFonts w:ascii="Arial" w:eastAsia="Tahoma" w:hAnsi="Arial" w:cs="Arial"/>
          <w:color w:val="000000"/>
        </w:rPr>
        <w:t xml:space="preserve">Individuals from the University of Warwick and regulatory </w:t>
      </w:r>
      <w:proofErr w:type="spellStart"/>
      <w:r w:rsidRPr="006833B9">
        <w:rPr>
          <w:rFonts w:ascii="Arial" w:eastAsia="Tahoma" w:hAnsi="Arial" w:cs="Arial"/>
          <w:color w:val="000000"/>
        </w:rPr>
        <w:t>organisations</w:t>
      </w:r>
      <w:proofErr w:type="spellEnd"/>
      <w:r w:rsidRPr="006833B9">
        <w:rPr>
          <w:rFonts w:ascii="Arial" w:eastAsia="Tahoma" w:hAnsi="Arial" w:cs="Arial"/>
          <w:color w:val="000000"/>
        </w:rPr>
        <w:t xml:space="preserve"> may look at the patient’s medical and research records </w:t>
      </w:r>
      <w:proofErr w:type="gramStart"/>
      <w:r w:rsidRPr="006833B9">
        <w:rPr>
          <w:rFonts w:ascii="Arial" w:eastAsia="Tahoma" w:hAnsi="Arial" w:cs="Arial"/>
          <w:color w:val="000000"/>
        </w:rPr>
        <w:t>in order to</w:t>
      </w:r>
      <w:proofErr w:type="gramEnd"/>
      <w:r w:rsidRPr="006833B9">
        <w:rPr>
          <w:rFonts w:ascii="Arial" w:eastAsia="Tahoma" w:hAnsi="Arial" w:cs="Arial"/>
          <w:color w:val="000000"/>
        </w:rPr>
        <w:t xml:space="preserve"> check the accuracy of the research study. Individuals from NHS Digital and ICNARC may look at research records for audit purposes.</w:t>
      </w:r>
    </w:p>
    <w:p w14:paraId="326F7EFB" w14:textId="77777777" w:rsidR="00F8799C" w:rsidRPr="006833B9" w:rsidRDefault="00F8799C" w:rsidP="00F8799C">
      <w:pPr>
        <w:spacing w:line="266" w:lineRule="exact"/>
        <w:textAlignment w:val="baseline"/>
        <w:rPr>
          <w:rFonts w:ascii="Arial" w:eastAsia="Tahoma" w:hAnsi="Arial" w:cs="Arial"/>
          <w:color w:val="000000"/>
        </w:rPr>
      </w:pPr>
    </w:p>
    <w:p w14:paraId="7A673839" w14:textId="77777777" w:rsidR="00F8799C" w:rsidRDefault="00F8799C" w:rsidP="00F8799C">
      <w:pPr>
        <w:spacing w:line="260" w:lineRule="exact"/>
        <w:textAlignment w:val="baseline"/>
        <w:rPr>
          <w:rFonts w:ascii="Arial" w:eastAsia="Tahoma" w:hAnsi="Arial" w:cs="Arial"/>
          <w:color w:val="000000"/>
        </w:rPr>
      </w:pPr>
      <w:r w:rsidRPr="006833B9">
        <w:rPr>
          <w:rFonts w:ascii="Arial" w:eastAsia="Tahoma" w:hAnsi="Arial" w:cs="Arial"/>
          <w:color w:val="000000"/>
        </w:rPr>
        <w:t xml:space="preserve">The people who </w:t>
      </w:r>
      <w:proofErr w:type="spellStart"/>
      <w:r w:rsidRPr="006833B9">
        <w:rPr>
          <w:rFonts w:ascii="Arial" w:eastAsia="Tahoma" w:hAnsi="Arial" w:cs="Arial"/>
          <w:color w:val="000000"/>
        </w:rPr>
        <w:t>analyse</w:t>
      </w:r>
      <w:proofErr w:type="spellEnd"/>
      <w:r w:rsidRPr="006833B9">
        <w:rPr>
          <w:rFonts w:ascii="Arial" w:eastAsia="Tahoma" w:hAnsi="Arial" w:cs="Arial"/>
          <w:color w:val="000000"/>
        </w:rPr>
        <w:t xml:space="preserve"> the information will not be able to identify the patient and will not be able to find out their name, NHS number or contact details.</w:t>
      </w:r>
    </w:p>
    <w:p w14:paraId="64E4E920" w14:textId="77777777" w:rsidR="00F8799C" w:rsidRPr="006833B9" w:rsidRDefault="00F8799C" w:rsidP="00F8799C">
      <w:pPr>
        <w:spacing w:line="260" w:lineRule="exact"/>
        <w:textAlignment w:val="baseline"/>
        <w:rPr>
          <w:rFonts w:ascii="Arial" w:eastAsia="Tahoma" w:hAnsi="Arial" w:cs="Arial"/>
          <w:color w:val="000000"/>
        </w:rPr>
      </w:pPr>
    </w:p>
    <w:p w14:paraId="3CD06BBC" w14:textId="77777777" w:rsidR="00F8799C" w:rsidRDefault="00F8799C" w:rsidP="00F8799C">
      <w:pPr>
        <w:spacing w:line="259" w:lineRule="exact"/>
        <w:ind w:right="144"/>
        <w:textAlignment w:val="baseline"/>
        <w:rPr>
          <w:rFonts w:ascii="Arial" w:eastAsia="Arial" w:hAnsi="Arial" w:cs="Arial"/>
          <w:b/>
          <w:color w:val="165AA4"/>
        </w:rPr>
      </w:pPr>
      <w:r w:rsidRPr="006833B9">
        <w:rPr>
          <w:rFonts w:ascii="Arial" w:eastAsia="Tahoma" w:hAnsi="Arial" w:cs="Arial"/>
          <w:color w:val="000000"/>
        </w:rPr>
        <w:t xml:space="preserve">You can find out more about how we use your/the patient’s information here: </w:t>
      </w:r>
      <w:hyperlink r:id="rId16">
        <w:r w:rsidRPr="006833B9">
          <w:rPr>
            <w:rFonts w:ascii="Arial" w:eastAsia="Arial" w:hAnsi="Arial" w:cs="Arial"/>
            <w:b/>
            <w:color w:val="165AA4"/>
          </w:rPr>
          <w:t>https://warwick.ac.uk/services/</w:t>
        </w:r>
      </w:hyperlink>
      <w:r w:rsidRPr="006833B9">
        <w:rPr>
          <w:rFonts w:ascii="Arial" w:eastAsia="Arial" w:hAnsi="Arial" w:cs="Arial"/>
          <w:b/>
          <w:color w:val="165AA4"/>
        </w:rPr>
        <w:t xml:space="preserve"> </w:t>
      </w:r>
      <w:proofErr w:type="spellStart"/>
      <w:r w:rsidRPr="006833B9">
        <w:rPr>
          <w:rFonts w:ascii="Arial" w:eastAsia="Arial" w:hAnsi="Arial" w:cs="Arial"/>
          <w:b/>
          <w:color w:val="165AA4"/>
        </w:rPr>
        <w:t>idc</w:t>
      </w:r>
      <w:proofErr w:type="spellEnd"/>
      <w:r w:rsidRPr="006833B9">
        <w:rPr>
          <w:rFonts w:ascii="Arial" w:eastAsia="Arial" w:hAnsi="Arial" w:cs="Arial"/>
          <w:b/>
          <w:color w:val="165AA4"/>
        </w:rPr>
        <w:t>/</w:t>
      </w:r>
      <w:proofErr w:type="spellStart"/>
      <w:r w:rsidRPr="006833B9">
        <w:rPr>
          <w:rFonts w:ascii="Arial" w:eastAsia="Arial" w:hAnsi="Arial" w:cs="Arial"/>
          <w:b/>
          <w:color w:val="165AA4"/>
        </w:rPr>
        <w:t>dataprotection</w:t>
      </w:r>
      <w:proofErr w:type="spellEnd"/>
      <w:r w:rsidRPr="006833B9">
        <w:rPr>
          <w:rFonts w:ascii="Arial" w:eastAsia="Arial" w:hAnsi="Arial" w:cs="Arial"/>
          <w:b/>
          <w:color w:val="165AA4"/>
        </w:rPr>
        <w:t>/</w:t>
      </w:r>
      <w:proofErr w:type="spellStart"/>
      <w:r w:rsidRPr="006833B9">
        <w:rPr>
          <w:rFonts w:ascii="Arial" w:eastAsia="Arial" w:hAnsi="Arial" w:cs="Arial"/>
          <w:b/>
          <w:color w:val="165AA4"/>
        </w:rPr>
        <w:t>privacynotices</w:t>
      </w:r>
      <w:proofErr w:type="spellEnd"/>
      <w:r w:rsidRPr="006833B9">
        <w:rPr>
          <w:rFonts w:ascii="Arial" w:eastAsia="Arial" w:hAnsi="Arial" w:cs="Arial"/>
          <w:b/>
          <w:color w:val="165AA4"/>
        </w:rPr>
        <w:t xml:space="preserve">/ </w:t>
      </w:r>
      <w:proofErr w:type="spellStart"/>
      <w:r w:rsidRPr="006833B9">
        <w:rPr>
          <w:rFonts w:ascii="Arial" w:eastAsia="Arial" w:hAnsi="Arial" w:cs="Arial"/>
          <w:b/>
          <w:color w:val="165AA4"/>
        </w:rPr>
        <w:t>researchprivacynotice</w:t>
      </w:r>
      <w:proofErr w:type="spellEnd"/>
    </w:p>
    <w:p w14:paraId="22C1CF7C" w14:textId="77777777" w:rsidR="00F8799C" w:rsidRPr="006833B9" w:rsidRDefault="00F8799C" w:rsidP="00F8799C">
      <w:pPr>
        <w:spacing w:line="259" w:lineRule="exact"/>
        <w:ind w:right="144"/>
        <w:textAlignment w:val="baseline"/>
        <w:rPr>
          <w:rFonts w:ascii="Arial" w:eastAsia="Tahoma" w:hAnsi="Arial" w:cs="Arial"/>
          <w:color w:val="000000"/>
        </w:rPr>
      </w:pPr>
    </w:p>
    <w:p w14:paraId="004186C4" w14:textId="77777777" w:rsidR="00F8799C" w:rsidRDefault="00F8799C" w:rsidP="00F8799C">
      <w:pPr>
        <w:spacing w:line="260" w:lineRule="exact"/>
        <w:textAlignment w:val="baseline"/>
        <w:rPr>
          <w:rFonts w:ascii="Arial" w:eastAsia="Tahoma" w:hAnsi="Arial" w:cs="Arial"/>
          <w:color w:val="000000"/>
          <w:spacing w:val="4"/>
        </w:rPr>
      </w:pPr>
      <w:r w:rsidRPr="006833B9">
        <w:rPr>
          <w:rFonts w:ascii="Arial" w:eastAsia="Tahoma" w:hAnsi="Arial" w:cs="Arial"/>
          <w:color w:val="000000"/>
          <w:spacing w:val="4"/>
        </w:rPr>
        <w:t xml:space="preserve">When agreeing to take part in a research study, the information about the patient’s health and care may be provided to researchers running other research studies at the University of Warwick and in other </w:t>
      </w:r>
      <w:proofErr w:type="spellStart"/>
      <w:r w:rsidRPr="006833B9">
        <w:rPr>
          <w:rFonts w:ascii="Arial" w:eastAsia="Tahoma" w:hAnsi="Arial" w:cs="Arial"/>
          <w:color w:val="000000"/>
          <w:spacing w:val="4"/>
        </w:rPr>
        <w:t>organisations</w:t>
      </w:r>
      <w:proofErr w:type="spellEnd"/>
      <w:r w:rsidRPr="006833B9">
        <w:rPr>
          <w:rFonts w:ascii="Arial" w:eastAsia="Tahoma" w:hAnsi="Arial" w:cs="Arial"/>
          <w:color w:val="000000"/>
          <w:spacing w:val="4"/>
        </w:rPr>
        <w:t xml:space="preserve">. These </w:t>
      </w:r>
      <w:proofErr w:type="spellStart"/>
      <w:r w:rsidRPr="006833B9">
        <w:rPr>
          <w:rFonts w:ascii="Arial" w:eastAsia="Tahoma" w:hAnsi="Arial" w:cs="Arial"/>
          <w:color w:val="000000"/>
          <w:spacing w:val="4"/>
        </w:rPr>
        <w:t>organisations</w:t>
      </w:r>
      <w:proofErr w:type="spellEnd"/>
      <w:r w:rsidRPr="006833B9">
        <w:rPr>
          <w:rFonts w:ascii="Arial" w:eastAsia="Tahoma" w:hAnsi="Arial" w:cs="Arial"/>
          <w:color w:val="000000"/>
          <w:spacing w:val="4"/>
        </w:rPr>
        <w:t xml:space="preserve"> may be universities, NHS </w:t>
      </w:r>
      <w:proofErr w:type="spellStart"/>
      <w:r w:rsidRPr="006833B9">
        <w:rPr>
          <w:rFonts w:ascii="Arial" w:eastAsia="Tahoma" w:hAnsi="Arial" w:cs="Arial"/>
          <w:color w:val="000000"/>
          <w:spacing w:val="4"/>
        </w:rPr>
        <w:t>organisations</w:t>
      </w:r>
      <w:proofErr w:type="spellEnd"/>
      <w:r w:rsidRPr="006833B9">
        <w:rPr>
          <w:rFonts w:ascii="Arial" w:eastAsia="Tahoma" w:hAnsi="Arial" w:cs="Arial"/>
          <w:color w:val="000000"/>
          <w:spacing w:val="4"/>
        </w:rPr>
        <w:t xml:space="preserve"> or companies involved in health and care research in this country or abroad. The patient’s information will only be used by </w:t>
      </w:r>
      <w:proofErr w:type="spellStart"/>
      <w:r w:rsidRPr="006833B9">
        <w:rPr>
          <w:rFonts w:ascii="Arial" w:eastAsia="Tahoma" w:hAnsi="Arial" w:cs="Arial"/>
          <w:color w:val="000000"/>
          <w:spacing w:val="4"/>
        </w:rPr>
        <w:t>organisations</w:t>
      </w:r>
      <w:proofErr w:type="spellEnd"/>
      <w:r w:rsidRPr="006833B9">
        <w:rPr>
          <w:rFonts w:ascii="Arial" w:eastAsia="Tahoma" w:hAnsi="Arial" w:cs="Arial"/>
          <w:color w:val="000000"/>
          <w:spacing w:val="4"/>
        </w:rPr>
        <w:t xml:space="preserve"> and researchers to conduct research in accordance with the UK Policy Framework for Health and Social Care Research. This information will not identify the patient and will not be combined with other information in a way that could identify them. The information will only be used for the purpose of health and care </w:t>
      </w:r>
      <w:proofErr w:type="gramStart"/>
      <w:r w:rsidRPr="006833B9">
        <w:rPr>
          <w:rFonts w:ascii="Arial" w:eastAsia="Tahoma" w:hAnsi="Arial" w:cs="Arial"/>
          <w:color w:val="000000"/>
          <w:spacing w:val="4"/>
        </w:rPr>
        <w:t>research, and</w:t>
      </w:r>
      <w:proofErr w:type="gramEnd"/>
      <w:r w:rsidRPr="006833B9">
        <w:rPr>
          <w:rFonts w:ascii="Arial" w:eastAsia="Tahoma" w:hAnsi="Arial" w:cs="Arial"/>
          <w:color w:val="000000"/>
          <w:spacing w:val="4"/>
        </w:rPr>
        <w:t xml:space="preserve"> cannot be used to contact the patient or to affect their care. It will not be used to make decisions about future services available to the patient, such as insurance.</w:t>
      </w:r>
    </w:p>
    <w:p w14:paraId="6CDBC1F3" w14:textId="77777777" w:rsidR="00F8799C" w:rsidRPr="006833B9" w:rsidRDefault="00F8799C" w:rsidP="00F8799C">
      <w:pPr>
        <w:spacing w:line="260" w:lineRule="exact"/>
        <w:textAlignment w:val="baseline"/>
        <w:rPr>
          <w:rFonts w:ascii="Arial" w:eastAsia="Tahoma" w:hAnsi="Arial" w:cs="Arial"/>
          <w:color w:val="000000"/>
          <w:spacing w:val="4"/>
        </w:rPr>
      </w:pPr>
    </w:p>
    <w:p w14:paraId="45AC82B0" w14:textId="77777777" w:rsidR="00F8799C" w:rsidRPr="006833B9" w:rsidRDefault="00F8799C" w:rsidP="00F8799C">
      <w:pPr>
        <w:spacing w:line="258" w:lineRule="exact"/>
        <w:ind w:right="936"/>
        <w:textAlignment w:val="baseline"/>
        <w:rPr>
          <w:rFonts w:ascii="Arial" w:eastAsia="Tahoma" w:hAnsi="Arial" w:cs="Arial"/>
          <w:color w:val="000000"/>
        </w:rPr>
      </w:pPr>
      <w:r w:rsidRPr="006833B9">
        <w:rPr>
          <w:rFonts w:ascii="Arial" w:eastAsia="Tahoma" w:hAnsi="Arial" w:cs="Arial"/>
          <w:color w:val="000000"/>
        </w:rPr>
        <w:t>Thank you for taking the time to read this information leaflet.</w:t>
      </w:r>
    </w:p>
    <w:p w14:paraId="5BFB2DA2" w14:textId="4E1290C5" w:rsidR="006833B9" w:rsidRDefault="006833B9" w:rsidP="006833B9">
      <w:pPr>
        <w:spacing w:line="258" w:lineRule="exact"/>
        <w:ind w:right="216"/>
        <w:textAlignment w:val="baseline"/>
        <w:rPr>
          <w:rFonts w:ascii="Arial" w:eastAsia="Tahoma" w:hAnsi="Arial" w:cs="Arial"/>
          <w:color w:val="000000"/>
        </w:rPr>
      </w:pPr>
    </w:p>
    <w:p w14:paraId="7856941B" w14:textId="77777777" w:rsidR="00DA3B40" w:rsidRDefault="00DA3B40" w:rsidP="006833B9">
      <w:pPr>
        <w:rPr>
          <w:rFonts w:ascii="Arial" w:eastAsia="Tahoma" w:hAnsi="Arial" w:cs="Arial"/>
          <w:color w:val="000000"/>
        </w:rPr>
      </w:pPr>
    </w:p>
    <w:p w14:paraId="4AAF5B90" w14:textId="77777777" w:rsidR="008F6FCA" w:rsidRDefault="008F6FCA" w:rsidP="006833B9">
      <w:pPr>
        <w:rPr>
          <w:rFonts w:ascii="Arial" w:eastAsia="Tahoma" w:hAnsi="Arial" w:cs="Arial"/>
          <w:color w:val="000000"/>
        </w:rPr>
      </w:pPr>
    </w:p>
    <w:p w14:paraId="105EC302" w14:textId="77777777" w:rsidR="008F6FCA" w:rsidRDefault="008F6FCA" w:rsidP="006833B9">
      <w:pPr>
        <w:rPr>
          <w:rFonts w:ascii="Arial" w:eastAsia="Tahoma" w:hAnsi="Arial" w:cs="Arial"/>
          <w:color w:val="000000"/>
        </w:rPr>
      </w:pPr>
    </w:p>
    <w:p w14:paraId="3EFEEED0" w14:textId="1E6BE72A" w:rsidR="008F6FCA" w:rsidRDefault="008F6FCA" w:rsidP="006833B9">
      <w:pPr>
        <w:sectPr w:rsidR="008F6FCA" w:rsidSect="00F8799C">
          <w:pgSz w:w="11909" w:h="16838"/>
          <w:pgMar w:top="851" w:right="835" w:bottom="29" w:left="907" w:header="720" w:footer="720" w:gutter="0"/>
          <w:cols w:num="2" w:space="0" w:equalWidth="0">
            <w:col w:w="4887" w:space="393"/>
            <w:col w:w="4887" w:space="0"/>
          </w:cols>
        </w:sectPr>
      </w:pPr>
    </w:p>
    <w:tbl>
      <w:tblPr>
        <w:tblpPr w:leftFromText="180" w:rightFromText="180" w:vertAnchor="text" w:horzAnchor="page" w:tblpX="1" w:tblpY="-32"/>
        <w:tblW w:w="8280" w:type="dxa"/>
        <w:tblLayout w:type="fixed"/>
        <w:tblCellMar>
          <w:left w:w="0" w:type="dxa"/>
          <w:right w:w="0" w:type="dxa"/>
        </w:tblCellMar>
        <w:tblLook w:val="04A0" w:firstRow="1" w:lastRow="0" w:firstColumn="1" w:lastColumn="0" w:noHBand="0" w:noVBand="1"/>
      </w:tblPr>
      <w:tblGrid>
        <w:gridCol w:w="1181"/>
        <w:gridCol w:w="7099"/>
      </w:tblGrid>
      <w:tr w:rsidR="00BB767F" w14:paraId="0AF0E54E" w14:textId="77777777" w:rsidTr="00BB767F">
        <w:trPr>
          <w:trHeight w:hRule="exact" w:val="389"/>
        </w:trPr>
        <w:tc>
          <w:tcPr>
            <w:tcW w:w="1181" w:type="dxa"/>
            <w:tcBorders>
              <w:top w:val="none" w:sz="0" w:space="0" w:color="000000"/>
              <w:left w:val="none" w:sz="0" w:space="0" w:color="000000"/>
              <w:bottom w:val="none" w:sz="0" w:space="0" w:color="000000"/>
              <w:right w:val="none" w:sz="0" w:space="0" w:color="000000"/>
            </w:tcBorders>
            <w:shd w:val="clear" w:color="165AA4" w:fill="165AA4"/>
            <w:vAlign w:val="center"/>
          </w:tcPr>
          <w:p w14:paraId="37ECF919" w14:textId="77777777" w:rsidR="00BB767F" w:rsidRDefault="00BB767F" w:rsidP="00BB767F">
            <w:pPr>
              <w:spacing w:before="82" w:after="37" w:line="260" w:lineRule="exact"/>
              <w:ind w:right="34"/>
              <w:jc w:val="right"/>
              <w:textAlignment w:val="baseline"/>
              <w:rPr>
                <w:rFonts w:ascii="Arial" w:eastAsia="Arial" w:hAnsi="Arial"/>
                <w:color w:val="FFFFFF"/>
                <w:sz w:val="24"/>
              </w:rPr>
            </w:pPr>
            <w:r>
              <w:rPr>
                <w:rFonts w:ascii="Arial" w:eastAsia="Arial" w:hAnsi="Arial"/>
                <w:color w:val="FFFFFF"/>
                <w:sz w:val="24"/>
              </w:rPr>
              <w:t>8</w:t>
            </w:r>
          </w:p>
        </w:tc>
        <w:tc>
          <w:tcPr>
            <w:tcW w:w="7099" w:type="dxa"/>
            <w:tcBorders>
              <w:top w:val="none" w:sz="0" w:space="0" w:color="000000"/>
              <w:left w:val="none" w:sz="0" w:space="0" w:color="000000"/>
              <w:bottom w:val="none" w:sz="0" w:space="0" w:color="000000"/>
              <w:right w:val="none" w:sz="0" w:space="0" w:color="000000"/>
            </w:tcBorders>
            <w:vAlign w:val="center"/>
          </w:tcPr>
          <w:p w14:paraId="191D0FB9" w14:textId="77777777" w:rsidR="00BB767F" w:rsidRPr="006833B9" w:rsidRDefault="00BB767F" w:rsidP="00BB767F">
            <w:pPr>
              <w:spacing w:before="85" w:after="38" w:line="256" w:lineRule="exact"/>
              <w:ind w:right="4565"/>
              <w:jc w:val="right"/>
              <w:textAlignment w:val="baseline"/>
              <w:rPr>
                <w:rFonts w:ascii="Arial" w:eastAsia="Tahoma" w:hAnsi="Arial" w:cs="Arial"/>
                <w:b/>
                <w:color w:val="F16E1F"/>
                <w:sz w:val="19"/>
              </w:rPr>
            </w:pPr>
            <w:r w:rsidRPr="006833B9">
              <w:rPr>
                <w:rFonts w:ascii="Arial" w:eastAsia="Tahoma" w:hAnsi="Arial" w:cs="Arial"/>
                <w:b/>
                <w:color w:val="F16E1F"/>
                <w:sz w:val="19"/>
              </w:rPr>
              <w:t>Sugar or Salt (SOS) Trial</w:t>
            </w:r>
          </w:p>
        </w:tc>
      </w:tr>
    </w:tbl>
    <w:p w14:paraId="116E44E9" w14:textId="5AF5A64F" w:rsidR="000E1042" w:rsidRDefault="000E1042" w:rsidP="003832A1">
      <w:pPr>
        <w:spacing w:line="227" w:lineRule="exact"/>
        <w:ind w:left="851" w:right="72"/>
        <w:textAlignment w:val="baseline"/>
        <w:rPr>
          <w:rFonts w:ascii="Arial" w:eastAsia="Arial" w:hAnsi="Arial"/>
          <w:b/>
          <w:color w:val="000000"/>
          <w:sz w:val="17"/>
        </w:rPr>
      </w:pPr>
      <w:r>
        <w:rPr>
          <w:rFonts w:ascii="Arial" w:eastAsia="Arial" w:hAnsi="Arial"/>
          <w:b/>
          <w:color w:val="000000"/>
          <w:sz w:val="17"/>
        </w:rPr>
        <w:t xml:space="preserve">Professional legal representative </w:t>
      </w:r>
      <w:proofErr w:type="spellStart"/>
      <w:r>
        <w:rPr>
          <w:rFonts w:ascii="Arial" w:eastAsia="Arial" w:hAnsi="Arial"/>
          <w:b/>
          <w:color w:val="000000"/>
          <w:sz w:val="17"/>
        </w:rPr>
        <w:t>post­enrolment</w:t>
      </w:r>
      <w:proofErr w:type="spellEnd"/>
      <w:r>
        <w:rPr>
          <w:rFonts w:ascii="Arial" w:eastAsia="Arial" w:hAnsi="Arial"/>
          <w:b/>
          <w:color w:val="000000"/>
          <w:sz w:val="17"/>
        </w:rPr>
        <w:t xml:space="preserve"> information sheet </w:t>
      </w:r>
      <w:r w:rsidR="00BC1533">
        <w:rPr>
          <w:rFonts w:ascii="Arial" w:eastAsia="Arial" w:hAnsi="Arial"/>
          <w:b/>
          <w:color w:val="000000"/>
          <w:sz w:val="17"/>
        </w:rPr>
        <w:t>v</w:t>
      </w:r>
      <w:r w:rsidR="001A751E">
        <w:rPr>
          <w:rFonts w:ascii="Arial" w:eastAsia="Arial" w:hAnsi="Arial"/>
          <w:b/>
          <w:color w:val="000000"/>
          <w:sz w:val="17"/>
        </w:rPr>
        <w:t>5.0 11</w:t>
      </w:r>
      <w:r w:rsidR="001A751E" w:rsidRPr="001A751E">
        <w:rPr>
          <w:rFonts w:ascii="Arial" w:eastAsia="Arial" w:hAnsi="Arial"/>
          <w:b/>
          <w:color w:val="000000"/>
          <w:sz w:val="17"/>
          <w:vertAlign w:val="superscript"/>
        </w:rPr>
        <w:t>th</w:t>
      </w:r>
      <w:r w:rsidR="001A751E">
        <w:rPr>
          <w:rFonts w:ascii="Arial" w:eastAsia="Arial" w:hAnsi="Arial"/>
          <w:b/>
          <w:color w:val="000000"/>
          <w:sz w:val="17"/>
        </w:rPr>
        <w:t xml:space="preserve"> April 2022</w:t>
      </w:r>
      <w:r w:rsidR="00BC1533">
        <w:rPr>
          <w:rFonts w:ascii="Arial" w:eastAsia="Arial" w:hAnsi="Arial"/>
          <w:b/>
          <w:color w:val="000000"/>
          <w:sz w:val="17"/>
        </w:rPr>
        <w:t xml:space="preserve"> </w:t>
      </w:r>
      <w:r>
        <w:rPr>
          <w:rFonts w:ascii="Arial" w:eastAsia="Arial" w:hAnsi="Arial"/>
          <w:b/>
          <w:color w:val="000000"/>
          <w:sz w:val="17"/>
        </w:rPr>
        <w:t>IRAS ID: 260350</w:t>
      </w:r>
    </w:p>
    <w:p w14:paraId="3EFEEED6" w14:textId="458168B7" w:rsidR="00DA3B40" w:rsidRDefault="00DA3B40" w:rsidP="003832A1">
      <w:pPr>
        <w:spacing w:line="227" w:lineRule="exact"/>
        <w:ind w:right="72"/>
        <w:textAlignment w:val="baseline"/>
        <w:rPr>
          <w:rFonts w:ascii="Arial" w:eastAsia="Arial" w:hAnsi="Arial"/>
          <w:b/>
          <w:color w:val="000000"/>
          <w:sz w:val="17"/>
        </w:rPr>
      </w:pPr>
    </w:p>
    <w:sectPr w:rsidR="00DA3B40">
      <w:type w:val="continuous"/>
      <w:pgSz w:w="11909" w:h="16838"/>
      <w:pgMar w:top="1089" w:right="3629" w:bottom="29"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74D1B"/>
    <w:multiLevelType w:val="multilevel"/>
    <w:tmpl w:val="6F161D76"/>
    <w:lvl w:ilvl="0">
      <w:start w:val="1"/>
      <w:numFmt w:val="decimal"/>
      <w:lvlText w:val="%1."/>
      <w:lvlJc w:val="left"/>
      <w:pPr>
        <w:tabs>
          <w:tab w:val="left" w:pos="216"/>
        </w:tabs>
      </w:pPr>
      <w:rPr>
        <w:rFonts w:ascii="Tahoma" w:eastAsia="Tahoma" w:hAnsi="Tahoma"/>
        <w:color w:val="000000"/>
        <w:spacing w:val="4"/>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4F02D5"/>
    <w:multiLevelType w:val="multilevel"/>
    <w:tmpl w:val="92544240"/>
    <w:lvl w:ilvl="0">
      <w:numFmt w:val="bullet"/>
      <w:lvlText w:val="·"/>
      <w:lvlJc w:val="left"/>
      <w:pPr>
        <w:tabs>
          <w:tab w:val="left" w:pos="288"/>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4B86BA3"/>
    <w:multiLevelType w:val="multilevel"/>
    <w:tmpl w:val="1A60141A"/>
    <w:lvl w:ilvl="0">
      <w:numFmt w:val="bullet"/>
      <w:lvlText w:val="·"/>
      <w:lvlJc w:val="left"/>
      <w:pPr>
        <w:tabs>
          <w:tab w:val="left" w:pos="144"/>
        </w:tabs>
      </w:pPr>
      <w:rPr>
        <w:rFonts w:ascii="Symbol" w:eastAsia="Symbol" w:hAnsi="Symbol"/>
        <w:color w:val="000000"/>
        <w:spacing w:val="4"/>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055D35"/>
    <w:multiLevelType w:val="multilevel"/>
    <w:tmpl w:val="119CE46E"/>
    <w:lvl w:ilvl="0">
      <w:numFmt w:val="bullet"/>
      <w:lvlText w:val="·"/>
      <w:lvlJc w:val="left"/>
      <w:pPr>
        <w:tabs>
          <w:tab w:val="left" w:pos="216"/>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BD57499"/>
    <w:multiLevelType w:val="multilevel"/>
    <w:tmpl w:val="352EA2AA"/>
    <w:lvl w:ilvl="0">
      <w:start w:val="2"/>
      <w:numFmt w:val="decimal"/>
      <w:lvlText w:val="%1."/>
      <w:lvlJc w:val="left"/>
      <w:pPr>
        <w:tabs>
          <w:tab w:val="left" w:pos="288"/>
        </w:tabs>
      </w:pPr>
      <w:rPr>
        <w:rFonts w:ascii="Arial" w:eastAsia="Tahoma" w:hAnsi="Arial" w:cs="Arial" w:hint="default"/>
        <w:color w:val="000000"/>
        <w:spacing w:val="1"/>
        <w:w w:val="100"/>
        <w:sz w:val="22"/>
        <w:szCs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51490221">
    <w:abstractNumId w:val="3"/>
  </w:num>
  <w:num w:numId="2" w16cid:durableId="1948612501">
    <w:abstractNumId w:val="4"/>
  </w:num>
  <w:num w:numId="3" w16cid:durableId="1619410509">
    <w:abstractNumId w:val="1"/>
  </w:num>
  <w:num w:numId="4" w16cid:durableId="1911387057">
    <w:abstractNumId w:val="0"/>
  </w:num>
  <w:num w:numId="5" w16cid:durableId="394165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B40"/>
    <w:rsid w:val="00095698"/>
    <w:rsid w:val="000E1042"/>
    <w:rsid w:val="001A751E"/>
    <w:rsid w:val="00335E4B"/>
    <w:rsid w:val="003832A1"/>
    <w:rsid w:val="00402EBD"/>
    <w:rsid w:val="00443A60"/>
    <w:rsid w:val="004E5A77"/>
    <w:rsid w:val="004E75BF"/>
    <w:rsid w:val="00555F86"/>
    <w:rsid w:val="005644A9"/>
    <w:rsid w:val="005D04A8"/>
    <w:rsid w:val="005E3EB1"/>
    <w:rsid w:val="006833B9"/>
    <w:rsid w:val="006D4858"/>
    <w:rsid w:val="00756A99"/>
    <w:rsid w:val="008B2057"/>
    <w:rsid w:val="008F6FCA"/>
    <w:rsid w:val="009055C7"/>
    <w:rsid w:val="009B38F2"/>
    <w:rsid w:val="00A60F68"/>
    <w:rsid w:val="00A75E3E"/>
    <w:rsid w:val="00A84567"/>
    <w:rsid w:val="00AC12C4"/>
    <w:rsid w:val="00BB767F"/>
    <w:rsid w:val="00BC1533"/>
    <w:rsid w:val="00C06223"/>
    <w:rsid w:val="00C306DF"/>
    <w:rsid w:val="00C337CB"/>
    <w:rsid w:val="00C611D4"/>
    <w:rsid w:val="00CA736E"/>
    <w:rsid w:val="00D903A6"/>
    <w:rsid w:val="00DA3B40"/>
    <w:rsid w:val="00EA6A31"/>
    <w:rsid w:val="00EC15DF"/>
    <w:rsid w:val="00F50216"/>
    <w:rsid w:val="00F8799C"/>
    <w:rsid w:val="00FB0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EE39"/>
  <w15:docId w15:val="{0D6C0244-8A79-4CA2-9D9C-52184EAAE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73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36E"/>
    <w:rPr>
      <w:rFonts w:ascii="Segoe UI" w:hAnsi="Segoe UI" w:cs="Segoe UI"/>
      <w:sz w:val="18"/>
      <w:szCs w:val="18"/>
    </w:rPr>
  </w:style>
  <w:style w:type="character" w:styleId="CommentReference">
    <w:name w:val="annotation reference"/>
    <w:basedOn w:val="DefaultParagraphFont"/>
    <w:uiPriority w:val="99"/>
    <w:semiHidden/>
    <w:unhideWhenUsed/>
    <w:rsid w:val="00335E4B"/>
    <w:rPr>
      <w:sz w:val="16"/>
      <w:szCs w:val="16"/>
    </w:rPr>
  </w:style>
  <w:style w:type="paragraph" w:styleId="CommentText">
    <w:name w:val="annotation text"/>
    <w:basedOn w:val="Normal"/>
    <w:link w:val="CommentTextChar"/>
    <w:uiPriority w:val="99"/>
    <w:semiHidden/>
    <w:unhideWhenUsed/>
    <w:rsid w:val="00335E4B"/>
    <w:rPr>
      <w:sz w:val="20"/>
      <w:szCs w:val="20"/>
    </w:rPr>
  </w:style>
  <w:style w:type="character" w:customStyle="1" w:styleId="CommentTextChar">
    <w:name w:val="Comment Text Char"/>
    <w:basedOn w:val="DefaultParagraphFont"/>
    <w:link w:val="CommentText"/>
    <w:uiPriority w:val="99"/>
    <w:semiHidden/>
    <w:rsid w:val="00335E4B"/>
    <w:rPr>
      <w:sz w:val="20"/>
      <w:szCs w:val="20"/>
    </w:rPr>
  </w:style>
  <w:style w:type="paragraph" w:styleId="CommentSubject">
    <w:name w:val="annotation subject"/>
    <w:basedOn w:val="CommentText"/>
    <w:next w:val="CommentText"/>
    <w:link w:val="CommentSubjectChar"/>
    <w:uiPriority w:val="99"/>
    <w:semiHidden/>
    <w:unhideWhenUsed/>
    <w:rsid w:val="00335E4B"/>
    <w:rPr>
      <w:b/>
      <w:bCs/>
    </w:rPr>
  </w:style>
  <w:style w:type="character" w:customStyle="1" w:styleId="CommentSubjectChar">
    <w:name w:val="Comment Subject Char"/>
    <w:basedOn w:val="CommentTextChar"/>
    <w:link w:val="CommentSubject"/>
    <w:uiPriority w:val="99"/>
    <w:semiHidden/>
    <w:rsid w:val="00335E4B"/>
    <w:rPr>
      <w:b/>
      <w:bCs/>
      <w:sz w:val="20"/>
      <w:szCs w:val="20"/>
    </w:rPr>
  </w:style>
  <w:style w:type="character" w:styleId="Hyperlink">
    <w:name w:val="Hyperlink"/>
    <w:basedOn w:val="DefaultParagraphFont"/>
    <w:uiPriority w:val="99"/>
    <w:unhideWhenUsed/>
    <w:rsid w:val="00EC15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ostrial@warwick.ac.uk" TargetMode="External"/><Relationship Id="rId13" Type="http://schemas.openxmlformats.org/officeDocument/2006/relationships/image" Target="media/image40.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searchgovernance@warwick.ac.uk" TargetMode="External"/><Relationship Id="rId12" Type="http://schemas.openxmlformats.org/officeDocument/2006/relationships/image" Target="media/image4.jpg"/><Relationship Id="rId17"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hyperlink" Target="https://warwick.ac.uk/services/"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30.jpg"/><Relationship Id="rId5" Type="http://schemas.openxmlformats.org/officeDocument/2006/relationships/image" Target="media/image1.png"/><Relationship Id="rId15" Type="http://schemas.openxmlformats.org/officeDocument/2006/relationships/hyperlink" Target="https://www.esendex.co.uk/information-security-statement/" TargetMode="Externa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mailto:sostrial@warwick.ac.uk" TargetMode="Externa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2480</Words>
  <Characters>14136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Berridge, Louisa</dc:creator>
  <cp:lastModifiedBy>Noordali, Hannah</cp:lastModifiedBy>
  <cp:revision>2</cp:revision>
  <dcterms:created xsi:type="dcterms:W3CDTF">2022-04-11T11:14:00Z</dcterms:created>
  <dcterms:modified xsi:type="dcterms:W3CDTF">2022-04-11T11:14:00Z</dcterms:modified>
</cp:coreProperties>
</file>