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1802A61" w14:textId="3CC5E8AA" w:rsidR="00481E38" w:rsidRPr="00481E38" w:rsidRDefault="00ED5CF9" w:rsidP="00481E38">
      <w:pPr>
        <w:jc w:val="right"/>
        <w:rPr>
          <w:noProof/>
        </w:rPr>
      </w:pPr>
      <w:r>
        <w:rPr>
          <w:noProof/>
          <w:sz w:val="32"/>
          <w:szCs w:val="32"/>
        </w:rPr>
        <w:drawing>
          <wp:anchor distT="0" distB="0" distL="114300" distR="114300" simplePos="0" relativeHeight="251661312" behindDoc="0" locked="0" layoutInCell="1" allowOverlap="1" wp14:anchorId="365135C9" wp14:editId="3B497D00">
            <wp:simplePos x="0" y="0"/>
            <wp:positionH relativeFrom="margin">
              <wp:align>center</wp:align>
            </wp:positionH>
            <wp:positionV relativeFrom="paragraph">
              <wp:posOffset>1270</wp:posOffset>
            </wp:positionV>
            <wp:extent cx="1967230" cy="1231900"/>
            <wp:effectExtent l="0" t="0" r="0" b="6350"/>
            <wp:wrapTopAndBottom/>
            <wp:docPr id="4" name="Picture 4" descr="Logo,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Logo, company name&#10;&#10;Description automatically generated"/>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t="13202" b="24210"/>
                    <a:stretch/>
                  </pic:blipFill>
                  <pic:spPr bwMode="auto">
                    <a:xfrm>
                      <a:off x="0" y="0"/>
                      <a:ext cx="1967230" cy="12319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481E38" w:rsidRPr="001A3223">
        <w:rPr>
          <w:rFonts w:ascii="Calibri" w:hAnsi="Calibri" w:cs="Arial"/>
          <w:i/>
          <w:color w:val="000000" w:themeColor="text1"/>
          <w:sz w:val="18"/>
          <w:szCs w:val="18"/>
        </w:rPr>
        <w:t xml:space="preserve"> </w:t>
      </w:r>
      <w:r w:rsidR="00481E38">
        <w:t xml:space="preserve">   </w:t>
      </w:r>
      <w:bookmarkStart w:id="0" w:name="_Toc509886239"/>
      <w:bookmarkStart w:id="1" w:name="_Toc519411840"/>
      <w:bookmarkStart w:id="2" w:name="_Toc158463593"/>
      <w:r w:rsidR="00481E38">
        <w:rPr>
          <w:noProof/>
        </w:rPr>
        <w:t xml:space="preserve">                                                                                                                                                                                       </w:t>
      </w:r>
    </w:p>
    <w:p w14:paraId="7CCD4C48" w14:textId="77777777" w:rsidR="00ED5CF9" w:rsidRPr="009103C0" w:rsidRDefault="00ED5CF9" w:rsidP="00ED5CF9">
      <w:pPr>
        <w:spacing w:line="360" w:lineRule="auto"/>
        <w:jc w:val="center"/>
        <w:rPr>
          <w:rFonts w:asciiTheme="minorHAnsi" w:hAnsiTheme="minorHAnsi" w:cstheme="minorHAnsi"/>
          <w:color w:val="063D71"/>
          <w:sz w:val="20"/>
          <w:szCs w:val="20"/>
        </w:rPr>
      </w:pPr>
      <w:r w:rsidRPr="009103C0">
        <w:rPr>
          <w:rFonts w:asciiTheme="minorHAnsi" w:eastAsiaTheme="majorEastAsia" w:hAnsiTheme="minorHAnsi" w:cstheme="minorHAnsi"/>
          <w:color w:val="7030A0"/>
          <w:spacing w:val="-10"/>
          <w:kern w:val="28"/>
          <w:sz w:val="32"/>
          <w:szCs w:val="32"/>
        </w:rPr>
        <w:t>Supporting women with adherence to hormone therapy following breast cancer</w:t>
      </w:r>
    </w:p>
    <w:p w14:paraId="0CE6A634" w14:textId="746891A9" w:rsidR="00481E38" w:rsidRPr="00ED5CF9" w:rsidRDefault="00ED5CF9" w:rsidP="00481E38">
      <w:pPr>
        <w:pStyle w:val="Title"/>
        <w:spacing w:after="120"/>
        <w:rPr>
          <w:rFonts w:ascii="Calibri" w:hAnsi="Calibri" w:cs="Calibri"/>
          <w:bCs w:val="0"/>
          <w:szCs w:val="36"/>
          <w:u w:val="single"/>
          <w:lang w:val="en-GB"/>
        </w:rPr>
      </w:pPr>
      <w:r w:rsidRPr="00ED5CF9">
        <w:rPr>
          <w:rFonts w:ascii="Calibri" w:hAnsi="Calibri" w:cs="Calibri"/>
          <w:bCs w:val="0"/>
          <w:szCs w:val="36"/>
          <w:u w:val="single"/>
          <w:lang w:val="en-GB"/>
        </w:rPr>
        <w:t>SWEET</w:t>
      </w:r>
      <w:r w:rsidR="00481E38" w:rsidRPr="00ED5CF9">
        <w:rPr>
          <w:rFonts w:ascii="Calibri" w:hAnsi="Calibri" w:cs="Calibri"/>
          <w:bCs w:val="0"/>
          <w:szCs w:val="36"/>
          <w:u w:val="single"/>
          <w:lang w:val="en-GB"/>
        </w:rPr>
        <w:t xml:space="preserve"> </w:t>
      </w:r>
      <w:r w:rsidR="00CA6467" w:rsidRPr="00ED5CF9">
        <w:rPr>
          <w:rFonts w:ascii="Calibri" w:hAnsi="Calibri" w:cs="Calibri"/>
          <w:bCs w:val="0"/>
          <w:szCs w:val="36"/>
          <w:u w:val="single"/>
          <w:lang w:val="en-GB"/>
        </w:rPr>
        <w:t xml:space="preserve">Process </w:t>
      </w:r>
      <w:r w:rsidR="00370995" w:rsidRPr="00ED5CF9">
        <w:rPr>
          <w:rFonts w:ascii="Calibri" w:hAnsi="Calibri" w:cs="Calibri"/>
          <w:bCs w:val="0"/>
          <w:szCs w:val="36"/>
          <w:u w:val="single"/>
          <w:lang w:val="en-GB"/>
        </w:rPr>
        <w:t>Evaluation</w:t>
      </w:r>
      <w:r w:rsidR="00CA6467" w:rsidRPr="00ED5CF9">
        <w:rPr>
          <w:rFonts w:ascii="Calibri" w:hAnsi="Calibri" w:cs="Calibri"/>
          <w:bCs w:val="0"/>
          <w:szCs w:val="36"/>
          <w:u w:val="single"/>
          <w:lang w:val="en-GB"/>
        </w:rPr>
        <w:t xml:space="preserve"> Interviews</w:t>
      </w:r>
      <w:r w:rsidR="00481E38" w:rsidRPr="00ED5CF9">
        <w:rPr>
          <w:rFonts w:ascii="Calibri" w:hAnsi="Calibri" w:cs="Calibri"/>
          <w:bCs w:val="0"/>
          <w:szCs w:val="36"/>
          <w:u w:val="single"/>
          <w:lang w:val="en-GB"/>
        </w:rPr>
        <w:t xml:space="preserve"> </w:t>
      </w:r>
    </w:p>
    <w:p w14:paraId="0782E000" w14:textId="502746FB" w:rsidR="00481E38" w:rsidRPr="00ED5CF9" w:rsidRDefault="0079011C" w:rsidP="00481E38">
      <w:pPr>
        <w:pStyle w:val="Title"/>
        <w:spacing w:after="120"/>
        <w:rPr>
          <w:rFonts w:ascii="Calibri" w:hAnsi="Calibri" w:cs="Calibri"/>
          <w:bCs w:val="0"/>
          <w:szCs w:val="36"/>
          <w:lang w:val="en-GB"/>
        </w:rPr>
      </w:pPr>
      <w:r w:rsidRPr="00ED5CF9">
        <w:rPr>
          <w:rFonts w:ascii="Calibri" w:hAnsi="Calibri" w:cs="Calibri"/>
          <w:bCs w:val="0"/>
          <w:szCs w:val="36"/>
          <w:lang w:val="en-GB"/>
        </w:rPr>
        <w:t>Health</w:t>
      </w:r>
      <w:r w:rsidR="002E0946" w:rsidRPr="00ED5CF9">
        <w:rPr>
          <w:rFonts w:ascii="Calibri" w:hAnsi="Calibri" w:cs="Calibri"/>
          <w:bCs w:val="0"/>
          <w:szCs w:val="36"/>
          <w:lang w:val="en-GB"/>
        </w:rPr>
        <w:t>C</w:t>
      </w:r>
      <w:r w:rsidRPr="00ED5CF9">
        <w:rPr>
          <w:rFonts w:ascii="Calibri" w:hAnsi="Calibri" w:cs="Calibri"/>
          <w:bCs w:val="0"/>
          <w:szCs w:val="36"/>
          <w:lang w:val="en-GB"/>
        </w:rPr>
        <w:t>are Professional</w:t>
      </w:r>
      <w:r w:rsidR="00481E38" w:rsidRPr="00ED5CF9">
        <w:rPr>
          <w:rFonts w:ascii="Calibri" w:hAnsi="Calibri" w:cs="Calibri"/>
          <w:bCs w:val="0"/>
          <w:szCs w:val="36"/>
          <w:lang w:val="en-GB"/>
        </w:rPr>
        <w:t xml:space="preserve"> Information Sheet </w:t>
      </w:r>
    </w:p>
    <w:p w14:paraId="4DCA495E" w14:textId="77777777" w:rsidR="002F53C7" w:rsidRDefault="00481E38" w:rsidP="007F556E">
      <w:pPr>
        <w:spacing w:line="360" w:lineRule="auto"/>
        <w:rPr>
          <w:rFonts w:asciiTheme="minorHAnsi" w:hAnsiTheme="minorHAnsi" w:cstheme="minorHAnsi"/>
          <w:i/>
          <w:color w:val="4472C4" w:themeColor="accent1"/>
          <w:sz w:val="22"/>
          <w:szCs w:val="22"/>
        </w:rPr>
      </w:pPr>
      <w:r w:rsidRPr="00481E38">
        <w:rPr>
          <w:rFonts w:asciiTheme="minorHAnsi" w:hAnsiTheme="minorHAnsi" w:cstheme="minorHAnsi"/>
          <w:i/>
          <w:color w:val="4472C4" w:themeColor="accent1"/>
          <w:sz w:val="22"/>
          <w:szCs w:val="22"/>
        </w:rPr>
        <w:tab/>
      </w:r>
    </w:p>
    <w:bookmarkEnd w:id="0"/>
    <w:bookmarkEnd w:id="1"/>
    <w:bookmarkEnd w:id="2"/>
    <w:p w14:paraId="119C546C" w14:textId="297EC5E4" w:rsidR="00325BBE" w:rsidRPr="00716D36" w:rsidRDefault="00325BBE" w:rsidP="004422C2">
      <w:pPr>
        <w:pStyle w:val="NoSpacing"/>
        <w:jc w:val="both"/>
        <w:rPr>
          <w:rFonts w:asciiTheme="minorHAnsi" w:hAnsiTheme="minorHAnsi"/>
        </w:rPr>
      </w:pPr>
      <w:r w:rsidRPr="00716D36">
        <w:rPr>
          <w:rFonts w:asciiTheme="minorHAnsi" w:hAnsiTheme="minorHAnsi"/>
        </w:rPr>
        <w:t xml:space="preserve">We </w:t>
      </w:r>
      <w:r>
        <w:rPr>
          <w:rFonts w:asciiTheme="minorHAnsi" w:hAnsiTheme="minorHAnsi"/>
        </w:rPr>
        <w:t xml:space="preserve">are inviting </w:t>
      </w:r>
      <w:r w:rsidRPr="00716D36">
        <w:rPr>
          <w:rFonts w:asciiTheme="minorHAnsi" w:hAnsiTheme="minorHAnsi"/>
        </w:rPr>
        <w:t xml:space="preserve">you to take part in </w:t>
      </w:r>
      <w:r>
        <w:rPr>
          <w:rFonts w:asciiTheme="minorHAnsi" w:hAnsiTheme="minorHAnsi"/>
        </w:rPr>
        <w:t>an interview to talk about your experiences of being in</w:t>
      </w:r>
      <w:r w:rsidR="003F0272">
        <w:rPr>
          <w:rFonts w:asciiTheme="minorHAnsi" w:hAnsiTheme="minorHAnsi"/>
        </w:rPr>
        <w:t>volved in</w:t>
      </w:r>
      <w:r>
        <w:rPr>
          <w:rFonts w:asciiTheme="minorHAnsi" w:hAnsiTheme="minorHAnsi"/>
        </w:rPr>
        <w:t xml:space="preserve"> the </w:t>
      </w:r>
      <w:r w:rsidR="00ED5CF9">
        <w:rPr>
          <w:rFonts w:asciiTheme="minorHAnsi" w:hAnsiTheme="minorHAnsi"/>
        </w:rPr>
        <w:t>SWEET</w:t>
      </w:r>
      <w:r>
        <w:rPr>
          <w:rFonts w:asciiTheme="minorHAnsi" w:hAnsiTheme="minorHAnsi"/>
        </w:rPr>
        <w:t xml:space="preserve"> </w:t>
      </w:r>
      <w:r w:rsidR="00ED5CF9">
        <w:rPr>
          <w:rFonts w:asciiTheme="minorHAnsi" w:hAnsiTheme="minorHAnsi"/>
        </w:rPr>
        <w:t>Trial</w:t>
      </w:r>
      <w:r w:rsidR="00173C07">
        <w:rPr>
          <w:rFonts w:asciiTheme="minorHAnsi" w:hAnsiTheme="minorHAnsi"/>
        </w:rPr>
        <w:t>.</w:t>
      </w:r>
      <w:r>
        <w:rPr>
          <w:rFonts w:asciiTheme="minorHAnsi" w:hAnsiTheme="minorHAnsi"/>
        </w:rPr>
        <w:t xml:space="preserve"> </w:t>
      </w:r>
      <w:r w:rsidRPr="00716D36">
        <w:rPr>
          <w:rFonts w:asciiTheme="minorHAnsi" w:hAnsiTheme="minorHAnsi"/>
        </w:rPr>
        <w:t>This information sheet explains why th</w:t>
      </w:r>
      <w:r>
        <w:rPr>
          <w:rFonts w:asciiTheme="minorHAnsi" w:hAnsiTheme="minorHAnsi"/>
        </w:rPr>
        <w:t>is part of the</w:t>
      </w:r>
      <w:r w:rsidRPr="00716D36">
        <w:rPr>
          <w:rFonts w:asciiTheme="minorHAnsi" w:hAnsiTheme="minorHAnsi"/>
        </w:rPr>
        <w:t xml:space="preserve"> research is being done and what your </w:t>
      </w:r>
      <w:r>
        <w:rPr>
          <w:rFonts w:asciiTheme="minorHAnsi" w:hAnsiTheme="minorHAnsi"/>
        </w:rPr>
        <w:t xml:space="preserve">taking part </w:t>
      </w:r>
      <w:r w:rsidRPr="00716D36">
        <w:rPr>
          <w:rFonts w:asciiTheme="minorHAnsi" w:hAnsiTheme="minorHAnsi"/>
        </w:rPr>
        <w:t xml:space="preserve">will </w:t>
      </w:r>
      <w:r>
        <w:rPr>
          <w:rFonts w:asciiTheme="minorHAnsi" w:hAnsiTheme="minorHAnsi"/>
        </w:rPr>
        <w:t>involve</w:t>
      </w:r>
      <w:r w:rsidRPr="00716D36">
        <w:rPr>
          <w:rFonts w:asciiTheme="minorHAnsi" w:hAnsiTheme="minorHAnsi"/>
        </w:rPr>
        <w:t>.  Please take time to read it carefully.</w:t>
      </w:r>
    </w:p>
    <w:p w14:paraId="19437F68" w14:textId="77777777" w:rsidR="003B0037" w:rsidRDefault="003B0037" w:rsidP="004422C2">
      <w:pPr>
        <w:pStyle w:val="NoSpacing"/>
        <w:jc w:val="both"/>
        <w:rPr>
          <w:rFonts w:asciiTheme="minorHAnsi" w:hAnsiTheme="minorHAnsi"/>
        </w:rPr>
      </w:pPr>
    </w:p>
    <w:p w14:paraId="4288F4FB" w14:textId="0A333BEF" w:rsidR="00325BBE" w:rsidRPr="00B6496B" w:rsidRDefault="00325BBE" w:rsidP="004422C2">
      <w:pPr>
        <w:pStyle w:val="NoSpacing"/>
        <w:jc w:val="both"/>
        <w:rPr>
          <w:rFonts w:asciiTheme="minorHAnsi" w:hAnsiTheme="minorHAnsi"/>
        </w:rPr>
      </w:pPr>
      <w:r w:rsidRPr="00B6496B">
        <w:rPr>
          <w:rFonts w:asciiTheme="minorHAnsi" w:hAnsiTheme="minorHAnsi"/>
        </w:rPr>
        <w:t xml:space="preserve">Please ask if there is anything that is </w:t>
      </w:r>
      <w:r w:rsidR="00701CF2" w:rsidRPr="00F50489">
        <w:rPr>
          <w:rFonts w:asciiTheme="minorHAnsi" w:hAnsiTheme="minorHAnsi"/>
        </w:rPr>
        <w:t>un</w:t>
      </w:r>
      <w:r w:rsidRPr="00B6496B">
        <w:rPr>
          <w:rFonts w:asciiTheme="minorHAnsi" w:hAnsiTheme="minorHAnsi"/>
        </w:rPr>
        <w:t xml:space="preserve">clear, </w:t>
      </w:r>
      <w:r w:rsidRPr="00F50489">
        <w:rPr>
          <w:rFonts w:asciiTheme="minorHAnsi" w:hAnsiTheme="minorHAnsi"/>
        </w:rPr>
        <w:t xml:space="preserve">or </w:t>
      </w:r>
      <w:r w:rsidR="00701CF2" w:rsidRPr="00F50489">
        <w:rPr>
          <w:rFonts w:asciiTheme="minorHAnsi" w:hAnsiTheme="minorHAnsi"/>
        </w:rPr>
        <w:t>if</w:t>
      </w:r>
      <w:r w:rsidR="00701CF2" w:rsidRPr="00B6496B">
        <w:rPr>
          <w:rFonts w:asciiTheme="minorHAnsi" w:hAnsiTheme="minorHAnsi"/>
        </w:rPr>
        <w:t xml:space="preserve"> </w:t>
      </w:r>
      <w:r w:rsidRPr="00B6496B">
        <w:rPr>
          <w:rFonts w:asciiTheme="minorHAnsi" w:hAnsiTheme="minorHAnsi"/>
        </w:rPr>
        <w:t xml:space="preserve">you would like more information. Please take as much time as you need to decide </w:t>
      </w:r>
      <w:proofErr w:type="gramStart"/>
      <w:r w:rsidRPr="00B6496B">
        <w:rPr>
          <w:rFonts w:asciiTheme="minorHAnsi" w:hAnsiTheme="minorHAnsi"/>
        </w:rPr>
        <w:t>whether or not</w:t>
      </w:r>
      <w:proofErr w:type="gramEnd"/>
      <w:r w:rsidRPr="00B6496B">
        <w:rPr>
          <w:rFonts w:asciiTheme="minorHAnsi" w:hAnsiTheme="minorHAnsi"/>
        </w:rPr>
        <w:t xml:space="preserve"> you wish to take part. Your participation in </w:t>
      </w:r>
      <w:r w:rsidRPr="00F50489">
        <w:rPr>
          <w:rFonts w:asciiTheme="minorHAnsi" w:hAnsiTheme="minorHAnsi"/>
        </w:rPr>
        <w:t>th</w:t>
      </w:r>
      <w:r w:rsidR="00701CF2" w:rsidRPr="00F50489">
        <w:rPr>
          <w:rFonts w:asciiTheme="minorHAnsi" w:hAnsiTheme="minorHAnsi"/>
        </w:rPr>
        <w:t>e</w:t>
      </w:r>
      <w:r w:rsidRPr="00F50489">
        <w:rPr>
          <w:rFonts w:asciiTheme="minorHAnsi" w:hAnsiTheme="minorHAnsi"/>
        </w:rPr>
        <w:t xml:space="preserve"> </w:t>
      </w:r>
      <w:r w:rsidR="00701CF2" w:rsidRPr="00F50489">
        <w:rPr>
          <w:rFonts w:asciiTheme="minorHAnsi" w:hAnsiTheme="minorHAnsi"/>
        </w:rPr>
        <w:t>process evaluation interview</w:t>
      </w:r>
      <w:r w:rsidR="00701CF2" w:rsidRPr="00B6496B">
        <w:rPr>
          <w:rFonts w:asciiTheme="minorHAnsi" w:hAnsiTheme="minorHAnsi"/>
        </w:rPr>
        <w:t xml:space="preserve"> </w:t>
      </w:r>
      <w:r w:rsidRPr="00B6496B">
        <w:rPr>
          <w:rFonts w:asciiTheme="minorHAnsi" w:hAnsiTheme="minorHAnsi"/>
        </w:rPr>
        <w:t xml:space="preserve">is entirely voluntary. </w:t>
      </w:r>
    </w:p>
    <w:p w14:paraId="56BB0F4D" w14:textId="77777777" w:rsidR="009103C0" w:rsidRPr="00B6496B" w:rsidRDefault="009103C0" w:rsidP="004422C2">
      <w:pPr>
        <w:pStyle w:val="NoSpacing"/>
        <w:pBdr>
          <w:bottom w:val="single" w:sz="4" w:space="1" w:color="auto"/>
        </w:pBdr>
        <w:jc w:val="both"/>
        <w:rPr>
          <w:rFonts w:asciiTheme="minorHAnsi" w:hAnsiTheme="minorHAnsi"/>
          <w:b/>
          <w:sz w:val="28"/>
          <w:szCs w:val="28"/>
        </w:rPr>
      </w:pPr>
    </w:p>
    <w:p w14:paraId="6D763075" w14:textId="43636233" w:rsidR="00ED5CF9" w:rsidRPr="00B6496B" w:rsidRDefault="00481E38" w:rsidP="004422C2">
      <w:pPr>
        <w:pStyle w:val="NoSpacing"/>
        <w:pBdr>
          <w:bottom w:val="single" w:sz="4" w:space="1" w:color="auto"/>
        </w:pBdr>
        <w:jc w:val="both"/>
        <w:rPr>
          <w:rFonts w:asciiTheme="minorHAnsi" w:hAnsiTheme="minorHAnsi" w:cstheme="minorHAnsi"/>
          <w:b/>
          <w:color w:val="7030A0"/>
        </w:rPr>
      </w:pPr>
      <w:proofErr w:type="gramStart"/>
      <w:r w:rsidRPr="00B6496B">
        <w:rPr>
          <w:rFonts w:asciiTheme="minorHAnsi" w:hAnsiTheme="minorHAnsi" w:cstheme="minorHAnsi"/>
          <w:b/>
          <w:color w:val="7030A0"/>
        </w:rPr>
        <w:t>A brief summary</w:t>
      </w:r>
      <w:proofErr w:type="gramEnd"/>
      <w:r w:rsidRPr="00B6496B">
        <w:rPr>
          <w:rFonts w:asciiTheme="minorHAnsi" w:hAnsiTheme="minorHAnsi" w:cstheme="minorHAnsi"/>
          <w:b/>
          <w:color w:val="7030A0"/>
        </w:rPr>
        <w:t xml:space="preserve"> of the </w:t>
      </w:r>
      <w:r w:rsidR="00ED5CF9" w:rsidRPr="00B6496B">
        <w:rPr>
          <w:rFonts w:asciiTheme="minorHAnsi" w:hAnsiTheme="minorHAnsi" w:cstheme="minorHAnsi"/>
          <w:b/>
          <w:color w:val="7030A0"/>
        </w:rPr>
        <w:t>SWEET</w:t>
      </w:r>
      <w:r w:rsidRPr="00B6496B">
        <w:rPr>
          <w:rFonts w:asciiTheme="minorHAnsi" w:hAnsiTheme="minorHAnsi" w:cstheme="minorHAnsi"/>
          <w:b/>
          <w:color w:val="7030A0"/>
        </w:rPr>
        <w:t xml:space="preserve"> </w:t>
      </w:r>
      <w:r w:rsidR="00ED5CF9" w:rsidRPr="00B6496B">
        <w:rPr>
          <w:rFonts w:asciiTheme="minorHAnsi" w:hAnsiTheme="minorHAnsi" w:cstheme="minorHAnsi"/>
          <w:b/>
          <w:color w:val="7030A0"/>
        </w:rPr>
        <w:t>trial</w:t>
      </w:r>
    </w:p>
    <w:p w14:paraId="1002EA84" w14:textId="543CFDA4" w:rsidR="00ED5CF9" w:rsidRPr="00B6496B" w:rsidRDefault="00ED5CF9" w:rsidP="00BF4FD7">
      <w:pPr>
        <w:spacing w:line="276" w:lineRule="auto"/>
        <w:jc w:val="both"/>
        <w:rPr>
          <w:rFonts w:asciiTheme="minorHAnsi" w:hAnsiTheme="minorHAnsi" w:cstheme="minorHAnsi"/>
        </w:rPr>
      </w:pPr>
      <w:r w:rsidRPr="00B6496B">
        <w:rPr>
          <w:rFonts w:asciiTheme="minorHAnsi" w:hAnsiTheme="minorHAnsi" w:cstheme="minorHAnsi"/>
        </w:rPr>
        <w:t xml:space="preserve">Many women are prescribed </w:t>
      </w:r>
      <w:r w:rsidR="00B05BD8" w:rsidRPr="00B6496B">
        <w:rPr>
          <w:rFonts w:asciiTheme="minorHAnsi" w:hAnsiTheme="minorHAnsi" w:cstheme="minorHAnsi"/>
        </w:rPr>
        <w:t>endocrine</w:t>
      </w:r>
      <w:r w:rsidRPr="00B6496B">
        <w:rPr>
          <w:rFonts w:asciiTheme="minorHAnsi" w:hAnsiTheme="minorHAnsi" w:cstheme="minorHAnsi"/>
        </w:rPr>
        <w:t xml:space="preserve"> therapy following</w:t>
      </w:r>
      <w:r w:rsidR="00385997" w:rsidRPr="00B6496B">
        <w:rPr>
          <w:rFonts w:asciiTheme="minorHAnsi" w:hAnsiTheme="minorHAnsi" w:cstheme="minorHAnsi"/>
        </w:rPr>
        <w:t xml:space="preserve"> </w:t>
      </w:r>
      <w:r w:rsidRPr="00B6496B">
        <w:rPr>
          <w:rFonts w:asciiTheme="minorHAnsi" w:hAnsiTheme="minorHAnsi" w:cstheme="minorHAnsi"/>
        </w:rPr>
        <w:t xml:space="preserve">diagnosis and hospital treatment for breast cancer. </w:t>
      </w:r>
      <w:r w:rsidR="00B05BD8" w:rsidRPr="00B6496B">
        <w:rPr>
          <w:rFonts w:asciiTheme="minorHAnsi" w:hAnsiTheme="minorHAnsi" w:cstheme="minorHAnsi"/>
        </w:rPr>
        <w:t>Endocrine</w:t>
      </w:r>
      <w:r w:rsidRPr="00B6496B">
        <w:rPr>
          <w:rFonts w:asciiTheme="minorHAnsi" w:hAnsiTheme="minorHAnsi" w:cstheme="minorHAnsi"/>
        </w:rPr>
        <w:t xml:space="preserve"> therapy has been shown to significantly reduce the chances of breast cancer returning. </w:t>
      </w:r>
      <w:r w:rsidR="0088204E" w:rsidRPr="00F50489">
        <w:rPr>
          <w:rFonts w:asciiTheme="minorHAnsi" w:hAnsiTheme="minorHAnsi" w:cstheme="minorHAnsi"/>
        </w:rPr>
        <w:t>W</w:t>
      </w:r>
      <w:r w:rsidRPr="00F50489">
        <w:rPr>
          <w:rFonts w:asciiTheme="minorHAnsi" w:hAnsiTheme="minorHAnsi" w:cstheme="minorHAnsi"/>
        </w:rPr>
        <w:t>omen</w:t>
      </w:r>
      <w:r w:rsidRPr="00B6496B">
        <w:rPr>
          <w:rFonts w:asciiTheme="minorHAnsi" w:hAnsiTheme="minorHAnsi" w:cstheme="minorHAnsi"/>
        </w:rPr>
        <w:t xml:space="preserve"> are </w:t>
      </w:r>
      <w:r w:rsidR="0088204E" w:rsidRPr="00F50489">
        <w:rPr>
          <w:rFonts w:asciiTheme="minorHAnsi" w:hAnsiTheme="minorHAnsi" w:cstheme="minorHAnsi"/>
        </w:rPr>
        <w:t>usually</w:t>
      </w:r>
      <w:r w:rsidR="0088204E" w:rsidRPr="00B6496B">
        <w:rPr>
          <w:rFonts w:asciiTheme="minorHAnsi" w:hAnsiTheme="minorHAnsi" w:cstheme="minorHAnsi"/>
        </w:rPr>
        <w:t xml:space="preserve"> </w:t>
      </w:r>
      <w:r w:rsidRPr="00B6496B">
        <w:rPr>
          <w:rFonts w:asciiTheme="minorHAnsi" w:hAnsiTheme="minorHAnsi" w:cstheme="minorHAnsi"/>
        </w:rPr>
        <w:t xml:space="preserve">recommended to take </w:t>
      </w:r>
      <w:r w:rsidR="00B05BD8" w:rsidRPr="00B6496B">
        <w:rPr>
          <w:rFonts w:asciiTheme="minorHAnsi" w:hAnsiTheme="minorHAnsi" w:cstheme="minorHAnsi"/>
        </w:rPr>
        <w:t>endocrine</w:t>
      </w:r>
      <w:r w:rsidRPr="00B6496B">
        <w:rPr>
          <w:rFonts w:asciiTheme="minorHAnsi" w:hAnsiTheme="minorHAnsi" w:cstheme="minorHAnsi"/>
        </w:rPr>
        <w:t xml:space="preserve"> therapy, in the form of a daily tablet, for </w:t>
      </w:r>
      <w:r w:rsidR="0088204E" w:rsidRPr="00F50489">
        <w:rPr>
          <w:rFonts w:asciiTheme="minorHAnsi" w:hAnsiTheme="minorHAnsi" w:cstheme="minorHAnsi"/>
        </w:rPr>
        <w:t>5-</w:t>
      </w:r>
      <w:proofErr w:type="gramStart"/>
      <w:r w:rsidR="0088204E" w:rsidRPr="00F50489">
        <w:rPr>
          <w:rFonts w:asciiTheme="minorHAnsi" w:hAnsiTheme="minorHAnsi" w:cstheme="minorHAnsi"/>
        </w:rPr>
        <w:t xml:space="preserve">10 </w:t>
      </w:r>
      <w:r w:rsidRPr="00B6496B">
        <w:rPr>
          <w:rFonts w:asciiTheme="minorHAnsi" w:hAnsiTheme="minorHAnsi" w:cstheme="minorHAnsi"/>
        </w:rPr>
        <w:t xml:space="preserve"> years</w:t>
      </w:r>
      <w:proofErr w:type="gramEnd"/>
      <w:r w:rsidRPr="00B6496B">
        <w:rPr>
          <w:rFonts w:asciiTheme="minorHAnsi" w:hAnsiTheme="minorHAnsi" w:cstheme="minorHAnsi"/>
        </w:rPr>
        <w:t xml:space="preserve">. However, we know that some women either do not take this medication as prescribed or sometimes stop taking it all together (known as “poor adherence”). </w:t>
      </w:r>
    </w:p>
    <w:p w14:paraId="1651C0FB" w14:textId="18FB3AF2" w:rsidR="00ED5CF9" w:rsidRPr="00B6496B" w:rsidRDefault="00ED5CF9" w:rsidP="00BF4FD7">
      <w:pPr>
        <w:spacing w:line="276" w:lineRule="auto"/>
        <w:jc w:val="both"/>
        <w:rPr>
          <w:rFonts w:asciiTheme="minorHAnsi" w:hAnsiTheme="minorHAnsi" w:cstheme="minorHAnsi"/>
        </w:rPr>
      </w:pPr>
      <w:r w:rsidRPr="00B6496B">
        <w:rPr>
          <w:rFonts w:asciiTheme="minorHAnsi" w:hAnsiTheme="minorHAnsi" w:cstheme="minorHAnsi"/>
        </w:rPr>
        <w:t xml:space="preserve">The aim of the SWEET trial is </w:t>
      </w:r>
      <w:proofErr w:type="gramStart"/>
      <w:r w:rsidRPr="00B6496B">
        <w:rPr>
          <w:rFonts w:asciiTheme="minorHAnsi" w:hAnsiTheme="minorHAnsi" w:cstheme="minorHAnsi"/>
        </w:rPr>
        <w:t>to  test</w:t>
      </w:r>
      <w:proofErr w:type="gramEnd"/>
      <w:r w:rsidRPr="00B6496B">
        <w:rPr>
          <w:rFonts w:asciiTheme="minorHAnsi" w:hAnsiTheme="minorHAnsi" w:cstheme="minorHAnsi"/>
        </w:rPr>
        <w:t xml:space="preserve"> a support package (</w:t>
      </w:r>
      <w:proofErr w:type="spellStart"/>
      <w:r w:rsidRPr="00B6496B">
        <w:rPr>
          <w:rFonts w:asciiTheme="minorHAnsi" w:hAnsiTheme="minorHAnsi" w:cstheme="minorHAnsi"/>
        </w:rPr>
        <w:t>HT&amp;Me</w:t>
      </w:r>
      <w:proofErr w:type="spellEnd"/>
      <w:r w:rsidRPr="00B6496B">
        <w:rPr>
          <w:rFonts w:asciiTheme="minorHAnsi" w:hAnsiTheme="minorHAnsi" w:cstheme="minorHAnsi"/>
        </w:rPr>
        <w:t xml:space="preserve">), which </w:t>
      </w:r>
      <w:r w:rsidR="00701CF2" w:rsidRPr="00F50489">
        <w:rPr>
          <w:rFonts w:asciiTheme="minorHAnsi" w:hAnsiTheme="minorHAnsi" w:cstheme="minorHAnsi"/>
        </w:rPr>
        <w:t>has been</w:t>
      </w:r>
      <w:r w:rsidR="0088204E" w:rsidRPr="00F50489">
        <w:rPr>
          <w:rFonts w:asciiTheme="minorHAnsi" w:hAnsiTheme="minorHAnsi" w:cstheme="minorHAnsi"/>
        </w:rPr>
        <w:t xml:space="preserve"> developed to </w:t>
      </w:r>
      <w:r w:rsidRPr="00F50489">
        <w:rPr>
          <w:rFonts w:asciiTheme="minorHAnsi" w:hAnsiTheme="minorHAnsi" w:cstheme="minorHAnsi"/>
        </w:rPr>
        <w:t xml:space="preserve">  </w:t>
      </w:r>
      <w:r w:rsidRPr="00B6496B">
        <w:rPr>
          <w:rFonts w:asciiTheme="minorHAnsi" w:hAnsiTheme="minorHAnsi" w:cstheme="minorHAnsi"/>
        </w:rPr>
        <w:t xml:space="preserve"> support women to take their </w:t>
      </w:r>
      <w:r w:rsidR="00237EDE" w:rsidRPr="00B6496B">
        <w:rPr>
          <w:rFonts w:asciiTheme="minorHAnsi" w:hAnsiTheme="minorHAnsi" w:cstheme="minorHAnsi"/>
        </w:rPr>
        <w:t>endocrine</w:t>
      </w:r>
      <w:r w:rsidRPr="00B6496B">
        <w:rPr>
          <w:rFonts w:asciiTheme="minorHAnsi" w:hAnsiTheme="minorHAnsi" w:cstheme="minorHAnsi"/>
        </w:rPr>
        <w:t xml:space="preserve"> therapy as prescribed, and thus reduce the risk of breast cancer returning</w:t>
      </w:r>
      <w:r w:rsidR="0088204E" w:rsidRPr="00F50489">
        <w:rPr>
          <w:rFonts w:asciiTheme="minorHAnsi" w:hAnsiTheme="minorHAnsi" w:cstheme="minorHAnsi"/>
        </w:rPr>
        <w:t>, and to help improve quality of life.</w:t>
      </w:r>
    </w:p>
    <w:p w14:paraId="18958E88" w14:textId="1B2191EC" w:rsidR="00ED5CF9" w:rsidRPr="00B6496B" w:rsidRDefault="00ED5CF9" w:rsidP="00BF4FD7">
      <w:pPr>
        <w:spacing w:line="276" w:lineRule="auto"/>
        <w:jc w:val="both"/>
        <w:rPr>
          <w:rFonts w:asciiTheme="minorHAnsi" w:hAnsiTheme="minorHAnsi" w:cstheme="minorHAnsi"/>
        </w:rPr>
      </w:pPr>
      <w:r w:rsidRPr="00B6496B">
        <w:rPr>
          <w:rFonts w:asciiTheme="minorHAnsi" w:hAnsiTheme="minorHAnsi" w:cstheme="minorHAnsi"/>
        </w:rPr>
        <w:t xml:space="preserve">You will be familiar with the </w:t>
      </w:r>
      <w:r w:rsidR="00E63B0E" w:rsidRPr="00B6496B">
        <w:rPr>
          <w:rFonts w:asciiTheme="minorHAnsi" w:hAnsiTheme="minorHAnsi" w:cstheme="minorHAnsi"/>
        </w:rPr>
        <w:t xml:space="preserve">trial or </w:t>
      </w:r>
      <w:r w:rsidRPr="00B6496B">
        <w:rPr>
          <w:rFonts w:asciiTheme="minorHAnsi" w:hAnsiTheme="minorHAnsi" w:cstheme="minorHAnsi"/>
        </w:rPr>
        <w:t xml:space="preserve">support package we have developed as you have </w:t>
      </w:r>
      <w:r w:rsidR="00E63B0E" w:rsidRPr="00B6496B">
        <w:rPr>
          <w:rFonts w:asciiTheme="minorHAnsi" w:hAnsiTheme="minorHAnsi" w:cstheme="minorHAnsi"/>
        </w:rPr>
        <w:t xml:space="preserve">been involved in the trial or delivering the support package in some way. </w:t>
      </w:r>
    </w:p>
    <w:p w14:paraId="12357F57" w14:textId="6F975346" w:rsidR="00481E38" w:rsidRPr="00B6496B" w:rsidRDefault="00481E38" w:rsidP="004422C2">
      <w:pPr>
        <w:pBdr>
          <w:bottom w:val="single" w:sz="4" w:space="1" w:color="auto"/>
        </w:pBdr>
        <w:spacing w:before="360" w:after="120"/>
        <w:jc w:val="both"/>
        <w:rPr>
          <w:rFonts w:asciiTheme="minorHAnsi" w:hAnsiTheme="minorHAnsi" w:cstheme="minorHAnsi"/>
          <w:b/>
          <w:color w:val="7030A0"/>
        </w:rPr>
      </w:pPr>
      <w:r w:rsidRPr="00B6496B">
        <w:rPr>
          <w:rFonts w:asciiTheme="minorHAnsi" w:hAnsiTheme="minorHAnsi" w:cstheme="minorHAnsi"/>
          <w:b/>
          <w:color w:val="7030A0"/>
        </w:rPr>
        <w:t xml:space="preserve">What is the purpose of the </w:t>
      </w:r>
      <w:r w:rsidR="00ED5CF9" w:rsidRPr="00B6496B">
        <w:rPr>
          <w:rFonts w:asciiTheme="minorHAnsi" w:hAnsiTheme="minorHAnsi" w:cstheme="minorHAnsi"/>
          <w:b/>
          <w:color w:val="7030A0"/>
        </w:rPr>
        <w:t>SWEET</w:t>
      </w:r>
      <w:r w:rsidRPr="00B6496B">
        <w:rPr>
          <w:rFonts w:asciiTheme="minorHAnsi" w:hAnsiTheme="minorHAnsi" w:cstheme="minorHAnsi"/>
          <w:b/>
          <w:bCs/>
          <w:color w:val="7030A0"/>
        </w:rPr>
        <w:t xml:space="preserve"> </w:t>
      </w:r>
      <w:r w:rsidR="00CA6467" w:rsidRPr="00B6496B">
        <w:rPr>
          <w:rFonts w:asciiTheme="minorHAnsi" w:hAnsiTheme="minorHAnsi" w:cstheme="minorHAnsi"/>
          <w:b/>
          <w:bCs/>
          <w:color w:val="7030A0"/>
        </w:rPr>
        <w:t xml:space="preserve">Process </w:t>
      </w:r>
      <w:r w:rsidR="00370995" w:rsidRPr="00B6496B">
        <w:rPr>
          <w:rFonts w:asciiTheme="minorHAnsi" w:hAnsiTheme="minorHAnsi"/>
          <w:b/>
          <w:bCs/>
          <w:color w:val="7030A0"/>
        </w:rPr>
        <w:t>Evaluation</w:t>
      </w:r>
      <w:r w:rsidRPr="00B6496B">
        <w:rPr>
          <w:rFonts w:asciiTheme="minorHAnsi" w:hAnsiTheme="minorHAnsi" w:cstheme="minorHAnsi"/>
          <w:b/>
          <w:color w:val="7030A0"/>
        </w:rPr>
        <w:t xml:space="preserve"> Study?</w:t>
      </w:r>
    </w:p>
    <w:p w14:paraId="1AA9C68B" w14:textId="691D3673" w:rsidR="00ED5CF9" w:rsidRPr="00B6496B" w:rsidRDefault="00481E38" w:rsidP="004422C2">
      <w:pPr>
        <w:pStyle w:val="NoSpacing"/>
        <w:jc w:val="both"/>
        <w:rPr>
          <w:rFonts w:asciiTheme="minorHAnsi" w:hAnsiTheme="minorHAnsi"/>
          <w:kern w:val="28"/>
        </w:rPr>
      </w:pPr>
      <w:r w:rsidRPr="00B6496B">
        <w:rPr>
          <w:rFonts w:asciiTheme="minorHAnsi" w:hAnsiTheme="minorHAnsi"/>
          <w:kern w:val="28"/>
        </w:rPr>
        <w:t xml:space="preserve">We would like to talk to </w:t>
      </w:r>
      <w:r w:rsidR="0079011C" w:rsidRPr="00B6496B">
        <w:rPr>
          <w:rFonts w:asciiTheme="minorHAnsi" w:hAnsiTheme="minorHAnsi"/>
          <w:kern w:val="28"/>
        </w:rPr>
        <w:t>staff and healthcare professionals</w:t>
      </w:r>
      <w:r w:rsidRPr="00B6496B">
        <w:rPr>
          <w:rFonts w:asciiTheme="minorHAnsi" w:hAnsiTheme="minorHAnsi"/>
          <w:kern w:val="28"/>
        </w:rPr>
        <w:t xml:space="preserve"> who have </w:t>
      </w:r>
      <w:r w:rsidR="0079011C" w:rsidRPr="00B6496B">
        <w:rPr>
          <w:rFonts w:asciiTheme="minorHAnsi" w:hAnsiTheme="minorHAnsi"/>
          <w:kern w:val="28"/>
        </w:rPr>
        <w:t xml:space="preserve">been </w:t>
      </w:r>
      <w:r w:rsidR="009B5AC8" w:rsidRPr="00B6496B">
        <w:rPr>
          <w:rFonts w:asciiTheme="minorHAnsi" w:hAnsiTheme="minorHAnsi"/>
          <w:kern w:val="28"/>
        </w:rPr>
        <w:t xml:space="preserve">involved with </w:t>
      </w:r>
      <w:r w:rsidRPr="00B6496B">
        <w:rPr>
          <w:rFonts w:asciiTheme="minorHAnsi" w:hAnsiTheme="minorHAnsi"/>
          <w:kern w:val="28"/>
        </w:rPr>
        <w:t xml:space="preserve">the </w:t>
      </w:r>
      <w:r w:rsidR="00ED5CF9" w:rsidRPr="00B6496B">
        <w:rPr>
          <w:rFonts w:asciiTheme="minorHAnsi" w:hAnsiTheme="minorHAnsi"/>
          <w:kern w:val="28"/>
        </w:rPr>
        <w:t>SWEET</w:t>
      </w:r>
      <w:r w:rsidRPr="00B6496B">
        <w:rPr>
          <w:rFonts w:asciiTheme="minorHAnsi" w:hAnsiTheme="minorHAnsi"/>
          <w:kern w:val="28"/>
        </w:rPr>
        <w:t xml:space="preserve"> </w:t>
      </w:r>
      <w:r w:rsidR="00ED5CF9" w:rsidRPr="00B6496B">
        <w:rPr>
          <w:rFonts w:asciiTheme="minorHAnsi" w:hAnsiTheme="minorHAnsi"/>
          <w:kern w:val="28"/>
        </w:rPr>
        <w:t>trial</w:t>
      </w:r>
      <w:r w:rsidRPr="00B6496B">
        <w:rPr>
          <w:rFonts w:asciiTheme="minorHAnsi" w:hAnsiTheme="minorHAnsi"/>
          <w:kern w:val="28"/>
        </w:rPr>
        <w:t xml:space="preserve"> to find out more about </w:t>
      </w:r>
      <w:r w:rsidR="00701CF2" w:rsidRPr="00B6496B">
        <w:rPr>
          <w:rFonts w:asciiTheme="minorHAnsi" w:hAnsiTheme="minorHAnsi"/>
          <w:kern w:val="28"/>
        </w:rPr>
        <w:t xml:space="preserve">their </w:t>
      </w:r>
      <w:r w:rsidRPr="00B6496B">
        <w:rPr>
          <w:rFonts w:asciiTheme="minorHAnsi" w:hAnsiTheme="minorHAnsi"/>
          <w:kern w:val="28"/>
        </w:rPr>
        <w:t>thoughts</w:t>
      </w:r>
      <w:r w:rsidR="00325BBE" w:rsidRPr="00B6496B">
        <w:rPr>
          <w:rFonts w:asciiTheme="minorHAnsi" w:hAnsiTheme="minorHAnsi"/>
          <w:kern w:val="28"/>
        </w:rPr>
        <w:t xml:space="preserve"> and experiences of</w:t>
      </w:r>
      <w:r w:rsidRPr="00B6496B">
        <w:rPr>
          <w:rFonts w:asciiTheme="minorHAnsi" w:hAnsiTheme="minorHAnsi"/>
          <w:kern w:val="28"/>
        </w:rPr>
        <w:t xml:space="preserve"> the </w:t>
      </w:r>
      <w:r w:rsidR="006E59C1" w:rsidRPr="00B6496B">
        <w:rPr>
          <w:rFonts w:asciiTheme="minorHAnsi" w:hAnsiTheme="minorHAnsi"/>
          <w:kern w:val="28"/>
        </w:rPr>
        <w:t>study and</w:t>
      </w:r>
      <w:r w:rsidRPr="00B6496B">
        <w:rPr>
          <w:rFonts w:asciiTheme="minorHAnsi" w:hAnsiTheme="minorHAnsi"/>
          <w:kern w:val="28"/>
        </w:rPr>
        <w:t xml:space="preserve"> </w:t>
      </w:r>
      <w:r w:rsidR="00325BBE" w:rsidRPr="00B6496B">
        <w:rPr>
          <w:rFonts w:asciiTheme="minorHAnsi" w:hAnsiTheme="minorHAnsi"/>
          <w:kern w:val="28"/>
        </w:rPr>
        <w:t xml:space="preserve">of </w:t>
      </w:r>
      <w:r w:rsidR="0079011C" w:rsidRPr="00B6496B">
        <w:rPr>
          <w:rFonts w:asciiTheme="minorHAnsi" w:hAnsiTheme="minorHAnsi"/>
          <w:kern w:val="28"/>
        </w:rPr>
        <w:t xml:space="preserve">the </w:t>
      </w:r>
      <w:r w:rsidR="009B5AC8" w:rsidRPr="00B6496B">
        <w:rPr>
          <w:rFonts w:asciiTheme="minorHAnsi" w:hAnsiTheme="minorHAnsi"/>
          <w:kern w:val="28"/>
        </w:rPr>
        <w:t>support package</w:t>
      </w:r>
      <w:r w:rsidR="0088204E" w:rsidRPr="00F50489">
        <w:rPr>
          <w:rFonts w:asciiTheme="minorHAnsi" w:hAnsiTheme="minorHAnsi"/>
          <w:kern w:val="28"/>
        </w:rPr>
        <w:t xml:space="preserve">, and </w:t>
      </w:r>
      <w:r w:rsidR="00701CF2" w:rsidRPr="00F50489">
        <w:rPr>
          <w:rFonts w:asciiTheme="minorHAnsi" w:hAnsiTheme="minorHAnsi"/>
          <w:kern w:val="28"/>
        </w:rPr>
        <w:t>the</w:t>
      </w:r>
      <w:r w:rsidR="0088204E" w:rsidRPr="00F50489">
        <w:rPr>
          <w:rFonts w:asciiTheme="minorHAnsi" w:hAnsiTheme="minorHAnsi"/>
          <w:kern w:val="28"/>
        </w:rPr>
        <w:t xml:space="preserve"> views on </w:t>
      </w:r>
      <w:proofErr w:type="spellStart"/>
      <w:r w:rsidR="00701CF2" w:rsidRPr="00F50489">
        <w:rPr>
          <w:rFonts w:asciiTheme="minorHAnsi" w:hAnsiTheme="minorHAnsi"/>
          <w:kern w:val="28"/>
        </w:rPr>
        <w:t>HT&amp;Me</w:t>
      </w:r>
      <w:proofErr w:type="spellEnd"/>
      <w:r w:rsidR="0088204E" w:rsidRPr="00F50489">
        <w:rPr>
          <w:rFonts w:asciiTheme="minorHAnsi" w:hAnsiTheme="minorHAnsi"/>
          <w:kern w:val="28"/>
        </w:rPr>
        <w:t xml:space="preserve"> being </w:t>
      </w:r>
      <w:r w:rsidR="00701CF2" w:rsidRPr="00F50489">
        <w:rPr>
          <w:rFonts w:asciiTheme="minorHAnsi" w:hAnsiTheme="minorHAnsi"/>
          <w:kern w:val="28"/>
        </w:rPr>
        <w:t>implemented</w:t>
      </w:r>
      <w:r w:rsidR="0088204E" w:rsidRPr="00F50489">
        <w:rPr>
          <w:rFonts w:asciiTheme="minorHAnsi" w:hAnsiTheme="minorHAnsi"/>
          <w:kern w:val="28"/>
        </w:rPr>
        <w:t xml:space="preserve"> as part of standard care if the trial shows it to be effective.</w:t>
      </w:r>
    </w:p>
    <w:p w14:paraId="2273235B" w14:textId="77777777" w:rsidR="00385997" w:rsidRPr="00F50489" w:rsidRDefault="00385997" w:rsidP="00F50489"/>
    <w:p w14:paraId="2F65E464" w14:textId="77777777" w:rsidR="00385997" w:rsidRPr="00F50489" w:rsidRDefault="00385997" w:rsidP="00F50489"/>
    <w:p w14:paraId="3408D3FB" w14:textId="77777777" w:rsidR="00481E38" w:rsidRPr="00B6496B" w:rsidRDefault="00481E38" w:rsidP="004422C2">
      <w:pPr>
        <w:pBdr>
          <w:bottom w:val="single" w:sz="4" w:space="1" w:color="auto"/>
        </w:pBdr>
        <w:spacing w:before="360" w:after="120"/>
        <w:jc w:val="both"/>
        <w:rPr>
          <w:rFonts w:asciiTheme="minorHAnsi" w:hAnsiTheme="minorHAnsi" w:cstheme="minorHAnsi"/>
          <w:b/>
          <w:color w:val="063D71"/>
        </w:rPr>
      </w:pPr>
      <w:r w:rsidRPr="00B6496B">
        <w:rPr>
          <w:rFonts w:asciiTheme="minorHAnsi" w:hAnsiTheme="minorHAnsi" w:cstheme="minorHAnsi"/>
          <w:b/>
          <w:color w:val="7030A0"/>
        </w:rPr>
        <w:lastRenderedPageBreak/>
        <w:t>Why have I been invited?</w:t>
      </w:r>
    </w:p>
    <w:p w14:paraId="07BD5E52" w14:textId="01D3E85C" w:rsidR="00ED5CF9" w:rsidRPr="00B6496B" w:rsidRDefault="00ED5CF9" w:rsidP="00BF4FD7">
      <w:pPr>
        <w:spacing w:line="276" w:lineRule="auto"/>
        <w:jc w:val="both"/>
        <w:rPr>
          <w:rFonts w:asciiTheme="minorHAnsi" w:hAnsiTheme="minorHAnsi" w:cstheme="minorHAnsi"/>
        </w:rPr>
      </w:pPr>
      <w:r w:rsidRPr="00B6496B">
        <w:rPr>
          <w:rFonts w:asciiTheme="minorHAnsi" w:hAnsiTheme="minorHAnsi" w:cstheme="minorHAnsi"/>
        </w:rPr>
        <w:t xml:space="preserve">You are being invited to take part because you have been </w:t>
      </w:r>
      <w:r w:rsidR="00701CF2" w:rsidRPr="00F50489">
        <w:rPr>
          <w:rFonts w:asciiTheme="minorHAnsi" w:hAnsiTheme="minorHAnsi" w:cstheme="minorHAnsi"/>
        </w:rPr>
        <w:t>identified as</w:t>
      </w:r>
      <w:r w:rsidR="00701CF2" w:rsidRPr="00B6496B">
        <w:rPr>
          <w:rFonts w:asciiTheme="minorHAnsi" w:hAnsiTheme="minorHAnsi" w:cstheme="minorHAnsi"/>
        </w:rPr>
        <w:t xml:space="preserve"> </w:t>
      </w:r>
      <w:r w:rsidRPr="00B6496B">
        <w:rPr>
          <w:rFonts w:asciiTheme="minorHAnsi" w:hAnsiTheme="minorHAnsi" w:cstheme="minorHAnsi"/>
        </w:rPr>
        <w:t>a key staff member at your site supporting the delivery of</w:t>
      </w:r>
      <w:r w:rsidR="008B510C" w:rsidRPr="00B6496B">
        <w:rPr>
          <w:rFonts w:asciiTheme="minorHAnsi" w:hAnsiTheme="minorHAnsi" w:cstheme="minorHAnsi"/>
        </w:rPr>
        <w:t xml:space="preserve"> the</w:t>
      </w:r>
      <w:r w:rsidRPr="00B6496B">
        <w:rPr>
          <w:rFonts w:asciiTheme="minorHAnsi" w:hAnsiTheme="minorHAnsi" w:cstheme="minorHAnsi"/>
        </w:rPr>
        <w:t xml:space="preserve"> SWEET</w:t>
      </w:r>
      <w:r w:rsidR="008B510C" w:rsidRPr="00B6496B">
        <w:rPr>
          <w:rFonts w:asciiTheme="minorHAnsi" w:hAnsiTheme="minorHAnsi" w:cstheme="minorHAnsi"/>
        </w:rPr>
        <w:t xml:space="preserve"> trial</w:t>
      </w:r>
      <w:r w:rsidRPr="00B6496B">
        <w:rPr>
          <w:rFonts w:asciiTheme="minorHAnsi" w:hAnsiTheme="minorHAnsi" w:cstheme="minorHAnsi"/>
        </w:rPr>
        <w:t>. Due to your first-hand experience, we are keen to know your opinion on what worked well</w:t>
      </w:r>
      <w:r w:rsidR="00F713BB" w:rsidRPr="00B6496B">
        <w:rPr>
          <w:rFonts w:asciiTheme="minorHAnsi" w:hAnsiTheme="minorHAnsi" w:cstheme="minorHAnsi"/>
        </w:rPr>
        <w:t>,</w:t>
      </w:r>
      <w:r w:rsidRPr="00B6496B">
        <w:rPr>
          <w:rFonts w:asciiTheme="minorHAnsi" w:hAnsiTheme="minorHAnsi" w:cstheme="minorHAnsi"/>
        </w:rPr>
        <w:t xml:space="preserve"> what could be done bette</w:t>
      </w:r>
      <w:r w:rsidRPr="00F50489">
        <w:rPr>
          <w:rFonts w:asciiTheme="minorHAnsi" w:hAnsiTheme="minorHAnsi" w:cstheme="minorHAnsi"/>
        </w:rPr>
        <w:t>r</w:t>
      </w:r>
      <w:r w:rsidR="0088204E" w:rsidRPr="00F50489">
        <w:rPr>
          <w:rFonts w:asciiTheme="minorHAnsi" w:hAnsiTheme="minorHAnsi" w:cstheme="minorHAnsi"/>
        </w:rPr>
        <w:t xml:space="preserve">, and your views on future </w:t>
      </w:r>
      <w:r w:rsidR="00701CF2" w:rsidRPr="00F50489">
        <w:rPr>
          <w:rFonts w:asciiTheme="minorHAnsi" w:hAnsiTheme="minorHAnsi" w:cstheme="minorHAnsi"/>
        </w:rPr>
        <w:t>implementation</w:t>
      </w:r>
      <w:r w:rsidR="0088204E" w:rsidRPr="00F50489">
        <w:rPr>
          <w:rFonts w:asciiTheme="minorHAnsi" w:hAnsiTheme="minorHAnsi" w:cstheme="minorHAnsi"/>
        </w:rPr>
        <w:t xml:space="preserve"> of the support package.</w:t>
      </w:r>
    </w:p>
    <w:p w14:paraId="4479EC98" w14:textId="23CB04C0" w:rsidR="00481E38" w:rsidRPr="00B6496B" w:rsidRDefault="00481E38" w:rsidP="004422C2">
      <w:pPr>
        <w:pBdr>
          <w:bottom w:val="single" w:sz="4" w:space="1" w:color="auto"/>
        </w:pBdr>
        <w:spacing w:before="360" w:after="120"/>
        <w:jc w:val="both"/>
        <w:rPr>
          <w:rFonts w:asciiTheme="minorHAnsi" w:hAnsiTheme="minorHAnsi" w:cstheme="minorHAnsi"/>
          <w:b/>
          <w:color w:val="7030A0"/>
        </w:rPr>
      </w:pPr>
      <w:r w:rsidRPr="00B6496B">
        <w:rPr>
          <w:rFonts w:asciiTheme="minorHAnsi" w:hAnsiTheme="minorHAnsi" w:cstheme="minorHAnsi"/>
          <w:b/>
          <w:color w:val="7030A0"/>
        </w:rPr>
        <w:t>Do I have to take part?</w:t>
      </w:r>
    </w:p>
    <w:p w14:paraId="1476660D" w14:textId="04D05BED" w:rsidR="00481E38" w:rsidRPr="00B6496B" w:rsidRDefault="00481E38" w:rsidP="004422C2">
      <w:pPr>
        <w:pStyle w:val="NoSpacing"/>
        <w:jc w:val="both"/>
        <w:rPr>
          <w:rFonts w:asciiTheme="minorHAnsi" w:hAnsiTheme="minorHAnsi" w:cs="Arial"/>
          <w:lang w:eastAsia="en-US"/>
        </w:rPr>
      </w:pPr>
      <w:bookmarkStart w:id="3" w:name="_Toc295913115"/>
      <w:bookmarkStart w:id="4" w:name="_Toc295913462"/>
      <w:bookmarkStart w:id="5" w:name="_Toc295914015"/>
      <w:r w:rsidRPr="00B6496B">
        <w:rPr>
          <w:rFonts w:asciiTheme="minorHAnsi" w:hAnsiTheme="minorHAnsi" w:cs="Arial"/>
          <w:lang w:eastAsia="en-US"/>
        </w:rPr>
        <w:t xml:space="preserve">No.  It is entirely up to you to decide </w:t>
      </w:r>
      <w:proofErr w:type="gramStart"/>
      <w:r w:rsidRPr="00B6496B">
        <w:rPr>
          <w:rFonts w:asciiTheme="minorHAnsi" w:hAnsiTheme="minorHAnsi" w:cs="Arial"/>
          <w:lang w:eastAsia="en-US"/>
        </w:rPr>
        <w:t>whether or not</w:t>
      </w:r>
      <w:proofErr w:type="gramEnd"/>
      <w:r w:rsidRPr="00B6496B">
        <w:rPr>
          <w:rFonts w:asciiTheme="minorHAnsi" w:hAnsiTheme="minorHAnsi" w:cs="Arial"/>
          <w:lang w:eastAsia="en-US"/>
        </w:rPr>
        <w:t xml:space="preserve"> to take part.  If you change your mind, you can withdraw at any time, without giving a reason. If you withdraw, we will keep the information we have already obtained. </w:t>
      </w:r>
      <w:bookmarkEnd w:id="3"/>
      <w:bookmarkEnd w:id="4"/>
      <w:bookmarkEnd w:id="5"/>
    </w:p>
    <w:p w14:paraId="1D35CA9B" w14:textId="53654DC8" w:rsidR="00481E38" w:rsidRPr="00B6496B" w:rsidRDefault="00481E38" w:rsidP="004422C2">
      <w:pPr>
        <w:pStyle w:val="NoSpacing"/>
        <w:jc w:val="both"/>
        <w:rPr>
          <w:rFonts w:asciiTheme="minorHAnsi" w:hAnsiTheme="minorHAnsi" w:cs="Arial"/>
          <w:b/>
          <w:bCs/>
          <w:lang w:eastAsia="en-US"/>
        </w:rPr>
      </w:pPr>
      <w:r w:rsidRPr="00B6496B">
        <w:rPr>
          <w:rFonts w:asciiTheme="minorHAnsi" w:hAnsiTheme="minorHAnsi" w:cs="Arial"/>
          <w:lang w:eastAsia="en-US"/>
        </w:rPr>
        <w:t>Whatever you decide, this information sheet is yours to keep.</w:t>
      </w:r>
    </w:p>
    <w:p w14:paraId="33AA5388" w14:textId="77777777" w:rsidR="00481E38" w:rsidRPr="00B6496B" w:rsidRDefault="00481E38" w:rsidP="004422C2">
      <w:pPr>
        <w:pBdr>
          <w:bottom w:val="single" w:sz="4" w:space="1" w:color="auto"/>
        </w:pBdr>
        <w:spacing w:before="360" w:after="120"/>
        <w:jc w:val="both"/>
        <w:rPr>
          <w:rFonts w:asciiTheme="minorHAnsi" w:hAnsiTheme="minorHAnsi" w:cstheme="minorHAnsi"/>
          <w:b/>
          <w:color w:val="7030A0"/>
        </w:rPr>
      </w:pPr>
      <w:r w:rsidRPr="00B6496B">
        <w:rPr>
          <w:rFonts w:asciiTheme="minorHAnsi" w:hAnsiTheme="minorHAnsi" w:cstheme="minorHAnsi"/>
          <w:b/>
          <w:color w:val="7030A0"/>
        </w:rPr>
        <w:t>What will happen to me if I take part?</w:t>
      </w:r>
    </w:p>
    <w:p w14:paraId="7E89898C" w14:textId="6A74A41F" w:rsidR="003F0272" w:rsidRPr="00B6496B" w:rsidRDefault="003F0272" w:rsidP="004422C2">
      <w:pPr>
        <w:pStyle w:val="NoSpacing"/>
        <w:jc w:val="both"/>
        <w:rPr>
          <w:rFonts w:asciiTheme="minorHAnsi" w:hAnsiTheme="minorHAnsi"/>
        </w:rPr>
      </w:pPr>
      <w:r w:rsidRPr="00B6496B">
        <w:rPr>
          <w:rFonts w:asciiTheme="minorHAnsi" w:hAnsiTheme="minorHAnsi" w:cs="Arial"/>
        </w:rPr>
        <w:t>If you are interested in taking part, the study researcher(</w:t>
      </w:r>
      <w:proofErr w:type="gramStart"/>
      <w:r w:rsidRPr="00B6496B">
        <w:rPr>
          <w:rFonts w:asciiTheme="minorHAnsi" w:hAnsiTheme="minorHAnsi" w:cs="Arial"/>
        </w:rPr>
        <w:t xml:space="preserve">s) </w:t>
      </w:r>
      <w:r w:rsidR="00ED5CF9" w:rsidRPr="00B6496B">
        <w:rPr>
          <w:rFonts w:asciiTheme="minorHAnsi" w:hAnsiTheme="minorHAnsi" w:cs="Arial"/>
        </w:rPr>
        <w:t xml:space="preserve"> at</w:t>
      </w:r>
      <w:proofErr w:type="gramEnd"/>
      <w:r w:rsidR="00ED5CF9" w:rsidRPr="00B6496B">
        <w:rPr>
          <w:rFonts w:asciiTheme="minorHAnsi" w:hAnsiTheme="minorHAnsi" w:cs="Arial"/>
        </w:rPr>
        <w:t xml:space="preserve"> Oxford Brookes University</w:t>
      </w:r>
      <w:r w:rsidR="004F6A2F" w:rsidRPr="00B6496B">
        <w:rPr>
          <w:rFonts w:asciiTheme="minorHAnsi" w:hAnsiTheme="minorHAnsi" w:cs="Arial"/>
        </w:rPr>
        <w:t xml:space="preserve"> </w:t>
      </w:r>
      <w:r w:rsidR="00ED5CF9" w:rsidRPr="00B6496B">
        <w:rPr>
          <w:rFonts w:asciiTheme="minorHAnsi" w:hAnsiTheme="minorHAnsi" w:cs="Arial"/>
        </w:rPr>
        <w:t>or University College London,</w:t>
      </w:r>
      <w:r w:rsidR="00EF0C73" w:rsidRPr="00F50489">
        <w:rPr>
          <w:rFonts w:asciiTheme="minorHAnsi" w:hAnsiTheme="minorHAnsi" w:cs="Arial"/>
        </w:rPr>
        <w:t xml:space="preserve"> who have an honorary </w:t>
      </w:r>
      <w:r w:rsidR="00385997" w:rsidRPr="00F50489">
        <w:rPr>
          <w:rFonts w:asciiTheme="minorHAnsi" w:hAnsiTheme="minorHAnsi" w:cs="Arial"/>
        </w:rPr>
        <w:t xml:space="preserve">research </w:t>
      </w:r>
      <w:r w:rsidR="00EF0C73" w:rsidRPr="00F50489">
        <w:rPr>
          <w:rFonts w:asciiTheme="minorHAnsi" w:hAnsiTheme="minorHAnsi" w:cs="Arial"/>
        </w:rPr>
        <w:t>contract with</w:t>
      </w:r>
      <w:r w:rsidR="00385997" w:rsidRPr="00B6496B">
        <w:rPr>
          <w:rFonts w:asciiTheme="minorHAnsi" w:hAnsiTheme="minorHAnsi" w:cs="Arial"/>
        </w:rPr>
        <w:t xml:space="preserve"> the</w:t>
      </w:r>
      <w:r w:rsidR="00EF0C73" w:rsidRPr="00B6496B">
        <w:rPr>
          <w:rFonts w:asciiTheme="minorHAnsi" w:hAnsiTheme="minorHAnsi" w:cs="Arial"/>
        </w:rPr>
        <w:t xml:space="preserve"> </w:t>
      </w:r>
      <w:r w:rsidR="00EF0C73" w:rsidRPr="00F50489">
        <w:rPr>
          <w:rFonts w:asciiTheme="minorHAnsi" w:hAnsiTheme="minorHAnsi" w:cs="Arial"/>
        </w:rPr>
        <w:t>University of Warwick,</w:t>
      </w:r>
      <w:r w:rsidR="00EF0C73" w:rsidRPr="00B6496B">
        <w:rPr>
          <w:rFonts w:asciiTheme="minorHAnsi" w:hAnsiTheme="minorHAnsi" w:cs="Arial"/>
        </w:rPr>
        <w:t xml:space="preserve"> </w:t>
      </w:r>
      <w:r w:rsidRPr="00B6496B">
        <w:rPr>
          <w:rFonts w:asciiTheme="minorHAnsi" w:hAnsiTheme="minorHAnsi" w:cs="Arial"/>
        </w:rPr>
        <w:t xml:space="preserve">will contact you directly to arrange a suitable time to talk to you and answer any questions you may </w:t>
      </w:r>
      <w:r w:rsidR="001F1F85" w:rsidRPr="00B6496B">
        <w:rPr>
          <w:rFonts w:asciiTheme="minorHAnsi" w:hAnsiTheme="minorHAnsi" w:cs="Arial"/>
        </w:rPr>
        <w:t>have. If</w:t>
      </w:r>
      <w:r w:rsidRPr="00B6496B">
        <w:rPr>
          <w:rFonts w:asciiTheme="minorHAnsi" w:hAnsiTheme="minorHAnsi" w:cs="Arial"/>
        </w:rPr>
        <w:t xml:space="preserve"> you decide to go ahead, they will arrange a suitable time to interview you</w:t>
      </w:r>
      <w:r w:rsidR="002635E0" w:rsidRPr="00B6496B">
        <w:rPr>
          <w:rFonts w:asciiTheme="minorHAnsi" w:hAnsiTheme="minorHAnsi" w:cs="Arial"/>
        </w:rPr>
        <w:t xml:space="preserve">. </w:t>
      </w:r>
      <w:r w:rsidRPr="00B6496B">
        <w:rPr>
          <w:rFonts w:asciiTheme="minorHAnsi" w:hAnsiTheme="minorHAnsi" w:cs="Arial"/>
        </w:rPr>
        <w:t xml:space="preserve"> </w:t>
      </w:r>
    </w:p>
    <w:p w14:paraId="56BE6FA1" w14:textId="77777777" w:rsidR="00837E47" w:rsidRPr="00B6496B" w:rsidRDefault="00837E47" w:rsidP="004422C2">
      <w:pPr>
        <w:pStyle w:val="Default"/>
        <w:spacing w:line="21" w:lineRule="atLeast"/>
        <w:jc w:val="both"/>
        <w:rPr>
          <w:rFonts w:asciiTheme="minorHAnsi" w:hAnsiTheme="minorHAnsi"/>
        </w:rPr>
      </w:pPr>
    </w:p>
    <w:p w14:paraId="62CD5CE9" w14:textId="2C1B1A3F" w:rsidR="00837E47" w:rsidRPr="00B6496B" w:rsidRDefault="00837E47" w:rsidP="004422C2">
      <w:pPr>
        <w:pStyle w:val="NoSpacing"/>
        <w:jc w:val="both"/>
        <w:rPr>
          <w:rFonts w:asciiTheme="minorHAnsi" w:hAnsiTheme="minorHAnsi" w:cs="Arial"/>
        </w:rPr>
      </w:pPr>
      <w:r w:rsidRPr="00B6496B">
        <w:rPr>
          <w:rFonts w:asciiTheme="minorHAnsi" w:hAnsiTheme="minorHAnsi"/>
          <w:kern w:val="28"/>
        </w:rPr>
        <w:t xml:space="preserve">The interview can be </w:t>
      </w:r>
      <w:r w:rsidR="005A4741" w:rsidRPr="00F50489">
        <w:rPr>
          <w:rFonts w:asciiTheme="minorHAnsi" w:hAnsiTheme="minorHAnsi"/>
          <w:kern w:val="28"/>
        </w:rPr>
        <w:t>via</w:t>
      </w:r>
      <w:r w:rsidR="006E2A6B" w:rsidRPr="00F50489">
        <w:rPr>
          <w:rFonts w:asciiTheme="minorHAnsi" w:hAnsiTheme="minorHAnsi"/>
          <w:kern w:val="28"/>
        </w:rPr>
        <w:t xml:space="preserve"> </w:t>
      </w:r>
      <w:r w:rsidRPr="00B6496B">
        <w:rPr>
          <w:rFonts w:asciiTheme="minorHAnsi" w:hAnsiTheme="minorHAnsi"/>
          <w:kern w:val="28"/>
        </w:rPr>
        <w:t>telephone or video call or may be conducted face to face</w:t>
      </w:r>
      <w:r w:rsidR="001F1F85" w:rsidRPr="00B6496B">
        <w:rPr>
          <w:rFonts w:asciiTheme="minorHAnsi" w:hAnsiTheme="minorHAnsi"/>
          <w:kern w:val="28"/>
        </w:rPr>
        <w:t>, depending on your preference</w:t>
      </w:r>
      <w:r w:rsidR="00A84CBA" w:rsidRPr="00F50489">
        <w:rPr>
          <w:rFonts w:asciiTheme="minorHAnsi" w:hAnsiTheme="minorHAnsi"/>
          <w:kern w:val="28"/>
        </w:rPr>
        <w:t>, and proximity to the researcher</w:t>
      </w:r>
      <w:r w:rsidR="00C05320" w:rsidRPr="00F50489">
        <w:rPr>
          <w:rFonts w:asciiTheme="minorHAnsi" w:hAnsiTheme="minorHAnsi"/>
          <w:kern w:val="28"/>
        </w:rPr>
        <w:t>’</w:t>
      </w:r>
      <w:r w:rsidR="00A84CBA" w:rsidRPr="00F50489">
        <w:rPr>
          <w:rFonts w:asciiTheme="minorHAnsi" w:hAnsiTheme="minorHAnsi"/>
          <w:kern w:val="28"/>
        </w:rPr>
        <w:t>s location</w:t>
      </w:r>
      <w:r w:rsidRPr="00F50489">
        <w:rPr>
          <w:rFonts w:asciiTheme="minorHAnsi" w:hAnsiTheme="minorHAnsi"/>
          <w:kern w:val="28"/>
        </w:rPr>
        <w:t>.</w:t>
      </w:r>
      <w:r w:rsidRPr="00B6496B">
        <w:rPr>
          <w:rFonts w:asciiTheme="minorHAnsi" w:hAnsiTheme="minorHAnsi"/>
          <w:kern w:val="28"/>
        </w:rPr>
        <w:t xml:space="preserve"> Interviews will take up to one hour, but our researcher can be flexible depending on how much time you have</w:t>
      </w:r>
      <w:r w:rsidRPr="00F50489">
        <w:rPr>
          <w:rFonts w:asciiTheme="minorHAnsi" w:hAnsiTheme="minorHAnsi"/>
          <w:kern w:val="28"/>
        </w:rPr>
        <w:t>.</w:t>
      </w:r>
      <w:r w:rsidR="000C073C" w:rsidRPr="00B6496B">
        <w:rPr>
          <w:rFonts w:asciiTheme="minorHAnsi" w:hAnsiTheme="minorHAnsi" w:cs="Arial"/>
        </w:rPr>
        <w:t xml:space="preserve"> Before the interview </w:t>
      </w:r>
      <w:proofErr w:type="gramStart"/>
      <w:r w:rsidR="000C073C" w:rsidRPr="00B6496B">
        <w:rPr>
          <w:rFonts w:asciiTheme="minorHAnsi" w:hAnsiTheme="minorHAnsi" w:cs="Arial"/>
        </w:rPr>
        <w:t>starts</w:t>
      </w:r>
      <w:proofErr w:type="gramEnd"/>
      <w:r w:rsidR="000C073C" w:rsidRPr="00B6496B">
        <w:rPr>
          <w:rFonts w:asciiTheme="minorHAnsi" w:hAnsiTheme="minorHAnsi" w:cs="Arial"/>
        </w:rPr>
        <w:t xml:space="preserve"> they will go through the consent form with you, and the researcher will sign this form.</w:t>
      </w:r>
      <w:r w:rsidR="004F6A2F" w:rsidRPr="00B6496B">
        <w:rPr>
          <w:rFonts w:asciiTheme="minorHAnsi" w:hAnsiTheme="minorHAnsi" w:cs="Arial"/>
        </w:rPr>
        <w:t xml:space="preserve"> </w:t>
      </w:r>
      <w:r w:rsidR="00CC7D22" w:rsidRPr="00B6496B">
        <w:rPr>
          <w:rFonts w:asciiTheme="minorHAnsi" w:hAnsiTheme="minorHAnsi" w:cs="Arial"/>
        </w:rPr>
        <w:t xml:space="preserve">This will be recorded. </w:t>
      </w:r>
    </w:p>
    <w:p w14:paraId="1F62D151" w14:textId="77777777" w:rsidR="004F6A2F" w:rsidRPr="00B6496B" w:rsidRDefault="004F6A2F" w:rsidP="004422C2">
      <w:pPr>
        <w:pStyle w:val="NoSpacing"/>
        <w:jc w:val="both"/>
        <w:rPr>
          <w:rFonts w:asciiTheme="minorHAnsi" w:hAnsiTheme="minorHAnsi"/>
          <w:kern w:val="28"/>
        </w:rPr>
      </w:pPr>
    </w:p>
    <w:p w14:paraId="061FC1E3" w14:textId="4A3882EF" w:rsidR="00CA7955" w:rsidRPr="00B6496B" w:rsidRDefault="00837E47" w:rsidP="004422C2">
      <w:pPr>
        <w:pStyle w:val="NoSpacing"/>
        <w:jc w:val="both"/>
        <w:rPr>
          <w:rFonts w:asciiTheme="minorHAnsi" w:hAnsiTheme="minorHAnsi" w:cs="Arial"/>
        </w:rPr>
      </w:pPr>
      <w:r w:rsidRPr="00B6496B">
        <w:rPr>
          <w:rFonts w:asciiTheme="minorHAnsi" w:hAnsiTheme="minorHAnsi" w:cs="Arial"/>
        </w:rPr>
        <w:t>All interviews will be audio-recorded or recorded via an online platform such as Microsoft Teams, or using a secure encrypted audio recording device, so the researcher can listen back</w:t>
      </w:r>
      <w:r w:rsidR="001F1F85" w:rsidRPr="00B6496B">
        <w:rPr>
          <w:rFonts w:asciiTheme="minorHAnsi" w:hAnsiTheme="minorHAnsi" w:cs="Arial"/>
        </w:rPr>
        <w:t>,</w:t>
      </w:r>
      <w:r w:rsidRPr="00B6496B">
        <w:rPr>
          <w:rFonts w:asciiTheme="minorHAnsi" w:hAnsiTheme="minorHAnsi" w:cs="Arial"/>
        </w:rPr>
        <w:t xml:space="preserve"> and the interviews can be transcribed for analysis. </w:t>
      </w:r>
      <w:r w:rsidR="00F713BB" w:rsidRPr="00B6496B">
        <w:rPr>
          <w:rFonts w:asciiTheme="minorHAnsi" w:hAnsiTheme="minorHAnsi" w:cs="Arial"/>
        </w:rPr>
        <w:t>Any i</w:t>
      </w:r>
      <w:r w:rsidRPr="00B6496B">
        <w:rPr>
          <w:rFonts w:asciiTheme="minorHAnsi" w:hAnsiTheme="minorHAnsi" w:cs="Arial"/>
        </w:rPr>
        <w:t xml:space="preserve">nformation in the </w:t>
      </w:r>
      <w:r w:rsidR="00F713BB" w:rsidRPr="00B6496B">
        <w:rPr>
          <w:rFonts w:asciiTheme="minorHAnsi" w:hAnsiTheme="minorHAnsi" w:cs="Arial"/>
        </w:rPr>
        <w:t xml:space="preserve">interview </w:t>
      </w:r>
      <w:r w:rsidRPr="00B6496B">
        <w:rPr>
          <w:rFonts w:asciiTheme="minorHAnsi" w:hAnsiTheme="minorHAnsi" w:cs="Arial"/>
        </w:rPr>
        <w:t xml:space="preserve">recordings that could identify you will be removed from the transcripts. </w:t>
      </w:r>
    </w:p>
    <w:p w14:paraId="0444F526" w14:textId="77777777" w:rsidR="00CA7955" w:rsidRPr="00B6496B" w:rsidRDefault="00CA7955" w:rsidP="004422C2">
      <w:pPr>
        <w:pStyle w:val="NoSpacing"/>
        <w:jc w:val="both"/>
        <w:rPr>
          <w:rFonts w:asciiTheme="minorHAnsi" w:hAnsiTheme="minorHAnsi" w:cs="Arial"/>
        </w:rPr>
      </w:pPr>
    </w:p>
    <w:p w14:paraId="6357F34B" w14:textId="330A19F9" w:rsidR="00CA7955" w:rsidRPr="00B6496B" w:rsidRDefault="00CA7955" w:rsidP="00CA7955">
      <w:pPr>
        <w:pBdr>
          <w:bottom w:val="single" w:sz="4" w:space="1" w:color="auto"/>
        </w:pBdr>
        <w:spacing w:before="360" w:after="120"/>
        <w:jc w:val="both"/>
        <w:rPr>
          <w:rFonts w:asciiTheme="minorHAnsi" w:hAnsiTheme="minorHAnsi" w:cstheme="minorHAnsi"/>
          <w:b/>
          <w:color w:val="7030A0"/>
        </w:rPr>
      </w:pPr>
      <w:r w:rsidRPr="00B6496B">
        <w:rPr>
          <w:rFonts w:asciiTheme="minorHAnsi" w:hAnsiTheme="minorHAnsi" w:cstheme="minorHAnsi"/>
          <w:b/>
          <w:color w:val="7030A0"/>
        </w:rPr>
        <w:t>How will we use information about you</w:t>
      </w:r>
      <w:r w:rsidR="00EB2AC8" w:rsidRPr="00B6496B">
        <w:rPr>
          <w:rFonts w:asciiTheme="minorHAnsi" w:hAnsiTheme="minorHAnsi" w:cstheme="minorHAnsi"/>
          <w:b/>
          <w:color w:val="7030A0"/>
        </w:rPr>
        <w:t>?</w:t>
      </w:r>
    </w:p>
    <w:p w14:paraId="56E35C57" w14:textId="77777777" w:rsidR="00CA7955" w:rsidRPr="00F50489" w:rsidRDefault="00CA7955" w:rsidP="00CA7955">
      <w:pPr>
        <w:spacing w:after="160" w:line="259" w:lineRule="auto"/>
        <w:rPr>
          <w:rFonts w:asciiTheme="minorHAnsi" w:hAnsiTheme="minorHAnsi" w:cstheme="minorHAnsi"/>
        </w:rPr>
      </w:pPr>
      <w:r w:rsidRPr="00F50489">
        <w:rPr>
          <w:rFonts w:asciiTheme="minorHAnsi" w:hAnsiTheme="minorHAnsi" w:cstheme="minorHAnsi"/>
        </w:rPr>
        <w:t>We will need to use information from you, for this research project.</w:t>
      </w:r>
      <w:r w:rsidRPr="00B6496B">
        <w:rPr>
          <w:rFonts w:asciiTheme="minorHAnsi" w:hAnsiTheme="minorHAnsi" w:cstheme="minorHAnsi"/>
        </w:rPr>
        <w:t xml:space="preserve"> </w:t>
      </w:r>
      <w:r w:rsidRPr="00F50489">
        <w:rPr>
          <w:rFonts w:asciiTheme="minorHAnsi" w:hAnsiTheme="minorHAnsi" w:cstheme="minorHAnsi"/>
        </w:rPr>
        <w:t>This information will include your:</w:t>
      </w:r>
    </w:p>
    <w:p w14:paraId="6AAC9B48" w14:textId="77777777" w:rsidR="00CA7955" w:rsidRPr="00B6496B" w:rsidRDefault="00CA7955" w:rsidP="00CA7955">
      <w:pPr>
        <w:pStyle w:val="ListParagraph"/>
        <w:numPr>
          <w:ilvl w:val="0"/>
          <w:numId w:val="1"/>
        </w:numPr>
        <w:spacing w:after="160" w:line="259" w:lineRule="auto"/>
        <w:rPr>
          <w:rFonts w:eastAsia="Times New Roman" w:cstheme="minorHAnsi"/>
          <w:sz w:val="24"/>
          <w:szCs w:val="24"/>
          <w:lang w:eastAsia="en-GB"/>
        </w:rPr>
      </w:pPr>
      <w:r w:rsidRPr="00B6496B">
        <w:rPr>
          <w:rFonts w:eastAsia="Times New Roman" w:cstheme="minorHAnsi"/>
          <w:sz w:val="24"/>
          <w:szCs w:val="24"/>
          <w:lang w:eastAsia="en-GB"/>
        </w:rPr>
        <w:t>Initials</w:t>
      </w:r>
    </w:p>
    <w:p w14:paraId="7204FD50" w14:textId="0CB3D986" w:rsidR="00CA7955" w:rsidRPr="00B6496B" w:rsidRDefault="00CA7955" w:rsidP="00CA7955">
      <w:pPr>
        <w:pStyle w:val="ListParagraph"/>
        <w:numPr>
          <w:ilvl w:val="0"/>
          <w:numId w:val="1"/>
        </w:numPr>
        <w:spacing w:after="160" w:line="259" w:lineRule="auto"/>
        <w:rPr>
          <w:rFonts w:eastAsia="Times New Roman" w:cstheme="minorHAnsi"/>
          <w:sz w:val="24"/>
          <w:szCs w:val="24"/>
          <w:lang w:eastAsia="en-GB"/>
        </w:rPr>
      </w:pPr>
      <w:r w:rsidRPr="00B6496B">
        <w:rPr>
          <w:rFonts w:eastAsia="Times New Roman" w:cstheme="minorHAnsi"/>
          <w:sz w:val="24"/>
          <w:szCs w:val="24"/>
          <w:lang w:eastAsia="en-GB"/>
        </w:rPr>
        <w:t xml:space="preserve"> Name </w:t>
      </w:r>
    </w:p>
    <w:p w14:paraId="4AF9B979" w14:textId="5AFC398C" w:rsidR="00CA7955" w:rsidRPr="00B6496B" w:rsidRDefault="00CA7955" w:rsidP="00F50489">
      <w:pPr>
        <w:pStyle w:val="ListParagraph"/>
        <w:numPr>
          <w:ilvl w:val="0"/>
          <w:numId w:val="1"/>
        </w:numPr>
        <w:spacing w:after="160" w:line="259" w:lineRule="auto"/>
        <w:rPr>
          <w:rFonts w:cstheme="minorHAnsi"/>
        </w:rPr>
      </w:pPr>
      <w:r w:rsidRPr="00F50489">
        <w:rPr>
          <w:rFonts w:eastAsia="Times New Roman" w:cstheme="minorHAnsi"/>
          <w:sz w:val="24"/>
          <w:szCs w:val="24"/>
          <w:lang w:eastAsia="en-GB"/>
        </w:rPr>
        <w:t>Contact Details (NHS email address/ Workplace Email address/ Workplace phone number)</w:t>
      </w:r>
    </w:p>
    <w:p w14:paraId="3B3C7319" w14:textId="77777777" w:rsidR="00704E8E" w:rsidRPr="00B6496B" w:rsidRDefault="00EB2AC8" w:rsidP="00EB2AC8">
      <w:pPr>
        <w:pStyle w:val="NoSpacing"/>
        <w:jc w:val="both"/>
        <w:rPr>
          <w:rFonts w:asciiTheme="minorHAnsi" w:hAnsiTheme="minorHAnsi" w:cstheme="minorHAnsi"/>
        </w:rPr>
      </w:pPr>
      <w:r w:rsidRPr="00F50489">
        <w:rPr>
          <w:rFonts w:asciiTheme="minorHAnsi" w:hAnsiTheme="minorHAnsi" w:cstheme="minorHAnsi"/>
        </w:rPr>
        <w:t>People will use this information to do the research</w:t>
      </w:r>
      <w:r w:rsidR="00704E8E" w:rsidRPr="00B6496B">
        <w:rPr>
          <w:rFonts w:asciiTheme="minorHAnsi" w:hAnsiTheme="minorHAnsi" w:cstheme="minorHAnsi"/>
        </w:rPr>
        <w:t xml:space="preserve"> or to check your records to make sure that the research is being done properly</w:t>
      </w:r>
      <w:r w:rsidRPr="00F50489">
        <w:rPr>
          <w:rFonts w:asciiTheme="minorHAnsi" w:hAnsiTheme="minorHAnsi" w:cstheme="minorHAnsi"/>
        </w:rPr>
        <w:t xml:space="preserve">. </w:t>
      </w:r>
    </w:p>
    <w:p w14:paraId="105112B5" w14:textId="5D810F7F" w:rsidR="00EB2AC8" w:rsidRPr="00F50489" w:rsidRDefault="00EB2AC8" w:rsidP="00F50489">
      <w:pPr>
        <w:pStyle w:val="NoSpacing"/>
        <w:jc w:val="both"/>
        <w:rPr>
          <w:rFonts w:asciiTheme="minorHAnsi" w:hAnsiTheme="minorHAnsi" w:cstheme="minorHAnsi"/>
        </w:rPr>
      </w:pPr>
      <w:r w:rsidRPr="00F50489">
        <w:rPr>
          <w:rFonts w:asciiTheme="minorHAnsi" w:hAnsiTheme="minorHAnsi" w:cstheme="minorHAnsi"/>
        </w:rPr>
        <w:t>People who do not need to know who you are will not be able to see your name or contact details. Your data (interview transcripts) will have a code number instead.</w:t>
      </w:r>
    </w:p>
    <w:p w14:paraId="05C90EDE" w14:textId="77777777" w:rsidR="00EB2AC8" w:rsidRPr="00F50489" w:rsidRDefault="00EB2AC8" w:rsidP="00EB2AC8">
      <w:pPr>
        <w:spacing w:after="160" w:line="259" w:lineRule="auto"/>
        <w:rPr>
          <w:rFonts w:asciiTheme="minorHAnsi" w:hAnsiTheme="minorHAnsi" w:cstheme="minorHAnsi"/>
        </w:rPr>
      </w:pPr>
    </w:p>
    <w:p w14:paraId="1147707D" w14:textId="59AE10D8" w:rsidR="00EB2AC8" w:rsidRPr="00F50489" w:rsidRDefault="00EB2AC8" w:rsidP="00EB2AC8">
      <w:pPr>
        <w:spacing w:after="160" w:line="259" w:lineRule="auto"/>
        <w:rPr>
          <w:rFonts w:asciiTheme="minorHAnsi" w:hAnsiTheme="minorHAnsi" w:cstheme="minorHAnsi"/>
        </w:rPr>
      </w:pPr>
      <w:r w:rsidRPr="00F50489">
        <w:rPr>
          <w:rFonts w:asciiTheme="minorHAnsi" w:hAnsiTheme="minorHAnsi" w:cstheme="minorHAnsi"/>
        </w:rPr>
        <w:t>Newcastle Upon Tyne Hospitals NHS Foundation Trust (NuTH) is the sponsor of this research and it will be coordinated by the University of Warwick.</w:t>
      </w:r>
    </w:p>
    <w:p w14:paraId="7CB330DE" w14:textId="77777777" w:rsidR="00EB2AC8" w:rsidRPr="00F50489" w:rsidRDefault="00EB2AC8" w:rsidP="00EB2AC8">
      <w:pPr>
        <w:spacing w:after="160" w:line="259" w:lineRule="auto"/>
        <w:rPr>
          <w:rFonts w:asciiTheme="minorHAnsi" w:hAnsiTheme="minorHAnsi" w:cstheme="minorHAnsi"/>
        </w:rPr>
      </w:pPr>
      <w:r w:rsidRPr="00F50489">
        <w:rPr>
          <w:rFonts w:asciiTheme="minorHAnsi" w:hAnsiTheme="minorHAnsi" w:cstheme="minorHAnsi"/>
        </w:rPr>
        <w:lastRenderedPageBreak/>
        <w:t>NuTH and the University of Warwick are jointly responsible for looking after your information. We will share your information related to this research project with the following types of organisations:</w:t>
      </w:r>
    </w:p>
    <w:p w14:paraId="199694FD" w14:textId="77777777" w:rsidR="00EB2AC8" w:rsidRPr="00F50489" w:rsidRDefault="00EB2AC8" w:rsidP="00EB2AC8">
      <w:pPr>
        <w:numPr>
          <w:ilvl w:val="0"/>
          <w:numId w:val="2"/>
        </w:numPr>
        <w:spacing w:after="160" w:line="259" w:lineRule="auto"/>
        <w:rPr>
          <w:rFonts w:asciiTheme="minorHAnsi" w:hAnsiTheme="minorHAnsi" w:cstheme="minorHAnsi"/>
        </w:rPr>
      </w:pPr>
      <w:r w:rsidRPr="00F50489">
        <w:rPr>
          <w:rFonts w:asciiTheme="minorHAnsi" w:hAnsiTheme="minorHAnsi" w:cstheme="minorHAnsi"/>
        </w:rPr>
        <w:t xml:space="preserve">UK Universities where colleagues involved in this research are located - Newcastle University, Oxford Brookes University, Oxford University, Imperial College London and University College London </w:t>
      </w:r>
    </w:p>
    <w:p w14:paraId="78935F07" w14:textId="4D930B80" w:rsidR="00EB2AC8" w:rsidRPr="00B6496B" w:rsidRDefault="00EB2AC8" w:rsidP="00F50489">
      <w:pPr>
        <w:pStyle w:val="ListParagraph"/>
        <w:numPr>
          <w:ilvl w:val="0"/>
          <w:numId w:val="2"/>
        </w:numPr>
        <w:spacing w:after="160" w:line="259" w:lineRule="auto"/>
        <w:rPr>
          <w:rFonts w:cstheme="minorHAnsi"/>
        </w:rPr>
      </w:pPr>
      <w:r w:rsidRPr="00F50489">
        <w:rPr>
          <w:rFonts w:eastAsia="Times New Roman" w:cstheme="minorHAnsi"/>
          <w:sz w:val="24"/>
          <w:szCs w:val="24"/>
          <w:lang w:eastAsia="en-GB"/>
        </w:rPr>
        <w:t xml:space="preserve">Transcription Services </w:t>
      </w:r>
    </w:p>
    <w:p w14:paraId="627550FA" w14:textId="77777777" w:rsidR="00EB2AC8" w:rsidRPr="00B6496B" w:rsidRDefault="00EB2AC8" w:rsidP="004422C2">
      <w:pPr>
        <w:pStyle w:val="NoSpacing"/>
        <w:jc w:val="both"/>
        <w:rPr>
          <w:rFonts w:asciiTheme="minorHAnsi" w:hAnsiTheme="minorHAnsi" w:cstheme="minorHAnsi"/>
        </w:rPr>
      </w:pPr>
    </w:p>
    <w:p w14:paraId="07F6D330" w14:textId="77777777" w:rsidR="00EB2AC8" w:rsidRPr="00F50489" w:rsidRDefault="00EB2AC8" w:rsidP="00EB2AC8">
      <w:pPr>
        <w:spacing w:after="160" w:line="259" w:lineRule="auto"/>
        <w:rPr>
          <w:rFonts w:asciiTheme="minorHAnsi" w:hAnsiTheme="minorHAnsi" w:cstheme="minorHAnsi"/>
        </w:rPr>
      </w:pPr>
      <w:r w:rsidRPr="00F50489">
        <w:rPr>
          <w:rFonts w:asciiTheme="minorHAnsi" w:hAnsiTheme="minorHAnsi" w:cstheme="minorHAnsi"/>
        </w:rPr>
        <w:t>We will keep all information about you safe and secure by:</w:t>
      </w:r>
    </w:p>
    <w:p w14:paraId="23109DC0" w14:textId="77777777" w:rsidR="00EB2AC8" w:rsidRPr="00F50489" w:rsidRDefault="00EB2AC8" w:rsidP="00F50489">
      <w:pPr>
        <w:pStyle w:val="ListParagraph"/>
        <w:numPr>
          <w:ilvl w:val="0"/>
          <w:numId w:val="2"/>
        </w:numPr>
        <w:spacing w:after="160" w:line="259" w:lineRule="auto"/>
        <w:rPr>
          <w:rFonts w:cstheme="minorHAnsi"/>
        </w:rPr>
      </w:pPr>
      <w:r w:rsidRPr="00F50489">
        <w:rPr>
          <w:rFonts w:eastAsia="Times New Roman" w:cstheme="minorHAnsi"/>
          <w:sz w:val="24"/>
          <w:szCs w:val="24"/>
          <w:lang w:eastAsia="en-GB"/>
        </w:rPr>
        <w:t>Holding your information securely on University of Warwick systems that comply with strict data protection standards. When we share data with other organisations (like those listed above) they will also hold it securely.</w:t>
      </w:r>
    </w:p>
    <w:p w14:paraId="4F8082E6" w14:textId="77777777" w:rsidR="00EB2AC8" w:rsidRPr="00B6496B" w:rsidRDefault="00EB2AC8" w:rsidP="00F50489">
      <w:pPr>
        <w:pStyle w:val="ListParagraph"/>
        <w:numPr>
          <w:ilvl w:val="0"/>
          <w:numId w:val="2"/>
        </w:numPr>
        <w:spacing w:after="160" w:line="259" w:lineRule="auto"/>
        <w:rPr>
          <w:rFonts w:cstheme="minorHAnsi"/>
        </w:rPr>
      </w:pPr>
      <w:r w:rsidRPr="00F50489">
        <w:rPr>
          <w:rFonts w:eastAsia="Times New Roman" w:cstheme="minorHAnsi"/>
          <w:sz w:val="24"/>
          <w:szCs w:val="24"/>
          <w:lang w:eastAsia="en-GB"/>
        </w:rPr>
        <w:t>Limiting access to your data to authorised members of the research team, the study sponsor, and approved third-party collaborators, all of whom are bound by confidentiality agreements and data protection obligations</w:t>
      </w:r>
    </w:p>
    <w:p w14:paraId="102A9B95" w14:textId="77777777" w:rsidR="00EB2AC8" w:rsidRPr="00B6496B" w:rsidRDefault="00EB2AC8" w:rsidP="00F50489">
      <w:pPr>
        <w:pStyle w:val="ListParagraph"/>
        <w:numPr>
          <w:ilvl w:val="0"/>
          <w:numId w:val="2"/>
        </w:numPr>
        <w:spacing w:after="160" w:line="259" w:lineRule="auto"/>
        <w:rPr>
          <w:rFonts w:cstheme="minorHAnsi"/>
        </w:rPr>
      </w:pPr>
      <w:r w:rsidRPr="00F50489">
        <w:rPr>
          <w:rFonts w:eastAsia="Times New Roman" w:cstheme="minorHAnsi"/>
          <w:sz w:val="24"/>
          <w:szCs w:val="24"/>
          <w:lang w:eastAsia="en-GB"/>
        </w:rPr>
        <w:t>Using a range of technical and organisational measures, including but not limited to:</w:t>
      </w:r>
    </w:p>
    <w:p w14:paraId="4D9F576E" w14:textId="77777777" w:rsidR="00EB2AC8" w:rsidRPr="00F50489" w:rsidRDefault="00EB2AC8" w:rsidP="00F50489">
      <w:pPr>
        <w:pStyle w:val="ListParagraph"/>
        <w:numPr>
          <w:ilvl w:val="1"/>
          <w:numId w:val="2"/>
        </w:numPr>
        <w:spacing w:after="160" w:line="259" w:lineRule="auto"/>
        <w:rPr>
          <w:rFonts w:cstheme="minorHAnsi"/>
        </w:rPr>
      </w:pPr>
      <w:r w:rsidRPr="00F50489">
        <w:rPr>
          <w:rFonts w:eastAsia="Times New Roman" w:cstheme="minorHAnsi"/>
          <w:sz w:val="24"/>
          <w:szCs w:val="24"/>
          <w:lang w:eastAsia="en-GB"/>
        </w:rPr>
        <w:t>Encryption of data during storage and transfer.</w:t>
      </w:r>
    </w:p>
    <w:p w14:paraId="74E9E88E" w14:textId="77777777" w:rsidR="00EB2AC8" w:rsidRPr="00B6496B" w:rsidRDefault="00EB2AC8" w:rsidP="00F50489">
      <w:pPr>
        <w:pStyle w:val="ListParagraph"/>
        <w:numPr>
          <w:ilvl w:val="1"/>
          <w:numId w:val="2"/>
        </w:numPr>
        <w:spacing w:after="160" w:line="259" w:lineRule="auto"/>
        <w:rPr>
          <w:rFonts w:cstheme="minorHAnsi"/>
        </w:rPr>
      </w:pPr>
      <w:r w:rsidRPr="00F50489">
        <w:rPr>
          <w:rFonts w:eastAsia="Times New Roman" w:cstheme="minorHAnsi"/>
          <w:sz w:val="24"/>
          <w:szCs w:val="24"/>
          <w:lang w:eastAsia="en-GB"/>
        </w:rPr>
        <w:t>Multi-factor authentication for system access.</w:t>
      </w:r>
    </w:p>
    <w:p w14:paraId="4C8B885F" w14:textId="77777777" w:rsidR="00EB2AC8" w:rsidRPr="00F50489" w:rsidRDefault="00EB2AC8" w:rsidP="00F50489">
      <w:pPr>
        <w:pStyle w:val="ListParagraph"/>
        <w:numPr>
          <w:ilvl w:val="1"/>
          <w:numId w:val="2"/>
        </w:numPr>
        <w:spacing w:after="160" w:line="259" w:lineRule="auto"/>
        <w:rPr>
          <w:rFonts w:cstheme="minorHAnsi"/>
        </w:rPr>
      </w:pPr>
      <w:r w:rsidRPr="00F50489">
        <w:rPr>
          <w:rFonts w:eastAsia="Times New Roman" w:cstheme="minorHAnsi"/>
          <w:sz w:val="24"/>
          <w:szCs w:val="24"/>
          <w:lang w:eastAsia="en-GB"/>
        </w:rPr>
        <w:t>Access restrictions based on user roles.</w:t>
      </w:r>
    </w:p>
    <w:p w14:paraId="1FFB76DC" w14:textId="77777777" w:rsidR="00EB2AC8" w:rsidRPr="00F50489" w:rsidRDefault="00EB2AC8" w:rsidP="00F50489">
      <w:pPr>
        <w:pStyle w:val="ListParagraph"/>
        <w:numPr>
          <w:ilvl w:val="1"/>
          <w:numId w:val="2"/>
        </w:numPr>
        <w:spacing w:after="160" w:line="259" w:lineRule="auto"/>
        <w:rPr>
          <w:rFonts w:cstheme="minorHAnsi"/>
        </w:rPr>
      </w:pPr>
      <w:r w:rsidRPr="00F50489">
        <w:rPr>
          <w:rFonts w:eastAsia="Times New Roman" w:cstheme="minorHAnsi"/>
          <w:sz w:val="24"/>
          <w:szCs w:val="24"/>
          <w:lang w:eastAsia="en-GB"/>
        </w:rPr>
        <w:t>Monitoring and audit logging to detect and respond to any unauthorised access.</w:t>
      </w:r>
    </w:p>
    <w:p w14:paraId="32DF8CFF" w14:textId="77777777" w:rsidR="00EB2AC8" w:rsidRPr="00F50489" w:rsidRDefault="00EB2AC8" w:rsidP="00EB2AC8">
      <w:pPr>
        <w:spacing w:after="160" w:line="259" w:lineRule="auto"/>
        <w:ind w:left="360"/>
        <w:rPr>
          <w:rFonts w:asciiTheme="minorHAnsi" w:hAnsiTheme="minorHAnsi" w:cstheme="minorHAnsi"/>
        </w:rPr>
      </w:pPr>
      <w:r w:rsidRPr="00F50489">
        <w:rPr>
          <w:rFonts w:asciiTheme="minorHAnsi" w:hAnsiTheme="minorHAnsi" w:cstheme="minorHAnsi"/>
        </w:rPr>
        <w:t>Your data will not be shared outside the UK.</w:t>
      </w:r>
    </w:p>
    <w:p w14:paraId="52C50C28" w14:textId="77777777" w:rsidR="00EB2AC8" w:rsidRPr="00B6496B" w:rsidRDefault="00EB2AC8" w:rsidP="00EB2AC8">
      <w:pPr>
        <w:spacing w:after="160" w:line="259" w:lineRule="auto"/>
        <w:ind w:left="360"/>
        <w:rPr>
          <w:rFonts w:cs="Arial"/>
        </w:rPr>
      </w:pPr>
    </w:p>
    <w:p w14:paraId="03CB0DB9" w14:textId="65D09D25" w:rsidR="00EB2AC8" w:rsidRPr="00F50489" w:rsidRDefault="00EB2AC8" w:rsidP="00F50489">
      <w:pPr>
        <w:pBdr>
          <w:bottom w:val="single" w:sz="4" w:space="1" w:color="auto"/>
        </w:pBdr>
        <w:spacing w:before="360" w:after="120"/>
        <w:jc w:val="both"/>
        <w:rPr>
          <w:rFonts w:asciiTheme="minorHAnsi" w:hAnsiTheme="minorHAnsi" w:cstheme="minorHAnsi"/>
          <w:b/>
          <w:color w:val="7030A0"/>
        </w:rPr>
      </w:pPr>
      <w:r w:rsidRPr="00F50489">
        <w:rPr>
          <w:rFonts w:asciiTheme="minorHAnsi" w:hAnsiTheme="minorHAnsi" w:cstheme="minorHAnsi"/>
          <w:b/>
          <w:color w:val="7030A0"/>
        </w:rPr>
        <w:t>How will we use information about you after the study ends?</w:t>
      </w:r>
    </w:p>
    <w:p w14:paraId="2E2FC689" w14:textId="1000A51D" w:rsidR="00EB2AC8" w:rsidRPr="00B6496B" w:rsidRDefault="00EB2AC8" w:rsidP="00F50489">
      <w:pPr>
        <w:spacing w:after="160" w:line="259" w:lineRule="auto"/>
        <w:rPr>
          <w:rFonts w:cstheme="minorHAnsi"/>
        </w:rPr>
      </w:pPr>
      <w:r w:rsidRPr="00F50489">
        <w:rPr>
          <w:rFonts w:asciiTheme="minorHAnsi" w:hAnsiTheme="minorHAnsi" w:cstheme="minorHAnsi"/>
        </w:rPr>
        <w:t>Once we have finished the study, we will keep some of the data so we can check the results. We will write our reports in a way that no-one can work out that you took part in the study.</w:t>
      </w:r>
    </w:p>
    <w:p w14:paraId="79E03561" w14:textId="08F08E5D" w:rsidR="00EB2AC8" w:rsidRPr="00B6496B" w:rsidRDefault="00EB2AC8" w:rsidP="00F50489">
      <w:pPr>
        <w:spacing w:after="160" w:line="259" w:lineRule="auto"/>
        <w:rPr>
          <w:rFonts w:cstheme="minorHAnsi"/>
        </w:rPr>
      </w:pPr>
      <w:r w:rsidRPr="00F50489">
        <w:rPr>
          <w:rFonts w:asciiTheme="minorHAnsi" w:hAnsiTheme="minorHAnsi" w:cstheme="minorHAnsi"/>
        </w:rPr>
        <w:t>We will keep your study data for a maximum of </w:t>
      </w:r>
      <w:r w:rsidR="008C27EE" w:rsidRPr="00F50489">
        <w:rPr>
          <w:rFonts w:asciiTheme="minorHAnsi" w:hAnsiTheme="minorHAnsi" w:cstheme="minorHAnsi"/>
        </w:rPr>
        <w:t xml:space="preserve">15 </w:t>
      </w:r>
      <w:r w:rsidRPr="00F50489">
        <w:rPr>
          <w:rFonts w:asciiTheme="minorHAnsi" w:hAnsiTheme="minorHAnsi" w:cstheme="minorHAnsi"/>
        </w:rPr>
        <w:t>of years. The study data will then be fully anonymised and securely archived or destroyed.</w:t>
      </w:r>
    </w:p>
    <w:p w14:paraId="4DDA1C44" w14:textId="77777777" w:rsidR="00704E8E" w:rsidRPr="00F50489" w:rsidRDefault="00704E8E" w:rsidP="00F50489">
      <w:pPr>
        <w:pBdr>
          <w:bottom w:val="single" w:sz="4" w:space="1" w:color="auto"/>
        </w:pBdr>
        <w:spacing w:before="360" w:after="120"/>
        <w:jc w:val="both"/>
        <w:rPr>
          <w:rFonts w:asciiTheme="minorHAnsi" w:hAnsiTheme="minorHAnsi" w:cstheme="minorHAnsi"/>
          <w:b/>
          <w:color w:val="7030A0"/>
        </w:rPr>
      </w:pPr>
      <w:r w:rsidRPr="00F50489">
        <w:rPr>
          <w:rFonts w:asciiTheme="minorHAnsi" w:hAnsiTheme="minorHAnsi" w:cstheme="minorHAnsi"/>
          <w:b/>
          <w:color w:val="7030A0"/>
        </w:rPr>
        <w:t>What are my choices about how my information is used?</w:t>
      </w:r>
    </w:p>
    <w:p w14:paraId="2CD833A3" w14:textId="77777777" w:rsidR="00704E8E" w:rsidRPr="00B6496B" w:rsidRDefault="00704E8E" w:rsidP="00704E8E">
      <w:pPr>
        <w:pStyle w:val="NoSpacing"/>
        <w:jc w:val="both"/>
        <w:rPr>
          <w:rFonts w:asciiTheme="minorHAnsi" w:hAnsiTheme="minorHAnsi" w:cs="Arial"/>
        </w:rPr>
      </w:pPr>
      <w:r w:rsidRPr="00B6496B">
        <w:rPr>
          <w:rFonts w:asciiTheme="minorHAnsi" w:hAnsiTheme="minorHAnsi" w:cs="Arial"/>
        </w:rPr>
        <w:t xml:space="preserve">Your rights to access, change or move your information are limited as we need to manage your information for the research to be reliable and accurate. To safeguard your rights, we will use the minimum amount of personally identifiable information possible. </w:t>
      </w:r>
    </w:p>
    <w:p w14:paraId="71196232" w14:textId="77777777" w:rsidR="00704E8E" w:rsidRPr="00F50489" w:rsidRDefault="00704E8E" w:rsidP="00F50489">
      <w:pPr>
        <w:pBdr>
          <w:bottom w:val="single" w:sz="4" w:space="1" w:color="auto"/>
        </w:pBdr>
        <w:spacing w:before="360" w:after="120"/>
        <w:jc w:val="both"/>
        <w:rPr>
          <w:rFonts w:asciiTheme="minorHAnsi" w:hAnsiTheme="minorHAnsi" w:cstheme="minorHAnsi"/>
          <w:b/>
          <w:color w:val="7030A0"/>
        </w:rPr>
      </w:pPr>
    </w:p>
    <w:p w14:paraId="1C550992" w14:textId="77777777" w:rsidR="00704E8E" w:rsidRPr="00F50489" w:rsidRDefault="00704E8E" w:rsidP="00F50489">
      <w:pPr>
        <w:pBdr>
          <w:bottom w:val="single" w:sz="4" w:space="1" w:color="auto"/>
        </w:pBdr>
        <w:spacing w:before="360" w:after="120"/>
        <w:jc w:val="both"/>
        <w:rPr>
          <w:rFonts w:asciiTheme="minorHAnsi" w:hAnsiTheme="minorHAnsi" w:cstheme="minorHAnsi"/>
          <w:b/>
          <w:color w:val="7030A0"/>
        </w:rPr>
      </w:pPr>
      <w:r w:rsidRPr="00F50489">
        <w:rPr>
          <w:rFonts w:asciiTheme="minorHAnsi" w:hAnsiTheme="minorHAnsi" w:cstheme="minorHAnsi"/>
          <w:b/>
          <w:color w:val="7030A0"/>
        </w:rPr>
        <w:t>Where can you find out more about how your information is used?</w:t>
      </w:r>
    </w:p>
    <w:p w14:paraId="055CD985" w14:textId="77777777" w:rsidR="00704E8E" w:rsidRPr="00F50489" w:rsidRDefault="00704E8E" w:rsidP="00704E8E">
      <w:pPr>
        <w:spacing w:after="160" w:line="259" w:lineRule="auto"/>
        <w:rPr>
          <w:rFonts w:asciiTheme="minorHAnsi" w:hAnsiTheme="minorHAnsi" w:cstheme="minorHAnsi"/>
        </w:rPr>
      </w:pPr>
      <w:r w:rsidRPr="00F50489">
        <w:rPr>
          <w:rFonts w:asciiTheme="minorHAnsi" w:hAnsiTheme="minorHAnsi" w:cstheme="minorHAnsi"/>
        </w:rPr>
        <w:t>You can find out more about how we use your information:</w:t>
      </w:r>
    </w:p>
    <w:p w14:paraId="578A5D3F" w14:textId="77777777" w:rsidR="00704E8E" w:rsidRPr="00F50489" w:rsidRDefault="00704E8E" w:rsidP="00704E8E">
      <w:pPr>
        <w:numPr>
          <w:ilvl w:val="0"/>
          <w:numId w:val="5"/>
        </w:numPr>
        <w:spacing w:after="160" w:line="259" w:lineRule="auto"/>
        <w:rPr>
          <w:rFonts w:asciiTheme="minorHAnsi" w:hAnsiTheme="minorHAnsi" w:cstheme="minorHAnsi"/>
        </w:rPr>
      </w:pPr>
      <w:hyperlink r:id="rId12" w:history="1">
        <w:r w:rsidRPr="00F50489">
          <w:rPr>
            <w:rStyle w:val="Hyperlink"/>
            <w:rFonts w:asciiTheme="minorHAnsi" w:hAnsiTheme="minorHAnsi" w:cstheme="minorHAnsi"/>
            <w:b/>
            <w:bCs/>
          </w:rPr>
          <w:t>www.hra.nhs.uk/patientdataandresearch</w:t>
        </w:r>
      </w:hyperlink>
    </w:p>
    <w:p w14:paraId="233ABF9D" w14:textId="77777777" w:rsidR="00704E8E" w:rsidRPr="00F50489" w:rsidRDefault="00704E8E" w:rsidP="00704E8E">
      <w:pPr>
        <w:numPr>
          <w:ilvl w:val="0"/>
          <w:numId w:val="5"/>
        </w:numPr>
        <w:spacing w:after="160" w:line="259" w:lineRule="auto"/>
        <w:rPr>
          <w:rFonts w:asciiTheme="minorHAnsi" w:hAnsiTheme="minorHAnsi" w:cstheme="minorHAnsi"/>
        </w:rPr>
      </w:pPr>
      <w:hyperlink r:id="rId13" w:history="1">
        <w:r w:rsidRPr="00F50489">
          <w:rPr>
            <w:rStyle w:val="Hyperlink"/>
            <w:rFonts w:asciiTheme="minorHAnsi" w:hAnsiTheme="minorHAnsi" w:cstheme="minorHAnsi"/>
          </w:rPr>
          <w:t>https://www.newcastle-hospitals.nhs.uk/help/privacy/privacy-notice-for-patients/</w:t>
        </w:r>
      </w:hyperlink>
    </w:p>
    <w:p w14:paraId="56116EA0" w14:textId="52124DAD" w:rsidR="00704E8E" w:rsidRPr="00F50489" w:rsidRDefault="00704E8E" w:rsidP="00704E8E">
      <w:pPr>
        <w:numPr>
          <w:ilvl w:val="0"/>
          <w:numId w:val="5"/>
        </w:numPr>
        <w:spacing w:after="160" w:line="259" w:lineRule="auto"/>
        <w:rPr>
          <w:rFonts w:asciiTheme="minorHAnsi" w:hAnsiTheme="minorHAnsi" w:cstheme="minorHAnsi"/>
        </w:rPr>
      </w:pPr>
      <w:r w:rsidRPr="00F50489">
        <w:rPr>
          <w:rFonts w:asciiTheme="minorHAnsi" w:hAnsiTheme="minorHAnsi" w:cstheme="minorHAnsi"/>
        </w:rPr>
        <w:t>https://warwick.ac.uk/services/legalandcomplianceservices/dataprotection/otherprivacynotices/research</w:t>
      </w:r>
    </w:p>
    <w:p w14:paraId="75CDC983" w14:textId="64D3BE1F" w:rsidR="00704E8E" w:rsidRPr="00F50489" w:rsidRDefault="00704E8E" w:rsidP="00704E8E">
      <w:pPr>
        <w:numPr>
          <w:ilvl w:val="0"/>
          <w:numId w:val="5"/>
        </w:numPr>
        <w:spacing w:after="160" w:line="259" w:lineRule="auto"/>
        <w:rPr>
          <w:rFonts w:asciiTheme="minorHAnsi" w:hAnsiTheme="minorHAnsi" w:cstheme="minorHAnsi"/>
        </w:rPr>
      </w:pPr>
      <w:r w:rsidRPr="00F50489">
        <w:rPr>
          <w:rFonts w:asciiTheme="minorHAnsi" w:hAnsiTheme="minorHAnsi" w:cstheme="minorHAnsi"/>
        </w:rPr>
        <w:t>by asking one of the process evaluation research team</w:t>
      </w:r>
    </w:p>
    <w:p w14:paraId="72B89B2D" w14:textId="77777777" w:rsidR="00704E8E" w:rsidRPr="00F50489" w:rsidRDefault="00704E8E" w:rsidP="00704E8E">
      <w:pPr>
        <w:numPr>
          <w:ilvl w:val="0"/>
          <w:numId w:val="5"/>
        </w:numPr>
        <w:spacing w:after="160" w:line="259" w:lineRule="auto"/>
        <w:rPr>
          <w:rFonts w:asciiTheme="minorHAnsi" w:hAnsiTheme="minorHAnsi" w:cstheme="minorHAnsi"/>
        </w:rPr>
      </w:pPr>
      <w:r w:rsidRPr="00F50489">
        <w:rPr>
          <w:rFonts w:asciiTheme="minorHAnsi" w:hAnsiTheme="minorHAnsi" w:cstheme="minorHAnsi"/>
        </w:rPr>
        <w:t xml:space="preserve">by sending an email to </w:t>
      </w:r>
      <w:hyperlink r:id="rId14" w:history="1">
        <w:r w:rsidRPr="00F50489">
          <w:rPr>
            <w:rFonts w:asciiTheme="minorHAnsi" w:hAnsiTheme="minorHAnsi" w:cstheme="minorHAnsi"/>
          </w:rPr>
          <w:t>nuth.dpo@nhs.net</w:t>
        </w:r>
      </w:hyperlink>
    </w:p>
    <w:p w14:paraId="0E7593F8" w14:textId="77777777" w:rsidR="00704E8E" w:rsidRPr="00B6496B" w:rsidRDefault="00704E8E" w:rsidP="004422C2">
      <w:pPr>
        <w:pStyle w:val="NoSpacing"/>
        <w:jc w:val="both"/>
        <w:rPr>
          <w:rFonts w:asciiTheme="minorHAnsi" w:hAnsiTheme="minorHAnsi" w:cs="Arial"/>
        </w:rPr>
      </w:pPr>
    </w:p>
    <w:p w14:paraId="3F7018D0" w14:textId="77777777" w:rsidR="00837E47" w:rsidRPr="00B6496B" w:rsidRDefault="00837E47" w:rsidP="004422C2">
      <w:pPr>
        <w:pBdr>
          <w:bottom w:val="single" w:sz="4" w:space="1" w:color="auto"/>
        </w:pBdr>
        <w:spacing w:before="360" w:after="120"/>
        <w:jc w:val="both"/>
        <w:rPr>
          <w:rFonts w:asciiTheme="minorHAnsi" w:hAnsiTheme="minorHAnsi" w:cstheme="minorHAnsi"/>
          <w:b/>
          <w:color w:val="7030A0"/>
        </w:rPr>
      </w:pPr>
      <w:r w:rsidRPr="00B6496B">
        <w:rPr>
          <w:rFonts w:asciiTheme="minorHAnsi" w:hAnsiTheme="minorHAnsi" w:cstheme="minorHAnsi"/>
          <w:b/>
          <w:color w:val="7030A0"/>
        </w:rPr>
        <w:t>What are the possible benefits of taking part?</w:t>
      </w:r>
    </w:p>
    <w:p w14:paraId="4FB0C284" w14:textId="49C66B3C" w:rsidR="00ED5CF9" w:rsidRPr="00B6496B" w:rsidRDefault="00837E47" w:rsidP="00BF4FD7">
      <w:pPr>
        <w:spacing w:line="276" w:lineRule="auto"/>
        <w:jc w:val="both"/>
      </w:pPr>
      <w:r w:rsidRPr="00B6496B">
        <w:rPr>
          <w:rFonts w:asciiTheme="minorHAnsi" w:hAnsiTheme="minorHAnsi" w:cs="Arial"/>
        </w:rPr>
        <w:t xml:space="preserve">We do not anticipate any benefits in taking part in this study for you personally. However, </w:t>
      </w:r>
      <w:r w:rsidR="00ED5CF9" w:rsidRPr="00B6496B">
        <w:rPr>
          <w:rFonts w:asciiTheme="minorHAnsi" w:hAnsiTheme="minorHAnsi" w:cstheme="minorHAnsi"/>
        </w:rPr>
        <w:t xml:space="preserve">you will be contributing to research which could help women with breast cancer who are taking </w:t>
      </w:r>
      <w:r w:rsidR="009C6643" w:rsidRPr="00B6496B">
        <w:rPr>
          <w:rFonts w:asciiTheme="minorHAnsi" w:hAnsiTheme="minorHAnsi" w:cstheme="minorHAnsi"/>
        </w:rPr>
        <w:t>endocrine</w:t>
      </w:r>
      <w:r w:rsidR="00ED5CF9" w:rsidRPr="00B6496B">
        <w:rPr>
          <w:rFonts w:asciiTheme="minorHAnsi" w:hAnsiTheme="minorHAnsi" w:cstheme="minorHAnsi"/>
        </w:rPr>
        <w:t xml:space="preserve"> therapy in the future.</w:t>
      </w:r>
      <w:r w:rsidR="00ED5CF9" w:rsidRPr="00B6496B">
        <w:t xml:space="preserve"> </w:t>
      </w:r>
    </w:p>
    <w:p w14:paraId="3A687CAA" w14:textId="77777777" w:rsidR="00481E38" w:rsidRPr="00B6496B" w:rsidRDefault="00481E38" w:rsidP="004422C2">
      <w:pPr>
        <w:pBdr>
          <w:bottom w:val="single" w:sz="4" w:space="1" w:color="auto"/>
        </w:pBdr>
        <w:spacing w:before="360" w:after="120"/>
        <w:jc w:val="both"/>
        <w:rPr>
          <w:rFonts w:asciiTheme="minorHAnsi" w:hAnsiTheme="minorHAnsi" w:cstheme="minorHAnsi"/>
          <w:b/>
          <w:color w:val="7030A0"/>
        </w:rPr>
      </w:pPr>
      <w:r w:rsidRPr="00B6496B">
        <w:rPr>
          <w:rFonts w:asciiTheme="minorHAnsi" w:hAnsiTheme="minorHAnsi" w:cstheme="minorHAnsi"/>
          <w:b/>
          <w:color w:val="7030A0"/>
        </w:rPr>
        <w:t>What are the possible disadvantages and risks of taking part?</w:t>
      </w:r>
    </w:p>
    <w:p w14:paraId="5583613F" w14:textId="3C7E52FE" w:rsidR="00481E38" w:rsidRPr="00B6496B" w:rsidRDefault="00481E38" w:rsidP="004422C2">
      <w:pPr>
        <w:pStyle w:val="NoSpacing"/>
        <w:jc w:val="both"/>
        <w:rPr>
          <w:rFonts w:asciiTheme="minorHAnsi" w:hAnsiTheme="minorHAnsi" w:cs="Arial"/>
          <w:b/>
          <w:color w:val="000000" w:themeColor="text1"/>
        </w:rPr>
      </w:pPr>
      <w:r w:rsidRPr="00B6496B">
        <w:rPr>
          <w:rFonts w:asciiTheme="minorHAnsi" w:hAnsiTheme="minorHAnsi" w:cs="Arial"/>
          <w:bCs/>
        </w:rPr>
        <w:t>We do not anticipate any disadvantages or risks involved in taking part in this study although we appreciate the extra time commitment from you. We also appreciate that some people may find it difficult to talk about some topics</w:t>
      </w:r>
      <w:r w:rsidR="006E59C1" w:rsidRPr="00B6496B">
        <w:rPr>
          <w:rFonts w:asciiTheme="minorHAnsi" w:hAnsiTheme="minorHAnsi" w:cs="Arial"/>
          <w:bCs/>
        </w:rPr>
        <w:t xml:space="preserve">, you will be given the opportunity </w:t>
      </w:r>
      <w:r w:rsidR="00541AF7" w:rsidRPr="00B6496B">
        <w:rPr>
          <w:rFonts w:asciiTheme="minorHAnsi" w:hAnsiTheme="minorHAnsi" w:cs="Arial"/>
          <w:bCs/>
        </w:rPr>
        <w:t>to break or end the interview if you feel distressed at any time</w:t>
      </w:r>
      <w:r w:rsidRPr="00B6496B">
        <w:rPr>
          <w:rFonts w:asciiTheme="minorHAnsi" w:hAnsiTheme="minorHAnsi" w:cs="Arial"/>
          <w:bCs/>
        </w:rPr>
        <w:t>. We will not ask you to talk about anything that you are not comfortable with.</w:t>
      </w:r>
    </w:p>
    <w:p w14:paraId="5C4F61D5" w14:textId="2EF9236B" w:rsidR="00E926FB" w:rsidRPr="00B6496B" w:rsidRDefault="00E926FB" w:rsidP="00BF4FD7">
      <w:pPr>
        <w:jc w:val="both"/>
        <w:rPr>
          <w:lang w:eastAsia="en-US"/>
        </w:rPr>
        <w:sectPr w:rsidR="00E926FB" w:rsidRPr="00B6496B" w:rsidSect="008332E3">
          <w:headerReference w:type="default" r:id="rId15"/>
          <w:footerReference w:type="default" r:id="rId16"/>
          <w:headerReference w:type="first" r:id="rId17"/>
          <w:footerReference w:type="first" r:id="rId18"/>
          <w:pgSz w:w="11906" w:h="16838"/>
          <w:pgMar w:top="284" w:right="720" w:bottom="720" w:left="720" w:header="709" w:footer="709" w:gutter="0"/>
          <w:cols w:space="708"/>
          <w:titlePg/>
          <w:docGrid w:linePitch="360"/>
        </w:sectPr>
      </w:pPr>
    </w:p>
    <w:p w14:paraId="2D01A271" w14:textId="32C1819F" w:rsidR="00FA0099" w:rsidRPr="00B6496B" w:rsidRDefault="00481E38" w:rsidP="004422C2">
      <w:pPr>
        <w:pStyle w:val="NoSpacing"/>
        <w:pBdr>
          <w:bottom w:val="single" w:sz="4" w:space="1" w:color="auto"/>
        </w:pBdr>
        <w:jc w:val="both"/>
        <w:rPr>
          <w:color w:val="7030A0"/>
        </w:rPr>
      </w:pPr>
      <w:r w:rsidRPr="00B6496B">
        <w:rPr>
          <w:rFonts w:asciiTheme="minorHAnsi" w:hAnsiTheme="minorHAnsi" w:cstheme="minorHAnsi"/>
          <w:b/>
          <w:color w:val="7030A0"/>
        </w:rPr>
        <w:t>What will happen if I don’t want to continue with the study?</w:t>
      </w:r>
      <w:r w:rsidR="003F0272" w:rsidRPr="00B6496B">
        <w:rPr>
          <w:color w:val="7030A0"/>
        </w:rPr>
        <w:t xml:space="preserve"> </w:t>
      </w:r>
    </w:p>
    <w:p w14:paraId="17851567" w14:textId="557AE64C" w:rsidR="00FA0099" w:rsidRPr="00B6496B" w:rsidRDefault="00837E47" w:rsidP="004422C2">
      <w:pPr>
        <w:pStyle w:val="NoSpacing"/>
        <w:jc w:val="both"/>
        <w:rPr>
          <w:color w:val="4472C4" w:themeColor="accent1"/>
        </w:rPr>
      </w:pPr>
      <w:r w:rsidRPr="00B6496B">
        <w:rPr>
          <w:rFonts w:asciiTheme="minorHAnsi" w:hAnsiTheme="minorHAnsi" w:cstheme="minorHAnsi"/>
        </w:rPr>
        <w:t xml:space="preserve">You can withdraw from the study at any time and without giving a </w:t>
      </w:r>
      <w:proofErr w:type="gramStart"/>
      <w:r w:rsidRPr="00B6496B">
        <w:rPr>
          <w:rFonts w:asciiTheme="minorHAnsi" w:hAnsiTheme="minorHAnsi" w:cstheme="minorHAnsi"/>
        </w:rPr>
        <w:t>reason</w:t>
      </w:r>
      <w:r w:rsidR="00B84AB3" w:rsidRPr="00B6496B">
        <w:rPr>
          <w:rFonts w:asciiTheme="minorHAnsi" w:hAnsiTheme="minorHAnsi" w:cstheme="minorHAnsi"/>
        </w:rPr>
        <w:t>,</w:t>
      </w:r>
      <w:r w:rsidR="00A84CBA" w:rsidRPr="00B6496B">
        <w:rPr>
          <w:rFonts w:asciiTheme="minorHAnsi" w:hAnsiTheme="minorHAnsi" w:cstheme="minorHAnsi"/>
        </w:rPr>
        <w:t xml:space="preserve"> </w:t>
      </w:r>
      <w:r w:rsidR="000E2A12" w:rsidRPr="00B6496B">
        <w:rPr>
          <w:rFonts w:asciiTheme="minorHAnsi" w:hAnsiTheme="minorHAnsi" w:cstheme="minorHAnsi"/>
        </w:rPr>
        <w:t xml:space="preserve"> </w:t>
      </w:r>
      <w:r w:rsidR="00A84CBA" w:rsidRPr="00B6496B">
        <w:rPr>
          <w:rFonts w:asciiTheme="minorHAnsi" w:hAnsiTheme="minorHAnsi" w:cstheme="minorHAnsi"/>
        </w:rPr>
        <w:t>however</w:t>
      </w:r>
      <w:proofErr w:type="gramEnd"/>
      <w:r w:rsidR="00A84CBA" w:rsidRPr="00B6496B">
        <w:rPr>
          <w:rFonts w:asciiTheme="minorHAnsi" w:hAnsiTheme="minorHAnsi" w:cstheme="minorHAnsi"/>
        </w:rPr>
        <w:t xml:space="preserve"> </w:t>
      </w:r>
      <w:r w:rsidRPr="00B6496B">
        <w:rPr>
          <w:rFonts w:asciiTheme="minorHAnsi" w:hAnsiTheme="minorHAnsi" w:cstheme="minorHAnsi"/>
        </w:rPr>
        <w:t xml:space="preserve">we </w:t>
      </w:r>
      <w:r w:rsidR="007540A1" w:rsidRPr="00B6496B">
        <w:rPr>
          <w:rFonts w:asciiTheme="minorHAnsi" w:hAnsiTheme="minorHAnsi" w:cstheme="minorHAnsi"/>
        </w:rPr>
        <w:t xml:space="preserve">will </w:t>
      </w:r>
      <w:r w:rsidRPr="00B6496B">
        <w:rPr>
          <w:rFonts w:asciiTheme="minorHAnsi" w:hAnsiTheme="minorHAnsi" w:cstheme="minorHAnsi"/>
        </w:rPr>
        <w:t xml:space="preserve">not be able to </w:t>
      </w:r>
      <w:r w:rsidR="00C05320" w:rsidRPr="00B6496B">
        <w:rPr>
          <w:rFonts w:asciiTheme="minorHAnsi" w:hAnsiTheme="minorHAnsi" w:cstheme="minorHAnsi"/>
        </w:rPr>
        <w:t>delete</w:t>
      </w:r>
      <w:r w:rsidRPr="00B6496B">
        <w:rPr>
          <w:rFonts w:asciiTheme="minorHAnsi" w:hAnsiTheme="minorHAnsi" w:cstheme="minorHAnsi"/>
        </w:rPr>
        <w:t xml:space="preserve"> the information about you. </w:t>
      </w:r>
      <w:r w:rsidR="001F1F85" w:rsidRPr="00B6496B">
        <w:rPr>
          <w:rFonts w:asciiTheme="minorHAnsi" w:hAnsiTheme="minorHAnsi" w:cstheme="minorHAnsi"/>
        </w:rPr>
        <w:t xml:space="preserve"> </w:t>
      </w:r>
      <w:r w:rsidR="001F1F85" w:rsidRPr="00B6496B">
        <w:rPr>
          <w:rFonts w:asciiTheme="minorHAnsi" w:hAnsiTheme="minorHAnsi"/>
        </w:rPr>
        <w:t xml:space="preserve">If you decide you would like to </w:t>
      </w:r>
      <w:proofErr w:type="gramStart"/>
      <w:r w:rsidR="001F1F85" w:rsidRPr="00B6496B">
        <w:rPr>
          <w:rFonts w:asciiTheme="minorHAnsi" w:hAnsiTheme="minorHAnsi"/>
        </w:rPr>
        <w:t>withdraw</w:t>
      </w:r>
      <w:proofErr w:type="gramEnd"/>
      <w:r w:rsidR="001F1F85" w:rsidRPr="00B6496B">
        <w:rPr>
          <w:rFonts w:asciiTheme="minorHAnsi" w:hAnsiTheme="minorHAnsi"/>
        </w:rPr>
        <w:t xml:space="preserve"> please use the contact details below.</w:t>
      </w:r>
    </w:p>
    <w:p w14:paraId="40473E4E" w14:textId="6D5CADD1" w:rsidR="00481E38" w:rsidRPr="00B6496B" w:rsidRDefault="00481E38" w:rsidP="004422C2">
      <w:pPr>
        <w:pBdr>
          <w:bottom w:val="single" w:sz="4" w:space="1" w:color="auto"/>
        </w:pBdr>
        <w:spacing w:before="360" w:after="120"/>
        <w:jc w:val="both"/>
        <w:rPr>
          <w:color w:val="7030A0"/>
        </w:rPr>
      </w:pPr>
      <w:r w:rsidRPr="00B6496B">
        <w:rPr>
          <w:rFonts w:asciiTheme="minorHAnsi" w:hAnsiTheme="minorHAnsi" w:cstheme="minorHAnsi"/>
          <w:b/>
          <w:color w:val="7030A0"/>
        </w:rPr>
        <w:t>What if there is a problem?</w:t>
      </w:r>
    </w:p>
    <w:p w14:paraId="267BC38B" w14:textId="6A50469E" w:rsidR="001F1F85" w:rsidRPr="00B6496B" w:rsidRDefault="001F1F85" w:rsidP="00426141">
      <w:bookmarkStart w:id="6" w:name="_Hlk119403245"/>
      <w:r w:rsidRPr="00B6496B">
        <w:rPr>
          <w:rFonts w:ascii="Calibri" w:eastAsiaTheme="minorHAnsi" w:hAnsi="Calibri" w:cs="Calibri"/>
          <w:color w:val="000000"/>
          <w:lang w:eastAsia="en-US"/>
        </w:rPr>
        <w:t xml:space="preserve">In the unlikely event that you are harmed by taking part in this interview, there are no special compensation arrangements. </w:t>
      </w:r>
    </w:p>
    <w:bookmarkEnd w:id="6"/>
    <w:p w14:paraId="13D5F455" w14:textId="090A1B44" w:rsidR="00837E47" w:rsidRPr="00B6496B" w:rsidRDefault="00837E47" w:rsidP="00BF4FD7">
      <w:pPr>
        <w:jc w:val="both"/>
        <w:rPr>
          <w:rFonts w:asciiTheme="minorHAnsi" w:hAnsiTheme="minorHAnsi" w:cstheme="minorHAnsi"/>
          <w:color w:val="7030A0"/>
        </w:rPr>
      </w:pPr>
    </w:p>
    <w:p w14:paraId="30B1A9BE" w14:textId="32659B31" w:rsidR="00837E47" w:rsidRPr="00B6496B" w:rsidRDefault="00837E47" w:rsidP="004422C2">
      <w:pPr>
        <w:pStyle w:val="Heading1"/>
        <w:pBdr>
          <w:bottom w:val="single" w:sz="4" w:space="1" w:color="auto"/>
        </w:pBdr>
        <w:jc w:val="both"/>
        <w:rPr>
          <w:color w:val="7030A0"/>
        </w:rPr>
      </w:pPr>
      <w:bookmarkStart w:id="7" w:name="_Toc112938854"/>
      <w:r w:rsidRPr="00B6496B">
        <w:rPr>
          <w:rFonts w:asciiTheme="minorHAnsi" w:hAnsiTheme="minorHAnsi" w:cstheme="minorHAnsi"/>
          <w:color w:val="7030A0"/>
        </w:rPr>
        <w:t xml:space="preserve">What happens I have any questions, concerns, or complaints about the </w:t>
      </w:r>
      <w:r w:rsidR="007540A1" w:rsidRPr="00B6496B">
        <w:rPr>
          <w:rFonts w:asciiTheme="minorHAnsi" w:hAnsiTheme="minorHAnsi" w:cstheme="minorHAnsi"/>
          <w:color w:val="7030A0"/>
        </w:rPr>
        <w:t>process evaluation interview</w:t>
      </w:r>
      <w:r w:rsidRPr="00B6496B">
        <w:rPr>
          <w:rFonts w:asciiTheme="minorHAnsi" w:hAnsiTheme="minorHAnsi" w:cstheme="minorHAnsi"/>
          <w:color w:val="7030A0"/>
        </w:rPr>
        <w:t>?</w:t>
      </w:r>
      <w:r w:rsidRPr="00B6496B">
        <w:rPr>
          <w:color w:val="7030A0"/>
        </w:rPr>
        <w:t xml:space="preserve"> </w:t>
      </w:r>
      <w:bookmarkEnd w:id="7"/>
    </w:p>
    <w:p w14:paraId="2AC9A249" w14:textId="66FD2DA2" w:rsidR="00837E47" w:rsidRPr="00B6496B" w:rsidRDefault="00837E47" w:rsidP="004422C2">
      <w:pPr>
        <w:spacing w:line="276" w:lineRule="auto"/>
        <w:jc w:val="both"/>
        <w:rPr>
          <w:rFonts w:asciiTheme="minorHAnsi" w:hAnsiTheme="minorHAnsi" w:cs="Arial"/>
          <w:sz w:val="28"/>
          <w:szCs w:val="28"/>
        </w:rPr>
      </w:pPr>
      <w:r w:rsidRPr="00B6496B">
        <w:rPr>
          <w:rStyle w:val="cf01"/>
          <w:rFonts w:asciiTheme="minorHAnsi" w:hAnsiTheme="minorHAnsi" w:cstheme="minorHAnsi"/>
          <w:sz w:val="24"/>
        </w:rPr>
        <w:t xml:space="preserve">If you have any questions or concerns about any aspect of this study, you </w:t>
      </w:r>
      <w:r w:rsidR="009D6527" w:rsidRPr="00F50489">
        <w:rPr>
          <w:rStyle w:val="cf01"/>
          <w:rFonts w:asciiTheme="minorHAnsi" w:hAnsiTheme="minorHAnsi" w:cstheme="minorHAnsi"/>
          <w:sz w:val="24"/>
        </w:rPr>
        <w:t>can</w:t>
      </w:r>
      <w:r w:rsidR="009D6527" w:rsidRPr="00B6496B">
        <w:rPr>
          <w:rStyle w:val="cf01"/>
          <w:rFonts w:asciiTheme="minorHAnsi" w:hAnsiTheme="minorHAnsi" w:cstheme="minorHAnsi"/>
          <w:sz w:val="24"/>
        </w:rPr>
        <w:t xml:space="preserve"> </w:t>
      </w:r>
      <w:r w:rsidRPr="00B6496B">
        <w:rPr>
          <w:rFonts w:asciiTheme="minorHAnsi" w:hAnsiTheme="minorHAnsi" w:cs="Arial"/>
        </w:rPr>
        <w:t xml:space="preserve">contact the researcher responsible for the interviews using the details below, they will do their best to answer your questions. </w:t>
      </w:r>
    </w:p>
    <w:p w14:paraId="14639035" w14:textId="77777777" w:rsidR="00837E47" w:rsidRPr="00F50489" w:rsidRDefault="00837E47" w:rsidP="004422C2">
      <w:pPr>
        <w:spacing w:line="276" w:lineRule="auto"/>
        <w:ind w:left="1440"/>
        <w:jc w:val="both"/>
        <w:rPr>
          <w:rFonts w:asciiTheme="minorHAnsi" w:hAnsiTheme="minorHAnsi" w:cs="Arial"/>
        </w:rPr>
      </w:pPr>
      <w:r w:rsidRPr="00F50489">
        <w:rPr>
          <w:rFonts w:asciiTheme="minorHAnsi" w:hAnsiTheme="minorHAnsi" w:cs="Arial"/>
        </w:rPr>
        <w:t xml:space="preserve">Name: </w:t>
      </w:r>
    </w:p>
    <w:p w14:paraId="4A9FF1E2" w14:textId="77777777" w:rsidR="00837E47" w:rsidRPr="00F50489" w:rsidRDefault="00837E47" w:rsidP="004422C2">
      <w:pPr>
        <w:spacing w:line="276" w:lineRule="auto"/>
        <w:ind w:left="1440"/>
        <w:jc w:val="both"/>
        <w:rPr>
          <w:rFonts w:asciiTheme="minorHAnsi" w:hAnsiTheme="minorHAnsi" w:cs="Arial"/>
        </w:rPr>
      </w:pPr>
      <w:r w:rsidRPr="00F50489">
        <w:rPr>
          <w:rFonts w:asciiTheme="minorHAnsi" w:hAnsiTheme="minorHAnsi" w:cs="Arial"/>
        </w:rPr>
        <w:t>Telephone: xxx</w:t>
      </w:r>
    </w:p>
    <w:p w14:paraId="750F4084" w14:textId="77777777" w:rsidR="00837E47" w:rsidRPr="00B6496B" w:rsidRDefault="00837E47" w:rsidP="004422C2">
      <w:pPr>
        <w:spacing w:line="276" w:lineRule="auto"/>
        <w:ind w:left="1440"/>
        <w:jc w:val="both"/>
        <w:rPr>
          <w:rFonts w:asciiTheme="minorHAnsi" w:hAnsiTheme="minorHAnsi" w:cs="Arial"/>
        </w:rPr>
      </w:pPr>
      <w:r w:rsidRPr="00F50489">
        <w:rPr>
          <w:rFonts w:asciiTheme="minorHAnsi" w:hAnsiTheme="minorHAnsi" w:cs="Arial"/>
        </w:rPr>
        <w:t xml:space="preserve">Email: </w:t>
      </w:r>
      <w:hyperlink r:id="rId19" w:history="1">
        <w:r w:rsidRPr="00F50489">
          <w:rPr>
            <w:rStyle w:val="Hyperlink"/>
            <w:rFonts w:asciiTheme="minorHAnsi" w:hAnsiTheme="minorHAnsi" w:cstheme="minorHAnsi"/>
          </w:rPr>
          <w:t>XXXXXX</w:t>
        </w:r>
        <w:r w:rsidRPr="00F50489">
          <w:rPr>
            <w:rStyle w:val="Hyperlink"/>
            <w:rFonts w:asciiTheme="minorHAnsi" w:hAnsiTheme="minorHAnsi" w:cs="Arial"/>
          </w:rPr>
          <w:t>@warwick.ac.uk</w:t>
        </w:r>
      </w:hyperlink>
      <w:r w:rsidRPr="00F50489">
        <w:rPr>
          <w:rFonts w:asciiTheme="minorHAnsi" w:hAnsiTheme="minorHAnsi" w:cs="Arial"/>
        </w:rPr>
        <w:t>)</w:t>
      </w:r>
    </w:p>
    <w:p w14:paraId="652B0ADA" w14:textId="77777777" w:rsidR="00837E47" w:rsidRPr="00B6496B" w:rsidRDefault="00837E47" w:rsidP="004422C2">
      <w:pPr>
        <w:spacing w:line="276" w:lineRule="auto"/>
        <w:ind w:left="1440"/>
        <w:jc w:val="both"/>
        <w:rPr>
          <w:rFonts w:asciiTheme="minorHAnsi" w:hAnsiTheme="minorHAnsi" w:cstheme="minorHAnsi"/>
          <w:sz w:val="22"/>
          <w:szCs w:val="22"/>
        </w:rPr>
      </w:pPr>
    </w:p>
    <w:p w14:paraId="6C5D5592" w14:textId="77777777" w:rsidR="00837E47" w:rsidRPr="00B6496B" w:rsidRDefault="00837E47" w:rsidP="00BF4FD7">
      <w:pPr>
        <w:spacing w:line="276" w:lineRule="auto"/>
        <w:jc w:val="both"/>
        <w:rPr>
          <w:rStyle w:val="cf01"/>
          <w:rFonts w:asciiTheme="minorHAnsi" w:hAnsiTheme="minorHAnsi" w:cstheme="minorHAnsi"/>
          <w:sz w:val="24"/>
        </w:rPr>
      </w:pPr>
    </w:p>
    <w:p w14:paraId="359AEFF4" w14:textId="283809D9" w:rsidR="00837E47" w:rsidRPr="00B6496B" w:rsidRDefault="00837E47" w:rsidP="00BF4FD7">
      <w:pPr>
        <w:spacing w:line="276" w:lineRule="auto"/>
        <w:jc w:val="both"/>
        <w:rPr>
          <w:rStyle w:val="cf01"/>
          <w:rFonts w:asciiTheme="minorHAnsi" w:hAnsiTheme="minorHAnsi" w:cstheme="minorHAnsi"/>
          <w:sz w:val="24"/>
        </w:rPr>
      </w:pPr>
      <w:r w:rsidRPr="00B6496B">
        <w:rPr>
          <w:rStyle w:val="cf01"/>
          <w:rFonts w:asciiTheme="minorHAnsi" w:hAnsiTheme="minorHAnsi" w:cstheme="minorHAnsi"/>
          <w:sz w:val="24"/>
        </w:rPr>
        <w:t xml:space="preserve">If you remain unhappy and wish to complain formally, you can do this by contacting the </w:t>
      </w:r>
      <w:r w:rsidR="002D7DDA" w:rsidRPr="00B6496B">
        <w:rPr>
          <w:rFonts w:asciiTheme="minorHAnsi" w:hAnsiTheme="minorHAnsi" w:cstheme="minorHAnsi"/>
        </w:rPr>
        <w:t>Patient Relations Department of the sponsor through any of the details below:</w:t>
      </w:r>
    </w:p>
    <w:p w14:paraId="14DB9537" w14:textId="77777777" w:rsidR="002D7DDA" w:rsidRPr="00B6496B" w:rsidRDefault="002D7DDA" w:rsidP="004422C2">
      <w:pPr>
        <w:spacing w:line="276" w:lineRule="auto"/>
        <w:ind w:left="1440"/>
        <w:jc w:val="both"/>
        <w:rPr>
          <w:rFonts w:asciiTheme="minorHAnsi" w:hAnsiTheme="minorHAnsi" w:cstheme="minorHAnsi"/>
          <w:sz w:val="22"/>
          <w:szCs w:val="22"/>
        </w:rPr>
      </w:pPr>
      <w:r w:rsidRPr="00B6496B">
        <w:rPr>
          <w:rFonts w:asciiTheme="minorHAnsi" w:hAnsiTheme="minorHAnsi" w:cstheme="minorHAnsi"/>
          <w:sz w:val="22"/>
          <w:szCs w:val="22"/>
        </w:rPr>
        <w:t>Telephone:        0191 223 1382 or 0191 223 1454</w:t>
      </w:r>
    </w:p>
    <w:p w14:paraId="46F80AF7" w14:textId="77777777" w:rsidR="002D7DDA" w:rsidRPr="00B6496B" w:rsidRDefault="002D7DDA" w:rsidP="004422C2">
      <w:pPr>
        <w:spacing w:line="276" w:lineRule="auto"/>
        <w:ind w:left="1440"/>
        <w:jc w:val="both"/>
        <w:rPr>
          <w:rFonts w:asciiTheme="minorHAnsi" w:hAnsiTheme="minorHAnsi" w:cstheme="minorHAnsi"/>
          <w:sz w:val="22"/>
          <w:szCs w:val="22"/>
        </w:rPr>
      </w:pPr>
      <w:r w:rsidRPr="00B6496B">
        <w:rPr>
          <w:rFonts w:asciiTheme="minorHAnsi" w:hAnsiTheme="minorHAnsi" w:cstheme="minorHAnsi"/>
          <w:sz w:val="22"/>
          <w:szCs w:val="22"/>
        </w:rPr>
        <w:t>Email:                  nuth.patient.relations@nhs.net</w:t>
      </w:r>
    </w:p>
    <w:p w14:paraId="34C9711C" w14:textId="77777777" w:rsidR="002D7DDA" w:rsidRPr="00B6496B" w:rsidRDefault="002D7DDA" w:rsidP="004422C2">
      <w:pPr>
        <w:pStyle w:val="ListParagraph"/>
        <w:spacing w:line="276" w:lineRule="auto"/>
        <w:ind w:left="1440"/>
        <w:jc w:val="both"/>
        <w:rPr>
          <w:rFonts w:cstheme="minorHAnsi"/>
          <w:sz w:val="22"/>
          <w:szCs w:val="22"/>
        </w:rPr>
      </w:pPr>
      <w:r w:rsidRPr="00B6496B">
        <w:rPr>
          <w:rFonts w:cstheme="minorHAnsi"/>
          <w:sz w:val="22"/>
          <w:szCs w:val="22"/>
        </w:rPr>
        <w:t xml:space="preserve">Address:           </w:t>
      </w:r>
      <w:r w:rsidRPr="00B6496B">
        <w:rPr>
          <w:rFonts w:cstheme="minorHAnsi"/>
          <w:sz w:val="22"/>
          <w:szCs w:val="22"/>
        </w:rPr>
        <w:tab/>
        <w:t>Patient Relations Department</w:t>
      </w:r>
    </w:p>
    <w:p w14:paraId="2F050EAC" w14:textId="77777777" w:rsidR="002D7DDA" w:rsidRPr="00B6496B" w:rsidRDefault="002D7DDA" w:rsidP="004422C2">
      <w:pPr>
        <w:pStyle w:val="ListParagraph"/>
        <w:spacing w:line="276" w:lineRule="auto"/>
        <w:ind w:left="1506"/>
        <w:jc w:val="both"/>
        <w:rPr>
          <w:rFonts w:cstheme="minorHAnsi"/>
          <w:sz w:val="22"/>
          <w:szCs w:val="22"/>
        </w:rPr>
      </w:pPr>
      <w:r w:rsidRPr="00B6496B">
        <w:rPr>
          <w:rFonts w:cstheme="minorHAnsi"/>
          <w:sz w:val="22"/>
          <w:szCs w:val="22"/>
        </w:rPr>
        <w:tab/>
      </w:r>
      <w:r w:rsidRPr="00B6496B">
        <w:rPr>
          <w:rFonts w:cstheme="minorHAnsi"/>
          <w:sz w:val="22"/>
          <w:szCs w:val="22"/>
        </w:rPr>
        <w:tab/>
        <w:t>The Newcastle upon Tyne Hospitals NHS Foundation Trust (NuTH)</w:t>
      </w:r>
    </w:p>
    <w:p w14:paraId="7010AB9B" w14:textId="77777777" w:rsidR="002D7DDA" w:rsidRPr="00B6496B" w:rsidRDefault="002D7DDA" w:rsidP="004422C2">
      <w:pPr>
        <w:pStyle w:val="ListParagraph"/>
        <w:spacing w:line="276" w:lineRule="auto"/>
        <w:ind w:left="2880"/>
        <w:jc w:val="both"/>
        <w:rPr>
          <w:rFonts w:cstheme="minorHAnsi"/>
          <w:sz w:val="22"/>
          <w:szCs w:val="22"/>
        </w:rPr>
      </w:pPr>
      <w:r w:rsidRPr="00B6496B">
        <w:rPr>
          <w:rFonts w:cstheme="minorHAnsi"/>
          <w:sz w:val="22"/>
          <w:szCs w:val="22"/>
        </w:rPr>
        <w:t>The Freeman Hospital</w:t>
      </w:r>
    </w:p>
    <w:p w14:paraId="4A945251" w14:textId="77777777" w:rsidR="002D7DDA" w:rsidRPr="00B6496B" w:rsidRDefault="002D7DDA" w:rsidP="004422C2">
      <w:pPr>
        <w:pStyle w:val="ListParagraph"/>
        <w:spacing w:line="276" w:lineRule="auto"/>
        <w:ind w:left="852"/>
        <w:jc w:val="both"/>
        <w:rPr>
          <w:rFonts w:cstheme="minorHAnsi"/>
          <w:sz w:val="22"/>
          <w:szCs w:val="22"/>
        </w:rPr>
      </w:pPr>
      <w:r w:rsidRPr="00B6496B">
        <w:rPr>
          <w:rFonts w:cstheme="minorHAnsi"/>
          <w:sz w:val="22"/>
          <w:szCs w:val="22"/>
        </w:rPr>
        <w:tab/>
      </w:r>
      <w:r w:rsidRPr="00B6496B">
        <w:rPr>
          <w:rFonts w:cstheme="minorHAnsi"/>
          <w:sz w:val="22"/>
          <w:szCs w:val="22"/>
        </w:rPr>
        <w:tab/>
      </w:r>
      <w:r w:rsidRPr="00B6496B">
        <w:rPr>
          <w:rFonts w:cstheme="minorHAnsi"/>
          <w:sz w:val="22"/>
          <w:szCs w:val="22"/>
        </w:rPr>
        <w:tab/>
        <w:t>Newcastle upon Tyne</w:t>
      </w:r>
    </w:p>
    <w:p w14:paraId="055A8221" w14:textId="13D5812E" w:rsidR="002D7DDA" w:rsidRPr="00B6496B" w:rsidRDefault="002D7DDA" w:rsidP="004422C2">
      <w:pPr>
        <w:pStyle w:val="ListParagraph"/>
        <w:spacing w:line="276" w:lineRule="auto"/>
        <w:ind w:left="852"/>
        <w:jc w:val="both"/>
        <w:rPr>
          <w:rFonts w:cstheme="minorHAnsi"/>
          <w:sz w:val="22"/>
          <w:szCs w:val="22"/>
        </w:rPr>
      </w:pPr>
      <w:r w:rsidRPr="00B6496B">
        <w:rPr>
          <w:rFonts w:cstheme="minorHAnsi"/>
          <w:sz w:val="22"/>
          <w:szCs w:val="22"/>
        </w:rPr>
        <w:tab/>
      </w:r>
      <w:r w:rsidRPr="00B6496B">
        <w:rPr>
          <w:rFonts w:cstheme="minorHAnsi"/>
          <w:sz w:val="22"/>
          <w:szCs w:val="22"/>
        </w:rPr>
        <w:tab/>
      </w:r>
      <w:r w:rsidRPr="00B6496B">
        <w:rPr>
          <w:rFonts w:cstheme="minorHAnsi"/>
          <w:sz w:val="22"/>
          <w:szCs w:val="22"/>
        </w:rPr>
        <w:tab/>
        <w:t>NE7 7DN</w:t>
      </w:r>
    </w:p>
    <w:p w14:paraId="13F437CA" w14:textId="77777777" w:rsidR="00837E47" w:rsidRPr="00B6496B" w:rsidRDefault="00837E47" w:rsidP="00BF4FD7">
      <w:pPr>
        <w:jc w:val="both"/>
        <w:rPr>
          <w:rFonts w:asciiTheme="minorHAnsi" w:hAnsiTheme="minorHAnsi" w:cstheme="minorHAnsi"/>
        </w:rPr>
      </w:pPr>
    </w:p>
    <w:p w14:paraId="1B0CF330" w14:textId="0048E4A9" w:rsidR="00837E47" w:rsidRPr="00B6496B" w:rsidRDefault="00837E47" w:rsidP="00BF4FD7">
      <w:pPr>
        <w:jc w:val="both"/>
        <w:rPr>
          <w:rFonts w:asciiTheme="minorHAnsi" w:hAnsiTheme="minorHAnsi" w:cstheme="minorHAnsi"/>
        </w:rPr>
      </w:pPr>
      <w:r w:rsidRPr="00B6496B">
        <w:rPr>
          <w:rFonts w:asciiTheme="minorHAnsi" w:hAnsiTheme="minorHAnsi" w:cstheme="minorHAnsi"/>
        </w:rPr>
        <w:t>If you wish to raise a complaint on how we have handled your personal data, you can contact our Data Protection Officer who will investigate the matter:</w:t>
      </w:r>
      <w:r w:rsidR="006D051F" w:rsidRPr="00B6496B">
        <w:t xml:space="preserve"> </w:t>
      </w:r>
      <w:hyperlink r:id="rId20">
        <w:r w:rsidR="006D051F" w:rsidRPr="00B6496B">
          <w:rPr>
            <w:rStyle w:val="Hyperlink"/>
            <w:rFonts w:asciiTheme="minorHAnsi" w:hAnsiTheme="minorHAnsi" w:cstheme="minorHAnsi"/>
          </w:rPr>
          <w:t>nuth.dpo@nhs.net</w:t>
        </w:r>
      </w:hyperlink>
      <w:r w:rsidR="00883B88" w:rsidRPr="00B6496B">
        <w:rPr>
          <w:rFonts w:asciiTheme="minorHAnsi" w:hAnsiTheme="minorHAnsi" w:cstheme="minorHAnsi"/>
        </w:rPr>
        <w:t>.</w:t>
      </w:r>
    </w:p>
    <w:p w14:paraId="63C4B38D" w14:textId="00C987B3" w:rsidR="00837E47" w:rsidRPr="00B6496B" w:rsidRDefault="00837E47" w:rsidP="00BF4FD7">
      <w:pPr>
        <w:jc w:val="both"/>
        <w:rPr>
          <w:rFonts w:asciiTheme="minorHAnsi" w:hAnsiTheme="minorHAnsi" w:cstheme="minorHAnsi"/>
        </w:rPr>
      </w:pPr>
      <w:r w:rsidRPr="00B6496B">
        <w:rPr>
          <w:rFonts w:asciiTheme="minorHAnsi" w:hAnsiTheme="minorHAnsi" w:cstheme="minorHAnsi"/>
        </w:rPr>
        <w:t>If you are not satisfied with our response or believe we are processing your personal data in a way that is not lawful you can complain to the Information Commissioner’s Office (ICO).</w:t>
      </w:r>
    </w:p>
    <w:p w14:paraId="5477133E" w14:textId="4DB00202" w:rsidR="00481E38" w:rsidRPr="00B6496B" w:rsidRDefault="00481E38" w:rsidP="004422C2">
      <w:pPr>
        <w:pBdr>
          <w:bottom w:val="single" w:sz="4" w:space="1" w:color="auto"/>
        </w:pBdr>
        <w:spacing w:before="360" w:after="120"/>
        <w:jc w:val="both"/>
        <w:rPr>
          <w:rFonts w:asciiTheme="minorHAnsi" w:hAnsiTheme="minorHAnsi" w:cstheme="minorHAnsi"/>
          <w:b/>
          <w:color w:val="7030A0"/>
        </w:rPr>
      </w:pPr>
      <w:r w:rsidRPr="00B6496B">
        <w:rPr>
          <w:rFonts w:asciiTheme="minorHAnsi" w:hAnsiTheme="minorHAnsi" w:cstheme="minorHAnsi"/>
          <w:b/>
          <w:color w:val="7030A0"/>
        </w:rPr>
        <w:t>Will my taking part in this study be kept confidential?</w:t>
      </w:r>
    </w:p>
    <w:p w14:paraId="590139AA" w14:textId="77777777" w:rsidR="003F0272" w:rsidRPr="00B6496B" w:rsidRDefault="003F0272" w:rsidP="004422C2">
      <w:pPr>
        <w:tabs>
          <w:tab w:val="left" w:pos="426"/>
        </w:tabs>
        <w:jc w:val="both"/>
        <w:rPr>
          <w:rFonts w:asciiTheme="minorHAnsi" w:hAnsiTheme="minorHAnsi" w:cstheme="minorHAnsi"/>
        </w:rPr>
      </w:pPr>
      <w:bookmarkStart w:id="8" w:name="_Hlk119403485"/>
      <w:r w:rsidRPr="00B6496B">
        <w:rPr>
          <w:rFonts w:asciiTheme="minorHAnsi" w:hAnsiTheme="minorHAnsi" w:cstheme="minorHAnsi"/>
        </w:rPr>
        <w:t xml:space="preserve">All information collected about you for this study will be subject to the UK General Data Protection Regulation and will be kept strictly confidential. The only reason we would break confidentiality would be in an emergency where your health, or someone else’s health was in danger. </w:t>
      </w:r>
    </w:p>
    <w:p w14:paraId="539B4FEC" w14:textId="73B5B6E6" w:rsidR="00940584" w:rsidRPr="00B6496B" w:rsidRDefault="002D7DDA" w:rsidP="004422C2">
      <w:pPr>
        <w:pStyle w:val="Default"/>
        <w:jc w:val="both"/>
        <w:rPr>
          <w:rFonts w:asciiTheme="minorHAnsi" w:hAnsiTheme="minorHAnsi" w:cstheme="minorHAnsi"/>
        </w:rPr>
      </w:pPr>
      <w:r w:rsidRPr="00B6496B">
        <w:rPr>
          <w:rFonts w:asciiTheme="minorHAnsi" w:hAnsiTheme="minorHAnsi" w:cstheme="minorHAnsi"/>
        </w:rPr>
        <w:t>NuTH</w:t>
      </w:r>
      <w:r w:rsidR="003F0272" w:rsidRPr="00B6496B">
        <w:rPr>
          <w:rFonts w:asciiTheme="minorHAnsi" w:hAnsiTheme="minorHAnsi" w:cstheme="minorHAnsi"/>
        </w:rPr>
        <w:t xml:space="preserve"> </w:t>
      </w:r>
      <w:r w:rsidRPr="00B6496B">
        <w:rPr>
          <w:rFonts w:asciiTheme="minorHAnsi" w:hAnsiTheme="minorHAnsi" w:cstheme="minorHAnsi"/>
        </w:rPr>
        <w:t xml:space="preserve">are the </w:t>
      </w:r>
      <w:r w:rsidR="003F0272" w:rsidRPr="00B6496B">
        <w:rPr>
          <w:rFonts w:asciiTheme="minorHAnsi" w:hAnsiTheme="minorHAnsi" w:cstheme="minorHAnsi"/>
        </w:rPr>
        <w:t xml:space="preserve">sponsor for the study, based in the United Kingdom. The study will be managed by Warwick Clinical Trials Unit at the </w:t>
      </w:r>
      <w:r w:rsidR="00940584" w:rsidRPr="00B6496B">
        <w:rPr>
          <w:rFonts w:asciiTheme="minorHAnsi" w:hAnsiTheme="minorHAnsi" w:cstheme="minorHAnsi"/>
        </w:rPr>
        <w:t>University of Warwick (</w:t>
      </w:r>
      <w:proofErr w:type="spellStart"/>
      <w:r w:rsidR="003F0272" w:rsidRPr="00B6496B">
        <w:rPr>
          <w:rFonts w:asciiTheme="minorHAnsi" w:hAnsiTheme="minorHAnsi" w:cstheme="minorHAnsi"/>
        </w:rPr>
        <w:t>UoW</w:t>
      </w:r>
      <w:proofErr w:type="spellEnd"/>
      <w:r w:rsidR="00940584" w:rsidRPr="00B6496B">
        <w:rPr>
          <w:rFonts w:asciiTheme="minorHAnsi" w:hAnsiTheme="minorHAnsi" w:cstheme="minorHAnsi"/>
        </w:rPr>
        <w:t>).</w:t>
      </w:r>
      <w:r w:rsidR="003F0272" w:rsidRPr="00B6496B">
        <w:rPr>
          <w:rFonts w:asciiTheme="minorHAnsi" w:hAnsiTheme="minorHAnsi" w:cstheme="minorHAnsi"/>
        </w:rPr>
        <w:t xml:space="preserve"> Both </w:t>
      </w:r>
      <w:r w:rsidRPr="00B6496B">
        <w:rPr>
          <w:rFonts w:asciiTheme="minorHAnsi" w:hAnsiTheme="minorHAnsi" w:cstheme="minorHAnsi"/>
        </w:rPr>
        <w:t>NuTH</w:t>
      </w:r>
      <w:r w:rsidR="003F0272" w:rsidRPr="00B6496B">
        <w:rPr>
          <w:rFonts w:asciiTheme="minorHAnsi" w:hAnsiTheme="minorHAnsi" w:cstheme="minorHAnsi"/>
        </w:rPr>
        <w:t xml:space="preserve"> and </w:t>
      </w:r>
      <w:proofErr w:type="spellStart"/>
      <w:r w:rsidR="003F0272" w:rsidRPr="00B6496B">
        <w:rPr>
          <w:rFonts w:asciiTheme="minorHAnsi" w:hAnsiTheme="minorHAnsi" w:cstheme="minorHAnsi"/>
        </w:rPr>
        <w:t>UoW</w:t>
      </w:r>
      <w:proofErr w:type="spellEnd"/>
      <w:r w:rsidR="003F0272" w:rsidRPr="00B6496B">
        <w:rPr>
          <w:rFonts w:asciiTheme="minorHAnsi" w:hAnsiTheme="minorHAnsi" w:cstheme="minorHAnsi"/>
        </w:rPr>
        <w:t xml:space="preserve"> will act as joint data controllers for the study</w:t>
      </w:r>
      <w:r w:rsidR="00F10529" w:rsidRPr="00B6496B">
        <w:rPr>
          <w:rFonts w:asciiTheme="minorHAnsi" w:hAnsiTheme="minorHAnsi" w:cstheme="minorHAnsi"/>
        </w:rPr>
        <w:t>;</w:t>
      </w:r>
      <w:r w:rsidR="003F0272" w:rsidRPr="00B6496B">
        <w:rPr>
          <w:rFonts w:asciiTheme="minorHAnsi" w:hAnsiTheme="minorHAnsi" w:cstheme="minorHAnsi"/>
        </w:rPr>
        <w:t xml:space="preserve"> this means that they are responsible for looking after your data and using it properly. </w:t>
      </w:r>
      <w:r w:rsidRPr="00B6496B">
        <w:rPr>
          <w:rFonts w:asciiTheme="minorHAnsi" w:hAnsiTheme="minorHAnsi" w:cstheme="minorHAnsi"/>
        </w:rPr>
        <w:t>NuTH</w:t>
      </w:r>
      <w:r w:rsidR="003F0272" w:rsidRPr="00B6496B">
        <w:rPr>
          <w:rFonts w:asciiTheme="minorHAnsi" w:hAnsiTheme="minorHAnsi" w:cstheme="minorHAnsi"/>
        </w:rPr>
        <w:t xml:space="preserve">, the </w:t>
      </w:r>
      <w:proofErr w:type="spellStart"/>
      <w:r w:rsidR="003F0272" w:rsidRPr="00B6496B">
        <w:rPr>
          <w:rFonts w:asciiTheme="minorHAnsi" w:hAnsiTheme="minorHAnsi" w:cstheme="minorHAnsi"/>
        </w:rPr>
        <w:t>UoW</w:t>
      </w:r>
      <w:proofErr w:type="spellEnd"/>
      <w:r w:rsidR="003F0272" w:rsidRPr="00B6496B">
        <w:rPr>
          <w:rFonts w:asciiTheme="minorHAnsi" w:hAnsiTheme="minorHAnsi" w:cstheme="minorHAnsi"/>
        </w:rPr>
        <w:t xml:space="preserve"> and the NHS will keep identifiable information about you for 10 years after the study has finished, to allow the results of the study to be verified if needed. This may include digital recordings and interview transcripts. </w:t>
      </w:r>
    </w:p>
    <w:p w14:paraId="79D9B6D4" w14:textId="77777777" w:rsidR="003F0272" w:rsidRPr="00F50489" w:rsidRDefault="003F0272" w:rsidP="00BF4FD7">
      <w:pPr>
        <w:pStyle w:val="Default"/>
        <w:jc w:val="both"/>
      </w:pPr>
    </w:p>
    <w:p w14:paraId="3047CA1E" w14:textId="0A9CFF29" w:rsidR="003F0272" w:rsidRPr="00B6496B" w:rsidRDefault="003F0272" w:rsidP="004422C2">
      <w:pPr>
        <w:pStyle w:val="BodyText2"/>
        <w:tabs>
          <w:tab w:val="left" w:pos="6300"/>
        </w:tabs>
        <w:spacing w:after="120"/>
        <w:rPr>
          <w:rFonts w:ascii="Calibri" w:hAnsi="Calibri" w:cs="Arial"/>
          <w:szCs w:val="22"/>
        </w:rPr>
      </w:pPr>
      <w:r w:rsidRPr="00B6496B">
        <w:rPr>
          <w:rFonts w:ascii="Calibri" w:hAnsi="Calibri" w:cs="Arial"/>
          <w:szCs w:val="22"/>
          <w:lang w:val="en-GB"/>
        </w:rPr>
        <w:t xml:space="preserve">No information that allows you to be identified will be made public.  You will be given a study number by the </w:t>
      </w:r>
      <w:r w:rsidR="002D7DDA" w:rsidRPr="00B6496B">
        <w:rPr>
          <w:rFonts w:ascii="Calibri" w:hAnsi="Calibri" w:cs="Arial"/>
          <w:szCs w:val="22"/>
          <w:lang w:val="en-GB"/>
        </w:rPr>
        <w:t xml:space="preserve">SWEET </w:t>
      </w:r>
      <w:r w:rsidRPr="00B6496B">
        <w:rPr>
          <w:rFonts w:ascii="Calibri" w:hAnsi="Calibri" w:cs="Arial"/>
          <w:szCs w:val="22"/>
          <w:lang w:val="en-GB"/>
        </w:rPr>
        <w:t xml:space="preserve">trials office at Warwick Clinical Trials Unit (WCTU), University of Warwick.  </w:t>
      </w:r>
    </w:p>
    <w:p w14:paraId="4D21B857" w14:textId="1D14BE59" w:rsidR="003F0272" w:rsidRPr="00B6496B" w:rsidRDefault="003F0272" w:rsidP="004422C2">
      <w:pPr>
        <w:pStyle w:val="BodyText2"/>
        <w:tabs>
          <w:tab w:val="left" w:pos="6300"/>
        </w:tabs>
        <w:spacing w:after="120"/>
        <w:rPr>
          <w:rFonts w:ascii="Calibri" w:hAnsi="Calibri" w:cs="Arial"/>
          <w:szCs w:val="22"/>
        </w:rPr>
      </w:pPr>
      <w:r w:rsidRPr="00B6496B">
        <w:rPr>
          <w:rFonts w:ascii="Calibri" w:hAnsi="Calibri" w:cs="Arial"/>
          <w:szCs w:val="22"/>
        </w:rPr>
        <w:t xml:space="preserve">All recordings will be labelled with your </w:t>
      </w:r>
      <w:r w:rsidR="00CD0DFE" w:rsidRPr="00B6496B">
        <w:rPr>
          <w:rFonts w:ascii="Calibri" w:hAnsi="Calibri" w:cs="Arial"/>
          <w:szCs w:val="22"/>
        </w:rPr>
        <w:t>study</w:t>
      </w:r>
      <w:r w:rsidRPr="00B6496B">
        <w:rPr>
          <w:rFonts w:ascii="Calibri" w:hAnsi="Calibri" w:cs="Arial"/>
          <w:szCs w:val="22"/>
        </w:rPr>
        <w:t xml:space="preserve"> number (not with your name) to hide your identity.  A digital file of your interview recording will be transferred to an e</w:t>
      </w:r>
      <w:r w:rsidR="00B84AB3" w:rsidRPr="00B6496B">
        <w:rPr>
          <w:rFonts w:ascii="Calibri" w:hAnsi="Calibri" w:cs="Arial"/>
          <w:szCs w:val="22"/>
        </w:rPr>
        <w:t>n</w:t>
      </w:r>
      <w:r w:rsidRPr="00B6496B">
        <w:rPr>
          <w:rFonts w:ascii="Calibri" w:hAnsi="Calibri" w:cs="Arial"/>
          <w:szCs w:val="22"/>
        </w:rPr>
        <w:t>crypted folder on a restricted-access drive on the secure University of Warwick network; this will be done as soon as possible</w:t>
      </w:r>
      <w:r w:rsidR="00A25B5A" w:rsidRPr="00B6496B">
        <w:rPr>
          <w:rFonts w:ascii="Calibri" w:hAnsi="Calibri" w:cs="Arial"/>
          <w:szCs w:val="22"/>
        </w:rPr>
        <w:t>.</w:t>
      </w:r>
      <w:r w:rsidRPr="00B6496B">
        <w:rPr>
          <w:rFonts w:ascii="Calibri" w:hAnsi="Calibri" w:cs="Arial"/>
          <w:szCs w:val="22"/>
        </w:rPr>
        <w:t>Once your recording has been transferred to this network, it will be deleted from the audio recording device</w:t>
      </w:r>
      <w:r w:rsidR="00B84AB3" w:rsidRPr="00B6496B">
        <w:rPr>
          <w:rFonts w:ascii="Calibri" w:hAnsi="Calibri" w:cs="Arial"/>
          <w:szCs w:val="22"/>
        </w:rPr>
        <w:t>.</w:t>
      </w:r>
      <w:bookmarkStart w:id="9" w:name="_Hlk121400479"/>
      <w:r w:rsidR="0022414A" w:rsidRPr="00B6496B">
        <w:rPr>
          <w:rFonts w:ascii="Calibri" w:hAnsi="Calibri" w:cs="Arial"/>
          <w:szCs w:val="22"/>
        </w:rPr>
        <w:t xml:space="preserve"> </w:t>
      </w:r>
      <w:r w:rsidRPr="00B6496B">
        <w:rPr>
          <w:rFonts w:ascii="Calibri" w:hAnsi="Calibri" w:cs="Arial"/>
          <w:szCs w:val="22"/>
        </w:rPr>
        <w:t>A copy of the consent form signed by the researcher will be stored securely at WCTU, separately from other trial data.</w:t>
      </w:r>
      <w:bookmarkEnd w:id="9"/>
    </w:p>
    <w:p w14:paraId="532B1C4E" w14:textId="6C170A6C" w:rsidR="00883B88" w:rsidRPr="00B6496B" w:rsidRDefault="003F0272" w:rsidP="004422C2">
      <w:pPr>
        <w:pStyle w:val="NoSpacing"/>
        <w:jc w:val="both"/>
        <w:rPr>
          <w:rFonts w:asciiTheme="minorHAnsi" w:hAnsiTheme="minorHAnsi"/>
        </w:rPr>
      </w:pPr>
      <w:r w:rsidRPr="00B6496B">
        <w:rPr>
          <w:rFonts w:ascii="Calibri" w:hAnsi="Calibri" w:cs="Arial"/>
          <w:szCs w:val="22"/>
        </w:rPr>
        <w:t xml:space="preserve">The audio recording will be transcribed by </w:t>
      </w:r>
      <w:r w:rsidR="00B84AB3" w:rsidRPr="00B6496B">
        <w:rPr>
          <w:rFonts w:ascii="Calibri" w:hAnsi="Calibri" w:cs="Arial"/>
          <w:szCs w:val="22"/>
        </w:rPr>
        <w:t xml:space="preserve">the </w:t>
      </w:r>
      <w:r w:rsidRPr="00B6496B">
        <w:rPr>
          <w:rFonts w:ascii="Calibri" w:hAnsi="Calibri" w:cs="Arial"/>
          <w:szCs w:val="22"/>
        </w:rPr>
        <w:t>researcher</w:t>
      </w:r>
      <w:r w:rsidR="00B84AB3" w:rsidRPr="00B6496B">
        <w:rPr>
          <w:rFonts w:ascii="Calibri" w:hAnsi="Calibri" w:cs="Arial"/>
          <w:szCs w:val="22"/>
        </w:rPr>
        <w:t>s</w:t>
      </w:r>
      <w:r w:rsidR="002D7DDA" w:rsidRPr="00B6496B">
        <w:rPr>
          <w:rFonts w:ascii="Calibri" w:hAnsi="Calibri" w:cs="Arial"/>
          <w:szCs w:val="22"/>
        </w:rPr>
        <w:t xml:space="preserve">, </w:t>
      </w:r>
      <w:r w:rsidRPr="00B6496B">
        <w:rPr>
          <w:rFonts w:ascii="Calibri" w:hAnsi="Calibri" w:cs="Arial"/>
          <w:szCs w:val="22"/>
        </w:rPr>
        <w:t>or via a third-party transcription service</w:t>
      </w:r>
      <w:r w:rsidR="00B84AB3" w:rsidRPr="00B6496B">
        <w:rPr>
          <w:rFonts w:ascii="Calibri" w:hAnsi="Calibri" w:cs="Arial"/>
          <w:szCs w:val="22"/>
        </w:rPr>
        <w:t xml:space="preserve"> who will have </w:t>
      </w:r>
      <w:r w:rsidRPr="00B6496B">
        <w:rPr>
          <w:rFonts w:ascii="Calibri" w:hAnsi="Calibri" w:cs="Arial"/>
          <w:szCs w:val="22"/>
        </w:rPr>
        <w:t>sign</w:t>
      </w:r>
      <w:r w:rsidR="00B84AB3" w:rsidRPr="00B6496B">
        <w:rPr>
          <w:rFonts w:ascii="Calibri" w:hAnsi="Calibri" w:cs="Arial"/>
          <w:szCs w:val="22"/>
        </w:rPr>
        <w:t>ed</w:t>
      </w:r>
      <w:r w:rsidRPr="00B6496B">
        <w:rPr>
          <w:rFonts w:ascii="Calibri" w:hAnsi="Calibri" w:cs="Arial"/>
          <w:szCs w:val="22"/>
        </w:rPr>
        <w:t xml:space="preserve"> an agreement to keep the information you provide confidential and secure. All transcripts will also be anonymised so that you cannot be recognised from any of the recordings we collect from you. </w:t>
      </w:r>
      <w:r w:rsidRPr="00B6496B">
        <w:rPr>
          <w:rFonts w:asciiTheme="minorHAnsi" w:hAnsiTheme="minorHAnsi"/>
        </w:rPr>
        <w:t>Your name and other personally identifiable information will be kept separately from all data.</w:t>
      </w:r>
      <w:bookmarkEnd w:id="8"/>
    </w:p>
    <w:p w14:paraId="2CC614DC" w14:textId="77777777" w:rsidR="00986095" w:rsidRPr="00B6496B" w:rsidRDefault="00986095" w:rsidP="004422C2">
      <w:pPr>
        <w:pStyle w:val="NoSpacing"/>
        <w:jc w:val="both"/>
        <w:rPr>
          <w:rFonts w:asciiTheme="minorHAnsi" w:hAnsiTheme="minorHAnsi"/>
        </w:rPr>
      </w:pPr>
    </w:p>
    <w:p w14:paraId="68FFFE57" w14:textId="0B08D151" w:rsidR="00986095" w:rsidRPr="00B6496B" w:rsidRDefault="00986095" w:rsidP="004422C2">
      <w:pPr>
        <w:pStyle w:val="NoSpacing"/>
        <w:jc w:val="both"/>
        <w:rPr>
          <w:rFonts w:asciiTheme="minorHAnsi" w:hAnsiTheme="minorHAnsi"/>
        </w:rPr>
      </w:pPr>
      <w:r w:rsidRPr="00B6496B">
        <w:rPr>
          <w:rFonts w:asciiTheme="minorHAnsi" w:hAnsiTheme="minorHAnsi"/>
        </w:rPr>
        <w:t xml:space="preserve">The transcriptions may be shared with SWEET researchers </w:t>
      </w:r>
      <w:r w:rsidR="00A25B5A" w:rsidRPr="00B6496B">
        <w:rPr>
          <w:rFonts w:asciiTheme="minorHAnsi" w:hAnsiTheme="minorHAnsi"/>
        </w:rPr>
        <w:t>at</w:t>
      </w:r>
      <w:r w:rsidRPr="00B6496B">
        <w:rPr>
          <w:rFonts w:asciiTheme="minorHAnsi" w:hAnsiTheme="minorHAnsi"/>
        </w:rPr>
        <w:t xml:space="preserve"> Newcastle University (NU), Oxford Brookes University (OBU), Oxford University (OU), Imperial College London (ICL) and University College London (UCL) for analysis.</w:t>
      </w:r>
    </w:p>
    <w:p w14:paraId="7449D6F9" w14:textId="57CF9F9D" w:rsidR="003F0272" w:rsidRPr="00B6496B" w:rsidRDefault="00883B88" w:rsidP="004422C2">
      <w:pPr>
        <w:pStyle w:val="NoSpacing"/>
        <w:jc w:val="both"/>
        <w:rPr>
          <w:rFonts w:asciiTheme="minorHAnsi" w:hAnsiTheme="minorHAnsi" w:cstheme="minorHAnsi"/>
        </w:rPr>
      </w:pPr>
      <w:r w:rsidRPr="00B6496B">
        <w:rPr>
          <w:rFonts w:asciiTheme="minorHAnsi" w:hAnsiTheme="minorHAnsi" w:cstheme="minorHAnsi"/>
        </w:rPr>
        <w:t xml:space="preserve"> </w:t>
      </w:r>
    </w:p>
    <w:p w14:paraId="3D431132" w14:textId="77777777" w:rsidR="00481E38" w:rsidRPr="00B6496B" w:rsidRDefault="00481E38" w:rsidP="004422C2">
      <w:pPr>
        <w:pBdr>
          <w:bottom w:val="single" w:sz="4" w:space="1" w:color="auto"/>
        </w:pBdr>
        <w:spacing w:before="360" w:after="120"/>
        <w:jc w:val="both"/>
        <w:rPr>
          <w:color w:val="7030A0"/>
        </w:rPr>
      </w:pPr>
      <w:r w:rsidRPr="00B6496B">
        <w:rPr>
          <w:rFonts w:asciiTheme="minorHAnsi" w:hAnsiTheme="minorHAnsi" w:cstheme="minorHAnsi"/>
          <w:b/>
          <w:color w:val="7030A0"/>
        </w:rPr>
        <w:t>What will happen to the results of the research study?</w:t>
      </w:r>
    </w:p>
    <w:p w14:paraId="229D7369" w14:textId="02D46764" w:rsidR="003C20BC" w:rsidRPr="00B6496B" w:rsidRDefault="003C20BC" w:rsidP="004422C2">
      <w:pPr>
        <w:shd w:val="clear" w:color="auto" w:fill="FFFFFF"/>
        <w:jc w:val="both"/>
        <w:rPr>
          <w:rFonts w:asciiTheme="minorHAnsi" w:hAnsiTheme="minorHAnsi" w:cstheme="minorHAnsi"/>
        </w:rPr>
      </w:pPr>
      <w:bookmarkStart w:id="10" w:name="_Hlk40963982"/>
      <w:r w:rsidRPr="00B6496B">
        <w:rPr>
          <w:rFonts w:asciiTheme="minorHAnsi" w:hAnsiTheme="minorHAnsi" w:cstheme="minorHAnsi"/>
        </w:rPr>
        <w:t xml:space="preserve">We provide updates on the progress of the trial on our website </w:t>
      </w:r>
      <w:r w:rsidR="00704E8E" w:rsidRPr="00B6496B">
        <w:rPr>
          <w:rFonts w:asciiTheme="minorHAnsi" w:hAnsiTheme="minorHAnsi" w:cstheme="minorHAnsi"/>
        </w:rPr>
        <w:t>https://www.sweetstudy.co.uk/</w:t>
      </w:r>
      <w:r w:rsidR="00CA37FE" w:rsidRPr="00B6496B">
        <w:rPr>
          <w:rFonts w:asciiTheme="minorHAnsi" w:hAnsiTheme="minorHAnsi" w:cstheme="minorHAnsi"/>
        </w:rPr>
        <w:t>w</w:t>
      </w:r>
      <w:r w:rsidRPr="00B6496B">
        <w:rPr>
          <w:rFonts w:asciiTheme="minorHAnsi" w:hAnsiTheme="minorHAnsi" w:cstheme="minorHAnsi"/>
        </w:rPr>
        <w:t>here we will post newsletters, information sources, patient advisory groups etc.</w:t>
      </w:r>
    </w:p>
    <w:p w14:paraId="66CF540B" w14:textId="77777777" w:rsidR="003C20BC" w:rsidRPr="00B6496B" w:rsidRDefault="003C20BC" w:rsidP="004422C2">
      <w:pPr>
        <w:shd w:val="clear" w:color="auto" w:fill="FFFFFF"/>
        <w:jc w:val="both"/>
        <w:rPr>
          <w:rFonts w:asciiTheme="minorHAnsi" w:hAnsiTheme="minorHAnsi" w:cstheme="minorHAnsi"/>
        </w:rPr>
      </w:pPr>
    </w:p>
    <w:p w14:paraId="43FCA54B" w14:textId="241D4DEC" w:rsidR="003C20BC" w:rsidRPr="00B6496B" w:rsidRDefault="003C20BC" w:rsidP="004422C2">
      <w:pPr>
        <w:shd w:val="clear" w:color="auto" w:fill="FFFFFF"/>
        <w:jc w:val="both"/>
        <w:rPr>
          <w:rFonts w:asciiTheme="minorHAnsi" w:hAnsiTheme="minorHAnsi" w:cstheme="minorHAnsi"/>
        </w:rPr>
      </w:pPr>
      <w:r w:rsidRPr="00B6496B">
        <w:rPr>
          <w:rFonts w:asciiTheme="minorHAnsi" w:hAnsiTheme="minorHAnsi" w:cstheme="minorHAnsi"/>
        </w:rPr>
        <w:t>At</w:t>
      </w:r>
      <w:r w:rsidRPr="00B6496B">
        <w:rPr>
          <w:rFonts w:asciiTheme="minorHAnsi" w:hAnsiTheme="minorHAnsi" w:cstheme="minorHAnsi"/>
          <w:sz w:val="28"/>
          <w:szCs w:val="28"/>
        </w:rPr>
        <w:t xml:space="preserve"> </w:t>
      </w:r>
      <w:r w:rsidRPr="00B6496B">
        <w:rPr>
          <w:rFonts w:asciiTheme="minorHAnsi" w:hAnsiTheme="minorHAnsi" w:cstheme="minorHAnsi"/>
        </w:rPr>
        <w:t xml:space="preserve">the end of the study, we will publish the findings in open medical journals and at relevant conferences. You will not be identified in any reports or publications. Once all participants have been followed up and the results have been analysed, we will make a copy of the study results available via an end of study information sheet and will add this to the study website. </w:t>
      </w:r>
    </w:p>
    <w:p w14:paraId="1358374C" w14:textId="30D60753" w:rsidR="00481E38" w:rsidRPr="00B6496B" w:rsidRDefault="00481E38" w:rsidP="004422C2">
      <w:pPr>
        <w:pBdr>
          <w:bottom w:val="single" w:sz="4" w:space="1" w:color="auto"/>
        </w:pBdr>
        <w:spacing w:before="360" w:after="120"/>
        <w:jc w:val="both"/>
        <w:rPr>
          <w:rFonts w:ascii="Calibri" w:hAnsi="Calibri" w:cs="Calibri"/>
          <w:b/>
          <w:color w:val="7030A0"/>
          <w:szCs w:val="22"/>
        </w:rPr>
      </w:pPr>
      <w:r w:rsidRPr="00B6496B">
        <w:rPr>
          <w:rFonts w:ascii="Calibri" w:hAnsi="Calibri" w:cs="Calibri"/>
          <w:b/>
          <w:color w:val="7030A0"/>
          <w:szCs w:val="22"/>
        </w:rPr>
        <w:t>Who is funding the research?</w:t>
      </w:r>
    </w:p>
    <w:bookmarkEnd w:id="10"/>
    <w:p w14:paraId="6CAEBEB6" w14:textId="63472984" w:rsidR="00481E38" w:rsidRPr="00B6496B" w:rsidRDefault="003C20BC" w:rsidP="004422C2">
      <w:pPr>
        <w:pStyle w:val="Header"/>
        <w:jc w:val="both"/>
        <w:rPr>
          <w:rFonts w:asciiTheme="minorHAnsi" w:eastAsia="Calibri" w:hAnsiTheme="minorHAnsi" w:cstheme="minorHAnsi"/>
          <w:lang w:eastAsia="zh-CN"/>
        </w:rPr>
      </w:pPr>
      <w:r w:rsidRPr="00B6496B">
        <w:rPr>
          <w:rFonts w:asciiTheme="minorHAnsi" w:hAnsiTheme="minorHAnsi" w:cstheme="minorHAnsi"/>
        </w:rPr>
        <w:t xml:space="preserve">This study is funded by The National Institute for Health Research (NIHR) (project reference </w:t>
      </w:r>
      <w:r w:rsidRPr="00B6496B">
        <w:rPr>
          <w:rFonts w:asciiTheme="minorHAnsi" w:hAnsiTheme="minorHAnsi" w:cstheme="minorHAnsi"/>
          <w:b/>
          <w:bCs/>
          <w:color w:val="000000"/>
        </w:rPr>
        <w:t>NIHR</w:t>
      </w:r>
      <w:r w:rsidR="006D051F" w:rsidRPr="00B6496B">
        <w:rPr>
          <w:rFonts w:asciiTheme="minorHAnsi" w:hAnsiTheme="minorHAnsi" w:cstheme="minorHAnsi"/>
          <w:b/>
          <w:bCs/>
          <w:color w:val="000000"/>
        </w:rPr>
        <w:t>20098</w:t>
      </w:r>
      <w:r w:rsidRPr="00B6496B">
        <w:rPr>
          <w:rFonts w:asciiTheme="minorHAnsi" w:hAnsiTheme="minorHAnsi" w:cstheme="minorHAnsi"/>
        </w:rPr>
        <w:t xml:space="preserve">). NIHR would like you to know that any views expressed here are not necessarily those of the NIHR or the Department of Health and Social Care. </w:t>
      </w:r>
      <w:r w:rsidRPr="00B6496B">
        <w:rPr>
          <w:rFonts w:asciiTheme="minorHAnsi" w:eastAsia="Calibri" w:hAnsiTheme="minorHAnsi" w:cstheme="minorHAnsi"/>
          <w:lang w:eastAsia="zh-CN"/>
        </w:rPr>
        <w:t xml:space="preserve"> </w:t>
      </w:r>
    </w:p>
    <w:p w14:paraId="06D72D3A" w14:textId="77777777" w:rsidR="00481E38" w:rsidRPr="00B6496B" w:rsidRDefault="00481E38" w:rsidP="004422C2">
      <w:pPr>
        <w:pBdr>
          <w:bottom w:val="single" w:sz="4" w:space="1" w:color="auto"/>
        </w:pBdr>
        <w:spacing w:before="360" w:after="120"/>
        <w:jc w:val="both"/>
        <w:rPr>
          <w:color w:val="7030A0"/>
        </w:rPr>
      </w:pPr>
      <w:r w:rsidRPr="00B6496B">
        <w:rPr>
          <w:rFonts w:asciiTheme="minorHAnsi" w:hAnsiTheme="minorHAnsi" w:cstheme="minorHAnsi"/>
          <w:b/>
          <w:color w:val="7030A0"/>
        </w:rPr>
        <w:t>Who has reviewed the study?</w:t>
      </w:r>
      <w:r w:rsidRPr="00B6496B">
        <w:rPr>
          <w:color w:val="7030A0"/>
        </w:rPr>
        <w:tab/>
      </w:r>
    </w:p>
    <w:p w14:paraId="3E0CD8F4" w14:textId="002AE206" w:rsidR="00FE5BD6" w:rsidRPr="00B6496B" w:rsidRDefault="00FE5BD6" w:rsidP="004422C2">
      <w:pPr>
        <w:shd w:val="clear" w:color="auto" w:fill="FFFFFF"/>
        <w:jc w:val="both"/>
        <w:rPr>
          <w:rFonts w:asciiTheme="minorHAnsi" w:hAnsiTheme="minorHAnsi" w:cstheme="minorHAnsi"/>
          <w:sz w:val="28"/>
          <w:szCs w:val="28"/>
        </w:rPr>
      </w:pPr>
      <w:r w:rsidRPr="00B6496B">
        <w:rPr>
          <w:rFonts w:asciiTheme="minorHAnsi" w:hAnsiTheme="minorHAnsi" w:cstheme="minorHAnsi"/>
        </w:rPr>
        <w:t>Any research that involves the NHS and patients is subject to review by an independent group of people called a Research Ethics Committee.  This committee is there to protect your interests.  This study has been reviewed and given favourable opinion by</w:t>
      </w:r>
      <w:r w:rsidR="001476D5" w:rsidRPr="00B6496B">
        <w:t xml:space="preserve"> </w:t>
      </w:r>
      <w:r w:rsidR="001476D5" w:rsidRPr="00B6496B">
        <w:rPr>
          <w:rFonts w:asciiTheme="minorHAnsi" w:hAnsiTheme="minorHAnsi" w:cstheme="minorHAnsi"/>
        </w:rPr>
        <w:t xml:space="preserve">South Central - Hampshire B Research Ethics Committee. </w:t>
      </w:r>
      <w:r w:rsidRPr="00B6496B">
        <w:rPr>
          <w:rFonts w:asciiTheme="minorHAnsi" w:hAnsiTheme="minorHAnsi" w:cstheme="minorHAnsi"/>
        </w:rPr>
        <w:t xml:space="preserve">The NIHR have reviewed and approved this study. </w:t>
      </w:r>
      <w:r w:rsidR="006D051F" w:rsidRPr="00B6496B">
        <w:rPr>
          <w:rFonts w:asciiTheme="minorHAnsi" w:hAnsiTheme="minorHAnsi" w:cstheme="minorHAnsi"/>
        </w:rPr>
        <w:t>Women who have experienced breast cancer also sit on our Patient Advisory Group for the study which helps to advise us how best to do our research.</w:t>
      </w:r>
    </w:p>
    <w:p w14:paraId="0DEBE6D4" w14:textId="77777777" w:rsidR="00FE5BD6" w:rsidRPr="00B6496B" w:rsidRDefault="00FE5BD6" w:rsidP="004422C2">
      <w:pPr>
        <w:pStyle w:val="NoSpacing"/>
        <w:jc w:val="both"/>
        <w:rPr>
          <w:rFonts w:asciiTheme="minorHAnsi" w:hAnsiTheme="minorHAnsi"/>
        </w:rPr>
      </w:pPr>
    </w:p>
    <w:p w14:paraId="2E0312DB" w14:textId="77777777" w:rsidR="00FE5BD6" w:rsidRPr="00B6496B" w:rsidRDefault="00FE5BD6" w:rsidP="004422C2">
      <w:pPr>
        <w:pStyle w:val="NoSpacing"/>
        <w:jc w:val="both"/>
        <w:rPr>
          <w:rFonts w:asciiTheme="minorHAnsi" w:hAnsiTheme="minorHAnsi"/>
        </w:rPr>
      </w:pPr>
      <w:r w:rsidRPr="00B6496B">
        <w:rPr>
          <w:rFonts w:asciiTheme="minorHAnsi" w:hAnsiTheme="minorHAnsi"/>
        </w:rPr>
        <w:t xml:space="preserve">If you wish to ask any further questions, please contact </w:t>
      </w:r>
      <w:proofErr w:type="spellStart"/>
      <w:r w:rsidRPr="00F50489">
        <w:rPr>
          <w:rFonts w:asciiTheme="minorHAnsi" w:hAnsiTheme="minorHAnsi"/>
        </w:rPr>
        <w:t>xxxxxxxxxxxx</w:t>
      </w:r>
      <w:proofErr w:type="spellEnd"/>
      <w:r w:rsidRPr="00B6496B">
        <w:rPr>
          <w:rFonts w:asciiTheme="minorHAnsi" w:hAnsiTheme="minorHAnsi"/>
        </w:rPr>
        <w:t xml:space="preserve"> using the contact information above. </w:t>
      </w:r>
    </w:p>
    <w:p w14:paraId="143C2495" w14:textId="77777777" w:rsidR="00481E38" w:rsidRPr="00B6496B" w:rsidRDefault="00481E38" w:rsidP="00BF4FD7">
      <w:pPr>
        <w:pStyle w:val="NoSpacing"/>
        <w:jc w:val="both"/>
        <w:rPr>
          <w:rFonts w:asciiTheme="minorHAnsi" w:hAnsiTheme="minorHAnsi"/>
        </w:rPr>
      </w:pPr>
    </w:p>
    <w:p w14:paraId="6254154F" w14:textId="77777777" w:rsidR="00481E38" w:rsidRPr="00B6496B" w:rsidRDefault="00481E38" w:rsidP="00BF4FD7">
      <w:pPr>
        <w:pStyle w:val="NoSpacing"/>
        <w:jc w:val="both"/>
        <w:rPr>
          <w:rFonts w:asciiTheme="minorHAnsi" w:hAnsiTheme="minorHAnsi"/>
        </w:rPr>
      </w:pPr>
    </w:p>
    <w:p w14:paraId="4EC265D8" w14:textId="77777777" w:rsidR="00481E38" w:rsidRDefault="00481E38" w:rsidP="004422C2">
      <w:pPr>
        <w:pStyle w:val="NoSpacing"/>
        <w:jc w:val="center"/>
        <w:rPr>
          <w:rFonts w:asciiTheme="minorHAnsi" w:hAnsiTheme="minorHAnsi"/>
          <w:b/>
          <w:sz w:val="28"/>
          <w:szCs w:val="28"/>
        </w:rPr>
      </w:pPr>
      <w:r w:rsidRPr="00B6496B">
        <w:rPr>
          <w:rFonts w:asciiTheme="minorHAnsi" w:hAnsiTheme="minorHAnsi"/>
          <w:b/>
          <w:sz w:val="28"/>
          <w:szCs w:val="28"/>
        </w:rPr>
        <w:t>Thank you for taking time to read this information sheet.</w:t>
      </w:r>
    </w:p>
    <w:p w14:paraId="41575D9D" w14:textId="51336908" w:rsidR="00D77192" w:rsidRDefault="00D77192" w:rsidP="00BF4FD7">
      <w:pPr>
        <w:jc w:val="center"/>
      </w:pPr>
    </w:p>
    <w:p w14:paraId="5D144FD7" w14:textId="77777777" w:rsidR="005A4741" w:rsidRPr="005A4741" w:rsidRDefault="005A4741" w:rsidP="00A26B74"/>
    <w:p w14:paraId="33B0D7AB" w14:textId="77777777" w:rsidR="005A4741" w:rsidRPr="005A4741" w:rsidRDefault="005A4741" w:rsidP="00A26B74"/>
    <w:p w14:paraId="38F81298" w14:textId="77777777" w:rsidR="005A4741" w:rsidRPr="005A4741" w:rsidRDefault="005A4741" w:rsidP="00A26B74"/>
    <w:p w14:paraId="101BE2EF" w14:textId="77777777" w:rsidR="005A4741" w:rsidRPr="005A4741" w:rsidRDefault="005A4741" w:rsidP="00A26B74"/>
    <w:p w14:paraId="093CBF94" w14:textId="77777777" w:rsidR="005A4741" w:rsidRPr="005A4741" w:rsidRDefault="005A4741" w:rsidP="00A26B74"/>
    <w:p w14:paraId="40697E59" w14:textId="77777777" w:rsidR="005A4741" w:rsidRPr="005A4741" w:rsidRDefault="005A4741" w:rsidP="00A26B74"/>
    <w:p w14:paraId="4E823CCB" w14:textId="77777777" w:rsidR="005A4741" w:rsidRPr="005A4741" w:rsidRDefault="005A4741" w:rsidP="00A26B74"/>
    <w:p w14:paraId="7472BB7D" w14:textId="77777777" w:rsidR="005A4741" w:rsidRPr="005A4741" w:rsidRDefault="005A4741" w:rsidP="00A26B74"/>
    <w:p w14:paraId="521E1FF4" w14:textId="77777777" w:rsidR="005A4741" w:rsidRPr="005A4741" w:rsidRDefault="005A4741" w:rsidP="00A26B74"/>
    <w:p w14:paraId="2C09FA52" w14:textId="77777777" w:rsidR="005A4741" w:rsidRPr="005A4741" w:rsidRDefault="005A4741" w:rsidP="00A26B74"/>
    <w:p w14:paraId="2150E7AB" w14:textId="77777777" w:rsidR="005A4741" w:rsidRPr="005A4741" w:rsidRDefault="005A4741" w:rsidP="00A26B74"/>
    <w:p w14:paraId="67E79D6B" w14:textId="77777777" w:rsidR="005A4741" w:rsidRPr="005A4741" w:rsidRDefault="005A4741" w:rsidP="00A26B74"/>
    <w:p w14:paraId="7A257B0A" w14:textId="77777777" w:rsidR="005A4741" w:rsidRPr="005A4741" w:rsidRDefault="005A4741" w:rsidP="00A26B74"/>
    <w:p w14:paraId="6AD8C3E8" w14:textId="77777777" w:rsidR="005A4741" w:rsidRPr="005A4741" w:rsidRDefault="005A4741" w:rsidP="00A26B74"/>
    <w:p w14:paraId="784CFD4F" w14:textId="77777777" w:rsidR="005A4741" w:rsidRPr="005A4741" w:rsidRDefault="005A4741" w:rsidP="00A26B74"/>
    <w:p w14:paraId="31DE6B1C" w14:textId="77777777" w:rsidR="005A4741" w:rsidRPr="005A4741" w:rsidRDefault="005A4741" w:rsidP="00A26B74"/>
    <w:p w14:paraId="29BBC2DC" w14:textId="77777777" w:rsidR="005A4741" w:rsidRPr="005A4741" w:rsidRDefault="005A4741" w:rsidP="00A26B74"/>
    <w:p w14:paraId="64165C14" w14:textId="77777777" w:rsidR="005A4741" w:rsidRPr="005A4741" w:rsidRDefault="005A4741" w:rsidP="00A26B74"/>
    <w:p w14:paraId="05748F22" w14:textId="77777777" w:rsidR="005A4741" w:rsidRPr="005A4741" w:rsidRDefault="005A4741" w:rsidP="00A26B74"/>
    <w:p w14:paraId="19221C1E" w14:textId="77777777" w:rsidR="005A4741" w:rsidRPr="005A4741" w:rsidRDefault="005A4741" w:rsidP="00A26B74"/>
    <w:p w14:paraId="4CC17478" w14:textId="77777777" w:rsidR="005A4741" w:rsidRPr="005A4741" w:rsidRDefault="005A4741" w:rsidP="00A26B74"/>
    <w:p w14:paraId="2B1DCD02" w14:textId="77777777" w:rsidR="005A4741" w:rsidRPr="005A4741" w:rsidRDefault="005A4741" w:rsidP="00A26B74"/>
    <w:p w14:paraId="2C611C7C" w14:textId="77777777" w:rsidR="005A4741" w:rsidRPr="005A4741" w:rsidRDefault="005A4741" w:rsidP="00A26B74"/>
    <w:p w14:paraId="0AD94AAC" w14:textId="77777777" w:rsidR="005A4741" w:rsidRPr="005A4741" w:rsidRDefault="005A4741" w:rsidP="00A26B74"/>
    <w:p w14:paraId="5278F3E5" w14:textId="77777777" w:rsidR="005A4741" w:rsidRPr="005A4741" w:rsidRDefault="005A4741" w:rsidP="00A26B74"/>
    <w:p w14:paraId="55C24523" w14:textId="77777777" w:rsidR="005A4741" w:rsidRPr="005A4741" w:rsidRDefault="005A4741" w:rsidP="00A26B74"/>
    <w:p w14:paraId="5E95948F" w14:textId="77777777" w:rsidR="005A4741" w:rsidRPr="005A4741" w:rsidRDefault="005A4741" w:rsidP="00A26B74"/>
    <w:p w14:paraId="2A797A95" w14:textId="77777777" w:rsidR="005A4741" w:rsidRPr="005A4741" w:rsidRDefault="005A4741" w:rsidP="00A26B74"/>
    <w:p w14:paraId="3CA74F73" w14:textId="77777777" w:rsidR="005A4741" w:rsidRPr="005A4741" w:rsidRDefault="005A4741" w:rsidP="00A26B74"/>
    <w:p w14:paraId="00FD114B" w14:textId="77777777" w:rsidR="005A4741" w:rsidRPr="005A4741" w:rsidRDefault="005A4741" w:rsidP="00A26B74"/>
    <w:p w14:paraId="48B7B68A" w14:textId="77777777" w:rsidR="005A4741" w:rsidRPr="005A4741" w:rsidRDefault="005A4741" w:rsidP="00A26B74"/>
    <w:p w14:paraId="74779E0E" w14:textId="77777777" w:rsidR="005A4741" w:rsidRPr="005A4741" w:rsidRDefault="005A4741" w:rsidP="00A26B74"/>
    <w:sectPr w:rsidR="005A4741" w:rsidRPr="005A4741" w:rsidSect="00F7404C">
      <w:footerReference w:type="even" r:id="rId21"/>
      <w:footerReference w:type="default" r:id="rId22"/>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6D888D0" w14:textId="77777777" w:rsidR="00C50698" w:rsidRDefault="00C50698" w:rsidP="00481E38">
      <w:r>
        <w:separator/>
      </w:r>
    </w:p>
  </w:endnote>
  <w:endnote w:type="continuationSeparator" w:id="0">
    <w:p w14:paraId="2D86D201" w14:textId="77777777" w:rsidR="00C50698" w:rsidRDefault="00C50698" w:rsidP="00481E3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242209" w14:textId="77777777" w:rsidR="001F1F85" w:rsidRPr="002D7DDA" w:rsidRDefault="001F1F85" w:rsidP="00481E38">
    <w:pPr>
      <w:pStyle w:val="Footer"/>
      <w:jc w:val="center"/>
      <w:rPr>
        <w:rFonts w:asciiTheme="minorHAnsi" w:hAnsiTheme="minorHAnsi" w:cstheme="minorHAnsi"/>
        <w:b/>
        <w:bCs/>
        <w:color w:val="7030A0"/>
      </w:rPr>
    </w:pPr>
    <w:r w:rsidRPr="002D7DDA">
      <w:rPr>
        <w:rFonts w:asciiTheme="minorHAnsi" w:hAnsiTheme="minorHAnsi" w:cstheme="minorHAnsi"/>
        <w:b/>
        <w:bCs/>
        <w:color w:val="7030A0"/>
      </w:rPr>
      <w:t xml:space="preserve">Page </w:t>
    </w:r>
    <w:r w:rsidRPr="002D7DDA">
      <w:rPr>
        <w:rFonts w:asciiTheme="minorHAnsi" w:hAnsiTheme="minorHAnsi" w:cstheme="minorHAnsi"/>
        <w:b/>
        <w:bCs/>
        <w:color w:val="7030A0"/>
      </w:rPr>
      <w:fldChar w:fldCharType="begin"/>
    </w:r>
    <w:r w:rsidRPr="002D7DDA">
      <w:rPr>
        <w:rFonts w:asciiTheme="minorHAnsi" w:hAnsiTheme="minorHAnsi" w:cstheme="minorHAnsi"/>
        <w:b/>
        <w:bCs/>
        <w:color w:val="7030A0"/>
      </w:rPr>
      <w:instrText xml:space="preserve"> PAGE  \* Arabic  \* MERGEFORMAT </w:instrText>
    </w:r>
    <w:r w:rsidRPr="002D7DDA">
      <w:rPr>
        <w:rFonts w:asciiTheme="minorHAnsi" w:hAnsiTheme="minorHAnsi" w:cstheme="minorHAnsi"/>
        <w:b/>
        <w:bCs/>
        <w:color w:val="7030A0"/>
      </w:rPr>
      <w:fldChar w:fldCharType="separate"/>
    </w:r>
    <w:r w:rsidRPr="002D7DDA">
      <w:rPr>
        <w:rFonts w:asciiTheme="minorHAnsi" w:hAnsiTheme="minorHAnsi" w:cstheme="minorHAnsi"/>
        <w:b/>
        <w:bCs/>
        <w:color w:val="7030A0"/>
      </w:rPr>
      <w:t>1</w:t>
    </w:r>
    <w:r w:rsidRPr="002D7DDA">
      <w:rPr>
        <w:rFonts w:asciiTheme="minorHAnsi" w:hAnsiTheme="minorHAnsi" w:cstheme="minorHAnsi"/>
        <w:b/>
        <w:bCs/>
        <w:color w:val="7030A0"/>
      </w:rPr>
      <w:fldChar w:fldCharType="end"/>
    </w:r>
    <w:r w:rsidRPr="002D7DDA">
      <w:rPr>
        <w:rFonts w:asciiTheme="minorHAnsi" w:hAnsiTheme="minorHAnsi" w:cstheme="minorHAnsi"/>
        <w:b/>
        <w:bCs/>
        <w:color w:val="7030A0"/>
      </w:rPr>
      <w:t xml:space="preserve"> of </w:t>
    </w:r>
    <w:r w:rsidRPr="002D7DDA">
      <w:rPr>
        <w:rFonts w:asciiTheme="minorHAnsi" w:hAnsiTheme="minorHAnsi" w:cstheme="minorHAnsi"/>
        <w:b/>
        <w:bCs/>
        <w:color w:val="7030A0"/>
      </w:rPr>
      <w:fldChar w:fldCharType="begin"/>
    </w:r>
    <w:r w:rsidRPr="002D7DDA">
      <w:rPr>
        <w:rFonts w:asciiTheme="minorHAnsi" w:hAnsiTheme="minorHAnsi" w:cstheme="minorHAnsi"/>
        <w:b/>
        <w:bCs/>
        <w:color w:val="7030A0"/>
      </w:rPr>
      <w:instrText xml:space="preserve"> NUMPAGES  \* Arabic  \* MERGEFORMAT </w:instrText>
    </w:r>
    <w:r w:rsidRPr="002D7DDA">
      <w:rPr>
        <w:rFonts w:asciiTheme="minorHAnsi" w:hAnsiTheme="minorHAnsi" w:cstheme="minorHAnsi"/>
        <w:b/>
        <w:bCs/>
        <w:color w:val="7030A0"/>
      </w:rPr>
      <w:fldChar w:fldCharType="separate"/>
    </w:r>
    <w:r w:rsidRPr="002D7DDA">
      <w:rPr>
        <w:rFonts w:asciiTheme="minorHAnsi" w:hAnsiTheme="minorHAnsi" w:cstheme="minorHAnsi"/>
        <w:b/>
        <w:bCs/>
        <w:color w:val="7030A0"/>
      </w:rPr>
      <w:t>11</w:t>
    </w:r>
    <w:r w:rsidRPr="002D7DDA">
      <w:rPr>
        <w:rFonts w:asciiTheme="minorHAnsi" w:hAnsiTheme="minorHAnsi" w:cstheme="minorHAnsi"/>
        <w:b/>
        <w:bCs/>
        <w:color w:val="7030A0"/>
      </w:rPr>
      <w:fldChar w:fldCharType="end"/>
    </w:r>
  </w:p>
  <w:p w14:paraId="75309525" w14:textId="5B1E738B" w:rsidR="002D7DDA" w:rsidRDefault="002D7DDA" w:rsidP="002D7DDA">
    <w:pPr>
      <w:pStyle w:val="Footer"/>
      <w:jc w:val="right"/>
      <w:rPr>
        <w:rFonts w:asciiTheme="minorHAnsi" w:hAnsiTheme="minorHAnsi" w:cstheme="minorHAnsi"/>
      </w:rPr>
    </w:pPr>
    <w:r>
      <w:rPr>
        <w:rFonts w:asciiTheme="minorHAnsi" w:hAnsiTheme="minorHAnsi" w:cstheme="minorHAnsi"/>
      </w:rPr>
      <w:t>SWEET</w:t>
    </w:r>
    <w:r w:rsidRPr="00481E38">
      <w:rPr>
        <w:rFonts w:asciiTheme="minorHAnsi" w:hAnsiTheme="minorHAnsi" w:cstheme="minorHAnsi"/>
      </w:rPr>
      <w:t>_</w:t>
    </w:r>
    <w:r>
      <w:rPr>
        <w:rFonts w:asciiTheme="minorHAnsi" w:hAnsiTheme="minorHAnsi" w:cstheme="minorHAnsi"/>
      </w:rPr>
      <w:t>HCP ProcessEvaluation</w:t>
    </w:r>
    <w:r w:rsidRPr="00481E38">
      <w:rPr>
        <w:rFonts w:asciiTheme="minorHAnsi" w:hAnsiTheme="minorHAnsi" w:cstheme="minorHAnsi"/>
      </w:rPr>
      <w:t>Informatio</w:t>
    </w:r>
    <w:r>
      <w:rPr>
        <w:rFonts w:asciiTheme="minorHAnsi" w:hAnsiTheme="minorHAnsi" w:cstheme="minorHAnsi"/>
      </w:rPr>
      <w:t>n</w:t>
    </w:r>
    <w:r w:rsidRPr="00481E38">
      <w:rPr>
        <w:rFonts w:asciiTheme="minorHAnsi" w:hAnsiTheme="minorHAnsi" w:cstheme="minorHAnsi"/>
      </w:rPr>
      <w:t>Sheet_V</w:t>
    </w:r>
    <w:r w:rsidR="00B6496B">
      <w:rPr>
        <w:rFonts w:asciiTheme="minorHAnsi" w:hAnsiTheme="minorHAnsi" w:cstheme="minorHAnsi"/>
      </w:rPr>
      <w:t>2</w:t>
    </w:r>
    <w:r w:rsidR="005B760D">
      <w:rPr>
        <w:rFonts w:asciiTheme="minorHAnsi" w:hAnsiTheme="minorHAnsi" w:cstheme="minorHAnsi"/>
      </w:rPr>
      <w:t>.0</w:t>
    </w:r>
    <w:r w:rsidRPr="00481E38">
      <w:rPr>
        <w:rFonts w:asciiTheme="minorHAnsi" w:hAnsiTheme="minorHAnsi" w:cstheme="minorHAnsi"/>
      </w:rPr>
      <w:t>_</w:t>
    </w:r>
    <w:r w:rsidR="00154C5B">
      <w:rPr>
        <w:rFonts w:asciiTheme="minorHAnsi" w:hAnsiTheme="minorHAnsi" w:cstheme="minorHAnsi"/>
      </w:rPr>
      <w:t>1</w:t>
    </w:r>
    <w:r w:rsidR="00B6496B">
      <w:rPr>
        <w:rFonts w:asciiTheme="minorHAnsi" w:hAnsiTheme="minorHAnsi" w:cstheme="minorHAnsi"/>
      </w:rPr>
      <w:t>8Jun2025</w:t>
    </w:r>
  </w:p>
  <w:p w14:paraId="63D6944A" w14:textId="09A88A9A" w:rsidR="002D7DDA" w:rsidRDefault="002D7DDA" w:rsidP="002D7DDA">
    <w:pPr>
      <w:pStyle w:val="Footer"/>
      <w:jc w:val="right"/>
      <w:rPr>
        <w:rFonts w:asciiTheme="minorHAnsi" w:hAnsiTheme="minorHAnsi" w:cstheme="minorHAnsi"/>
        <w:highlight w:val="yellow"/>
      </w:rPr>
    </w:pPr>
    <w:r>
      <w:rPr>
        <w:rFonts w:asciiTheme="minorHAnsi" w:hAnsiTheme="minorHAnsi" w:cstheme="minorHAnsi"/>
      </w:rPr>
      <w:t xml:space="preserve">IRAS ID: </w:t>
    </w:r>
    <w:r w:rsidR="005B760D">
      <w:rPr>
        <w:rFonts w:asciiTheme="minorHAnsi" w:hAnsiTheme="minorHAnsi" w:cstheme="minorHAnsi"/>
      </w:rPr>
      <w:t>330129</w:t>
    </w:r>
  </w:p>
  <w:p w14:paraId="707A835D" w14:textId="2EF12BF8" w:rsidR="001F1F85" w:rsidRPr="00713F66" w:rsidRDefault="001F1F85" w:rsidP="002D7DDA">
    <w:pPr>
      <w:pStyle w:val="Footer"/>
      <w:jc w:val="right"/>
      <w:rPr>
        <w:rFonts w:asciiTheme="minorHAnsi" w:hAnsiTheme="minorHAnsi" w:cstheme="minorHAnsi"/>
        <w:highlight w:val="yellow"/>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A855CC" w14:textId="77777777" w:rsidR="001F1F85" w:rsidRPr="002D7DDA" w:rsidRDefault="001F1F85" w:rsidP="00713F66">
    <w:pPr>
      <w:pStyle w:val="Footer"/>
      <w:jc w:val="center"/>
      <w:rPr>
        <w:rFonts w:asciiTheme="minorHAnsi" w:hAnsiTheme="minorHAnsi" w:cstheme="minorHAnsi"/>
        <w:b/>
        <w:bCs/>
        <w:color w:val="7030A0"/>
      </w:rPr>
    </w:pPr>
    <w:r w:rsidRPr="002D7DDA">
      <w:rPr>
        <w:noProof/>
        <w:color w:val="7030A0"/>
      </w:rPr>
      <w:drawing>
        <wp:anchor distT="0" distB="0" distL="114300" distR="114300" simplePos="0" relativeHeight="251642880" behindDoc="1" locked="0" layoutInCell="1" allowOverlap="1" wp14:anchorId="685C1D8A" wp14:editId="30E62A86">
          <wp:simplePos x="0" y="0"/>
          <wp:positionH relativeFrom="column">
            <wp:posOffset>-2714625</wp:posOffset>
          </wp:positionH>
          <wp:positionV relativeFrom="paragraph">
            <wp:posOffset>62865</wp:posOffset>
          </wp:positionV>
          <wp:extent cx="1157598" cy="990600"/>
          <wp:effectExtent l="0" t="0" r="5080" b="0"/>
          <wp:wrapTight wrapText="bothSides">
            <wp:wrapPolygon edited="0">
              <wp:start x="0" y="0"/>
              <wp:lineTo x="0" y="21185"/>
              <wp:lineTo x="21339" y="21185"/>
              <wp:lineTo x="21339"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Picture1.png"/>
                  <pic:cNvPicPr/>
                </pic:nvPicPr>
                <pic:blipFill rotWithShape="1">
                  <a:blip r:embed="rId1">
                    <a:extLst>
                      <a:ext uri="{28A0092B-C50C-407E-A947-70E740481C1C}">
                        <a14:useLocalDpi xmlns:a14="http://schemas.microsoft.com/office/drawing/2010/main" val="0"/>
                      </a:ext>
                    </a:extLst>
                  </a:blip>
                  <a:srcRect l="23243" r="62774"/>
                  <a:stretch/>
                </pic:blipFill>
                <pic:spPr bwMode="auto">
                  <a:xfrm>
                    <a:off x="0" y="0"/>
                    <a:ext cx="1157598" cy="9906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2D7DDA">
      <w:rPr>
        <w:rFonts w:asciiTheme="minorHAnsi" w:hAnsiTheme="minorHAnsi" w:cstheme="minorHAnsi"/>
        <w:b/>
        <w:bCs/>
        <w:color w:val="7030A0"/>
      </w:rPr>
      <w:t xml:space="preserve">Page </w:t>
    </w:r>
    <w:r w:rsidRPr="002D7DDA">
      <w:rPr>
        <w:rFonts w:asciiTheme="minorHAnsi" w:hAnsiTheme="minorHAnsi" w:cstheme="minorHAnsi"/>
        <w:b/>
        <w:bCs/>
        <w:color w:val="7030A0"/>
      </w:rPr>
      <w:fldChar w:fldCharType="begin"/>
    </w:r>
    <w:r w:rsidRPr="002D7DDA">
      <w:rPr>
        <w:rFonts w:asciiTheme="minorHAnsi" w:hAnsiTheme="minorHAnsi" w:cstheme="minorHAnsi"/>
        <w:b/>
        <w:bCs/>
        <w:color w:val="7030A0"/>
      </w:rPr>
      <w:instrText xml:space="preserve"> PAGE  \* Arabic  \* MERGEFORMAT </w:instrText>
    </w:r>
    <w:r w:rsidRPr="002D7DDA">
      <w:rPr>
        <w:rFonts w:asciiTheme="minorHAnsi" w:hAnsiTheme="minorHAnsi" w:cstheme="minorHAnsi"/>
        <w:b/>
        <w:bCs/>
        <w:color w:val="7030A0"/>
      </w:rPr>
      <w:fldChar w:fldCharType="separate"/>
    </w:r>
    <w:r w:rsidRPr="002D7DDA">
      <w:rPr>
        <w:rFonts w:asciiTheme="minorHAnsi" w:hAnsiTheme="minorHAnsi" w:cstheme="minorHAnsi"/>
        <w:b/>
        <w:bCs/>
        <w:color w:val="7030A0"/>
      </w:rPr>
      <w:t>4</w:t>
    </w:r>
    <w:r w:rsidRPr="002D7DDA">
      <w:rPr>
        <w:rFonts w:asciiTheme="minorHAnsi" w:hAnsiTheme="minorHAnsi" w:cstheme="minorHAnsi"/>
        <w:b/>
        <w:bCs/>
        <w:color w:val="7030A0"/>
      </w:rPr>
      <w:fldChar w:fldCharType="end"/>
    </w:r>
    <w:r w:rsidRPr="002D7DDA">
      <w:rPr>
        <w:rFonts w:asciiTheme="minorHAnsi" w:hAnsiTheme="minorHAnsi" w:cstheme="minorHAnsi"/>
        <w:b/>
        <w:bCs/>
        <w:color w:val="7030A0"/>
      </w:rPr>
      <w:t xml:space="preserve"> of </w:t>
    </w:r>
    <w:r w:rsidRPr="002D7DDA">
      <w:rPr>
        <w:rFonts w:asciiTheme="minorHAnsi" w:hAnsiTheme="minorHAnsi" w:cstheme="minorHAnsi"/>
        <w:b/>
        <w:bCs/>
        <w:color w:val="7030A0"/>
      </w:rPr>
      <w:fldChar w:fldCharType="begin"/>
    </w:r>
    <w:r w:rsidRPr="002D7DDA">
      <w:rPr>
        <w:rFonts w:asciiTheme="minorHAnsi" w:hAnsiTheme="minorHAnsi" w:cstheme="minorHAnsi"/>
        <w:b/>
        <w:bCs/>
        <w:color w:val="7030A0"/>
      </w:rPr>
      <w:instrText xml:space="preserve"> NUMPAGES  \* Arabic  \* MERGEFORMAT </w:instrText>
    </w:r>
    <w:r w:rsidRPr="002D7DDA">
      <w:rPr>
        <w:rFonts w:asciiTheme="minorHAnsi" w:hAnsiTheme="minorHAnsi" w:cstheme="minorHAnsi"/>
        <w:b/>
        <w:bCs/>
        <w:color w:val="7030A0"/>
      </w:rPr>
      <w:fldChar w:fldCharType="separate"/>
    </w:r>
    <w:r w:rsidRPr="002D7DDA">
      <w:rPr>
        <w:rFonts w:asciiTheme="minorHAnsi" w:hAnsiTheme="minorHAnsi" w:cstheme="minorHAnsi"/>
        <w:b/>
        <w:bCs/>
        <w:color w:val="7030A0"/>
      </w:rPr>
      <w:t>5</w:t>
    </w:r>
    <w:r w:rsidRPr="002D7DDA">
      <w:rPr>
        <w:rFonts w:asciiTheme="minorHAnsi" w:hAnsiTheme="minorHAnsi" w:cstheme="minorHAnsi"/>
        <w:b/>
        <w:bCs/>
        <w:color w:val="7030A0"/>
      </w:rPr>
      <w:fldChar w:fldCharType="end"/>
    </w:r>
  </w:p>
  <w:p w14:paraId="7D94D9E2" w14:textId="49041841" w:rsidR="002D7DDA" w:rsidRDefault="002D7DDA" w:rsidP="002D7DDA">
    <w:pPr>
      <w:pStyle w:val="Footer"/>
      <w:jc w:val="right"/>
      <w:rPr>
        <w:rFonts w:asciiTheme="minorHAnsi" w:hAnsiTheme="minorHAnsi" w:cstheme="minorHAnsi"/>
      </w:rPr>
    </w:pPr>
    <w:r w:rsidRPr="002D7DDA">
      <w:rPr>
        <w:rFonts w:asciiTheme="minorHAnsi" w:hAnsiTheme="minorHAnsi" w:cstheme="minorHAnsi"/>
      </w:rPr>
      <w:t xml:space="preserve"> </w:t>
    </w:r>
    <w:r>
      <w:rPr>
        <w:rFonts w:asciiTheme="minorHAnsi" w:hAnsiTheme="minorHAnsi" w:cstheme="minorHAnsi"/>
      </w:rPr>
      <w:t>SWEET</w:t>
    </w:r>
    <w:r w:rsidRPr="00481E38">
      <w:rPr>
        <w:rFonts w:asciiTheme="minorHAnsi" w:hAnsiTheme="minorHAnsi" w:cstheme="minorHAnsi"/>
      </w:rPr>
      <w:t>_</w:t>
    </w:r>
    <w:r>
      <w:rPr>
        <w:rFonts w:asciiTheme="minorHAnsi" w:hAnsiTheme="minorHAnsi" w:cstheme="minorHAnsi"/>
      </w:rPr>
      <w:t>HCP ProcessEvaluation</w:t>
    </w:r>
    <w:r w:rsidRPr="00481E38">
      <w:rPr>
        <w:rFonts w:asciiTheme="minorHAnsi" w:hAnsiTheme="minorHAnsi" w:cstheme="minorHAnsi"/>
      </w:rPr>
      <w:t>Informatio</w:t>
    </w:r>
    <w:r>
      <w:rPr>
        <w:rFonts w:asciiTheme="minorHAnsi" w:hAnsiTheme="minorHAnsi" w:cstheme="minorHAnsi"/>
      </w:rPr>
      <w:t>n</w:t>
    </w:r>
    <w:r w:rsidRPr="00481E38">
      <w:rPr>
        <w:rFonts w:asciiTheme="minorHAnsi" w:hAnsiTheme="minorHAnsi" w:cstheme="minorHAnsi"/>
      </w:rPr>
      <w:t>Sheet_</w:t>
    </w:r>
    <w:r w:rsidRPr="00F50489">
      <w:rPr>
        <w:rFonts w:asciiTheme="minorHAnsi" w:hAnsiTheme="minorHAnsi" w:cstheme="minorHAnsi"/>
      </w:rPr>
      <w:t>V</w:t>
    </w:r>
    <w:r w:rsidR="00385997" w:rsidRPr="00F50489">
      <w:rPr>
        <w:rFonts w:asciiTheme="minorHAnsi" w:hAnsiTheme="minorHAnsi" w:cstheme="minorHAnsi"/>
      </w:rPr>
      <w:t>2.0</w:t>
    </w:r>
    <w:r w:rsidRPr="00F50489">
      <w:rPr>
        <w:rFonts w:asciiTheme="minorHAnsi" w:hAnsiTheme="minorHAnsi" w:cstheme="minorHAnsi"/>
      </w:rPr>
      <w:t>_</w:t>
    </w:r>
    <w:r w:rsidR="00B6496B" w:rsidRPr="00F50489">
      <w:rPr>
        <w:rFonts w:asciiTheme="minorHAnsi" w:hAnsiTheme="minorHAnsi" w:cstheme="minorHAnsi"/>
      </w:rPr>
      <w:t>18Jun</w:t>
    </w:r>
    <w:r w:rsidR="00154C5B" w:rsidRPr="00F50489">
      <w:rPr>
        <w:rFonts w:asciiTheme="minorHAnsi" w:hAnsiTheme="minorHAnsi" w:cstheme="minorHAnsi"/>
      </w:rPr>
      <w:t>202</w:t>
    </w:r>
    <w:r w:rsidR="00385997" w:rsidRPr="00F50489">
      <w:rPr>
        <w:rFonts w:asciiTheme="minorHAnsi" w:hAnsiTheme="minorHAnsi" w:cstheme="minorHAnsi"/>
      </w:rPr>
      <w:t>5</w:t>
    </w:r>
  </w:p>
  <w:p w14:paraId="5277B3E7" w14:textId="0964D88D" w:rsidR="002D7DDA" w:rsidRDefault="002D7DDA" w:rsidP="002D7DDA">
    <w:pPr>
      <w:pStyle w:val="Footer"/>
      <w:jc w:val="right"/>
      <w:rPr>
        <w:rFonts w:asciiTheme="minorHAnsi" w:hAnsiTheme="minorHAnsi" w:cstheme="minorHAnsi"/>
        <w:highlight w:val="yellow"/>
      </w:rPr>
    </w:pPr>
    <w:r>
      <w:rPr>
        <w:noProof/>
      </w:rPr>
      <w:drawing>
        <wp:anchor distT="0" distB="0" distL="114300" distR="114300" simplePos="0" relativeHeight="251650048" behindDoc="1" locked="0" layoutInCell="1" allowOverlap="1" wp14:anchorId="08FA2608" wp14:editId="76AD0572">
          <wp:simplePos x="0" y="0"/>
          <wp:positionH relativeFrom="column">
            <wp:posOffset>-206375</wp:posOffset>
          </wp:positionH>
          <wp:positionV relativeFrom="paragraph">
            <wp:posOffset>337185</wp:posOffset>
          </wp:positionV>
          <wp:extent cx="1157598" cy="990600"/>
          <wp:effectExtent l="0" t="0" r="5080" b="0"/>
          <wp:wrapTight wrapText="bothSides">
            <wp:wrapPolygon edited="0">
              <wp:start x="0" y="0"/>
              <wp:lineTo x="0" y="21185"/>
              <wp:lineTo x="21339" y="21185"/>
              <wp:lineTo x="21339"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Picture1.png"/>
                  <pic:cNvPicPr/>
                </pic:nvPicPr>
                <pic:blipFill rotWithShape="1">
                  <a:blip r:embed="rId1">
                    <a:extLst>
                      <a:ext uri="{28A0092B-C50C-407E-A947-70E740481C1C}">
                        <a14:useLocalDpi xmlns:a14="http://schemas.microsoft.com/office/drawing/2010/main" val="0"/>
                      </a:ext>
                    </a:extLst>
                  </a:blip>
                  <a:srcRect l="23243" r="62774"/>
                  <a:stretch/>
                </pic:blipFill>
                <pic:spPr bwMode="auto">
                  <a:xfrm>
                    <a:off x="0" y="0"/>
                    <a:ext cx="1157598" cy="9906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asciiTheme="minorHAnsi" w:hAnsiTheme="minorHAnsi" w:cstheme="minorHAnsi"/>
      </w:rPr>
      <w:t xml:space="preserve">IRAS ID: </w:t>
    </w:r>
    <w:r w:rsidR="005B760D">
      <w:rPr>
        <w:rFonts w:asciiTheme="minorHAnsi" w:hAnsiTheme="minorHAnsi" w:cstheme="minorHAnsi"/>
      </w:rPr>
      <w:t>330129</w:t>
    </w:r>
  </w:p>
  <w:p w14:paraId="7580068F" w14:textId="5E4021B2" w:rsidR="001F1F85" w:rsidRPr="001F73E9" w:rsidRDefault="001F1F85" w:rsidP="002D7DDA">
    <w:pPr>
      <w:pStyle w:val="Footer"/>
      <w:jc w:val="right"/>
      <w:rPr>
        <w:rFonts w:asciiTheme="minorHAnsi" w:hAnsiTheme="minorHAnsi" w:cstheme="minorHAnsi"/>
      </w:rPr>
    </w:pPr>
  </w:p>
  <w:p w14:paraId="4B88A105" w14:textId="2F7B5F22" w:rsidR="001F1F85" w:rsidRDefault="00A4359B" w:rsidP="00713F66">
    <w:pPr>
      <w:pStyle w:val="Footer"/>
      <w:jc w:val="right"/>
      <w:rPr>
        <w:rFonts w:asciiTheme="minorHAnsi" w:hAnsiTheme="minorHAnsi" w:cstheme="minorHAnsi"/>
        <w:highlight w:val="yellow"/>
      </w:rPr>
    </w:pPr>
    <w:r>
      <w:rPr>
        <w:rFonts w:asciiTheme="minorHAnsi" w:hAnsiTheme="minorHAnsi" w:cstheme="minorHAnsi"/>
        <w:noProof/>
        <w:highlight w:val="yellow"/>
      </w:rPr>
      <w:drawing>
        <wp:anchor distT="0" distB="0" distL="114300" distR="114300" simplePos="0" relativeHeight="251678720" behindDoc="1" locked="0" layoutInCell="1" allowOverlap="1" wp14:anchorId="1254C3EE" wp14:editId="14E47CE1">
          <wp:simplePos x="0" y="0"/>
          <wp:positionH relativeFrom="column">
            <wp:posOffset>5022215</wp:posOffset>
          </wp:positionH>
          <wp:positionV relativeFrom="paragraph">
            <wp:posOffset>155575</wp:posOffset>
          </wp:positionV>
          <wp:extent cx="2049145" cy="367030"/>
          <wp:effectExtent l="0" t="0" r="8255" b="0"/>
          <wp:wrapSquare wrapText="bothSides"/>
          <wp:docPr id="1617639668" name="Picture 1" descr="Outputs and branding | NIH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utputs and branding | NIHR"/>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049145" cy="367030"/>
                  </a:xfrm>
                  <a:prstGeom prst="rect">
                    <a:avLst/>
                  </a:prstGeom>
                  <a:noFill/>
                  <a:ln>
                    <a:noFill/>
                  </a:ln>
                </pic:spPr>
              </pic:pic>
            </a:graphicData>
          </a:graphic>
          <wp14:sizeRelH relativeFrom="page">
            <wp14:pctWidth>0</wp14:pctWidth>
          </wp14:sizeRelH>
          <wp14:sizeRelV relativeFrom="page">
            <wp14:pctHeight>0</wp14:pctHeight>
          </wp14:sizeRelV>
        </wp:anchor>
      </w:drawing>
    </w:r>
    <w:r w:rsidR="002D7DDA">
      <w:rPr>
        <w:rFonts w:cstheme="minorHAnsi"/>
        <w:noProof/>
      </w:rPr>
      <w:drawing>
        <wp:anchor distT="0" distB="0" distL="114300" distR="114300" simplePos="0" relativeHeight="251671552" behindDoc="1" locked="0" layoutInCell="1" allowOverlap="1" wp14:anchorId="0AD6666F" wp14:editId="1C978813">
          <wp:simplePos x="0" y="0"/>
          <wp:positionH relativeFrom="column">
            <wp:posOffset>3983990</wp:posOffset>
          </wp:positionH>
          <wp:positionV relativeFrom="paragraph">
            <wp:posOffset>278765</wp:posOffset>
          </wp:positionV>
          <wp:extent cx="933450" cy="369570"/>
          <wp:effectExtent l="0" t="0" r="0" b="0"/>
          <wp:wrapThrough wrapText="bothSides">
            <wp:wrapPolygon edited="0">
              <wp:start x="0" y="0"/>
              <wp:lineTo x="0" y="20041"/>
              <wp:lineTo x="21159" y="20041"/>
              <wp:lineTo x="21159" y="0"/>
              <wp:lineTo x="0" y="0"/>
            </wp:wrapPolygon>
          </wp:wrapThrough>
          <wp:docPr id="19" name="Picture 19" descr="C:\Users\Brookes Hire\AppData\Local\Microsoft\Windows\INetCache\Content.MSO\EE7EF8F9.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Brookes Hire\AppData\Local\Microsoft\Windows\INetCache\Content.MSO\EE7EF8F9.tmp"/>
                  <pic:cNvPicPr>
                    <a:picLocks noChangeAspect="1" noChangeArrowheads="1"/>
                  </pic:cNvPicPr>
                </pic:nvPicPr>
                <pic:blipFill>
                  <a:blip r:embed="rId3" cstate="print">
                    <a:extLst>
                      <a:ext uri="{28A0092B-C50C-407E-A947-70E740481C1C}">
                        <a14:useLocalDpi xmlns:a14="http://schemas.microsoft.com/office/drawing/2010/main" val="0"/>
                      </a:ext>
                    </a:extLst>
                  </a:blip>
                  <a:srcRect/>
                  <a:stretch>
                    <a:fillRect/>
                  </a:stretch>
                </pic:blipFill>
                <pic:spPr bwMode="auto">
                  <a:xfrm>
                    <a:off x="0" y="0"/>
                    <a:ext cx="933450" cy="36957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2D7DDA">
      <w:rPr>
        <w:rFonts w:ascii="Calibri" w:hAnsi="Calibri" w:cs="Arial"/>
        <w:i/>
        <w:iCs/>
        <w:noProof/>
        <w:color w:val="0000FF"/>
        <w:sz w:val="22"/>
        <w:szCs w:val="22"/>
      </w:rPr>
      <w:drawing>
        <wp:anchor distT="0" distB="0" distL="114300" distR="114300" simplePos="0" relativeHeight="251657216" behindDoc="1" locked="0" layoutInCell="1" allowOverlap="1" wp14:anchorId="2FD3E56F" wp14:editId="7C4C0D8D">
          <wp:simplePos x="0" y="0"/>
          <wp:positionH relativeFrom="column">
            <wp:posOffset>2227580</wp:posOffset>
          </wp:positionH>
          <wp:positionV relativeFrom="paragraph">
            <wp:posOffset>253365</wp:posOffset>
          </wp:positionV>
          <wp:extent cx="1629410" cy="421005"/>
          <wp:effectExtent l="0" t="0" r="8890" b="0"/>
          <wp:wrapTight wrapText="bothSides">
            <wp:wrapPolygon edited="0">
              <wp:start x="0" y="0"/>
              <wp:lineTo x="0" y="20525"/>
              <wp:lineTo x="21465" y="20525"/>
              <wp:lineTo x="21465" y="0"/>
              <wp:lineTo x="0" y="0"/>
            </wp:wrapPolygon>
          </wp:wrapTight>
          <wp:docPr id="15" name="Picture 15"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Graphical user interface&#10;&#10;Description automatically generated"/>
                  <pic:cNvPicPr>
                    <a:picLocks noChangeAspect="1" noChangeArrowheads="1"/>
                  </pic:cNvPicPr>
                </pic:nvPicPr>
                <pic:blipFill rotWithShape="1">
                  <a:blip r:embed="rId4" cstate="print">
                    <a:extLst>
                      <a:ext uri="{28A0092B-C50C-407E-A947-70E740481C1C}">
                        <a14:useLocalDpi xmlns:a14="http://schemas.microsoft.com/office/drawing/2010/main" val="0"/>
                      </a:ext>
                    </a:extLst>
                  </a:blip>
                  <a:srcRect t="22580" r="6989" b="20968"/>
                  <a:stretch/>
                </pic:blipFill>
                <pic:spPr bwMode="auto">
                  <a:xfrm>
                    <a:off x="0" y="0"/>
                    <a:ext cx="1629410" cy="42100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2D7DDA">
      <w:rPr>
        <w:rFonts w:cstheme="minorHAnsi"/>
        <w:noProof/>
      </w:rPr>
      <w:drawing>
        <wp:anchor distT="0" distB="0" distL="114300" distR="114300" simplePos="0" relativeHeight="251664384" behindDoc="1" locked="0" layoutInCell="1" allowOverlap="1" wp14:anchorId="3D0556D1" wp14:editId="0CB0D376">
          <wp:simplePos x="0" y="0"/>
          <wp:positionH relativeFrom="column">
            <wp:posOffset>1080770</wp:posOffset>
          </wp:positionH>
          <wp:positionV relativeFrom="paragraph">
            <wp:posOffset>289560</wp:posOffset>
          </wp:positionV>
          <wp:extent cx="1023620" cy="336550"/>
          <wp:effectExtent l="0" t="0" r="5080" b="6350"/>
          <wp:wrapTight wrapText="bothSides">
            <wp:wrapPolygon edited="0">
              <wp:start x="0" y="0"/>
              <wp:lineTo x="0" y="20785"/>
              <wp:lineTo x="21305" y="20785"/>
              <wp:lineTo x="21305" y="0"/>
              <wp:lineTo x="0" y="0"/>
            </wp:wrapPolygon>
          </wp:wrapTight>
          <wp:docPr id="18" name="Picture 18" descr="C:\Users\Brookes Hire\AppData\Local\Microsoft\Windows\INetCache\Content.MSO\BEFFCE37.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Brookes Hire\AppData\Local\Microsoft\Windows\INetCache\Content.MSO\BEFFCE37.tmp"/>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023620" cy="33655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3962D6F" w14:textId="7A3DCA00" w:rsidR="001F1F85" w:rsidRPr="00713F66" w:rsidRDefault="001F1F85" w:rsidP="00713F66">
    <w:pPr>
      <w:pStyle w:val="Footer"/>
      <w:jc w:val="right"/>
      <w:rPr>
        <w:rFonts w:asciiTheme="minorHAnsi" w:hAnsiTheme="minorHAnsi" w:cstheme="minorHAnsi"/>
        <w:highlight w:val="yellow"/>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612940" w14:textId="77777777" w:rsidR="00F926D6" w:rsidRDefault="00F926D6" w:rsidP="00372847">
    <w:pPr>
      <w:pStyle w:val="Footer"/>
      <w:framePr w:wrap="around" w:vAnchor="text" w:hAnchor="margin" w:xAlign="right" w:y="1"/>
      <w:rPr>
        <w:rStyle w:val="PageNumber"/>
      </w:rPr>
    </w:pPr>
  </w:p>
  <w:p w14:paraId="5378581C" w14:textId="77777777" w:rsidR="00F926D6" w:rsidRDefault="00F926D6" w:rsidP="00372847">
    <w:pPr>
      <w:pStyle w:val="Footer"/>
      <w:ind w:right="36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6D71ED" w14:textId="77777777" w:rsidR="00CA6467" w:rsidRPr="002D7DDA" w:rsidRDefault="00CA6467" w:rsidP="00CA6467">
    <w:pPr>
      <w:pStyle w:val="Footer"/>
      <w:jc w:val="center"/>
      <w:rPr>
        <w:rFonts w:asciiTheme="minorHAnsi" w:hAnsiTheme="minorHAnsi" w:cstheme="minorHAnsi"/>
        <w:b/>
        <w:bCs/>
        <w:color w:val="7030A0"/>
      </w:rPr>
    </w:pPr>
    <w:r w:rsidRPr="002D7DDA">
      <w:rPr>
        <w:rFonts w:asciiTheme="minorHAnsi" w:hAnsiTheme="minorHAnsi" w:cstheme="minorHAnsi"/>
        <w:b/>
        <w:bCs/>
        <w:color w:val="7030A0"/>
      </w:rPr>
      <w:t xml:space="preserve">Page </w:t>
    </w:r>
    <w:r w:rsidRPr="002D7DDA">
      <w:rPr>
        <w:rFonts w:asciiTheme="minorHAnsi" w:hAnsiTheme="minorHAnsi" w:cstheme="minorHAnsi"/>
        <w:b/>
        <w:bCs/>
        <w:color w:val="7030A0"/>
      </w:rPr>
      <w:fldChar w:fldCharType="begin"/>
    </w:r>
    <w:r w:rsidRPr="002D7DDA">
      <w:rPr>
        <w:rFonts w:asciiTheme="minorHAnsi" w:hAnsiTheme="minorHAnsi" w:cstheme="minorHAnsi"/>
        <w:b/>
        <w:bCs/>
        <w:color w:val="7030A0"/>
      </w:rPr>
      <w:instrText xml:space="preserve"> PAGE  \* Arabic  \* MERGEFORMAT </w:instrText>
    </w:r>
    <w:r w:rsidRPr="002D7DDA">
      <w:rPr>
        <w:rFonts w:asciiTheme="minorHAnsi" w:hAnsiTheme="minorHAnsi" w:cstheme="minorHAnsi"/>
        <w:b/>
        <w:bCs/>
        <w:color w:val="7030A0"/>
      </w:rPr>
      <w:fldChar w:fldCharType="separate"/>
    </w:r>
    <w:r w:rsidRPr="002D7DDA">
      <w:rPr>
        <w:rFonts w:asciiTheme="minorHAnsi" w:hAnsiTheme="minorHAnsi" w:cstheme="minorHAnsi"/>
        <w:b/>
        <w:bCs/>
        <w:color w:val="7030A0"/>
      </w:rPr>
      <w:t>3</w:t>
    </w:r>
    <w:r w:rsidRPr="002D7DDA">
      <w:rPr>
        <w:rFonts w:asciiTheme="minorHAnsi" w:hAnsiTheme="minorHAnsi" w:cstheme="minorHAnsi"/>
        <w:b/>
        <w:bCs/>
        <w:color w:val="7030A0"/>
      </w:rPr>
      <w:fldChar w:fldCharType="end"/>
    </w:r>
    <w:r w:rsidRPr="002D7DDA">
      <w:rPr>
        <w:rFonts w:asciiTheme="minorHAnsi" w:hAnsiTheme="minorHAnsi" w:cstheme="minorHAnsi"/>
        <w:b/>
        <w:bCs/>
        <w:color w:val="7030A0"/>
      </w:rPr>
      <w:t xml:space="preserve"> of </w:t>
    </w:r>
    <w:r w:rsidRPr="002D7DDA">
      <w:rPr>
        <w:rFonts w:asciiTheme="minorHAnsi" w:hAnsiTheme="minorHAnsi" w:cstheme="minorHAnsi"/>
        <w:b/>
        <w:bCs/>
        <w:color w:val="7030A0"/>
      </w:rPr>
      <w:fldChar w:fldCharType="begin"/>
    </w:r>
    <w:r w:rsidRPr="002D7DDA">
      <w:rPr>
        <w:rFonts w:asciiTheme="minorHAnsi" w:hAnsiTheme="minorHAnsi" w:cstheme="minorHAnsi"/>
        <w:b/>
        <w:bCs/>
        <w:color w:val="7030A0"/>
      </w:rPr>
      <w:instrText xml:space="preserve"> NUMPAGES  \* Arabic  \* MERGEFORMAT </w:instrText>
    </w:r>
    <w:r w:rsidRPr="002D7DDA">
      <w:rPr>
        <w:rFonts w:asciiTheme="minorHAnsi" w:hAnsiTheme="minorHAnsi" w:cstheme="minorHAnsi"/>
        <w:b/>
        <w:bCs/>
        <w:color w:val="7030A0"/>
      </w:rPr>
      <w:fldChar w:fldCharType="separate"/>
    </w:r>
    <w:r w:rsidRPr="002D7DDA">
      <w:rPr>
        <w:rFonts w:asciiTheme="minorHAnsi" w:hAnsiTheme="minorHAnsi" w:cstheme="minorHAnsi"/>
        <w:b/>
        <w:bCs/>
        <w:color w:val="7030A0"/>
      </w:rPr>
      <w:t>6</w:t>
    </w:r>
    <w:r w:rsidRPr="002D7DDA">
      <w:rPr>
        <w:rFonts w:asciiTheme="minorHAnsi" w:hAnsiTheme="minorHAnsi" w:cstheme="minorHAnsi"/>
        <w:b/>
        <w:bCs/>
        <w:color w:val="7030A0"/>
      </w:rPr>
      <w:fldChar w:fldCharType="end"/>
    </w:r>
  </w:p>
  <w:p w14:paraId="26C6DAD6" w14:textId="48885BB1" w:rsidR="005B760D" w:rsidRDefault="005B760D" w:rsidP="005B760D">
    <w:pPr>
      <w:pStyle w:val="Footer"/>
      <w:jc w:val="right"/>
      <w:rPr>
        <w:rFonts w:asciiTheme="minorHAnsi" w:hAnsiTheme="minorHAnsi" w:cstheme="minorHAnsi"/>
      </w:rPr>
    </w:pPr>
    <w:r>
      <w:rPr>
        <w:rFonts w:asciiTheme="minorHAnsi" w:hAnsiTheme="minorHAnsi" w:cstheme="minorHAnsi"/>
      </w:rPr>
      <w:t>SWEET</w:t>
    </w:r>
    <w:r w:rsidRPr="00481E38">
      <w:rPr>
        <w:rFonts w:asciiTheme="minorHAnsi" w:hAnsiTheme="minorHAnsi" w:cstheme="minorHAnsi"/>
      </w:rPr>
      <w:t>_</w:t>
    </w:r>
    <w:r>
      <w:rPr>
        <w:rFonts w:asciiTheme="minorHAnsi" w:hAnsiTheme="minorHAnsi" w:cstheme="minorHAnsi"/>
      </w:rPr>
      <w:t>HCP ProcessEvaluation</w:t>
    </w:r>
    <w:r w:rsidRPr="00481E38">
      <w:rPr>
        <w:rFonts w:asciiTheme="minorHAnsi" w:hAnsiTheme="minorHAnsi" w:cstheme="minorHAnsi"/>
      </w:rPr>
      <w:t>Informatio</w:t>
    </w:r>
    <w:r>
      <w:rPr>
        <w:rFonts w:asciiTheme="minorHAnsi" w:hAnsiTheme="minorHAnsi" w:cstheme="minorHAnsi"/>
      </w:rPr>
      <w:t>n</w:t>
    </w:r>
    <w:r w:rsidRPr="00481E38">
      <w:rPr>
        <w:rFonts w:asciiTheme="minorHAnsi" w:hAnsiTheme="minorHAnsi" w:cstheme="minorHAnsi"/>
      </w:rPr>
      <w:t>Sheet_V</w:t>
    </w:r>
    <w:r w:rsidR="00B6496B">
      <w:rPr>
        <w:rFonts w:asciiTheme="minorHAnsi" w:hAnsiTheme="minorHAnsi" w:cstheme="minorHAnsi"/>
      </w:rPr>
      <w:t>2</w:t>
    </w:r>
    <w:r>
      <w:rPr>
        <w:rFonts w:asciiTheme="minorHAnsi" w:hAnsiTheme="minorHAnsi" w:cstheme="minorHAnsi"/>
      </w:rPr>
      <w:t>.</w:t>
    </w:r>
    <w:r w:rsidR="00B6496B">
      <w:rPr>
        <w:rFonts w:asciiTheme="minorHAnsi" w:hAnsiTheme="minorHAnsi" w:cstheme="minorHAnsi"/>
      </w:rPr>
      <w:t>0</w:t>
    </w:r>
    <w:r w:rsidRPr="00481E38">
      <w:rPr>
        <w:rFonts w:asciiTheme="minorHAnsi" w:hAnsiTheme="minorHAnsi" w:cstheme="minorHAnsi"/>
      </w:rPr>
      <w:t>_</w:t>
    </w:r>
    <w:r w:rsidR="00B6496B">
      <w:rPr>
        <w:rFonts w:asciiTheme="minorHAnsi" w:hAnsiTheme="minorHAnsi" w:cstheme="minorHAnsi"/>
      </w:rPr>
      <w:t>18Jun2025</w:t>
    </w:r>
  </w:p>
  <w:p w14:paraId="35C60D9F" w14:textId="77777777" w:rsidR="005B760D" w:rsidRDefault="005B760D" w:rsidP="005B760D">
    <w:pPr>
      <w:pStyle w:val="Footer"/>
      <w:jc w:val="right"/>
      <w:rPr>
        <w:rFonts w:asciiTheme="minorHAnsi" w:hAnsiTheme="minorHAnsi" w:cstheme="minorHAnsi"/>
        <w:highlight w:val="yellow"/>
      </w:rPr>
    </w:pPr>
    <w:r>
      <w:rPr>
        <w:rFonts w:asciiTheme="minorHAnsi" w:hAnsiTheme="minorHAnsi" w:cstheme="minorHAnsi"/>
      </w:rPr>
      <w:t>IRAS ID: 330129</w:t>
    </w:r>
  </w:p>
  <w:p w14:paraId="21A964AA" w14:textId="77777777" w:rsidR="00F926D6" w:rsidRPr="00397C41" w:rsidRDefault="00F926D6" w:rsidP="00F7404C">
    <w:pPr>
      <w:pStyle w:val="Footer"/>
      <w:rPr>
        <w:rFonts w:ascii="Calibri" w:hAnsi="Calibri"/>
        <w:sz w:val="18"/>
        <w:szCs w:val="18"/>
        <w:lang w:val="fr-FR"/>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019CE0" w14:textId="77777777" w:rsidR="00C50698" w:rsidRDefault="00C50698" w:rsidP="00481E38">
      <w:r>
        <w:separator/>
      </w:r>
    </w:p>
  </w:footnote>
  <w:footnote w:type="continuationSeparator" w:id="0">
    <w:p w14:paraId="5AC852BE" w14:textId="77777777" w:rsidR="00C50698" w:rsidRDefault="00C50698" w:rsidP="00481E3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692309" w14:textId="77777777" w:rsidR="001F1F85" w:rsidRPr="004D17BF" w:rsidRDefault="001F1F85" w:rsidP="004D17BF">
    <w:pPr>
      <w:pStyle w:val="Header"/>
      <w:jc w:val="center"/>
      <w:rPr>
        <w:rFonts w:asciiTheme="minorHAnsi" w:hAnsiTheme="minorHAnsi" w:cstheme="minorHAnsi"/>
        <w:b/>
        <w:bCs/>
      </w:rPr>
    </w:pPr>
    <w:r w:rsidRPr="004D17BF">
      <w:rPr>
        <w:rFonts w:asciiTheme="minorHAnsi" w:hAnsiTheme="minorHAnsi" w:cstheme="minorHAnsi"/>
        <w:b/>
        <w:bCs/>
        <w:highlight w:val="yellow"/>
      </w:rPr>
      <w:t>Insert Trust Header</w:t>
    </w:r>
  </w:p>
  <w:p w14:paraId="1871F760" w14:textId="77777777" w:rsidR="001F1F85" w:rsidRDefault="001F1F85" w:rsidP="004D17BF">
    <w:pPr>
      <w:pStyle w:val="Header"/>
      <w:jc w:val="center"/>
    </w:pPr>
  </w:p>
  <w:p w14:paraId="672BCEF3" w14:textId="77777777" w:rsidR="001F1F85" w:rsidRDefault="001F1F8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76CC02" w14:textId="77777777" w:rsidR="001F1F85" w:rsidRDefault="001F1F8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EE85357"/>
    <w:multiLevelType w:val="multilevel"/>
    <w:tmpl w:val="E2D2317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263333B8"/>
    <w:multiLevelType w:val="hybridMultilevel"/>
    <w:tmpl w:val="CB44635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557F37CE"/>
    <w:multiLevelType w:val="multilevel"/>
    <w:tmpl w:val="44E44F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55B2511E"/>
    <w:multiLevelType w:val="hybridMultilevel"/>
    <w:tmpl w:val="83D85A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CAB4920"/>
    <w:multiLevelType w:val="multilevel"/>
    <w:tmpl w:val="3DD450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300843663">
    <w:abstractNumId w:val="3"/>
  </w:num>
  <w:num w:numId="2" w16cid:durableId="445081380">
    <w:abstractNumId w:val="1"/>
  </w:num>
  <w:num w:numId="3" w16cid:durableId="1484543322">
    <w:abstractNumId w:val="4"/>
  </w:num>
  <w:num w:numId="4" w16cid:durableId="96680484">
    <w:abstractNumId w:val="0"/>
  </w:num>
  <w:num w:numId="5" w16cid:durableId="202154112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81E38"/>
    <w:rsid w:val="000415F5"/>
    <w:rsid w:val="00042E0A"/>
    <w:rsid w:val="00074DBF"/>
    <w:rsid w:val="000C073C"/>
    <w:rsid w:val="000D7719"/>
    <w:rsid w:val="000E2A12"/>
    <w:rsid w:val="000F752F"/>
    <w:rsid w:val="00114131"/>
    <w:rsid w:val="001476D5"/>
    <w:rsid w:val="00154C5B"/>
    <w:rsid w:val="001553B5"/>
    <w:rsid w:val="00173C07"/>
    <w:rsid w:val="00187BDF"/>
    <w:rsid w:val="001A73F9"/>
    <w:rsid w:val="001D1379"/>
    <w:rsid w:val="001F1F85"/>
    <w:rsid w:val="0022414A"/>
    <w:rsid w:val="00237EDE"/>
    <w:rsid w:val="00243B20"/>
    <w:rsid w:val="002635E0"/>
    <w:rsid w:val="00280BAC"/>
    <w:rsid w:val="002A604D"/>
    <w:rsid w:val="002D7DDA"/>
    <w:rsid w:val="002E0946"/>
    <w:rsid w:val="002F28BB"/>
    <w:rsid w:val="002F53C7"/>
    <w:rsid w:val="00325BBE"/>
    <w:rsid w:val="00355BA3"/>
    <w:rsid w:val="00370995"/>
    <w:rsid w:val="00385997"/>
    <w:rsid w:val="003A2A9D"/>
    <w:rsid w:val="003B0037"/>
    <w:rsid w:val="003C20BC"/>
    <w:rsid w:val="003E4F26"/>
    <w:rsid w:val="003F0272"/>
    <w:rsid w:val="00402CD9"/>
    <w:rsid w:val="00410A47"/>
    <w:rsid w:val="00426141"/>
    <w:rsid w:val="004422C2"/>
    <w:rsid w:val="004609B2"/>
    <w:rsid w:val="00481E38"/>
    <w:rsid w:val="00482EE1"/>
    <w:rsid w:val="00497689"/>
    <w:rsid w:val="004D17BF"/>
    <w:rsid w:val="004F6A2F"/>
    <w:rsid w:val="005118C2"/>
    <w:rsid w:val="00524B6B"/>
    <w:rsid w:val="00541AF7"/>
    <w:rsid w:val="00554B70"/>
    <w:rsid w:val="005A4741"/>
    <w:rsid w:val="005B760D"/>
    <w:rsid w:val="005E4ACF"/>
    <w:rsid w:val="00632609"/>
    <w:rsid w:val="006912EC"/>
    <w:rsid w:val="006B0F07"/>
    <w:rsid w:val="006D051F"/>
    <w:rsid w:val="006E2A6B"/>
    <w:rsid w:val="006E59C1"/>
    <w:rsid w:val="00701CF2"/>
    <w:rsid w:val="00704E8E"/>
    <w:rsid w:val="007540A1"/>
    <w:rsid w:val="00762B80"/>
    <w:rsid w:val="0079011C"/>
    <w:rsid w:val="00790B27"/>
    <w:rsid w:val="007B1D35"/>
    <w:rsid w:val="007C53D7"/>
    <w:rsid w:val="007E1386"/>
    <w:rsid w:val="007F556E"/>
    <w:rsid w:val="00806064"/>
    <w:rsid w:val="00837E47"/>
    <w:rsid w:val="00860FD2"/>
    <w:rsid w:val="00866C5F"/>
    <w:rsid w:val="0088204E"/>
    <w:rsid w:val="00883B88"/>
    <w:rsid w:val="008A41AB"/>
    <w:rsid w:val="008A6E52"/>
    <w:rsid w:val="008B510C"/>
    <w:rsid w:val="008C27EE"/>
    <w:rsid w:val="008E5CC3"/>
    <w:rsid w:val="00906B9B"/>
    <w:rsid w:val="009103C0"/>
    <w:rsid w:val="00940584"/>
    <w:rsid w:val="00986095"/>
    <w:rsid w:val="009B05D6"/>
    <w:rsid w:val="009B5AC8"/>
    <w:rsid w:val="009B6806"/>
    <w:rsid w:val="009C6643"/>
    <w:rsid w:val="009D0FA1"/>
    <w:rsid w:val="009D6527"/>
    <w:rsid w:val="009E07E2"/>
    <w:rsid w:val="00A028CB"/>
    <w:rsid w:val="00A07ABF"/>
    <w:rsid w:val="00A1640E"/>
    <w:rsid w:val="00A25B5A"/>
    <w:rsid w:val="00A26B74"/>
    <w:rsid w:val="00A4359B"/>
    <w:rsid w:val="00A71CED"/>
    <w:rsid w:val="00A84CBA"/>
    <w:rsid w:val="00A86DA7"/>
    <w:rsid w:val="00AA2F4F"/>
    <w:rsid w:val="00AD1B04"/>
    <w:rsid w:val="00AE4F9D"/>
    <w:rsid w:val="00B054AB"/>
    <w:rsid w:val="00B05BD8"/>
    <w:rsid w:val="00B41FE3"/>
    <w:rsid w:val="00B53F3E"/>
    <w:rsid w:val="00B6496B"/>
    <w:rsid w:val="00B84AB3"/>
    <w:rsid w:val="00B927B9"/>
    <w:rsid w:val="00BF47DB"/>
    <w:rsid w:val="00BF4FD7"/>
    <w:rsid w:val="00C05320"/>
    <w:rsid w:val="00C1396F"/>
    <w:rsid w:val="00C50698"/>
    <w:rsid w:val="00C60306"/>
    <w:rsid w:val="00C94C7E"/>
    <w:rsid w:val="00CA37FE"/>
    <w:rsid w:val="00CA6467"/>
    <w:rsid w:val="00CA6F9A"/>
    <w:rsid w:val="00CA71F8"/>
    <w:rsid w:val="00CA7955"/>
    <w:rsid w:val="00CB2675"/>
    <w:rsid w:val="00CC00C3"/>
    <w:rsid w:val="00CC0BE5"/>
    <w:rsid w:val="00CC7D22"/>
    <w:rsid w:val="00CD0DFE"/>
    <w:rsid w:val="00CE678C"/>
    <w:rsid w:val="00D77192"/>
    <w:rsid w:val="00D86FAC"/>
    <w:rsid w:val="00DB20B1"/>
    <w:rsid w:val="00DE41AF"/>
    <w:rsid w:val="00DE4800"/>
    <w:rsid w:val="00E00008"/>
    <w:rsid w:val="00E61BC1"/>
    <w:rsid w:val="00E63B0E"/>
    <w:rsid w:val="00E75771"/>
    <w:rsid w:val="00E8586D"/>
    <w:rsid w:val="00E926FB"/>
    <w:rsid w:val="00EB2AC8"/>
    <w:rsid w:val="00EB6A72"/>
    <w:rsid w:val="00ED5CF9"/>
    <w:rsid w:val="00EF0C73"/>
    <w:rsid w:val="00F10529"/>
    <w:rsid w:val="00F24775"/>
    <w:rsid w:val="00F41B15"/>
    <w:rsid w:val="00F50489"/>
    <w:rsid w:val="00F713BB"/>
    <w:rsid w:val="00F8275B"/>
    <w:rsid w:val="00F835F9"/>
    <w:rsid w:val="00F926D6"/>
    <w:rsid w:val="00FA0099"/>
    <w:rsid w:val="00FE5B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C315BB5"/>
  <w15:chartTrackingRefBased/>
  <w15:docId w15:val="{FB1DB83D-56D9-4073-8FFF-524C8F38E1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72"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81E38"/>
    <w:pPr>
      <w:spacing w:after="0" w:line="240" w:lineRule="auto"/>
    </w:pPr>
    <w:rPr>
      <w:rFonts w:ascii="Times New Roman" w:eastAsia="Times New Roman" w:hAnsi="Times New Roman" w:cs="Times New Roman"/>
      <w:sz w:val="24"/>
      <w:szCs w:val="24"/>
      <w:lang w:eastAsia="en-GB"/>
    </w:rPr>
  </w:style>
  <w:style w:type="paragraph" w:styleId="Heading1">
    <w:name w:val="heading 1"/>
    <w:basedOn w:val="Normal"/>
    <w:next w:val="Normal"/>
    <w:link w:val="Heading1Char"/>
    <w:uiPriority w:val="9"/>
    <w:qFormat/>
    <w:rsid w:val="00837E47"/>
    <w:pPr>
      <w:keepNext/>
      <w:keepLines/>
      <w:spacing w:before="120" w:after="120" w:line="276" w:lineRule="auto"/>
      <w:outlineLvl w:val="0"/>
    </w:pPr>
    <w:rPr>
      <w:rFonts w:ascii="Arial" w:eastAsiaTheme="majorEastAsia" w:hAnsi="Arial" w:cs="Arial"/>
      <w:b/>
      <w:color w:val="4472C4"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2">
    <w:name w:val="Body Text 2"/>
    <w:basedOn w:val="Normal"/>
    <w:link w:val="BodyText2Char"/>
    <w:rsid w:val="00481E38"/>
    <w:pPr>
      <w:tabs>
        <w:tab w:val="left" w:pos="426"/>
      </w:tabs>
      <w:jc w:val="both"/>
    </w:pPr>
    <w:rPr>
      <w:szCs w:val="20"/>
      <w:lang w:val="nl-NL" w:eastAsia="en-US"/>
    </w:rPr>
  </w:style>
  <w:style w:type="character" w:customStyle="1" w:styleId="BodyText2Char">
    <w:name w:val="Body Text 2 Char"/>
    <w:basedOn w:val="DefaultParagraphFont"/>
    <w:link w:val="BodyText2"/>
    <w:rsid w:val="00481E38"/>
    <w:rPr>
      <w:rFonts w:ascii="Times New Roman" w:eastAsia="Times New Roman" w:hAnsi="Times New Roman" w:cs="Times New Roman"/>
      <w:sz w:val="24"/>
      <w:szCs w:val="20"/>
      <w:lang w:val="nl-NL"/>
    </w:rPr>
  </w:style>
  <w:style w:type="character" w:styleId="Hyperlink">
    <w:name w:val="Hyperlink"/>
    <w:uiPriority w:val="99"/>
    <w:rsid w:val="00481E38"/>
    <w:rPr>
      <w:color w:val="0000FF"/>
      <w:u w:val="single"/>
    </w:rPr>
  </w:style>
  <w:style w:type="paragraph" w:styleId="Header">
    <w:name w:val="header"/>
    <w:basedOn w:val="Normal"/>
    <w:link w:val="HeaderChar"/>
    <w:uiPriority w:val="99"/>
    <w:rsid w:val="00481E38"/>
    <w:pPr>
      <w:tabs>
        <w:tab w:val="center" w:pos="4153"/>
        <w:tab w:val="right" w:pos="8306"/>
      </w:tabs>
    </w:pPr>
  </w:style>
  <w:style w:type="character" w:customStyle="1" w:styleId="HeaderChar">
    <w:name w:val="Header Char"/>
    <w:basedOn w:val="DefaultParagraphFont"/>
    <w:link w:val="Header"/>
    <w:uiPriority w:val="99"/>
    <w:rsid w:val="00481E38"/>
    <w:rPr>
      <w:rFonts w:ascii="Times New Roman" w:eastAsia="Times New Roman" w:hAnsi="Times New Roman" w:cs="Times New Roman"/>
      <w:sz w:val="24"/>
      <w:szCs w:val="24"/>
      <w:lang w:eastAsia="en-GB"/>
    </w:rPr>
  </w:style>
  <w:style w:type="paragraph" w:styleId="Footer">
    <w:name w:val="footer"/>
    <w:basedOn w:val="Normal"/>
    <w:link w:val="FooterChar"/>
    <w:uiPriority w:val="99"/>
    <w:rsid w:val="00481E38"/>
    <w:pPr>
      <w:tabs>
        <w:tab w:val="center" w:pos="4153"/>
        <w:tab w:val="right" w:pos="8306"/>
      </w:tabs>
    </w:pPr>
  </w:style>
  <w:style w:type="character" w:customStyle="1" w:styleId="FooterChar">
    <w:name w:val="Footer Char"/>
    <w:basedOn w:val="DefaultParagraphFont"/>
    <w:link w:val="Footer"/>
    <w:uiPriority w:val="99"/>
    <w:rsid w:val="00481E38"/>
    <w:rPr>
      <w:rFonts w:ascii="Times New Roman" w:eastAsia="Times New Roman" w:hAnsi="Times New Roman" w:cs="Times New Roman"/>
      <w:sz w:val="24"/>
      <w:szCs w:val="24"/>
      <w:lang w:eastAsia="en-GB"/>
    </w:rPr>
  </w:style>
  <w:style w:type="character" w:styleId="PageNumber">
    <w:name w:val="page number"/>
    <w:basedOn w:val="DefaultParagraphFont"/>
    <w:rsid w:val="00481E38"/>
  </w:style>
  <w:style w:type="paragraph" w:styleId="NoSpacing">
    <w:name w:val="No Spacing"/>
    <w:uiPriority w:val="1"/>
    <w:qFormat/>
    <w:rsid w:val="00481E38"/>
    <w:pPr>
      <w:spacing w:after="0" w:line="240" w:lineRule="auto"/>
    </w:pPr>
    <w:rPr>
      <w:rFonts w:ascii="Times New Roman" w:eastAsia="Times New Roman" w:hAnsi="Times New Roman" w:cs="Times New Roman"/>
      <w:sz w:val="24"/>
      <w:szCs w:val="24"/>
      <w:lang w:eastAsia="en-GB"/>
    </w:rPr>
  </w:style>
  <w:style w:type="paragraph" w:styleId="Title">
    <w:name w:val="Title"/>
    <w:basedOn w:val="Normal"/>
    <w:link w:val="TitleChar"/>
    <w:qFormat/>
    <w:rsid w:val="00481E38"/>
    <w:pPr>
      <w:jc w:val="center"/>
    </w:pPr>
    <w:rPr>
      <w:b/>
      <w:bCs/>
      <w:sz w:val="36"/>
      <w:lang w:val="x-none" w:eastAsia="en-US"/>
    </w:rPr>
  </w:style>
  <w:style w:type="character" w:customStyle="1" w:styleId="TitleChar">
    <w:name w:val="Title Char"/>
    <w:basedOn w:val="DefaultParagraphFont"/>
    <w:link w:val="Title"/>
    <w:rsid w:val="00481E38"/>
    <w:rPr>
      <w:rFonts w:ascii="Times New Roman" w:eastAsia="Times New Roman" w:hAnsi="Times New Roman" w:cs="Times New Roman"/>
      <w:b/>
      <w:bCs/>
      <w:sz w:val="36"/>
      <w:szCs w:val="24"/>
      <w:lang w:val="x-none"/>
    </w:rPr>
  </w:style>
  <w:style w:type="character" w:customStyle="1" w:styleId="normaltextrun">
    <w:name w:val="normaltextrun"/>
    <w:basedOn w:val="DefaultParagraphFont"/>
    <w:rsid w:val="00481E38"/>
  </w:style>
  <w:style w:type="character" w:customStyle="1" w:styleId="cf01">
    <w:name w:val="cf01"/>
    <w:basedOn w:val="DefaultParagraphFont"/>
    <w:rsid w:val="00541AF7"/>
    <w:rPr>
      <w:rFonts w:ascii="Segoe UI" w:hAnsi="Segoe UI" w:cs="Segoe UI" w:hint="default"/>
      <w:sz w:val="18"/>
      <w:szCs w:val="18"/>
    </w:rPr>
  </w:style>
  <w:style w:type="paragraph" w:customStyle="1" w:styleId="p5">
    <w:name w:val="p5"/>
    <w:basedOn w:val="Normal"/>
    <w:rsid w:val="00B53F3E"/>
    <w:pPr>
      <w:widowControl w:val="0"/>
      <w:tabs>
        <w:tab w:val="left" w:pos="1340"/>
      </w:tabs>
      <w:snapToGrid w:val="0"/>
      <w:spacing w:line="220" w:lineRule="atLeast"/>
      <w:ind w:left="144" w:hanging="576"/>
      <w:jc w:val="both"/>
    </w:pPr>
    <w:rPr>
      <w:szCs w:val="20"/>
      <w:lang w:eastAsia="en-US"/>
    </w:rPr>
  </w:style>
  <w:style w:type="paragraph" w:customStyle="1" w:styleId="Default">
    <w:name w:val="Default"/>
    <w:rsid w:val="00B53F3E"/>
    <w:pPr>
      <w:autoSpaceDE w:val="0"/>
      <w:autoSpaceDN w:val="0"/>
      <w:adjustRightInd w:val="0"/>
      <w:spacing w:after="0" w:line="240" w:lineRule="auto"/>
    </w:pPr>
    <w:rPr>
      <w:rFonts w:ascii="Calibri" w:eastAsia="Calibri" w:hAnsi="Calibri" w:cs="Calibri"/>
      <w:color w:val="000000"/>
      <w:sz w:val="24"/>
      <w:szCs w:val="24"/>
      <w:lang w:eastAsia="en-GB"/>
    </w:rPr>
  </w:style>
  <w:style w:type="paragraph" w:styleId="Revision">
    <w:name w:val="Revision"/>
    <w:hidden/>
    <w:uiPriority w:val="99"/>
    <w:semiHidden/>
    <w:rsid w:val="00325BBE"/>
    <w:pPr>
      <w:spacing w:after="0" w:line="240" w:lineRule="auto"/>
    </w:pPr>
    <w:rPr>
      <w:rFonts w:ascii="Times New Roman" w:eastAsia="Times New Roman" w:hAnsi="Times New Roman" w:cs="Times New Roman"/>
      <w:sz w:val="24"/>
      <w:szCs w:val="24"/>
      <w:lang w:eastAsia="en-GB"/>
    </w:rPr>
  </w:style>
  <w:style w:type="character" w:customStyle="1" w:styleId="Heading1Char">
    <w:name w:val="Heading 1 Char"/>
    <w:basedOn w:val="DefaultParagraphFont"/>
    <w:link w:val="Heading1"/>
    <w:uiPriority w:val="9"/>
    <w:rsid w:val="00837E47"/>
    <w:rPr>
      <w:rFonts w:ascii="Arial" w:eastAsiaTheme="majorEastAsia" w:hAnsi="Arial" w:cs="Arial"/>
      <w:b/>
      <w:color w:val="4472C4" w:themeColor="accent1"/>
      <w:sz w:val="24"/>
      <w:szCs w:val="24"/>
      <w:lang w:eastAsia="en-GB"/>
    </w:rPr>
  </w:style>
  <w:style w:type="character" w:customStyle="1" w:styleId="cf11">
    <w:name w:val="cf11"/>
    <w:basedOn w:val="DefaultParagraphFont"/>
    <w:rsid w:val="00837E47"/>
    <w:rPr>
      <w:rFonts w:ascii="Segoe UI" w:hAnsi="Segoe UI" w:cs="Segoe UI" w:hint="default"/>
      <w:sz w:val="18"/>
      <w:szCs w:val="18"/>
    </w:rPr>
  </w:style>
  <w:style w:type="character" w:styleId="CommentReference">
    <w:name w:val="annotation reference"/>
    <w:basedOn w:val="DefaultParagraphFont"/>
    <w:uiPriority w:val="99"/>
    <w:semiHidden/>
    <w:unhideWhenUsed/>
    <w:rsid w:val="003A2A9D"/>
    <w:rPr>
      <w:sz w:val="16"/>
      <w:szCs w:val="16"/>
    </w:rPr>
  </w:style>
  <w:style w:type="paragraph" w:styleId="CommentText">
    <w:name w:val="annotation text"/>
    <w:basedOn w:val="Normal"/>
    <w:link w:val="CommentTextChar"/>
    <w:uiPriority w:val="99"/>
    <w:unhideWhenUsed/>
    <w:rsid w:val="003A2A9D"/>
    <w:rPr>
      <w:sz w:val="20"/>
      <w:szCs w:val="20"/>
    </w:rPr>
  </w:style>
  <w:style w:type="character" w:customStyle="1" w:styleId="CommentTextChar">
    <w:name w:val="Comment Text Char"/>
    <w:basedOn w:val="DefaultParagraphFont"/>
    <w:link w:val="CommentText"/>
    <w:uiPriority w:val="99"/>
    <w:rsid w:val="003A2A9D"/>
    <w:rPr>
      <w:rFonts w:ascii="Times New Roman" w:eastAsia="Times New Roman" w:hAnsi="Times New Roman" w:cs="Times New Roman"/>
      <w:sz w:val="20"/>
      <w:szCs w:val="20"/>
      <w:lang w:eastAsia="en-GB"/>
    </w:rPr>
  </w:style>
  <w:style w:type="paragraph" w:styleId="CommentSubject">
    <w:name w:val="annotation subject"/>
    <w:basedOn w:val="CommentText"/>
    <w:next w:val="CommentText"/>
    <w:link w:val="CommentSubjectChar"/>
    <w:uiPriority w:val="99"/>
    <w:semiHidden/>
    <w:unhideWhenUsed/>
    <w:rsid w:val="007540A1"/>
    <w:rPr>
      <w:b/>
      <w:bCs/>
    </w:rPr>
  </w:style>
  <w:style w:type="character" w:customStyle="1" w:styleId="CommentSubjectChar">
    <w:name w:val="Comment Subject Char"/>
    <w:basedOn w:val="CommentTextChar"/>
    <w:link w:val="CommentSubject"/>
    <w:uiPriority w:val="99"/>
    <w:semiHidden/>
    <w:rsid w:val="007540A1"/>
    <w:rPr>
      <w:rFonts w:ascii="Times New Roman" w:eastAsia="Times New Roman" w:hAnsi="Times New Roman" w:cs="Times New Roman"/>
      <w:b/>
      <w:bCs/>
      <w:sz w:val="20"/>
      <w:szCs w:val="20"/>
      <w:lang w:eastAsia="en-GB"/>
    </w:rPr>
  </w:style>
  <w:style w:type="character" w:styleId="UnresolvedMention">
    <w:name w:val="Unresolved Mention"/>
    <w:basedOn w:val="DefaultParagraphFont"/>
    <w:uiPriority w:val="99"/>
    <w:semiHidden/>
    <w:unhideWhenUsed/>
    <w:rsid w:val="006D051F"/>
    <w:rPr>
      <w:color w:val="605E5C"/>
      <w:shd w:val="clear" w:color="auto" w:fill="E1DFDD"/>
    </w:rPr>
  </w:style>
  <w:style w:type="paragraph" w:styleId="ListParagraph">
    <w:name w:val="List Paragraph"/>
    <w:basedOn w:val="Normal"/>
    <w:uiPriority w:val="72"/>
    <w:qFormat/>
    <w:rsid w:val="002D7DDA"/>
    <w:pPr>
      <w:spacing w:after="120" w:line="264" w:lineRule="auto"/>
      <w:ind w:left="720"/>
      <w:contextualSpacing/>
    </w:pPr>
    <w:rPr>
      <w:rFonts w:asciiTheme="minorHAnsi" w:eastAsiaTheme="minorEastAsia" w:hAnsiTheme="minorHAnsi" w:cstheme="minorBidi"/>
      <w:sz w:val="20"/>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newcastle-hospitals.nhs.uk/help/privacy/privacy-notice-for-patient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yperlink" Target="http://www.hra.nhs.uk/patientdataandresearch"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mailto:nuth.dpo@nhs.net"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eader" Target="header1.xm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mailto:XXXXXX@warwick.ac.uk"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nuth.dpo@nhs.net" TargetMode="External"/><Relationship Id="rId22" Type="http://schemas.openxmlformats.org/officeDocument/2006/relationships/footer" Target="footer4.xml"/></Relationships>
</file>

<file path=word/_rels/footer2.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png"/><Relationship Id="rId5" Type="http://schemas.openxmlformats.org/officeDocument/2006/relationships/image" Target="media/image6.png"/><Relationship Id="rId4"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000F0C2E9CC14E4E97E8F9E418AF3BB9" ma:contentTypeVersion="2" ma:contentTypeDescription="Create a new document." ma:contentTypeScope="" ma:versionID="563733a17a7ee6e614f788c146711a8f">
  <xsd:schema xmlns:xsd="http://www.w3.org/2001/XMLSchema" xmlns:xs="http://www.w3.org/2001/XMLSchema" xmlns:p="http://schemas.microsoft.com/office/2006/metadata/properties" xmlns:ns2="90307f9f-08f0-445f-ad23-2ea9763ba28c" targetNamespace="http://schemas.microsoft.com/office/2006/metadata/properties" ma:root="true" ma:fieldsID="9b971dff326f98f326835c02846768fb" ns2:_="">
    <xsd:import namespace="90307f9f-08f0-445f-ad23-2ea9763ba28c"/>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0307f9f-08f0-445f-ad23-2ea9763ba28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34A68F7-26B3-4B47-ABB6-085CA60988C4}">
  <ds:schemaRefs>
    <ds:schemaRef ds:uri="http://schemas.openxmlformats.org/officeDocument/2006/bibliography"/>
  </ds:schemaRefs>
</ds:datastoreItem>
</file>

<file path=customXml/itemProps2.xml><?xml version="1.0" encoding="utf-8"?>
<ds:datastoreItem xmlns:ds="http://schemas.openxmlformats.org/officeDocument/2006/customXml" ds:itemID="{C8BB3E29-D5BA-4F40-A1EC-9F328FD2AC6E}">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566945C1-99E4-41C7-8196-13C97EBAB21C}">
  <ds:schemaRefs>
    <ds:schemaRef ds:uri="http://schemas.microsoft.com/sharepoint/v3/contenttype/forms"/>
  </ds:schemaRefs>
</ds:datastoreItem>
</file>

<file path=customXml/itemProps4.xml><?xml version="1.0" encoding="utf-8"?>
<ds:datastoreItem xmlns:ds="http://schemas.openxmlformats.org/officeDocument/2006/customXml" ds:itemID="{16F83AD7-C6C8-4A1A-9D8E-80429C2D24C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0307f9f-08f0-445f-ad23-2ea9763ba2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2022</Words>
  <Characters>11528</Characters>
  <Application>Microsoft Office Word</Application>
  <DocSecurity>0</DocSecurity>
  <Lines>96</Lines>
  <Paragraphs>27</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13523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Longe, Alice</dc:creator>
  <cp:keywords/>
  <dc:description/>
  <cp:lastModifiedBy>Barrows, Raegan</cp:lastModifiedBy>
  <cp:revision>3</cp:revision>
  <dcterms:created xsi:type="dcterms:W3CDTF">2025-07-08T10:48:00Z</dcterms:created>
  <dcterms:modified xsi:type="dcterms:W3CDTF">2025-09-03T09:12:00Z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0x010100000F0C2E9CC14E4E97E8F9E418AF3BB9</vt:lpwstr>
  </property>
</Properties>
</file>