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B40E89" w14:textId="77777777" w:rsidR="009E399A" w:rsidRDefault="009E399A" w:rsidP="009E399A">
      <w:pPr>
        <w:rPr>
          <w:b/>
          <w:bCs/>
        </w:rPr>
      </w:pPr>
      <w:r>
        <w:rPr>
          <w:b/>
          <w:bCs/>
          <w:noProof/>
          <w:lang w:eastAsia="en-GB"/>
        </w:rPr>
        <w:drawing>
          <wp:anchor distT="0" distB="0" distL="114300" distR="114300" simplePos="0" relativeHeight="251663360" behindDoc="0" locked="0" layoutInCell="1" allowOverlap="1" wp14:anchorId="45A11339" wp14:editId="4F6B561C">
            <wp:simplePos x="0" y="0"/>
            <wp:positionH relativeFrom="column">
              <wp:posOffset>1814311</wp:posOffset>
            </wp:positionH>
            <wp:positionV relativeFrom="paragraph">
              <wp:posOffset>190</wp:posOffset>
            </wp:positionV>
            <wp:extent cx="2190750" cy="1314450"/>
            <wp:effectExtent l="0" t="0" r="0" b="0"/>
            <wp:wrapSquare wrapText="bothSides"/>
            <wp:docPr id="5" name="Picture 5" descr="https://static-secure.guim.co.uk/sys-images/Guardian/Pix/pictures/2015/4/24/1429871252768/University-of-Warwick-new-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tatic-secure.guim.co.uk/sys-images/Guardian/Pix/pictures/2015/4/24/1429871252768/University-of-Warwick-new-007.jpg">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90750" cy="13144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9EA40B" w14:textId="77777777" w:rsidR="009E399A" w:rsidRDefault="009E399A" w:rsidP="009E399A">
      <w:pPr>
        <w:rPr>
          <w:b/>
          <w:bCs/>
        </w:rPr>
      </w:pPr>
    </w:p>
    <w:p w14:paraId="600800A7" w14:textId="77777777" w:rsidR="009E399A" w:rsidRDefault="009E399A" w:rsidP="009E399A">
      <w:pPr>
        <w:rPr>
          <w:b/>
          <w:bCs/>
        </w:rPr>
      </w:pPr>
    </w:p>
    <w:p w14:paraId="2E0DEB86" w14:textId="77777777" w:rsidR="009E399A" w:rsidRDefault="009E399A" w:rsidP="009E399A">
      <w:pPr>
        <w:rPr>
          <w:b/>
          <w:bCs/>
        </w:rPr>
      </w:pPr>
    </w:p>
    <w:p w14:paraId="671139E3" w14:textId="77777777" w:rsidR="009E399A" w:rsidRDefault="009E399A" w:rsidP="009E399A">
      <w:pPr>
        <w:rPr>
          <w:b/>
          <w:bCs/>
        </w:rPr>
      </w:pPr>
    </w:p>
    <w:p w14:paraId="1AE69AE0" w14:textId="77777777" w:rsidR="009E399A" w:rsidRPr="009E399A" w:rsidRDefault="009E399A" w:rsidP="009E399A">
      <w:pPr>
        <w:jc w:val="center"/>
        <w:rPr>
          <w:rFonts w:ascii="Arial" w:hAnsi="Arial" w:cs="Arial"/>
          <w:sz w:val="28"/>
          <w:szCs w:val="28"/>
        </w:rPr>
      </w:pPr>
    </w:p>
    <w:p w14:paraId="1BD03BF3" w14:textId="77777777" w:rsidR="009E399A" w:rsidRDefault="009E399A" w:rsidP="005659F4">
      <w:pPr>
        <w:jc w:val="center"/>
        <w:rPr>
          <w:rFonts w:ascii="Arial" w:hAnsi="Arial" w:cs="Arial"/>
          <w:b/>
          <w:sz w:val="28"/>
          <w:szCs w:val="28"/>
        </w:rPr>
      </w:pPr>
    </w:p>
    <w:p w14:paraId="1E989213" w14:textId="77777777" w:rsidR="009E399A" w:rsidRDefault="009E399A" w:rsidP="005659F4">
      <w:pPr>
        <w:jc w:val="center"/>
        <w:rPr>
          <w:rFonts w:ascii="Arial" w:hAnsi="Arial" w:cs="Arial"/>
          <w:b/>
          <w:sz w:val="28"/>
          <w:szCs w:val="28"/>
        </w:rPr>
      </w:pPr>
    </w:p>
    <w:p w14:paraId="5E28B09A" w14:textId="4DA5CD12" w:rsidR="005659F4" w:rsidRDefault="005659F4" w:rsidP="005659F4">
      <w:pPr>
        <w:jc w:val="center"/>
        <w:rPr>
          <w:rFonts w:ascii="Arial" w:hAnsi="Arial" w:cs="Arial"/>
          <w:b/>
          <w:sz w:val="28"/>
          <w:szCs w:val="28"/>
        </w:rPr>
      </w:pPr>
      <w:r w:rsidRPr="00DF012D">
        <w:rPr>
          <w:rFonts w:ascii="Arial" w:hAnsi="Arial" w:cs="Arial"/>
          <w:b/>
          <w:sz w:val="28"/>
          <w:szCs w:val="28"/>
        </w:rPr>
        <w:t>Information</w:t>
      </w:r>
      <w:r w:rsidR="00F44D73">
        <w:rPr>
          <w:rFonts w:ascii="Arial" w:hAnsi="Arial" w:cs="Arial"/>
          <w:b/>
          <w:sz w:val="28"/>
          <w:szCs w:val="28"/>
        </w:rPr>
        <w:t xml:space="preserve"> sheet</w:t>
      </w:r>
    </w:p>
    <w:p w14:paraId="5A0BEBA5" w14:textId="77777777" w:rsidR="005659F4" w:rsidRPr="00DF012D" w:rsidRDefault="005659F4" w:rsidP="005659F4">
      <w:pPr>
        <w:jc w:val="center"/>
        <w:rPr>
          <w:rFonts w:ascii="Arial" w:hAnsi="Arial" w:cs="Arial"/>
          <w:b/>
          <w:sz w:val="28"/>
          <w:szCs w:val="28"/>
        </w:rPr>
      </w:pPr>
    </w:p>
    <w:p w14:paraId="165C01C5" w14:textId="77777777" w:rsidR="005E39CB" w:rsidRPr="00DF012D" w:rsidRDefault="005659F4" w:rsidP="005659F4">
      <w:pPr>
        <w:rPr>
          <w:rFonts w:ascii="Arial" w:hAnsi="Arial" w:cs="Arial"/>
        </w:rPr>
      </w:pPr>
      <w:r>
        <w:rPr>
          <w:rFonts w:ascii="Arial" w:hAnsi="Arial" w:cs="Arial"/>
          <w:b/>
          <w:color w:val="000000" w:themeColor="text1"/>
        </w:rPr>
        <w:t xml:space="preserve">Study title: </w:t>
      </w:r>
      <w:r w:rsidR="005E39CB" w:rsidRPr="005659F4">
        <w:rPr>
          <w:rFonts w:ascii="Arial" w:hAnsi="Arial" w:cs="Arial"/>
          <w:color w:val="000000" w:themeColor="text1"/>
        </w:rPr>
        <w:t xml:space="preserve">Donor-funded clinical research: what are the potential ethical </w:t>
      </w:r>
      <w:r w:rsidR="00543F9C">
        <w:rPr>
          <w:rFonts w:ascii="Arial" w:hAnsi="Arial" w:cs="Arial"/>
          <w:color w:val="000000" w:themeColor="text1"/>
        </w:rPr>
        <w:t>challenges</w:t>
      </w:r>
      <w:r w:rsidR="005E39CB" w:rsidRPr="005659F4">
        <w:rPr>
          <w:rFonts w:ascii="Arial" w:hAnsi="Arial" w:cs="Arial"/>
          <w:color w:val="000000" w:themeColor="text1"/>
        </w:rPr>
        <w:t xml:space="preserve"> </w:t>
      </w:r>
      <w:r w:rsidR="00F937A4">
        <w:rPr>
          <w:rFonts w:ascii="Arial" w:hAnsi="Arial" w:cs="Arial"/>
          <w:color w:val="000000" w:themeColor="text1"/>
        </w:rPr>
        <w:t>for</w:t>
      </w:r>
      <w:r w:rsidR="005E39CB" w:rsidRPr="005659F4">
        <w:rPr>
          <w:rFonts w:ascii="Arial" w:hAnsi="Arial" w:cs="Arial"/>
          <w:color w:val="000000" w:themeColor="text1"/>
        </w:rPr>
        <w:t xml:space="preserve"> UK R</w:t>
      </w:r>
      <w:r w:rsidR="00F937A4">
        <w:rPr>
          <w:rFonts w:ascii="Arial" w:hAnsi="Arial" w:cs="Arial"/>
          <w:color w:val="000000" w:themeColor="text1"/>
        </w:rPr>
        <w:t xml:space="preserve">esearch </w:t>
      </w:r>
      <w:r w:rsidR="005E39CB" w:rsidRPr="005659F4">
        <w:rPr>
          <w:rFonts w:ascii="Arial" w:hAnsi="Arial" w:cs="Arial"/>
          <w:color w:val="000000" w:themeColor="text1"/>
        </w:rPr>
        <w:t>E</w:t>
      </w:r>
      <w:r w:rsidR="00F937A4">
        <w:rPr>
          <w:rFonts w:ascii="Arial" w:hAnsi="Arial" w:cs="Arial"/>
          <w:color w:val="000000" w:themeColor="text1"/>
        </w:rPr>
        <w:t xml:space="preserve">thics </w:t>
      </w:r>
      <w:r w:rsidR="005E39CB" w:rsidRPr="005659F4">
        <w:rPr>
          <w:rFonts w:ascii="Arial" w:hAnsi="Arial" w:cs="Arial"/>
          <w:color w:val="000000" w:themeColor="text1"/>
        </w:rPr>
        <w:t>C</w:t>
      </w:r>
      <w:r w:rsidR="00F937A4">
        <w:rPr>
          <w:rFonts w:ascii="Arial" w:hAnsi="Arial" w:cs="Arial"/>
          <w:color w:val="000000" w:themeColor="text1"/>
        </w:rPr>
        <w:t>ommittee</w:t>
      </w:r>
      <w:r w:rsidR="005E39CB" w:rsidRPr="005659F4">
        <w:rPr>
          <w:rFonts w:ascii="Arial" w:hAnsi="Arial" w:cs="Arial"/>
          <w:color w:val="000000" w:themeColor="text1"/>
        </w:rPr>
        <w:t>s and</w:t>
      </w:r>
      <w:r w:rsidR="00F937A4">
        <w:rPr>
          <w:rFonts w:ascii="Arial" w:hAnsi="Arial" w:cs="Arial"/>
          <w:color w:val="000000" w:themeColor="text1"/>
        </w:rPr>
        <w:t xml:space="preserve"> can</w:t>
      </w:r>
      <w:r w:rsidR="005E39CB" w:rsidRPr="005659F4">
        <w:rPr>
          <w:rFonts w:ascii="Arial" w:hAnsi="Arial" w:cs="Arial"/>
          <w:color w:val="000000" w:themeColor="text1"/>
        </w:rPr>
        <w:t xml:space="preserve"> </w:t>
      </w:r>
      <w:r w:rsidR="00F937A4">
        <w:rPr>
          <w:rFonts w:ascii="Arial" w:hAnsi="Arial" w:cs="Arial"/>
          <w:color w:val="000000" w:themeColor="text1"/>
        </w:rPr>
        <w:t>these be addressed</w:t>
      </w:r>
      <w:r w:rsidR="005E39CB" w:rsidRPr="005659F4">
        <w:rPr>
          <w:rFonts w:ascii="Arial" w:hAnsi="Arial" w:cs="Arial"/>
          <w:color w:val="000000" w:themeColor="text1"/>
        </w:rPr>
        <w:t>?</w:t>
      </w:r>
    </w:p>
    <w:p w14:paraId="62BC9A76" w14:textId="77777777" w:rsidR="001577E0" w:rsidRPr="00DF012D" w:rsidRDefault="001577E0">
      <w:pPr>
        <w:rPr>
          <w:rFonts w:ascii="Arial" w:hAnsi="Arial" w:cs="Arial"/>
        </w:rPr>
      </w:pPr>
    </w:p>
    <w:p w14:paraId="787E8E09" w14:textId="269C9B79" w:rsidR="00607E16" w:rsidRPr="00DF012D" w:rsidRDefault="00607E16" w:rsidP="00F56FE2">
      <w:pPr>
        <w:tabs>
          <w:tab w:val="left" w:pos="5618"/>
        </w:tabs>
        <w:rPr>
          <w:rFonts w:ascii="Arial" w:hAnsi="Arial" w:cs="Arial"/>
        </w:rPr>
      </w:pPr>
      <w:r w:rsidRPr="00DF012D">
        <w:rPr>
          <w:rFonts w:ascii="Arial" w:hAnsi="Arial" w:cs="Arial"/>
          <w:b/>
        </w:rPr>
        <w:t>Wh</w:t>
      </w:r>
      <w:r w:rsidR="00595EA3" w:rsidRPr="00DF012D">
        <w:rPr>
          <w:rFonts w:ascii="Arial" w:hAnsi="Arial" w:cs="Arial"/>
          <w:b/>
        </w:rPr>
        <w:t>at</w:t>
      </w:r>
      <w:r w:rsidRPr="00DF012D">
        <w:rPr>
          <w:rFonts w:ascii="Arial" w:hAnsi="Arial" w:cs="Arial"/>
          <w:b/>
        </w:rPr>
        <w:t xml:space="preserve"> is this research about?</w:t>
      </w:r>
      <w:r w:rsidR="00F56FE2">
        <w:rPr>
          <w:rFonts w:ascii="Arial" w:hAnsi="Arial" w:cs="Arial"/>
          <w:b/>
        </w:rPr>
        <w:tab/>
      </w:r>
    </w:p>
    <w:p w14:paraId="2A1BE210" w14:textId="77777777" w:rsidR="00595EA3" w:rsidRPr="00DF012D" w:rsidRDefault="00595EA3">
      <w:pPr>
        <w:rPr>
          <w:rFonts w:ascii="Arial" w:hAnsi="Arial" w:cs="Arial"/>
        </w:rPr>
      </w:pPr>
    </w:p>
    <w:p w14:paraId="0ABC3DC8" w14:textId="77777777" w:rsidR="00B6555E" w:rsidRDefault="006C3BC7">
      <w:pPr>
        <w:rPr>
          <w:rFonts w:ascii="Arial" w:hAnsi="Arial" w:cs="Arial"/>
        </w:rPr>
      </w:pPr>
      <w:r w:rsidRPr="00DF012D">
        <w:rPr>
          <w:rFonts w:ascii="Arial" w:hAnsi="Arial" w:cs="Arial"/>
        </w:rPr>
        <w:t xml:space="preserve">We </w:t>
      </w:r>
      <w:r w:rsidR="005659F4">
        <w:rPr>
          <w:rFonts w:ascii="Arial" w:hAnsi="Arial" w:cs="Arial"/>
        </w:rPr>
        <w:t>want</w:t>
      </w:r>
      <w:r w:rsidRPr="00DF012D">
        <w:rPr>
          <w:rFonts w:ascii="Arial" w:hAnsi="Arial" w:cs="Arial"/>
        </w:rPr>
        <w:t xml:space="preserve"> to </w:t>
      </w:r>
      <w:r w:rsidR="00E30F13">
        <w:rPr>
          <w:rFonts w:ascii="Arial" w:hAnsi="Arial" w:cs="Arial"/>
        </w:rPr>
        <w:t>ask</w:t>
      </w:r>
      <w:r w:rsidRPr="00DF012D">
        <w:rPr>
          <w:rFonts w:ascii="Arial" w:hAnsi="Arial" w:cs="Arial"/>
        </w:rPr>
        <w:t xml:space="preserve"> researchers, research ethics committee</w:t>
      </w:r>
      <w:r w:rsidR="000D5B8A">
        <w:rPr>
          <w:rFonts w:ascii="Arial" w:hAnsi="Arial" w:cs="Arial"/>
        </w:rPr>
        <w:t xml:space="preserve"> (REC)</w:t>
      </w:r>
      <w:r w:rsidRPr="00DF012D">
        <w:rPr>
          <w:rFonts w:ascii="Arial" w:hAnsi="Arial" w:cs="Arial"/>
        </w:rPr>
        <w:t xml:space="preserve"> members and potential research participants </w:t>
      </w:r>
      <w:r w:rsidR="00E30F13">
        <w:rPr>
          <w:rFonts w:ascii="Arial" w:hAnsi="Arial" w:cs="Arial"/>
        </w:rPr>
        <w:t xml:space="preserve">what they think </w:t>
      </w:r>
      <w:r w:rsidR="005E1043">
        <w:rPr>
          <w:rFonts w:ascii="Arial" w:hAnsi="Arial" w:cs="Arial"/>
        </w:rPr>
        <w:t>about</w:t>
      </w:r>
      <w:r w:rsidRPr="00DF012D">
        <w:rPr>
          <w:rFonts w:ascii="Arial" w:hAnsi="Arial" w:cs="Arial"/>
        </w:rPr>
        <w:t xml:space="preserve"> donor-funded </w:t>
      </w:r>
      <w:r w:rsidR="00595EA3" w:rsidRPr="00DF012D">
        <w:rPr>
          <w:rFonts w:ascii="Arial" w:hAnsi="Arial" w:cs="Arial"/>
        </w:rPr>
        <w:t xml:space="preserve">clinical </w:t>
      </w:r>
      <w:r w:rsidRPr="00DF012D">
        <w:rPr>
          <w:rFonts w:ascii="Arial" w:hAnsi="Arial" w:cs="Arial"/>
        </w:rPr>
        <w:t xml:space="preserve">research. </w:t>
      </w:r>
      <w:r w:rsidR="00F937A4">
        <w:rPr>
          <w:rFonts w:ascii="Arial" w:hAnsi="Arial" w:cs="Arial"/>
        </w:rPr>
        <w:t>Donor funding</w:t>
      </w:r>
      <w:r w:rsidRPr="00DF012D">
        <w:rPr>
          <w:rFonts w:ascii="Arial" w:hAnsi="Arial" w:cs="Arial"/>
        </w:rPr>
        <w:t xml:space="preserve"> is explained </w:t>
      </w:r>
      <w:r w:rsidR="002177B3">
        <w:rPr>
          <w:rFonts w:ascii="Arial" w:hAnsi="Arial" w:cs="Arial"/>
        </w:rPr>
        <w:t>in the next section</w:t>
      </w:r>
      <w:r w:rsidRPr="00DF012D">
        <w:rPr>
          <w:rFonts w:ascii="Arial" w:hAnsi="Arial" w:cs="Arial"/>
        </w:rPr>
        <w:t xml:space="preserve">. </w:t>
      </w:r>
      <w:r w:rsidR="00595EA3" w:rsidRPr="00DF012D">
        <w:rPr>
          <w:rFonts w:ascii="Arial" w:hAnsi="Arial" w:cs="Arial"/>
        </w:rPr>
        <w:t xml:space="preserve">We will be running three </w:t>
      </w:r>
      <w:r w:rsidR="002177B3">
        <w:rPr>
          <w:rFonts w:ascii="Arial" w:hAnsi="Arial" w:cs="Arial"/>
        </w:rPr>
        <w:t>discussion</w:t>
      </w:r>
      <w:r w:rsidR="00595EA3" w:rsidRPr="00DF012D">
        <w:rPr>
          <w:rFonts w:ascii="Arial" w:hAnsi="Arial" w:cs="Arial"/>
        </w:rPr>
        <w:t xml:space="preserve"> groups: one for experienced researchers, one for REC members and chairs, and one for potential research participants. </w:t>
      </w:r>
      <w:r w:rsidR="00B8522A">
        <w:rPr>
          <w:rFonts w:ascii="Arial" w:hAnsi="Arial" w:cs="Arial"/>
        </w:rPr>
        <w:t>You have been invited to consider</w:t>
      </w:r>
      <w:r w:rsidR="00595EA3" w:rsidRPr="00DF012D">
        <w:rPr>
          <w:rFonts w:ascii="Arial" w:hAnsi="Arial" w:cs="Arial"/>
        </w:rPr>
        <w:t xml:space="preserve"> tak</w:t>
      </w:r>
      <w:r w:rsidR="00B8522A">
        <w:rPr>
          <w:rFonts w:ascii="Arial" w:hAnsi="Arial" w:cs="Arial"/>
        </w:rPr>
        <w:t>ing</w:t>
      </w:r>
      <w:r w:rsidR="00595EA3" w:rsidRPr="00DF012D">
        <w:rPr>
          <w:rFonts w:ascii="Arial" w:hAnsi="Arial" w:cs="Arial"/>
        </w:rPr>
        <w:t xml:space="preserve"> part in one of these.</w:t>
      </w:r>
      <w:r w:rsidR="001226F9">
        <w:rPr>
          <w:rFonts w:ascii="Arial" w:hAnsi="Arial" w:cs="Arial"/>
        </w:rPr>
        <w:t xml:space="preserve"> </w:t>
      </w:r>
      <w:r w:rsidR="001226F9" w:rsidRPr="001226F9">
        <w:rPr>
          <w:rFonts w:ascii="Arial" w:hAnsi="Arial" w:cs="Arial"/>
          <w:b/>
        </w:rPr>
        <w:t>Due to the COVID-19 pandemic</w:t>
      </w:r>
      <w:r w:rsidR="00297292">
        <w:rPr>
          <w:rFonts w:ascii="Arial" w:hAnsi="Arial" w:cs="Arial"/>
          <w:b/>
        </w:rPr>
        <w:t>,</w:t>
      </w:r>
      <w:r w:rsidR="001226F9" w:rsidRPr="001226F9">
        <w:rPr>
          <w:rFonts w:ascii="Arial" w:hAnsi="Arial" w:cs="Arial"/>
          <w:b/>
        </w:rPr>
        <w:t xml:space="preserve"> the </w:t>
      </w:r>
      <w:r w:rsidR="002177B3">
        <w:rPr>
          <w:rFonts w:ascii="Arial" w:hAnsi="Arial" w:cs="Arial"/>
          <w:b/>
        </w:rPr>
        <w:t>discussion</w:t>
      </w:r>
      <w:r w:rsidR="001226F9" w:rsidRPr="001226F9">
        <w:rPr>
          <w:rFonts w:ascii="Arial" w:hAnsi="Arial" w:cs="Arial"/>
          <w:b/>
        </w:rPr>
        <w:t xml:space="preserve"> groups will be held </w:t>
      </w:r>
      <w:r w:rsidR="00F937A4">
        <w:rPr>
          <w:rFonts w:ascii="Arial" w:hAnsi="Arial" w:cs="Arial"/>
          <w:b/>
        </w:rPr>
        <w:t>using video conferencing</w:t>
      </w:r>
      <w:r w:rsidR="001226F9">
        <w:rPr>
          <w:rFonts w:ascii="Arial" w:hAnsi="Arial" w:cs="Arial"/>
        </w:rPr>
        <w:t>.</w:t>
      </w:r>
      <w:r w:rsidR="00595EA3" w:rsidRPr="00DF012D">
        <w:rPr>
          <w:rFonts w:ascii="Arial" w:hAnsi="Arial" w:cs="Arial"/>
        </w:rPr>
        <w:t xml:space="preserve"> </w:t>
      </w:r>
      <w:r w:rsidR="00FD5C14">
        <w:rPr>
          <w:rFonts w:ascii="Arial" w:hAnsi="Arial" w:cs="Arial"/>
        </w:rPr>
        <w:t>This information leaflet explains</w:t>
      </w:r>
      <w:r w:rsidR="00B8522A">
        <w:rPr>
          <w:rFonts w:ascii="Arial" w:hAnsi="Arial" w:cs="Arial"/>
        </w:rPr>
        <w:t xml:space="preserve"> what taking part involves. Reading it may help you to decide whether or not you would like to take part. </w:t>
      </w:r>
    </w:p>
    <w:tbl>
      <w:tblPr>
        <w:tblStyle w:val="TableGrid"/>
        <w:tblpPr w:leftFromText="180" w:rightFromText="180" w:vertAnchor="text" w:horzAnchor="page" w:tblpX="8004" w:tblpY="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56"/>
      </w:tblGrid>
      <w:tr w:rsidR="002177B3" w14:paraId="3A2E5CAB" w14:textId="77777777" w:rsidTr="002177B3">
        <w:trPr>
          <w:trHeight w:val="877"/>
        </w:trPr>
        <w:tc>
          <w:tcPr>
            <w:tcW w:w="1016" w:type="dxa"/>
          </w:tcPr>
          <w:p w14:paraId="729ADD72" w14:textId="77777777" w:rsidR="002177B3" w:rsidRDefault="00466D71" w:rsidP="002177B3">
            <w:pPr>
              <w:rPr>
                <w:rFonts w:ascii="Arial" w:hAnsi="Arial" w:cs="Arial"/>
              </w:rPr>
            </w:pPr>
            <w:r>
              <w:rPr>
                <w:rFonts w:ascii="Arial" w:hAnsi="Arial" w:cs="Arial"/>
                <w:noProof/>
              </w:rPr>
              <mc:AlternateContent>
                <mc:Choice Requires="wps">
                  <w:drawing>
                    <wp:anchor distT="0" distB="0" distL="114300" distR="114300" simplePos="0" relativeHeight="251679744" behindDoc="0" locked="0" layoutInCell="1" allowOverlap="1" wp14:anchorId="63D3594B" wp14:editId="3E158C61">
                      <wp:simplePos x="0" y="0"/>
                      <wp:positionH relativeFrom="column">
                        <wp:posOffset>36511</wp:posOffset>
                      </wp:positionH>
                      <wp:positionV relativeFrom="paragraph">
                        <wp:posOffset>504779</wp:posOffset>
                      </wp:positionV>
                      <wp:extent cx="168887" cy="123424"/>
                      <wp:effectExtent l="0" t="2857" r="0" b="0"/>
                      <wp:wrapNone/>
                      <wp:docPr id="23" name="Triangle 23"/>
                      <wp:cNvGraphicFramePr/>
                      <a:graphic xmlns:a="http://schemas.openxmlformats.org/drawingml/2006/main">
                        <a:graphicData uri="http://schemas.microsoft.com/office/word/2010/wordprocessingShape">
                          <wps:wsp>
                            <wps:cNvSpPr/>
                            <wps:spPr>
                              <a:xfrm rot="5400000">
                                <a:off x="0" y="0"/>
                                <a:ext cx="168887" cy="123424"/>
                              </a:xfrm>
                              <a:prstGeom prst="triangl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type w14:anchorId="2636D010"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angle 23" o:spid="_x0000_s1026" type="#_x0000_t5" style="position:absolute;margin-left:2.85pt;margin-top:39.75pt;width:13.3pt;height:9.7pt;rotation:9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" fillcolor="white [3212]" stroked="f" strokeweight="1pt"/>
                  </w:pict>
                </mc:Fallback>
              </mc:AlternateContent>
            </w:r>
            <w:r w:rsidR="002177B3" w:rsidRPr="002177B3">
              <w:rPr>
                <w:rFonts w:ascii="Arial" w:hAnsi="Arial" w:cs="Arial"/>
                <w:noProof/>
              </w:rPr>
              <w:drawing>
                <wp:anchor distT="0" distB="0" distL="114300" distR="114300" simplePos="0" relativeHeight="251676672" behindDoc="1" locked="0" layoutInCell="1" allowOverlap="1" wp14:anchorId="5BB741EC" wp14:editId="2068EF06">
                  <wp:simplePos x="0" y="0"/>
                  <wp:positionH relativeFrom="column">
                    <wp:posOffset>-68195</wp:posOffset>
                  </wp:positionH>
                  <wp:positionV relativeFrom="paragraph">
                    <wp:posOffset>32373</wp:posOffset>
                  </wp:positionV>
                  <wp:extent cx="591591" cy="671718"/>
                  <wp:effectExtent l="0" t="0" r="5715" b="1905"/>
                  <wp:wrapTight wrapText="bothSides">
                    <wp:wrapPolygon edited="0">
                      <wp:start x="0" y="0"/>
                      <wp:lineTo x="0" y="21253"/>
                      <wp:lineTo x="21345" y="21253"/>
                      <wp:lineTo x="21345"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595417" cy="676062"/>
                          </a:xfrm>
                          <a:prstGeom prst="rect">
                            <a:avLst/>
                          </a:prstGeom>
                        </pic:spPr>
                      </pic:pic>
                    </a:graphicData>
                  </a:graphic>
                  <wp14:sizeRelH relativeFrom="page">
                    <wp14:pctWidth>0</wp14:pctWidth>
                  </wp14:sizeRelH>
                  <wp14:sizeRelV relativeFrom="page">
                    <wp14:pctHeight>0</wp14:pctHeight>
                  </wp14:sizeRelV>
                </wp:anchor>
              </w:drawing>
            </w:r>
          </w:p>
        </w:tc>
      </w:tr>
    </w:tbl>
    <w:p w14:paraId="1FA5E883" w14:textId="77777777" w:rsidR="006279D3" w:rsidRDefault="006279D3">
      <w:pPr>
        <w:rPr>
          <w:rFonts w:ascii="Arial" w:hAnsi="Arial" w:cs="Arial"/>
        </w:rPr>
      </w:pPr>
    </w:p>
    <w:p w14:paraId="3AD59BA5" w14:textId="77777777" w:rsidR="002177B3" w:rsidRDefault="006279D3" w:rsidP="006279D3">
      <w:pPr>
        <w:rPr>
          <w:rFonts w:ascii="Arial" w:hAnsi="Arial" w:cs="Arial"/>
        </w:rPr>
      </w:pPr>
      <w:r>
        <w:rPr>
          <w:rFonts w:ascii="Arial" w:hAnsi="Arial" w:cs="Arial"/>
        </w:rPr>
        <w:t>We have also made a</w:t>
      </w:r>
      <w:r w:rsidR="001B4F01">
        <w:rPr>
          <w:rFonts w:ascii="Arial" w:hAnsi="Arial" w:cs="Arial"/>
        </w:rPr>
        <w:t xml:space="preserve"> short</w:t>
      </w:r>
      <w:r>
        <w:rPr>
          <w:rFonts w:ascii="Arial" w:hAnsi="Arial" w:cs="Arial"/>
        </w:rPr>
        <w:t xml:space="preserve"> video </w:t>
      </w:r>
      <w:r w:rsidR="001B4F01">
        <w:rPr>
          <w:rFonts w:ascii="Arial" w:hAnsi="Arial" w:cs="Arial"/>
        </w:rPr>
        <w:t>explaining</w:t>
      </w:r>
      <w:r>
        <w:rPr>
          <w:rFonts w:ascii="Arial" w:hAnsi="Arial" w:cs="Arial"/>
        </w:rPr>
        <w:t xml:space="preserve"> this </w:t>
      </w:r>
      <w:r w:rsidR="003F3535">
        <w:rPr>
          <w:rFonts w:ascii="Arial" w:hAnsi="Arial" w:cs="Arial"/>
        </w:rPr>
        <w:t>research</w:t>
      </w:r>
      <w:r>
        <w:rPr>
          <w:rFonts w:ascii="Arial" w:hAnsi="Arial" w:cs="Arial"/>
        </w:rPr>
        <w:t xml:space="preserve">. </w:t>
      </w:r>
    </w:p>
    <w:p w14:paraId="2FC0C94E" w14:textId="796B94AC" w:rsidR="006279D3" w:rsidRPr="00DF012D" w:rsidRDefault="006279D3" w:rsidP="006279D3">
      <w:pPr>
        <w:rPr>
          <w:rFonts w:ascii="Arial" w:hAnsi="Arial" w:cs="Arial"/>
        </w:rPr>
      </w:pPr>
      <w:r>
        <w:rPr>
          <w:rFonts w:ascii="Arial" w:hAnsi="Arial" w:cs="Arial"/>
        </w:rPr>
        <w:t>You can watch it</w:t>
      </w:r>
      <w:r w:rsidR="006976DF">
        <w:rPr>
          <w:rFonts w:ascii="Arial" w:hAnsi="Arial" w:cs="Arial"/>
        </w:rPr>
        <w:t xml:space="preserve"> by clicking</w:t>
      </w:r>
      <w:hyperlink r:id="rId11" w:history="1">
        <w:r w:rsidRPr="009D7D2E">
          <w:rPr>
            <w:rStyle w:val="Hyperlink"/>
            <w:rFonts w:ascii="Arial" w:hAnsi="Arial" w:cs="Arial"/>
          </w:rPr>
          <w:t xml:space="preserve"> her</w:t>
        </w:r>
        <w:r w:rsidRPr="009D7D2E">
          <w:rPr>
            <w:rStyle w:val="Hyperlink"/>
            <w:rFonts w:ascii="Arial" w:hAnsi="Arial" w:cs="Arial"/>
          </w:rPr>
          <w:t>e</w:t>
        </w:r>
      </w:hyperlink>
      <w:r>
        <w:rPr>
          <w:rFonts w:ascii="Arial" w:hAnsi="Arial" w:cs="Arial"/>
        </w:rPr>
        <w:t>.</w:t>
      </w:r>
    </w:p>
    <w:p w14:paraId="11F7904D" w14:textId="77777777" w:rsidR="00B6555E" w:rsidRPr="00DF012D" w:rsidRDefault="00B6555E">
      <w:pPr>
        <w:rPr>
          <w:rFonts w:ascii="Arial" w:hAnsi="Arial" w:cs="Arial"/>
        </w:rPr>
      </w:pPr>
    </w:p>
    <w:p w14:paraId="6167A114" w14:textId="77777777" w:rsidR="00B6555E" w:rsidRPr="00DF012D" w:rsidRDefault="00343765">
      <w:pPr>
        <w:rPr>
          <w:rFonts w:ascii="Arial" w:hAnsi="Arial" w:cs="Arial"/>
          <w:b/>
        </w:rPr>
      </w:pPr>
      <w:r>
        <w:rPr>
          <w:rFonts w:ascii="Arial" w:hAnsi="Arial" w:cs="Arial"/>
          <w:b/>
        </w:rPr>
        <w:t>What is donor-funded research and why does it matter?</w:t>
      </w:r>
    </w:p>
    <w:p w14:paraId="5F9B6490" w14:textId="77777777" w:rsidR="00B6555E" w:rsidRPr="00DF012D" w:rsidRDefault="00B6555E">
      <w:pPr>
        <w:rPr>
          <w:rFonts w:ascii="Arial" w:hAnsi="Arial" w:cs="Arial"/>
        </w:rPr>
      </w:pPr>
    </w:p>
    <w:p w14:paraId="676DE285" w14:textId="77777777" w:rsidR="00A2531A" w:rsidRDefault="00F937A4">
      <w:pPr>
        <w:rPr>
          <w:rFonts w:ascii="Arial" w:hAnsi="Arial" w:cs="Arial"/>
        </w:rPr>
      </w:pPr>
      <w:r>
        <w:rPr>
          <w:rFonts w:ascii="Arial" w:hAnsi="Arial" w:cs="Arial"/>
        </w:rPr>
        <w:t xml:space="preserve">Getting </w:t>
      </w:r>
      <w:r w:rsidR="005A2185">
        <w:rPr>
          <w:rFonts w:ascii="Arial" w:hAnsi="Arial" w:cs="Arial"/>
        </w:rPr>
        <w:t xml:space="preserve">government </w:t>
      </w:r>
      <w:r>
        <w:rPr>
          <w:rFonts w:ascii="Arial" w:hAnsi="Arial" w:cs="Arial"/>
        </w:rPr>
        <w:t>funding for clinical trials is hard because there is not enough money to go around.</w:t>
      </w:r>
      <w:r w:rsidR="005846D2">
        <w:rPr>
          <w:rFonts w:ascii="Arial" w:hAnsi="Arial" w:cs="Arial"/>
        </w:rPr>
        <w:t xml:space="preserve"> </w:t>
      </w:r>
      <w:r w:rsidR="005A2185">
        <w:rPr>
          <w:rFonts w:ascii="Arial" w:hAnsi="Arial" w:cs="Arial"/>
        </w:rPr>
        <w:t>M</w:t>
      </w:r>
      <w:r w:rsidR="005A2185" w:rsidRPr="00DF012D">
        <w:rPr>
          <w:rFonts w:ascii="Arial" w:hAnsi="Arial" w:cs="Arial"/>
        </w:rPr>
        <w:t xml:space="preserve">any promising </w:t>
      </w:r>
      <w:r w:rsidR="005A2185">
        <w:rPr>
          <w:rFonts w:ascii="Arial" w:hAnsi="Arial" w:cs="Arial"/>
        </w:rPr>
        <w:t>treatments go untested and cannot</w:t>
      </w:r>
      <w:r w:rsidR="001B4F01">
        <w:rPr>
          <w:rFonts w:ascii="Arial" w:hAnsi="Arial" w:cs="Arial"/>
        </w:rPr>
        <w:t>,</w:t>
      </w:r>
      <w:r w:rsidR="00A2531A">
        <w:rPr>
          <w:rFonts w:ascii="Arial" w:hAnsi="Arial" w:cs="Arial"/>
        </w:rPr>
        <w:t xml:space="preserve"> therefore</w:t>
      </w:r>
      <w:r w:rsidR="001B4F01">
        <w:rPr>
          <w:rFonts w:ascii="Arial" w:hAnsi="Arial" w:cs="Arial"/>
        </w:rPr>
        <w:t>,</w:t>
      </w:r>
      <w:r w:rsidR="005A2185">
        <w:rPr>
          <w:rFonts w:ascii="Arial" w:hAnsi="Arial" w:cs="Arial"/>
        </w:rPr>
        <w:t xml:space="preserve"> </w:t>
      </w:r>
      <w:r w:rsidR="001B4F01">
        <w:rPr>
          <w:rFonts w:ascii="Arial" w:hAnsi="Arial" w:cs="Arial"/>
        </w:rPr>
        <w:t>be given to patients</w:t>
      </w:r>
      <w:r w:rsidR="005A2185">
        <w:rPr>
          <w:rFonts w:ascii="Arial" w:hAnsi="Arial" w:cs="Arial"/>
        </w:rPr>
        <w:t xml:space="preserve">. </w:t>
      </w:r>
      <w:r>
        <w:rPr>
          <w:rFonts w:ascii="Arial" w:hAnsi="Arial" w:cs="Arial"/>
        </w:rPr>
        <w:t>E</w:t>
      </w:r>
      <w:r w:rsidR="005846D2">
        <w:rPr>
          <w:rFonts w:ascii="Arial" w:hAnsi="Arial" w:cs="Arial"/>
        </w:rPr>
        <w:t>ven very good</w:t>
      </w:r>
      <w:r w:rsidR="00A2531A">
        <w:rPr>
          <w:rFonts w:ascii="Arial" w:hAnsi="Arial" w:cs="Arial"/>
        </w:rPr>
        <w:t xml:space="preserve"> </w:t>
      </w:r>
      <w:r w:rsidR="00297292">
        <w:rPr>
          <w:rFonts w:ascii="Arial" w:hAnsi="Arial" w:cs="Arial"/>
        </w:rPr>
        <w:t>clinical trials</w:t>
      </w:r>
      <w:r w:rsidR="005846D2">
        <w:rPr>
          <w:rFonts w:ascii="Arial" w:hAnsi="Arial" w:cs="Arial"/>
        </w:rPr>
        <w:t xml:space="preserve"> </w:t>
      </w:r>
      <w:r>
        <w:rPr>
          <w:rFonts w:ascii="Arial" w:hAnsi="Arial" w:cs="Arial"/>
        </w:rPr>
        <w:t>may not be</w:t>
      </w:r>
      <w:r w:rsidR="005846D2">
        <w:rPr>
          <w:rFonts w:ascii="Arial" w:hAnsi="Arial" w:cs="Arial"/>
        </w:rPr>
        <w:t xml:space="preserve"> funded</w:t>
      </w:r>
      <w:r w:rsidR="00B41F9D" w:rsidRPr="00DF012D">
        <w:rPr>
          <w:rFonts w:ascii="Arial" w:hAnsi="Arial" w:cs="Arial"/>
        </w:rPr>
        <w:t xml:space="preserve">. </w:t>
      </w:r>
      <w:r w:rsidR="002F6932">
        <w:rPr>
          <w:rFonts w:ascii="Arial" w:hAnsi="Arial" w:cs="Arial"/>
        </w:rPr>
        <w:t>P</w:t>
      </w:r>
      <w:r w:rsidR="009F40C8" w:rsidRPr="00DF012D">
        <w:rPr>
          <w:rFonts w:ascii="Arial" w:hAnsi="Arial" w:cs="Arial"/>
        </w:rPr>
        <w:t>rivate</w:t>
      </w:r>
      <w:r w:rsidR="00B41F9D" w:rsidRPr="00DF012D">
        <w:rPr>
          <w:rFonts w:ascii="Arial" w:hAnsi="Arial" w:cs="Arial"/>
        </w:rPr>
        <w:t xml:space="preserve"> </w:t>
      </w:r>
      <w:r w:rsidR="009F40C8" w:rsidRPr="00DF012D">
        <w:rPr>
          <w:rFonts w:ascii="Arial" w:hAnsi="Arial" w:cs="Arial"/>
        </w:rPr>
        <w:t xml:space="preserve">companies </w:t>
      </w:r>
      <w:r w:rsidR="002F6932">
        <w:rPr>
          <w:rFonts w:ascii="Arial" w:hAnsi="Arial" w:cs="Arial"/>
        </w:rPr>
        <w:t>tend only to</w:t>
      </w:r>
      <w:r>
        <w:rPr>
          <w:rFonts w:ascii="Arial" w:hAnsi="Arial" w:cs="Arial"/>
        </w:rPr>
        <w:t xml:space="preserve"> fund research </w:t>
      </w:r>
      <w:r w:rsidR="002F6932">
        <w:rPr>
          <w:rFonts w:ascii="Arial" w:hAnsi="Arial" w:cs="Arial"/>
        </w:rPr>
        <w:t>into</w:t>
      </w:r>
      <w:r>
        <w:rPr>
          <w:rFonts w:ascii="Arial" w:hAnsi="Arial" w:cs="Arial"/>
        </w:rPr>
        <w:t xml:space="preserve"> treatments</w:t>
      </w:r>
      <w:r w:rsidR="002F6932">
        <w:rPr>
          <w:rFonts w:ascii="Arial" w:hAnsi="Arial" w:cs="Arial"/>
        </w:rPr>
        <w:t xml:space="preserve"> that</w:t>
      </w:r>
      <w:r>
        <w:rPr>
          <w:rFonts w:ascii="Arial" w:hAnsi="Arial" w:cs="Arial"/>
        </w:rPr>
        <w:t xml:space="preserve"> can be sold at a profit</w:t>
      </w:r>
      <w:r w:rsidR="009F40C8" w:rsidRPr="00DF012D">
        <w:rPr>
          <w:rFonts w:ascii="Arial" w:hAnsi="Arial" w:cs="Arial"/>
        </w:rPr>
        <w:t>.</w:t>
      </w:r>
      <w:r>
        <w:rPr>
          <w:rFonts w:ascii="Arial" w:hAnsi="Arial" w:cs="Arial"/>
        </w:rPr>
        <w:t xml:space="preserve"> </w:t>
      </w:r>
      <w:r w:rsidR="005A2185">
        <w:rPr>
          <w:rFonts w:ascii="Arial" w:hAnsi="Arial" w:cs="Arial"/>
        </w:rPr>
        <w:t>This means they may be</w:t>
      </w:r>
      <w:r>
        <w:rPr>
          <w:rFonts w:ascii="Arial" w:hAnsi="Arial" w:cs="Arial"/>
        </w:rPr>
        <w:t xml:space="preserve"> less interested in treatments for rare conditions.</w:t>
      </w:r>
      <w:r w:rsidR="009F40C8" w:rsidRPr="00DF012D">
        <w:rPr>
          <w:rFonts w:ascii="Arial" w:hAnsi="Arial" w:cs="Arial"/>
        </w:rPr>
        <w:t xml:space="preserve"> Individual patients</w:t>
      </w:r>
      <w:r w:rsidR="005659F4">
        <w:rPr>
          <w:rFonts w:ascii="Arial" w:hAnsi="Arial" w:cs="Arial"/>
        </w:rPr>
        <w:t>,</w:t>
      </w:r>
      <w:r w:rsidR="009F40C8" w:rsidRPr="00DF012D">
        <w:rPr>
          <w:rFonts w:ascii="Arial" w:hAnsi="Arial" w:cs="Arial"/>
        </w:rPr>
        <w:t xml:space="preserve"> their family and friends </w:t>
      </w:r>
      <w:r w:rsidR="005659F4">
        <w:rPr>
          <w:rFonts w:ascii="Arial" w:hAnsi="Arial" w:cs="Arial"/>
        </w:rPr>
        <w:t>sometimes</w:t>
      </w:r>
      <w:r w:rsidR="009F40C8" w:rsidRPr="00DF012D">
        <w:rPr>
          <w:rFonts w:ascii="Arial" w:hAnsi="Arial" w:cs="Arial"/>
        </w:rPr>
        <w:t xml:space="preserve"> engage in fund-raising activities for research into speci</w:t>
      </w:r>
      <w:r w:rsidR="00B955EB" w:rsidRPr="00DF012D">
        <w:rPr>
          <w:rFonts w:ascii="Arial" w:hAnsi="Arial" w:cs="Arial"/>
        </w:rPr>
        <w:t>fic</w:t>
      </w:r>
      <w:r w:rsidR="009F40C8" w:rsidRPr="00DF012D">
        <w:rPr>
          <w:rFonts w:ascii="Arial" w:hAnsi="Arial" w:cs="Arial"/>
        </w:rPr>
        <w:t xml:space="preserve"> conditions. These funds are usually administered through charities, such as Cancer Research UK or AgeUK.</w:t>
      </w:r>
      <w:r w:rsidR="005A2185">
        <w:rPr>
          <w:rFonts w:ascii="Arial" w:hAnsi="Arial" w:cs="Arial"/>
        </w:rPr>
        <w:t xml:space="preserve"> But </w:t>
      </w:r>
      <w:r w:rsidR="00FB34E8">
        <w:rPr>
          <w:rFonts w:ascii="Arial" w:hAnsi="Arial" w:cs="Arial"/>
        </w:rPr>
        <w:t>there isn’t enough of this money to fund all of the promising research either</w:t>
      </w:r>
      <w:r w:rsidR="005A2185">
        <w:rPr>
          <w:rFonts w:ascii="Arial" w:hAnsi="Arial" w:cs="Arial"/>
        </w:rPr>
        <w:t>.</w:t>
      </w:r>
      <w:r w:rsidR="009F40C8" w:rsidRPr="00DF012D">
        <w:rPr>
          <w:rFonts w:ascii="Arial" w:hAnsi="Arial" w:cs="Arial"/>
        </w:rPr>
        <w:t xml:space="preserve"> </w:t>
      </w:r>
    </w:p>
    <w:p w14:paraId="7D97EBF8" w14:textId="77777777" w:rsidR="00A2531A" w:rsidRDefault="00A2531A">
      <w:pPr>
        <w:rPr>
          <w:rFonts w:ascii="Arial" w:hAnsi="Arial" w:cs="Arial"/>
        </w:rPr>
      </w:pPr>
    </w:p>
    <w:p w14:paraId="48447943" w14:textId="469608FF" w:rsidR="005E39CB" w:rsidRDefault="00B955EB">
      <w:pPr>
        <w:rPr>
          <w:rFonts w:ascii="Arial" w:hAnsi="Arial" w:cs="Arial"/>
        </w:rPr>
      </w:pPr>
      <w:r w:rsidRPr="00DF012D">
        <w:rPr>
          <w:rFonts w:ascii="Arial" w:hAnsi="Arial" w:cs="Arial"/>
        </w:rPr>
        <w:t xml:space="preserve">A </w:t>
      </w:r>
      <w:r w:rsidR="005A2185">
        <w:rPr>
          <w:rFonts w:ascii="Arial" w:hAnsi="Arial" w:cs="Arial"/>
        </w:rPr>
        <w:t>new</w:t>
      </w:r>
      <w:r w:rsidR="00454522">
        <w:rPr>
          <w:rFonts w:ascii="Arial" w:hAnsi="Arial" w:cs="Arial"/>
        </w:rPr>
        <w:t xml:space="preserve"> way of </w:t>
      </w:r>
      <w:r w:rsidR="00FB34E8">
        <w:rPr>
          <w:rFonts w:ascii="Arial" w:hAnsi="Arial" w:cs="Arial"/>
        </w:rPr>
        <w:t>raising</w:t>
      </w:r>
      <w:r w:rsidR="00454522">
        <w:rPr>
          <w:rFonts w:ascii="Arial" w:hAnsi="Arial" w:cs="Arial"/>
        </w:rPr>
        <w:t xml:space="preserve"> money for research </w:t>
      </w:r>
      <w:r w:rsidR="00F11095">
        <w:rPr>
          <w:rFonts w:ascii="Arial" w:hAnsi="Arial" w:cs="Arial"/>
        </w:rPr>
        <w:t>is</w:t>
      </w:r>
      <w:r w:rsidR="00E701CB" w:rsidRPr="00E701CB">
        <w:rPr>
          <w:rFonts w:ascii="Arial" w:hAnsi="Arial" w:cs="Arial"/>
        </w:rPr>
        <w:t xml:space="preserve"> </w:t>
      </w:r>
      <w:r w:rsidR="00E701CB">
        <w:rPr>
          <w:rFonts w:ascii="Arial" w:hAnsi="Arial" w:cs="Arial"/>
        </w:rPr>
        <w:t xml:space="preserve">called </w:t>
      </w:r>
      <w:r w:rsidR="001B4F01">
        <w:rPr>
          <w:rFonts w:ascii="Arial" w:hAnsi="Arial" w:cs="Arial"/>
        </w:rPr>
        <w:t>‘</w:t>
      </w:r>
      <w:r w:rsidR="00E701CB">
        <w:rPr>
          <w:rFonts w:ascii="Arial" w:hAnsi="Arial" w:cs="Arial"/>
        </w:rPr>
        <w:t>donor-funded research</w:t>
      </w:r>
      <w:r w:rsidR="001B4F01">
        <w:rPr>
          <w:rFonts w:ascii="Arial" w:hAnsi="Arial" w:cs="Arial"/>
        </w:rPr>
        <w:t>’</w:t>
      </w:r>
      <w:r w:rsidR="00E701CB">
        <w:rPr>
          <w:rFonts w:ascii="Arial" w:hAnsi="Arial" w:cs="Arial"/>
        </w:rPr>
        <w:t>.</w:t>
      </w:r>
      <w:r w:rsidRPr="00DF012D">
        <w:rPr>
          <w:rFonts w:ascii="Arial" w:hAnsi="Arial" w:cs="Arial"/>
        </w:rPr>
        <w:t xml:space="preserve"> </w:t>
      </w:r>
      <w:r w:rsidR="00454522">
        <w:rPr>
          <w:rFonts w:ascii="Arial" w:hAnsi="Arial" w:cs="Arial"/>
        </w:rPr>
        <w:t>Here</w:t>
      </w:r>
      <w:r w:rsidR="00302E9B">
        <w:rPr>
          <w:rFonts w:ascii="Arial" w:hAnsi="Arial" w:cs="Arial"/>
        </w:rPr>
        <w:t>,</w:t>
      </w:r>
      <w:r w:rsidR="00454522">
        <w:rPr>
          <w:rFonts w:ascii="Arial" w:hAnsi="Arial" w:cs="Arial"/>
        </w:rPr>
        <w:t xml:space="preserve"> e</w:t>
      </w:r>
      <w:r w:rsidRPr="00DF012D">
        <w:rPr>
          <w:rFonts w:ascii="Arial" w:hAnsi="Arial" w:cs="Arial"/>
        </w:rPr>
        <w:t xml:space="preserve">xtremely wealthy </w:t>
      </w:r>
      <w:r w:rsidR="005E1043">
        <w:rPr>
          <w:rFonts w:ascii="Arial" w:hAnsi="Arial" w:cs="Arial"/>
        </w:rPr>
        <w:t>individuals</w:t>
      </w:r>
      <w:r w:rsidR="000F2DBB">
        <w:rPr>
          <w:rFonts w:ascii="Arial" w:hAnsi="Arial" w:cs="Arial"/>
        </w:rPr>
        <w:t xml:space="preserve"> </w:t>
      </w:r>
      <w:r w:rsidRPr="00DF012D">
        <w:rPr>
          <w:rFonts w:ascii="Arial" w:hAnsi="Arial" w:cs="Arial"/>
        </w:rPr>
        <w:t>fund</w:t>
      </w:r>
      <w:r w:rsidR="000F2DBB">
        <w:rPr>
          <w:rFonts w:ascii="Arial" w:hAnsi="Arial" w:cs="Arial"/>
        </w:rPr>
        <w:t xml:space="preserve"> </w:t>
      </w:r>
      <w:r w:rsidR="001B4F01">
        <w:rPr>
          <w:rFonts w:ascii="Arial" w:hAnsi="Arial" w:cs="Arial"/>
        </w:rPr>
        <w:t xml:space="preserve">clinical </w:t>
      </w:r>
      <w:r w:rsidR="005A2185">
        <w:rPr>
          <w:rFonts w:ascii="Arial" w:hAnsi="Arial" w:cs="Arial"/>
        </w:rPr>
        <w:t>trials</w:t>
      </w:r>
      <w:r w:rsidRPr="00DF012D">
        <w:rPr>
          <w:rFonts w:ascii="Arial" w:hAnsi="Arial" w:cs="Arial"/>
        </w:rPr>
        <w:t xml:space="preserve"> </w:t>
      </w:r>
      <w:r w:rsidR="001B4F01">
        <w:rPr>
          <w:rFonts w:ascii="Arial" w:hAnsi="Arial" w:cs="Arial"/>
        </w:rPr>
        <w:t>for</w:t>
      </w:r>
      <w:r w:rsidR="00343765">
        <w:rPr>
          <w:rFonts w:ascii="Arial" w:hAnsi="Arial" w:cs="Arial"/>
        </w:rPr>
        <w:t xml:space="preserve"> medical</w:t>
      </w:r>
      <w:r w:rsidRPr="00DF012D">
        <w:rPr>
          <w:rFonts w:ascii="Arial" w:hAnsi="Arial" w:cs="Arial"/>
        </w:rPr>
        <w:t xml:space="preserve"> conditions </w:t>
      </w:r>
      <w:r w:rsidR="005A2185">
        <w:rPr>
          <w:rFonts w:ascii="Arial" w:hAnsi="Arial" w:cs="Arial"/>
        </w:rPr>
        <w:t>they care abou</w:t>
      </w:r>
      <w:r w:rsidRPr="00DF012D">
        <w:rPr>
          <w:rFonts w:ascii="Arial" w:hAnsi="Arial" w:cs="Arial"/>
        </w:rPr>
        <w:t>t</w:t>
      </w:r>
      <w:r w:rsidR="005A2185">
        <w:rPr>
          <w:rFonts w:ascii="Arial" w:hAnsi="Arial" w:cs="Arial"/>
        </w:rPr>
        <w:t>.</w:t>
      </w:r>
      <w:r w:rsidR="00F47EC0">
        <w:rPr>
          <w:rFonts w:ascii="Arial" w:hAnsi="Arial" w:cs="Arial"/>
        </w:rPr>
        <w:t xml:space="preserve"> </w:t>
      </w:r>
      <w:r w:rsidR="005A2185">
        <w:rPr>
          <w:rFonts w:ascii="Arial" w:hAnsi="Arial" w:cs="Arial"/>
        </w:rPr>
        <w:t>F</w:t>
      </w:r>
      <w:r w:rsidRPr="00DF012D">
        <w:rPr>
          <w:rFonts w:ascii="Arial" w:hAnsi="Arial" w:cs="Arial"/>
        </w:rPr>
        <w:t>or example</w:t>
      </w:r>
      <w:r w:rsidR="000F2DBB">
        <w:rPr>
          <w:rFonts w:ascii="Arial" w:hAnsi="Arial" w:cs="Arial"/>
        </w:rPr>
        <w:t>,</w:t>
      </w:r>
      <w:r w:rsidRPr="00DF012D">
        <w:rPr>
          <w:rFonts w:ascii="Arial" w:hAnsi="Arial" w:cs="Arial"/>
        </w:rPr>
        <w:t xml:space="preserve"> conditions threaten</w:t>
      </w:r>
      <w:r w:rsidR="005659F4">
        <w:rPr>
          <w:rFonts w:ascii="Arial" w:hAnsi="Arial" w:cs="Arial"/>
        </w:rPr>
        <w:t>ing</w:t>
      </w:r>
      <w:r w:rsidRPr="00DF012D">
        <w:rPr>
          <w:rFonts w:ascii="Arial" w:hAnsi="Arial" w:cs="Arial"/>
        </w:rPr>
        <w:t xml:space="preserve"> the</w:t>
      </w:r>
      <w:r w:rsidR="00343765">
        <w:rPr>
          <w:rFonts w:ascii="Arial" w:hAnsi="Arial" w:cs="Arial"/>
        </w:rPr>
        <w:t>ir</w:t>
      </w:r>
      <w:r w:rsidRPr="00DF012D">
        <w:rPr>
          <w:rFonts w:ascii="Arial" w:hAnsi="Arial" w:cs="Arial"/>
        </w:rPr>
        <w:t xml:space="preserve"> lives or</w:t>
      </w:r>
      <w:r w:rsidR="00343765">
        <w:rPr>
          <w:rFonts w:ascii="Arial" w:hAnsi="Arial" w:cs="Arial"/>
        </w:rPr>
        <w:t xml:space="preserve"> the lives of</w:t>
      </w:r>
      <w:r w:rsidRPr="00DF012D">
        <w:rPr>
          <w:rFonts w:ascii="Arial" w:hAnsi="Arial" w:cs="Arial"/>
        </w:rPr>
        <w:t xml:space="preserve"> </w:t>
      </w:r>
      <w:r w:rsidR="005A2185">
        <w:rPr>
          <w:rFonts w:ascii="Arial" w:hAnsi="Arial" w:cs="Arial"/>
        </w:rPr>
        <w:t>their loved ones</w:t>
      </w:r>
      <w:r w:rsidR="00343765">
        <w:rPr>
          <w:rFonts w:ascii="Arial" w:hAnsi="Arial" w:cs="Arial"/>
        </w:rPr>
        <w:t>.</w:t>
      </w:r>
      <w:r w:rsidR="00A2531A">
        <w:rPr>
          <w:rFonts w:ascii="Arial" w:hAnsi="Arial" w:cs="Arial"/>
        </w:rPr>
        <w:t xml:space="preserve"> </w:t>
      </w:r>
      <w:r w:rsidR="00F47EC0">
        <w:rPr>
          <w:rFonts w:ascii="Arial" w:hAnsi="Arial" w:cs="Arial"/>
        </w:rPr>
        <w:t>Donor-funded research is different to charity-funded research. The donor expect</w:t>
      </w:r>
      <w:r w:rsidR="00974FE7">
        <w:rPr>
          <w:rFonts w:ascii="Arial" w:hAnsi="Arial" w:cs="Arial"/>
        </w:rPr>
        <w:t>s</w:t>
      </w:r>
      <w:r w:rsidR="00F47EC0">
        <w:rPr>
          <w:rFonts w:ascii="Arial" w:hAnsi="Arial" w:cs="Arial"/>
        </w:rPr>
        <w:t xml:space="preserve"> that they (or their loved one)</w:t>
      </w:r>
      <w:r w:rsidR="00F47EC0" w:rsidRPr="00DF012D">
        <w:rPr>
          <w:rFonts w:ascii="Arial" w:hAnsi="Arial" w:cs="Arial"/>
        </w:rPr>
        <w:t xml:space="preserve"> </w:t>
      </w:r>
      <w:r w:rsidR="00F47EC0">
        <w:rPr>
          <w:rFonts w:ascii="Arial" w:hAnsi="Arial" w:cs="Arial"/>
        </w:rPr>
        <w:t>will have a place on the trial</w:t>
      </w:r>
      <w:r w:rsidR="00974FE7">
        <w:rPr>
          <w:rFonts w:ascii="Arial" w:hAnsi="Arial" w:cs="Arial"/>
        </w:rPr>
        <w:t xml:space="preserve"> as part of the deal</w:t>
      </w:r>
      <w:r w:rsidR="00901447" w:rsidRPr="00DF012D">
        <w:rPr>
          <w:rFonts w:ascii="Arial" w:hAnsi="Arial" w:cs="Arial"/>
        </w:rPr>
        <w:t>.</w:t>
      </w:r>
      <w:r w:rsidRPr="00DF012D">
        <w:rPr>
          <w:rFonts w:ascii="Arial" w:hAnsi="Arial" w:cs="Arial"/>
        </w:rPr>
        <w:t xml:space="preserve"> </w:t>
      </w:r>
      <w:r w:rsidR="00482217">
        <w:rPr>
          <w:rFonts w:ascii="Arial" w:hAnsi="Arial" w:cs="Arial"/>
        </w:rPr>
        <w:t>T</w:t>
      </w:r>
      <w:r w:rsidR="00E701CB">
        <w:rPr>
          <w:rFonts w:ascii="Arial" w:hAnsi="Arial" w:cs="Arial"/>
        </w:rPr>
        <w:t xml:space="preserve">he donor only </w:t>
      </w:r>
      <w:r w:rsidR="00482217">
        <w:rPr>
          <w:rFonts w:ascii="Arial" w:hAnsi="Arial" w:cs="Arial"/>
        </w:rPr>
        <w:t>gives the money</w:t>
      </w:r>
      <w:r w:rsidR="00E701CB">
        <w:rPr>
          <w:rFonts w:ascii="Arial" w:hAnsi="Arial" w:cs="Arial"/>
        </w:rPr>
        <w:t xml:space="preserve"> because they want a place on </w:t>
      </w:r>
      <w:r w:rsidR="00482217">
        <w:rPr>
          <w:rFonts w:ascii="Arial" w:hAnsi="Arial" w:cs="Arial"/>
        </w:rPr>
        <w:t>the trial</w:t>
      </w:r>
      <w:r w:rsidR="00E701CB">
        <w:rPr>
          <w:rFonts w:ascii="Arial" w:hAnsi="Arial" w:cs="Arial"/>
        </w:rPr>
        <w:t>.</w:t>
      </w:r>
    </w:p>
    <w:p w14:paraId="05ECD609" w14:textId="77777777" w:rsidR="00454522" w:rsidRDefault="00454522">
      <w:pPr>
        <w:rPr>
          <w:rFonts w:ascii="Arial" w:hAnsi="Arial" w:cs="Arial"/>
        </w:rPr>
      </w:pPr>
    </w:p>
    <w:p w14:paraId="69DBD0D0" w14:textId="198E75E3" w:rsidR="002B6B87" w:rsidRDefault="00454522">
      <w:pPr>
        <w:rPr>
          <w:rFonts w:ascii="Arial" w:hAnsi="Arial" w:cs="Arial"/>
        </w:rPr>
      </w:pPr>
      <w:r>
        <w:rPr>
          <w:rFonts w:ascii="Arial" w:hAnsi="Arial" w:cs="Arial"/>
        </w:rPr>
        <w:t xml:space="preserve">Some people are worried about these kinds of deals. </w:t>
      </w:r>
      <w:r w:rsidR="00763A47">
        <w:rPr>
          <w:rFonts w:ascii="Arial" w:hAnsi="Arial" w:cs="Arial"/>
        </w:rPr>
        <w:t>One</w:t>
      </w:r>
      <w:r>
        <w:rPr>
          <w:rFonts w:ascii="Arial" w:hAnsi="Arial" w:cs="Arial"/>
        </w:rPr>
        <w:t xml:space="preserve"> concern</w:t>
      </w:r>
      <w:r w:rsidR="00763A47">
        <w:rPr>
          <w:rFonts w:ascii="Arial" w:hAnsi="Arial" w:cs="Arial"/>
        </w:rPr>
        <w:t xml:space="preserve"> is</w:t>
      </w:r>
      <w:r>
        <w:rPr>
          <w:rFonts w:ascii="Arial" w:hAnsi="Arial" w:cs="Arial"/>
        </w:rPr>
        <w:t xml:space="preserve"> that researchers will change how the clinical trial is designed so that the donor (or their family member) can take part. This may </w:t>
      </w:r>
      <w:r w:rsidR="005436E4">
        <w:rPr>
          <w:rFonts w:ascii="Arial" w:hAnsi="Arial" w:cs="Arial"/>
        </w:rPr>
        <w:t xml:space="preserve">make taking part riskier. It may also </w:t>
      </w:r>
      <w:r>
        <w:rPr>
          <w:rFonts w:ascii="Arial" w:hAnsi="Arial" w:cs="Arial"/>
        </w:rPr>
        <w:t xml:space="preserve">lead to </w:t>
      </w:r>
      <w:r w:rsidR="002B6B87">
        <w:rPr>
          <w:rFonts w:ascii="Arial" w:hAnsi="Arial" w:cs="Arial"/>
        </w:rPr>
        <w:t>bad science and unreliable results.</w:t>
      </w:r>
      <w:r w:rsidR="005436E4">
        <w:rPr>
          <w:rFonts w:ascii="Arial" w:hAnsi="Arial" w:cs="Arial"/>
        </w:rPr>
        <w:t xml:space="preserve"> </w:t>
      </w:r>
      <w:r>
        <w:rPr>
          <w:rFonts w:ascii="Arial" w:hAnsi="Arial" w:cs="Arial"/>
        </w:rPr>
        <w:t xml:space="preserve">Another </w:t>
      </w:r>
      <w:r w:rsidR="00FB34E8">
        <w:rPr>
          <w:rFonts w:ascii="Arial" w:hAnsi="Arial" w:cs="Arial"/>
        </w:rPr>
        <w:t xml:space="preserve">sort of </w:t>
      </w:r>
      <w:r>
        <w:rPr>
          <w:rFonts w:ascii="Arial" w:hAnsi="Arial" w:cs="Arial"/>
        </w:rPr>
        <w:t>concern is that it isn’t fair for rich people to buy a place on a clinical trial.</w:t>
      </w:r>
      <w:r w:rsidR="002B6B87">
        <w:rPr>
          <w:rFonts w:ascii="Arial" w:hAnsi="Arial" w:cs="Arial"/>
        </w:rPr>
        <w:t xml:space="preserve"> </w:t>
      </w:r>
    </w:p>
    <w:p w14:paraId="30E6A896" w14:textId="77777777" w:rsidR="002B6B87" w:rsidRDefault="002B6B87">
      <w:pPr>
        <w:rPr>
          <w:rFonts w:ascii="Arial" w:hAnsi="Arial" w:cs="Arial"/>
        </w:rPr>
      </w:pPr>
    </w:p>
    <w:p w14:paraId="1BDE40FC" w14:textId="2283C558" w:rsidR="00454522" w:rsidRPr="00DF012D" w:rsidRDefault="002B6B87">
      <w:pPr>
        <w:rPr>
          <w:rFonts w:ascii="Arial" w:hAnsi="Arial" w:cs="Arial"/>
        </w:rPr>
      </w:pPr>
      <w:r>
        <w:rPr>
          <w:rFonts w:ascii="Arial" w:hAnsi="Arial" w:cs="Arial"/>
        </w:rPr>
        <w:lastRenderedPageBreak/>
        <w:t xml:space="preserve">Other people think that there are ways to avoid these sorts of </w:t>
      </w:r>
      <w:r w:rsidR="00763A47">
        <w:rPr>
          <w:rFonts w:ascii="Arial" w:hAnsi="Arial" w:cs="Arial"/>
        </w:rPr>
        <w:t>risks</w:t>
      </w:r>
      <w:r w:rsidR="001B4F01">
        <w:rPr>
          <w:rFonts w:ascii="Arial" w:hAnsi="Arial" w:cs="Arial"/>
        </w:rPr>
        <w:t xml:space="preserve"> and concerns</w:t>
      </w:r>
      <w:r>
        <w:rPr>
          <w:rFonts w:ascii="Arial" w:hAnsi="Arial" w:cs="Arial"/>
        </w:rPr>
        <w:t xml:space="preserve">. </w:t>
      </w:r>
      <w:r w:rsidR="00DE3F88">
        <w:rPr>
          <w:rFonts w:ascii="Arial" w:hAnsi="Arial" w:cs="Arial"/>
        </w:rPr>
        <w:t>Also,</w:t>
      </w:r>
      <w:r>
        <w:rPr>
          <w:rFonts w:ascii="Arial" w:hAnsi="Arial" w:cs="Arial"/>
        </w:rPr>
        <w:t xml:space="preserve"> some good reasons to try. The most important reason is that without </w:t>
      </w:r>
      <w:r w:rsidR="00482217">
        <w:rPr>
          <w:rFonts w:ascii="Arial" w:hAnsi="Arial" w:cs="Arial"/>
        </w:rPr>
        <w:t>more</w:t>
      </w:r>
      <w:r>
        <w:rPr>
          <w:rFonts w:ascii="Arial" w:hAnsi="Arial" w:cs="Arial"/>
        </w:rPr>
        <w:t xml:space="preserve"> money some really good research w</w:t>
      </w:r>
      <w:r w:rsidR="00592A93">
        <w:rPr>
          <w:rFonts w:ascii="Arial" w:hAnsi="Arial" w:cs="Arial"/>
        </w:rPr>
        <w:t>ill</w:t>
      </w:r>
      <w:r>
        <w:rPr>
          <w:rFonts w:ascii="Arial" w:hAnsi="Arial" w:cs="Arial"/>
        </w:rPr>
        <w:t xml:space="preserve"> not happen.</w:t>
      </w:r>
    </w:p>
    <w:p w14:paraId="386FC9C1" w14:textId="77777777" w:rsidR="009F40C8" w:rsidRPr="00DF012D" w:rsidRDefault="009F40C8">
      <w:pPr>
        <w:rPr>
          <w:rFonts w:ascii="Arial" w:hAnsi="Arial" w:cs="Arial"/>
        </w:rPr>
      </w:pPr>
    </w:p>
    <w:p w14:paraId="70003E1D" w14:textId="07C3D850" w:rsidR="00482217" w:rsidRDefault="00FB34E8" w:rsidP="00736EAB">
      <w:pPr>
        <w:rPr>
          <w:rFonts w:ascii="Arial" w:hAnsi="Arial" w:cs="Arial"/>
        </w:rPr>
      </w:pPr>
      <w:r>
        <w:rPr>
          <w:rFonts w:ascii="Arial" w:hAnsi="Arial" w:cs="Arial"/>
        </w:rPr>
        <w:t>C</w:t>
      </w:r>
      <w:r w:rsidR="005A2185">
        <w:rPr>
          <w:rFonts w:ascii="Arial" w:hAnsi="Arial" w:cs="Arial"/>
        </w:rPr>
        <w:t>harit</w:t>
      </w:r>
      <w:r w:rsidR="002B6B87">
        <w:rPr>
          <w:rFonts w:ascii="Arial" w:hAnsi="Arial" w:cs="Arial"/>
        </w:rPr>
        <w:t>ies</w:t>
      </w:r>
      <w:r w:rsidR="005A2185">
        <w:rPr>
          <w:rFonts w:ascii="Arial" w:hAnsi="Arial" w:cs="Arial"/>
        </w:rPr>
        <w:t xml:space="preserve"> </w:t>
      </w:r>
      <w:r w:rsidR="00592A93">
        <w:rPr>
          <w:rFonts w:ascii="Arial" w:hAnsi="Arial" w:cs="Arial"/>
        </w:rPr>
        <w:t xml:space="preserve">and government </w:t>
      </w:r>
      <w:r w:rsidR="002B6B87">
        <w:rPr>
          <w:rFonts w:ascii="Arial" w:hAnsi="Arial" w:cs="Arial"/>
        </w:rPr>
        <w:t xml:space="preserve">organisations that spend money </w:t>
      </w:r>
      <w:r>
        <w:rPr>
          <w:rFonts w:ascii="Arial" w:hAnsi="Arial" w:cs="Arial"/>
        </w:rPr>
        <w:t>on</w:t>
      </w:r>
      <w:r w:rsidR="002B6B87">
        <w:rPr>
          <w:rFonts w:ascii="Arial" w:hAnsi="Arial" w:cs="Arial"/>
        </w:rPr>
        <w:t xml:space="preserve"> research </w:t>
      </w:r>
      <w:r w:rsidR="00592A93">
        <w:rPr>
          <w:rFonts w:ascii="Arial" w:hAnsi="Arial" w:cs="Arial"/>
        </w:rPr>
        <w:t xml:space="preserve">work </w:t>
      </w:r>
      <w:r>
        <w:rPr>
          <w:rFonts w:ascii="Arial" w:hAnsi="Arial" w:cs="Arial"/>
        </w:rPr>
        <w:t xml:space="preserve">in ways that </w:t>
      </w:r>
      <w:r w:rsidR="00592A93">
        <w:rPr>
          <w:rFonts w:ascii="Arial" w:hAnsi="Arial" w:cs="Arial"/>
        </w:rPr>
        <w:t xml:space="preserve">give </w:t>
      </w:r>
      <w:r>
        <w:rPr>
          <w:rFonts w:ascii="Arial" w:hAnsi="Arial" w:cs="Arial"/>
        </w:rPr>
        <w:t xml:space="preserve">some protection against bad research. </w:t>
      </w:r>
      <w:r w:rsidR="00482217">
        <w:rPr>
          <w:rFonts w:ascii="Arial" w:hAnsi="Arial" w:cs="Arial"/>
        </w:rPr>
        <w:t>D</w:t>
      </w:r>
      <w:r>
        <w:rPr>
          <w:rFonts w:ascii="Arial" w:hAnsi="Arial" w:cs="Arial"/>
        </w:rPr>
        <w:t xml:space="preserve">onor-funded research could be run in a similar way using </w:t>
      </w:r>
      <w:r w:rsidR="001B4F01">
        <w:rPr>
          <w:rFonts w:ascii="Arial" w:hAnsi="Arial" w:cs="Arial"/>
        </w:rPr>
        <w:t>a</w:t>
      </w:r>
      <w:r w:rsidR="005A2185">
        <w:rPr>
          <w:rFonts w:ascii="Arial" w:hAnsi="Arial" w:cs="Arial"/>
        </w:rPr>
        <w:t xml:space="preserve"> </w:t>
      </w:r>
      <w:r w:rsidR="001B4F01">
        <w:rPr>
          <w:rFonts w:ascii="Arial" w:hAnsi="Arial" w:cs="Arial"/>
        </w:rPr>
        <w:t>‘</w:t>
      </w:r>
      <w:r w:rsidR="00DC2236">
        <w:rPr>
          <w:rFonts w:ascii="Arial" w:hAnsi="Arial" w:cs="Arial"/>
        </w:rPr>
        <w:t>M</w:t>
      </w:r>
      <w:r w:rsidR="005A2185">
        <w:rPr>
          <w:rFonts w:ascii="Arial" w:hAnsi="Arial" w:cs="Arial"/>
        </w:rPr>
        <w:t xml:space="preserve">atching </w:t>
      </w:r>
      <w:r w:rsidR="00DC2236">
        <w:rPr>
          <w:rFonts w:ascii="Arial" w:hAnsi="Arial" w:cs="Arial"/>
        </w:rPr>
        <w:t>A</w:t>
      </w:r>
      <w:r w:rsidR="005A2185">
        <w:rPr>
          <w:rFonts w:ascii="Arial" w:hAnsi="Arial" w:cs="Arial"/>
        </w:rPr>
        <w:t>gency</w:t>
      </w:r>
      <w:r w:rsidR="001B4F01">
        <w:rPr>
          <w:rFonts w:ascii="Arial" w:hAnsi="Arial" w:cs="Arial"/>
        </w:rPr>
        <w:t>’</w:t>
      </w:r>
      <w:r w:rsidR="005A2185">
        <w:rPr>
          <w:rFonts w:ascii="Arial" w:hAnsi="Arial" w:cs="Arial"/>
        </w:rPr>
        <w:t>.</w:t>
      </w:r>
      <w:r w:rsidR="00482217">
        <w:rPr>
          <w:rFonts w:ascii="Arial" w:hAnsi="Arial" w:cs="Arial"/>
        </w:rPr>
        <w:t xml:space="preserve"> </w:t>
      </w:r>
      <w:r w:rsidR="00763A47">
        <w:rPr>
          <w:rFonts w:ascii="Arial" w:hAnsi="Arial" w:cs="Arial"/>
        </w:rPr>
        <w:t>The</w:t>
      </w:r>
      <w:r w:rsidR="00901447" w:rsidRPr="00763A47">
        <w:rPr>
          <w:rFonts w:ascii="Arial" w:hAnsi="Arial" w:cs="Arial"/>
        </w:rPr>
        <w:t xml:space="preserve"> </w:t>
      </w:r>
      <w:r w:rsidR="00763A47">
        <w:rPr>
          <w:rFonts w:ascii="Arial" w:hAnsi="Arial" w:cs="Arial"/>
        </w:rPr>
        <w:t xml:space="preserve">job of the </w:t>
      </w:r>
      <w:r w:rsidR="00DC2236">
        <w:rPr>
          <w:rFonts w:ascii="Arial" w:hAnsi="Arial" w:cs="Arial"/>
        </w:rPr>
        <w:t>M</w:t>
      </w:r>
      <w:r w:rsidR="00763A47">
        <w:rPr>
          <w:rFonts w:ascii="Arial" w:hAnsi="Arial" w:cs="Arial"/>
        </w:rPr>
        <w:t xml:space="preserve">atching </w:t>
      </w:r>
      <w:r w:rsidR="00DC2236">
        <w:rPr>
          <w:rFonts w:ascii="Arial" w:hAnsi="Arial" w:cs="Arial"/>
        </w:rPr>
        <w:t>A</w:t>
      </w:r>
      <w:r w:rsidR="00763A47">
        <w:rPr>
          <w:rFonts w:ascii="Arial" w:hAnsi="Arial" w:cs="Arial"/>
        </w:rPr>
        <w:t>gency would be to</w:t>
      </w:r>
      <w:r w:rsidR="00901447" w:rsidRPr="00763A47">
        <w:rPr>
          <w:rFonts w:ascii="Arial" w:hAnsi="Arial" w:cs="Arial"/>
        </w:rPr>
        <w:t xml:space="preserve"> ‘match’ donors and researchers</w:t>
      </w:r>
      <w:r w:rsidR="005A2185" w:rsidRPr="00763A47">
        <w:rPr>
          <w:rFonts w:ascii="Arial" w:hAnsi="Arial" w:cs="Arial"/>
        </w:rPr>
        <w:t xml:space="preserve">: a bit like a dating </w:t>
      </w:r>
      <w:r w:rsidR="000F2DBB" w:rsidRPr="00763A47">
        <w:rPr>
          <w:rFonts w:ascii="Arial" w:hAnsi="Arial" w:cs="Arial"/>
        </w:rPr>
        <w:t>agency</w:t>
      </w:r>
      <w:r w:rsidR="00901447" w:rsidRPr="00763A47">
        <w:rPr>
          <w:rFonts w:ascii="Arial" w:hAnsi="Arial" w:cs="Arial"/>
        </w:rPr>
        <w:t xml:space="preserve">. </w:t>
      </w:r>
      <w:r w:rsidR="00763A47">
        <w:rPr>
          <w:rFonts w:ascii="Arial" w:hAnsi="Arial" w:cs="Arial"/>
        </w:rPr>
        <w:t>It</w:t>
      </w:r>
      <w:r w:rsidR="00901447" w:rsidRPr="00763A47">
        <w:rPr>
          <w:rFonts w:ascii="Arial" w:hAnsi="Arial" w:cs="Arial"/>
        </w:rPr>
        <w:t xml:space="preserve"> </w:t>
      </w:r>
      <w:r w:rsidR="005A2185" w:rsidRPr="00763A47">
        <w:rPr>
          <w:rFonts w:ascii="Arial" w:hAnsi="Arial" w:cs="Arial"/>
        </w:rPr>
        <w:t xml:space="preserve">would </w:t>
      </w:r>
      <w:r w:rsidR="00763A47">
        <w:rPr>
          <w:rFonts w:ascii="Arial" w:hAnsi="Arial" w:cs="Arial"/>
        </w:rPr>
        <w:t>also</w:t>
      </w:r>
      <w:r w:rsidR="005A2185" w:rsidRPr="00763A47">
        <w:rPr>
          <w:rFonts w:ascii="Arial" w:hAnsi="Arial" w:cs="Arial"/>
        </w:rPr>
        <w:t xml:space="preserve"> </w:t>
      </w:r>
      <w:r w:rsidR="00592A93">
        <w:rPr>
          <w:rFonts w:ascii="Arial" w:hAnsi="Arial" w:cs="Arial"/>
        </w:rPr>
        <w:t xml:space="preserve">work </w:t>
      </w:r>
      <w:r w:rsidR="00763A47">
        <w:rPr>
          <w:rFonts w:ascii="Arial" w:hAnsi="Arial" w:cs="Arial"/>
        </w:rPr>
        <w:t xml:space="preserve">in ways that </w:t>
      </w:r>
      <w:r w:rsidR="00592A93">
        <w:rPr>
          <w:rFonts w:ascii="Arial" w:hAnsi="Arial" w:cs="Arial"/>
        </w:rPr>
        <w:t xml:space="preserve">give </w:t>
      </w:r>
      <w:r w:rsidR="00763A47">
        <w:rPr>
          <w:rFonts w:ascii="Arial" w:hAnsi="Arial" w:cs="Arial"/>
        </w:rPr>
        <w:t>some protection against bad research</w:t>
      </w:r>
      <w:r w:rsidR="00817013">
        <w:rPr>
          <w:rFonts w:ascii="Arial" w:hAnsi="Arial" w:cs="Arial"/>
        </w:rPr>
        <w:t>.</w:t>
      </w:r>
      <w:r w:rsidR="00482217">
        <w:rPr>
          <w:rFonts w:ascii="Arial" w:hAnsi="Arial" w:cs="Arial"/>
        </w:rPr>
        <w:t xml:space="preserve"> Another thing that the </w:t>
      </w:r>
      <w:r w:rsidR="00DC2236">
        <w:rPr>
          <w:rFonts w:ascii="Arial" w:hAnsi="Arial" w:cs="Arial"/>
        </w:rPr>
        <w:t>M</w:t>
      </w:r>
      <w:r w:rsidR="00482217">
        <w:rPr>
          <w:rFonts w:ascii="Arial" w:hAnsi="Arial" w:cs="Arial"/>
        </w:rPr>
        <w:t xml:space="preserve">atching </w:t>
      </w:r>
      <w:r w:rsidR="00DC2236">
        <w:rPr>
          <w:rFonts w:ascii="Arial" w:hAnsi="Arial" w:cs="Arial"/>
        </w:rPr>
        <w:t>A</w:t>
      </w:r>
      <w:r w:rsidR="00482217">
        <w:rPr>
          <w:rFonts w:ascii="Arial" w:hAnsi="Arial" w:cs="Arial"/>
        </w:rPr>
        <w:t xml:space="preserve">gency </w:t>
      </w:r>
      <w:r w:rsidR="00592A93">
        <w:rPr>
          <w:rFonts w:ascii="Arial" w:hAnsi="Arial" w:cs="Arial"/>
        </w:rPr>
        <w:t>would do</w:t>
      </w:r>
      <w:r w:rsidR="00AF6847">
        <w:rPr>
          <w:rFonts w:ascii="Arial" w:hAnsi="Arial" w:cs="Arial"/>
        </w:rPr>
        <w:t xml:space="preserve"> </w:t>
      </w:r>
      <w:r w:rsidR="00592A93">
        <w:rPr>
          <w:rFonts w:ascii="Arial" w:hAnsi="Arial" w:cs="Arial"/>
        </w:rPr>
        <w:t xml:space="preserve">is </w:t>
      </w:r>
      <w:r w:rsidR="00613323">
        <w:rPr>
          <w:rFonts w:ascii="Arial" w:hAnsi="Arial" w:cs="Arial"/>
        </w:rPr>
        <w:t>make sure</w:t>
      </w:r>
      <w:r w:rsidR="00482217">
        <w:rPr>
          <w:rFonts w:ascii="Arial" w:hAnsi="Arial" w:cs="Arial"/>
        </w:rPr>
        <w:t xml:space="preserve"> that the donor funds the whole trial. </w:t>
      </w:r>
      <w:r w:rsidR="00AF6847">
        <w:rPr>
          <w:rFonts w:ascii="Arial" w:hAnsi="Arial" w:cs="Arial"/>
        </w:rPr>
        <w:t>By paying for the trial, the donor</w:t>
      </w:r>
      <w:r w:rsidR="00592A93">
        <w:rPr>
          <w:rFonts w:ascii="Arial" w:hAnsi="Arial" w:cs="Arial"/>
        </w:rPr>
        <w:t xml:space="preserve"> also</w:t>
      </w:r>
      <w:r w:rsidR="00AF6847">
        <w:rPr>
          <w:rFonts w:ascii="Arial" w:hAnsi="Arial" w:cs="Arial"/>
        </w:rPr>
        <w:t xml:space="preserve"> pays for other people to take part.</w:t>
      </w:r>
      <w:r w:rsidR="00736EAB">
        <w:rPr>
          <w:rFonts w:ascii="Arial" w:hAnsi="Arial" w:cs="Arial"/>
        </w:rPr>
        <w:t xml:space="preserve"> </w:t>
      </w:r>
      <w:r w:rsidR="00AF6847">
        <w:rPr>
          <w:rFonts w:ascii="Arial" w:hAnsi="Arial" w:cs="Arial"/>
        </w:rPr>
        <w:t xml:space="preserve">The donor still gives the money because they want a place on the trial. But without the donor’s money </w:t>
      </w:r>
      <w:r w:rsidR="00592A93">
        <w:rPr>
          <w:rFonts w:ascii="Arial" w:hAnsi="Arial" w:cs="Arial"/>
        </w:rPr>
        <w:t>there would be no trial for anyone</w:t>
      </w:r>
      <w:r w:rsidR="00AF6847">
        <w:rPr>
          <w:rFonts w:ascii="Arial" w:hAnsi="Arial" w:cs="Arial"/>
        </w:rPr>
        <w:t>.</w:t>
      </w:r>
    </w:p>
    <w:p w14:paraId="62043B46" w14:textId="77777777" w:rsidR="00482217" w:rsidRDefault="00482217" w:rsidP="00736EAB">
      <w:pPr>
        <w:rPr>
          <w:rFonts w:ascii="Arial" w:hAnsi="Arial" w:cs="Arial"/>
        </w:rPr>
      </w:pPr>
    </w:p>
    <w:p w14:paraId="11D0D169" w14:textId="545BD4EC" w:rsidR="00901447" w:rsidRDefault="00736EAB" w:rsidP="00736EAB">
      <w:pPr>
        <w:rPr>
          <w:rFonts w:ascii="Arial" w:hAnsi="Arial" w:cs="Arial"/>
        </w:rPr>
      </w:pPr>
      <w:r>
        <w:rPr>
          <w:rFonts w:ascii="Arial" w:hAnsi="Arial" w:cs="Arial"/>
        </w:rPr>
        <w:t>It is hoped that this way of organising donor-funding will make it more acceptable.</w:t>
      </w:r>
    </w:p>
    <w:p w14:paraId="12FE7700" w14:textId="77777777" w:rsidR="00817013" w:rsidRDefault="00817013" w:rsidP="00763A47">
      <w:pPr>
        <w:rPr>
          <w:rFonts w:ascii="Arial" w:hAnsi="Arial" w:cs="Arial"/>
        </w:rPr>
      </w:pPr>
    </w:p>
    <w:tbl>
      <w:tblPr>
        <w:tblStyle w:val="TableGrid"/>
        <w:tblW w:w="0" w:type="auto"/>
        <w:shd w:val="clear" w:color="auto" w:fill="FFF2CC" w:themeFill="accent4" w:themeFillTint="33"/>
        <w:tblLook w:val="04A0" w:firstRow="1" w:lastRow="0" w:firstColumn="1" w:lastColumn="0" w:noHBand="0" w:noVBand="1"/>
      </w:tblPr>
      <w:tblGrid>
        <w:gridCol w:w="9622"/>
      </w:tblGrid>
      <w:tr w:rsidR="00AA0166" w14:paraId="229E1DA9" w14:textId="77777777" w:rsidTr="002177B3">
        <w:tc>
          <w:tcPr>
            <w:tcW w:w="9622" w:type="dxa"/>
            <w:shd w:val="clear" w:color="auto" w:fill="FFF2CC" w:themeFill="accent4" w:themeFillTint="33"/>
          </w:tcPr>
          <w:p w14:paraId="4727E3E9" w14:textId="77777777" w:rsidR="00AA0166" w:rsidRDefault="00AA0166" w:rsidP="00AA0166">
            <w:pPr>
              <w:rPr>
                <w:rFonts w:ascii="Arial" w:hAnsi="Arial" w:cs="Arial"/>
              </w:rPr>
            </w:pPr>
          </w:p>
          <w:p w14:paraId="605F423A" w14:textId="77777777" w:rsidR="00AA0166" w:rsidRDefault="00AA0166" w:rsidP="00AA0166">
            <w:pPr>
              <w:rPr>
                <w:rFonts w:ascii="Arial" w:hAnsi="Arial" w:cs="Arial"/>
              </w:rPr>
            </w:pPr>
            <w:r w:rsidRPr="001B4F01">
              <w:rPr>
                <w:rFonts w:ascii="Arial" w:hAnsi="Arial" w:cs="Arial"/>
                <w:b/>
              </w:rPr>
              <w:t xml:space="preserve">The </w:t>
            </w:r>
            <w:r w:rsidR="001B4F01" w:rsidRPr="001B4F01">
              <w:rPr>
                <w:rFonts w:ascii="Arial" w:hAnsi="Arial" w:cs="Arial"/>
                <w:b/>
              </w:rPr>
              <w:t>M</w:t>
            </w:r>
            <w:r w:rsidRPr="001B4F01">
              <w:rPr>
                <w:rFonts w:ascii="Arial" w:hAnsi="Arial" w:cs="Arial"/>
                <w:b/>
              </w:rPr>
              <w:t xml:space="preserve">atching </w:t>
            </w:r>
            <w:r w:rsidR="001B4F01" w:rsidRPr="001B4F01">
              <w:rPr>
                <w:rFonts w:ascii="Arial" w:hAnsi="Arial" w:cs="Arial"/>
                <w:b/>
              </w:rPr>
              <w:t>A</w:t>
            </w:r>
            <w:r w:rsidRPr="001B4F01">
              <w:rPr>
                <w:rFonts w:ascii="Arial" w:hAnsi="Arial" w:cs="Arial"/>
                <w:b/>
              </w:rPr>
              <w:t>gency will</w:t>
            </w:r>
            <w:r>
              <w:rPr>
                <w:rFonts w:ascii="Arial" w:hAnsi="Arial" w:cs="Arial"/>
              </w:rPr>
              <w:t>:</w:t>
            </w:r>
          </w:p>
          <w:p w14:paraId="417C8A14" w14:textId="77777777" w:rsidR="001B4F01" w:rsidRPr="00763A47" w:rsidRDefault="001B4F01" w:rsidP="00AA0166">
            <w:pPr>
              <w:rPr>
                <w:rFonts w:ascii="Arial" w:hAnsi="Arial" w:cs="Arial"/>
              </w:rPr>
            </w:pPr>
          </w:p>
          <w:p w14:paraId="61CA0764" w14:textId="35001BC8" w:rsidR="00AA0166" w:rsidRPr="00AA0166" w:rsidRDefault="00AA0166" w:rsidP="00AA0166">
            <w:pPr>
              <w:pStyle w:val="ListParagraph"/>
              <w:numPr>
                <w:ilvl w:val="0"/>
                <w:numId w:val="3"/>
              </w:numPr>
              <w:rPr>
                <w:rFonts w:ascii="Arial" w:hAnsi="Arial" w:cs="Arial"/>
              </w:rPr>
            </w:pPr>
            <w:r w:rsidRPr="00AA0166">
              <w:rPr>
                <w:rFonts w:ascii="Arial" w:hAnsi="Arial" w:cs="Arial"/>
              </w:rPr>
              <w:t xml:space="preserve">Get </w:t>
            </w:r>
            <w:r w:rsidR="00FA6D16">
              <w:rPr>
                <w:rFonts w:ascii="Arial" w:hAnsi="Arial" w:cs="Arial"/>
              </w:rPr>
              <w:t>experts</w:t>
            </w:r>
            <w:r w:rsidRPr="00AA0166">
              <w:rPr>
                <w:rFonts w:ascii="Arial" w:hAnsi="Arial" w:cs="Arial"/>
              </w:rPr>
              <w:t xml:space="preserve"> to check all the clinical trials so only good and promising trials are funded. This </w:t>
            </w:r>
            <w:r w:rsidR="00A410F3">
              <w:rPr>
                <w:rFonts w:ascii="Arial" w:hAnsi="Arial" w:cs="Arial"/>
              </w:rPr>
              <w:t xml:space="preserve">is </w:t>
            </w:r>
            <w:r w:rsidRPr="00AA0166">
              <w:rPr>
                <w:rFonts w:ascii="Arial" w:hAnsi="Arial" w:cs="Arial"/>
              </w:rPr>
              <w:t>called ‘independent peer-review</w:t>
            </w:r>
            <w:r w:rsidR="00D14F32">
              <w:rPr>
                <w:rFonts w:ascii="Arial" w:hAnsi="Arial" w:cs="Arial"/>
              </w:rPr>
              <w:t>’.</w:t>
            </w:r>
          </w:p>
          <w:p w14:paraId="1E8A7746" w14:textId="77777777" w:rsidR="00AA0166" w:rsidRPr="00AA0166" w:rsidRDefault="00AA0166" w:rsidP="00AA0166">
            <w:pPr>
              <w:pStyle w:val="ListParagraph"/>
              <w:numPr>
                <w:ilvl w:val="0"/>
                <w:numId w:val="3"/>
              </w:numPr>
              <w:rPr>
                <w:rFonts w:ascii="Arial" w:hAnsi="Arial" w:cs="Arial"/>
              </w:rPr>
            </w:pPr>
            <w:r w:rsidRPr="00AA0166">
              <w:rPr>
                <w:rFonts w:ascii="Arial" w:hAnsi="Arial" w:cs="Arial"/>
              </w:rPr>
              <w:t>Keep the researchers and potential donors apart so that the needs of the donor to do</w:t>
            </w:r>
            <w:r w:rsidR="001B4F01">
              <w:rPr>
                <w:rFonts w:ascii="Arial" w:hAnsi="Arial" w:cs="Arial"/>
              </w:rPr>
              <w:t xml:space="preserve"> not</w:t>
            </w:r>
            <w:r w:rsidRPr="00AA0166">
              <w:rPr>
                <w:rFonts w:ascii="Arial" w:hAnsi="Arial" w:cs="Arial"/>
              </w:rPr>
              <w:t xml:space="preserve"> change how the trial is designed</w:t>
            </w:r>
            <w:r w:rsidR="00297292">
              <w:rPr>
                <w:rFonts w:ascii="Arial" w:hAnsi="Arial" w:cs="Arial"/>
              </w:rPr>
              <w:t>. This helps to avoid bad science</w:t>
            </w:r>
            <w:r w:rsidR="00D14F32">
              <w:rPr>
                <w:rFonts w:ascii="Arial" w:hAnsi="Arial" w:cs="Arial"/>
              </w:rPr>
              <w:t>.</w:t>
            </w:r>
          </w:p>
          <w:p w14:paraId="410E7A24" w14:textId="1D2D2BB8" w:rsidR="00AA0166" w:rsidRPr="00AA0166" w:rsidRDefault="00AA0166" w:rsidP="00AA0166">
            <w:pPr>
              <w:pStyle w:val="ListParagraph"/>
              <w:numPr>
                <w:ilvl w:val="0"/>
                <w:numId w:val="3"/>
              </w:numPr>
              <w:rPr>
                <w:rFonts w:ascii="Arial" w:hAnsi="Arial" w:cs="Arial"/>
              </w:rPr>
            </w:pPr>
            <w:r w:rsidRPr="00AA0166">
              <w:rPr>
                <w:rFonts w:ascii="Arial" w:hAnsi="Arial" w:cs="Arial"/>
              </w:rPr>
              <w:t xml:space="preserve">Make sure the donor </w:t>
            </w:r>
            <w:r w:rsidR="00E52335">
              <w:rPr>
                <w:rFonts w:ascii="Arial" w:hAnsi="Arial" w:cs="Arial"/>
              </w:rPr>
              <w:t>delivers on their side of the deal</w:t>
            </w:r>
            <w:r w:rsidR="00AF6847">
              <w:rPr>
                <w:rFonts w:ascii="Arial" w:hAnsi="Arial" w:cs="Arial"/>
              </w:rPr>
              <w:t>.</w:t>
            </w:r>
            <w:r w:rsidR="00E52335">
              <w:rPr>
                <w:rFonts w:ascii="Arial" w:hAnsi="Arial" w:cs="Arial"/>
              </w:rPr>
              <w:t xml:space="preserve"> </w:t>
            </w:r>
            <w:r w:rsidR="00AF6847">
              <w:rPr>
                <w:rFonts w:ascii="Arial" w:hAnsi="Arial" w:cs="Arial"/>
              </w:rPr>
              <w:t xml:space="preserve">The donor must </w:t>
            </w:r>
            <w:r w:rsidRPr="00AA0166">
              <w:rPr>
                <w:rFonts w:ascii="Arial" w:hAnsi="Arial" w:cs="Arial"/>
              </w:rPr>
              <w:t xml:space="preserve">give enough money to fund the trial (or a big part of it). The donor </w:t>
            </w:r>
            <w:r w:rsidR="00DC2236">
              <w:rPr>
                <w:rFonts w:ascii="Arial" w:hAnsi="Arial" w:cs="Arial"/>
              </w:rPr>
              <w:t>must</w:t>
            </w:r>
            <w:r w:rsidRPr="00AA0166">
              <w:rPr>
                <w:rFonts w:ascii="Arial" w:hAnsi="Arial" w:cs="Arial"/>
              </w:rPr>
              <w:t xml:space="preserve"> give the money ‘upfront’ to the </w:t>
            </w:r>
            <w:r w:rsidR="00DC2236">
              <w:rPr>
                <w:rFonts w:ascii="Arial" w:hAnsi="Arial" w:cs="Arial"/>
              </w:rPr>
              <w:t>A</w:t>
            </w:r>
            <w:r w:rsidRPr="00AA0166">
              <w:rPr>
                <w:rFonts w:ascii="Arial" w:hAnsi="Arial" w:cs="Arial"/>
              </w:rPr>
              <w:t xml:space="preserve">gency, who then gives it to the researchers. This is a bit like what a solicitor does when you buy a house. Or how a letting agency works as a go between for a landlord and tenant. </w:t>
            </w:r>
          </w:p>
          <w:p w14:paraId="63709C61" w14:textId="77777777" w:rsidR="00AA0166" w:rsidRPr="00AA0166" w:rsidRDefault="00AA0166" w:rsidP="00AA0166">
            <w:pPr>
              <w:pStyle w:val="ListParagraph"/>
              <w:numPr>
                <w:ilvl w:val="0"/>
                <w:numId w:val="3"/>
              </w:numPr>
              <w:rPr>
                <w:rFonts w:ascii="Arial" w:hAnsi="Arial" w:cs="Arial"/>
              </w:rPr>
            </w:pPr>
            <w:r w:rsidRPr="00AA0166">
              <w:rPr>
                <w:rFonts w:ascii="Arial" w:hAnsi="Arial" w:cs="Arial"/>
              </w:rPr>
              <w:t>Make sure the researchers to deliver on their part of the deal. This includes finishing the trial and publishing the results.</w:t>
            </w:r>
          </w:p>
          <w:p w14:paraId="722C2541" w14:textId="77777777" w:rsidR="00AA0166" w:rsidRPr="00AA0166" w:rsidRDefault="00AA0166" w:rsidP="00AA0166">
            <w:pPr>
              <w:pStyle w:val="ListParagraph"/>
              <w:ind w:left="851"/>
              <w:rPr>
                <w:rFonts w:ascii="Arial" w:hAnsi="Arial" w:cs="Arial"/>
              </w:rPr>
            </w:pPr>
          </w:p>
        </w:tc>
      </w:tr>
    </w:tbl>
    <w:p w14:paraId="26E4975D" w14:textId="77777777" w:rsidR="00AA0166" w:rsidRDefault="00AA0166" w:rsidP="00763A47">
      <w:pPr>
        <w:rPr>
          <w:rFonts w:ascii="Arial" w:hAnsi="Arial" w:cs="Arial"/>
        </w:rPr>
      </w:pPr>
    </w:p>
    <w:p w14:paraId="2A8FA2C1" w14:textId="77777777" w:rsidR="00E52335" w:rsidRDefault="00E52335" w:rsidP="00763A47">
      <w:pPr>
        <w:rPr>
          <w:rFonts w:ascii="Arial" w:hAnsi="Arial" w:cs="Arial"/>
        </w:rPr>
      </w:pPr>
    </w:p>
    <w:tbl>
      <w:tblPr>
        <w:tblStyle w:val="TableGrid"/>
        <w:tblW w:w="0" w:type="auto"/>
        <w:tblLook w:val="04A0" w:firstRow="1" w:lastRow="0" w:firstColumn="1" w:lastColumn="0" w:noHBand="0" w:noVBand="1"/>
      </w:tblPr>
      <w:tblGrid>
        <w:gridCol w:w="4531"/>
        <w:gridCol w:w="426"/>
        <w:gridCol w:w="4665"/>
      </w:tblGrid>
      <w:tr w:rsidR="00E52335" w14:paraId="556CFB59" w14:textId="77777777" w:rsidTr="00884953">
        <w:tc>
          <w:tcPr>
            <w:tcW w:w="4531" w:type="dxa"/>
            <w:shd w:val="clear" w:color="auto" w:fill="D7D3E0"/>
          </w:tcPr>
          <w:p w14:paraId="63638307" w14:textId="77777777" w:rsidR="00E52335" w:rsidRDefault="00E52335" w:rsidP="00763A47">
            <w:pPr>
              <w:rPr>
                <w:rFonts w:ascii="Arial" w:hAnsi="Arial" w:cs="Arial"/>
              </w:rPr>
            </w:pPr>
          </w:p>
          <w:p w14:paraId="7BA6973B" w14:textId="77777777" w:rsidR="00E52335" w:rsidRDefault="00E52335" w:rsidP="00763A47">
            <w:pPr>
              <w:rPr>
                <w:rFonts w:ascii="Arial" w:hAnsi="Arial" w:cs="Arial"/>
              </w:rPr>
            </w:pPr>
            <w:r w:rsidRPr="00E52335">
              <w:rPr>
                <w:rFonts w:ascii="Arial" w:hAnsi="Arial" w:cs="Arial"/>
                <w:b/>
              </w:rPr>
              <w:t>Donor</w:t>
            </w:r>
            <w:r w:rsidR="00DC4D96">
              <w:rPr>
                <w:rFonts w:ascii="Arial" w:hAnsi="Arial" w:cs="Arial"/>
                <w:b/>
              </w:rPr>
              <w:t>’s</w:t>
            </w:r>
            <w:r w:rsidRPr="00E52335">
              <w:rPr>
                <w:rFonts w:ascii="Arial" w:hAnsi="Arial" w:cs="Arial"/>
                <w:b/>
              </w:rPr>
              <w:t xml:space="preserve"> guarantee</w:t>
            </w:r>
          </w:p>
          <w:p w14:paraId="41049DA8" w14:textId="77777777" w:rsidR="00DC4D96" w:rsidRDefault="00DC4D96" w:rsidP="00DC4D96">
            <w:pPr>
              <w:rPr>
                <w:rFonts w:ascii="Arial" w:hAnsi="Arial" w:cs="Arial"/>
              </w:rPr>
            </w:pPr>
          </w:p>
          <w:p w14:paraId="69210D2C" w14:textId="77777777" w:rsidR="00DC4D96" w:rsidRDefault="00DC4D96" w:rsidP="00F222FF">
            <w:pPr>
              <w:pStyle w:val="ListParagraph"/>
              <w:numPr>
                <w:ilvl w:val="0"/>
                <w:numId w:val="6"/>
              </w:numPr>
              <w:ind w:left="166" w:hanging="142"/>
              <w:rPr>
                <w:rFonts w:ascii="Arial" w:hAnsi="Arial" w:cs="Arial"/>
              </w:rPr>
            </w:pPr>
            <w:r w:rsidRPr="00F222FF">
              <w:rPr>
                <w:rFonts w:ascii="Arial" w:hAnsi="Arial" w:cs="Arial"/>
                <w:u w:val="single"/>
              </w:rPr>
              <w:t>A place on the trial</w:t>
            </w:r>
            <w:r w:rsidRPr="00F222FF">
              <w:rPr>
                <w:rFonts w:ascii="Arial" w:hAnsi="Arial" w:cs="Arial"/>
              </w:rPr>
              <w:t>. But ONLY if they meet what are called the ‘inclusion and exclusion criteria’. These are the rules for who can take part.</w:t>
            </w:r>
            <w:r w:rsidR="00F222FF">
              <w:rPr>
                <w:rFonts w:ascii="Arial" w:hAnsi="Arial" w:cs="Arial"/>
              </w:rPr>
              <w:t xml:space="preserve"> </w:t>
            </w:r>
            <w:r w:rsidRPr="00F222FF">
              <w:rPr>
                <w:rFonts w:ascii="Arial" w:hAnsi="Arial" w:cs="Arial"/>
              </w:rPr>
              <w:t>They help to protect against risks and they are</w:t>
            </w:r>
            <w:r w:rsidR="00736EAB">
              <w:rPr>
                <w:rFonts w:ascii="Arial" w:hAnsi="Arial" w:cs="Arial"/>
              </w:rPr>
              <w:t xml:space="preserve"> part</w:t>
            </w:r>
            <w:r w:rsidRPr="00F222FF">
              <w:rPr>
                <w:rFonts w:ascii="Arial" w:hAnsi="Arial" w:cs="Arial"/>
              </w:rPr>
              <w:t xml:space="preserve"> of what makes the science goo</w:t>
            </w:r>
            <w:r w:rsidR="009F526B">
              <w:rPr>
                <w:rFonts w:ascii="Arial" w:hAnsi="Arial" w:cs="Arial"/>
              </w:rPr>
              <w:t>d</w:t>
            </w:r>
            <w:r w:rsidR="00D14F32">
              <w:rPr>
                <w:rFonts w:ascii="Arial" w:hAnsi="Arial" w:cs="Arial"/>
              </w:rPr>
              <w:t>.</w:t>
            </w:r>
          </w:p>
          <w:p w14:paraId="34033457" w14:textId="77777777" w:rsidR="009F526B" w:rsidRDefault="009F526B" w:rsidP="009F526B">
            <w:pPr>
              <w:pStyle w:val="ListParagraph"/>
              <w:ind w:left="166"/>
              <w:rPr>
                <w:rFonts w:ascii="Arial" w:hAnsi="Arial" w:cs="Arial"/>
              </w:rPr>
            </w:pPr>
          </w:p>
          <w:p w14:paraId="79FBC1E6" w14:textId="77777777" w:rsidR="00F222FF" w:rsidRPr="00F222FF" w:rsidRDefault="00F222FF" w:rsidP="00F222FF">
            <w:pPr>
              <w:pStyle w:val="ListParagraph"/>
              <w:numPr>
                <w:ilvl w:val="0"/>
                <w:numId w:val="6"/>
              </w:numPr>
              <w:ind w:left="166" w:hanging="142"/>
              <w:rPr>
                <w:rFonts w:ascii="Arial" w:hAnsi="Arial" w:cs="Arial"/>
              </w:rPr>
            </w:pPr>
            <w:r w:rsidRPr="009F526B">
              <w:rPr>
                <w:rFonts w:ascii="Arial" w:hAnsi="Arial" w:cs="Arial"/>
                <w:u w:val="single"/>
              </w:rPr>
              <w:t>Everyone taking part gets</w:t>
            </w:r>
            <w:r w:rsidR="009F526B" w:rsidRPr="009F526B">
              <w:rPr>
                <w:rFonts w:ascii="Arial" w:hAnsi="Arial" w:cs="Arial"/>
                <w:u w:val="single"/>
              </w:rPr>
              <w:t xml:space="preserve"> the promising new drug or procedure</w:t>
            </w:r>
            <w:r w:rsidR="009F526B">
              <w:rPr>
                <w:rFonts w:ascii="Arial" w:hAnsi="Arial" w:cs="Arial"/>
              </w:rPr>
              <w:t>. No one gets a placebo – which is a dummy drug or procedure.</w:t>
            </w:r>
          </w:p>
          <w:p w14:paraId="4A4A7BA8" w14:textId="77777777" w:rsidR="00DC4D96" w:rsidRPr="00DC4D96" w:rsidRDefault="00DC4D96" w:rsidP="00763A47">
            <w:pPr>
              <w:rPr>
                <w:rFonts w:ascii="Arial" w:hAnsi="Arial" w:cs="Arial"/>
              </w:rPr>
            </w:pPr>
          </w:p>
          <w:p w14:paraId="2676B379" w14:textId="77777777" w:rsidR="00E52335" w:rsidRDefault="00E52335" w:rsidP="00763A47">
            <w:pPr>
              <w:rPr>
                <w:rFonts w:ascii="Arial" w:hAnsi="Arial" w:cs="Arial"/>
              </w:rPr>
            </w:pPr>
          </w:p>
        </w:tc>
        <w:tc>
          <w:tcPr>
            <w:tcW w:w="426" w:type="dxa"/>
            <w:tcBorders>
              <w:top w:val="nil"/>
              <w:bottom w:val="nil"/>
            </w:tcBorders>
          </w:tcPr>
          <w:p w14:paraId="32D001D3" w14:textId="77777777" w:rsidR="00E52335" w:rsidRDefault="00E52335" w:rsidP="00763A47">
            <w:pPr>
              <w:rPr>
                <w:rFonts w:ascii="Arial" w:hAnsi="Arial" w:cs="Arial"/>
              </w:rPr>
            </w:pPr>
          </w:p>
        </w:tc>
        <w:tc>
          <w:tcPr>
            <w:tcW w:w="4665" w:type="dxa"/>
            <w:shd w:val="clear" w:color="auto" w:fill="DEEAF6" w:themeFill="accent5" w:themeFillTint="33"/>
          </w:tcPr>
          <w:p w14:paraId="70E2BF76" w14:textId="77777777" w:rsidR="00E52335" w:rsidRDefault="00E52335" w:rsidP="00763A47">
            <w:pPr>
              <w:rPr>
                <w:rFonts w:ascii="Arial" w:hAnsi="Arial" w:cs="Arial"/>
              </w:rPr>
            </w:pPr>
          </w:p>
          <w:p w14:paraId="45D7FA78" w14:textId="77777777" w:rsidR="00E52335" w:rsidRDefault="00E52335" w:rsidP="00884953">
            <w:pPr>
              <w:shd w:val="clear" w:color="auto" w:fill="D9E2F3" w:themeFill="accent1" w:themeFillTint="33"/>
              <w:rPr>
                <w:rFonts w:ascii="Arial" w:hAnsi="Arial" w:cs="Arial"/>
              </w:rPr>
            </w:pPr>
            <w:r w:rsidRPr="00E52335">
              <w:rPr>
                <w:rFonts w:ascii="Arial" w:hAnsi="Arial" w:cs="Arial"/>
                <w:b/>
              </w:rPr>
              <w:t>Other protections stay the same</w:t>
            </w:r>
          </w:p>
          <w:p w14:paraId="09B096F4" w14:textId="77777777" w:rsidR="00DC4D96" w:rsidRDefault="00DC4D96" w:rsidP="00884953">
            <w:pPr>
              <w:shd w:val="clear" w:color="auto" w:fill="D9E2F3" w:themeFill="accent1" w:themeFillTint="33"/>
              <w:rPr>
                <w:rFonts w:ascii="Arial" w:hAnsi="Arial" w:cs="Arial"/>
              </w:rPr>
            </w:pPr>
          </w:p>
          <w:p w14:paraId="569BBB72" w14:textId="13A7F2D2" w:rsidR="00DC4D96" w:rsidRDefault="00DB3C82" w:rsidP="00884953">
            <w:pPr>
              <w:shd w:val="clear" w:color="auto" w:fill="D9E2F3" w:themeFill="accent1" w:themeFillTint="33"/>
              <w:rPr>
                <w:rFonts w:ascii="Arial" w:hAnsi="Arial" w:cs="Arial"/>
              </w:rPr>
            </w:pPr>
            <w:r>
              <w:rPr>
                <w:rFonts w:ascii="Arial" w:hAnsi="Arial" w:cs="Arial"/>
              </w:rPr>
              <w:t>Using a</w:t>
            </w:r>
            <w:r w:rsidR="00DC2236">
              <w:rPr>
                <w:rFonts w:ascii="Arial" w:hAnsi="Arial" w:cs="Arial"/>
              </w:rPr>
              <w:t xml:space="preserve"> </w:t>
            </w:r>
            <w:r w:rsidR="00F82D0C">
              <w:rPr>
                <w:rFonts w:ascii="Arial" w:hAnsi="Arial" w:cs="Arial"/>
              </w:rPr>
              <w:t>M</w:t>
            </w:r>
            <w:r w:rsidR="00DC2236">
              <w:rPr>
                <w:rFonts w:ascii="Arial" w:hAnsi="Arial" w:cs="Arial"/>
              </w:rPr>
              <w:t xml:space="preserve">atching </w:t>
            </w:r>
            <w:r w:rsidR="00F82D0C">
              <w:rPr>
                <w:rFonts w:ascii="Arial" w:hAnsi="Arial" w:cs="Arial"/>
              </w:rPr>
              <w:t>A</w:t>
            </w:r>
            <w:r w:rsidR="00DC2236">
              <w:rPr>
                <w:rFonts w:ascii="Arial" w:hAnsi="Arial" w:cs="Arial"/>
              </w:rPr>
              <w:t>gency</w:t>
            </w:r>
            <w:r w:rsidR="00F222FF">
              <w:rPr>
                <w:rFonts w:ascii="Arial" w:hAnsi="Arial" w:cs="Arial"/>
              </w:rPr>
              <w:t xml:space="preserve"> does not change important things like:</w:t>
            </w:r>
          </w:p>
          <w:p w14:paraId="2F72F615" w14:textId="77777777" w:rsidR="00F222FF" w:rsidRDefault="00F222FF" w:rsidP="00884953">
            <w:pPr>
              <w:pStyle w:val="ListParagraph"/>
              <w:numPr>
                <w:ilvl w:val="0"/>
                <w:numId w:val="5"/>
              </w:numPr>
              <w:shd w:val="clear" w:color="auto" w:fill="D9E2F3" w:themeFill="accent1" w:themeFillTint="33"/>
              <w:ind w:left="169" w:hanging="169"/>
              <w:rPr>
                <w:rFonts w:ascii="Arial" w:hAnsi="Arial" w:cs="Arial"/>
              </w:rPr>
            </w:pPr>
            <w:r w:rsidRPr="00F222FF">
              <w:rPr>
                <w:rFonts w:ascii="Arial" w:hAnsi="Arial" w:cs="Arial"/>
                <w:u w:val="single"/>
              </w:rPr>
              <w:t>Independent ethics review</w:t>
            </w:r>
            <w:r>
              <w:rPr>
                <w:rFonts w:ascii="Arial" w:hAnsi="Arial" w:cs="Arial"/>
              </w:rPr>
              <w:t xml:space="preserve"> by </w:t>
            </w:r>
            <w:r w:rsidR="00736EAB">
              <w:rPr>
                <w:rFonts w:ascii="Arial" w:hAnsi="Arial" w:cs="Arial"/>
              </w:rPr>
              <w:t>r</w:t>
            </w:r>
            <w:r>
              <w:rPr>
                <w:rFonts w:ascii="Arial" w:hAnsi="Arial" w:cs="Arial"/>
              </w:rPr>
              <w:t xml:space="preserve">esearch </w:t>
            </w:r>
            <w:r w:rsidR="00736EAB">
              <w:rPr>
                <w:rFonts w:ascii="Arial" w:hAnsi="Arial" w:cs="Arial"/>
              </w:rPr>
              <w:t>e</w:t>
            </w:r>
            <w:r>
              <w:rPr>
                <w:rFonts w:ascii="Arial" w:hAnsi="Arial" w:cs="Arial"/>
              </w:rPr>
              <w:t xml:space="preserve">thics </w:t>
            </w:r>
            <w:r w:rsidR="00736EAB">
              <w:rPr>
                <w:rFonts w:ascii="Arial" w:hAnsi="Arial" w:cs="Arial"/>
              </w:rPr>
              <w:t>c</w:t>
            </w:r>
            <w:r>
              <w:rPr>
                <w:rFonts w:ascii="Arial" w:hAnsi="Arial" w:cs="Arial"/>
              </w:rPr>
              <w:t>ommittees</w:t>
            </w:r>
            <w:r w:rsidR="00736EAB">
              <w:rPr>
                <w:rFonts w:ascii="Arial" w:hAnsi="Arial" w:cs="Arial"/>
              </w:rPr>
              <w:t xml:space="preserve"> (RECs)</w:t>
            </w:r>
            <w:r w:rsidR="00D14F32">
              <w:rPr>
                <w:rFonts w:ascii="Arial" w:hAnsi="Arial" w:cs="Arial"/>
              </w:rPr>
              <w:t>.</w:t>
            </w:r>
          </w:p>
          <w:p w14:paraId="68574C28" w14:textId="77777777" w:rsidR="00F222FF" w:rsidRDefault="00F222FF" w:rsidP="00884953">
            <w:pPr>
              <w:pStyle w:val="ListParagraph"/>
              <w:numPr>
                <w:ilvl w:val="0"/>
                <w:numId w:val="5"/>
              </w:numPr>
              <w:shd w:val="clear" w:color="auto" w:fill="D9E2F3" w:themeFill="accent1" w:themeFillTint="33"/>
              <w:ind w:left="169" w:hanging="169"/>
              <w:rPr>
                <w:rFonts w:ascii="Arial" w:hAnsi="Arial" w:cs="Arial"/>
              </w:rPr>
            </w:pPr>
            <w:r w:rsidRPr="00F222FF">
              <w:rPr>
                <w:rFonts w:ascii="Arial" w:hAnsi="Arial" w:cs="Arial"/>
                <w:u w:val="single"/>
              </w:rPr>
              <w:t>Sponsorship</w:t>
            </w:r>
            <w:r>
              <w:rPr>
                <w:rFonts w:ascii="Arial" w:hAnsi="Arial" w:cs="Arial"/>
              </w:rPr>
              <w:t>. This is a promise made by an organisation to ensure that the research is properly run. And that the money given to run it is used properly. It is usually the organisation the researchers work for</w:t>
            </w:r>
            <w:r w:rsidR="00D14F32">
              <w:rPr>
                <w:rFonts w:ascii="Arial" w:hAnsi="Arial" w:cs="Arial"/>
              </w:rPr>
              <w:t>.</w:t>
            </w:r>
          </w:p>
          <w:p w14:paraId="78119423" w14:textId="77777777" w:rsidR="00F222FF" w:rsidRPr="00F222FF" w:rsidRDefault="00F222FF" w:rsidP="00884953">
            <w:pPr>
              <w:pStyle w:val="ListParagraph"/>
              <w:numPr>
                <w:ilvl w:val="0"/>
                <w:numId w:val="5"/>
              </w:numPr>
              <w:shd w:val="clear" w:color="auto" w:fill="D9E2F3" w:themeFill="accent1" w:themeFillTint="33"/>
              <w:ind w:left="169" w:hanging="169"/>
              <w:rPr>
                <w:rFonts w:ascii="Arial" w:hAnsi="Arial" w:cs="Arial"/>
              </w:rPr>
            </w:pPr>
            <w:r>
              <w:rPr>
                <w:rFonts w:ascii="Arial" w:hAnsi="Arial" w:cs="Arial"/>
                <w:u w:val="single"/>
              </w:rPr>
              <w:t>Other regulations</w:t>
            </w:r>
            <w:r>
              <w:rPr>
                <w:rFonts w:ascii="Arial" w:hAnsi="Arial" w:cs="Arial"/>
              </w:rPr>
              <w:t xml:space="preserve"> that govern research. For </w:t>
            </w:r>
            <w:r w:rsidR="00DE3F88">
              <w:rPr>
                <w:rFonts w:ascii="Arial" w:hAnsi="Arial" w:cs="Arial"/>
              </w:rPr>
              <w:t>example,</w:t>
            </w:r>
            <w:r>
              <w:rPr>
                <w:rFonts w:ascii="Arial" w:hAnsi="Arial" w:cs="Arial"/>
              </w:rPr>
              <w:t xml:space="preserve"> how drugs or devices are licenced for use.</w:t>
            </w:r>
          </w:p>
        </w:tc>
      </w:tr>
    </w:tbl>
    <w:p w14:paraId="50F37041" w14:textId="77777777" w:rsidR="00736EAB" w:rsidRDefault="00736EAB" w:rsidP="003974A2">
      <w:pPr>
        <w:rPr>
          <w:rFonts w:ascii="Arial" w:hAnsi="Arial" w:cs="Arial"/>
        </w:rPr>
      </w:pPr>
    </w:p>
    <w:p w14:paraId="26264F2C" w14:textId="77777777" w:rsidR="00736EAB" w:rsidRDefault="00736EAB">
      <w:pPr>
        <w:rPr>
          <w:rFonts w:ascii="Arial" w:hAnsi="Arial" w:cs="Arial"/>
        </w:rPr>
      </w:pPr>
      <w:r>
        <w:rPr>
          <w:rFonts w:ascii="Arial" w:hAnsi="Arial" w:cs="Arial"/>
        </w:rPr>
        <w:br w:type="page"/>
      </w:r>
    </w:p>
    <w:p w14:paraId="26B8117E" w14:textId="77777777" w:rsidR="00595EA3" w:rsidRPr="00DF012D" w:rsidRDefault="00E9107E" w:rsidP="003974A2">
      <w:pPr>
        <w:rPr>
          <w:rFonts w:ascii="Arial" w:hAnsi="Arial" w:cs="Arial"/>
          <w:b/>
        </w:rPr>
      </w:pPr>
      <w:r>
        <w:rPr>
          <w:rFonts w:ascii="Arial" w:hAnsi="Arial" w:cs="Arial"/>
          <w:b/>
        </w:rPr>
        <w:lastRenderedPageBreak/>
        <w:t>Why are we doing this research?</w:t>
      </w:r>
    </w:p>
    <w:p w14:paraId="7E83E5B0" w14:textId="77777777" w:rsidR="00595EA3" w:rsidRPr="00DF012D" w:rsidRDefault="00595EA3" w:rsidP="003974A2">
      <w:pPr>
        <w:rPr>
          <w:rFonts w:ascii="Arial" w:hAnsi="Arial" w:cs="Arial"/>
        </w:rPr>
      </w:pPr>
    </w:p>
    <w:tbl>
      <w:tblPr>
        <w:tblStyle w:val="TableGrid"/>
        <w:tblW w:w="0" w:type="auto"/>
        <w:tblLook w:val="04A0" w:firstRow="1" w:lastRow="0" w:firstColumn="1" w:lastColumn="0" w:noHBand="0" w:noVBand="1"/>
      </w:tblPr>
      <w:tblGrid>
        <w:gridCol w:w="4673"/>
        <w:gridCol w:w="425"/>
        <w:gridCol w:w="4524"/>
      </w:tblGrid>
      <w:tr w:rsidR="002D2840" w14:paraId="15EA836A" w14:textId="77777777" w:rsidTr="004C46B4">
        <w:tc>
          <w:tcPr>
            <w:tcW w:w="4673" w:type="dxa"/>
            <w:shd w:val="clear" w:color="auto" w:fill="C5E0B3" w:themeFill="accent6" w:themeFillTint="66"/>
          </w:tcPr>
          <w:p w14:paraId="250F85C1" w14:textId="77777777" w:rsidR="002D2840" w:rsidRPr="002D2840" w:rsidRDefault="002D2840" w:rsidP="003974A2">
            <w:pPr>
              <w:rPr>
                <w:rFonts w:ascii="Arial" w:hAnsi="Arial" w:cs="Arial"/>
                <w:u w:val="single"/>
              </w:rPr>
            </w:pPr>
            <w:r w:rsidRPr="002D2840">
              <w:rPr>
                <w:rFonts w:ascii="Arial" w:hAnsi="Arial" w:cs="Arial"/>
                <w:u w:val="single"/>
              </w:rPr>
              <w:t>W</w:t>
            </w:r>
            <w:r w:rsidR="00736EAB">
              <w:rPr>
                <w:rFonts w:ascii="Arial" w:hAnsi="Arial" w:cs="Arial"/>
                <w:u w:val="single"/>
              </w:rPr>
              <w:t>hat w</w:t>
            </w:r>
            <w:r w:rsidRPr="002D2840">
              <w:rPr>
                <w:rFonts w:ascii="Arial" w:hAnsi="Arial" w:cs="Arial"/>
                <w:u w:val="single"/>
              </w:rPr>
              <w:t>e want to do</w:t>
            </w:r>
          </w:p>
          <w:p w14:paraId="5F8AF77B" w14:textId="77777777" w:rsidR="009A2553" w:rsidRDefault="009A2553" w:rsidP="003974A2">
            <w:pPr>
              <w:rPr>
                <w:rFonts w:ascii="Arial" w:hAnsi="Arial" w:cs="Arial"/>
              </w:rPr>
            </w:pPr>
          </w:p>
          <w:p w14:paraId="714516A0" w14:textId="2D1B0DFA" w:rsidR="00736EAB" w:rsidRDefault="002D2840" w:rsidP="003974A2">
            <w:pPr>
              <w:rPr>
                <w:rFonts w:ascii="Arial" w:hAnsi="Arial" w:cs="Arial"/>
              </w:rPr>
            </w:pPr>
            <w:r w:rsidRPr="00DF012D">
              <w:rPr>
                <w:rFonts w:ascii="Arial" w:hAnsi="Arial" w:cs="Arial"/>
              </w:rPr>
              <w:t xml:space="preserve">We </w:t>
            </w:r>
            <w:r>
              <w:rPr>
                <w:rFonts w:ascii="Arial" w:hAnsi="Arial" w:cs="Arial"/>
              </w:rPr>
              <w:t>want to work out whether UK RECs will ever look</w:t>
            </w:r>
            <w:r w:rsidRPr="00DF012D">
              <w:rPr>
                <w:rFonts w:ascii="Arial" w:hAnsi="Arial" w:cs="Arial"/>
              </w:rPr>
              <w:t xml:space="preserve"> favourabl</w:t>
            </w:r>
            <w:r>
              <w:rPr>
                <w:rFonts w:ascii="Arial" w:hAnsi="Arial" w:cs="Arial"/>
              </w:rPr>
              <w:t>y</w:t>
            </w:r>
            <w:r w:rsidRPr="00DF012D">
              <w:rPr>
                <w:rFonts w:ascii="Arial" w:hAnsi="Arial" w:cs="Arial"/>
              </w:rPr>
              <w:t xml:space="preserve"> </w:t>
            </w:r>
            <w:r>
              <w:rPr>
                <w:rFonts w:ascii="Arial" w:hAnsi="Arial" w:cs="Arial"/>
              </w:rPr>
              <w:t>on</w:t>
            </w:r>
            <w:r w:rsidRPr="00DF012D">
              <w:rPr>
                <w:rFonts w:ascii="Arial" w:hAnsi="Arial" w:cs="Arial"/>
              </w:rPr>
              <w:t xml:space="preserve"> </w:t>
            </w:r>
            <w:r>
              <w:rPr>
                <w:rFonts w:ascii="Arial" w:hAnsi="Arial" w:cs="Arial"/>
              </w:rPr>
              <w:t xml:space="preserve">good </w:t>
            </w:r>
            <w:r w:rsidRPr="00DF012D">
              <w:rPr>
                <w:rFonts w:ascii="Arial" w:hAnsi="Arial" w:cs="Arial"/>
              </w:rPr>
              <w:t xml:space="preserve">clinical trials that </w:t>
            </w:r>
            <w:r>
              <w:rPr>
                <w:rFonts w:ascii="Arial" w:hAnsi="Arial" w:cs="Arial"/>
              </w:rPr>
              <w:t>are donor</w:t>
            </w:r>
            <w:r w:rsidR="00F11095">
              <w:rPr>
                <w:rFonts w:ascii="Arial" w:hAnsi="Arial" w:cs="Arial"/>
              </w:rPr>
              <w:t>-</w:t>
            </w:r>
            <w:r w:rsidRPr="00DF012D">
              <w:rPr>
                <w:rFonts w:ascii="Arial" w:hAnsi="Arial" w:cs="Arial"/>
              </w:rPr>
              <w:t>funded</w:t>
            </w:r>
            <w:r w:rsidR="00F11095">
              <w:rPr>
                <w:rFonts w:ascii="Arial" w:hAnsi="Arial" w:cs="Arial"/>
              </w:rPr>
              <w:t xml:space="preserve"> using </w:t>
            </w:r>
            <w:r w:rsidR="00777CA4">
              <w:rPr>
                <w:rFonts w:ascii="Arial" w:hAnsi="Arial" w:cs="Arial"/>
              </w:rPr>
              <w:t>the</w:t>
            </w:r>
            <w:r w:rsidR="00F11095">
              <w:rPr>
                <w:rFonts w:ascii="Arial" w:hAnsi="Arial" w:cs="Arial"/>
              </w:rPr>
              <w:t xml:space="preserve"> </w:t>
            </w:r>
            <w:r w:rsidR="00777CA4">
              <w:rPr>
                <w:rFonts w:ascii="Arial" w:hAnsi="Arial" w:cs="Arial"/>
              </w:rPr>
              <w:t>M</w:t>
            </w:r>
            <w:r w:rsidR="00F11095">
              <w:rPr>
                <w:rFonts w:ascii="Arial" w:hAnsi="Arial" w:cs="Arial"/>
              </w:rPr>
              <w:t xml:space="preserve">atching </w:t>
            </w:r>
            <w:r w:rsidR="00777CA4">
              <w:rPr>
                <w:rFonts w:ascii="Arial" w:hAnsi="Arial" w:cs="Arial"/>
              </w:rPr>
              <w:t>A</w:t>
            </w:r>
            <w:r w:rsidR="00F11095">
              <w:rPr>
                <w:rFonts w:ascii="Arial" w:hAnsi="Arial" w:cs="Arial"/>
              </w:rPr>
              <w:t>gency</w:t>
            </w:r>
            <w:r>
              <w:rPr>
                <w:rFonts w:ascii="Arial" w:hAnsi="Arial" w:cs="Arial"/>
              </w:rPr>
              <w:t>.</w:t>
            </w:r>
          </w:p>
          <w:p w14:paraId="0281FC61" w14:textId="77777777" w:rsidR="002D2840" w:rsidRPr="00F82D0C" w:rsidRDefault="002D2840" w:rsidP="003974A2">
            <w:pPr>
              <w:rPr>
                <w:rFonts w:ascii="Arial" w:hAnsi="Arial" w:cs="Arial"/>
                <w:sz w:val="10"/>
                <w:szCs w:val="10"/>
              </w:rPr>
            </w:pPr>
            <w:r>
              <w:rPr>
                <w:rFonts w:ascii="Arial" w:hAnsi="Arial" w:cs="Arial"/>
              </w:rPr>
              <w:t xml:space="preserve"> </w:t>
            </w:r>
          </w:p>
          <w:p w14:paraId="4FBBB947" w14:textId="01F3F655" w:rsidR="00736EAB" w:rsidRDefault="002D2840" w:rsidP="003974A2">
            <w:pPr>
              <w:rPr>
                <w:rFonts w:ascii="Arial" w:hAnsi="Arial" w:cs="Arial"/>
              </w:rPr>
            </w:pPr>
            <w:r w:rsidRPr="00DF012D">
              <w:rPr>
                <w:rFonts w:ascii="Arial" w:hAnsi="Arial" w:cs="Arial"/>
              </w:rPr>
              <w:t>We</w:t>
            </w:r>
            <w:r>
              <w:rPr>
                <w:rFonts w:ascii="Arial" w:hAnsi="Arial" w:cs="Arial"/>
              </w:rPr>
              <w:t xml:space="preserve"> have tried to predict</w:t>
            </w:r>
            <w:r w:rsidRPr="00DF012D">
              <w:rPr>
                <w:rFonts w:ascii="Arial" w:hAnsi="Arial" w:cs="Arial"/>
              </w:rPr>
              <w:t xml:space="preserve"> </w:t>
            </w:r>
            <w:r>
              <w:rPr>
                <w:rFonts w:ascii="Arial" w:hAnsi="Arial" w:cs="Arial"/>
              </w:rPr>
              <w:t xml:space="preserve">all of the sorts of worries a REC may have. We will be asking </w:t>
            </w:r>
            <w:r w:rsidRPr="00DF012D">
              <w:rPr>
                <w:rFonts w:ascii="Arial" w:hAnsi="Arial" w:cs="Arial"/>
              </w:rPr>
              <w:t xml:space="preserve">groups </w:t>
            </w:r>
            <w:r>
              <w:rPr>
                <w:rFonts w:ascii="Arial" w:hAnsi="Arial" w:cs="Arial"/>
              </w:rPr>
              <w:t>of people</w:t>
            </w:r>
            <w:r w:rsidRPr="00DF012D">
              <w:rPr>
                <w:rFonts w:ascii="Arial" w:hAnsi="Arial" w:cs="Arial"/>
              </w:rPr>
              <w:t xml:space="preserve"> discuss</w:t>
            </w:r>
            <w:r>
              <w:rPr>
                <w:rFonts w:ascii="Arial" w:hAnsi="Arial" w:cs="Arial"/>
              </w:rPr>
              <w:t xml:space="preserve"> these</w:t>
            </w:r>
            <w:r w:rsidR="00736EAB">
              <w:rPr>
                <w:rFonts w:ascii="Arial" w:hAnsi="Arial" w:cs="Arial"/>
              </w:rPr>
              <w:t>.</w:t>
            </w:r>
            <w:r>
              <w:rPr>
                <w:rFonts w:ascii="Arial" w:hAnsi="Arial" w:cs="Arial"/>
              </w:rPr>
              <w:t xml:space="preserve"> </w:t>
            </w:r>
            <w:r w:rsidR="002C6FB9">
              <w:rPr>
                <w:rFonts w:ascii="Arial" w:hAnsi="Arial" w:cs="Arial"/>
              </w:rPr>
              <w:t>Also,</w:t>
            </w:r>
            <w:r>
              <w:rPr>
                <w:rFonts w:ascii="Arial" w:hAnsi="Arial" w:cs="Arial"/>
              </w:rPr>
              <w:t xml:space="preserve"> the good things about donor</w:t>
            </w:r>
            <w:r w:rsidR="00096CED">
              <w:rPr>
                <w:rFonts w:ascii="Arial" w:hAnsi="Arial" w:cs="Arial"/>
              </w:rPr>
              <w:t>-</w:t>
            </w:r>
            <w:r>
              <w:rPr>
                <w:rFonts w:ascii="Arial" w:hAnsi="Arial" w:cs="Arial"/>
              </w:rPr>
              <w:t>funding</w:t>
            </w:r>
            <w:r w:rsidR="00096CED">
              <w:rPr>
                <w:rFonts w:ascii="Arial" w:hAnsi="Arial" w:cs="Arial"/>
              </w:rPr>
              <w:t xml:space="preserve"> using </w:t>
            </w:r>
            <w:r w:rsidR="00777CA4">
              <w:rPr>
                <w:rFonts w:ascii="Arial" w:hAnsi="Arial" w:cs="Arial"/>
              </w:rPr>
              <w:t>the</w:t>
            </w:r>
            <w:r w:rsidR="00096CED">
              <w:rPr>
                <w:rFonts w:ascii="Arial" w:hAnsi="Arial" w:cs="Arial"/>
              </w:rPr>
              <w:t xml:space="preserve"> </w:t>
            </w:r>
            <w:r w:rsidR="00777CA4">
              <w:rPr>
                <w:rFonts w:ascii="Arial" w:hAnsi="Arial" w:cs="Arial"/>
              </w:rPr>
              <w:t>M</w:t>
            </w:r>
            <w:r w:rsidR="00096CED">
              <w:rPr>
                <w:rFonts w:ascii="Arial" w:hAnsi="Arial" w:cs="Arial"/>
              </w:rPr>
              <w:t xml:space="preserve">atching </w:t>
            </w:r>
            <w:r w:rsidR="00777CA4">
              <w:rPr>
                <w:rFonts w:ascii="Arial" w:hAnsi="Arial" w:cs="Arial"/>
              </w:rPr>
              <w:t>A</w:t>
            </w:r>
            <w:r w:rsidR="00096CED">
              <w:rPr>
                <w:rFonts w:ascii="Arial" w:hAnsi="Arial" w:cs="Arial"/>
              </w:rPr>
              <w:t>gency</w:t>
            </w:r>
            <w:r w:rsidRPr="00DF012D">
              <w:rPr>
                <w:rFonts w:ascii="Arial" w:hAnsi="Arial" w:cs="Arial"/>
              </w:rPr>
              <w:t>.</w:t>
            </w:r>
          </w:p>
          <w:p w14:paraId="6FBFC0CB" w14:textId="77777777" w:rsidR="002D2840" w:rsidRPr="00F82D0C" w:rsidRDefault="002D2840" w:rsidP="003974A2">
            <w:pPr>
              <w:rPr>
                <w:rFonts w:ascii="Arial" w:hAnsi="Arial" w:cs="Arial"/>
                <w:sz w:val="10"/>
                <w:szCs w:val="10"/>
              </w:rPr>
            </w:pPr>
            <w:r w:rsidRPr="00DF012D">
              <w:rPr>
                <w:rFonts w:ascii="Arial" w:hAnsi="Arial" w:cs="Arial"/>
              </w:rPr>
              <w:t xml:space="preserve"> </w:t>
            </w:r>
          </w:p>
          <w:p w14:paraId="2A542116" w14:textId="77777777" w:rsidR="00736EAB" w:rsidRDefault="002D2840" w:rsidP="003974A2">
            <w:pPr>
              <w:rPr>
                <w:rFonts w:ascii="Arial" w:hAnsi="Arial" w:cs="Arial"/>
              </w:rPr>
            </w:pPr>
            <w:r w:rsidRPr="00DF012D">
              <w:rPr>
                <w:rFonts w:ascii="Arial" w:hAnsi="Arial" w:cs="Arial"/>
              </w:rPr>
              <w:t xml:space="preserve">We would be interested to hear your views about whether </w:t>
            </w:r>
            <w:r w:rsidR="00736EAB">
              <w:rPr>
                <w:rFonts w:ascii="Arial" w:hAnsi="Arial" w:cs="Arial"/>
              </w:rPr>
              <w:t>these worries</w:t>
            </w:r>
            <w:r w:rsidRPr="00DF012D">
              <w:rPr>
                <w:rFonts w:ascii="Arial" w:hAnsi="Arial" w:cs="Arial"/>
              </w:rPr>
              <w:t xml:space="preserve"> </w:t>
            </w:r>
            <w:r>
              <w:rPr>
                <w:rFonts w:ascii="Arial" w:hAnsi="Arial" w:cs="Arial"/>
              </w:rPr>
              <w:t>can be solved</w:t>
            </w:r>
            <w:r w:rsidR="00736EAB">
              <w:rPr>
                <w:rFonts w:ascii="Arial" w:hAnsi="Arial" w:cs="Arial"/>
              </w:rPr>
              <w:t>.</w:t>
            </w:r>
            <w:r w:rsidRPr="00DF012D">
              <w:rPr>
                <w:rFonts w:ascii="Arial" w:hAnsi="Arial" w:cs="Arial"/>
              </w:rPr>
              <w:t xml:space="preserve"> </w:t>
            </w:r>
            <w:r w:rsidR="00736EAB">
              <w:rPr>
                <w:rFonts w:ascii="Arial" w:hAnsi="Arial" w:cs="Arial"/>
              </w:rPr>
              <w:t>I</w:t>
            </w:r>
            <w:r w:rsidRPr="00DF012D">
              <w:rPr>
                <w:rFonts w:ascii="Arial" w:hAnsi="Arial" w:cs="Arial"/>
              </w:rPr>
              <w:t>f so</w:t>
            </w:r>
            <w:r>
              <w:rPr>
                <w:rFonts w:ascii="Arial" w:hAnsi="Arial" w:cs="Arial"/>
              </w:rPr>
              <w:t>,</w:t>
            </w:r>
            <w:r w:rsidRPr="00DF012D">
              <w:rPr>
                <w:rFonts w:ascii="Arial" w:hAnsi="Arial" w:cs="Arial"/>
              </w:rPr>
              <w:t xml:space="preserve"> how</w:t>
            </w:r>
            <w:r w:rsidR="009A2553">
              <w:rPr>
                <w:rFonts w:ascii="Arial" w:hAnsi="Arial" w:cs="Arial"/>
              </w:rPr>
              <w:t>?</w:t>
            </w:r>
            <w:r>
              <w:rPr>
                <w:rFonts w:ascii="Arial" w:hAnsi="Arial" w:cs="Arial"/>
              </w:rPr>
              <w:t xml:space="preserve"> Or perhaps you think that the good things outweigh the worrying things</w:t>
            </w:r>
            <w:r w:rsidR="009A2553">
              <w:rPr>
                <w:rFonts w:ascii="Arial" w:hAnsi="Arial" w:cs="Arial"/>
              </w:rPr>
              <w:t>?</w:t>
            </w:r>
          </w:p>
          <w:p w14:paraId="78860DD9" w14:textId="77777777" w:rsidR="002D2840" w:rsidRPr="00F82D0C" w:rsidRDefault="002D2840" w:rsidP="003974A2">
            <w:pPr>
              <w:rPr>
                <w:rFonts w:ascii="Arial" w:hAnsi="Arial" w:cs="Arial"/>
                <w:sz w:val="10"/>
                <w:szCs w:val="10"/>
              </w:rPr>
            </w:pPr>
            <w:r w:rsidRPr="00DF012D">
              <w:rPr>
                <w:rFonts w:ascii="Arial" w:hAnsi="Arial" w:cs="Arial"/>
              </w:rPr>
              <w:t xml:space="preserve"> </w:t>
            </w:r>
          </w:p>
          <w:p w14:paraId="49CE3B43" w14:textId="77777777" w:rsidR="002D2840" w:rsidRDefault="002D2840" w:rsidP="003974A2">
            <w:pPr>
              <w:rPr>
                <w:rFonts w:ascii="Arial" w:hAnsi="Arial" w:cs="Arial"/>
              </w:rPr>
            </w:pPr>
            <w:r w:rsidRPr="00DF012D">
              <w:rPr>
                <w:rFonts w:ascii="Arial" w:hAnsi="Arial" w:cs="Arial"/>
              </w:rPr>
              <w:t xml:space="preserve">We would also like to know if </w:t>
            </w:r>
            <w:r>
              <w:rPr>
                <w:rFonts w:ascii="Arial" w:hAnsi="Arial" w:cs="Arial"/>
              </w:rPr>
              <w:t>you have worries</w:t>
            </w:r>
            <w:r w:rsidRPr="00DF012D">
              <w:rPr>
                <w:rFonts w:ascii="Arial" w:hAnsi="Arial" w:cs="Arial"/>
              </w:rPr>
              <w:t xml:space="preserve"> that we have not thought of. </w:t>
            </w:r>
          </w:p>
          <w:p w14:paraId="07C455E1" w14:textId="77777777" w:rsidR="002D2840" w:rsidRDefault="002D2840" w:rsidP="003974A2">
            <w:pPr>
              <w:rPr>
                <w:rFonts w:ascii="Arial" w:hAnsi="Arial" w:cs="Arial"/>
              </w:rPr>
            </w:pPr>
          </w:p>
        </w:tc>
        <w:tc>
          <w:tcPr>
            <w:tcW w:w="425" w:type="dxa"/>
            <w:tcBorders>
              <w:top w:val="nil"/>
              <w:bottom w:val="nil"/>
            </w:tcBorders>
          </w:tcPr>
          <w:p w14:paraId="121F58BB" w14:textId="77777777" w:rsidR="002D2840" w:rsidRDefault="002D2840" w:rsidP="003974A2">
            <w:pPr>
              <w:rPr>
                <w:rFonts w:ascii="Arial" w:hAnsi="Arial" w:cs="Arial"/>
              </w:rPr>
            </w:pPr>
          </w:p>
        </w:tc>
        <w:tc>
          <w:tcPr>
            <w:tcW w:w="4524" w:type="dxa"/>
            <w:shd w:val="clear" w:color="auto" w:fill="FF9988"/>
          </w:tcPr>
          <w:p w14:paraId="579BB60E" w14:textId="77777777" w:rsidR="002D2840" w:rsidRPr="002D2840" w:rsidRDefault="002D2840" w:rsidP="003974A2">
            <w:pPr>
              <w:rPr>
                <w:rFonts w:ascii="Arial" w:hAnsi="Arial" w:cs="Arial"/>
                <w:u w:val="single"/>
              </w:rPr>
            </w:pPr>
            <w:r w:rsidRPr="002D2840">
              <w:rPr>
                <w:rFonts w:ascii="Arial" w:hAnsi="Arial" w:cs="Arial"/>
                <w:u w:val="single"/>
              </w:rPr>
              <w:t>What we are NOT doing</w:t>
            </w:r>
          </w:p>
          <w:p w14:paraId="0BA412CD" w14:textId="77777777" w:rsidR="009A2553" w:rsidRDefault="009A2553" w:rsidP="003974A2">
            <w:pPr>
              <w:rPr>
                <w:rFonts w:ascii="Arial" w:hAnsi="Arial" w:cs="Arial"/>
              </w:rPr>
            </w:pPr>
          </w:p>
          <w:p w14:paraId="3E2AF150" w14:textId="3EC98EAC" w:rsidR="00CD3A13" w:rsidRDefault="009A2553" w:rsidP="003974A2">
            <w:pPr>
              <w:rPr>
                <w:rFonts w:ascii="Arial" w:hAnsi="Arial" w:cs="Arial"/>
              </w:rPr>
            </w:pPr>
            <w:r>
              <w:rPr>
                <w:rFonts w:ascii="Arial" w:hAnsi="Arial" w:cs="Arial"/>
              </w:rPr>
              <w:t xml:space="preserve">We </w:t>
            </w:r>
            <w:r w:rsidR="00F82D0C">
              <w:rPr>
                <w:rFonts w:ascii="Arial" w:hAnsi="Arial" w:cs="Arial"/>
              </w:rPr>
              <w:t>can</w:t>
            </w:r>
            <w:r w:rsidR="00D70FC6">
              <w:rPr>
                <w:rFonts w:ascii="Arial" w:hAnsi="Arial" w:cs="Arial"/>
              </w:rPr>
              <w:t>not</w:t>
            </w:r>
            <w:r w:rsidR="00F82D0C">
              <w:rPr>
                <w:rFonts w:ascii="Arial" w:hAnsi="Arial" w:cs="Arial"/>
              </w:rPr>
              <w:t xml:space="preserve"> change the fact that only some people are rich enough to fund a trial</w:t>
            </w:r>
            <w:r w:rsidR="002D2840" w:rsidRPr="00DF012D">
              <w:rPr>
                <w:rFonts w:ascii="Arial" w:hAnsi="Arial" w:cs="Arial"/>
              </w:rPr>
              <w:t>.</w:t>
            </w:r>
            <w:r w:rsidR="00F82D0C">
              <w:rPr>
                <w:rFonts w:ascii="Arial" w:hAnsi="Arial" w:cs="Arial"/>
              </w:rPr>
              <w:t xml:space="preserve"> Nor can we change how much money people are willing to give to</w:t>
            </w:r>
            <w:r w:rsidR="00D70FC6">
              <w:rPr>
                <w:rFonts w:ascii="Arial" w:hAnsi="Arial" w:cs="Arial"/>
              </w:rPr>
              <w:t xml:space="preserve"> medical</w:t>
            </w:r>
            <w:r w:rsidR="00F82D0C">
              <w:rPr>
                <w:rFonts w:ascii="Arial" w:hAnsi="Arial" w:cs="Arial"/>
              </w:rPr>
              <w:t xml:space="preserve"> research through taxes or charitable giving.</w:t>
            </w:r>
          </w:p>
          <w:p w14:paraId="67AABC38" w14:textId="77777777" w:rsidR="00F82D0C" w:rsidRDefault="00F82D0C" w:rsidP="003974A2">
            <w:pPr>
              <w:rPr>
                <w:rFonts w:ascii="Arial" w:hAnsi="Arial" w:cs="Arial"/>
              </w:rPr>
            </w:pPr>
          </w:p>
          <w:p w14:paraId="3072028A" w14:textId="40063A13" w:rsidR="009A2553" w:rsidRDefault="00D70FC6" w:rsidP="003974A2">
            <w:pPr>
              <w:rPr>
                <w:rFonts w:ascii="Arial" w:hAnsi="Arial" w:cs="Arial"/>
              </w:rPr>
            </w:pPr>
            <w:r>
              <w:rPr>
                <w:rFonts w:ascii="Arial" w:hAnsi="Arial" w:cs="Arial"/>
              </w:rPr>
              <w:t xml:space="preserve">We are not looking at every kind of donor-funding. </w:t>
            </w:r>
            <w:r w:rsidR="00F82D0C">
              <w:rPr>
                <w:rFonts w:ascii="Arial" w:hAnsi="Arial" w:cs="Arial"/>
              </w:rPr>
              <w:t>We are only looking at donor-funding using a Matching Agency</w:t>
            </w:r>
            <w:r>
              <w:rPr>
                <w:rFonts w:ascii="Arial" w:hAnsi="Arial" w:cs="Arial"/>
              </w:rPr>
              <w:t>.</w:t>
            </w:r>
            <w:r w:rsidR="00F82D0C">
              <w:rPr>
                <w:rFonts w:ascii="Arial" w:hAnsi="Arial" w:cs="Arial"/>
              </w:rPr>
              <w:t xml:space="preserve"> </w:t>
            </w:r>
            <w:r w:rsidR="002D2840" w:rsidRPr="00DF012D">
              <w:rPr>
                <w:rFonts w:ascii="Arial" w:hAnsi="Arial" w:cs="Arial"/>
              </w:rPr>
              <w:t xml:space="preserve"> </w:t>
            </w:r>
          </w:p>
          <w:p w14:paraId="20D8273A" w14:textId="77777777" w:rsidR="009A2553" w:rsidRDefault="009A2553" w:rsidP="003974A2">
            <w:pPr>
              <w:rPr>
                <w:rFonts w:ascii="Arial" w:hAnsi="Arial" w:cs="Arial"/>
              </w:rPr>
            </w:pPr>
          </w:p>
          <w:p w14:paraId="49B89450" w14:textId="514E25A3" w:rsidR="002D2840" w:rsidRPr="00FA6D16" w:rsidRDefault="00CD3A13" w:rsidP="003974A2">
            <w:pPr>
              <w:rPr>
                <w:rFonts w:ascii="Arial" w:hAnsi="Arial" w:cs="Arial"/>
              </w:rPr>
            </w:pPr>
            <w:r w:rsidRPr="006976DF">
              <w:rPr>
                <w:rFonts w:ascii="Arial" w:hAnsi="Arial" w:cs="Arial"/>
              </w:rPr>
              <w:t xml:space="preserve">We are not looking at all the ethical issues related to donor-funding. </w:t>
            </w:r>
            <w:r w:rsidR="00F82D0C" w:rsidRPr="006976DF">
              <w:rPr>
                <w:rFonts w:ascii="Arial" w:hAnsi="Arial" w:cs="Arial"/>
              </w:rPr>
              <w:t>We are</w:t>
            </w:r>
            <w:r w:rsidR="002D2840" w:rsidRPr="006976DF">
              <w:rPr>
                <w:rFonts w:ascii="Arial" w:hAnsi="Arial" w:cs="Arial"/>
              </w:rPr>
              <w:t xml:space="preserve"> </w:t>
            </w:r>
            <w:r w:rsidRPr="006976DF">
              <w:rPr>
                <w:rFonts w:ascii="Arial" w:hAnsi="Arial" w:cs="Arial"/>
              </w:rPr>
              <w:t xml:space="preserve">mainly </w:t>
            </w:r>
            <w:r w:rsidR="002D2840" w:rsidRPr="006976DF">
              <w:rPr>
                <w:rFonts w:ascii="Arial" w:hAnsi="Arial" w:cs="Arial"/>
              </w:rPr>
              <w:t xml:space="preserve">interested in </w:t>
            </w:r>
            <w:r w:rsidRPr="006976DF">
              <w:rPr>
                <w:rFonts w:ascii="Arial" w:hAnsi="Arial" w:cs="Arial"/>
              </w:rPr>
              <w:t>those</w:t>
            </w:r>
            <w:r w:rsidR="002D2840" w:rsidRPr="00FA6D16">
              <w:rPr>
                <w:rFonts w:ascii="Arial" w:hAnsi="Arial" w:cs="Arial"/>
              </w:rPr>
              <w:t xml:space="preserve"> that RECs </w:t>
            </w:r>
            <w:r w:rsidRPr="00FA6D16">
              <w:rPr>
                <w:rFonts w:ascii="Arial" w:hAnsi="Arial" w:cs="Arial"/>
              </w:rPr>
              <w:t xml:space="preserve">usually </w:t>
            </w:r>
            <w:r w:rsidR="00D70FC6" w:rsidRPr="00FA6D16">
              <w:rPr>
                <w:rFonts w:ascii="Arial" w:hAnsi="Arial" w:cs="Arial"/>
              </w:rPr>
              <w:t>make</w:t>
            </w:r>
            <w:r w:rsidR="00D14F32" w:rsidRPr="00FA6D16">
              <w:rPr>
                <w:rFonts w:ascii="Arial" w:hAnsi="Arial" w:cs="Arial"/>
              </w:rPr>
              <w:t xml:space="preserve"> </w:t>
            </w:r>
            <w:r w:rsidR="002D2840" w:rsidRPr="00FA6D16">
              <w:rPr>
                <w:rFonts w:ascii="Arial" w:hAnsi="Arial" w:cs="Arial"/>
              </w:rPr>
              <w:t>deci</w:t>
            </w:r>
            <w:r w:rsidR="00D70FC6" w:rsidRPr="00FA6D16">
              <w:rPr>
                <w:rFonts w:ascii="Arial" w:hAnsi="Arial" w:cs="Arial"/>
              </w:rPr>
              <w:t>sions</w:t>
            </w:r>
            <w:r w:rsidR="002D2840" w:rsidRPr="00FA6D16">
              <w:rPr>
                <w:rFonts w:ascii="Arial" w:hAnsi="Arial" w:cs="Arial"/>
              </w:rPr>
              <w:t xml:space="preserve"> about.</w:t>
            </w:r>
            <w:r w:rsidR="002D2840" w:rsidRPr="00DF012D">
              <w:rPr>
                <w:rFonts w:ascii="Arial" w:hAnsi="Arial" w:cs="Arial"/>
              </w:rPr>
              <w:t xml:space="preserve"> </w:t>
            </w:r>
            <w:r w:rsidR="002D2840">
              <w:rPr>
                <w:rFonts w:ascii="Arial" w:hAnsi="Arial" w:cs="Arial"/>
              </w:rPr>
              <w:t xml:space="preserve">For example, </w:t>
            </w:r>
            <w:r w:rsidR="009A2553">
              <w:rPr>
                <w:rFonts w:ascii="Arial" w:hAnsi="Arial" w:cs="Arial"/>
              </w:rPr>
              <w:t xml:space="preserve">balancing the </w:t>
            </w:r>
            <w:r w:rsidR="002D2840">
              <w:rPr>
                <w:rFonts w:ascii="Arial" w:hAnsi="Arial" w:cs="Arial"/>
              </w:rPr>
              <w:t xml:space="preserve">harms and benefits of clinical trials and ensuring that people have an equal </w:t>
            </w:r>
            <w:r w:rsidR="009A2553">
              <w:rPr>
                <w:rFonts w:ascii="Arial" w:hAnsi="Arial" w:cs="Arial"/>
              </w:rPr>
              <w:t>chance</w:t>
            </w:r>
            <w:r w:rsidR="002D2840">
              <w:rPr>
                <w:rFonts w:ascii="Arial" w:hAnsi="Arial" w:cs="Arial"/>
              </w:rPr>
              <w:t xml:space="preserve"> to take part.</w:t>
            </w:r>
            <w:r>
              <w:rPr>
                <w:rFonts w:ascii="Arial" w:hAnsi="Arial" w:cs="Arial"/>
              </w:rPr>
              <w:t xml:space="preserve"> </w:t>
            </w:r>
          </w:p>
          <w:p w14:paraId="1F658D4D" w14:textId="6A2D0FCF" w:rsidR="00F82D0C" w:rsidRDefault="00F82D0C" w:rsidP="003974A2">
            <w:pPr>
              <w:rPr>
                <w:rFonts w:ascii="Arial" w:hAnsi="Arial" w:cs="Arial"/>
              </w:rPr>
            </w:pPr>
          </w:p>
        </w:tc>
      </w:tr>
    </w:tbl>
    <w:p w14:paraId="60C03513" w14:textId="77777777" w:rsidR="008D614B" w:rsidRPr="00DF012D" w:rsidRDefault="008D614B" w:rsidP="003974A2">
      <w:pPr>
        <w:rPr>
          <w:rFonts w:ascii="Arial" w:hAnsi="Arial" w:cs="Arial"/>
        </w:rPr>
      </w:pPr>
    </w:p>
    <w:p w14:paraId="48C10340" w14:textId="77777777" w:rsidR="008D614B" w:rsidRPr="00DF012D" w:rsidRDefault="008D614B" w:rsidP="003974A2">
      <w:pPr>
        <w:rPr>
          <w:rFonts w:ascii="Arial" w:hAnsi="Arial" w:cs="Arial"/>
          <w:b/>
        </w:rPr>
      </w:pPr>
      <w:r w:rsidRPr="00DF012D">
        <w:rPr>
          <w:rFonts w:ascii="Arial" w:hAnsi="Arial" w:cs="Arial"/>
          <w:b/>
        </w:rPr>
        <w:t>What would taking part involve?</w:t>
      </w:r>
    </w:p>
    <w:p w14:paraId="2FA696ED" w14:textId="77777777" w:rsidR="008D614B" w:rsidRPr="00DF012D" w:rsidRDefault="00195079" w:rsidP="00195079">
      <w:pPr>
        <w:jc w:val="right"/>
        <w:rPr>
          <w:rFonts w:ascii="Arial" w:hAnsi="Arial" w:cs="Arial"/>
        </w:rPr>
      </w:pPr>
      <w:r w:rsidRPr="00195079">
        <w:rPr>
          <w:rFonts w:ascii="Arial" w:hAnsi="Arial" w:cs="Arial"/>
          <w:noProof/>
        </w:rPr>
        <w:drawing>
          <wp:anchor distT="0" distB="0" distL="114300" distR="114300" simplePos="0" relativeHeight="251678720" behindDoc="0" locked="0" layoutInCell="1" allowOverlap="1" wp14:anchorId="74A68F6B" wp14:editId="34D8FEB2">
            <wp:simplePos x="0" y="0"/>
            <wp:positionH relativeFrom="column">
              <wp:posOffset>4601210</wp:posOffset>
            </wp:positionH>
            <wp:positionV relativeFrom="paragraph">
              <wp:posOffset>2540</wp:posOffset>
            </wp:positionV>
            <wp:extent cx="1511292" cy="1011555"/>
            <wp:effectExtent l="0" t="0" r="635" b="4445"/>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val="0"/>
                        </a:ext>
                      </a:extLst>
                    </a:blip>
                    <a:stretch>
                      <a:fillRect/>
                    </a:stretch>
                  </pic:blipFill>
                  <pic:spPr>
                    <a:xfrm flipH="1">
                      <a:off x="0" y="0"/>
                      <a:ext cx="1511292" cy="1011555"/>
                    </a:xfrm>
                    <a:prstGeom prst="rect">
                      <a:avLst/>
                    </a:prstGeom>
                  </pic:spPr>
                </pic:pic>
              </a:graphicData>
            </a:graphic>
            <wp14:sizeRelH relativeFrom="page">
              <wp14:pctWidth>0</wp14:pctWidth>
            </wp14:sizeRelH>
            <wp14:sizeRelV relativeFrom="page">
              <wp14:pctHeight>0</wp14:pctHeight>
            </wp14:sizeRelV>
          </wp:anchor>
        </w:drawing>
      </w:r>
    </w:p>
    <w:p w14:paraId="24F8D26C" w14:textId="77777777" w:rsidR="00441D0C" w:rsidRDefault="003C0101" w:rsidP="003974A2">
      <w:pPr>
        <w:rPr>
          <w:rFonts w:ascii="Arial" w:hAnsi="Arial" w:cs="Arial"/>
        </w:rPr>
      </w:pPr>
      <w:r>
        <w:rPr>
          <w:rFonts w:ascii="Arial" w:hAnsi="Arial" w:cs="Arial"/>
          <w:noProof/>
        </w:rPr>
        <w:t>We would like you to take part in</w:t>
      </w:r>
      <w:r w:rsidR="008D614B" w:rsidRPr="00DF012D">
        <w:rPr>
          <w:rFonts w:ascii="Arial" w:hAnsi="Arial" w:cs="Arial"/>
        </w:rPr>
        <w:t xml:space="preserve"> a group discussion.</w:t>
      </w:r>
      <w:r w:rsidR="00441D0C">
        <w:rPr>
          <w:rFonts w:ascii="Arial" w:hAnsi="Arial" w:cs="Arial"/>
        </w:rPr>
        <w:t xml:space="preserve"> This will be organised using Microsoft Teams. This is very similar to Zoom or Skype. Don’t worry if you haven’t used it before. We can help </w:t>
      </w:r>
      <w:r w:rsidR="004D6C2D">
        <w:rPr>
          <w:rFonts w:ascii="Arial" w:hAnsi="Arial" w:cs="Arial"/>
        </w:rPr>
        <w:t>you</w:t>
      </w:r>
      <w:r w:rsidR="00441D0C">
        <w:rPr>
          <w:rFonts w:ascii="Arial" w:hAnsi="Arial" w:cs="Arial"/>
        </w:rPr>
        <w:t>.</w:t>
      </w:r>
    </w:p>
    <w:p w14:paraId="78AD4848" w14:textId="77777777" w:rsidR="00441D0C" w:rsidRDefault="00441D0C" w:rsidP="003974A2">
      <w:pPr>
        <w:rPr>
          <w:rFonts w:ascii="Arial" w:hAnsi="Arial" w:cs="Arial"/>
        </w:rPr>
      </w:pPr>
    </w:p>
    <w:p w14:paraId="2ABAE433" w14:textId="77777777" w:rsidR="00EC2D3E" w:rsidRDefault="008D614B" w:rsidP="003974A2">
      <w:pPr>
        <w:rPr>
          <w:rFonts w:ascii="Arial" w:hAnsi="Arial" w:cs="Arial"/>
        </w:rPr>
      </w:pPr>
      <w:r w:rsidRPr="00DF012D">
        <w:rPr>
          <w:rFonts w:ascii="Arial" w:hAnsi="Arial" w:cs="Arial"/>
        </w:rPr>
        <w:t>There will be three group</w:t>
      </w:r>
      <w:r w:rsidR="00441D0C">
        <w:rPr>
          <w:rFonts w:ascii="Arial" w:hAnsi="Arial" w:cs="Arial"/>
        </w:rPr>
        <w:t xml:space="preserve"> discussions</w:t>
      </w:r>
      <w:r w:rsidRPr="00DF012D">
        <w:rPr>
          <w:rFonts w:ascii="Arial" w:hAnsi="Arial" w:cs="Arial"/>
        </w:rPr>
        <w:t xml:space="preserve">. One each for researchers, REC members and potential participants in clinical trials. Each group will have up to 10 </w:t>
      </w:r>
      <w:r w:rsidR="00736EAB">
        <w:rPr>
          <w:rFonts w:ascii="Arial" w:hAnsi="Arial" w:cs="Arial"/>
        </w:rPr>
        <w:t>people taking part,</w:t>
      </w:r>
      <w:r w:rsidRPr="00DF012D">
        <w:rPr>
          <w:rFonts w:ascii="Arial" w:hAnsi="Arial" w:cs="Arial"/>
        </w:rPr>
        <w:t xml:space="preserve"> </w:t>
      </w:r>
      <w:r w:rsidR="00441D0C">
        <w:rPr>
          <w:rFonts w:ascii="Arial" w:hAnsi="Arial" w:cs="Arial"/>
        </w:rPr>
        <w:t>and two</w:t>
      </w:r>
      <w:r w:rsidRPr="00DF012D">
        <w:rPr>
          <w:rFonts w:ascii="Arial" w:hAnsi="Arial" w:cs="Arial"/>
        </w:rPr>
        <w:t xml:space="preserve"> research</w:t>
      </w:r>
      <w:r w:rsidR="00930C4D" w:rsidRPr="00DF012D">
        <w:rPr>
          <w:rFonts w:ascii="Arial" w:hAnsi="Arial" w:cs="Arial"/>
        </w:rPr>
        <w:t>er</w:t>
      </w:r>
      <w:r w:rsidR="00441D0C">
        <w:rPr>
          <w:rFonts w:ascii="Arial" w:hAnsi="Arial" w:cs="Arial"/>
        </w:rPr>
        <w:t>s.</w:t>
      </w:r>
      <w:r w:rsidRPr="00DF012D">
        <w:rPr>
          <w:rFonts w:ascii="Arial" w:hAnsi="Arial" w:cs="Arial"/>
        </w:rPr>
        <w:t xml:space="preserve"> </w:t>
      </w:r>
      <w:r w:rsidR="00441D0C">
        <w:rPr>
          <w:rFonts w:ascii="Arial" w:hAnsi="Arial" w:cs="Arial"/>
        </w:rPr>
        <w:t>E</w:t>
      </w:r>
      <w:r w:rsidR="001F3011">
        <w:rPr>
          <w:rFonts w:ascii="Arial" w:hAnsi="Arial" w:cs="Arial"/>
        </w:rPr>
        <w:t xml:space="preserve">ach group </w:t>
      </w:r>
      <w:r w:rsidR="00441D0C">
        <w:rPr>
          <w:rFonts w:ascii="Arial" w:hAnsi="Arial" w:cs="Arial"/>
        </w:rPr>
        <w:t xml:space="preserve">will talk about </w:t>
      </w:r>
      <w:r w:rsidR="001F3011">
        <w:rPr>
          <w:rFonts w:ascii="Arial" w:hAnsi="Arial" w:cs="Arial"/>
        </w:rPr>
        <w:t xml:space="preserve">similar </w:t>
      </w:r>
      <w:r w:rsidR="00441D0C">
        <w:rPr>
          <w:rFonts w:ascii="Arial" w:hAnsi="Arial" w:cs="Arial"/>
        </w:rPr>
        <w:t>things</w:t>
      </w:r>
      <w:r w:rsidRPr="00DF012D">
        <w:rPr>
          <w:rFonts w:ascii="Arial" w:hAnsi="Arial" w:cs="Arial"/>
        </w:rPr>
        <w:t>. The discussion will last for about 90 minutes</w:t>
      </w:r>
      <w:r w:rsidR="00F87666">
        <w:rPr>
          <w:rFonts w:ascii="Arial" w:hAnsi="Arial" w:cs="Arial"/>
        </w:rPr>
        <w:t>.</w:t>
      </w:r>
      <w:r w:rsidRPr="00DF012D">
        <w:rPr>
          <w:rFonts w:ascii="Arial" w:hAnsi="Arial" w:cs="Arial"/>
        </w:rPr>
        <w:t xml:space="preserve"> </w:t>
      </w:r>
      <w:r w:rsidR="00F87666">
        <w:rPr>
          <w:rFonts w:ascii="Arial" w:hAnsi="Arial" w:cs="Arial"/>
        </w:rPr>
        <w:t>It</w:t>
      </w:r>
      <w:r w:rsidRPr="00DF012D">
        <w:rPr>
          <w:rFonts w:ascii="Arial" w:hAnsi="Arial" w:cs="Arial"/>
        </w:rPr>
        <w:t xml:space="preserve"> will be audio-recorded.</w:t>
      </w:r>
    </w:p>
    <w:p w14:paraId="5ED13DAF" w14:textId="77777777" w:rsidR="00EC2D3E" w:rsidRDefault="00EC2D3E" w:rsidP="003974A2">
      <w:pPr>
        <w:rPr>
          <w:rFonts w:ascii="Arial" w:hAnsi="Arial" w:cs="Arial"/>
        </w:rPr>
      </w:pPr>
    </w:p>
    <w:p w14:paraId="1C385584" w14:textId="6036A11E" w:rsidR="008F6B8F" w:rsidRPr="00DF012D" w:rsidRDefault="00F87666" w:rsidP="003974A2">
      <w:pPr>
        <w:rPr>
          <w:rFonts w:ascii="Arial" w:hAnsi="Arial" w:cs="Arial"/>
        </w:rPr>
      </w:pPr>
      <w:r>
        <w:rPr>
          <w:rFonts w:ascii="Arial" w:hAnsi="Arial" w:cs="Arial"/>
        </w:rPr>
        <w:t>If you would like to take part, we will audio</w:t>
      </w:r>
      <w:r w:rsidR="002D2840">
        <w:rPr>
          <w:rFonts w:ascii="Arial" w:hAnsi="Arial" w:cs="Arial"/>
        </w:rPr>
        <w:t xml:space="preserve"> </w:t>
      </w:r>
      <w:r>
        <w:rPr>
          <w:rFonts w:ascii="Arial" w:hAnsi="Arial" w:cs="Arial"/>
        </w:rPr>
        <w:t>record your</w:t>
      </w:r>
      <w:r w:rsidR="00441D0C">
        <w:rPr>
          <w:rFonts w:ascii="Arial" w:hAnsi="Arial" w:cs="Arial"/>
        </w:rPr>
        <w:t xml:space="preserve"> verbal</w:t>
      </w:r>
      <w:r>
        <w:rPr>
          <w:rFonts w:ascii="Arial" w:hAnsi="Arial" w:cs="Arial"/>
        </w:rPr>
        <w:t xml:space="preserve"> agreement</w:t>
      </w:r>
      <w:r w:rsidR="00FE5E52">
        <w:rPr>
          <w:rFonts w:ascii="Arial" w:hAnsi="Arial" w:cs="Arial"/>
        </w:rPr>
        <w:t xml:space="preserve"> </w:t>
      </w:r>
      <w:r>
        <w:rPr>
          <w:rFonts w:ascii="Arial" w:hAnsi="Arial" w:cs="Arial"/>
        </w:rPr>
        <w:t>(</w:t>
      </w:r>
      <w:r w:rsidR="00FE5E52">
        <w:rPr>
          <w:rFonts w:ascii="Arial" w:hAnsi="Arial" w:cs="Arial"/>
        </w:rPr>
        <w:t>consent</w:t>
      </w:r>
      <w:r>
        <w:rPr>
          <w:rFonts w:ascii="Arial" w:hAnsi="Arial" w:cs="Arial"/>
        </w:rPr>
        <w:t>)</w:t>
      </w:r>
      <w:r w:rsidR="00441D0C">
        <w:rPr>
          <w:rFonts w:ascii="Arial" w:hAnsi="Arial" w:cs="Arial"/>
        </w:rPr>
        <w:t xml:space="preserve"> </w:t>
      </w:r>
      <w:r w:rsidR="00FE5E52">
        <w:rPr>
          <w:rFonts w:ascii="Arial" w:hAnsi="Arial" w:cs="Arial"/>
        </w:rPr>
        <w:t xml:space="preserve">before the discussion </w:t>
      </w:r>
      <w:r w:rsidR="00441D0C">
        <w:rPr>
          <w:rFonts w:ascii="Arial" w:hAnsi="Arial" w:cs="Arial"/>
        </w:rPr>
        <w:t>group meeting</w:t>
      </w:r>
      <w:r w:rsidR="00FE5E52">
        <w:rPr>
          <w:rFonts w:ascii="Arial" w:hAnsi="Arial" w:cs="Arial"/>
        </w:rPr>
        <w:t>.</w:t>
      </w:r>
      <w:r w:rsidR="00441D0C">
        <w:rPr>
          <w:rFonts w:ascii="Arial" w:hAnsi="Arial" w:cs="Arial"/>
        </w:rPr>
        <w:t xml:space="preserve"> This will be done in a private conversation. </w:t>
      </w:r>
      <w:r w:rsidR="00EC2D3E">
        <w:rPr>
          <w:rFonts w:ascii="Arial" w:hAnsi="Arial" w:cs="Arial"/>
        </w:rPr>
        <w:t xml:space="preserve">In this conversation we will remind you what taking parts </w:t>
      </w:r>
      <w:r w:rsidR="002D2840">
        <w:rPr>
          <w:rFonts w:ascii="Arial" w:hAnsi="Arial" w:cs="Arial"/>
        </w:rPr>
        <w:t>involve</w:t>
      </w:r>
      <w:r w:rsidR="005861C5">
        <w:rPr>
          <w:rFonts w:ascii="Arial" w:hAnsi="Arial" w:cs="Arial"/>
        </w:rPr>
        <w:t>s</w:t>
      </w:r>
      <w:r w:rsidR="00EC2D3E">
        <w:rPr>
          <w:rFonts w:ascii="Arial" w:hAnsi="Arial" w:cs="Arial"/>
        </w:rPr>
        <w:t xml:space="preserve">. You can also ask any questions you have about </w:t>
      </w:r>
      <w:r>
        <w:rPr>
          <w:rFonts w:ascii="Arial" w:hAnsi="Arial" w:cs="Arial"/>
        </w:rPr>
        <w:t>our research</w:t>
      </w:r>
      <w:r w:rsidR="00EC2D3E">
        <w:rPr>
          <w:rFonts w:ascii="Arial" w:hAnsi="Arial" w:cs="Arial"/>
        </w:rPr>
        <w:t xml:space="preserve">. A </w:t>
      </w:r>
      <w:r w:rsidR="002D2840">
        <w:rPr>
          <w:rFonts w:ascii="Arial" w:hAnsi="Arial" w:cs="Arial"/>
        </w:rPr>
        <w:t>list of things we will ask you to agree to is at the end of</w:t>
      </w:r>
      <w:r w:rsidR="00EC2D3E">
        <w:rPr>
          <w:rFonts w:ascii="Arial" w:hAnsi="Arial" w:cs="Arial"/>
        </w:rPr>
        <w:t xml:space="preserve"> </w:t>
      </w:r>
      <w:r w:rsidR="00441D0C">
        <w:rPr>
          <w:rFonts w:ascii="Arial" w:hAnsi="Arial" w:cs="Arial"/>
        </w:rPr>
        <w:t xml:space="preserve">this information sheet. </w:t>
      </w:r>
      <w:r w:rsidR="00EC2D3E">
        <w:rPr>
          <w:rFonts w:ascii="Arial" w:hAnsi="Arial" w:cs="Arial"/>
        </w:rPr>
        <w:t xml:space="preserve">When you are happy that you understand what taking part involves, each of the statements will be read to you. You will be asked whether or not you agree to each statement. </w:t>
      </w:r>
      <w:r w:rsidR="00441D0C">
        <w:rPr>
          <w:rFonts w:ascii="Arial" w:hAnsi="Arial" w:cs="Arial"/>
        </w:rPr>
        <w:t xml:space="preserve">This </w:t>
      </w:r>
      <w:r w:rsidR="00EC2D3E">
        <w:rPr>
          <w:rFonts w:ascii="Arial" w:hAnsi="Arial" w:cs="Arial"/>
        </w:rPr>
        <w:t>part of the private conversation</w:t>
      </w:r>
      <w:r w:rsidR="00441D0C">
        <w:rPr>
          <w:rFonts w:ascii="Arial" w:hAnsi="Arial" w:cs="Arial"/>
        </w:rPr>
        <w:t xml:space="preserve"> be audio recorded.</w:t>
      </w:r>
    </w:p>
    <w:p w14:paraId="383574DB" w14:textId="77777777" w:rsidR="00930C4D" w:rsidRDefault="00930C4D" w:rsidP="003974A2">
      <w:pPr>
        <w:rPr>
          <w:rFonts w:ascii="Arial" w:hAnsi="Arial" w:cs="Arial"/>
        </w:rPr>
      </w:pPr>
    </w:p>
    <w:tbl>
      <w:tblPr>
        <w:tblStyle w:val="TableGrid"/>
        <w:tblW w:w="0" w:type="auto"/>
        <w:tblLook w:val="04A0" w:firstRow="1" w:lastRow="0" w:firstColumn="1" w:lastColumn="0" w:noHBand="0" w:noVBand="1"/>
      </w:tblPr>
      <w:tblGrid>
        <w:gridCol w:w="9622"/>
      </w:tblGrid>
      <w:tr w:rsidR="00720B98" w14:paraId="66B42D98" w14:textId="77777777" w:rsidTr="00720B98">
        <w:tc>
          <w:tcPr>
            <w:tcW w:w="9622" w:type="dxa"/>
          </w:tcPr>
          <w:p w14:paraId="75D0CF78" w14:textId="77777777" w:rsidR="00720B98" w:rsidRDefault="00720B98" w:rsidP="003974A2">
            <w:pPr>
              <w:rPr>
                <w:rFonts w:ascii="Arial" w:hAnsi="Arial" w:cs="Arial"/>
              </w:rPr>
            </w:pPr>
            <w:r>
              <w:rPr>
                <w:rFonts w:ascii="Arial" w:hAnsi="Arial" w:cs="Arial"/>
              </w:rPr>
              <w:t>W</w:t>
            </w:r>
            <w:r w:rsidRPr="00DF012D">
              <w:rPr>
                <w:rFonts w:ascii="Arial" w:hAnsi="Arial" w:cs="Arial"/>
              </w:rPr>
              <w:t xml:space="preserve">e also </w:t>
            </w:r>
            <w:r>
              <w:rPr>
                <w:rFonts w:ascii="Arial" w:hAnsi="Arial" w:cs="Arial"/>
              </w:rPr>
              <w:t xml:space="preserve">need </w:t>
            </w:r>
            <w:r w:rsidR="00D14F32">
              <w:rPr>
                <w:rFonts w:ascii="Arial" w:hAnsi="Arial" w:cs="Arial"/>
              </w:rPr>
              <w:t xml:space="preserve">some </w:t>
            </w:r>
            <w:r>
              <w:rPr>
                <w:rFonts w:ascii="Arial" w:hAnsi="Arial" w:cs="Arial"/>
              </w:rPr>
              <w:t>people who have taken part to</w:t>
            </w:r>
            <w:r w:rsidRPr="00DF012D">
              <w:rPr>
                <w:rFonts w:ascii="Arial" w:hAnsi="Arial" w:cs="Arial"/>
              </w:rPr>
              <w:t xml:space="preserve"> comment on our </w:t>
            </w:r>
            <w:r>
              <w:rPr>
                <w:rFonts w:ascii="Arial" w:hAnsi="Arial" w:cs="Arial"/>
              </w:rPr>
              <w:t>findings</w:t>
            </w:r>
            <w:r w:rsidRPr="00DF012D">
              <w:rPr>
                <w:rFonts w:ascii="Arial" w:hAnsi="Arial" w:cs="Arial"/>
              </w:rPr>
              <w:t xml:space="preserve"> and our recommendations</w:t>
            </w:r>
            <w:r>
              <w:rPr>
                <w:rFonts w:ascii="Arial" w:hAnsi="Arial" w:cs="Arial"/>
              </w:rPr>
              <w:t>.</w:t>
            </w:r>
            <w:r w:rsidRPr="00DF012D">
              <w:rPr>
                <w:rFonts w:ascii="Arial" w:hAnsi="Arial" w:cs="Arial"/>
              </w:rPr>
              <w:t xml:space="preserve"> This can be done by email</w:t>
            </w:r>
            <w:r>
              <w:rPr>
                <w:rFonts w:ascii="Arial" w:hAnsi="Arial" w:cs="Arial"/>
              </w:rPr>
              <w:t xml:space="preserve">, </w:t>
            </w:r>
            <w:r w:rsidRPr="00DF012D">
              <w:rPr>
                <w:rFonts w:ascii="Arial" w:hAnsi="Arial" w:cs="Arial"/>
              </w:rPr>
              <w:t>telephone</w:t>
            </w:r>
            <w:r>
              <w:rPr>
                <w:rFonts w:ascii="Arial" w:hAnsi="Arial" w:cs="Arial"/>
              </w:rPr>
              <w:t xml:space="preserve"> or using Microsoft Teams</w:t>
            </w:r>
            <w:r w:rsidRPr="00DF012D">
              <w:rPr>
                <w:rFonts w:ascii="Arial" w:hAnsi="Arial" w:cs="Arial"/>
              </w:rPr>
              <w:t>. You do</w:t>
            </w:r>
            <w:r w:rsidR="00D14F32">
              <w:rPr>
                <w:rFonts w:ascii="Arial" w:hAnsi="Arial" w:cs="Arial"/>
              </w:rPr>
              <w:t xml:space="preserve"> not need</w:t>
            </w:r>
            <w:r w:rsidRPr="00DF012D">
              <w:rPr>
                <w:rFonts w:ascii="Arial" w:hAnsi="Arial" w:cs="Arial"/>
              </w:rPr>
              <w:t xml:space="preserve"> </w:t>
            </w:r>
            <w:r w:rsidR="00D14F32">
              <w:rPr>
                <w:rFonts w:ascii="Arial" w:hAnsi="Arial" w:cs="Arial"/>
              </w:rPr>
              <w:t>to decide before the discussion group</w:t>
            </w:r>
            <w:r w:rsidRPr="00DF012D">
              <w:rPr>
                <w:rFonts w:ascii="Arial" w:hAnsi="Arial" w:cs="Arial"/>
              </w:rPr>
              <w:t>.</w:t>
            </w:r>
            <w:r>
              <w:rPr>
                <w:rFonts w:ascii="Arial" w:hAnsi="Arial" w:cs="Arial"/>
              </w:rPr>
              <w:t xml:space="preserve"> </w:t>
            </w:r>
            <w:r w:rsidR="00D14F32">
              <w:rPr>
                <w:rFonts w:ascii="Arial" w:hAnsi="Arial" w:cs="Arial"/>
              </w:rPr>
              <w:t>We</w:t>
            </w:r>
            <w:r>
              <w:rPr>
                <w:rFonts w:ascii="Arial" w:hAnsi="Arial" w:cs="Arial"/>
              </w:rPr>
              <w:t xml:space="preserve"> will </w:t>
            </w:r>
            <w:r w:rsidR="00D14F32">
              <w:rPr>
                <w:rFonts w:ascii="Arial" w:hAnsi="Arial" w:cs="Arial"/>
              </w:rPr>
              <w:t>remind everyone</w:t>
            </w:r>
            <w:r>
              <w:rPr>
                <w:rFonts w:ascii="Arial" w:hAnsi="Arial" w:cs="Arial"/>
              </w:rPr>
              <w:t xml:space="preserve"> at the end of the discussion</w:t>
            </w:r>
            <w:r w:rsidR="00D14F32">
              <w:rPr>
                <w:rFonts w:ascii="Arial" w:hAnsi="Arial" w:cs="Arial"/>
              </w:rPr>
              <w:t>.</w:t>
            </w:r>
            <w:r>
              <w:rPr>
                <w:rFonts w:ascii="Arial" w:hAnsi="Arial" w:cs="Arial"/>
              </w:rPr>
              <w:t xml:space="preserve"> </w:t>
            </w:r>
          </w:p>
        </w:tc>
      </w:tr>
    </w:tbl>
    <w:p w14:paraId="29461BED" w14:textId="77777777" w:rsidR="004D6C2D" w:rsidRDefault="004D6C2D">
      <w:pPr>
        <w:rPr>
          <w:rFonts w:ascii="Arial" w:hAnsi="Arial" w:cs="Arial"/>
        </w:rPr>
      </w:pPr>
    </w:p>
    <w:p w14:paraId="06EAD54D" w14:textId="77777777" w:rsidR="00CD3A13" w:rsidRDefault="00CD3A13" w:rsidP="003974A2">
      <w:pPr>
        <w:rPr>
          <w:rFonts w:ascii="Arial" w:hAnsi="Arial" w:cs="Arial"/>
          <w:b/>
        </w:rPr>
      </w:pPr>
    </w:p>
    <w:p w14:paraId="4562CA87" w14:textId="77777777" w:rsidR="00CD3A13" w:rsidRDefault="00CD3A13" w:rsidP="003974A2">
      <w:pPr>
        <w:rPr>
          <w:rFonts w:ascii="Arial" w:hAnsi="Arial" w:cs="Arial"/>
          <w:b/>
        </w:rPr>
      </w:pPr>
    </w:p>
    <w:p w14:paraId="7C70A9B4" w14:textId="77777777" w:rsidR="00CD3A13" w:rsidRDefault="00CD3A13" w:rsidP="003974A2">
      <w:pPr>
        <w:rPr>
          <w:rFonts w:ascii="Arial" w:hAnsi="Arial" w:cs="Arial"/>
          <w:b/>
        </w:rPr>
      </w:pPr>
    </w:p>
    <w:p w14:paraId="01AA28AB" w14:textId="7A0066B2" w:rsidR="00DF012D" w:rsidRPr="00DF012D" w:rsidRDefault="00DF012D" w:rsidP="003974A2">
      <w:pPr>
        <w:rPr>
          <w:rFonts w:ascii="Arial" w:hAnsi="Arial" w:cs="Arial"/>
          <w:b/>
        </w:rPr>
      </w:pPr>
      <w:r w:rsidRPr="00DF012D">
        <w:rPr>
          <w:rFonts w:ascii="Arial" w:hAnsi="Arial" w:cs="Arial"/>
          <w:b/>
        </w:rPr>
        <w:lastRenderedPageBreak/>
        <w:t>How do I take part?</w:t>
      </w:r>
    </w:p>
    <w:p w14:paraId="77E6EC3A" w14:textId="77777777" w:rsidR="00DF012D" w:rsidRDefault="00DF012D" w:rsidP="003974A2">
      <w:pPr>
        <w:rPr>
          <w:rFonts w:ascii="Arial" w:hAnsi="Arial" w:cs="Arial"/>
        </w:rPr>
      </w:pPr>
    </w:p>
    <w:tbl>
      <w:tblPr>
        <w:tblStyle w:val="TableGrid"/>
        <w:tblW w:w="0" w:type="auto"/>
        <w:shd w:val="clear" w:color="auto" w:fill="C5E0B3" w:themeFill="accent6" w:themeFillTint="66"/>
        <w:tblLook w:val="04A0" w:firstRow="1" w:lastRow="0" w:firstColumn="1" w:lastColumn="0" w:noHBand="0" w:noVBand="1"/>
      </w:tblPr>
      <w:tblGrid>
        <w:gridCol w:w="9622"/>
      </w:tblGrid>
      <w:tr w:rsidR="00720B98" w14:paraId="5F6DCC44" w14:textId="77777777" w:rsidTr="00720B98">
        <w:tc>
          <w:tcPr>
            <w:tcW w:w="9622" w:type="dxa"/>
            <w:shd w:val="clear" w:color="auto" w:fill="C5E0B3" w:themeFill="accent6" w:themeFillTint="66"/>
          </w:tcPr>
          <w:p w14:paraId="7101718B" w14:textId="77777777" w:rsidR="00720B98" w:rsidRDefault="00720B98" w:rsidP="003974A2">
            <w:pPr>
              <w:rPr>
                <w:rFonts w:ascii="Arial" w:hAnsi="Arial" w:cs="Arial"/>
              </w:rPr>
            </w:pPr>
            <w:r w:rsidRPr="00DF012D">
              <w:rPr>
                <w:rFonts w:ascii="Arial" w:hAnsi="Arial" w:cs="Arial"/>
              </w:rPr>
              <w:t>To take part</w:t>
            </w:r>
            <w:r>
              <w:rPr>
                <w:rFonts w:ascii="Arial" w:hAnsi="Arial" w:cs="Arial"/>
              </w:rPr>
              <w:t>,</w:t>
            </w:r>
            <w:r w:rsidRPr="00DF012D">
              <w:rPr>
                <w:rFonts w:ascii="Arial" w:hAnsi="Arial" w:cs="Arial"/>
              </w:rPr>
              <w:t xml:space="preserve"> please email Professor Heather Draper</w:t>
            </w:r>
            <w:r w:rsidRPr="00F44D73">
              <w:rPr>
                <w:rFonts w:ascii="Arial" w:hAnsi="Arial" w:cs="Arial"/>
                <w:color w:val="000000" w:themeColor="text1"/>
              </w:rPr>
              <w:t xml:space="preserve"> </w:t>
            </w:r>
            <w:hyperlink r:id="rId13" w:history="1">
              <w:r w:rsidRPr="00F44D73">
                <w:rPr>
                  <w:rStyle w:val="Hyperlink"/>
                  <w:rFonts w:ascii="Arial" w:hAnsi="Arial" w:cs="Arial"/>
                  <w:color w:val="000000" w:themeColor="text1"/>
                </w:rPr>
                <w:t>h.draper@warwick.ac.uk</w:t>
              </w:r>
            </w:hyperlink>
            <w:r w:rsidRPr="00DF012D">
              <w:rPr>
                <w:rFonts w:ascii="Arial" w:hAnsi="Arial" w:cs="Arial"/>
              </w:rPr>
              <w:t xml:space="preserve"> or you can telephone 0</w:t>
            </w:r>
            <w:r w:rsidRPr="00DF012D">
              <w:rPr>
                <w:rFonts w:ascii="Arial" w:hAnsi="Arial" w:cs="Arial"/>
                <w:color w:val="212121"/>
                <w:sz w:val="22"/>
                <w:szCs w:val="22"/>
              </w:rPr>
              <w:t>24761 50347</w:t>
            </w:r>
            <w:r>
              <w:rPr>
                <w:rFonts w:ascii="Arial" w:hAnsi="Arial" w:cs="Arial"/>
                <w:color w:val="212121"/>
                <w:sz w:val="22"/>
                <w:szCs w:val="22"/>
              </w:rPr>
              <w:t xml:space="preserve"> </w:t>
            </w:r>
            <w:r w:rsidRPr="00720B98">
              <w:rPr>
                <w:rFonts w:ascii="Arial" w:hAnsi="Arial" w:cs="Arial"/>
                <w:color w:val="212121"/>
              </w:rPr>
              <w:t>and leave a message.</w:t>
            </w:r>
          </w:p>
        </w:tc>
      </w:tr>
    </w:tbl>
    <w:p w14:paraId="124246C4" w14:textId="77777777" w:rsidR="00720B98" w:rsidRPr="00DF012D" w:rsidRDefault="00720B98" w:rsidP="003974A2">
      <w:pPr>
        <w:rPr>
          <w:rFonts w:ascii="Arial" w:hAnsi="Arial" w:cs="Arial"/>
        </w:rPr>
      </w:pPr>
    </w:p>
    <w:p w14:paraId="13A17C90" w14:textId="77777777" w:rsidR="00203869" w:rsidRPr="004D6C2D" w:rsidRDefault="000D7DC1" w:rsidP="003974A2">
      <w:pPr>
        <w:rPr>
          <w:rFonts w:ascii="Arial" w:hAnsi="Arial" w:cs="Arial"/>
        </w:rPr>
      </w:pPr>
      <w:r w:rsidRPr="00AF1766">
        <w:rPr>
          <w:rFonts w:ascii="Arial" w:hAnsi="Arial" w:cs="Arial"/>
          <w:noProof/>
        </w:rPr>
        <w:drawing>
          <wp:anchor distT="0" distB="0" distL="114300" distR="114300" simplePos="0" relativeHeight="251660288" behindDoc="1" locked="0" layoutInCell="1" allowOverlap="1" wp14:anchorId="03AFD234" wp14:editId="0B1FB8B6">
            <wp:simplePos x="0" y="0"/>
            <wp:positionH relativeFrom="column">
              <wp:posOffset>5193030</wp:posOffset>
            </wp:positionH>
            <wp:positionV relativeFrom="paragraph">
              <wp:posOffset>33655</wp:posOffset>
            </wp:positionV>
            <wp:extent cx="805180" cy="808990"/>
            <wp:effectExtent l="0" t="0" r="0" b="3810"/>
            <wp:wrapTight wrapText="bothSides">
              <wp:wrapPolygon edited="0">
                <wp:start x="0" y="0"/>
                <wp:lineTo x="0" y="21363"/>
                <wp:lineTo x="21123" y="21363"/>
                <wp:lineTo x="21123"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05180" cy="808990"/>
                    </a:xfrm>
                    <a:prstGeom prst="rect">
                      <a:avLst/>
                    </a:prstGeom>
                  </pic:spPr>
                </pic:pic>
              </a:graphicData>
            </a:graphic>
            <wp14:sizeRelH relativeFrom="page">
              <wp14:pctWidth>0</wp14:pctWidth>
            </wp14:sizeRelH>
            <wp14:sizeRelV relativeFrom="page">
              <wp14:pctHeight>0</wp14:pctHeight>
            </wp14:sizeRelV>
          </wp:anchor>
        </w:drawing>
      </w:r>
      <w:r w:rsidR="00203869">
        <w:rPr>
          <w:rFonts w:ascii="Arial" w:hAnsi="Arial" w:cs="Arial"/>
          <w:b/>
        </w:rPr>
        <w:t>What if I change my mind?</w:t>
      </w:r>
    </w:p>
    <w:p w14:paraId="35344BFF" w14:textId="77777777" w:rsidR="00203869" w:rsidRDefault="00203869" w:rsidP="003974A2">
      <w:pPr>
        <w:rPr>
          <w:rFonts w:ascii="Arial" w:hAnsi="Arial" w:cs="Arial"/>
          <w:b/>
        </w:rPr>
      </w:pPr>
    </w:p>
    <w:p w14:paraId="32544B81" w14:textId="77777777" w:rsidR="00203869" w:rsidRDefault="00195079" w:rsidP="003974A2">
      <w:pPr>
        <w:rPr>
          <w:rFonts w:ascii="Arial" w:hAnsi="Arial" w:cs="Arial"/>
        </w:rPr>
      </w:pPr>
      <w:r>
        <w:rPr>
          <w:rFonts w:ascii="Arial" w:hAnsi="Arial" w:cs="Arial"/>
        </w:rPr>
        <w:t xml:space="preserve">That’s OK. </w:t>
      </w:r>
      <w:r w:rsidR="00203869">
        <w:rPr>
          <w:rFonts w:ascii="Arial" w:hAnsi="Arial" w:cs="Arial"/>
        </w:rPr>
        <w:t xml:space="preserve">If you decide not </w:t>
      </w:r>
      <w:r w:rsidR="003C0101">
        <w:rPr>
          <w:rFonts w:ascii="Arial" w:hAnsi="Arial" w:cs="Arial"/>
        </w:rPr>
        <w:t>join</w:t>
      </w:r>
      <w:r w:rsidR="00203869">
        <w:rPr>
          <w:rFonts w:ascii="Arial" w:hAnsi="Arial" w:cs="Arial"/>
        </w:rPr>
        <w:t xml:space="preserve"> the discussion group, we would be grateful if you could let us know beforehand. </w:t>
      </w:r>
    </w:p>
    <w:p w14:paraId="66E173D8" w14:textId="77777777" w:rsidR="00203869" w:rsidRDefault="00203869" w:rsidP="003974A2">
      <w:pPr>
        <w:rPr>
          <w:rFonts w:ascii="Arial" w:hAnsi="Arial" w:cs="Arial"/>
        </w:rPr>
      </w:pPr>
    </w:p>
    <w:p w14:paraId="72261974" w14:textId="77777777" w:rsidR="00203869" w:rsidRDefault="00203869" w:rsidP="003974A2">
      <w:pPr>
        <w:rPr>
          <w:rFonts w:ascii="Arial" w:hAnsi="Arial" w:cs="Arial"/>
        </w:rPr>
      </w:pPr>
      <w:r>
        <w:rPr>
          <w:rFonts w:ascii="Arial" w:hAnsi="Arial" w:cs="Arial"/>
        </w:rPr>
        <w:t>If you want to leave the discussion group at any point, you can</w:t>
      </w:r>
      <w:r w:rsidR="004D6C2D">
        <w:rPr>
          <w:rFonts w:ascii="Arial" w:hAnsi="Arial" w:cs="Arial"/>
        </w:rPr>
        <w:t>.</w:t>
      </w:r>
      <w:r>
        <w:rPr>
          <w:rFonts w:ascii="Arial" w:hAnsi="Arial" w:cs="Arial"/>
        </w:rPr>
        <w:t xml:space="preserve"> </w:t>
      </w:r>
      <w:r w:rsidR="004D6C2D">
        <w:rPr>
          <w:rFonts w:ascii="Arial" w:hAnsi="Arial" w:cs="Arial"/>
        </w:rPr>
        <w:t>J</w:t>
      </w:r>
      <w:r>
        <w:rPr>
          <w:rFonts w:ascii="Arial" w:hAnsi="Arial" w:cs="Arial"/>
        </w:rPr>
        <w:t xml:space="preserve">ust </w:t>
      </w:r>
      <w:r w:rsidR="003C0101">
        <w:rPr>
          <w:rFonts w:ascii="Arial" w:hAnsi="Arial" w:cs="Arial"/>
        </w:rPr>
        <w:t>disconnect</w:t>
      </w:r>
      <w:r w:rsidR="00720B98">
        <w:rPr>
          <w:rFonts w:ascii="Arial" w:hAnsi="Arial" w:cs="Arial"/>
        </w:rPr>
        <w:t xml:space="preserve"> the call</w:t>
      </w:r>
      <w:r>
        <w:rPr>
          <w:rFonts w:ascii="Arial" w:hAnsi="Arial" w:cs="Arial"/>
        </w:rPr>
        <w:t xml:space="preserve">. </w:t>
      </w:r>
      <w:r w:rsidR="00613665">
        <w:rPr>
          <w:rFonts w:ascii="Arial" w:hAnsi="Arial" w:cs="Arial"/>
        </w:rPr>
        <w:t>Y</w:t>
      </w:r>
      <w:r>
        <w:rPr>
          <w:rFonts w:ascii="Arial" w:hAnsi="Arial" w:cs="Arial"/>
        </w:rPr>
        <w:t>ou do not have to give a reason for leaving.</w:t>
      </w:r>
      <w:r w:rsidR="003C0101">
        <w:rPr>
          <w:rFonts w:ascii="Arial" w:hAnsi="Arial" w:cs="Arial"/>
        </w:rPr>
        <w:t xml:space="preserve"> If you are upset it would be useful to know</w:t>
      </w:r>
      <w:r w:rsidR="004D6C2D">
        <w:rPr>
          <w:rFonts w:ascii="Arial" w:hAnsi="Arial" w:cs="Arial"/>
        </w:rPr>
        <w:t>.</w:t>
      </w:r>
      <w:r w:rsidR="003C0101">
        <w:rPr>
          <w:rFonts w:ascii="Arial" w:hAnsi="Arial" w:cs="Arial"/>
        </w:rPr>
        <w:t xml:space="preserve"> </w:t>
      </w:r>
      <w:r w:rsidR="004D6C2D">
        <w:rPr>
          <w:rFonts w:ascii="Arial" w:hAnsi="Arial" w:cs="Arial"/>
        </w:rPr>
        <w:t>W</w:t>
      </w:r>
      <w:r w:rsidR="003C0101">
        <w:rPr>
          <w:rFonts w:ascii="Arial" w:hAnsi="Arial" w:cs="Arial"/>
        </w:rPr>
        <w:t>e can call you afterwards to talk things through.</w:t>
      </w:r>
    </w:p>
    <w:p w14:paraId="3AAB7E3D" w14:textId="77777777" w:rsidR="00203869" w:rsidRDefault="00203869" w:rsidP="003974A2">
      <w:pPr>
        <w:rPr>
          <w:rFonts w:ascii="Arial" w:hAnsi="Arial" w:cs="Arial"/>
        </w:rPr>
      </w:pPr>
    </w:p>
    <w:p w14:paraId="6016B0D1" w14:textId="77777777" w:rsidR="00203869" w:rsidRDefault="00203869" w:rsidP="003974A2">
      <w:pPr>
        <w:rPr>
          <w:rFonts w:ascii="Arial" w:hAnsi="Arial" w:cs="Arial"/>
        </w:rPr>
      </w:pPr>
      <w:r>
        <w:rPr>
          <w:rFonts w:ascii="Arial" w:hAnsi="Arial" w:cs="Arial"/>
        </w:rPr>
        <w:t xml:space="preserve">If you take part in the discussion and then change your mind, that’s also OK. We cannot remove what you say from the </w:t>
      </w:r>
      <w:r w:rsidR="00EA7558">
        <w:rPr>
          <w:rFonts w:ascii="Arial" w:hAnsi="Arial" w:cs="Arial"/>
        </w:rPr>
        <w:t xml:space="preserve">audio </w:t>
      </w:r>
      <w:r>
        <w:rPr>
          <w:rFonts w:ascii="Arial" w:hAnsi="Arial" w:cs="Arial"/>
        </w:rPr>
        <w:t>recording of the meeting</w:t>
      </w:r>
      <w:r w:rsidR="004D6C2D">
        <w:rPr>
          <w:rFonts w:ascii="Arial" w:hAnsi="Arial" w:cs="Arial"/>
        </w:rPr>
        <w:t>.</w:t>
      </w:r>
      <w:r>
        <w:rPr>
          <w:rFonts w:ascii="Arial" w:hAnsi="Arial" w:cs="Arial"/>
        </w:rPr>
        <w:t xml:space="preserve"> </w:t>
      </w:r>
      <w:r w:rsidR="004D6C2D">
        <w:rPr>
          <w:rFonts w:ascii="Arial" w:hAnsi="Arial" w:cs="Arial"/>
        </w:rPr>
        <w:t>O</w:t>
      </w:r>
      <w:r>
        <w:rPr>
          <w:rFonts w:ascii="Arial" w:hAnsi="Arial" w:cs="Arial"/>
        </w:rPr>
        <w:t>r the</w:t>
      </w:r>
      <w:r w:rsidR="00EA7558">
        <w:rPr>
          <w:rFonts w:ascii="Arial" w:hAnsi="Arial" w:cs="Arial"/>
        </w:rPr>
        <w:t xml:space="preserve"> </w:t>
      </w:r>
      <w:r w:rsidR="002C6FB9">
        <w:rPr>
          <w:rFonts w:ascii="Arial" w:hAnsi="Arial" w:cs="Arial"/>
        </w:rPr>
        <w:t>typed-up</w:t>
      </w:r>
      <w:r w:rsidR="004D6C2D">
        <w:rPr>
          <w:rFonts w:ascii="Arial" w:hAnsi="Arial" w:cs="Arial"/>
        </w:rPr>
        <w:t xml:space="preserve"> version</w:t>
      </w:r>
      <w:r>
        <w:rPr>
          <w:rFonts w:ascii="Arial" w:hAnsi="Arial" w:cs="Arial"/>
        </w:rPr>
        <w:t xml:space="preserve">. This is because </w:t>
      </w:r>
      <w:r w:rsidR="00886C82">
        <w:rPr>
          <w:rFonts w:ascii="Arial" w:hAnsi="Arial" w:cs="Arial"/>
        </w:rPr>
        <w:t>each time someone speaks it may influence what other people say</w:t>
      </w:r>
      <w:r>
        <w:rPr>
          <w:rFonts w:ascii="Arial" w:hAnsi="Arial" w:cs="Arial"/>
        </w:rPr>
        <w:t xml:space="preserve">. </w:t>
      </w:r>
      <w:r w:rsidR="00886C82">
        <w:rPr>
          <w:rFonts w:ascii="Arial" w:hAnsi="Arial" w:cs="Arial"/>
        </w:rPr>
        <w:t>What we can do is</w:t>
      </w:r>
      <w:r>
        <w:rPr>
          <w:rFonts w:ascii="Arial" w:hAnsi="Arial" w:cs="Arial"/>
        </w:rPr>
        <w:t xml:space="preserve"> not quote anything you said</w:t>
      </w:r>
      <w:r w:rsidR="00886C82">
        <w:rPr>
          <w:rFonts w:ascii="Arial" w:hAnsi="Arial" w:cs="Arial"/>
        </w:rPr>
        <w:t xml:space="preserve"> in our findings.</w:t>
      </w:r>
      <w:r>
        <w:rPr>
          <w:rFonts w:ascii="Arial" w:hAnsi="Arial" w:cs="Arial"/>
        </w:rPr>
        <w:t xml:space="preserve"> </w:t>
      </w:r>
      <w:r w:rsidR="00886C82">
        <w:rPr>
          <w:rFonts w:ascii="Arial" w:hAnsi="Arial" w:cs="Arial"/>
        </w:rPr>
        <w:t>S</w:t>
      </w:r>
      <w:r>
        <w:rPr>
          <w:rFonts w:ascii="Arial" w:hAnsi="Arial" w:cs="Arial"/>
        </w:rPr>
        <w:t>ee below ‘What will happen to my information if I take part’. We will not be able to withdraw what you sa</w:t>
      </w:r>
      <w:r w:rsidR="00FE5E52">
        <w:rPr>
          <w:rFonts w:ascii="Arial" w:hAnsi="Arial" w:cs="Arial"/>
        </w:rPr>
        <w:t>id</w:t>
      </w:r>
      <w:r>
        <w:rPr>
          <w:rFonts w:ascii="Arial" w:hAnsi="Arial" w:cs="Arial"/>
        </w:rPr>
        <w:t xml:space="preserve"> from our findings once these have been </w:t>
      </w:r>
      <w:r w:rsidR="00EB0726">
        <w:rPr>
          <w:rFonts w:ascii="Arial" w:hAnsi="Arial" w:cs="Arial"/>
        </w:rPr>
        <w:t>submitted for publication</w:t>
      </w:r>
      <w:r w:rsidR="004D6C2D">
        <w:rPr>
          <w:rFonts w:ascii="Arial" w:hAnsi="Arial" w:cs="Arial"/>
        </w:rPr>
        <w:t xml:space="preserve"> in </w:t>
      </w:r>
      <w:r w:rsidR="00020F81">
        <w:rPr>
          <w:rFonts w:ascii="Arial" w:hAnsi="Arial" w:cs="Arial"/>
        </w:rPr>
        <w:t>October</w:t>
      </w:r>
      <w:r w:rsidR="004D6C2D">
        <w:rPr>
          <w:rFonts w:ascii="Arial" w:hAnsi="Arial" w:cs="Arial"/>
        </w:rPr>
        <w:t xml:space="preserve"> or </w:t>
      </w:r>
      <w:r w:rsidR="003C0101">
        <w:rPr>
          <w:rFonts w:ascii="Arial" w:hAnsi="Arial" w:cs="Arial"/>
        </w:rPr>
        <w:t>November</w:t>
      </w:r>
      <w:r w:rsidR="00020F81">
        <w:rPr>
          <w:rFonts w:ascii="Arial" w:hAnsi="Arial" w:cs="Arial"/>
        </w:rPr>
        <w:t xml:space="preserve"> 2020</w:t>
      </w:r>
      <w:r>
        <w:rPr>
          <w:rFonts w:ascii="Arial" w:hAnsi="Arial" w:cs="Arial"/>
        </w:rPr>
        <w:t xml:space="preserve">. </w:t>
      </w:r>
    </w:p>
    <w:p w14:paraId="618A26C7" w14:textId="77777777" w:rsidR="004D6C2D" w:rsidRDefault="004D6C2D" w:rsidP="004D6C2D">
      <w:pPr>
        <w:rPr>
          <w:rFonts w:ascii="Arial" w:hAnsi="Arial" w:cs="Arial"/>
          <w:color w:val="212121"/>
        </w:rPr>
      </w:pPr>
    </w:p>
    <w:p w14:paraId="0BFE8CDE" w14:textId="77777777" w:rsidR="004D6C2D" w:rsidRPr="00FE5E52" w:rsidRDefault="004D6C2D" w:rsidP="004D6C2D">
      <w:pPr>
        <w:rPr>
          <w:rFonts w:ascii="Arial" w:hAnsi="Arial" w:cs="Arial"/>
        </w:rPr>
      </w:pPr>
      <w:r>
        <w:rPr>
          <w:rFonts w:ascii="Arial" w:hAnsi="Arial" w:cs="Arial"/>
          <w:color w:val="212121"/>
        </w:rPr>
        <w:t xml:space="preserve">We will delete the recording of your consent and your contact information straight away if you change your mind about taking part. </w:t>
      </w:r>
      <w:r w:rsidRPr="00FE5E52">
        <w:rPr>
          <w:rFonts w:ascii="Arial" w:hAnsi="Arial" w:cs="Arial"/>
          <w:color w:val="212121"/>
        </w:rPr>
        <w:t xml:space="preserve">  </w:t>
      </w:r>
    </w:p>
    <w:p w14:paraId="3F6EDBB1" w14:textId="77777777" w:rsidR="00203869" w:rsidRDefault="00203869" w:rsidP="003974A2">
      <w:pPr>
        <w:rPr>
          <w:rFonts w:ascii="Arial" w:hAnsi="Arial" w:cs="Arial"/>
        </w:rPr>
      </w:pPr>
    </w:p>
    <w:tbl>
      <w:tblPr>
        <w:tblStyle w:val="TableGrid"/>
        <w:tblW w:w="0" w:type="auto"/>
        <w:shd w:val="clear" w:color="auto" w:fill="C5E0B3" w:themeFill="accent6" w:themeFillTint="66"/>
        <w:tblLook w:val="04A0" w:firstRow="1" w:lastRow="0" w:firstColumn="1" w:lastColumn="0" w:noHBand="0" w:noVBand="1"/>
      </w:tblPr>
      <w:tblGrid>
        <w:gridCol w:w="9622"/>
      </w:tblGrid>
      <w:tr w:rsidR="00720B98" w14:paraId="5C1C80F4" w14:textId="77777777" w:rsidTr="00720B98">
        <w:tc>
          <w:tcPr>
            <w:tcW w:w="9622" w:type="dxa"/>
            <w:shd w:val="clear" w:color="auto" w:fill="C5E0B3" w:themeFill="accent6" w:themeFillTint="66"/>
          </w:tcPr>
          <w:p w14:paraId="1AEEF43D" w14:textId="77777777" w:rsidR="00720B98" w:rsidRPr="00720B98" w:rsidRDefault="00720B98" w:rsidP="003974A2">
            <w:pPr>
              <w:rPr>
                <w:rFonts w:ascii="Arial" w:hAnsi="Arial" w:cs="Arial"/>
                <w:color w:val="212121"/>
              </w:rPr>
            </w:pPr>
            <w:r w:rsidRPr="00FE5E52">
              <w:rPr>
                <w:rFonts w:ascii="Arial" w:hAnsi="Arial" w:cs="Arial"/>
              </w:rPr>
              <w:t xml:space="preserve">If you change your mind please email Professor Heather Draper </w:t>
            </w:r>
            <w:hyperlink r:id="rId15" w:history="1">
              <w:r w:rsidRPr="00F44D73">
                <w:rPr>
                  <w:rStyle w:val="Hyperlink"/>
                  <w:rFonts w:ascii="Arial" w:hAnsi="Arial" w:cs="Arial"/>
                  <w:color w:val="000000" w:themeColor="text1"/>
                </w:rPr>
                <w:t>h.draper@warwick.ac.uk</w:t>
              </w:r>
            </w:hyperlink>
            <w:r w:rsidRPr="00F44D73">
              <w:rPr>
                <w:rFonts w:ascii="Arial" w:hAnsi="Arial" w:cs="Arial"/>
                <w:color w:val="000000" w:themeColor="text1"/>
              </w:rPr>
              <w:t xml:space="preserve"> </w:t>
            </w:r>
            <w:r w:rsidRPr="00FE5E52">
              <w:rPr>
                <w:rFonts w:ascii="Arial" w:hAnsi="Arial" w:cs="Arial"/>
              </w:rPr>
              <w:t>or you can telephone 0</w:t>
            </w:r>
            <w:r w:rsidRPr="00FE5E52">
              <w:rPr>
                <w:rFonts w:ascii="Arial" w:hAnsi="Arial" w:cs="Arial"/>
                <w:color w:val="212121"/>
              </w:rPr>
              <w:t>24761 50347 and leave a message.</w:t>
            </w:r>
          </w:p>
        </w:tc>
      </w:tr>
    </w:tbl>
    <w:p w14:paraId="4C8C04B4" w14:textId="77777777" w:rsidR="00203869" w:rsidRDefault="00203869" w:rsidP="003974A2">
      <w:pPr>
        <w:rPr>
          <w:rFonts w:ascii="Arial" w:hAnsi="Arial" w:cs="Arial"/>
        </w:rPr>
      </w:pPr>
    </w:p>
    <w:p w14:paraId="329D5518" w14:textId="77777777" w:rsidR="008D614B" w:rsidRDefault="00930C4D" w:rsidP="003974A2">
      <w:pPr>
        <w:rPr>
          <w:rFonts w:ascii="Arial" w:hAnsi="Arial" w:cs="Arial"/>
          <w:b/>
        </w:rPr>
      </w:pPr>
      <w:r w:rsidRPr="00DF012D">
        <w:rPr>
          <w:rFonts w:ascii="Arial" w:hAnsi="Arial" w:cs="Arial"/>
          <w:b/>
        </w:rPr>
        <w:t>What will happen to my information</w:t>
      </w:r>
      <w:r w:rsidR="00203869">
        <w:rPr>
          <w:rFonts w:ascii="Arial" w:hAnsi="Arial" w:cs="Arial"/>
          <w:b/>
        </w:rPr>
        <w:t xml:space="preserve"> if I take part</w:t>
      </w:r>
      <w:r w:rsidRPr="00DF012D">
        <w:rPr>
          <w:rFonts w:ascii="Arial" w:hAnsi="Arial" w:cs="Arial"/>
          <w:b/>
        </w:rPr>
        <w:t>?</w:t>
      </w:r>
    </w:p>
    <w:p w14:paraId="58D63C2E" w14:textId="77777777" w:rsidR="00195079" w:rsidRPr="00DF012D" w:rsidRDefault="00195079" w:rsidP="003974A2">
      <w:pPr>
        <w:rPr>
          <w:rFonts w:ascii="Arial" w:hAnsi="Arial" w:cs="Arial"/>
          <w:b/>
        </w:rPr>
      </w:pPr>
    </w:p>
    <w:p w14:paraId="2DCF8EF9" w14:textId="77777777" w:rsidR="00930C4D" w:rsidRPr="00195079" w:rsidRDefault="00195079" w:rsidP="003974A2">
      <w:pPr>
        <w:rPr>
          <w:rFonts w:ascii="Arial" w:hAnsi="Arial" w:cs="Arial"/>
        </w:rPr>
      </w:pPr>
      <w:r w:rsidRPr="00195079">
        <w:rPr>
          <w:noProof/>
        </w:rPr>
        <w:drawing>
          <wp:anchor distT="0" distB="0" distL="114300" distR="114300" simplePos="0" relativeHeight="251677696" behindDoc="1" locked="0" layoutInCell="1" allowOverlap="1" wp14:anchorId="5AFDCAD9" wp14:editId="555BD187">
            <wp:simplePos x="0" y="0"/>
            <wp:positionH relativeFrom="column">
              <wp:posOffset>0</wp:posOffset>
            </wp:positionH>
            <wp:positionV relativeFrom="paragraph">
              <wp:posOffset>0</wp:posOffset>
            </wp:positionV>
            <wp:extent cx="1281725" cy="854439"/>
            <wp:effectExtent l="0" t="0" r="1270" b="0"/>
            <wp:wrapTight wrapText="bothSides">
              <wp:wrapPolygon edited="0">
                <wp:start x="0" y="0"/>
                <wp:lineTo x="0" y="21199"/>
                <wp:lineTo x="21407" y="21199"/>
                <wp:lineTo x="21407" y="0"/>
                <wp:lineTo x="0" y="0"/>
              </wp:wrapPolygon>
            </wp:wrapTight>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281725" cy="854439"/>
                    </a:xfrm>
                    <a:prstGeom prst="rect">
                      <a:avLst/>
                    </a:prstGeom>
                  </pic:spPr>
                </pic:pic>
              </a:graphicData>
            </a:graphic>
            <wp14:sizeRelH relativeFrom="page">
              <wp14:pctWidth>0</wp14:pctWidth>
            </wp14:sizeRelH>
            <wp14:sizeRelV relativeFrom="page">
              <wp14:pctHeight>0</wp14:pctHeight>
            </wp14:sizeRelV>
          </wp:anchor>
        </w:drawing>
      </w:r>
      <w:r w:rsidR="00AF1766">
        <w:fldChar w:fldCharType="begin"/>
      </w:r>
      <w:r w:rsidR="00AF1766">
        <w:instrText xml:space="preserve"> INCLUDEPICTURE "https://warwick.ac.uk/services/idc/dataprotection/hp-contents/data_breach.jpg" \* MERGEFORMATINET </w:instrText>
      </w:r>
      <w:r w:rsidR="00AF1766">
        <w:fldChar w:fldCharType="end"/>
      </w:r>
      <w:r w:rsidR="008D614B" w:rsidRPr="00DF012D">
        <w:rPr>
          <w:rFonts w:ascii="Arial" w:hAnsi="Arial" w:cs="Arial"/>
        </w:rPr>
        <w:t>The discussions will be audio recorded and the recordings typed up for us to analyse.</w:t>
      </w:r>
      <w:r w:rsidR="00930C4D" w:rsidRPr="00DF012D">
        <w:rPr>
          <w:rFonts w:ascii="Arial" w:hAnsi="Arial" w:cs="Arial"/>
        </w:rPr>
        <w:t xml:space="preserve"> The company that we use to do this typing has been carefully vetted by the University of Warwick to ensure that it complies with General Data Protection Regulations. </w:t>
      </w:r>
    </w:p>
    <w:p w14:paraId="0EACAD45" w14:textId="77777777" w:rsidR="00930C4D" w:rsidRPr="00DF012D" w:rsidRDefault="00930C4D" w:rsidP="003974A2">
      <w:pPr>
        <w:rPr>
          <w:rFonts w:ascii="Arial" w:hAnsi="Arial" w:cs="Arial"/>
        </w:rPr>
      </w:pPr>
    </w:p>
    <w:p w14:paraId="117FD622" w14:textId="77777777" w:rsidR="009E0204" w:rsidRPr="00DF012D" w:rsidRDefault="009E0204" w:rsidP="003974A2">
      <w:pPr>
        <w:rPr>
          <w:rFonts w:ascii="Arial" w:hAnsi="Arial" w:cs="Arial"/>
        </w:rPr>
      </w:pPr>
      <w:r w:rsidRPr="00DF012D">
        <w:rPr>
          <w:rFonts w:ascii="Arial" w:hAnsi="Arial" w:cs="Arial"/>
        </w:rPr>
        <w:t>We will read the</w:t>
      </w:r>
      <w:r w:rsidR="00930C4D" w:rsidRPr="00DF012D">
        <w:rPr>
          <w:rFonts w:ascii="Arial" w:hAnsi="Arial" w:cs="Arial"/>
        </w:rPr>
        <w:t xml:space="preserve"> </w:t>
      </w:r>
      <w:r w:rsidRPr="00DF012D">
        <w:rPr>
          <w:rFonts w:ascii="Arial" w:hAnsi="Arial" w:cs="Arial"/>
        </w:rPr>
        <w:t xml:space="preserve">written record of the discussion (the transcript) carefully and remove all names or references to specific people or places. </w:t>
      </w:r>
    </w:p>
    <w:p w14:paraId="70469451" w14:textId="77777777" w:rsidR="009E0204" w:rsidRPr="00DF012D" w:rsidRDefault="009E0204" w:rsidP="003974A2">
      <w:pPr>
        <w:rPr>
          <w:rFonts w:ascii="Arial" w:hAnsi="Arial" w:cs="Arial"/>
        </w:rPr>
      </w:pPr>
    </w:p>
    <w:p w14:paraId="5EB4C995" w14:textId="2B0417F1" w:rsidR="00DF012D" w:rsidRPr="00DF012D" w:rsidRDefault="00DF012D" w:rsidP="003974A2">
      <w:pPr>
        <w:rPr>
          <w:rFonts w:ascii="Arial" w:hAnsi="Arial" w:cs="Arial"/>
        </w:rPr>
      </w:pPr>
      <w:r w:rsidRPr="00DF012D">
        <w:rPr>
          <w:rFonts w:ascii="Arial" w:hAnsi="Arial" w:cs="Arial"/>
        </w:rPr>
        <w:t xml:space="preserve">We will analyse the transcripts and use them </w:t>
      </w:r>
      <w:r w:rsidR="00886C82">
        <w:rPr>
          <w:rFonts w:ascii="Arial" w:hAnsi="Arial" w:cs="Arial"/>
        </w:rPr>
        <w:t>in</w:t>
      </w:r>
      <w:r w:rsidRPr="00DF012D">
        <w:rPr>
          <w:rFonts w:ascii="Arial" w:hAnsi="Arial" w:cs="Arial"/>
        </w:rPr>
        <w:t xml:space="preserve"> our </w:t>
      </w:r>
      <w:r w:rsidR="00243942">
        <w:rPr>
          <w:rFonts w:ascii="Arial" w:hAnsi="Arial" w:cs="Arial"/>
        </w:rPr>
        <w:t>findings</w:t>
      </w:r>
      <w:r w:rsidRPr="00DF012D">
        <w:rPr>
          <w:rFonts w:ascii="Arial" w:hAnsi="Arial" w:cs="Arial"/>
        </w:rPr>
        <w:t xml:space="preserve">. We will not write up our </w:t>
      </w:r>
      <w:r w:rsidR="00243942">
        <w:rPr>
          <w:rFonts w:ascii="Arial" w:hAnsi="Arial" w:cs="Arial"/>
        </w:rPr>
        <w:t>findings</w:t>
      </w:r>
      <w:r w:rsidRPr="00DF012D">
        <w:rPr>
          <w:rFonts w:ascii="Arial" w:hAnsi="Arial" w:cs="Arial"/>
        </w:rPr>
        <w:t xml:space="preserve"> in a way that means you will be recognised</w:t>
      </w:r>
      <w:r w:rsidR="00243942">
        <w:rPr>
          <w:rFonts w:ascii="Arial" w:hAnsi="Arial" w:cs="Arial"/>
        </w:rPr>
        <w:t>.</w:t>
      </w:r>
      <w:r w:rsidRPr="00DF012D">
        <w:rPr>
          <w:rFonts w:ascii="Arial" w:hAnsi="Arial" w:cs="Arial"/>
        </w:rPr>
        <w:t xml:space="preserve"> </w:t>
      </w:r>
      <w:r w:rsidR="004D6C2D">
        <w:rPr>
          <w:rFonts w:ascii="Arial" w:hAnsi="Arial" w:cs="Arial"/>
        </w:rPr>
        <w:t>W</w:t>
      </w:r>
      <w:r w:rsidRPr="00DF012D">
        <w:rPr>
          <w:rFonts w:ascii="Arial" w:hAnsi="Arial" w:cs="Arial"/>
        </w:rPr>
        <w:t>e may quote some of the things you said in the discussion.</w:t>
      </w:r>
      <w:r w:rsidR="001F3011">
        <w:rPr>
          <w:rFonts w:ascii="Arial" w:hAnsi="Arial" w:cs="Arial"/>
        </w:rPr>
        <w:t xml:space="preserve"> If we do this</w:t>
      </w:r>
      <w:r w:rsidR="00886C82">
        <w:rPr>
          <w:rFonts w:ascii="Arial" w:hAnsi="Arial" w:cs="Arial"/>
        </w:rPr>
        <w:t>,</w:t>
      </w:r>
      <w:r w:rsidR="001F3011">
        <w:rPr>
          <w:rFonts w:ascii="Arial" w:hAnsi="Arial" w:cs="Arial"/>
        </w:rPr>
        <w:t xml:space="preserve"> you would not be </w:t>
      </w:r>
      <w:r w:rsidR="003769FC">
        <w:rPr>
          <w:rFonts w:ascii="Arial" w:hAnsi="Arial" w:cs="Arial"/>
        </w:rPr>
        <w:t>named</w:t>
      </w:r>
      <w:r w:rsidR="001F3011">
        <w:rPr>
          <w:rFonts w:ascii="Arial" w:hAnsi="Arial" w:cs="Arial"/>
        </w:rPr>
        <w:t>.</w:t>
      </w:r>
      <w:r w:rsidR="00322B2C">
        <w:rPr>
          <w:rFonts w:ascii="Arial" w:hAnsi="Arial" w:cs="Arial"/>
        </w:rPr>
        <w:t xml:space="preserve"> If you say something that you would not like us to quote, you can say so at the time</w:t>
      </w:r>
      <w:r w:rsidR="003769FC">
        <w:rPr>
          <w:rFonts w:ascii="Arial" w:hAnsi="Arial" w:cs="Arial"/>
        </w:rPr>
        <w:t>.</w:t>
      </w:r>
      <w:r w:rsidR="00322B2C">
        <w:rPr>
          <w:rFonts w:ascii="Arial" w:hAnsi="Arial" w:cs="Arial"/>
        </w:rPr>
        <w:t xml:space="preserve"> </w:t>
      </w:r>
      <w:r w:rsidR="003769FC">
        <w:rPr>
          <w:rFonts w:ascii="Arial" w:hAnsi="Arial" w:cs="Arial"/>
        </w:rPr>
        <w:t>O</w:t>
      </w:r>
      <w:r w:rsidR="00322B2C">
        <w:rPr>
          <w:rFonts w:ascii="Arial" w:hAnsi="Arial" w:cs="Arial"/>
        </w:rPr>
        <w:t>r let us know afterwards.</w:t>
      </w:r>
      <w:r w:rsidRPr="00DF012D">
        <w:rPr>
          <w:rFonts w:ascii="Arial" w:hAnsi="Arial" w:cs="Arial"/>
        </w:rPr>
        <w:t xml:space="preserve"> We </w:t>
      </w:r>
      <w:r w:rsidR="003769FC">
        <w:rPr>
          <w:rFonts w:ascii="Arial" w:hAnsi="Arial" w:cs="Arial"/>
        </w:rPr>
        <w:t>will</w:t>
      </w:r>
      <w:r w:rsidRPr="00DF012D">
        <w:rPr>
          <w:rFonts w:ascii="Arial" w:hAnsi="Arial" w:cs="Arial"/>
        </w:rPr>
        <w:t xml:space="preserve"> </w:t>
      </w:r>
      <w:r w:rsidR="000A7D1A">
        <w:rPr>
          <w:rFonts w:ascii="Arial" w:hAnsi="Arial" w:cs="Arial"/>
        </w:rPr>
        <w:t>publish</w:t>
      </w:r>
      <w:r w:rsidRPr="00DF012D">
        <w:rPr>
          <w:rFonts w:ascii="Arial" w:hAnsi="Arial" w:cs="Arial"/>
        </w:rPr>
        <w:t xml:space="preserve"> our findings in </w:t>
      </w:r>
      <w:r w:rsidR="00886C82">
        <w:rPr>
          <w:rFonts w:ascii="Arial" w:hAnsi="Arial" w:cs="Arial"/>
        </w:rPr>
        <w:t>different</w:t>
      </w:r>
      <w:r w:rsidRPr="00DF012D">
        <w:rPr>
          <w:rFonts w:ascii="Arial" w:hAnsi="Arial" w:cs="Arial"/>
        </w:rPr>
        <w:t xml:space="preserve"> ways</w:t>
      </w:r>
      <w:r w:rsidR="00544984">
        <w:rPr>
          <w:rFonts w:ascii="Arial" w:hAnsi="Arial" w:cs="Arial"/>
        </w:rPr>
        <w:t>.</w:t>
      </w:r>
      <w:r w:rsidRPr="00DF012D">
        <w:rPr>
          <w:rFonts w:ascii="Arial" w:hAnsi="Arial" w:cs="Arial"/>
        </w:rPr>
        <w:t xml:space="preserve"> </w:t>
      </w:r>
      <w:r w:rsidR="00544984">
        <w:rPr>
          <w:rFonts w:ascii="Arial" w:hAnsi="Arial" w:cs="Arial"/>
        </w:rPr>
        <w:t>F</w:t>
      </w:r>
      <w:r w:rsidRPr="00DF012D">
        <w:rPr>
          <w:rFonts w:ascii="Arial" w:hAnsi="Arial" w:cs="Arial"/>
        </w:rPr>
        <w:t>or instance, at academic meetings</w:t>
      </w:r>
      <w:r w:rsidR="00886C82">
        <w:rPr>
          <w:rFonts w:ascii="Arial" w:hAnsi="Arial" w:cs="Arial"/>
        </w:rPr>
        <w:t>,</w:t>
      </w:r>
      <w:r w:rsidRPr="00DF012D">
        <w:rPr>
          <w:rFonts w:ascii="Arial" w:hAnsi="Arial" w:cs="Arial"/>
        </w:rPr>
        <w:t xml:space="preserve"> in academic journal</w:t>
      </w:r>
      <w:r w:rsidR="00886C82">
        <w:rPr>
          <w:rFonts w:ascii="Arial" w:hAnsi="Arial" w:cs="Arial"/>
        </w:rPr>
        <w:t>s and</w:t>
      </w:r>
      <w:r w:rsidRPr="00DF012D">
        <w:rPr>
          <w:rFonts w:ascii="Arial" w:hAnsi="Arial" w:cs="Arial"/>
        </w:rPr>
        <w:t xml:space="preserve"> </w:t>
      </w:r>
      <w:r w:rsidR="00FA6D16">
        <w:rPr>
          <w:rFonts w:ascii="Arial" w:hAnsi="Arial" w:cs="Arial"/>
        </w:rPr>
        <w:t>on</w:t>
      </w:r>
      <w:r w:rsidR="00597E63" w:rsidRPr="00FA6D16">
        <w:rPr>
          <w:rFonts w:ascii="Arial" w:hAnsi="Arial" w:cs="Arial"/>
        </w:rPr>
        <w:t xml:space="preserve"> </w:t>
      </w:r>
      <w:r w:rsidRPr="00FA6D16">
        <w:rPr>
          <w:rFonts w:ascii="Arial" w:hAnsi="Arial" w:cs="Arial"/>
        </w:rPr>
        <w:t>social media</w:t>
      </w:r>
      <w:r w:rsidR="00597E63" w:rsidRPr="00FA6D16">
        <w:rPr>
          <w:rFonts w:ascii="Arial" w:hAnsi="Arial" w:cs="Arial"/>
        </w:rPr>
        <w:t xml:space="preserve">, </w:t>
      </w:r>
      <w:r w:rsidR="00FA6D16" w:rsidRPr="008128B0">
        <w:rPr>
          <w:rFonts w:ascii="Arial" w:hAnsi="Arial" w:cs="Arial"/>
        </w:rPr>
        <w:t>including blog posts</w:t>
      </w:r>
      <w:r w:rsidRPr="00FA6D16">
        <w:rPr>
          <w:rFonts w:ascii="Arial" w:hAnsi="Arial" w:cs="Arial"/>
        </w:rPr>
        <w:t>.</w:t>
      </w:r>
      <w:r w:rsidR="003769FC">
        <w:rPr>
          <w:rFonts w:ascii="Arial" w:hAnsi="Arial" w:cs="Arial"/>
        </w:rPr>
        <w:t xml:space="preserve"> If you would like a summary of our findings we would be pleased to send this to you.</w:t>
      </w:r>
    </w:p>
    <w:p w14:paraId="58A6312B" w14:textId="77777777" w:rsidR="00DF012D" w:rsidRPr="00DF012D" w:rsidRDefault="00DF012D" w:rsidP="003974A2">
      <w:pPr>
        <w:rPr>
          <w:rFonts w:ascii="Arial" w:hAnsi="Arial" w:cs="Arial"/>
        </w:rPr>
      </w:pPr>
    </w:p>
    <w:p w14:paraId="7AB928DE" w14:textId="77777777" w:rsidR="009E0204" w:rsidRPr="00DF012D" w:rsidRDefault="009E0204" w:rsidP="003974A2">
      <w:pPr>
        <w:rPr>
          <w:rFonts w:ascii="Arial" w:hAnsi="Arial" w:cs="Arial"/>
        </w:rPr>
      </w:pPr>
      <w:r w:rsidRPr="00DF012D">
        <w:rPr>
          <w:rFonts w:ascii="Arial" w:hAnsi="Arial" w:cs="Arial"/>
        </w:rPr>
        <w:t>The recording</w:t>
      </w:r>
      <w:r w:rsidR="00886C82">
        <w:rPr>
          <w:rFonts w:ascii="Arial" w:hAnsi="Arial" w:cs="Arial"/>
        </w:rPr>
        <w:t xml:space="preserve"> of your consent</w:t>
      </w:r>
      <w:r w:rsidR="005E50BB">
        <w:rPr>
          <w:rFonts w:ascii="Arial" w:hAnsi="Arial" w:cs="Arial"/>
        </w:rPr>
        <w:t>, recording of the</w:t>
      </w:r>
      <w:r w:rsidR="00886C82">
        <w:rPr>
          <w:rFonts w:ascii="Arial" w:hAnsi="Arial" w:cs="Arial"/>
        </w:rPr>
        <w:t xml:space="preserve"> discussion groups</w:t>
      </w:r>
      <w:r w:rsidRPr="00DF012D">
        <w:rPr>
          <w:rFonts w:ascii="Arial" w:hAnsi="Arial" w:cs="Arial"/>
        </w:rPr>
        <w:t xml:space="preserve"> and the transcripts will be securely stored on </w:t>
      </w:r>
      <w:r w:rsidR="00DA3A8D">
        <w:rPr>
          <w:rFonts w:ascii="Arial" w:hAnsi="Arial" w:cs="Arial"/>
        </w:rPr>
        <w:t xml:space="preserve">password protected </w:t>
      </w:r>
      <w:r w:rsidRPr="00DF012D">
        <w:rPr>
          <w:rFonts w:ascii="Arial" w:hAnsi="Arial" w:cs="Arial"/>
        </w:rPr>
        <w:t xml:space="preserve">servers at the University of Warwick. </w:t>
      </w:r>
      <w:r w:rsidR="00562AD8">
        <w:rPr>
          <w:rFonts w:ascii="Arial" w:hAnsi="Arial" w:cs="Arial"/>
        </w:rPr>
        <w:t>The</w:t>
      </w:r>
      <w:r w:rsidRPr="00DF012D">
        <w:rPr>
          <w:rFonts w:ascii="Arial" w:hAnsi="Arial" w:cs="Arial"/>
        </w:rPr>
        <w:t xml:space="preserve"> University </w:t>
      </w:r>
      <w:r w:rsidR="00562AD8">
        <w:rPr>
          <w:rFonts w:ascii="Arial" w:hAnsi="Arial" w:cs="Arial"/>
        </w:rPr>
        <w:t>requires u</w:t>
      </w:r>
      <w:r w:rsidR="003769FC">
        <w:rPr>
          <w:rFonts w:ascii="Arial" w:hAnsi="Arial" w:cs="Arial"/>
        </w:rPr>
        <w:t>s</w:t>
      </w:r>
      <w:r w:rsidRPr="00DF012D">
        <w:rPr>
          <w:rFonts w:ascii="Arial" w:hAnsi="Arial" w:cs="Arial"/>
        </w:rPr>
        <w:t xml:space="preserve"> to keep these for 10 years. They will normally only be </w:t>
      </w:r>
      <w:r w:rsidR="003769FC">
        <w:rPr>
          <w:rFonts w:ascii="Arial" w:hAnsi="Arial" w:cs="Arial"/>
        </w:rPr>
        <w:t>accessed</w:t>
      </w:r>
      <w:r w:rsidRPr="00DF012D">
        <w:rPr>
          <w:rFonts w:ascii="Arial" w:hAnsi="Arial" w:cs="Arial"/>
        </w:rPr>
        <w:t xml:space="preserve"> by researchers directly involved in this project. They may</w:t>
      </w:r>
      <w:r w:rsidR="00562AD8">
        <w:rPr>
          <w:rFonts w:ascii="Arial" w:hAnsi="Arial" w:cs="Arial"/>
        </w:rPr>
        <w:t>, however,</w:t>
      </w:r>
      <w:r w:rsidRPr="00DF012D">
        <w:rPr>
          <w:rFonts w:ascii="Arial" w:hAnsi="Arial" w:cs="Arial"/>
        </w:rPr>
        <w:t xml:space="preserve"> also b</w:t>
      </w:r>
      <w:r w:rsidR="003769FC">
        <w:rPr>
          <w:rFonts w:ascii="Arial" w:hAnsi="Arial" w:cs="Arial"/>
        </w:rPr>
        <w:t xml:space="preserve">e </w:t>
      </w:r>
      <w:r w:rsidRPr="00DF012D">
        <w:rPr>
          <w:rFonts w:ascii="Arial" w:hAnsi="Arial" w:cs="Arial"/>
        </w:rPr>
        <w:t>accessed by research auditors</w:t>
      </w:r>
      <w:r w:rsidR="005E50BB">
        <w:rPr>
          <w:rFonts w:ascii="Arial" w:hAnsi="Arial" w:cs="Arial"/>
        </w:rPr>
        <w:t>. These are people</w:t>
      </w:r>
      <w:r w:rsidRPr="00DF012D">
        <w:rPr>
          <w:rFonts w:ascii="Arial" w:hAnsi="Arial" w:cs="Arial"/>
        </w:rPr>
        <w:t xml:space="preserve"> who</w:t>
      </w:r>
      <w:r w:rsidR="001F3011">
        <w:rPr>
          <w:rFonts w:ascii="Arial" w:hAnsi="Arial" w:cs="Arial"/>
        </w:rPr>
        <w:t>se</w:t>
      </w:r>
      <w:r w:rsidRPr="00DF012D">
        <w:rPr>
          <w:rFonts w:ascii="Arial" w:hAnsi="Arial" w:cs="Arial"/>
        </w:rPr>
        <w:t xml:space="preserve"> job it is to check our research processes.</w:t>
      </w:r>
      <w:r w:rsidR="00DF012D" w:rsidRPr="00DF012D">
        <w:rPr>
          <w:rFonts w:ascii="Arial" w:hAnsi="Arial" w:cs="Arial"/>
        </w:rPr>
        <w:t xml:space="preserve"> After 10 years all this information will be securely deleted. </w:t>
      </w:r>
    </w:p>
    <w:p w14:paraId="2C61BC38" w14:textId="77777777" w:rsidR="009E0204" w:rsidRPr="00DF012D" w:rsidRDefault="009E0204" w:rsidP="003974A2">
      <w:pPr>
        <w:rPr>
          <w:rFonts w:ascii="Arial" w:hAnsi="Arial" w:cs="Arial"/>
        </w:rPr>
      </w:pPr>
    </w:p>
    <w:p w14:paraId="3C7E75A7" w14:textId="77777777" w:rsidR="00595EA3" w:rsidRDefault="009E0204" w:rsidP="003974A2">
      <w:pPr>
        <w:rPr>
          <w:rFonts w:ascii="Arial" w:hAnsi="Arial" w:cs="Arial"/>
        </w:rPr>
      </w:pPr>
      <w:r w:rsidRPr="00DF012D">
        <w:rPr>
          <w:rFonts w:ascii="Arial" w:hAnsi="Arial" w:cs="Arial"/>
        </w:rPr>
        <w:lastRenderedPageBreak/>
        <w:t>We also need to be able to contact you during the project</w:t>
      </w:r>
      <w:r w:rsidR="005E50BB">
        <w:rPr>
          <w:rFonts w:ascii="Arial" w:hAnsi="Arial" w:cs="Arial"/>
        </w:rPr>
        <w:t>.</w:t>
      </w:r>
      <w:r w:rsidRPr="00DF012D">
        <w:rPr>
          <w:rFonts w:ascii="Arial" w:hAnsi="Arial" w:cs="Arial"/>
        </w:rPr>
        <w:t xml:space="preserve"> </w:t>
      </w:r>
      <w:r w:rsidR="005E50BB">
        <w:rPr>
          <w:rFonts w:ascii="Arial" w:hAnsi="Arial" w:cs="Arial"/>
        </w:rPr>
        <w:t>F</w:t>
      </w:r>
      <w:r w:rsidRPr="00DF012D">
        <w:rPr>
          <w:rFonts w:ascii="Arial" w:hAnsi="Arial" w:cs="Arial"/>
        </w:rPr>
        <w:t>or example</w:t>
      </w:r>
      <w:r w:rsidR="005E50BB">
        <w:rPr>
          <w:rFonts w:ascii="Arial" w:hAnsi="Arial" w:cs="Arial"/>
        </w:rPr>
        <w:t>,</w:t>
      </w:r>
      <w:r w:rsidRPr="00DF012D">
        <w:rPr>
          <w:rFonts w:ascii="Arial" w:hAnsi="Arial" w:cs="Arial"/>
        </w:rPr>
        <w:t xml:space="preserve"> to organise </w:t>
      </w:r>
      <w:r w:rsidR="005E50BB">
        <w:rPr>
          <w:rFonts w:ascii="Arial" w:hAnsi="Arial" w:cs="Arial"/>
        </w:rPr>
        <w:t>a convenient</w:t>
      </w:r>
      <w:r w:rsidRPr="00DF012D">
        <w:rPr>
          <w:rFonts w:ascii="Arial" w:hAnsi="Arial" w:cs="Arial"/>
        </w:rPr>
        <w:t xml:space="preserve"> tim</w:t>
      </w:r>
      <w:r w:rsidR="005E50BB">
        <w:rPr>
          <w:rFonts w:ascii="Arial" w:hAnsi="Arial" w:cs="Arial"/>
        </w:rPr>
        <w:t>e</w:t>
      </w:r>
      <w:r w:rsidRPr="00DF012D">
        <w:rPr>
          <w:rFonts w:ascii="Arial" w:hAnsi="Arial" w:cs="Arial"/>
        </w:rPr>
        <w:t xml:space="preserve"> </w:t>
      </w:r>
      <w:r w:rsidR="005E50BB">
        <w:rPr>
          <w:rFonts w:ascii="Arial" w:hAnsi="Arial" w:cs="Arial"/>
        </w:rPr>
        <w:t>for</w:t>
      </w:r>
      <w:r w:rsidRPr="00DF012D">
        <w:rPr>
          <w:rFonts w:ascii="Arial" w:hAnsi="Arial" w:cs="Arial"/>
        </w:rPr>
        <w:t xml:space="preserve"> the group discussion. To do this we will need to store your contact details.</w:t>
      </w:r>
      <w:r w:rsidR="005E50BB">
        <w:rPr>
          <w:rFonts w:ascii="Arial" w:hAnsi="Arial" w:cs="Arial"/>
        </w:rPr>
        <w:t xml:space="preserve"> These will also be kept on secure University of Warwick servers</w:t>
      </w:r>
      <w:r w:rsidR="00DA3A8D">
        <w:rPr>
          <w:rFonts w:ascii="Arial" w:hAnsi="Arial" w:cs="Arial"/>
        </w:rPr>
        <w:t xml:space="preserve">. </w:t>
      </w:r>
      <w:r w:rsidR="005E50BB">
        <w:rPr>
          <w:rFonts w:ascii="Arial" w:hAnsi="Arial" w:cs="Arial"/>
        </w:rPr>
        <w:t>You</w:t>
      </w:r>
      <w:r w:rsidR="00817247">
        <w:rPr>
          <w:rFonts w:ascii="Arial" w:hAnsi="Arial" w:cs="Arial"/>
        </w:rPr>
        <w:t>r</w:t>
      </w:r>
      <w:r w:rsidR="005E50BB">
        <w:rPr>
          <w:rFonts w:ascii="Arial" w:hAnsi="Arial" w:cs="Arial"/>
        </w:rPr>
        <w:t xml:space="preserve"> c</w:t>
      </w:r>
      <w:r w:rsidR="00AA6F89">
        <w:rPr>
          <w:rFonts w:ascii="Arial" w:hAnsi="Arial" w:cs="Arial"/>
        </w:rPr>
        <w:t>ontact details will be destroyed when you have finished taking part</w:t>
      </w:r>
      <w:r w:rsidR="005E50BB">
        <w:rPr>
          <w:rFonts w:ascii="Arial" w:hAnsi="Arial" w:cs="Arial"/>
        </w:rPr>
        <w:t>.</w:t>
      </w:r>
      <w:r w:rsidR="008E1C93" w:rsidRPr="00DF012D">
        <w:rPr>
          <w:rFonts w:ascii="Arial" w:hAnsi="Arial" w:cs="Arial"/>
        </w:rPr>
        <w:t xml:space="preserve"> </w:t>
      </w:r>
      <w:r w:rsidR="005E50BB">
        <w:rPr>
          <w:rFonts w:ascii="Arial" w:hAnsi="Arial" w:cs="Arial"/>
        </w:rPr>
        <w:t>O</w:t>
      </w:r>
      <w:r w:rsidR="008E1C93" w:rsidRPr="00DF012D">
        <w:rPr>
          <w:rFonts w:ascii="Arial" w:hAnsi="Arial" w:cs="Arial"/>
        </w:rPr>
        <w:t xml:space="preserve">r </w:t>
      </w:r>
      <w:r w:rsidR="00DA3A8D">
        <w:rPr>
          <w:rFonts w:ascii="Arial" w:hAnsi="Arial" w:cs="Arial"/>
        </w:rPr>
        <w:t xml:space="preserve">after </w:t>
      </w:r>
      <w:r w:rsidR="008E1C93" w:rsidRPr="00DF012D">
        <w:rPr>
          <w:rFonts w:ascii="Arial" w:hAnsi="Arial" w:cs="Arial"/>
        </w:rPr>
        <w:t xml:space="preserve">we have sent you a </w:t>
      </w:r>
      <w:r w:rsidR="003769FC">
        <w:rPr>
          <w:rFonts w:ascii="Arial" w:hAnsi="Arial" w:cs="Arial"/>
        </w:rPr>
        <w:t>summary</w:t>
      </w:r>
      <w:r w:rsidR="008E1C93" w:rsidRPr="00DF012D">
        <w:rPr>
          <w:rFonts w:ascii="Arial" w:hAnsi="Arial" w:cs="Arial"/>
        </w:rPr>
        <w:t xml:space="preserve"> of our findings </w:t>
      </w:r>
      <w:r w:rsidR="003769FC">
        <w:rPr>
          <w:rFonts w:ascii="Arial" w:hAnsi="Arial" w:cs="Arial"/>
        </w:rPr>
        <w:t>if you would like this</w:t>
      </w:r>
      <w:r w:rsidR="008E1C93" w:rsidRPr="00DF012D">
        <w:rPr>
          <w:rFonts w:ascii="Arial" w:hAnsi="Arial" w:cs="Arial"/>
        </w:rPr>
        <w:t>.</w:t>
      </w:r>
      <w:r w:rsidRPr="00DF012D">
        <w:rPr>
          <w:rFonts w:ascii="Arial" w:hAnsi="Arial" w:cs="Arial"/>
        </w:rPr>
        <w:t xml:space="preserve"> </w:t>
      </w:r>
    </w:p>
    <w:p w14:paraId="5A74622E" w14:textId="77777777" w:rsidR="00DA3A8D" w:rsidRDefault="00DA3A8D" w:rsidP="003974A2">
      <w:pPr>
        <w:rPr>
          <w:rFonts w:ascii="Arial" w:hAnsi="Arial" w:cs="Arial"/>
        </w:rPr>
      </w:pPr>
    </w:p>
    <w:p w14:paraId="3DE768BC" w14:textId="3940227C" w:rsidR="00DA3A8D" w:rsidRDefault="00DA3A8D" w:rsidP="003974A2">
      <w:pPr>
        <w:rPr>
          <w:rFonts w:ascii="Arial" w:hAnsi="Arial" w:cs="Arial"/>
        </w:rPr>
      </w:pPr>
      <w:r>
        <w:rPr>
          <w:rFonts w:ascii="Arial" w:hAnsi="Arial" w:cs="Arial"/>
        </w:rPr>
        <w:t>All information storage and usage will be General Date Protection Regulation compliant.</w:t>
      </w:r>
    </w:p>
    <w:p w14:paraId="6552838D" w14:textId="77777777" w:rsidR="002B5FE4" w:rsidRDefault="002B5FE4" w:rsidP="00E4676E">
      <w:pPr>
        <w:rPr>
          <w:rFonts w:ascii="Arial" w:hAnsi="Arial" w:cs="Arial"/>
        </w:rPr>
      </w:pPr>
    </w:p>
    <w:p w14:paraId="062A71BF" w14:textId="766394DB" w:rsidR="00E4676E" w:rsidRDefault="00E4676E" w:rsidP="00E4676E">
      <w:r>
        <w:rPr>
          <w:rFonts w:ascii="Arial" w:hAnsi="Arial" w:cs="Arial"/>
        </w:rPr>
        <w:t>If you would like to know more, you can read</w:t>
      </w:r>
      <w:r w:rsidRPr="00E4676E">
        <w:rPr>
          <w:rFonts w:ascii="Arial" w:hAnsi="Arial" w:cs="Arial"/>
        </w:rPr>
        <w:t xml:space="preserve"> the University of Warwick Research Privacy Notice</w:t>
      </w:r>
      <w:r>
        <w:rPr>
          <w:rFonts w:ascii="Arial" w:hAnsi="Arial" w:cs="Arial"/>
        </w:rPr>
        <w:t xml:space="preserve">. You can find this here: </w:t>
      </w:r>
      <w:hyperlink r:id="rId17" w:history="1">
        <w:r w:rsidRPr="00E4676E">
          <w:rPr>
            <w:rStyle w:val="Hyperlink"/>
            <w:rFonts w:ascii="Arial" w:hAnsi="Arial" w:cs="Arial"/>
            <w:color w:val="0563C1"/>
          </w:rPr>
          <w:t>https://warwick.ac.uk/services/idc/dataprotection/privacynotices/researchprivacynotice</w:t>
        </w:r>
      </w:hyperlink>
    </w:p>
    <w:p w14:paraId="6611F482" w14:textId="5A737AF5" w:rsidR="00E4676E" w:rsidRPr="00E4676E" w:rsidRDefault="00E4676E" w:rsidP="00E4676E">
      <w:r>
        <w:rPr>
          <w:rFonts w:ascii="Arial" w:hAnsi="Arial" w:cs="Arial"/>
        </w:rPr>
        <w:t>Or you can email</w:t>
      </w:r>
      <w:r w:rsidRPr="00E4676E">
        <w:rPr>
          <w:rFonts w:ascii="Arial" w:hAnsi="Arial" w:cs="Arial"/>
        </w:rPr>
        <w:t xml:space="preserve"> the Information and Data Compliance Team at</w:t>
      </w:r>
      <w:r w:rsidRPr="00E4676E">
        <w:rPr>
          <w:rStyle w:val="apple-converted-space"/>
          <w:rFonts w:ascii="Arial" w:hAnsi="Arial" w:cs="Arial"/>
        </w:rPr>
        <w:t> </w:t>
      </w:r>
      <w:hyperlink r:id="rId18" w:history="1">
        <w:r w:rsidRPr="00E4676E">
          <w:rPr>
            <w:rStyle w:val="Hyperlink"/>
            <w:rFonts w:ascii="Arial" w:hAnsi="Arial" w:cs="Arial"/>
            <w:color w:val="0563C1"/>
          </w:rPr>
          <w:t>GDPR@warwick.ac.uk</w:t>
        </w:r>
      </w:hyperlink>
      <w:r w:rsidRPr="00E4676E">
        <w:rPr>
          <w:rFonts w:ascii="Arial" w:hAnsi="Arial" w:cs="Arial"/>
        </w:rPr>
        <w:t>.</w:t>
      </w:r>
    </w:p>
    <w:p w14:paraId="71A9CEF5" w14:textId="77777777" w:rsidR="000703DA" w:rsidRPr="00322B2C" w:rsidRDefault="000703DA" w:rsidP="003974A2">
      <w:pPr>
        <w:rPr>
          <w:rFonts w:ascii="Arial" w:hAnsi="Arial" w:cs="Arial"/>
        </w:rPr>
      </w:pPr>
    </w:p>
    <w:p w14:paraId="1A7584F7" w14:textId="77777777" w:rsidR="00322B2C" w:rsidRPr="00322B2C" w:rsidRDefault="00322B2C" w:rsidP="003974A2">
      <w:pPr>
        <w:rPr>
          <w:rFonts w:ascii="Arial" w:hAnsi="Arial" w:cs="Arial"/>
          <w:b/>
        </w:rPr>
      </w:pPr>
      <w:r w:rsidRPr="00322B2C">
        <w:rPr>
          <w:rFonts w:ascii="Arial" w:hAnsi="Arial" w:cs="Arial"/>
          <w:b/>
        </w:rPr>
        <w:t>What are the benefits and risks of taking part?</w:t>
      </w:r>
    </w:p>
    <w:p w14:paraId="297ACA3A" w14:textId="77777777" w:rsidR="00322B2C" w:rsidRDefault="00322B2C" w:rsidP="003974A2">
      <w:pPr>
        <w:rPr>
          <w:rFonts w:ascii="Arial" w:hAnsi="Arial" w:cs="Arial"/>
        </w:rPr>
      </w:pPr>
    </w:p>
    <w:p w14:paraId="47EEFAB8" w14:textId="23A24518" w:rsidR="005861C5" w:rsidRDefault="00BF4032" w:rsidP="005861C5">
      <w:pPr>
        <w:rPr>
          <w:rFonts w:ascii="Arial" w:hAnsi="Arial" w:cs="Arial"/>
        </w:rPr>
      </w:pPr>
      <w:r>
        <w:rPr>
          <w:rFonts w:ascii="Arial" w:hAnsi="Arial" w:cs="Arial"/>
        </w:rPr>
        <w:t>You may find</w:t>
      </w:r>
      <w:r w:rsidR="005861C5">
        <w:rPr>
          <w:rFonts w:ascii="Arial" w:hAnsi="Arial" w:cs="Arial"/>
        </w:rPr>
        <w:t xml:space="preserve"> taking part in </w:t>
      </w:r>
      <w:r>
        <w:rPr>
          <w:rFonts w:ascii="Arial" w:hAnsi="Arial" w:cs="Arial"/>
        </w:rPr>
        <w:t xml:space="preserve">a </w:t>
      </w:r>
      <w:r w:rsidR="005861C5">
        <w:rPr>
          <w:rFonts w:ascii="Arial" w:hAnsi="Arial" w:cs="Arial"/>
        </w:rPr>
        <w:t>group discussion interesting. We do not think that taking part is risky. Sometimes people can get upset</w:t>
      </w:r>
      <w:r>
        <w:rPr>
          <w:rFonts w:ascii="Arial" w:hAnsi="Arial" w:cs="Arial"/>
        </w:rPr>
        <w:t xml:space="preserve"> </w:t>
      </w:r>
      <w:r w:rsidR="005861C5">
        <w:rPr>
          <w:rFonts w:ascii="Arial" w:hAnsi="Arial" w:cs="Arial"/>
        </w:rPr>
        <w:t>during discussions. We are not expecting the discussion to cover topics people usually find upsetting.</w:t>
      </w:r>
    </w:p>
    <w:p w14:paraId="6A06BABE" w14:textId="77777777" w:rsidR="005861C5" w:rsidRDefault="005861C5" w:rsidP="005861C5">
      <w:pPr>
        <w:rPr>
          <w:rFonts w:ascii="Arial" w:hAnsi="Arial" w:cs="Arial"/>
        </w:rPr>
      </w:pPr>
    </w:p>
    <w:p w14:paraId="66ACEC62" w14:textId="77777777" w:rsidR="00720B98" w:rsidRPr="00DF012D" w:rsidRDefault="00720B98" w:rsidP="00720B98">
      <w:pPr>
        <w:rPr>
          <w:rFonts w:ascii="Arial" w:hAnsi="Arial" w:cs="Arial"/>
        </w:rPr>
      </w:pPr>
      <w:r>
        <w:rPr>
          <w:rFonts w:ascii="Arial" w:hAnsi="Arial" w:cs="Arial"/>
        </w:rPr>
        <w:t xml:space="preserve">As we are not meeting in person, it is not possible for us to provide drinks and snacks. To make up for this, we </w:t>
      </w:r>
      <w:r w:rsidR="000A7D1A">
        <w:rPr>
          <w:rFonts w:ascii="Arial" w:hAnsi="Arial" w:cs="Arial"/>
        </w:rPr>
        <w:t>will send those who take part</w:t>
      </w:r>
      <w:r>
        <w:rPr>
          <w:rFonts w:ascii="Arial" w:hAnsi="Arial" w:cs="Arial"/>
        </w:rPr>
        <w:t xml:space="preserve"> an Amazon voucher for £15. </w:t>
      </w:r>
      <w:r w:rsidR="000A7D1A">
        <w:rPr>
          <w:rFonts w:ascii="Arial" w:hAnsi="Arial" w:cs="Arial"/>
        </w:rPr>
        <w:t>You can keep this voucher if you change your mind after taking part in the discussion group.</w:t>
      </w:r>
    </w:p>
    <w:p w14:paraId="0998B2BC" w14:textId="77777777" w:rsidR="005062EF" w:rsidRDefault="005062EF" w:rsidP="003974A2">
      <w:pPr>
        <w:rPr>
          <w:rFonts w:ascii="Arial" w:hAnsi="Arial" w:cs="Arial"/>
        </w:rPr>
      </w:pPr>
    </w:p>
    <w:p w14:paraId="420D9456" w14:textId="77777777" w:rsidR="005062EF" w:rsidRPr="005062EF" w:rsidRDefault="005062EF" w:rsidP="003974A2">
      <w:pPr>
        <w:rPr>
          <w:rFonts w:ascii="Arial" w:hAnsi="Arial" w:cs="Arial"/>
          <w:b/>
        </w:rPr>
      </w:pPr>
      <w:r w:rsidRPr="005062EF">
        <w:rPr>
          <w:rFonts w:ascii="Arial" w:hAnsi="Arial" w:cs="Arial"/>
          <w:b/>
        </w:rPr>
        <w:t>Other information about this research that may interest you.</w:t>
      </w:r>
    </w:p>
    <w:p w14:paraId="1E00905E" w14:textId="77777777" w:rsidR="005062EF" w:rsidRDefault="000D7DC1" w:rsidP="003974A2">
      <w:pPr>
        <w:rPr>
          <w:rFonts w:ascii="Arial" w:hAnsi="Arial" w:cs="Arial"/>
        </w:rPr>
      </w:pPr>
      <w:r w:rsidRPr="000D7DC1">
        <w:rPr>
          <w:rFonts w:ascii="Arial" w:hAnsi="Arial" w:cs="Arial"/>
          <w:noProof/>
        </w:rPr>
        <w:drawing>
          <wp:anchor distT="0" distB="0" distL="114300" distR="114300" simplePos="0" relativeHeight="251661312" behindDoc="1" locked="0" layoutInCell="1" allowOverlap="1" wp14:anchorId="3E821B0F" wp14:editId="2054E152">
            <wp:simplePos x="0" y="0"/>
            <wp:positionH relativeFrom="column">
              <wp:posOffset>5080635</wp:posOffset>
            </wp:positionH>
            <wp:positionV relativeFrom="paragraph">
              <wp:posOffset>55245</wp:posOffset>
            </wp:positionV>
            <wp:extent cx="711835" cy="793115"/>
            <wp:effectExtent l="0" t="0" r="0" b="0"/>
            <wp:wrapTight wrapText="bothSides">
              <wp:wrapPolygon edited="0">
                <wp:start x="0" y="0"/>
                <wp:lineTo x="0" y="21098"/>
                <wp:lineTo x="21195" y="21098"/>
                <wp:lineTo x="21195"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711835" cy="793115"/>
                    </a:xfrm>
                    <a:prstGeom prst="rect">
                      <a:avLst/>
                    </a:prstGeom>
                  </pic:spPr>
                </pic:pic>
              </a:graphicData>
            </a:graphic>
            <wp14:sizeRelH relativeFrom="page">
              <wp14:pctWidth>0</wp14:pctWidth>
            </wp14:sizeRelH>
            <wp14:sizeRelV relativeFrom="page">
              <wp14:pctHeight>0</wp14:pctHeight>
            </wp14:sizeRelV>
          </wp:anchor>
        </w:drawing>
      </w:r>
    </w:p>
    <w:p w14:paraId="16AF39EC" w14:textId="77777777" w:rsidR="009E399A" w:rsidRDefault="00EA7558" w:rsidP="003974A2">
      <w:pPr>
        <w:rPr>
          <w:rFonts w:ascii="Arial" w:hAnsi="Arial" w:cs="Arial"/>
        </w:rPr>
      </w:pPr>
      <w:r>
        <w:rPr>
          <w:rFonts w:ascii="Arial" w:hAnsi="Arial" w:cs="Arial"/>
        </w:rPr>
        <w:t>This research is being funded by</w:t>
      </w:r>
      <w:r w:rsidR="00074D0D">
        <w:rPr>
          <w:rFonts w:ascii="Arial" w:hAnsi="Arial" w:cs="Arial"/>
        </w:rPr>
        <w:t xml:space="preserve"> Resea</w:t>
      </w:r>
      <w:r w:rsidR="00817247">
        <w:rPr>
          <w:rFonts w:ascii="Arial" w:hAnsi="Arial" w:cs="Arial"/>
        </w:rPr>
        <w:t>r</w:t>
      </w:r>
      <w:r w:rsidR="00074D0D">
        <w:rPr>
          <w:rFonts w:ascii="Arial" w:hAnsi="Arial" w:cs="Arial"/>
        </w:rPr>
        <w:t>ch England through</w:t>
      </w:r>
      <w:r>
        <w:rPr>
          <w:rFonts w:ascii="Arial" w:hAnsi="Arial" w:cs="Arial"/>
        </w:rPr>
        <w:t xml:space="preserve"> UKSpine Knowledge Exchange </w:t>
      </w:r>
      <w:r w:rsidR="000D7DC1" w:rsidRPr="000D7DC1">
        <w:rPr>
          <w:rFonts w:ascii="Arial" w:hAnsi="Arial" w:cs="Arial"/>
        </w:rPr>
        <w:t xml:space="preserve"> </w:t>
      </w:r>
      <w:r>
        <w:rPr>
          <w:rFonts w:ascii="Arial" w:hAnsi="Arial" w:cs="Arial"/>
        </w:rPr>
        <w:t>(</w:t>
      </w:r>
      <w:hyperlink r:id="rId20" w:history="1">
        <w:r w:rsidRPr="00EA7558">
          <w:rPr>
            <w:rFonts w:ascii="Arial" w:hAnsi="Arial" w:cs="Arial"/>
            <w:color w:val="0000FF"/>
            <w:u w:val="single"/>
          </w:rPr>
          <w:t>https://www.kespine.org.uk/</w:t>
        </w:r>
      </w:hyperlink>
      <w:r w:rsidRPr="00EA7558">
        <w:rPr>
          <w:rFonts w:ascii="Arial" w:hAnsi="Arial" w:cs="Arial"/>
        </w:rPr>
        <w:t>).</w:t>
      </w:r>
      <w:r>
        <w:rPr>
          <w:rFonts w:ascii="Arial" w:hAnsi="Arial" w:cs="Arial"/>
        </w:rPr>
        <w:t xml:space="preserve"> </w:t>
      </w:r>
    </w:p>
    <w:p w14:paraId="5B4DC90E" w14:textId="77777777" w:rsidR="009E399A" w:rsidRDefault="009E399A" w:rsidP="003974A2">
      <w:pPr>
        <w:rPr>
          <w:rFonts w:ascii="Arial" w:hAnsi="Arial" w:cs="Arial"/>
        </w:rPr>
      </w:pPr>
    </w:p>
    <w:p w14:paraId="52271260" w14:textId="77777777" w:rsidR="00EA7558" w:rsidRPr="00EA7558" w:rsidRDefault="00EA7558" w:rsidP="003974A2">
      <w:r>
        <w:rPr>
          <w:rFonts w:ascii="Arial" w:hAnsi="Arial" w:cs="Arial"/>
        </w:rPr>
        <w:t>It is being organised by</w:t>
      </w:r>
      <w:r w:rsidR="003769FC">
        <w:rPr>
          <w:rFonts w:ascii="Arial" w:hAnsi="Arial" w:cs="Arial"/>
        </w:rPr>
        <w:t>:</w:t>
      </w:r>
      <w:r>
        <w:rPr>
          <w:rFonts w:ascii="Arial" w:hAnsi="Arial" w:cs="Arial"/>
        </w:rPr>
        <w:t xml:space="preserve"> Professor Heather Draper (University of Warwick)</w:t>
      </w:r>
      <w:r w:rsidR="003769FC">
        <w:rPr>
          <w:rFonts w:ascii="Arial" w:hAnsi="Arial" w:cs="Arial"/>
        </w:rPr>
        <w:t>;</w:t>
      </w:r>
      <w:r>
        <w:rPr>
          <w:rFonts w:ascii="Arial" w:hAnsi="Arial" w:cs="Arial"/>
        </w:rPr>
        <w:t xml:space="preserve"> Alexander Masters</w:t>
      </w:r>
      <w:r w:rsidR="00DA3A8D">
        <w:rPr>
          <w:rFonts w:ascii="Arial" w:hAnsi="Arial" w:cs="Arial"/>
        </w:rPr>
        <w:t xml:space="preserve"> </w:t>
      </w:r>
      <w:r>
        <w:rPr>
          <w:rFonts w:ascii="Arial" w:hAnsi="Arial" w:cs="Arial"/>
        </w:rPr>
        <w:t>and Dominic Nutt</w:t>
      </w:r>
      <w:r w:rsidR="003769FC">
        <w:rPr>
          <w:rFonts w:ascii="Arial" w:hAnsi="Arial" w:cs="Arial"/>
        </w:rPr>
        <w:t xml:space="preserve"> (independent researchers</w:t>
      </w:r>
      <w:r w:rsidRPr="00DA3A8D">
        <w:rPr>
          <w:rFonts w:ascii="Arial" w:hAnsi="Arial" w:cs="Arial"/>
        </w:rPr>
        <w:t>)</w:t>
      </w:r>
      <w:r>
        <w:rPr>
          <w:rFonts w:ascii="Arial" w:hAnsi="Arial" w:cs="Arial"/>
        </w:rPr>
        <w:t xml:space="preserve"> and</w:t>
      </w:r>
      <w:r w:rsidR="003769FC">
        <w:rPr>
          <w:rFonts w:ascii="Arial" w:hAnsi="Arial" w:cs="Arial"/>
        </w:rPr>
        <w:t>,</w:t>
      </w:r>
      <w:r>
        <w:rPr>
          <w:rFonts w:ascii="Arial" w:hAnsi="Arial" w:cs="Arial"/>
        </w:rPr>
        <w:t xml:space="preserve"> Dr Simon Bowman (University Hospital</w:t>
      </w:r>
      <w:r w:rsidR="002D477F">
        <w:rPr>
          <w:rFonts w:ascii="Arial" w:hAnsi="Arial" w:cs="Arial"/>
        </w:rPr>
        <w:t>s</w:t>
      </w:r>
      <w:r>
        <w:rPr>
          <w:rFonts w:ascii="Arial" w:hAnsi="Arial" w:cs="Arial"/>
        </w:rPr>
        <w:t xml:space="preserve"> Birmingham</w:t>
      </w:r>
      <w:r w:rsidR="002D477F">
        <w:rPr>
          <w:rFonts w:ascii="Arial" w:hAnsi="Arial" w:cs="Arial"/>
        </w:rPr>
        <w:t xml:space="preserve"> NHS F</w:t>
      </w:r>
      <w:r w:rsidR="00DA3A8D">
        <w:rPr>
          <w:rFonts w:ascii="Arial" w:hAnsi="Arial" w:cs="Arial"/>
        </w:rPr>
        <w:t>o</w:t>
      </w:r>
      <w:r w:rsidR="002D477F">
        <w:rPr>
          <w:rFonts w:ascii="Arial" w:hAnsi="Arial" w:cs="Arial"/>
        </w:rPr>
        <w:t>undation Trust</w:t>
      </w:r>
      <w:r>
        <w:rPr>
          <w:rFonts w:ascii="Arial" w:hAnsi="Arial" w:cs="Arial"/>
        </w:rPr>
        <w:t xml:space="preserve">). </w:t>
      </w:r>
    </w:p>
    <w:p w14:paraId="3FF8C31E" w14:textId="77777777" w:rsidR="00EA7558" w:rsidRDefault="00EA7558" w:rsidP="003974A2">
      <w:pPr>
        <w:rPr>
          <w:rFonts w:ascii="Arial" w:hAnsi="Arial" w:cs="Arial"/>
        </w:rPr>
      </w:pPr>
    </w:p>
    <w:p w14:paraId="4562325C" w14:textId="07550B24" w:rsidR="005062EF" w:rsidRPr="008128B0" w:rsidRDefault="000369C1" w:rsidP="005861C5">
      <w:pPr>
        <w:pStyle w:val="Default"/>
        <w:rPr>
          <w:rFonts w:ascii="Calibri" w:eastAsiaTheme="minorHAnsi" w:hAnsi="Calibri" w:cs="Calibri"/>
          <w:lang w:val="en-US" w:eastAsia="en-US"/>
        </w:rPr>
      </w:pPr>
      <w:r w:rsidRPr="000369C1">
        <w:rPr>
          <w:color w:val="000000" w:themeColor="text1"/>
        </w:rPr>
        <w:t xml:space="preserve">The </w:t>
      </w:r>
      <w:r w:rsidR="003769FC">
        <w:rPr>
          <w:color w:val="000000" w:themeColor="text1"/>
        </w:rPr>
        <w:t>R</w:t>
      </w:r>
      <w:r w:rsidRPr="000369C1">
        <w:rPr>
          <w:color w:val="000000" w:themeColor="text1"/>
        </w:rPr>
        <w:t xml:space="preserve">heumatology </w:t>
      </w:r>
      <w:r w:rsidR="003769FC">
        <w:rPr>
          <w:color w:val="000000" w:themeColor="text1"/>
        </w:rPr>
        <w:t>R</w:t>
      </w:r>
      <w:r w:rsidRPr="000369C1">
        <w:rPr>
          <w:color w:val="000000" w:themeColor="text1"/>
        </w:rPr>
        <w:t xml:space="preserve">esearch </w:t>
      </w:r>
      <w:r w:rsidR="003769FC">
        <w:rPr>
          <w:color w:val="000000" w:themeColor="text1"/>
        </w:rPr>
        <w:t>P</w:t>
      </w:r>
      <w:r w:rsidRPr="000369C1">
        <w:rPr>
          <w:color w:val="000000" w:themeColor="text1"/>
        </w:rPr>
        <w:t xml:space="preserve">atient </w:t>
      </w:r>
      <w:r w:rsidR="003769FC">
        <w:rPr>
          <w:color w:val="000000" w:themeColor="text1"/>
        </w:rPr>
        <w:t>P</w:t>
      </w:r>
      <w:r w:rsidRPr="000369C1">
        <w:rPr>
          <w:color w:val="000000" w:themeColor="text1"/>
        </w:rPr>
        <w:t>artnershi</w:t>
      </w:r>
      <w:r>
        <w:rPr>
          <w:color w:val="000000" w:themeColor="text1"/>
        </w:rPr>
        <w:t xml:space="preserve">p </w:t>
      </w:r>
      <w:r w:rsidR="005062EF">
        <w:t>helped us to design the discussion groups and</w:t>
      </w:r>
      <w:r w:rsidR="00EA7558">
        <w:t xml:space="preserve"> write</w:t>
      </w:r>
      <w:r w:rsidR="005062EF">
        <w:t xml:space="preserve"> this information sheet. It was reviewed by </w:t>
      </w:r>
      <w:r w:rsidR="005861C5">
        <w:t>t</w:t>
      </w:r>
      <w:r w:rsidR="005062EF">
        <w:t>he Biomedical &amp; Scientific Research Ethics Committee of the University of Warwick</w:t>
      </w:r>
      <w:r w:rsidR="003076FB">
        <w:t xml:space="preserve"> [</w:t>
      </w:r>
      <w:r w:rsidR="005861C5">
        <w:t xml:space="preserve">reference: </w:t>
      </w:r>
      <w:r w:rsidR="005861C5" w:rsidRPr="005861C5">
        <w:rPr>
          <w:rFonts w:eastAsiaTheme="minorHAnsi"/>
          <w:bCs/>
          <w:lang w:val="en-US"/>
        </w:rPr>
        <w:t>BSREC 126/19-20</w:t>
      </w:r>
      <w:r w:rsidR="003076FB">
        <w:t>]</w:t>
      </w:r>
      <w:r w:rsidR="005062EF">
        <w:t>.</w:t>
      </w:r>
    </w:p>
    <w:p w14:paraId="6332D2CE" w14:textId="77777777" w:rsidR="00EA7558" w:rsidRDefault="00EA7558" w:rsidP="003974A2">
      <w:pPr>
        <w:rPr>
          <w:rFonts w:ascii="Arial" w:hAnsi="Arial" w:cs="Arial"/>
        </w:rPr>
      </w:pPr>
    </w:p>
    <w:tbl>
      <w:tblPr>
        <w:tblStyle w:val="TableGrid"/>
        <w:tblW w:w="0" w:type="auto"/>
        <w:shd w:val="clear" w:color="auto" w:fill="FF9988"/>
        <w:tblLook w:val="04A0" w:firstRow="1" w:lastRow="0" w:firstColumn="1" w:lastColumn="0" w:noHBand="0" w:noVBand="1"/>
      </w:tblPr>
      <w:tblGrid>
        <w:gridCol w:w="9622"/>
      </w:tblGrid>
      <w:tr w:rsidR="00C13A46" w14:paraId="3E5E0F38" w14:textId="77777777" w:rsidTr="00C13A46">
        <w:tc>
          <w:tcPr>
            <w:tcW w:w="9622" w:type="dxa"/>
            <w:shd w:val="clear" w:color="auto" w:fill="FF9988"/>
          </w:tcPr>
          <w:p w14:paraId="2FCE0B71" w14:textId="77777777" w:rsidR="000A7D1A" w:rsidRDefault="00C13A46" w:rsidP="00C13A46">
            <w:pPr>
              <w:pStyle w:val="Default"/>
              <w:jc w:val="left"/>
            </w:pPr>
            <w:r>
              <w:rPr>
                <w:bCs/>
                <w:color w:val="auto"/>
              </w:rPr>
              <w:t xml:space="preserve">The University of Warwick takes complaints about its researchers very seriously. Complaints are investigated by a senior official in the University who has nothing to do with </w:t>
            </w:r>
            <w:r w:rsidR="000A7D1A">
              <w:rPr>
                <w:bCs/>
                <w:color w:val="auto"/>
              </w:rPr>
              <w:t>our</w:t>
            </w:r>
            <w:r>
              <w:rPr>
                <w:bCs/>
                <w:color w:val="auto"/>
              </w:rPr>
              <w:t xml:space="preserve"> research. </w:t>
            </w:r>
            <w:r w:rsidRPr="009E399A">
              <w:rPr>
                <w:bCs/>
                <w:color w:val="auto"/>
              </w:rPr>
              <w:t>Please address your complaint to</w:t>
            </w:r>
            <w:r>
              <w:rPr>
                <w:bCs/>
                <w:color w:val="auto"/>
              </w:rPr>
              <w:t>:</w:t>
            </w:r>
            <w:r w:rsidRPr="009E399A">
              <w:rPr>
                <w:bCs/>
                <w:color w:val="auto"/>
              </w:rPr>
              <w:t xml:space="preserve"> </w:t>
            </w:r>
            <w:r w:rsidRPr="009E399A">
              <w:t>Jane Prewett</w:t>
            </w:r>
            <w:r>
              <w:t xml:space="preserve">, </w:t>
            </w:r>
            <w:r w:rsidRPr="009E399A">
              <w:t>Head of Research Governance</w:t>
            </w:r>
            <w:r>
              <w:t xml:space="preserve"> </w:t>
            </w:r>
            <w:r w:rsidRPr="009E399A">
              <w:t>Research &amp; Impact Services</w:t>
            </w:r>
            <w:r>
              <w:t xml:space="preserve">, </w:t>
            </w:r>
            <w:r w:rsidRPr="009E399A">
              <w:t>University House</w:t>
            </w:r>
            <w:r>
              <w:t xml:space="preserve">, </w:t>
            </w:r>
            <w:r w:rsidRPr="009E399A">
              <w:t>University of Warwick</w:t>
            </w:r>
            <w:r>
              <w:t xml:space="preserve">, </w:t>
            </w:r>
            <w:r w:rsidRPr="009E399A">
              <w:t>Coventry</w:t>
            </w:r>
            <w:r>
              <w:t xml:space="preserve">, </w:t>
            </w:r>
            <w:r w:rsidRPr="009E399A">
              <w:t>CV4 8UW</w:t>
            </w:r>
            <w:r w:rsidR="000A7D1A">
              <w:t>.</w:t>
            </w:r>
            <w:r>
              <w:t xml:space="preserve"> </w:t>
            </w:r>
            <w:r w:rsidR="000A7D1A">
              <w:t>O</w:t>
            </w:r>
            <w:r>
              <w:t>r e</w:t>
            </w:r>
            <w:r w:rsidRPr="009E399A">
              <w:t xml:space="preserve">mail: </w:t>
            </w:r>
            <w:hyperlink r:id="rId21" w:history="1">
              <w:r w:rsidRPr="00F44D73">
                <w:rPr>
                  <w:rStyle w:val="Hyperlink"/>
                  <w:color w:val="000000" w:themeColor="text1"/>
                </w:rPr>
                <w:t>researchgovernance@warwick.ac.uk</w:t>
              </w:r>
            </w:hyperlink>
            <w:r w:rsidRPr="009E399A">
              <w:t xml:space="preserve"> </w:t>
            </w:r>
          </w:p>
          <w:p w14:paraId="0E99C964" w14:textId="77777777" w:rsidR="00C13A46" w:rsidRPr="003769FC" w:rsidRDefault="000A7D1A" w:rsidP="00C13A46">
            <w:pPr>
              <w:pStyle w:val="Default"/>
              <w:jc w:val="left"/>
              <w:rPr>
                <w:bCs/>
                <w:color w:val="auto"/>
              </w:rPr>
            </w:pPr>
            <w:r>
              <w:rPr>
                <w:bCs/>
                <w:color w:val="auto"/>
              </w:rPr>
              <w:t>O</w:t>
            </w:r>
            <w:r w:rsidR="00C13A46">
              <w:rPr>
                <w:bCs/>
                <w:color w:val="auto"/>
              </w:rPr>
              <w:t xml:space="preserve">r </w:t>
            </w:r>
            <w:r>
              <w:rPr>
                <w:bCs/>
              </w:rPr>
              <w:t>t</w:t>
            </w:r>
            <w:r w:rsidR="00C13A46" w:rsidRPr="009E399A">
              <w:t>el</w:t>
            </w:r>
            <w:r w:rsidR="00C13A46">
              <w:t>ephone</w:t>
            </w:r>
            <w:r w:rsidR="00C13A46" w:rsidRPr="009E399A">
              <w:t xml:space="preserve"> 024 76 522746</w:t>
            </w:r>
          </w:p>
          <w:p w14:paraId="3CCFC4EA" w14:textId="77777777" w:rsidR="00C13A46" w:rsidRPr="009E399A" w:rsidRDefault="00C13A46" w:rsidP="00C13A46">
            <w:pPr>
              <w:pStyle w:val="Default"/>
              <w:jc w:val="left"/>
            </w:pPr>
          </w:p>
          <w:p w14:paraId="09C218B5" w14:textId="36D986C6" w:rsidR="00C13A46" w:rsidRPr="000A7D1A" w:rsidRDefault="00C13A46" w:rsidP="00C13A46">
            <w:pPr>
              <w:pStyle w:val="Default"/>
              <w:jc w:val="left"/>
            </w:pPr>
            <w:r>
              <w:t xml:space="preserve">If your complaint is about </w:t>
            </w:r>
            <w:r w:rsidRPr="009E399A">
              <w:t xml:space="preserve">how we have handled your personal data, </w:t>
            </w:r>
            <w:r>
              <w:t>please</w:t>
            </w:r>
            <w:r w:rsidRPr="009E399A">
              <w:t xml:space="preserve"> contact our Data Protection Officer, Anjeli Bajaj, </w:t>
            </w:r>
            <w:r w:rsidRPr="009E399A">
              <w:rPr>
                <w:rFonts w:eastAsiaTheme="minorHAnsi"/>
                <w:color w:val="auto"/>
                <w:lang w:eastAsia="en-US"/>
              </w:rPr>
              <w:t>Information and Data Director</w:t>
            </w:r>
            <w:r w:rsidRPr="009E399A">
              <w:t xml:space="preserve">: </w:t>
            </w:r>
            <w:hyperlink r:id="rId22" w:history="1">
              <w:r w:rsidR="00F44D73" w:rsidRPr="00F44D73">
                <w:rPr>
                  <w:rStyle w:val="Hyperlink"/>
                  <w:rFonts w:eastAsiaTheme="minorHAnsi"/>
                  <w:color w:val="000000" w:themeColor="text1"/>
                  <w:lang w:eastAsia="en-US"/>
                </w:rPr>
                <w:t>DPO@warwick.ac.uk</w:t>
              </w:r>
            </w:hyperlink>
            <w:r w:rsidR="00F44D73" w:rsidRPr="00F44D73">
              <w:rPr>
                <w:rStyle w:val="Hyperlink"/>
                <w:rFonts w:eastAsiaTheme="minorHAnsi"/>
                <w:color w:val="000000" w:themeColor="text1"/>
                <w:u w:val="none"/>
                <w:lang w:eastAsia="en-US"/>
              </w:rPr>
              <w:t xml:space="preserve"> </w:t>
            </w:r>
            <w:r w:rsidRPr="00F44D73">
              <w:rPr>
                <w:bCs/>
                <w:color w:val="auto"/>
              </w:rPr>
              <w:t>If</w:t>
            </w:r>
            <w:r w:rsidRPr="009E399A">
              <w:rPr>
                <w:bCs/>
                <w:color w:val="auto"/>
              </w:rPr>
              <w:t xml:space="preserve"> you are not satisfied with </w:t>
            </w:r>
            <w:r w:rsidR="000A7D1A">
              <w:rPr>
                <w:bCs/>
                <w:color w:val="auto"/>
              </w:rPr>
              <w:t>her</w:t>
            </w:r>
            <w:r w:rsidRPr="009E399A">
              <w:rPr>
                <w:bCs/>
                <w:color w:val="auto"/>
              </w:rPr>
              <w:t xml:space="preserve"> response</w:t>
            </w:r>
            <w:r w:rsidR="000A7D1A">
              <w:rPr>
                <w:bCs/>
                <w:color w:val="auto"/>
              </w:rPr>
              <w:t>,</w:t>
            </w:r>
            <w:r w:rsidRPr="009E399A">
              <w:rPr>
                <w:bCs/>
                <w:color w:val="auto"/>
              </w:rPr>
              <w:t xml:space="preserve"> or believe we are processing your personal data in a way that is not lawful</w:t>
            </w:r>
            <w:r w:rsidR="000A7D1A">
              <w:rPr>
                <w:bCs/>
                <w:color w:val="auto"/>
              </w:rPr>
              <w:t>,</w:t>
            </w:r>
            <w:r w:rsidRPr="009E399A">
              <w:rPr>
                <w:bCs/>
                <w:color w:val="auto"/>
              </w:rPr>
              <w:t xml:space="preserve"> you can complain to the Information Commissioner’s Office.</w:t>
            </w:r>
          </w:p>
          <w:p w14:paraId="763A871B" w14:textId="77777777" w:rsidR="00C13A46" w:rsidRDefault="00C13A46" w:rsidP="003974A2">
            <w:pPr>
              <w:rPr>
                <w:rFonts w:ascii="Arial" w:hAnsi="Arial" w:cs="Arial"/>
              </w:rPr>
            </w:pPr>
          </w:p>
        </w:tc>
      </w:tr>
    </w:tbl>
    <w:p w14:paraId="42BCDB76" w14:textId="77777777" w:rsidR="00C45559" w:rsidRPr="009E399A" w:rsidRDefault="00C45559" w:rsidP="00434FBE">
      <w:pPr>
        <w:pStyle w:val="Default"/>
        <w:jc w:val="left"/>
      </w:pPr>
    </w:p>
    <w:p w14:paraId="623C1EF9" w14:textId="06857032" w:rsidR="00434FBE" w:rsidRPr="009E399A" w:rsidRDefault="00434FBE" w:rsidP="00C45559">
      <w:pPr>
        <w:pStyle w:val="Default"/>
        <w:jc w:val="center"/>
        <w:rPr>
          <w:b/>
          <w:color w:val="FF0000"/>
          <w:sz w:val="22"/>
          <w:szCs w:val="22"/>
        </w:rPr>
      </w:pPr>
      <w:r w:rsidRPr="009E399A">
        <w:rPr>
          <w:b/>
        </w:rPr>
        <w:t xml:space="preserve">Thank you for taking the time to read this </w:t>
      </w:r>
      <w:r w:rsidR="00C45559">
        <w:rPr>
          <w:b/>
        </w:rPr>
        <w:t>i</w:t>
      </w:r>
      <w:r w:rsidRPr="009E399A">
        <w:rPr>
          <w:b/>
        </w:rPr>
        <w:t xml:space="preserve">nformation </w:t>
      </w:r>
      <w:r w:rsidR="00C45559">
        <w:rPr>
          <w:b/>
        </w:rPr>
        <w:t>l</w:t>
      </w:r>
      <w:r w:rsidRPr="009E399A">
        <w:rPr>
          <w:b/>
        </w:rPr>
        <w:t>eaflet</w:t>
      </w:r>
    </w:p>
    <w:p w14:paraId="377D1FE2" w14:textId="77777777" w:rsidR="00C45559" w:rsidRDefault="00C45559">
      <w:pPr>
        <w:rPr>
          <w:rFonts w:ascii="Arial" w:hAnsi="Arial" w:cs="Arial"/>
        </w:rPr>
      </w:pPr>
      <w:r>
        <w:rPr>
          <w:rFonts w:ascii="Arial" w:hAnsi="Arial" w:cs="Arial"/>
        </w:rPr>
        <w:br w:type="page"/>
      </w:r>
    </w:p>
    <w:p w14:paraId="563CEA61" w14:textId="77777777" w:rsidR="00C45559" w:rsidRPr="006575A0" w:rsidRDefault="00C45559" w:rsidP="00C45559">
      <w:pPr>
        <w:spacing w:after="120" w:line="360" w:lineRule="auto"/>
        <w:jc w:val="center"/>
        <w:rPr>
          <w:rFonts w:cs="Arial"/>
          <w:szCs w:val="22"/>
        </w:rPr>
      </w:pPr>
      <w:r>
        <w:rPr>
          <w:noProof/>
          <w:color w:val="0000FF"/>
        </w:rPr>
        <w:lastRenderedPageBreak/>
        <w:drawing>
          <wp:anchor distT="0" distB="0" distL="114300" distR="114300" simplePos="0" relativeHeight="251670528" behindDoc="0" locked="0" layoutInCell="1" allowOverlap="1" wp14:anchorId="7354DC94" wp14:editId="199F1925">
            <wp:simplePos x="0" y="0"/>
            <wp:positionH relativeFrom="column">
              <wp:posOffset>2028825</wp:posOffset>
            </wp:positionH>
            <wp:positionV relativeFrom="paragraph">
              <wp:posOffset>0</wp:posOffset>
            </wp:positionV>
            <wp:extent cx="1685925" cy="1011555"/>
            <wp:effectExtent l="0" t="0" r="9525" b="0"/>
            <wp:wrapSquare wrapText="bothSides"/>
            <wp:docPr id="6" name="Picture 6" descr="https://static-secure.guim.co.uk/sys-images/Guardian/Pix/pictures/2015/4/24/1429871252768/University-of-Warwick-new-007.jpg">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static-secure.guim.co.uk/sys-images/Guardian/Pix/pictures/2015/4/24/1429871252768/University-of-Warwick-new-007.jpg">
                      <a:hlinkClick r:id="rId8"/>
                    </pic:cNvPr>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685925" cy="10115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9F87DCD" w14:textId="77777777" w:rsidR="00C45559" w:rsidRDefault="00C45559" w:rsidP="00C45559">
      <w:pPr>
        <w:pStyle w:val="Default"/>
        <w:spacing w:line="360" w:lineRule="auto"/>
        <w:jc w:val="center"/>
        <w:outlineLvl w:val="0"/>
        <w:rPr>
          <w:b/>
          <w:bCs/>
          <w:color w:val="FF0000"/>
          <w:sz w:val="28"/>
          <w:szCs w:val="28"/>
        </w:rPr>
      </w:pPr>
    </w:p>
    <w:p w14:paraId="4CFF1742" w14:textId="77777777" w:rsidR="00C45559" w:rsidRDefault="00C45559" w:rsidP="00C45559">
      <w:pPr>
        <w:pStyle w:val="Default"/>
        <w:spacing w:line="360" w:lineRule="auto"/>
        <w:jc w:val="center"/>
        <w:outlineLvl w:val="0"/>
        <w:rPr>
          <w:b/>
          <w:bCs/>
          <w:color w:val="FF0000"/>
          <w:sz w:val="28"/>
          <w:szCs w:val="28"/>
        </w:rPr>
      </w:pPr>
    </w:p>
    <w:p w14:paraId="712C2D7E" w14:textId="77777777" w:rsidR="00C45559" w:rsidRPr="00D12FF9" w:rsidRDefault="00C45559" w:rsidP="00C45559">
      <w:pPr>
        <w:pStyle w:val="Default"/>
        <w:spacing w:line="360" w:lineRule="auto"/>
        <w:jc w:val="center"/>
        <w:outlineLvl w:val="0"/>
        <w:rPr>
          <w:b/>
          <w:bCs/>
          <w:color w:val="FF0000"/>
          <w:sz w:val="2"/>
          <w:szCs w:val="28"/>
        </w:rPr>
      </w:pPr>
    </w:p>
    <w:p w14:paraId="46DA37E7" w14:textId="77777777" w:rsidR="00C45559" w:rsidRPr="00D12FF9" w:rsidRDefault="00C45559" w:rsidP="00C45559">
      <w:pPr>
        <w:pStyle w:val="Default"/>
        <w:jc w:val="center"/>
        <w:outlineLvl w:val="0"/>
        <w:rPr>
          <w:b/>
          <w:bCs/>
          <w:color w:val="FF0000"/>
          <w:sz w:val="16"/>
          <w:szCs w:val="28"/>
        </w:rPr>
      </w:pPr>
    </w:p>
    <w:p w14:paraId="3C9F7FF2" w14:textId="77777777" w:rsidR="00C45559" w:rsidRPr="004F496C" w:rsidRDefault="002E65D8" w:rsidP="00C45559">
      <w:pPr>
        <w:pStyle w:val="Default"/>
        <w:spacing w:line="360" w:lineRule="auto"/>
        <w:jc w:val="center"/>
        <w:outlineLvl w:val="0"/>
        <w:rPr>
          <w:b/>
          <w:color w:val="auto"/>
        </w:rPr>
      </w:pPr>
      <w:r>
        <w:rPr>
          <w:b/>
          <w:color w:val="auto"/>
        </w:rPr>
        <w:t xml:space="preserve">RECORDING </w:t>
      </w:r>
      <w:r w:rsidR="00C13A46">
        <w:rPr>
          <w:b/>
          <w:color w:val="auto"/>
        </w:rPr>
        <w:t xml:space="preserve">VERBAL </w:t>
      </w:r>
      <w:r w:rsidR="00C45559" w:rsidRPr="004F496C">
        <w:rPr>
          <w:b/>
          <w:color w:val="auto"/>
        </w:rPr>
        <w:t>CONSENT</w:t>
      </w:r>
    </w:p>
    <w:p w14:paraId="4DFC3763" w14:textId="77777777" w:rsidR="00C45559" w:rsidRPr="004F496C" w:rsidRDefault="00C45559" w:rsidP="00C45559">
      <w:pPr>
        <w:pStyle w:val="Default"/>
        <w:spacing w:line="360" w:lineRule="auto"/>
        <w:jc w:val="center"/>
        <w:outlineLvl w:val="0"/>
        <w:rPr>
          <w:b/>
          <w:color w:val="BF8F00" w:themeColor="accent4" w:themeShade="BF"/>
          <w:sz w:val="6"/>
          <w:szCs w:val="22"/>
        </w:rPr>
      </w:pPr>
    </w:p>
    <w:p w14:paraId="5FE5ADF3" w14:textId="77777777" w:rsidR="00562AD8" w:rsidRPr="00C075F2" w:rsidRDefault="00C075F2" w:rsidP="00C45559">
      <w:pPr>
        <w:pStyle w:val="Signature"/>
        <w:spacing w:after="0"/>
        <w:jc w:val="center"/>
        <w:rPr>
          <w:rFonts w:ascii="Arial" w:hAnsi="Arial" w:cs="Arial"/>
          <w:b/>
          <w:color w:val="000000" w:themeColor="text1"/>
        </w:rPr>
      </w:pPr>
      <w:r w:rsidRPr="00C075F2">
        <w:rPr>
          <w:rFonts w:ascii="Arial" w:hAnsi="Arial" w:cs="Arial"/>
          <w:b/>
          <w:color w:val="000000" w:themeColor="text1"/>
        </w:rPr>
        <w:t>Donor-funded clinical research: what are the potential ethical challenges for UK Research Ethics Committees and can these be addressed?</w:t>
      </w:r>
    </w:p>
    <w:p w14:paraId="094F2D14" w14:textId="77777777" w:rsidR="00C075F2" w:rsidRDefault="00C075F2" w:rsidP="00C45559">
      <w:pPr>
        <w:pStyle w:val="Signature"/>
        <w:spacing w:after="0"/>
        <w:jc w:val="center"/>
        <w:rPr>
          <w:rFonts w:ascii="Arial" w:eastAsia="Times New Roman" w:hAnsi="Arial" w:cs="Arial"/>
          <w:b/>
          <w:color w:val="FF0000"/>
          <w:lang w:val="en-GB" w:eastAsia="en-GB"/>
        </w:rPr>
      </w:pPr>
    </w:p>
    <w:p w14:paraId="3D811E06" w14:textId="77777777" w:rsidR="00C45559" w:rsidRPr="00A74A15" w:rsidRDefault="00C13A46" w:rsidP="00C45559">
      <w:pPr>
        <w:pStyle w:val="Signature"/>
        <w:spacing w:after="0"/>
        <w:rPr>
          <w:rFonts w:ascii="Arial" w:hAnsi="Arial" w:cs="Arial"/>
        </w:rPr>
      </w:pPr>
      <w:r w:rsidRPr="00A74A15">
        <w:rPr>
          <w:rFonts w:ascii="Arial" w:eastAsia="Times New Roman" w:hAnsi="Arial" w:cs="Arial"/>
          <w:color w:val="000000" w:themeColor="text1"/>
          <w:lang w:val="en-GB" w:eastAsia="en-GB"/>
        </w:rPr>
        <w:t>If you are interested in taking part</w:t>
      </w:r>
      <w:r w:rsidR="00777FA8" w:rsidRPr="00A74A15">
        <w:rPr>
          <w:rFonts w:ascii="Arial" w:eastAsia="Times New Roman" w:hAnsi="Arial" w:cs="Arial"/>
          <w:color w:val="000000" w:themeColor="text1"/>
          <w:lang w:val="en-GB" w:eastAsia="en-GB"/>
        </w:rPr>
        <w:t>,</w:t>
      </w:r>
      <w:r w:rsidRPr="00A74A15">
        <w:rPr>
          <w:rFonts w:ascii="Arial" w:eastAsia="Times New Roman" w:hAnsi="Arial" w:cs="Arial"/>
          <w:color w:val="000000" w:themeColor="text1"/>
          <w:lang w:val="en-GB" w:eastAsia="en-GB"/>
        </w:rPr>
        <w:t xml:space="preserve"> we will contact you before the meeting to audio record your agreement (consent). This will be a private conversation between you and a researcher. You can ask any questions you have about the research and taking part in it. </w:t>
      </w:r>
      <w:r w:rsidRPr="00A74A15">
        <w:rPr>
          <w:rFonts w:ascii="Arial" w:hAnsi="Arial" w:cs="Arial"/>
        </w:rPr>
        <w:t>When you are happy that you understand what taking part involves,</w:t>
      </w:r>
      <w:r w:rsidR="007F0169" w:rsidRPr="00A74A15">
        <w:rPr>
          <w:rFonts w:ascii="Arial" w:hAnsi="Arial" w:cs="Arial"/>
        </w:rPr>
        <w:t xml:space="preserve"> the researcher will tell you that they are going to turn on the recording.</w:t>
      </w:r>
      <w:r w:rsidRPr="00A74A15">
        <w:rPr>
          <w:rFonts w:ascii="Arial" w:hAnsi="Arial" w:cs="Arial"/>
        </w:rPr>
        <w:t xml:space="preserve"> </w:t>
      </w:r>
    </w:p>
    <w:p w14:paraId="1D69AA24" w14:textId="77777777" w:rsidR="00C13A46" w:rsidRPr="00A74A15" w:rsidRDefault="00C13A46" w:rsidP="00C45559">
      <w:pPr>
        <w:pStyle w:val="Signature"/>
        <w:spacing w:after="0"/>
        <w:rPr>
          <w:rFonts w:ascii="Arial" w:eastAsia="Times New Roman" w:hAnsi="Arial" w:cs="Arial"/>
          <w:color w:val="000000" w:themeColor="text1"/>
          <w:lang w:val="en-GB" w:eastAsia="en-GB"/>
        </w:rPr>
      </w:pPr>
    </w:p>
    <w:p w14:paraId="79B0F85F" w14:textId="77777777" w:rsidR="00C13A46" w:rsidRPr="00A74A15" w:rsidRDefault="007F0169" w:rsidP="00C45559">
      <w:pPr>
        <w:pStyle w:val="Signature"/>
        <w:spacing w:after="0"/>
        <w:rPr>
          <w:rFonts w:ascii="Arial" w:eastAsia="Times New Roman" w:hAnsi="Arial" w:cs="Arial"/>
          <w:color w:val="000000" w:themeColor="text1"/>
          <w:lang w:val="en-GB" w:eastAsia="en-GB"/>
        </w:rPr>
      </w:pPr>
      <w:r w:rsidRPr="00A74A15">
        <w:rPr>
          <w:rFonts w:ascii="Arial" w:eastAsia="Times New Roman" w:hAnsi="Arial" w:cs="Arial"/>
          <w:color w:val="000000" w:themeColor="text1"/>
          <w:lang w:val="en-GB" w:eastAsia="en-GB"/>
        </w:rPr>
        <w:t>When the recording starts, the researcher will repeat</w:t>
      </w:r>
      <w:r w:rsidR="00454ABE" w:rsidRPr="00A74A15">
        <w:rPr>
          <w:rFonts w:ascii="Arial" w:eastAsia="Times New Roman" w:hAnsi="Arial" w:cs="Arial"/>
          <w:color w:val="000000" w:themeColor="text1"/>
          <w:lang w:val="en-GB" w:eastAsia="en-GB"/>
        </w:rPr>
        <w:t xml:space="preserve"> the title of the study. They will repeat</w:t>
      </w:r>
      <w:r w:rsidRPr="00A74A15">
        <w:rPr>
          <w:rFonts w:ascii="Arial" w:eastAsia="Times New Roman" w:hAnsi="Arial" w:cs="Arial"/>
          <w:color w:val="000000" w:themeColor="text1"/>
          <w:lang w:val="en-GB" w:eastAsia="en-GB"/>
        </w:rPr>
        <w:t xml:space="preserve"> their name</w:t>
      </w:r>
      <w:r w:rsidR="00454ABE" w:rsidRPr="00A74A15">
        <w:rPr>
          <w:rFonts w:ascii="Arial" w:eastAsia="Times New Roman" w:hAnsi="Arial" w:cs="Arial"/>
          <w:color w:val="000000" w:themeColor="text1"/>
          <w:lang w:val="en-GB" w:eastAsia="en-GB"/>
        </w:rPr>
        <w:t xml:space="preserve"> and state the date. They will then</w:t>
      </w:r>
      <w:r w:rsidRPr="00A74A15">
        <w:rPr>
          <w:rFonts w:ascii="Arial" w:eastAsia="Times New Roman" w:hAnsi="Arial" w:cs="Arial"/>
          <w:color w:val="000000" w:themeColor="text1"/>
          <w:lang w:val="en-GB" w:eastAsia="en-GB"/>
        </w:rPr>
        <w:t xml:space="preserve"> ask you to confirm your first</w:t>
      </w:r>
      <w:r w:rsidR="00454ABE" w:rsidRPr="00A74A15">
        <w:rPr>
          <w:rFonts w:ascii="Arial" w:eastAsia="Times New Roman" w:hAnsi="Arial" w:cs="Arial"/>
          <w:color w:val="000000" w:themeColor="text1"/>
          <w:lang w:val="en-GB" w:eastAsia="en-GB"/>
        </w:rPr>
        <w:t xml:space="preserve"> name</w:t>
      </w:r>
      <w:r w:rsidRPr="00A74A15">
        <w:rPr>
          <w:rFonts w:ascii="Arial" w:eastAsia="Times New Roman" w:hAnsi="Arial" w:cs="Arial"/>
          <w:color w:val="000000" w:themeColor="text1"/>
          <w:lang w:val="en-GB" w:eastAsia="en-GB"/>
        </w:rPr>
        <w:t xml:space="preserve"> and surname</w:t>
      </w:r>
      <w:r w:rsidR="00454ABE" w:rsidRPr="00A74A15">
        <w:rPr>
          <w:rFonts w:ascii="Arial" w:eastAsia="Times New Roman" w:hAnsi="Arial" w:cs="Arial"/>
          <w:color w:val="000000" w:themeColor="text1"/>
          <w:lang w:val="en-GB" w:eastAsia="en-GB"/>
        </w:rPr>
        <w:t>.</w:t>
      </w:r>
    </w:p>
    <w:p w14:paraId="153557CA" w14:textId="77777777" w:rsidR="00454ABE" w:rsidRPr="00A74A15" w:rsidRDefault="00454ABE" w:rsidP="00C45559">
      <w:pPr>
        <w:pStyle w:val="Signature"/>
        <w:spacing w:after="0"/>
        <w:rPr>
          <w:rFonts w:ascii="Arial" w:eastAsia="Times New Roman" w:hAnsi="Arial" w:cs="Arial"/>
          <w:color w:val="000000" w:themeColor="text1"/>
          <w:lang w:val="en-GB" w:eastAsia="en-GB"/>
        </w:rPr>
      </w:pPr>
    </w:p>
    <w:p w14:paraId="3A759CDA" w14:textId="77777777" w:rsidR="00C13A46" w:rsidRDefault="007F0169" w:rsidP="007F0169">
      <w:pPr>
        <w:spacing w:after="120" w:line="276" w:lineRule="auto"/>
        <w:ind w:right="851"/>
        <w:rPr>
          <w:rFonts w:ascii="Arial" w:hAnsi="Arial" w:cs="Arial"/>
          <w:sz w:val="22"/>
          <w:szCs w:val="22"/>
        </w:rPr>
      </w:pPr>
      <w:r w:rsidRPr="00A74A15">
        <w:rPr>
          <w:rFonts w:ascii="Arial" w:hAnsi="Arial" w:cs="Arial"/>
          <w:sz w:val="22"/>
          <w:szCs w:val="22"/>
        </w:rPr>
        <w:t xml:space="preserve">Each of the following statements will then be read to you. You will be asked </w:t>
      </w:r>
      <w:r w:rsidR="00C075F2" w:rsidRPr="00A74A15">
        <w:rPr>
          <w:rFonts w:ascii="Arial" w:hAnsi="Arial" w:cs="Arial"/>
          <w:sz w:val="22"/>
          <w:szCs w:val="22"/>
        </w:rPr>
        <w:t xml:space="preserve">to say </w:t>
      </w:r>
      <w:r w:rsidRPr="00A74A15">
        <w:rPr>
          <w:rFonts w:ascii="Arial" w:hAnsi="Arial" w:cs="Arial"/>
          <w:sz w:val="22"/>
          <w:szCs w:val="22"/>
        </w:rPr>
        <w:t>whether or not you agree to each statement.</w:t>
      </w:r>
    </w:p>
    <w:tbl>
      <w:tblPr>
        <w:tblStyle w:val="TableGrid"/>
        <w:tblW w:w="0" w:type="auto"/>
        <w:shd w:val="clear" w:color="auto" w:fill="FFE599" w:themeFill="accent4" w:themeFillTint="66"/>
        <w:tblLook w:val="04A0" w:firstRow="1" w:lastRow="0" w:firstColumn="1" w:lastColumn="0" w:noHBand="0" w:noVBand="1"/>
      </w:tblPr>
      <w:tblGrid>
        <w:gridCol w:w="9622"/>
      </w:tblGrid>
      <w:tr w:rsidR="00A74A15" w14:paraId="2B40A949" w14:textId="77777777" w:rsidTr="008A6674">
        <w:tc>
          <w:tcPr>
            <w:tcW w:w="9622" w:type="dxa"/>
            <w:shd w:val="clear" w:color="auto" w:fill="FFE599" w:themeFill="accent4" w:themeFillTint="66"/>
          </w:tcPr>
          <w:p w14:paraId="4D0F2113" w14:textId="77777777" w:rsidR="008A6674" w:rsidRDefault="008A6674" w:rsidP="008A6674">
            <w:pPr>
              <w:spacing w:after="120" w:line="276" w:lineRule="auto"/>
              <w:ind w:left="357" w:right="851"/>
              <w:rPr>
                <w:rFonts w:ascii="Arial" w:hAnsi="Arial" w:cs="Arial"/>
                <w:sz w:val="22"/>
                <w:szCs w:val="22"/>
              </w:rPr>
            </w:pPr>
          </w:p>
          <w:p w14:paraId="5874B37D" w14:textId="27DB6D0C" w:rsidR="00A74A15" w:rsidRPr="00A74A15" w:rsidRDefault="00A74A15" w:rsidP="00A74A15">
            <w:pPr>
              <w:numPr>
                <w:ilvl w:val="0"/>
                <w:numId w:val="2"/>
              </w:numPr>
              <w:spacing w:after="120" w:line="276" w:lineRule="auto"/>
              <w:ind w:left="357" w:right="851" w:hanging="357"/>
              <w:rPr>
                <w:rFonts w:ascii="Arial" w:hAnsi="Arial" w:cs="Arial"/>
                <w:sz w:val="22"/>
                <w:szCs w:val="22"/>
              </w:rPr>
            </w:pPr>
            <w:r w:rsidRPr="00A74A15">
              <w:rPr>
                <w:rFonts w:ascii="Arial" w:hAnsi="Arial" w:cs="Arial"/>
                <w:sz w:val="22"/>
                <w:szCs w:val="22"/>
              </w:rPr>
              <w:t>I have read and understand the information sheet (</w:t>
            </w:r>
            <w:r w:rsidRPr="00A74A15">
              <w:rPr>
                <w:rFonts w:ascii="Arial" w:hAnsi="Arial" w:cs="Arial"/>
                <w:color w:val="000000" w:themeColor="text1"/>
                <w:sz w:val="22"/>
                <w:szCs w:val="22"/>
              </w:rPr>
              <w:t>version</w:t>
            </w:r>
            <w:r>
              <w:rPr>
                <w:rFonts w:ascii="Arial" w:hAnsi="Arial" w:cs="Arial"/>
                <w:color w:val="000000" w:themeColor="text1"/>
                <w:sz w:val="22"/>
                <w:szCs w:val="22"/>
              </w:rPr>
              <w:t xml:space="preserve"> 1.</w:t>
            </w:r>
            <w:r w:rsidR="00AA2BCA">
              <w:rPr>
                <w:rFonts w:ascii="Arial" w:hAnsi="Arial" w:cs="Arial"/>
                <w:color w:val="000000" w:themeColor="text1"/>
                <w:sz w:val="22"/>
                <w:szCs w:val="22"/>
              </w:rPr>
              <w:t>4</w:t>
            </w:r>
            <w:r w:rsidRPr="00A74A15">
              <w:rPr>
                <w:rFonts w:ascii="Arial" w:hAnsi="Arial" w:cs="Arial"/>
                <w:color w:val="000000" w:themeColor="text1"/>
                <w:sz w:val="22"/>
                <w:szCs w:val="22"/>
              </w:rPr>
              <w:t xml:space="preserve">, </w:t>
            </w:r>
            <w:r w:rsidR="00AA2BCA">
              <w:rPr>
                <w:rFonts w:ascii="Arial" w:hAnsi="Arial" w:cs="Arial"/>
                <w:color w:val="000000" w:themeColor="text1"/>
                <w:sz w:val="22"/>
                <w:szCs w:val="22"/>
              </w:rPr>
              <w:t>29</w:t>
            </w:r>
            <w:r w:rsidRPr="00A74A15">
              <w:rPr>
                <w:rFonts w:ascii="Arial" w:hAnsi="Arial" w:cs="Arial"/>
                <w:color w:val="000000" w:themeColor="text1"/>
                <w:sz w:val="22"/>
                <w:szCs w:val="22"/>
              </w:rPr>
              <w:t>/</w:t>
            </w:r>
            <w:r>
              <w:rPr>
                <w:rFonts w:ascii="Arial" w:hAnsi="Arial" w:cs="Arial"/>
                <w:color w:val="000000" w:themeColor="text1"/>
                <w:sz w:val="22"/>
                <w:szCs w:val="22"/>
              </w:rPr>
              <w:t>06</w:t>
            </w:r>
            <w:r w:rsidRPr="00A74A15">
              <w:rPr>
                <w:rFonts w:ascii="Arial" w:hAnsi="Arial" w:cs="Arial"/>
                <w:color w:val="000000" w:themeColor="text1"/>
                <w:sz w:val="22"/>
                <w:szCs w:val="22"/>
              </w:rPr>
              <w:t>/</w:t>
            </w:r>
            <w:r>
              <w:rPr>
                <w:rFonts w:ascii="Arial" w:hAnsi="Arial" w:cs="Arial"/>
                <w:color w:val="000000" w:themeColor="text1"/>
                <w:sz w:val="22"/>
                <w:szCs w:val="22"/>
              </w:rPr>
              <w:t>20</w:t>
            </w:r>
            <w:r w:rsidRPr="00A74A15">
              <w:rPr>
                <w:rFonts w:ascii="Arial" w:hAnsi="Arial" w:cs="Arial"/>
                <w:sz w:val="22"/>
                <w:szCs w:val="22"/>
              </w:rPr>
              <w:t>)</w:t>
            </w:r>
            <w:r w:rsidRPr="00A74A15">
              <w:rPr>
                <w:rFonts w:ascii="Arial" w:hAnsi="Arial" w:cs="Arial"/>
                <w:color w:val="FF0000"/>
                <w:sz w:val="22"/>
                <w:szCs w:val="22"/>
              </w:rPr>
              <w:t xml:space="preserve"> </w:t>
            </w:r>
            <w:r w:rsidRPr="00A74A15">
              <w:rPr>
                <w:rFonts w:ascii="Arial" w:hAnsi="Arial" w:cs="Arial"/>
                <w:sz w:val="22"/>
                <w:szCs w:val="22"/>
              </w:rPr>
              <w:t>for this research. I have had</w:t>
            </w:r>
            <w:r>
              <w:rPr>
                <w:rFonts w:ascii="Arial" w:hAnsi="Arial" w:cs="Arial"/>
                <w:sz w:val="22"/>
                <w:szCs w:val="22"/>
              </w:rPr>
              <w:t xml:space="preserve"> enough</w:t>
            </w:r>
            <w:r w:rsidRPr="00A74A15">
              <w:rPr>
                <w:rFonts w:ascii="Arial" w:hAnsi="Arial" w:cs="Arial"/>
                <w:sz w:val="22"/>
                <w:szCs w:val="22"/>
              </w:rPr>
              <w:t xml:space="preserve"> time to think about taking part and ask questions. My questions have been answered to my satisfaction.</w:t>
            </w:r>
            <w:r w:rsidRPr="00A74A15">
              <w:rPr>
                <w:rFonts w:ascii="Arial" w:hAnsi="Arial" w:cs="Arial"/>
                <w:sz w:val="22"/>
                <w:szCs w:val="22"/>
              </w:rPr>
              <w:tab/>
            </w:r>
          </w:p>
          <w:p w14:paraId="1016973B" w14:textId="77777777" w:rsidR="00A74A15" w:rsidRPr="00A74A15" w:rsidRDefault="00A74A15" w:rsidP="00A74A15">
            <w:pPr>
              <w:numPr>
                <w:ilvl w:val="0"/>
                <w:numId w:val="2"/>
              </w:numPr>
              <w:spacing w:after="120" w:line="276" w:lineRule="auto"/>
              <w:ind w:left="357" w:right="851" w:hanging="357"/>
              <w:rPr>
                <w:rFonts w:ascii="Arial" w:hAnsi="Arial" w:cs="Arial"/>
                <w:sz w:val="22"/>
                <w:szCs w:val="22"/>
              </w:rPr>
            </w:pPr>
            <w:r w:rsidRPr="00A74A15">
              <w:rPr>
                <w:rFonts w:ascii="Arial" w:hAnsi="Arial" w:cs="Arial"/>
                <w:sz w:val="22"/>
                <w:szCs w:val="22"/>
              </w:rPr>
              <w:t>I understand that taking part is my choice. I am free to stop taking part before, during or after the group discussion. I know what to do if I change my mind. I know</w:t>
            </w:r>
            <w:r w:rsidR="002E65D8">
              <w:rPr>
                <w:rFonts w:ascii="Arial" w:hAnsi="Arial" w:cs="Arial"/>
                <w:sz w:val="22"/>
                <w:szCs w:val="22"/>
              </w:rPr>
              <w:t xml:space="preserve"> I</w:t>
            </w:r>
            <w:r w:rsidRPr="00A74A15">
              <w:rPr>
                <w:rFonts w:ascii="Arial" w:hAnsi="Arial" w:cs="Arial"/>
                <w:sz w:val="22"/>
                <w:szCs w:val="22"/>
              </w:rPr>
              <w:t xml:space="preserve"> do not need to give a reason for changing my mind.</w:t>
            </w:r>
          </w:p>
          <w:p w14:paraId="4DB47D96" w14:textId="77777777" w:rsidR="00A74A15" w:rsidRPr="00A74A15" w:rsidRDefault="00A74A15" w:rsidP="00A74A15">
            <w:pPr>
              <w:pStyle w:val="ListParagraph"/>
              <w:numPr>
                <w:ilvl w:val="0"/>
                <w:numId w:val="2"/>
              </w:numPr>
              <w:spacing w:line="276" w:lineRule="auto"/>
              <w:rPr>
                <w:rFonts w:ascii="Arial" w:hAnsi="Arial" w:cs="Arial"/>
                <w:color w:val="000000" w:themeColor="text1"/>
                <w:sz w:val="22"/>
                <w:szCs w:val="22"/>
              </w:rPr>
            </w:pPr>
            <w:r w:rsidRPr="00A74A15">
              <w:rPr>
                <w:rFonts w:ascii="Arial" w:hAnsi="Arial" w:cs="Arial"/>
                <w:noProof/>
                <w:color w:val="000000" w:themeColor="text1"/>
                <w:sz w:val="22"/>
                <w:szCs w:val="22"/>
              </w:rPr>
              <w:t>I understand that the discussion group I take part in will be audio</w:t>
            </w:r>
            <w:r>
              <w:rPr>
                <w:rFonts w:ascii="Arial" w:hAnsi="Arial" w:cs="Arial"/>
                <w:noProof/>
                <w:color w:val="000000" w:themeColor="text1"/>
                <w:sz w:val="22"/>
                <w:szCs w:val="22"/>
              </w:rPr>
              <w:t xml:space="preserve"> </w:t>
            </w:r>
            <w:r w:rsidRPr="00A74A15">
              <w:rPr>
                <w:rFonts w:ascii="Arial" w:hAnsi="Arial" w:cs="Arial"/>
                <w:noProof/>
                <w:color w:val="000000" w:themeColor="text1"/>
                <w:sz w:val="22"/>
                <w:szCs w:val="22"/>
              </w:rPr>
              <w:t>recorded</w:t>
            </w:r>
            <w:r w:rsidRPr="00A74A15">
              <w:rPr>
                <w:rFonts w:ascii="Arial" w:hAnsi="Arial" w:cs="Arial"/>
                <w:sz w:val="22"/>
                <w:szCs w:val="22"/>
              </w:rPr>
              <w:t xml:space="preserve"> for use in this research project. I agree to being recorded</w:t>
            </w:r>
          </w:p>
          <w:p w14:paraId="2042C474" w14:textId="77777777" w:rsidR="00A74A15" w:rsidRPr="00A74A15" w:rsidRDefault="00A74A15" w:rsidP="00A74A15">
            <w:pPr>
              <w:spacing w:line="276" w:lineRule="auto"/>
              <w:rPr>
                <w:rFonts w:ascii="Arial" w:hAnsi="Arial" w:cs="Arial"/>
                <w:color w:val="000000" w:themeColor="text1"/>
                <w:sz w:val="22"/>
                <w:szCs w:val="22"/>
              </w:rPr>
            </w:pPr>
            <w:r w:rsidRPr="00A74A15">
              <w:rPr>
                <w:rFonts w:ascii="Arial" w:hAnsi="Arial" w:cs="Arial"/>
                <w:sz w:val="22"/>
                <w:szCs w:val="22"/>
              </w:rPr>
              <w:t xml:space="preserve"> </w:t>
            </w:r>
          </w:p>
          <w:p w14:paraId="3C774B44" w14:textId="77777777" w:rsidR="00A74A15" w:rsidRPr="00A74A15" w:rsidRDefault="00A74A15" w:rsidP="00A74A15">
            <w:pPr>
              <w:pStyle w:val="ListParagraph"/>
              <w:numPr>
                <w:ilvl w:val="0"/>
                <w:numId w:val="2"/>
              </w:numPr>
              <w:spacing w:after="120" w:line="276" w:lineRule="auto"/>
              <w:ind w:right="851"/>
              <w:rPr>
                <w:rFonts w:ascii="Arial" w:hAnsi="Arial" w:cs="Arial"/>
                <w:sz w:val="22"/>
                <w:szCs w:val="22"/>
              </w:rPr>
            </w:pPr>
            <w:r w:rsidRPr="00A74A15">
              <w:rPr>
                <w:rFonts w:ascii="Arial" w:hAnsi="Arial" w:cs="Arial"/>
                <w:sz w:val="22"/>
                <w:szCs w:val="22"/>
              </w:rPr>
              <w:t>I agree that what I say during the discussion can be used in this research project.</w:t>
            </w:r>
          </w:p>
          <w:p w14:paraId="478F413A" w14:textId="77777777" w:rsidR="00A74A15" w:rsidRPr="00A74A15" w:rsidRDefault="00A74A15" w:rsidP="00A74A15">
            <w:pPr>
              <w:pStyle w:val="ListParagraph"/>
              <w:spacing w:after="120" w:line="276" w:lineRule="auto"/>
              <w:ind w:left="360" w:right="851"/>
              <w:rPr>
                <w:rFonts w:ascii="Arial" w:hAnsi="Arial" w:cs="Arial"/>
                <w:sz w:val="22"/>
                <w:szCs w:val="22"/>
              </w:rPr>
            </w:pPr>
          </w:p>
          <w:p w14:paraId="5DC61986" w14:textId="6197C97F" w:rsidR="00A74A15" w:rsidRPr="00A74A15" w:rsidRDefault="00A74A15" w:rsidP="00A74A15">
            <w:pPr>
              <w:pStyle w:val="ListParagraph"/>
              <w:numPr>
                <w:ilvl w:val="0"/>
                <w:numId w:val="2"/>
              </w:numPr>
              <w:spacing w:line="276" w:lineRule="auto"/>
              <w:ind w:right="662"/>
              <w:rPr>
                <w:rFonts w:ascii="Arial" w:hAnsi="Arial" w:cs="Arial"/>
                <w:color w:val="000000" w:themeColor="text1"/>
                <w:sz w:val="22"/>
                <w:szCs w:val="22"/>
              </w:rPr>
            </w:pPr>
            <w:r w:rsidRPr="00A74A15">
              <w:rPr>
                <w:rFonts w:ascii="Arial" w:hAnsi="Arial" w:cs="Arial"/>
                <w:noProof/>
                <w:color w:val="000000" w:themeColor="text1"/>
                <w:sz w:val="22"/>
                <w:szCs w:val="22"/>
              </w:rPr>
              <w:t>I understand that some of what I say may be quoted word for word when the findings from this project are written up and published.</w:t>
            </w:r>
            <w:r w:rsidR="003B2706">
              <w:rPr>
                <w:rFonts w:ascii="Arial" w:hAnsi="Arial" w:cs="Arial"/>
                <w:noProof/>
                <w:color w:val="000000" w:themeColor="text1"/>
                <w:sz w:val="22"/>
                <w:szCs w:val="22"/>
              </w:rPr>
              <w:t xml:space="preserve"> </w:t>
            </w:r>
            <w:r w:rsidR="00BD241D">
              <w:rPr>
                <w:rFonts w:ascii="Arial" w:hAnsi="Arial" w:cs="Arial"/>
                <w:noProof/>
                <w:color w:val="000000" w:themeColor="text1"/>
                <w:sz w:val="22"/>
                <w:szCs w:val="22"/>
              </w:rPr>
              <w:t xml:space="preserve">I understand that </w:t>
            </w:r>
            <w:r w:rsidR="008128B0">
              <w:rPr>
                <w:rFonts w:ascii="Arial" w:hAnsi="Arial" w:cs="Arial"/>
                <w:noProof/>
                <w:color w:val="000000" w:themeColor="text1"/>
                <w:sz w:val="22"/>
                <w:szCs w:val="22"/>
              </w:rPr>
              <w:t>e</w:t>
            </w:r>
            <w:r w:rsidR="003B2706">
              <w:rPr>
                <w:rFonts w:ascii="Arial" w:hAnsi="Arial" w:cs="Arial"/>
                <w:noProof/>
                <w:color w:val="000000" w:themeColor="text1"/>
                <w:sz w:val="22"/>
                <w:szCs w:val="22"/>
              </w:rPr>
              <w:t xml:space="preserve">very effort will be made to ensure that I </w:t>
            </w:r>
            <w:r w:rsidR="00BD241D">
              <w:rPr>
                <w:rFonts w:ascii="Arial" w:hAnsi="Arial" w:cs="Arial"/>
                <w:noProof/>
                <w:color w:val="000000" w:themeColor="text1"/>
                <w:sz w:val="22"/>
                <w:szCs w:val="22"/>
              </w:rPr>
              <w:t xml:space="preserve">will </w:t>
            </w:r>
            <w:r w:rsidR="003B2706">
              <w:rPr>
                <w:rFonts w:ascii="Arial" w:hAnsi="Arial" w:cs="Arial"/>
                <w:noProof/>
                <w:color w:val="000000" w:themeColor="text1"/>
                <w:sz w:val="22"/>
                <w:szCs w:val="22"/>
              </w:rPr>
              <w:t>not be</w:t>
            </w:r>
            <w:r w:rsidR="00BD241D">
              <w:rPr>
                <w:rFonts w:ascii="Arial" w:hAnsi="Arial" w:cs="Arial"/>
                <w:noProof/>
                <w:color w:val="000000" w:themeColor="text1"/>
                <w:sz w:val="22"/>
                <w:szCs w:val="22"/>
              </w:rPr>
              <w:t xml:space="preserve"> recognised</w:t>
            </w:r>
            <w:r w:rsidR="003B2706">
              <w:rPr>
                <w:rFonts w:ascii="Arial" w:hAnsi="Arial" w:cs="Arial"/>
                <w:noProof/>
                <w:color w:val="000000" w:themeColor="text1"/>
                <w:sz w:val="22"/>
                <w:szCs w:val="22"/>
              </w:rPr>
              <w:t xml:space="preserve"> </w:t>
            </w:r>
            <w:r w:rsidR="00BD241D">
              <w:rPr>
                <w:rFonts w:ascii="Arial" w:hAnsi="Arial" w:cs="Arial"/>
                <w:noProof/>
                <w:color w:val="000000" w:themeColor="text1"/>
                <w:sz w:val="22"/>
                <w:szCs w:val="22"/>
              </w:rPr>
              <w:t>if</w:t>
            </w:r>
            <w:r w:rsidR="003B2706">
              <w:rPr>
                <w:rFonts w:ascii="Arial" w:hAnsi="Arial" w:cs="Arial"/>
                <w:noProof/>
                <w:color w:val="000000" w:themeColor="text1"/>
                <w:sz w:val="22"/>
                <w:szCs w:val="22"/>
              </w:rPr>
              <w:t xml:space="preserve"> </w:t>
            </w:r>
            <w:r w:rsidR="00BD241D">
              <w:rPr>
                <w:rFonts w:ascii="Arial" w:hAnsi="Arial" w:cs="Arial"/>
                <w:noProof/>
                <w:color w:val="000000" w:themeColor="text1"/>
                <w:sz w:val="22"/>
                <w:szCs w:val="22"/>
              </w:rPr>
              <w:t>anything I say is quoted word for word</w:t>
            </w:r>
            <w:r w:rsidR="003B2706">
              <w:rPr>
                <w:rFonts w:ascii="Arial" w:hAnsi="Arial" w:cs="Arial"/>
                <w:noProof/>
                <w:color w:val="000000" w:themeColor="text1"/>
                <w:sz w:val="22"/>
                <w:szCs w:val="22"/>
              </w:rPr>
              <w:t>.</w:t>
            </w:r>
          </w:p>
          <w:p w14:paraId="13CE0026" w14:textId="77777777" w:rsidR="00A74A15" w:rsidRPr="00A74A15" w:rsidRDefault="00A74A15" w:rsidP="00A74A15">
            <w:pPr>
              <w:pStyle w:val="ListParagraph"/>
              <w:spacing w:line="276" w:lineRule="auto"/>
              <w:ind w:left="360" w:right="662"/>
              <w:rPr>
                <w:rFonts w:ascii="Arial" w:hAnsi="Arial" w:cs="Arial"/>
                <w:color w:val="000000" w:themeColor="text1"/>
                <w:sz w:val="22"/>
                <w:szCs w:val="22"/>
              </w:rPr>
            </w:pPr>
          </w:p>
          <w:p w14:paraId="60E87CCE" w14:textId="77777777" w:rsidR="00A74A15" w:rsidRPr="00A74A15" w:rsidRDefault="00A74A15" w:rsidP="00A74A15">
            <w:pPr>
              <w:pStyle w:val="ListParagraph"/>
              <w:numPr>
                <w:ilvl w:val="0"/>
                <w:numId w:val="2"/>
              </w:numPr>
              <w:spacing w:after="120" w:line="276" w:lineRule="auto"/>
              <w:ind w:right="851"/>
              <w:rPr>
                <w:rFonts w:ascii="Arial" w:hAnsi="Arial" w:cs="Arial"/>
                <w:noProof/>
                <w:color w:val="000000" w:themeColor="text1"/>
                <w:sz w:val="22"/>
                <w:szCs w:val="22"/>
                <w:lang w:val="en-US"/>
              </w:rPr>
            </w:pPr>
            <w:r>
              <w:rPr>
                <w:rFonts w:ascii="Arial" w:hAnsi="Arial" w:cs="Arial"/>
                <w:noProof/>
                <w:color w:val="000000" w:themeColor="text1"/>
                <w:sz w:val="22"/>
                <w:szCs w:val="22"/>
                <w:lang w:val="en-US"/>
              </w:rPr>
              <w:t xml:space="preserve">OPTIONAL </w:t>
            </w:r>
            <w:r w:rsidRPr="00A74A15">
              <w:rPr>
                <w:rFonts w:ascii="Arial" w:hAnsi="Arial" w:cs="Arial"/>
                <w:noProof/>
                <w:color w:val="000000" w:themeColor="text1"/>
                <w:sz w:val="22"/>
                <w:szCs w:val="22"/>
                <w:lang w:val="en-US"/>
              </w:rPr>
              <w:t>I would like to be part of the user group for this study</w:t>
            </w:r>
            <w:r>
              <w:rPr>
                <w:rFonts w:ascii="Arial" w:hAnsi="Arial" w:cs="Arial"/>
                <w:noProof/>
                <w:color w:val="000000" w:themeColor="text1"/>
                <w:sz w:val="22"/>
                <w:szCs w:val="22"/>
                <w:lang w:val="en-US"/>
              </w:rPr>
              <w:t>.</w:t>
            </w:r>
          </w:p>
          <w:p w14:paraId="5208E438" w14:textId="77777777" w:rsidR="00A74A15" w:rsidRPr="00A74A15" w:rsidRDefault="00A74A15" w:rsidP="00A74A15">
            <w:pPr>
              <w:pStyle w:val="ListParagraph"/>
              <w:spacing w:line="276" w:lineRule="auto"/>
              <w:rPr>
                <w:rFonts w:ascii="Arial" w:hAnsi="Arial" w:cs="Arial"/>
                <w:noProof/>
                <w:color w:val="000000" w:themeColor="text1"/>
                <w:sz w:val="22"/>
                <w:szCs w:val="22"/>
                <w:lang w:val="en-US"/>
              </w:rPr>
            </w:pPr>
          </w:p>
          <w:p w14:paraId="3A281C13" w14:textId="77777777" w:rsidR="00A74A15" w:rsidRPr="00A74A15" w:rsidRDefault="00A74A15" w:rsidP="00A74A15">
            <w:pPr>
              <w:pStyle w:val="ListParagraph"/>
              <w:numPr>
                <w:ilvl w:val="0"/>
                <w:numId w:val="2"/>
              </w:numPr>
              <w:spacing w:after="120" w:line="276" w:lineRule="auto"/>
              <w:ind w:right="851"/>
              <w:rPr>
                <w:rFonts w:ascii="Arial" w:hAnsi="Arial" w:cs="Arial"/>
                <w:noProof/>
                <w:color w:val="000000" w:themeColor="text1"/>
                <w:sz w:val="22"/>
                <w:szCs w:val="22"/>
                <w:lang w:val="en-US"/>
              </w:rPr>
            </w:pPr>
            <w:r>
              <w:rPr>
                <w:rFonts w:ascii="Arial" w:hAnsi="Arial" w:cs="Arial"/>
                <w:noProof/>
                <w:color w:val="000000" w:themeColor="text1"/>
                <w:sz w:val="22"/>
                <w:szCs w:val="22"/>
                <w:lang w:val="en-US"/>
              </w:rPr>
              <w:t xml:space="preserve">OPTIONAL </w:t>
            </w:r>
            <w:r w:rsidRPr="00A74A15">
              <w:rPr>
                <w:rFonts w:ascii="Arial" w:hAnsi="Arial" w:cs="Arial"/>
                <w:noProof/>
                <w:color w:val="000000" w:themeColor="text1"/>
                <w:sz w:val="22"/>
                <w:szCs w:val="22"/>
                <w:lang w:val="en-US"/>
              </w:rPr>
              <w:t>I would like to receive a summary of the findings of this study.</w:t>
            </w:r>
            <w:r w:rsidRPr="00A74A15">
              <w:rPr>
                <w:rFonts w:ascii="Arial" w:hAnsi="Arial" w:cs="Arial"/>
                <w:noProof/>
                <w:sz w:val="22"/>
                <w:szCs w:val="22"/>
              </w:rPr>
              <w:t xml:space="preserve"> </w:t>
            </w:r>
          </w:p>
          <w:p w14:paraId="2FC9D5AD" w14:textId="77777777" w:rsidR="00A74A15" w:rsidRPr="00A74A15" w:rsidRDefault="00A74A15" w:rsidP="00A74A15">
            <w:pPr>
              <w:pStyle w:val="ListParagraph"/>
              <w:rPr>
                <w:rFonts w:ascii="Arial" w:hAnsi="Arial" w:cs="Arial"/>
                <w:noProof/>
                <w:sz w:val="22"/>
                <w:szCs w:val="22"/>
                <w:lang w:val="en-US"/>
              </w:rPr>
            </w:pPr>
          </w:p>
          <w:p w14:paraId="6D172057" w14:textId="77777777" w:rsidR="00A74A15" w:rsidRPr="00A74A15" w:rsidRDefault="00A74A15" w:rsidP="00A74A15">
            <w:pPr>
              <w:pStyle w:val="ListParagraph"/>
              <w:numPr>
                <w:ilvl w:val="0"/>
                <w:numId w:val="2"/>
              </w:numPr>
              <w:spacing w:after="120" w:line="276" w:lineRule="auto"/>
              <w:ind w:right="851"/>
              <w:rPr>
                <w:rFonts w:ascii="Arial" w:hAnsi="Arial" w:cs="Arial"/>
                <w:noProof/>
                <w:color w:val="000000" w:themeColor="text1"/>
                <w:sz w:val="22"/>
                <w:szCs w:val="22"/>
                <w:lang w:val="en-US"/>
              </w:rPr>
            </w:pPr>
            <w:r w:rsidRPr="00A74A15">
              <w:rPr>
                <w:rFonts w:ascii="Arial" w:hAnsi="Arial" w:cs="Arial"/>
                <w:noProof/>
                <w:sz w:val="22"/>
                <w:szCs w:val="22"/>
                <w:lang w:val="en-US"/>
              </w:rPr>
              <w:t>I agree to take part in this research.</w:t>
            </w:r>
          </w:p>
        </w:tc>
      </w:tr>
    </w:tbl>
    <w:p w14:paraId="6AAB1CC6" w14:textId="77777777" w:rsidR="00A74A15" w:rsidRPr="00A74A15" w:rsidRDefault="00A74A15" w:rsidP="007F0169">
      <w:pPr>
        <w:spacing w:after="120" w:line="276" w:lineRule="auto"/>
        <w:ind w:right="851"/>
        <w:rPr>
          <w:rFonts w:ascii="Arial" w:hAnsi="Arial" w:cs="Arial"/>
          <w:sz w:val="22"/>
          <w:szCs w:val="22"/>
        </w:rPr>
      </w:pPr>
    </w:p>
    <w:p w14:paraId="417BCE2B" w14:textId="77777777" w:rsidR="005062EF" w:rsidRPr="00A74A15" w:rsidRDefault="005062EF" w:rsidP="00434FBE">
      <w:pPr>
        <w:rPr>
          <w:rFonts w:ascii="Arial" w:hAnsi="Arial" w:cs="Arial"/>
          <w:sz w:val="22"/>
          <w:szCs w:val="22"/>
        </w:rPr>
      </w:pPr>
    </w:p>
    <w:sectPr w:rsidR="005062EF" w:rsidRPr="00A74A15" w:rsidSect="00B322BB">
      <w:footerReference w:type="even" r:id="rId24"/>
      <w:footerReference w:type="default" r:id="rId25"/>
      <w:pgSz w:w="11900" w:h="16840"/>
      <w:pgMar w:top="1134" w:right="1134" w:bottom="1134" w:left="1134"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828DD0" w16cex:dateUtc="2020-06-03T20:00:00Z"/>
  <w16cex:commentExtensible w16cex:durableId="22828ECC" w16cex:dateUtc="2020-06-03T20:04:00Z"/>
  <w16cex:commentExtensible w16cex:durableId="228290FD" w16cex:dateUtc="2020-06-03T20:13:00Z"/>
  <w16cex:commentExtensible w16cex:durableId="22829146" w16cex:dateUtc="2020-06-03T20:14: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BA5E28" w14:textId="77777777" w:rsidR="00DC6924" w:rsidRDefault="00DC6924" w:rsidP="00343765">
      <w:r>
        <w:separator/>
      </w:r>
    </w:p>
  </w:endnote>
  <w:endnote w:type="continuationSeparator" w:id="0">
    <w:p w14:paraId="23C39675" w14:textId="77777777" w:rsidR="00DC6924" w:rsidRDefault="00DC6924" w:rsidP="003437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934705012"/>
      <w:docPartObj>
        <w:docPartGallery w:val="Page Numbers (Bottom of Page)"/>
        <w:docPartUnique/>
      </w:docPartObj>
    </w:sdtPr>
    <w:sdtEndPr>
      <w:rPr>
        <w:rStyle w:val="PageNumber"/>
      </w:rPr>
    </w:sdtEndPr>
    <w:sdtContent>
      <w:p w14:paraId="2B3B6E4C" w14:textId="77777777" w:rsidR="00C075F2" w:rsidRDefault="00C075F2" w:rsidP="00C075F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20320CB" w14:textId="77777777" w:rsidR="00C075F2" w:rsidRDefault="00C075F2" w:rsidP="0034376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631062672"/>
      <w:docPartObj>
        <w:docPartGallery w:val="Page Numbers (Bottom of Page)"/>
        <w:docPartUnique/>
      </w:docPartObj>
    </w:sdtPr>
    <w:sdtEndPr>
      <w:rPr>
        <w:rStyle w:val="PageNumber"/>
      </w:rPr>
    </w:sdtEndPr>
    <w:sdtContent>
      <w:p w14:paraId="46A3DA64" w14:textId="77777777" w:rsidR="00C075F2" w:rsidRDefault="00C075F2" w:rsidP="00C075F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r>
          <w:rPr>
            <w:rStyle w:val="PageNumber"/>
          </w:rPr>
          <w:t>.</w:t>
        </w:r>
      </w:p>
    </w:sdtContent>
  </w:sdt>
  <w:p w14:paraId="16FE125C" w14:textId="5271F30F" w:rsidR="00C075F2" w:rsidRPr="00F44D73" w:rsidRDefault="00F44D73" w:rsidP="00343765">
    <w:pPr>
      <w:pStyle w:val="Footer"/>
      <w:ind w:right="360"/>
      <w:rPr>
        <w:rFonts w:ascii="Arial" w:hAnsi="Arial" w:cs="Arial"/>
      </w:rPr>
    </w:pPr>
    <w:r>
      <w:rPr>
        <w:rFonts w:ascii="Arial" w:hAnsi="Arial" w:cs="Arial"/>
      </w:rPr>
      <w:t>Information Sheet</w:t>
    </w:r>
    <w:r w:rsidR="00C075F2" w:rsidRPr="00F44D73">
      <w:rPr>
        <w:rFonts w:ascii="Arial" w:hAnsi="Arial" w:cs="Arial"/>
      </w:rPr>
      <w:t xml:space="preserve"> Version 1.</w:t>
    </w:r>
    <w:r w:rsidR="00947A39">
      <w:rPr>
        <w:rFonts w:ascii="Arial" w:hAnsi="Arial" w:cs="Arial"/>
      </w:rPr>
      <w:t>4</w:t>
    </w:r>
    <w:r w:rsidR="00C075F2" w:rsidRPr="00F44D73">
      <w:rPr>
        <w:rFonts w:ascii="Arial" w:hAnsi="Arial" w:cs="Arial"/>
      </w:rPr>
      <w:t xml:space="preserve"> </w:t>
    </w:r>
    <w:r w:rsidR="00947A39">
      <w:rPr>
        <w:rFonts w:ascii="Arial" w:hAnsi="Arial" w:cs="Arial"/>
      </w:rPr>
      <w:t>29</w:t>
    </w:r>
    <w:r w:rsidR="00C075F2" w:rsidRPr="00F44D73">
      <w:rPr>
        <w:rFonts w:ascii="Arial" w:hAnsi="Arial" w:cs="Arial"/>
      </w:rPr>
      <w:t>/</w:t>
    </w:r>
    <w:r w:rsidR="002B5FE4">
      <w:rPr>
        <w:rFonts w:ascii="Arial" w:hAnsi="Arial" w:cs="Arial"/>
      </w:rPr>
      <w:t>0</w:t>
    </w:r>
    <w:r w:rsidR="00C075F2" w:rsidRPr="00F44D73">
      <w:rPr>
        <w:rFonts w:ascii="Arial" w:hAnsi="Arial" w:cs="Arial"/>
      </w:rPr>
      <w:t>6/2020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B554D3" w14:textId="77777777" w:rsidR="00DC6924" w:rsidRDefault="00DC6924" w:rsidP="00343765">
      <w:r>
        <w:separator/>
      </w:r>
    </w:p>
  </w:footnote>
  <w:footnote w:type="continuationSeparator" w:id="0">
    <w:p w14:paraId="7CED914A" w14:textId="77777777" w:rsidR="00DC6924" w:rsidRDefault="00DC6924" w:rsidP="0034376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A57A84"/>
    <w:multiLevelType w:val="hybridMultilevel"/>
    <w:tmpl w:val="C24699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DD8007E"/>
    <w:multiLevelType w:val="hybridMultilevel"/>
    <w:tmpl w:val="396C6B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04804E4"/>
    <w:multiLevelType w:val="hybridMultilevel"/>
    <w:tmpl w:val="B65C8822"/>
    <w:lvl w:ilvl="0" w:tplc="04090001">
      <w:start w:val="1"/>
      <w:numFmt w:val="bullet"/>
      <w:lvlText w:val=""/>
      <w:lvlJc w:val="left"/>
      <w:pPr>
        <w:ind w:left="981" w:hanging="360"/>
      </w:pPr>
      <w:rPr>
        <w:rFonts w:ascii="Symbol" w:hAnsi="Symbol" w:hint="default"/>
      </w:rPr>
    </w:lvl>
    <w:lvl w:ilvl="1" w:tplc="04090003" w:tentative="1">
      <w:start w:val="1"/>
      <w:numFmt w:val="bullet"/>
      <w:lvlText w:val="o"/>
      <w:lvlJc w:val="left"/>
      <w:pPr>
        <w:ind w:left="1701" w:hanging="360"/>
      </w:pPr>
      <w:rPr>
        <w:rFonts w:ascii="Courier New" w:hAnsi="Courier New" w:cs="Courier New" w:hint="default"/>
      </w:rPr>
    </w:lvl>
    <w:lvl w:ilvl="2" w:tplc="04090005" w:tentative="1">
      <w:start w:val="1"/>
      <w:numFmt w:val="bullet"/>
      <w:lvlText w:val=""/>
      <w:lvlJc w:val="left"/>
      <w:pPr>
        <w:ind w:left="2421" w:hanging="360"/>
      </w:pPr>
      <w:rPr>
        <w:rFonts w:ascii="Wingdings" w:hAnsi="Wingdings" w:hint="default"/>
      </w:rPr>
    </w:lvl>
    <w:lvl w:ilvl="3" w:tplc="04090001" w:tentative="1">
      <w:start w:val="1"/>
      <w:numFmt w:val="bullet"/>
      <w:lvlText w:val=""/>
      <w:lvlJc w:val="left"/>
      <w:pPr>
        <w:ind w:left="3141" w:hanging="360"/>
      </w:pPr>
      <w:rPr>
        <w:rFonts w:ascii="Symbol" w:hAnsi="Symbol" w:hint="default"/>
      </w:rPr>
    </w:lvl>
    <w:lvl w:ilvl="4" w:tplc="04090003" w:tentative="1">
      <w:start w:val="1"/>
      <w:numFmt w:val="bullet"/>
      <w:lvlText w:val="o"/>
      <w:lvlJc w:val="left"/>
      <w:pPr>
        <w:ind w:left="3861" w:hanging="360"/>
      </w:pPr>
      <w:rPr>
        <w:rFonts w:ascii="Courier New" w:hAnsi="Courier New" w:cs="Courier New" w:hint="default"/>
      </w:rPr>
    </w:lvl>
    <w:lvl w:ilvl="5" w:tplc="04090005" w:tentative="1">
      <w:start w:val="1"/>
      <w:numFmt w:val="bullet"/>
      <w:lvlText w:val=""/>
      <w:lvlJc w:val="left"/>
      <w:pPr>
        <w:ind w:left="4581" w:hanging="360"/>
      </w:pPr>
      <w:rPr>
        <w:rFonts w:ascii="Wingdings" w:hAnsi="Wingdings" w:hint="default"/>
      </w:rPr>
    </w:lvl>
    <w:lvl w:ilvl="6" w:tplc="04090001" w:tentative="1">
      <w:start w:val="1"/>
      <w:numFmt w:val="bullet"/>
      <w:lvlText w:val=""/>
      <w:lvlJc w:val="left"/>
      <w:pPr>
        <w:ind w:left="5301" w:hanging="360"/>
      </w:pPr>
      <w:rPr>
        <w:rFonts w:ascii="Symbol" w:hAnsi="Symbol" w:hint="default"/>
      </w:rPr>
    </w:lvl>
    <w:lvl w:ilvl="7" w:tplc="04090003" w:tentative="1">
      <w:start w:val="1"/>
      <w:numFmt w:val="bullet"/>
      <w:lvlText w:val="o"/>
      <w:lvlJc w:val="left"/>
      <w:pPr>
        <w:ind w:left="6021" w:hanging="360"/>
      </w:pPr>
      <w:rPr>
        <w:rFonts w:ascii="Courier New" w:hAnsi="Courier New" w:cs="Courier New" w:hint="default"/>
      </w:rPr>
    </w:lvl>
    <w:lvl w:ilvl="8" w:tplc="04090005" w:tentative="1">
      <w:start w:val="1"/>
      <w:numFmt w:val="bullet"/>
      <w:lvlText w:val=""/>
      <w:lvlJc w:val="left"/>
      <w:pPr>
        <w:ind w:left="6741" w:hanging="360"/>
      </w:pPr>
      <w:rPr>
        <w:rFonts w:ascii="Wingdings" w:hAnsi="Wingdings" w:hint="default"/>
      </w:rPr>
    </w:lvl>
  </w:abstractNum>
  <w:abstractNum w:abstractNumId="3" w15:restartNumberingAfterBreak="0">
    <w:nsid w:val="4DCF3690"/>
    <w:multiLevelType w:val="hybridMultilevel"/>
    <w:tmpl w:val="071294C2"/>
    <w:lvl w:ilvl="0" w:tplc="04090001">
      <w:start w:val="1"/>
      <w:numFmt w:val="decimal"/>
      <w:lvlText w:val="%1."/>
      <w:lvlJc w:val="left"/>
      <w:pPr>
        <w:tabs>
          <w:tab w:val="num" w:pos="360"/>
        </w:tabs>
        <w:ind w:left="360" w:hanging="360"/>
      </w:p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4" w15:restartNumberingAfterBreak="0">
    <w:nsid w:val="5AD736EA"/>
    <w:multiLevelType w:val="hybridMultilevel"/>
    <w:tmpl w:val="FE56DB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4281D90"/>
    <w:multiLevelType w:val="hybridMultilevel"/>
    <w:tmpl w:val="C32037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1"/>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activeWritingStyle w:appName="MSWord" w:lang="en-GB" w:vendorID="64" w:dllVersion="4096" w:nlCheck="1" w:checkStyle="0"/>
  <w:activeWritingStyle w:appName="MSWord" w:lang="en-US" w:vendorID="64" w:dllVersion="4096" w:nlCheck="1" w:checkStyle="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39CB"/>
    <w:rsid w:val="00020F81"/>
    <w:rsid w:val="000369C1"/>
    <w:rsid w:val="00056ECD"/>
    <w:rsid w:val="000703DA"/>
    <w:rsid w:val="00074D0D"/>
    <w:rsid w:val="00096CED"/>
    <w:rsid w:val="000A7D1A"/>
    <w:rsid w:val="000D5B8A"/>
    <w:rsid w:val="000D7DC1"/>
    <w:rsid w:val="000F1F58"/>
    <w:rsid w:val="000F2DBB"/>
    <w:rsid w:val="00102FBE"/>
    <w:rsid w:val="001056E8"/>
    <w:rsid w:val="001226F9"/>
    <w:rsid w:val="001577E0"/>
    <w:rsid w:val="001668B9"/>
    <w:rsid w:val="00195079"/>
    <w:rsid w:val="001A5988"/>
    <w:rsid w:val="001B3DC5"/>
    <w:rsid w:val="001B4F01"/>
    <w:rsid w:val="001D050E"/>
    <w:rsid w:val="001D70F2"/>
    <w:rsid w:val="001F3011"/>
    <w:rsid w:val="001F350F"/>
    <w:rsid w:val="002015E4"/>
    <w:rsid w:val="00203869"/>
    <w:rsid w:val="00205BED"/>
    <w:rsid w:val="002177B3"/>
    <w:rsid w:val="00243942"/>
    <w:rsid w:val="00297292"/>
    <w:rsid w:val="002A5E98"/>
    <w:rsid w:val="002B23D5"/>
    <w:rsid w:val="002B5FE4"/>
    <w:rsid w:val="002B6B87"/>
    <w:rsid w:val="002C6FB9"/>
    <w:rsid w:val="002D2840"/>
    <w:rsid w:val="002D477F"/>
    <w:rsid w:val="002E01D3"/>
    <w:rsid w:val="002E65D8"/>
    <w:rsid w:val="002F6932"/>
    <w:rsid w:val="00302E9B"/>
    <w:rsid w:val="003031DE"/>
    <w:rsid w:val="003076FB"/>
    <w:rsid w:val="003103E1"/>
    <w:rsid w:val="00322B2C"/>
    <w:rsid w:val="00343765"/>
    <w:rsid w:val="00343FEA"/>
    <w:rsid w:val="003661F7"/>
    <w:rsid w:val="003769FC"/>
    <w:rsid w:val="003974A2"/>
    <w:rsid w:val="003A1C77"/>
    <w:rsid w:val="003B2706"/>
    <w:rsid w:val="003C0101"/>
    <w:rsid w:val="003D1755"/>
    <w:rsid w:val="003E393D"/>
    <w:rsid w:val="003F3535"/>
    <w:rsid w:val="003F3720"/>
    <w:rsid w:val="00434FBE"/>
    <w:rsid w:val="00441D0C"/>
    <w:rsid w:val="00454522"/>
    <w:rsid w:val="004546F9"/>
    <w:rsid w:val="00454ABE"/>
    <w:rsid w:val="00466D71"/>
    <w:rsid w:val="00482217"/>
    <w:rsid w:val="004A01C9"/>
    <w:rsid w:val="004C46AE"/>
    <w:rsid w:val="004C46B4"/>
    <w:rsid w:val="004C5BB9"/>
    <w:rsid w:val="004D39AE"/>
    <w:rsid w:val="004D6C2D"/>
    <w:rsid w:val="004E21DC"/>
    <w:rsid w:val="004E5B67"/>
    <w:rsid w:val="005062EF"/>
    <w:rsid w:val="005436E4"/>
    <w:rsid w:val="00543F9C"/>
    <w:rsid w:val="00544984"/>
    <w:rsid w:val="00545695"/>
    <w:rsid w:val="005473B9"/>
    <w:rsid w:val="005550D3"/>
    <w:rsid w:val="00562AD8"/>
    <w:rsid w:val="0056406C"/>
    <w:rsid w:val="005659F4"/>
    <w:rsid w:val="005846D2"/>
    <w:rsid w:val="005861C5"/>
    <w:rsid w:val="00592A93"/>
    <w:rsid w:val="0059421F"/>
    <w:rsid w:val="00594A6B"/>
    <w:rsid w:val="00594FF0"/>
    <w:rsid w:val="00595EA3"/>
    <w:rsid w:val="00597E63"/>
    <w:rsid w:val="005A2185"/>
    <w:rsid w:val="005A44DD"/>
    <w:rsid w:val="005A45A0"/>
    <w:rsid w:val="005C3EC0"/>
    <w:rsid w:val="005C4A3D"/>
    <w:rsid w:val="005D33B0"/>
    <w:rsid w:val="005E1043"/>
    <w:rsid w:val="005E39CB"/>
    <w:rsid w:val="005E50BB"/>
    <w:rsid w:val="005F0E21"/>
    <w:rsid w:val="005F33DF"/>
    <w:rsid w:val="00607E16"/>
    <w:rsid w:val="00613323"/>
    <w:rsid w:val="00613665"/>
    <w:rsid w:val="006279D3"/>
    <w:rsid w:val="00640231"/>
    <w:rsid w:val="00652122"/>
    <w:rsid w:val="00681120"/>
    <w:rsid w:val="006976DF"/>
    <w:rsid w:val="006B7349"/>
    <w:rsid w:val="006C3BC7"/>
    <w:rsid w:val="006F6309"/>
    <w:rsid w:val="00720B98"/>
    <w:rsid w:val="0072331C"/>
    <w:rsid w:val="00734C53"/>
    <w:rsid w:val="00736EAB"/>
    <w:rsid w:val="00763A47"/>
    <w:rsid w:val="00777CA4"/>
    <w:rsid w:val="00777FA8"/>
    <w:rsid w:val="007C466E"/>
    <w:rsid w:val="007F0169"/>
    <w:rsid w:val="008128B0"/>
    <w:rsid w:val="0081460A"/>
    <w:rsid w:val="00817013"/>
    <w:rsid w:val="00817247"/>
    <w:rsid w:val="00821861"/>
    <w:rsid w:val="00823BCB"/>
    <w:rsid w:val="008243D7"/>
    <w:rsid w:val="008332C4"/>
    <w:rsid w:val="00834BB3"/>
    <w:rsid w:val="00851DBC"/>
    <w:rsid w:val="00876857"/>
    <w:rsid w:val="00884953"/>
    <w:rsid w:val="00886056"/>
    <w:rsid w:val="00886C82"/>
    <w:rsid w:val="00896099"/>
    <w:rsid w:val="008A6674"/>
    <w:rsid w:val="008D1D29"/>
    <w:rsid w:val="008D614B"/>
    <w:rsid w:val="008E1C93"/>
    <w:rsid w:val="008F6B8F"/>
    <w:rsid w:val="00901447"/>
    <w:rsid w:val="0091159F"/>
    <w:rsid w:val="00930C4D"/>
    <w:rsid w:val="00947A39"/>
    <w:rsid w:val="00954EB2"/>
    <w:rsid w:val="009746EF"/>
    <w:rsid w:val="00974FE7"/>
    <w:rsid w:val="009A2553"/>
    <w:rsid w:val="009D7D2E"/>
    <w:rsid w:val="009E0204"/>
    <w:rsid w:val="009E399A"/>
    <w:rsid w:val="009F40C8"/>
    <w:rsid w:val="009F526B"/>
    <w:rsid w:val="00A17F58"/>
    <w:rsid w:val="00A2531A"/>
    <w:rsid w:val="00A410F3"/>
    <w:rsid w:val="00A6169D"/>
    <w:rsid w:val="00A74A15"/>
    <w:rsid w:val="00A769A6"/>
    <w:rsid w:val="00A948B0"/>
    <w:rsid w:val="00AA0166"/>
    <w:rsid w:val="00AA2BCA"/>
    <w:rsid w:val="00AA6F89"/>
    <w:rsid w:val="00AE6DB6"/>
    <w:rsid w:val="00AF1766"/>
    <w:rsid w:val="00AF6847"/>
    <w:rsid w:val="00B115A5"/>
    <w:rsid w:val="00B30C09"/>
    <w:rsid w:val="00B322BB"/>
    <w:rsid w:val="00B41F9D"/>
    <w:rsid w:val="00B532F3"/>
    <w:rsid w:val="00B635DC"/>
    <w:rsid w:val="00B6555E"/>
    <w:rsid w:val="00B81885"/>
    <w:rsid w:val="00B82102"/>
    <w:rsid w:val="00B8522A"/>
    <w:rsid w:val="00B955EB"/>
    <w:rsid w:val="00BA24BF"/>
    <w:rsid w:val="00BC7849"/>
    <w:rsid w:val="00BD241D"/>
    <w:rsid w:val="00BE4EC9"/>
    <w:rsid w:val="00BF4032"/>
    <w:rsid w:val="00C075F2"/>
    <w:rsid w:val="00C13A46"/>
    <w:rsid w:val="00C233C9"/>
    <w:rsid w:val="00C45559"/>
    <w:rsid w:val="00C73DA5"/>
    <w:rsid w:val="00C962D5"/>
    <w:rsid w:val="00CB5F5B"/>
    <w:rsid w:val="00CC6E58"/>
    <w:rsid w:val="00CD3A13"/>
    <w:rsid w:val="00CE6687"/>
    <w:rsid w:val="00CF1DAB"/>
    <w:rsid w:val="00CF3B41"/>
    <w:rsid w:val="00D103A2"/>
    <w:rsid w:val="00D14F32"/>
    <w:rsid w:val="00D153F2"/>
    <w:rsid w:val="00D171EE"/>
    <w:rsid w:val="00D23E3D"/>
    <w:rsid w:val="00D70FC6"/>
    <w:rsid w:val="00D75B5E"/>
    <w:rsid w:val="00D80987"/>
    <w:rsid w:val="00D81E14"/>
    <w:rsid w:val="00D97ACD"/>
    <w:rsid w:val="00DA12B4"/>
    <w:rsid w:val="00DA3A8D"/>
    <w:rsid w:val="00DB3659"/>
    <w:rsid w:val="00DB3C82"/>
    <w:rsid w:val="00DC2236"/>
    <w:rsid w:val="00DC4D96"/>
    <w:rsid w:val="00DC6924"/>
    <w:rsid w:val="00DD3958"/>
    <w:rsid w:val="00DE3F88"/>
    <w:rsid w:val="00DF012D"/>
    <w:rsid w:val="00E06825"/>
    <w:rsid w:val="00E30F13"/>
    <w:rsid w:val="00E326E7"/>
    <w:rsid w:val="00E4676E"/>
    <w:rsid w:val="00E52335"/>
    <w:rsid w:val="00E66E15"/>
    <w:rsid w:val="00E701CB"/>
    <w:rsid w:val="00E9107E"/>
    <w:rsid w:val="00E95ED7"/>
    <w:rsid w:val="00EA7558"/>
    <w:rsid w:val="00EB0708"/>
    <w:rsid w:val="00EB0726"/>
    <w:rsid w:val="00EB4A8B"/>
    <w:rsid w:val="00EC2D3E"/>
    <w:rsid w:val="00F11095"/>
    <w:rsid w:val="00F222FF"/>
    <w:rsid w:val="00F44D73"/>
    <w:rsid w:val="00F47EC0"/>
    <w:rsid w:val="00F56FE2"/>
    <w:rsid w:val="00F82D0C"/>
    <w:rsid w:val="00F87666"/>
    <w:rsid w:val="00F937A4"/>
    <w:rsid w:val="00F95219"/>
    <w:rsid w:val="00FA6D16"/>
    <w:rsid w:val="00FB34E8"/>
    <w:rsid w:val="00FD5C14"/>
    <w:rsid w:val="00FE5E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B67A72"/>
  <w15:chartTrackingRefBased/>
  <w15:docId w15:val="{73F32FFB-E299-1343-AEC9-D9533AE228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EA7558"/>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E39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01447"/>
    <w:pPr>
      <w:ind w:left="720"/>
      <w:contextualSpacing/>
    </w:pPr>
  </w:style>
  <w:style w:type="character" w:styleId="Hyperlink">
    <w:name w:val="Hyperlink"/>
    <w:basedOn w:val="DefaultParagraphFont"/>
    <w:uiPriority w:val="99"/>
    <w:unhideWhenUsed/>
    <w:rsid w:val="00DF012D"/>
    <w:rPr>
      <w:color w:val="0563C1" w:themeColor="hyperlink"/>
      <w:u w:val="single"/>
    </w:rPr>
  </w:style>
  <w:style w:type="character" w:styleId="UnresolvedMention">
    <w:name w:val="Unresolved Mention"/>
    <w:basedOn w:val="DefaultParagraphFont"/>
    <w:uiPriority w:val="99"/>
    <w:rsid w:val="00DF012D"/>
    <w:rPr>
      <w:color w:val="605E5C"/>
      <w:shd w:val="clear" w:color="auto" w:fill="E1DFDD"/>
    </w:rPr>
  </w:style>
  <w:style w:type="paragraph" w:styleId="Header">
    <w:name w:val="header"/>
    <w:basedOn w:val="Normal"/>
    <w:link w:val="HeaderChar"/>
    <w:uiPriority w:val="99"/>
    <w:unhideWhenUsed/>
    <w:rsid w:val="00343765"/>
    <w:pPr>
      <w:tabs>
        <w:tab w:val="center" w:pos="4680"/>
        <w:tab w:val="right" w:pos="9360"/>
      </w:tabs>
    </w:pPr>
  </w:style>
  <w:style w:type="character" w:customStyle="1" w:styleId="HeaderChar">
    <w:name w:val="Header Char"/>
    <w:basedOn w:val="DefaultParagraphFont"/>
    <w:link w:val="Header"/>
    <w:uiPriority w:val="99"/>
    <w:rsid w:val="00343765"/>
    <w:rPr>
      <w:rFonts w:ascii="Times New Roman" w:eastAsia="Times New Roman" w:hAnsi="Times New Roman" w:cs="Times New Roman"/>
    </w:rPr>
  </w:style>
  <w:style w:type="paragraph" w:styleId="Footer">
    <w:name w:val="footer"/>
    <w:basedOn w:val="Normal"/>
    <w:link w:val="FooterChar"/>
    <w:uiPriority w:val="99"/>
    <w:unhideWhenUsed/>
    <w:rsid w:val="00343765"/>
    <w:pPr>
      <w:tabs>
        <w:tab w:val="center" w:pos="4680"/>
        <w:tab w:val="right" w:pos="9360"/>
      </w:tabs>
    </w:pPr>
  </w:style>
  <w:style w:type="character" w:customStyle="1" w:styleId="FooterChar">
    <w:name w:val="Footer Char"/>
    <w:basedOn w:val="DefaultParagraphFont"/>
    <w:link w:val="Footer"/>
    <w:uiPriority w:val="99"/>
    <w:rsid w:val="00343765"/>
    <w:rPr>
      <w:rFonts w:ascii="Times New Roman" w:eastAsia="Times New Roman" w:hAnsi="Times New Roman" w:cs="Times New Roman"/>
    </w:rPr>
  </w:style>
  <w:style w:type="character" w:styleId="PageNumber">
    <w:name w:val="page number"/>
    <w:basedOn w:val="DefaultParagraphFont"/>
    <w:uiPriority w:val="99"/>
    <w:semiHidden/>
    <w:unhideWhenUsed/>
    <w:rsid w:val="00343765"/>
  </w:style>
  <w:style w:type="paragraph" w:styleId="BalloonText">
    <w:name w:val="Balloon Text"/>
    <w:basedOn w:val="Normal"/>
    <w:link w:val="BalloonTextChar"/>
    <w:uiPriority w:val="99"/>
    <w:semiHidden/>
    <w:unhideWhenUsed/>
    <w:rsid w:val="002D477F"/>
    <w:rPr>
      <w:sz w:val="18"/>
      <w:szCs w:val="18"/>
    </w:rPr>
  </w:style>
  <w:style w:type="character" w:customStyle="1" w:styleId="BalloonTextChar">
    <w:name w:val="Balloon Text Char"/>
    <w:basedOn w:val="DefaultParagraphFont"/>
    <w:link w:val="BalloonText"/>
    <w:uiPriority w:val="99"/>
    <w:semiHidden/>
    <w:rsid w:val="002D477F"/>
    <w:rPr>
      <w:rFonts w:ascii="Times New Roman" w:eastAsia="Times New Roman" w:hAnsi="Times New Roman" w:cs="Times New Roman"/>
      <w:sz w:val="18"/>
      <w:szCs w:val="18"/>
    </w:rPr>
  </w:style>
  <w:style w:type="paragraph" w:styleId="Revision">
    <w:name w:val="Revision"/>
    <w:hidden/>
    <w:uiPriority w:val="99"/>
    <w:semiHidden/>
    <w:rsid w:val="001056E8"/>
    <w:rPr>
      <w:rFonts w:ascii="Times New Roman" w:eastAsia="Times New Roman" w:hAnsi="Times New Roman" w:cs="Times New Roman"/>
    </w:rPr>
  </w:style>
  <w:style w:type="character" w:styleId="FollowedHyperlink">
    <w:name w:val="FollowedHyperlink"/>
    <w:basedOn w:val="DefaultParagraphFont"/>
    <w:uiPriority w:val="99"/>
    <w:semiHidden/>
    <w:unhideWhenUsed/>
    <w:rsid w:val="00B115A5"/>
    <w:rPr>
      <w:color w:val="954F72" w:themeColor="followedHyperlink"/>
      <w:u w:val="single"/>
    </w:rPr>
  </w:style>
  <w:style w:type="paragraph" w:styleId="NormalWeb">
    <w:name w:val="Normal (Web)"/>
    <w:basedOn w:val="Normal"/>
    <w:uiPriority w:val="99"/>
    <w:semiHidden/>
    <w:unhideWhenUsed/>
    <w:rsid w:val="00074D0D"/>
    <w:pPr>
      <w:spacing w:before="100" w:beforeAutospacing="1" w:after="100" w:afterAutospacing="1"/>
    </w:pPr>
    <w:rPr>
      <w:rFonts w:eastAsiaTheme="minorEastAsia"/>
    </w:rPr>
  </w:style>
  <w:style w:type="paragraph" w:customStyle="1" w:styleId="Default">
    <w:name w:val="Default"/>
    <w:rsid w:val="00434FBE"/>
    <w:pPr>
      <w:widowControl w:val="0"/>
      <w:autoSpaceDE w:val="0"/>
      <w:autoSpaceDN w:val="0"/>
      <w:adjustRightInd w:val="0"/>
      <w:jc w:val="both"/>
    </w:pPr>
    <w:rPr>
      <w:rFonts w:ascii="Arial" w:eastAsia="Times New Roman" w:hAnsi="Arial" w:cs="Arial"/>
      <w:color w:val="000000"/>
      <w:lang w:eastAsia="en-GB"/>
    </w:rPr>
  </w:style>
  <w:style w:type="paragraph" w:styleId="Signature">
    <w:name w:val="Signature"/>
    <w:basedOn w:val="Normal"/>
    <w:link w:val="SignatureChar"/>
    <w:uiPriority w:val="99"/>
    <w:unhideWhenUsed/>
    <w:rsid w:val="00C45559"/>
    <w:pPr>
      <w:spacing w:after="200" w:line="276" w:lineRule="auto"/>
      <w:contextualSpacing/>
    </w:pPr>
    <w:rPr>
      <w:rFonts w:ascii="Cambria" w:eastAsia="MS Mincho" w:hAnsi="Cambria"/>
      <w:sz w:val="22"/>
      <w:szCs w:val="22"/>
      <w:lang w:val="en-US"/>
    </w:rPr>
  </w:style>
  <w:style w:type="character" w:customStyle="1" w:styleId="SignatureChar">
    <w:name w:val="Signature Char"/>
    <w:basedOn w:val="DefaultParagraphFont"/>
    <w:link w:val="Signature"/>
    <w:uiPriority w:val="99"/>
    <w:rsid w:val="00C45559"/>
    <w:rPr>
      <w:rFonts w:ascii="Cambria" w:eastAsia="MS Mincho" w:hAnsi="Cambria" w:cs="Times New Roman"/>
      <w:sz w:val="22"/>
      <w:szCs w:val="22"/>
      <w:lang w:val="en-US"/>
    </w:rPr>
  </w:style>
  <w:style w:type="character" w:styleId="CommentReference">
    <w:name w:val="annotation reference"/>
    <w:basedOn w:val="DefaultParagraphFont"/>
    <w:uiPriority w:val="99"/>
    <w:semiHidden/>
    <w:unhideWhenUsed/>
    <w:rsid w:val="00D97ACD"/>
    <w:rPr>
      <w:sz w:val="16"/>
      <w:szCs w:val="16"/>
    </w:rPr>
  </w:style>
  <w:style w:type="paragraph" w:styleId="CommentText">
    <w:name w:val="annotation text"/>
    <w:basedOn w:val="Normal"/>
    <w:link w:val="CommentTextChar"/>
    <w:uiPriority w:val="99"/>
    <w:semiHidden/>
    <w:unhideWhenUsed/>
    <w:rsid w:val="00D97ACD"/>
    <w:rPr>
      <w:sz w:val="20"/>
      <w:szCs w:val="20"/>
    </w:rPr>
  </w:style>
  <w:style w:type="character" w:customStyle="1" w:styleId="CommentTextChar">
    <w:name w:val="Comment Text Char"/>
    <w:basedOn w:val="DefaultParagraphFont"/>
    <w:link w:val="CommentText"/>
    <w:uiPriority w:val="99"/>
    <w:semiHidden/>
    <w:rsid w:val="00D97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D97ACD"/>
    <w:rPr>
      <w:b/>
      <w:bCs/>
    </w:rPr>
  </w:style>
  <w:style w:type="character" w:customStyle="1" w:styleId="CommentSubjectChar">
    <w:name w:val="Comment Subject Char"/>
    <w:basedOn w:val="CommentTextChar"/>
    <w:link w:val="CommentSubject"/>
    <w:uiPriority w:val="99"/>
    <w:semiHidden/>
    <w:rsid w:val="00D97ACD"/>
    <w:rPr>
      <w:rFonts w:ascii="Times New Roman" w:eastAsia="Times New Roman" w:hAnsi="Times New Roman" w:cs="Times New Roman"/>
      <w:b/>
      <w:bCs/>
      <w:sz w:val="20"/>
      <w:szCs w:val="20"/>
    </w:rPr>
  </w:style>
  <w:style w:type="character" w:customStyle="1" w:styleId="apple-converted-space">
    <w:name w:val="apple-converted-space"/>
    <w:basedOn w:val="DefaultParagraphFont"/>
    <w:rsid w:val="00E467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021012">
      <w:bodyDiv w:val="1"/>
      <w:marLeft w:val="0"/>
      <w:marRight w:val="0"/>
      <w:marTop w:val="0"/>
      <w:marBottom w:val="0"/>
      <w:divBdr>
        <w:top w:val="none" w:sz="0" w:space="0" w:color="auto"/>
        <w:left w:val="none" w:sz="0" w:space="0" w:color="auto"/>
        <w:bottom w:val="none" w:sz="0" w:space="0" w:color="auto"/>
        <w:right w:val="none" w:sz="0" w:space="0" w:color="auto"/>
      </w:divBdr>
    </w:div>
    <w:div w:id="280695492">
      <w:bodyDiv w:val="1"/>
      <w:marLeft w:val="0"/>
      <w:marRight w:val="0"/>
      <w:marTop w:val="0"/>
      <w:marBottom w:val="0"/>
      <w:divBdr>
        <w:top w:val="none" w:sz="0" w:space="0" w:color="auto"/>
        <w:left w:val="none" w:sz="0" w:space="0" w:color="auto"/>
        <w:bottom w:val="none" w:sz="0" w:space="0" w:color="auto"/>
        <w:right w:val="none" w:sz="0" w:space="0" w:color="auto"/>
      </w:divBdr>
    </w:div>
    <w:div w:id="289170775">
      <w:bodyDiv w:val="1"/>
      <w:marLeft w:val="0"/>
      <w:marRight w:val="0"/>
      <w:marTop w:val="0"/>
      <w:marBottom w:val="0"/>
      <w:divBdr>
        <w:top w:val="none" w:sz="0" w:space="0" w:color="auto"/>
        <w:left w:val="none" w:sz="0" w:space="0" w:color="auto"/>
        <w:bottom w:val="none" w:sz="0" w:space="0" w:color="auto"/>
        <w:right w:val="none" w:sz="0" w:space="0" w:color="auto"/>
      </w:divBdr>
    </w:div>
    <w:div w:id="939685463">
      <w:bodyDiv w:val="1"/>
      <w:marLeft w:val="0"/>
      <w:marRight w:val="0"/>
      <w:marTop w:val="0"/>
      <w:marBottom w:val="0"/>
      <w:divBdr>
        <w:top w:val="none" w:sz="0" w:space="0" w:color="auto"/>
        <w:left w:val="none" w:sz="0" w:space="0" w:color="auto"/>
        <w:bottom w:val="none" w:sz="0" w:space="0" w:color="auto"/>
        <w:right w:val="none" w:sz="0" w:space="0" w:color="auto"/>
      </w:divBdr>
    </w:div>
    <w:div w:id="1152873683">
      <w:bodyDiv w:val="1"/>
      <w:marLeft w:val="0"/>
      <w:marRight w:val="0"/>
      <w:marTop w:val="0"/>
      <w:marBottom w:val="0"/>
      <w:divBdr>
        <w:top w:val="none" w:sz="0" w:space="0" w:color="auto"/>
        <w:left w:val="none" w:sz="0" w:space="0" w:color="auto"/>
        <w:bottom w:val="none" w:sz="0" w:space="0" w:color="auto"/>
        <w:right w:val="none" w:sz="0" w:space="0" w:color="auto"/>
      </w:divBdr>
      <w:divsChild>
        <w:div w:id="325865790">
          <w:marLeft w:val="0"/>
          <w:marRight w:val="0"/>
          <w:marTop w:val="0"/>
          <w:marBottom w:val="0"/>
          <w:divBdr>
            <w:top w:val="none" w:sz="0" w:space="0" w:color="auto"/>
            <w:left w:val="none" w:sz="0" w:space="0" w:color="auto"/>
            <w:bottom w:val="none" w:sz="0" w:space="0" w:color="auto"/>
            <w:right w:val="none" w:sz="0" w:space="0" w:color="auto"/>
          </w:divBdr>
        </w:div>
      </w:divsChild>
    </w:div>
    <w:div w:id="1259830308">
      <w:bodyDiv w:val="1"/>
      <w:marLeft w:val="0"/>
      <w:marRight w:val="0"/>
      <w:marTop w:val="0"/>
      <w:marBottom w:val="0"/>
      <w:divBdr>
        <w:top w:val="none" w:sz="0" w:space="0" w:color="auto"/>
        <w:left w:val="none" w:sz="0" w:space="0" w:color="auto"/>
        <w:bottom w:val="none" w:sz="0" w:space="0" w:color="auto"/>
        <w:right w:val="none" w:sz="0" w:space="0" w:color="auto"/>
      </w:divBdr>
    </w:div>
    <w:div w:id="1425229977">
      <w:bodyDiv w:val="1"/>
      <w:marLeft w:val="0"/>
      <w:marRight w:val="0"/>
      <w:marTop w:val="0"/>
      <w:marBottom w:val="0"/>
      <w:divBdr>
        <w:top w:val="none" w:sz="0" w:space="0" w:color="auto"/>
        <w:left w:val="none" w:sz="0" w:space="0" w:color="auto"/>
        <w:bottom w:val="none" w:sz="0" w:space="0" w:color="auto"/>
        <w:right w:val="none" w:sz="0" w:space="0" w:color="auto"/>
      </w:divBdr>
    </w:div>
    <w:div w:id="1801653031">
      <w:bodyDiv w:val="1"/>
      <w:marLeft w:val="0"/>
      <w:marRight w:val="0"/>
      <w:marTop w:val="0"/>
      <w:marBottom w:val="0"/>
      <w:divBdr>
        <w:top w:val="none" w:sz="0" w:space="0" w:color="auto"/>
        <w:left w:val="none" w:sz="0" w:space="0" w:color="auto"/>
        <w:bottom w:val="none" w:sz="0" w:space="0" w:color="auto"/>
        <w:right w:val="none" w:sz="0" w:space="0" w:color="auto"/>
      </w:divBdr>
    </w:div>
    <w:div w:id="1994018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ogle.co.uk/url?sa=i&amp;rct=j&amp;q=&amp;esrc=s&amp;source=images&amp;cd=&amp;cad=rja&amp;uact=8&amp;ved=0ahUKEwiAxvrC7IvLAhWHyRQKHWKvAtMQjRwIBw&amp;url=http://www.theguardian.com/education/2015/apr/24/warwick-students-angry-at-new-university-logo&amp;psig=AFQjCNFrycuCRNkVUcT5YxmXgai1ROBNFg&amp;ust=1456246880482606" TargetMode="External"/><Relationship Id="rId13" Type="http://schemas.openxmlformats.org/officeDocument/2006/relationships/hyperlink" Target="mailto:h.draper@warwick.ac.uk" TargetMode="External"/><Relationship Id="rId18" Type="http://schemas.openxmlformats.org/officeDocument/2006/relationships/hyperlink" Target="mailto:GDPR@warwick.ac.uk"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mailto:researchgovernance@warwick.ac.uk" TargetMode="Externa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yperlink" Target="https://warwick.ac.uk/services/idc/dataprotection/privacynotices/researchprivacynotice"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5.tiff"/><Relationship Id="rId20" Type="http://schemas.openxmlformats.org/officeDocument/2006/relationships/hyperlink" Target="https://www.kespine.org.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cho360.org.uk/media/28c50e06-2c7e-46ad-af88-49d6463109ea/public"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h.draper@warwick.ac.uk" TargetMode="External"/><Relationship Id="rId23" Type="http://schemas.openxmlformats.org/officeDocument/2006/relationships/image" Target="media/image7.jpeg"/><Relationship Id="rId10" Type="http://schemas.openxmlformats.org/officeDocument/2006/relationships/image" Target="media/image2.tiff"/><Relationship Id="rId19" Type="http://schemas.openxmlformats.org/officeDocument/2006/relationships/image" Target="media/image6.tiff"/><Relationship Id="rId31"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4.tiff"/><Relationship Id="rId22" Type="http://schemas.openxmlformats.org/officeDocument/2006/relationships/hyperlink" Target="mailto:DPO@warwick.ac.uk"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D74715-8B0A-BF4F-B8DE-0104FEE7BA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2417</Words>
  <Characters>13780</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Draper, Heather</dc:creator>
  <cp:keywords/>
  <dc:description/>
  <cp:lastModifiedBy>Draper, Heather</cp:lastModifiedBy>
  <cp:revision>3</cp:revision>
  <dcterms:created xsi:type="dcterms:W3CDTF">2020-07-21T11:25:00Z</dcterms:created>
  <dcterms:modified xsi:type="dcterms:W3CDTF">2020-07-21T11:36:00Z</dcterms:modified>
</cp:coreProperties>
</file>