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4DB" w:rsidRDefault="00127ED6"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-742950</wp:posOffset>
            </wp:positionH>
            <wp:positionV relativeFrom="paragraph">
              <wp:posOffset>-838200</wp:posOffset>
            </wp:positionV>
            <wp:extent cx="847725" cy="847725"/>
            <wp:effectExtent l="38100" t="0" r="28575" b="257175"/>
            <wp:wrapSquare wrapText="bothSides"/>
            <wp:docPr id="2" name="Picture 1" descr="EwicsLogo190x19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wicsLogo190x190.png"/>
                    <pic:cNvPicPr/>
                  </pic:nvPicPr>
                  <pic:blipFill>
                    <a:blip r:embed="rId5">
                      <a:duotone>
                        <a:schemeClr val="bg2">
                          <a:shade val="45000"/>
                          <a:satMod val="135000"/>
                        </a:schemeClr>
                        <a:prstClr val="white"/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84772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5200015</wp:posOffset>
            </wp:positionH>
            <wp:positionV relativeFrom="paragraph">
              <wp:posOffset>-742950</wp:posOffset>
            </wp:positionV>
            <wp:extent cx="1287145" cy="606425"/>
            <wp:effectExtent l="38100" t="0" r="27305" b="174625"/>
            <wp:wrapSquare wrapText="bothSides"/>
            <wp:docPr id="1" name="Picture 0" descr="Warwick Medical Schoo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arwick Medical School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7145" cy="60642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</wp:anchor>
        </w:drawing>
      </w:r>
    </w:p>
    <w:p w:rsidR="004A64DB" w:rsidRPr="004A64DB" w:rsidRDefault="00127ED6" w:rsidP="00127ED6">
      <w:pPr>
        <w:spacing w:after="120" w:line="240" w:lineRule="auto"/>
        <w:ind w:left="144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</w:t>
      </w:r>
      <w:r w:rsidR="004A64DB" w:rsidRPr="004A64DB">
        <w:rPr>
          <w:b/>
          <w:sz w:val="28"/>
          <w:szCs w:val="28"/>
        </w:rPr>
        <w:t>2</w:t>
      </w:r>
      <w:r w:rsidR="004A64DB" w:rsidRPr="004A64DB">
        <w:rPr>
          <w:b/>
          <w:sz w:val="28"/>
          <w:szCs w:val="28"/>
          <w:vertAlign w:val="superscript"/>
        </w:rPr>
        <w:t>nd</w:t>
      </w:r>
      <w:r w:rsidR="004A64DB" w:rsidRPr="004A64DB">
        <w:rPr>
          <w:b/>
          <w:sz w:val="28"/>
          <w:szCs w:val="28"/>
        </w:rPr>
        <w:t xml:space="preserve"> European Workshop on Human Factors in</w:t>
      </w:r>
    </w:p>
    <w:p w:rsidR="004A64DB" w:rsidRPr="004A64DB" w:rsidRDefault="004A64DB" w:rsidP="00127ED6">
      <w:pPr>
        <w:spacing w:after="120" w:line="240" w:lineRule="auto"/>
        <w:jc w:val="center"/>
        <w:rPr>
          <w:b/>
          <w:sz w:val="28"/>
          <w:szCs w:val="28"/>
        </w:rPr>
      </w:pPr>
      <w:r w:rsidRPr="004A64DB">
        <w:rPr>
          <w:b/>
          <w:sz w:val="28"/>
          <w:szCs w:val="28"/>
        </w:rPr>
        <w:t>Education and Training for Patient Safety</w:t>
      </w:r>
    </w:p>
    <w:p w:rsidR="004A64DB" w:rsidRDefault="004A64DB" w:rsidP="00127ED6">
      <w:pPr>
        <w:spacing w:after="120" w:line="240" w:lineRule="auto"/>
        <w:jc w:val="center"/>
        <w:rPr>
          <w:b/>
          <w:sz w:val="28"/>
          <w:szCs w:val="28"/>
        </w:rPr>
      </w:pPr>
      <w:r w:rsidRPr="004A64DB">
        <w:rPr>
          <w:b/>
          <w:sz w:val="28"/>
          <w:szCs w:val="28"/>
        </w:rPr>
        <w:t>“Methods for Assessing Patient Safety Risks”</w:t>
      </w:r>
    </w:p>
    <w:p w:rsidR="00127ED6" w:rsidRDefault="00127ED6" w:rsidP="00127ED6">
      <w:pPr>
        <w:spacing w:after="120" w:line="240" w:lineRule="auto"/>
        <w:jc w:val="center"/>
        <w:rPr>
          <w:sz w:val="24"/>
          <w:szCs w:val="24"/>
        </w:rPr>
      </w:pPr>
    </w:p>
    <w:p w:rsidR="004A64DB" w:rsidRPr="00127ED6" w:rsidRDefault="004A64DB" w:rsidP="00127ED6">
      <w:pPr>
        <w:spacing w:after="0" w:line="240" w:lineRule="auto"/>
        <w:jc w:val="center"/>
        <w:rPr>
          <w:sz w:val="24"/>
          <w:szCs w:val="24"/>
        </w:rPr>
      </w:pPr>
      <w:r w:rsidRPr="00127ED6">
        <w:rPr>
          <w:sz w:val="24"/>
          <w:szCs w:val="24"/>
        </w:rPr>
        <w:t>Wednesday 18</w:t>
      </w:r>
      <w:r w:rsidRPr="00127ED6">
        <w:rPr>
          <w:sz w:val="24"/>
          <w:szCs w:val="24"/>
          <w:vertAlign w:val="superscript"/>
        </w:rPr>
        <w:t>th</w:t>
      </w:r>
      <w:r w:rsidRPr="00127ED6">
        <w:rPr>
          <w:sz w:val="24"/>
          <w:szCs w:val="24"/>
        </w:rPr>
        <w:t xml:space="preserve"> November 2009</w:t>
      </w:r>
    </w:p>
    <w:p w:rsidR="004A64DB" w:rsidRPr="00127ED6" w:rsidRDefault="004A64DB" w:rsidP="00127ED6">
      <w:pPr>
        <w:spacing w:after="0" w:line="240" w:lineRule="auto"/>
        <w:jc w:val="center"/>
        <w:rPr>
          <w:sz w:val="24"/>
          <w:szCs w:val="24"/>
        </w:rPr>
      </w:pPr>
      <w:r w:rsidRPr="00127ED6">
        <w:rPr>
          <w:sz w:val="24"/>
          <w:szCs w:val="24"/>
        </w:rPr>
        <w:t>9.30 – 16.30</w:t>
      </w:r>
    </w:p>
    <w:p w:rsidR="004A64DB" w:rsidRPr="00127ED6" w:rsidRDefault="004A64DB" w:rsidP="00127ED6">
      <w:pPr>
        <w:spacing w:after="0" w:line="240" w:lineRule="auto"/>
        <w:jc w:val="center"/>
        <w:rPr>
          <w:sz w:val="24"/>
          <w:szCs w:val="24"/>
        </w:rPr>
      </w:pPr>
      <w:proofErr w:type="spellStart"/>
      <w:r w:rsidRPr="00127ED6">
        <w:rPr>
          <w:sz w:val="24"/>
          <w:szCs w:val="24"/>
        </w:rPr>
        <w:t>Scarman</w:t>
      </w:r>
      <w:proofErr w:type="spellEnd"/>
      <w:r w:rsidRPr="00127ED6">
        <w:rPr>
          <w:sz w:val="24"/>
          <w:szCs w:val="24"/>
        </w:rPr>
        <w:t xml:space="preserve"> House, University of Warwick</w:t>
      </w:r>
    </w:p>
    <w:p w:rsidR="004A64DB" w:rsidRDefault="004A64DB" w:rsidP="00127ED6">
      <w:pPr>
        <w:spacing w:after="120" w:line="240" w:lineRule="auto"/>
        <w:jc w:val="center"/>
        <w:rPr>
          <w:sz w:val="28"/>
          <w:szCs w:val="28"/>
        </w:rPr>
      </w:pPr>
    </w:p>
    <w:p w:rsidR="004A64DB" w:rsidRDefault="004A64DB" w:rsidP="00127ED6">
      <w:pPr>
        <w:spacing w:after="120" w:line="240" w:lineRule="auto"/>
        <w:jc w:val="center"/>
        <w:rPr>
          <w:b/>
          <w:sz w:val="28"/>
          <w:szCs w:val="28"/>
        </w:rPr>
      </w:pPr>
      <w:r w:rsidRPr="004A64DB">
        <w:rPr>
          <w:b/>
          <w:sz w:val="28"/>
          <w:szCs w:val="28"/>
        </w:rPr>
        <w:t>REGISTRATION FORM</w:t>
      </w:r>
    </w:p>
    <w:tbl>
      <w:tblPr>
        <w:tblStyle w:val="TableGrid"/>
        <w:tblW w:w="0" w:type="auto"/>
        <w:tblLook w:val="04A0"/>
      </w:tblPr>
      <w:tblGrid>
        <w:gridCol w:w="2660"/>
        <w:gridCol w:w="6582"/>
      </w:tblGrid>
      <w:tr w:rsidR="00127ED6" w:rsidRPr="00127ED6" w:rsidTr="00127ED6">
        <w:tc>
          <w:tcPr>
            <w:tcW w:w="2660" w:type="dxa"/>
          </w:tcPr>
          <w:p w:rsidR="00127ED6" w:rsidRPr="00127ED6" w:rsidRDefault="00127ED6" w:rsidP="004A64DB">
            <w:pPr>
              <w:spacing w:after="120"/>
              <w:jc w:val="both"/>
              <w:rPr>
                <w:sz w:val="24"/>
                <w:szCs w:val="24"/>
              </w:rPr>
            </w:pPr>
            <w:r w:rsidRPr="00127ED6">
              <w:rPr>
                <w:sz w:val="24"/>
                <w:szCs w:val="24"/>
              </w:rPr>
              <w:t xml:space="preserve">Title: </w:t>
            </w:r>
          </w:p>
        </w:tc>
        <w:tc>
          <w:tcPr>
            <w:tcW w:w="6582" w:type="dxa"/>
          </w:tcPr>
          <w:p w:rsidR="00127ED6" w:rsidRPr="00127ED6" w:rsidRDefault="00127ED6" w:rsidP="004A64DB">
            <w:pPr>
              <w:spacing w:after="120"/>
              <w:jc w:val="both"/>
              <w:rPr>
                <w:b/>
                <w:sz w:val="24"/>
                <w:szCs w:val="24"/>
              </w:rPr>
            </w:pPr>
          </w:p>
        </w:tc>
      </w:tr>
      <w:tr w:rsidR="00127ED6" w:rsidRPr="00127ED6" w:rsidTr="00127ED6">
        <w:tc>
          <w:tcPr>
            <w:tcW w:w="2660" w:type="dxa"/>
          </w:tcPr>
          <w:p w:rsidR="00127ED6" w:rsidRPr="00127ED6" w:rsidRDefault="00127ED6" w:rsidP="004A64DB">
            <w:pPr>
              <w:spacing w:after="120"/>
              <w:jc w:val="both"/>
              <w:rPr>
                <w:sz w:val="24"/>
                <w:szCs w:val="24"/>
              </w:rPr>
            </w:pPr>
            <w:r w:rsidRPr="00127ED6">
              <w:rPr>
                <w:sz w:val="24"/>
                <w:szCs w:val="24"/>
              </w:rPr>
              <w:t xml:space="preserve">Name: </w:t>
            </w:r>
          </w:p>
        </w:tc>
        <w:tc>
          <w:tcPr>
            <w:tcW w:w="6582" w:type="dxa"/>
          </w:tcPr>
          <w:p w:rsidR="00127ED6" w:rsidRPr="00127ED6" w:rsidRDefault="00127ED6" w:rsidP="004A64DB">
            <w:pPr>
              <w:spacing w:after="120"/>
              <w:jc w:val="both"/>
              <w:rPr>
                <w:b/>
                <w:sz w:val="24"/>
                <w:szCs w:val="24"/>
              </w:rPr>
            </w:pPr>
          </w:p>
        </w:tc>
      </w:tr>
      <w:tr w:rsidR="00127ED6" w:rsidRPr="00127ED6" w:rsidTr="00127ED6">
        <w:tc>
          <w:tcPr>
            <w:tcW w:w="2660" w:type="dxa"/>
          </w:tcPr>
          <w:p w:rsidR="00127ED6" w:rsidRPr="00127ED6" w:rsidRDefault="00127ED6" w:rsidP="00127ED6">
            <w:pPr>
              <w:spacing w:after="120"/>
              <w:jc w:val="both"/>
              <w:rPr>
                <w:sz w:val="24"/>
                <w:szCs w:val="24"/>
              </w:rPr>
            </w:pPr>
            <w:r w:rsidRPr="00127ED6">
              <w:rPr>
                <w:sz w:val="24"/>
                <w:szCs w:val="24"/>
              </w:rPr>
              <w:t>Job Title:</w:t>
            </w:r>
          </w:p>
        </w:tc>
        <w:tc>
          <w:tcPr>
            <w:tcW w:w="6582" w:type="dxa"/>
          </w:tcPr>
          <w:p w:rsidR="00127ED6" w:rsidRPr="00127ED6" w:rsidRDefault="00127ED6" w:rsidP="004A64DB">
            <w:pPr>
              <w:spacing w:after="120"/>
              <w:jc w:val="both"/>
              <w:rPr>
                <w:b/>
                <w:sz w:val="24"/>
                <w:szCs w:val="24"/>
              </w:rPr>
            </w:pPr>
          </w:p>
        </w:tc>
      </w:tr>
      <w:tr w:rsidR="00127ED6" w:rsidRPr="00127ED6" w:rsidTr="00127ED6">
        <w:tc>
          <w:tcPr>
            <w:tcW w:w="2660" w:type="dxa"/>
          </w:tcPr>
          <w:p w:rsidR="00127ED6" w:rsidRPr="00127ED6" w:rsidRDefault="00127ED6" w:rsidP="00127ED6">
            <w:pPr>
              <w:spacing w:after="120"/>
              <w:jc w:val="both"/>
              <w:rPr>
                <w:sz w:val="24"/>
                <w:szCs w:val="24"/>
              </w:rPr>
            </w:pPr>
            <w:r w:rsidRPr="00127ED6">
              <w:rPr>
                <w:sz w:val="24"/>
                <w:szCs w:val="24"/>
              </w:rPr>
              <w:t xml:space="preserve">Organisation/Institute: </w:t>
            </w:r>
          </w:p>
        </w:tc>
        <w:tc>
          <w:tcPr>
            <w:tcW w:w="6582" w:type="dxa"/>
          </w:tcPr>
          <w:p w:rsidR="00127ED6" w:rsidRPr="00127ED6" w:rsidRDefault="00127ED6" w:rsidP="004A64DB">
            <w:pPr>
              <w:spacing w:after="120"/>
              <w:jc w:val="both"/>
              <w:rPr>
                <w:b/>
                <w:sz w:val="24"/>
                <w:szCs w:val="24"/>
              </w:rPr>
            </w:pPr>
          </w:p>
        </w:tc>
      </w:tr>
      <w:tr w:rsidR="00127ED6" w:rsidRPr="00127ED6" w:rsidTr="00127ED6">
        <w:tc>
          <w:tcPr>
            <w:tcW w:w="2660" w:type="dxa"/>
          </w:tcPr>
          <w:p w:rsidR="00127ED6" w:rsidRPr="00127ED6" w:rsidRDefault="00127ED6" w:rsidP="00127ED6">
            <w:pPr>
              <w:spacing w:after="120"/>
              <w:jc w:val="both"/>
              <w:rPr>
                <w:sz w:val="24"/>
                <w:szCs w:val="24"/>
              </w:rPr>
            </w:pPr>
            <w:r w:rsidRPr="00127ED6">
              <w:rPr>
                <w:sz w:val="24"/>
                <w:szCs w:val="24"/>
              </w:rPr>
              <w:t>Address:</w:t>
            </w:r>
          </w:p>
          <w:p w:rsidR="00127ED6" w:rsidRPr="00127ED6" w:rsidRDefault="00127ED6" w:rsidP="004A64DB">
            <w:pPr>
              <w:spacing w:after="120"/>
              <w:jc w:val="both"/>
              <w:rPr>
                <w:sz w:val="24"/>
                <w:szCs w:val="24"/>
              </w:rPr>
            </w:pPr>
          </w:p>
        </w:tc>
        <w:tc>
          <w:tcPr>
            <w:tcW w:w="6582" w:type="dxa"/>
          </w:tcPr>
          <w:p w:rsidR="00127ED6" w:rsidRDefault="00127ED6" w:rsidP="004A64DB">
            <w:pPr>
              <w:spacing w:after="120"/>
              <w:jc w:val="both"/>
              <w:rPr>
                <w:b/>
                <w:sz w:val="24"/>
                <w:szCs w:val="24"/>
              </w:rPr>
            </w:pPr>
          </w:p>
          <w:p w:rsidR="00127ED6" w:rsidRDefault="00127ED6" w:rsidP="004A64DB">
            <w:pPr>
              <w:spacing w:after="120"/>
              <w:jc w:val="both"/>
              <w:rPr>
                <w:b/>
                <w:sz w:val="24"/>
                <w:szCs w:val="24"/>
              </w:rPr>
            </w:pPr>
          </w:p>
          <w:p w:rsidR="00127ED6" w:rsidRPr="00127ED6" w:rsidRDefault="00127ED6" w:rsidP="004A64DB">
            <w:pPr>
              <w:spacing w:after="120"/>
              <w:jc w:val="both"/>
              <w:rPr>
                <w:b/>
                <w:sz w:val="24"/>
                <w:szCs w:val="24"/>
              </w:rPr>
            </w:pPr>
          </w:p>
        </w:tc>
      </w:tr>
      <w:tr w:rsidR="00127ED6" w:rsidRPr="00127ED6" w:rsidTr="00127ED6">
        <w:tc>
          <w:tcPr>
            <w:tcW w:w="2660" w:type="dxa"/>
          </w:tcPr>
          <w:p w:rsidR="00127ED6" w:rsidRPr="00127ED6" w:rsidRDefault="00127ED6" w:rsidP="00127ED6">
            <w:pPr>
              <w:spacing w:after="120"/>
              <w:jc w:val="both"/>
              <w:rPr>
                <w:sz w:val="24"/>
                <w:szCs w:val="24"/>
              </w:rPr>
            </w:pPr>
            <w:r w:rsidRPr="00127ED6">
              <w:rPr>
                <w:sz w:val="24"/>
                <w:szCs w:val="24"/>
              </w:rPr>
              <w:t xml:space="preserve">Telephone: </w:t>
            </w:r>
          </w:p>
        </w:tc>
        <w:tc>
          <w:tcPr>
            <w:tcW w:w="6582" w:type="dxa"/>
          </w:tcPr>
          <w:p w:rsidR="00127ED6" w:rsidRPr="00127ED6" w:rsidRDefault="00127ED6" w:rsidP="004A64DB">
            <w:pPr>
              <w:spacing w:after="120"/>
              <w:jc w:val="both"/>
              <w:rPr>
                <w:b/>
                <w:sz w:val="24"/>
                <w:szCs w:val="24"/>
              </w:rPr>
            </w:pPr>
          </w:p>
        </w:tc>
      </w:tr>
      <w:tr w:rsidR="00127ED6" w:rsidRPr="00127ED6" w:rsidTr="00127ED6">
        <w:tc>
          <w:tcPr>
            <w:tcW w:w="2660" w:type="dxa"/>
          </w:tcPr>
          <w:p w:rsidR="00127ED6" w:rsidRPr="00127ED6" w:rsidRDefault="00127ED6" w:rsidP="00127ED6">
            <w:pPr>
              <w:spacing w:after="120"/>
              <w:jc w:val="both"/>
              <w:rPr>
                <w:sz w:val="24"/>
                <w:szCs w:val="24"/>
              </w:rPr>
            </w:pPr>
            <w:r w:rsidRPr="00127ED6">
              <w:rPr>
                <w:sz w:val="24"/>
                <w:szCs w:val="24"/>
              </w:rPr>
              <w:t xml:space="preserve">Email: </w:t>
            </w:r>
          </w:p>
        </w:tc>
        <w:tc>
          <w:tcPr>
            <w:tcW w:w="6582" w:type="dxa"/>
          </w:tcPr>
          <w:p w:rsidR="00127ED6" w:rsidRPr="00127ED6" w:rsidRDefault="00127ED6" w:rsidP="004A64DB">
            <w:pPr>
              <w:spacing w:after="120"/>
              <w:jc w:val="both"/>
              <w:rPr>
                <w:b/>
                <w:sz w:val="24"/>
                <w:szCs w:val="24"/>
              </w:rPr>
            </w:pPr>
          </w:p>
        </w:tc>
      </w:tr>
      <w:tr w:rsidR="00127ED6" w:rsidRPr="00127ED6" w:rsidTr="00127ED6">
        <w:tc>
          <w:tcPr>
            <w:tcW w:w="2660" w:type="dxa"/>
          </w:tcPr>
          <w:p w:rsidR="00127ED6" w:rsidRPr="00127ED6" w:rsidRDefault="00127ED6" w:rsidP="00127ED6">
            <w:pPr>
              <w:spacing w:after="120"/>
              <w:rPr>
                <w:sz w:val="24"/>
                <w:szCs w:val="24"/>
              </w:rPr>
            </w:pPr>
            <w:r w:rsidRPr="00127ED6">
              <w:rPr>
                <w:sz w:val="24"/>
                <w:szCs w:val="24"/>
              </w:rPr>
              <w:t>Please detail any specific dietary requirements:</w:t>
            </w:r>
          </w:p>
        </w:tc>
        <w:tc>
          <w:tcPr>
            <w:tcW w:w="6582" w:type="dxa"/>
          </w:tcPr>
          <w:p w:rsidR="00127ED6" w:rsidRPr="00127ED6" w:rsidRDefault="00127ED6" w:rsidP="004A64DB">
            <w:pPr>
              <w:spacing w:after="120"/>
              <w:jc w:val="both"/>
              <w:rPr>
                <w:b/>
                <w:sz w:val="24"/>
                <w:szCs w:val="24"/>
              </w:rPr>
            </w:pPr>
          </w:p>
        </w:tc>
      </w:tr>
    </w:tbl>
    <w:p w:rsidR="004A64DB" w:rsidRDefault="004A64DB" w:rsidP="004A64DB">
      <w:pPr>
        <w:spacing w:after="120" w:line="240" w:lineRule="auto"/>
        <w:jc w:val="both"/>
        <w:rPr>
          <w:b/>
          <w:sz w:val="24"/>
          <w:szCs w:val="24"/>
        </w:rPr>
      </w:pPr>
    </w:p>
    <w:p w:rsidR="00731C8E" w:rsidRDefault="00127ED6" w:rsidP="001F6B49">
      <w:pPr>
        <w:spacing w:after="0" w:line="240" w:lineRule="auto"/>
        <w:jc w:val="both"/>
        <w:rPr>
          <w:sz w:val="24"/>
          <w:szCs w:val="24"/>
        </w:rPr>
      </w:pPr>
      <w:r w:rsidRPr="001F6B49">
        <w:rPr>
          <w:sz w:val="24"/>
          <w:szCs w:val="24"/>
        </w:rPr>
        <w:t xml:space="preserve">The cost of attendance at this event is </w:t>
      </w:r>
      <w:r w:rsidRPr="001F6B49">
        <w:rPr>
          <w:b/>
          <w:sz w:val="24"/>
          <w:szCs w:val="24"/>
        </w:rPr>
        <w:t>£50.00,</w:t>
      </w:r>
      <w:r w:rsidRPr="001F6B49">
        <w:rPr>
          <w:sz w:val="24"/>
          <w:szCs w:val="24"/>
        </w:rPr>
        <w:t xml:space="preserve"> which is payable via cheque at the time of registration.</w:t>
      </w:r>
    </w:p>
    <w:p w:rsidR="00731C8E" w:rsidRDefault="00731C8E" w:rsidP="001F6B49">
      <w:pPr>
        <w:spacing w:after="0" w:line="240" w:lineRule="auto"/>
        <w:jc w:val="both"/>
        <w:rPr>
          <w:sz w:val="24"/>
          <w:szCs w:val="24"/>
        </w:rPr>
      </w:pPr>
    </w:p>
    <w:p w:rsidR="00127ED6" w:rsidRPr="001F6B49" w:rsidRDefault="00731C8E" w:rsidP="001F6B4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Please make cheques payable to ‘University of Warwick’.  </w:t>
      </w:r>
      <w:r w:rsidR="00127ED6" w:rsidRPr="001F6B49">
        <w:rPr>
          <w:sz w:val="24"/>
          <w:szCs w:val="24"/>
        </w:rPr>
        <w:t>For other payment options please contact Sallyann Edwards on 024 76</w:t>
      </w:r>
      <w:r w:rsidR="001F6B49" w:rsidRPr="001F6B49">
        <w:rPr>
          <w:sz w:val="24"/>
          <w:szCs w:val="24"/>
        </w:rPr>
        <w:t>573164.</w:t>
      </w:r>
    </w:p>
    <w:p w:rsidR="00127ED6" w:rsidRDefault="00127ED6" w:rsidP="001F6B49">
      <w:pPr>
        <w:spacing w:after="0" w:line="240" w:lineRule="auto"/>
        <w:jc w:val="both"/>
        <w:rPr>
          <w:sz w:val="24"/>
          <w:szCs w:val="24"/>
        </w:rPr>
      </w:pPr>
    </w:p>
    <w:p w:rsidR="001F6B49" w:rsidRDefault="001F6B49" w:rsidP="001F6B4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Cancellations must be received in writing, at least 7 working days prior to event for refunds to be considered. </w:t>
      </w:r>
    </w:p>
    <w:p w:rsidR="001F6B49" w:rsidRPr="00127ED6" w:rsidRDefault="001F6B49" w:rsidP="001F6B49">
      <w:pPr>
        <w:spacing w:after="0" w:line="240" w:lineRule="auto"/>
        <w:jc w:val="both"/>
        <w:rPr>
          <w:b/>
          <w:sz w:val="24"/>
          <w:szCs w:val="24"/>
        </w:rPr>
      </w:pPr>
    </w:p>
    <w:p w:rsidR="004A64DB" w:rsidRDefault="001F6B49" w:rsidP="001F6B4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Please return this form and payment to:</w:t>
      </w:r>
    </w:p>
    <w:p w:rsidR="001F6B49" w:rsidRDefault="001F6B49" w:rsidP="001F6B49">
      <w:pPr>
        <w:spacing w:after="0" w:line="240" w:lineRule="auto"/>
        <w:rPr>
          <w:sz w:val="24"/>
          <w:szCs w:val="24"/>
        </w:rPr>
      </w:pPr>
    </w:p>
    <w:p w:rsidR="001F6B49" w:rsidRDefault="00731C8E" w:rsidP="001F6B4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Sallyann Edwards, </w:t>
      </w:r>
      <w:r w:rsidR="001F6B49">
        <w:rPr>
          <w:sz w:val="24"/>
          <w:szCs w:val="24"/>
        </w:rPr>
        <w:t xml:space="preserve">Research Coordinator </w:t>
      </w:r>
    </w:p>
    <w:p w:rsidR="001F6B49" w:rsidRDefault="001F6B49" w:rsidP="001F6B4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Warwick Medical School </w:t>
      </w:r>
    </w:p>
    <w:p w:rsidR="001F6B49" w:rsidRDefault="001F6B49" w:rsidP="001F6B4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Gibbet Hill Rd </w:t>
      </w:r>
    </w:p>
    <w:p w:rsidR="00731C8E" w:rsidRDefault="001F6B49" w:rsidP="00731C8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Coventry CV4 7AL </w:t>
      </w:r>
    </w:p>
    <w:p w:rsidR="004A64DB" w:rsidRDefault="001F6B49" w:rsidP="00731C8E">
      <w:pPr>
        <w:spacing w:after="0" w:line="240" w:lineRule="auto"/>
      </w:pPr>
      <w:r w:rsidRPr="001F6B49">
        <w:rPr>
          <w:sz w:val="24"/>
          <w:szCs w:val="24"/>
        </w:rPr>
        <w:t xml:space="preserve">Email: </w:t>
      </w:r>
      <w:hyperlink r:id="rId7" w:history="1">
        <w:r w:rsidRPr="001F6B49">
          <w:rPr>
            <w:rStyle w:val="Hyperlink"/>
            <w:sz w:val="24"/>
            <w:szCs w:val="24"/>
          </w:rPr>
          <w:t>Sallyann.Edwards@Warwick.ac.uk</w:t>
        </w:r>
      </w:hyperlink>
      <w:r w:rsidRPr="001F6B49">
        <w:rPr>
          <w:sz w:val="24"/>
          <w:szCs w:val="24"/>
        </w:rPr>
        <w:t xml:space="preserve"> </w:t>
      </w:r>
    </w:p>
    <w:sectPr w:rsidR="004A64DB" w:rsidSect="00793B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A64DB"/>
    <w:rsid w:val="00127ED6"/>
    <w:rsid w:val="001F6B49"/>
    <w:rsid w:val="004A64DB"/>
    <w:rsid w:val="005541A0"/>
    <w:rsid w:val="00731C8E"/>
    <w:rsid w:val="00793B35"/>
    <w:rsid w:val="00CE1413"/>
    <w:rsid w:val="00FC1A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3B3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A64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64D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27ED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1F6B4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allyann.Edwards@Warwick.ac.uk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F732F2-4B47-4827-9186-FED2E542C4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mhsfap</dc:creator>
  <cp:keywords/>
  <dc:description/>
  <cp:lastModifiedBy>mhsfap</cp:lastModifiedBy>
  <cp:revision>2</cp:revision>
  <dcterms:created xsi:type="dcterms:W3CDTF">2009-09-29T10:25:00Z</dcterms:created>
  <dcterms:modified xsi:type="dcterms:W3CDTF">2009-09-30T09:54:00Z</dcterms:modified>
</cp:coreProperties>
</file>