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3C45A5" w14:paraId="51C02EBD" w14:textId="77777777" w:rsidTr="003C45A5">
        <w:tc>
          <w:tcPr>
            <w:tcW w:w="3005" w:type="dxa"/>
            <w:shd w:val="clear" w:color="auto" w:fill="C5E0B3" w:themeFill="accent6" w:themeFillTint="66"/>
          </w:tcPr>
          <w:p w14:paraId="5A191182" w14:textId="77777777" w:rsidR="003C45A5" w:rsidRPr="003C45A5" w:rsidRDefault="003C45A5" w:rsidP="003C45A5">
            <w:pPr>
              <w:rPr>
                <w:b/>
              </w:rPr>
            </w:pPr>
            <w:r w:rsidRPr="003C45A5">
              <w:rPr>
                <w:b/>
              </w:rPr>
              <w:t>Postgraduate Certificate</w:t>
            </w:r>
          </w:p>
        </w:tc>
        <w:tc>
          <w:tcPr>
            <w:tcW w:w="3005" w:type="dxa"/>
            <w:shd w:val="clear" w:color="auto" w:fill="C5E0B3" w:themeFill="accent6" w:themeFillTint="66"/>
          </w:tcPr>
          <w:p w14:paraId="0EC18524" w14:textId="77777777" w:rsidR="003C45A5" w:rsidRDefault="003C45A5" w:rsidP="003C45A5"/>
        </w:tc>
        <w:tc>
          <w:tcPr>
            <w:tcW w:w="3006" w:type="dxa"/>
            <w:shd w:val="clear" w:color="auto" w:fill="C5E0B3" w:themeFill="accent6" w:themeFillTint="66"/>
          </w:tcPr>
          <w:p w14:paraId="311D728C" w14:textId="77777777" w:rsidR="003C45A5" w:rsidRDefault="003C45A5" w:rsidP="003C45A5"/>
        </w:tc>
      </w:tr>
      <w:tr w:rsidR="003C45A5" w14:paraId="2B8E5251" w14:textId="77777777" w:rsidTr="003C45A5">
        <w:tc>
          <w:tcPr>
            <w:tcW w:w="3005" w:type="dxa"/>
            <w:shd w:val="clear" w:color="auto" w:fill="C5E0B3" w:themeFill="accent6" w:themeFillTint="66"/>
          </w:tcPr>
          <w:p w14:paraId="54CDE63F" w14:textId="77777777" w:rsidR="003C45A5" w:rsidRPr="003C45A5" w:rsidRDefault="003C45A5" w:rsidP="003C45A5">
            <w:pPr>
              <w:rPr>
                <w:b/>
              </w:rPr>
            </w:pPr>
            <w:r w:rsidRPr="003C45A5">
              <w:rPr>
                <w:b/>
              </w:rPr>
              <w:t xml:space="preserve">Module </w:t>
            </w:r>
          </w:p>
        </w:tc>
        <w:tc>
          <w:tcPr>
            <w:tcW w:w="3005" w:type="dxa"/>
            <w:shd w:val="clear" w:color="auto" w:fill="C5E0B3" w:themeFill="accent6" w:themeFillTint="66"/>
          </w:tcPr>
          <w:p w14:paraId="7A06D3B4" w14:textId="77777777" w:rsidR="003C45A5" w:rsidRPr="003C45A5" w:rsidRDefault="003C45A5" w:rsidP="003C45A5">
            <w:pPr>
              <w:rPr>
                <w:b/>
              </w:rPr>
            </w:pPr>
            <w:r w:rsidRPr="003C45A5">
              <w:rPr>
                <w:b/>
              </w:rPr>
              <w:t>Dates</w:t>
            </w:r>
          </w:p>
        </w:tc>
        <w:tc>
          <w:tcPr>
            <w:tcW w:w="3006" w:type="dxa"/>
            <w:shd w:val="clear" w:color="auto" w:fill="C5E0B3" w:themeFill="accent6" w:themeFillTint="66"/>
          </w:tcPr>
          <w:p w14:paraId="72F491E7" w14:textId="77777777" w:rsidR="003C45A5" w:rsidRPr="003C45A5" w:rsidRDefault="003C45A5" w:rsidP="003C45A5">
            <w:pPr>
              <w:rPr>
                <w:b/>
              </w:rPr>
            </w:pPr>
            <w:r w:rsidRPr="003C45A5">
              <w:rPr>
                <w:b/>
              </w:rPr>
              <w:t>Submission Deadline</w:t>
            </w:r>
          </w:p>
        </w:tc>
      </w:tr>
      <w:tr w:rsidR="003C45A5" w14:paraId="4AB62FA2" w14:textId="77777777" w:rsidTr="003C45A5">
        <w:tc>
          <w:tcPr>
            <w:tcW w:w="3005" w:type="dxa"/>
            <w:shd w:val="clear" w:color="auto" w:fill="BDD6EE" w:themeFill="accent1" w:themeFillTint="66"/>
          </w:tcPr>
          <w:p w14:paraId="0DF8A999" w14:textId="77777777" w:rsidR="003C45A5" w:rsidRDefault="003C45A5" w:rsidP="003C45A5">
            <w:r>
              <w:t>MD962: Essentials of Clinical Education (A)</w:t>
            </w:r>
          </w:p>
        </w:tc>
        <w:tc>
          <w:tcPr>
            <w:tcW w:w="3005" w:type="dxa"/>
          </w:tcPr>
          <w:p w14:paraId="178F0097" w14:textId="77777777" w:rsidR="003C45A5" w:rsidRDefault="003C45A5" w:rsidP="003C45A5">
            <w:r>
              <w:t>Online: 12 Oct – 13 Nov 2020</w:t>
            </w:r>
          </w:p>
        </w:tc>
        <w:tc>
          <w:tcPr>
            <w:tcW w:w="3006" w:type="dxa"/>
          </w:tcPr>
          <w:p w14:paraId="6416688F" w14:textId="77777777" w:rsidR="003C45A5" w:rsidRDefault="003C45A5" w:rsidP="003C45A5">
            <w:r>
              <w:t>13 Jan 2021</w:t>
            </w:r>
          </w:p>
        </w:tc>
      </w:tr>
      <w:tr w:rsidR="003C45A5" w14:paraId="2E970470" w14:textId="77777777" w:rsidTr="003C45A5">
        <w:tc>
          <w:tcPr>
            <w:tcW w:w="3005" w:type="dxa"/>
            <w:shd w:val="clear" w:color="auto" w:fill="BDD6EE" w:themeFill="accent1" w:themeFillTint="66"/>
          </w:tcPr>
          <w:p w14:paraId="4A4E3317" w14:textId="77777777" w:rsidR="003C45A5" w:rsidRDefault="003C45A5" w:rsidP="003C45A5">
            <w:r>
              <w:t>MD962: Essentials of Clinical Education (A01)</w:t>
            </w:r>
          </w:p>
        </w:tc>
        <w:tc>
          <w:tcPr>
            <w:tcW w:w="3005" w:type="dxa"/>
          </w:tcPr>
          <w:p w14:paraId="350AE002" w14:textId="77777777" w:rsidR="003C45A5" w:rsidRDefault="003C45A5" w:rsidP="003C45A5">
            <w:r>
              <w:t>Online: 16 Nov – 18 Dec 2020</w:t>
            </w:r>
          </w:p>
        </w:tc>
        <w:tc>
          <w:tcPr>
            <w:tcW w:w="3006" w:type="dxa"/>
          </w:tcPr>
          <w:p w14:paraId="7D4080B8" w14:textId="77777777" w:rsidR="003C45A5" w:rsidRDefault="003C45A5" w:rsidP="003C45A5">
            <w:r>
              <w:t>17 Feb 2021</w:t>
            </w:r>
          </w:p>
        </w:tc>
      </w:tr>
      <w:tr w:rsidR="003C45A5" w14:paraId="6D566248" w14:textId="77777777" w:rsidTr="000B1808">
        <w:tc>
          <w:tcPr>
            <w:tcW w:w="3005" w:type="dxa"/>
            <w:shd w:val="clear" w:color="auto" w:fill="BDD6EE" w:themeFill="accent1" w:themeFillTint="66"/>
          </w:tcPr>
          <w:p w14:paraId="7291FE3F" w14:textId="1C6B2FE2" w:rsidR="003C45A5" w:rsidRDefault="000B1808" w:rsidP="003C45A5">
            <w:r>
              <w:t>MD962: Essentials of Clinical Education (A02)</w:t>
            </w:r>
          </w:p>
        </w:tc>
        <w:tc>
          <w:tcPr>
            <w:tcW w:w="3005" w:type="dxa"/>
          </w:tcPr>
          <w:p w14:paraId="65D3B49D" w14:textId="4A51E210" w:rsidR="003C45A5" w:rsidRDefault="000B1808" w:rsidP="003C45A5">
            <w:r>
              <w:t>22 March – 26 March 2021</w:t>
            </w:r>
          </w:p>
        </w:tc>
        <w:tc>
          <w:tcPr>
            <w:tcW w:w="3006" w:type="dxa"/>
          </w:tcPr>
          <w:p w14:paraId="05C4E373" w14:textId="0F22786F" w:rsidR="003C45A5" w:rsidRDefault="000B1808" w:rsidP="003C45A5">
            <w:r>
              <w:t>23 June 2021</w:t>
            </w:r>
          </w:p>
        </w:tc>
      </w:tr>
      <w:tr w:rsidR="000B1808" w14:paraId="369BC419" w14:textId="77777777" w:rsidTr="003C45A5">
        <w:tc>
          <w:tcPr>
            <w:tcW w:w="3005" w:type="dxa"/>
            <w:shd w:val="clear" w:color="auto" w:fill="F7CAAC" w:themeFill="accent2" w:themeFillTint="66"/>
          </w:tcPr>
          <w:p w14:paraId="26054424" w14:textId="28496B4D" w:rsidR="000B1808" w:rsidRDefault="000B1808" w:rsidP="000B1808">
            <w:r>
              <w:t>MD907: Becoming an Effective Teacher (A)</w:t>
            </w:r>
          </w:p>
        </w:tc>
        <w:tc>
          <w:tcPr>
            <w:tcW w:w="3005" w:type="dxa"/>
          </w:tcPr>
          <w:p w14:paraId="3313E6C8" w14:textId="23A63673" w:rsidR="000B1808" w:rsidRDefault="000B1808" w:rsidP="000B1808">
            <w:r>
              <w:t>Online: 30 Nov – 29 Jan 2021</w:t>
            </w:r>
          </w:p>
        </w:tc>
        <w:tc>
          <w:tcPr>
            <w:tcW w:w="3006" w:type="dxa"/>
          </w:tcPr>
          <w:p w14:paraId="1D8947FF" w14:textId="3A83AC93" w:rsidR="000B1808" w:rsidRDefault="000B1808" w:rsidP="000B1808">
            <w:r>
              <w:t>3 March 2021</w:t>
            </w:r>
          </w:p>
        </w:tc>
      </w:tr>
      <w:tr w:rsidR="000B1808" w14:paraId="731A182C" w14:textId="77777777" w:rsidTr="000B1808">
        <w:tc>
          <w:tcPr>
            <w:tcW w:w="3005" w:type="dxa"/>
            <w:shd w:val="clear" w:color="auto" w:fill="F7CAAC" w:themeFill="accent2" w:themeFillTint="66"/>
          </w:tcPr>
          <w:p w14:paraId="10BED158" w14:textId="6880523A" w:rsidR="000B1808" w:rsidRDefault="000B1808" w:rsidP="000B1808">
            <w:r>
              <w:t>MD907: Becoming an Effective Teacher (A01)</w:t>
            </w:r>
          </w:p>
        </w:tc>
        <w:tc>
          <w:tcPr>
            <w:tcW w:w="3005" w:type="dxa"/>
          </w:tcPr>
          <w:p w14:paraId="0371E3C8" w14:textId="1DDF5835" w:rsidR="000B1808" w:rsidRDefault="000B1808" w:rsidP="000B1808">
            <w:r>
              <w:t>15 March – 19 March 2021</w:t>
            </w:r>
          </w:p>
        </w:tc>
        <w:tc>
          <w:tcPr>
            <w:tcW w:w="3006" w:type="dxa"/>
          </w:tcPr>
          <w:p w14:paraId="433C15B8" w14:textId="63FE8AD6" w:rsidR="000B1808" w:rsidRDefault="000B1808" w:rsidP="000B1808">
            <w:r>
              <w:t>16 June 2021</w:t>
            </w:r>
          </w:p>
        </w:tc>
      </w:tr>
      <w:tr w:rsidR="000B1808" w14:paraId="05FD7F03" w14:textId="77777777" w:rsidTr="003C45A5">
        <w:tc>
          <w:tcPr>
            <w:tcW w:w="3005" w:type="dxa"/>
            <w:shd w:val="clear" w:color="auto" w:fill="FFE599" w:themeFill="accent4" w:themeFillTint="66"/>
          </w:tcPr>
          <w:p w14:paraId="4B1E3224" w14:textId="1C47BAA1" w:rsidR="000B1808" w:rsidRDefault="000B1808" w:rsidP="000B1808">
            <w:r>
              <w:t>MD900: Assessment in Clinical Education (A)</w:t>
            </w:r>
          </w:p>
        </w:tc>
        <w:tc>
          <w:tcPr>
            <w:tcW w:w="3005" w:type="dxa"/>
          </w:tcPr>
          <w:p w14:paraId="6076671E" w14:textId="3CA5E6A7" w:rsidR="000B1808" w:rsidRDefault="000B1808" w:rsidP="000B1808">
            <w:r>
              <w:t>01 Feb – 05 Feb 2021</w:t>
            </w:r>
          </w:p>
        </w:tc>
        <w:tc>
          <w:tcPr>
            <w:tcW w:w="3006" w:type="dxa"/>
          </w:tcPr>
          <w:p w14:paraId="395ED426" w14:textId="0A34299D" w:rsidR="000B1808" w:rsidRDefault="00F013E3" w:rsidP="000B1808">
            <w:r>
              <w:t>7 April 2021</w:t>
            </w:r>
          </w:p>
        </w:tc>
      </w:tr>
      <w:tr w:rsidR="000B1808" w14:paraId="108DA7DC" w14:textId="77777777" w:rsidTr="003C45A5">
        <w:tc>
          <w:tcPr>
            <w:tcW w:w="3005" w:type="dxa"/>
            <w:shd w:val="clear" w:color="auto" w:fill="FFE599" w:themeFill="accent4" w:themeFillTint="66"/>
          </w:tcPr>
          <w:p w14:paraId="0547677E" w14:textId="06CF7002" w:rsidR="000B1808" w:rsidRDefault="000B1808" w:rsidP="000B1808">
            <w:r>
              <w:t>MD900: Assessment in Clinical Education (A01)</w:t>
            </w:r>
          </w:p>
        </w:tc>
        <w:tc>
          <w:tcPr>
            <w:tcW w:w="3005" w:type="dxa"/>
          </w:tcPr>
          <w:p w14:paraId="1F59FE61" w14:textId="3367BE26" w:rsidR="000B1808" w:rsidRDefault="000B1808" w:rsidP="000B1808">
            <w:r>
              <w:t>10 May – 14 May 2021</w:t>
            </w:r>
          </w:p>
        </w:tc>
        <w:tc>
          <w:tcPr>
            <w:tcW w:w="3006" w:type="dxa"/>
          </w:tcPr>
          <w:p w14:paraId="5A808C27" w14:textId="07D053FB" w:rsidR="000B1808" w:rsidRDefault="00F013E3" w:rsidP="000B1808">
            <w:r>
              <w:t>14 July</w:t>
            </w:r>
          </w:p>
        </w:tc>
      </w:tr>
    </w:tbl>
    <w:p w14:paraId="68FE5B52" w14:textId="72A91A64" w:rsidR="00DF430E" w:rsidRDefault="00DF430E" w:rsidP="003C45A5"/>
    <w:p w14:paraId="5C665AD3" w14:textId="5DB72B17" w:rsidR="006F5BD6" w:rsidRDefault="006F5BD6" w:rsidP="003C45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6F5BD6" w14:paraId="27AD5F0E" w14:textId="77777777" w:rsidTr="006F5BD6">
        <w:tc>
          <w:tcPr>
            <w:tcW w:w="3005" w:type="dxa"/>
            <w:shd w:val="clear" w:color="auto" w:fill="C5E0B3" w:themeFill="accent6" w:themeFillTint="66"/>
          </w:tcPr>
          <w:p w14:paraId="11C67B05" w14:textId="21BA3F49" w:rsidR="006F5BD6" w:rsidRPr="006F5BD6" w:rsidRDefault="006F5BD6" w:rsidP="003C45A5">
            <w:pPr>
              <w:rPr>
                <w:b/>
              </w:rPr>
            </w:pPr>
            <w:r w:rsidRPr="006F5BD6">
              <w:rPr>
                <w:b/>
              </w:rPr>
              <w:t>Postgraduate Diploma</w:t>
            </w:r>
          </w:p>
        </w:tc>
        <w:tc>
          <w:tcPr>
            <w:tcW w:w="3005" w:type="dxa"/>
            <w:shd w:val="clear" w:color="auto" w:fill="C5E0B3" w:themeFill="accent6" w:themeFillTint="66"/>
          </w:tcPr>
          <w:p w14:paraId="066A18B5" w14:textId="77777777" w:rsidR="006F5BD6" w:rsidRPr="006F5BD6" w:rsidRDefault="006F5BD6" w:rsidP="003C45A5">
            <w:pPr>
              <w:rPr>
                <w:b/>
              </w:rPr>
            </w:pPr>
          </w:p>
        </w:tc>
        <w:tc>
          <w:tcPr>
            <w:tcW w:w="3006" w:type="dxa"/>
            <w:shd w:val="clear" w:color="auto" w:fill="C5E0B3" w:themeFill="accent6" w:themeFillTint="66"/>
          </w:tcPr>
          <w:p w14:paraId="2F42907A" w14:textId="77777777" w:rsidR="006F5BD6" w:rsidRPr="006F5BD6" w:rsidRDefault="006F5BD6" w:rsidP="003C45A5">
            <w:pPr>
              <w:rPr>
                <w:b/>
              </w:rPr>
            </w:pPr>
          </w:p>
        </w:tc>
      </w:tr>
      <w:tr w:rsidR="006F5BD6" w14:paraId="65467A13" w14:textId="77777777" w:rsidTr="006F5BD6">
        <w:tc>
          <w:tcPr>
            <w:tcW w:w="3005" w:type="dxa"/>
            <w:shd w:val="clear" w:color="auto" w:fill="C5E0B3" w:themeFill="accent6" w:themeFillTint="66"/>
          </w:tcPr>
          <w:p w14:paraId="4124618B" w14:textId="3AEEE709" w:rsidR="006F5BD6" w:rsidRPr="006F5BD6" w:rsidRDefault="006F5BD6" w:rsidP="003C45A5">
            <w:pPr>
              <w:rPr>
                <w:b/>
              </w:rPr>
            </w:pPr>
            <w:r w:rsidRPr="006F5BD6">
              <w:rPr>
                <w:b/>
              </w:rPr>
              <w:t>Module</w:t>
            </w:r>
          </w:p>
        </w:tc>
        <w:tc>
          <w:tcPr>
            <w:tcW w:w="3005" w:type="dxa"/>
            <w:shd w:val="clear" w:color="auto" w:fill="C5E0B3" w:themeFill="accent6" w:themeFillTint="66"/>
          </w:tcPr>
          <w:p w14:paraId="2BBEF9F3" w14:textId="3FE98068" w:rsidR="006F5BD6" w:rsidRPr="006F5BD6" w:rsidRDefault="006F5BD6" w:rsidP="003C45A5">
            <w:pPr>
              <w:rPr>
                <w:b/>
              </w:rPr>
            </w:pPr>
            <w:r w:rsidRPr="006F5BD6">
              <w:rPr>
                <w:b/>
              </w:rPr>
              <w:t>Dates</w:t>
            </w:r>
          </w:p>
        </w:tc>
        <w:tc>
          <w:tcPr>
            <w:tcW w:w="3006" w:type="dxa"/>
            <w:shd w:val="clear" w:color="auto" w:fill="C5E0B3" w:themeFill="accent6" w:themeFillTint="66"/>
          </w:tcPr>
          <w:p w14:paraId="58879AB2" w14:textId="01F9BFE0" w:rsidR="006F5BD6" w:rsidRPr="006F5BD6" w:rsidRDefault="006F5BD6" w:rsidP="003C45A5">
            <w:pPr>
              <w:rPr>
                <w:b/>
              </w:rPr>
            </w:pPr>
            <w:r w:rsidRPr="006F5BD6">
              <w:rPr>
                <w:b/>
              </w:rPr>
              <w:t>Submission Deadline</w:t>
            </w:r>
          </w:p>
        </w:tc>
      </w:tr>
      <w:tr w:rsidR="006F5BD6" w14:paraId="1D2A41C4" w14:textId="77777777" w:rsidTr="006F5BD6">
        <w:tc>
          <w:tcPr>
            <w:tcW w:w="3005" w:type="dxa"/>
            <w:shd w:val="clear" w:color="auto" w:fill="BDD6EE" w:themeFill="accent1" w:themeFillTint="66"/>
          </w:tcPr>
          <w:p w14:paraId="5BC61BD1" w14:textId="628AA1A5" w:rsidR="006F5BD6" w:rsidRDefault="006F5BD6" w:rsidP="000B1808">
            <w:r>
              <w:t>MD96</w:t>
            </w:r>
            <w:r w:rsidR="000B1808">
              <w:t>7</w:t>
            </w:r>
            <w:r>
              <w:t>: Evidence and Values in Clinical Education</w:t>
            </w:r>
          </w:p>
        </w:tc>
        <w:tc>
          <w:tcPr>
            <w:tcW w:w="3005" w:type="dxa"/>
          </w:tcPr>
          <w:p w14:paraId="5A2616DD" w14:textId="796F62CE" w:rsidR="006F5BD6" w:rsidRDefault="000B1808" w:rsidP="003C45A5">
            <w:r>
              <w:t>08 Feb – 12 Feb 2021</w:t>
            </w:r>
          </w:p>
        </w:tc>
        <w:tc>
          <w:tcPr>
            <w:tcW w:w="3006" w:type="dxa"/>
          </w:tcPr>
          <w:p w14:paraId="0247F262" w14:textId="29BDD93A" w:rsidR="006F5BD6" w:rsidRDefault="00F013E3" w:rsidP="003C45A5">
            <w:r>
              <w:t>7 April 2021</w:t>
            </w:r>
          </w:p>
        </w:tc>
      </w:tr>
      <w:tr w:rsidR="006F5BD6" w14:paraId="56F51B9C" w14:textId="77777777" w:rsidTr="006F5BD6">
        <w:tc>
          <w:tcPr>
            <w:tcW w:w="3005" w:type="dxa"/>
            <w:shd w:val="clear" w:color="auto" w:fill="F7CAAC" w:themeFill="accent2" w:themeFillTint="66"/>
          </w:tcPr>
          <w:p w14:paraId="7929BD77" w14:textId="28AB8154" w:rsidR="006F5BD6" w:rsidRDefault="006F5BD6" w:rsidP="003C45A5">
            <w:r>
              <w:t>MD970: Research Methods in Clinical Education</w:t>
            </w:r>
          </w:p>
        </w:tc>
        <w:tc>
          <w:tcPr>
            <w:tcW w:w="3005" w:type="dxa"/>
          </w:tcPr>
          <w:p w14:paraId="51567717" w14:textId="439DDCC6" w:rsidR="006F5BD6" w:rsidRDefault="000B1808" w:rsidP="003C45A5">
            <w:r>
              <w:t>19 Apr – 23 Apr 2021</w:t>
            </w:r>
          </w:p>
        </w:tc>
        <w:tc>
          <w:tcPr>
            <w:tcW w:w="3006" w:type="dxa"/>
          </w:tcPr>
          <w:p w14:paraId="7D2386BE" w14:textId="1ED21234" w:rsidR="006F5BD6" w:rsidRDefault="00F013E3" w:rsidP="003C45A5">
            <w:r>
              <w:t>23 June 2021</w:t>
            </w:r>
          </w:p>
        </w:tc>
      </w:tr>
      <w:tr w:rsidR="006F5BD6" w14:paraId="321F44DB" w14:textId="77777777" w:rsidTr="006F5BD6">
        <w:tc>
          <w:tcPr>
            <w:tcW w:w="3005" w:type="dxa"/>
            <w:shd w:val="clear" w:color="auto" w:fill="FFE599" w:themeFill="accent4" w:themeFillTint="66"/>
          </w:tcPr>
          <w:p w14:paraId="143121CA" w14:textId="64893B78" w:rsidR="006F5BD6" w:rsidRDefault="006F5BD6" w:rsidP="003C45A5">
            <w:r>
              <w:t>MD969: Learning Technologies in Healthcare Education (Optional Module)</w:t>
            </w:r>
          </w:p>
        </w:tc>
        <w:tc>
          <w:tcPr>
            <w:tcW w:w="3005" w:type="dxa"/>
          </w:tcPr>
          <w:p w14:paraId="3BEA0E5C" w14:textId="4C057C88" w:rsidR="006F5BD6" w:rsidRDefault="006F5BD6" w:rsidP="003C45A5">
            <w:r>
              <w:t>Online: 30 Nov – 25 Jan 2021</w:t>
            </w:r>
          </w:p>
        </w:tc>
        <w:tc>
          <w:tcPr>
            <w:tcW w:w="3006" w:type="dxa"/>
          </w:tcPr>
          <w:p w14:paraId="1D35C04E" w14:textId="691AD255" w:rsidR="006F5BD6" w:rsidRDefault="006F5BD6" w:rsidP="003C45A5">
            <w:r>
              <w:t>10 March 2021</w:t>
            </w:r>
          </w:p>
        </w:tc>
      </w:tr>
    </w:tbl>
    <w:p w14:paraId="56FCF469" w14:textId="71D380BD" w:rsidR="006F5BD6" w:rsidRDefault="006F5BD6" w:rsidP="003C45A5"/>
    <w:p w14:paraId="59FEB9FC" w14:textId="3903D772" w:rsidR="00ED2AE3" w:rsidRDefault="005060AB" w:rsidP="003C45A5">
      <w:r>
        <w:t xml:space="preserve">Please note, the dates and delivery method are </w:t>
      </w:r>
      <w:bookmarkStart w:id="0" w:name="_GoBack"/>
      <w:bookmarkEnd w:id="0"/>
      <w:r w:rsidR="00ED2AE3">
        <w:t>subject to change.</w:t>
      </w:r>
    </w:p>
    <w:sectPr w:rsidR="00ED2AE3" w:rsidSect="003C45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5A5"/>
    <w:rsid w:val="000B1808"/>
    <w:rsid w:val="003C45A5"/>
    <w:rsid w:val="00424BC6"/>
    <w:rsid w:val="005060AB"/>
    <w:rsid w:val="006F5BD6"/>
    <w:rsid w:val="00DF430E"/>
    <w:rsid w:val="00ED2AE3"/>
    <w:rsid w:val="00F01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6DA0DA"/>
  <w15:chartTrackingRefBased/>
  <w15:docId w15:val="{DB448F68-0757-4D8C-B5FC-35F21B5DE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45A5"/>
    <w:pPr>
      <w:spacing w:after="0" w:line="240" w:lineRule="auto"/>
    </w:pPr>
    <w:rPr>
      <w:rFonts w:ascii="Arial" w:hAnsi="Arial" w:cs="Arial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45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Hill, George</dc:creator>
  <cp:keywords/>
  <dc:description/>
  <cp:lastModifiedBy>Hill, George</cp:lastModifiedBy>
  <cp:revision>5</cp:revision>
  <dcterms:created xsi:type="dcterms:W3CDTF">2020-07-31T10:55:00Z</dcterms:created>
  <dcterms:modified xsi:type="dcterms:W3CDTF">2020-08-18T16:11:00Z</dcterms:modified>
</cp:coreProperties>
</file>