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FAD71B" w14:textId="77777777" w:rsidR="004B084B" w:rsidRPr="0019318D" w:rsidRDefault="00025C56" w:rsidP="004B084B">
      <w:pPr>
        <w:rPr>
          <w:b/>
          <w:sz w:val="28"/>
          <w:szCs w:val="28"/>
          <w:lang w:val="en-US"/>
        </w:rPr>
      </w:pPr>
      <w:r>
        <w:rPr>
          <w:b/>
          <w:sz w:val="28"/>
          <w:szCs w:val="28"/>
        </w:rPr>
        <w:t xml:space="preserve">Project Title: </w:t>
      </w:r>
      <w:bookmarkStart w:id="0" w:name="_GoBack"/>
      <w:r w:rsidR="004B084B" w:rsidRPr="002F4384">
        <w:rPr>
          <w:sz w:val="28"/>
          <w:szCs w:val="28"/>
          <w:lang w:val="en-US"/>
        </w:rPr>
        <w:t>Exploring pain mechanisms in mice with induced endometriosis</w:t>
      </w:r>
      <w:bookmarkEnd w:id="0"/>
    </w:p>
    <w:p w14:paraId="3215CF73" w14:textId="77777777" w:rsidR="00433E84" w:rsidRPr="00A3495D" w:rsidRDefault="00433E84" w:rsidP="00533C1E">
      <w:pPr>
        <w:rPr>
          <w:b/>
          <w:sz w:val="28"/>
          <w:szCs w:val="28"/>
        </w:rPr>
      </w:pP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47446C0E" w:rsidR="007316C0" w:rsidRDefault="007316C0" w:rsidP="0088016C">
            <w:r>
              <w:t xml:space="preserve">Biomedical Sciences </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26F23572" w:rsidR="00DC5CA0" w:rsidRDefault="005918DD" w:rsidP="0088016C">
            <w:r w:rsidRPr="005918DD">
              <w:t>PhD</w:t>
            </w:r>
            <w:r>
              <w:t xml:space="preserve"> </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34F92085" w:rsidR="007057FA" w:rsidRDefault="00E05231" w:rsidP="0088016C">
            <w:r w:rsidRPr="00E05231">
              <w:t>Full time</w:t>
            </w:r>
            <w:r w:rsidR="003F54BF">
              <w:t xml:space="preserve"> </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35D78FDF" w:rsidR="007316C0" w:rsidRDefault="0088016C" w:rsidP="0083726A">
            <w:r>
              <w:t>Dr Erin Greaves</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29B72A4A" w:rsidR="00025C56" w:rsidRDefault="0088016C" w:rsidP="0083726A">
            <w:r>
              <w:t>Professor David Spanswick</w:t>
            </w:r>
          </w:p>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3672AA60" w:rsidR="00EF28A1" w:rsidRDefault="00EF28A1" w:rsidP="002F4384">
            <w:r w:rsidRPr="00EF28A1">
              <w:t>Chancellors International Scholarship</w:t>
            </w:r>
            <w:r>
              <w:t xml:space="preserve"> </w:t>
            </w:r>
            <w:r w:rsidR="0088016C">
              <w:rPr>
                <w:sz w:val="28"/>
                <w:szCs w:val="28"/>
              </w:rPr>
              <w:t>X</w:t>
            </w:r>
            <w:r>
              <w:br/>
              <w:t>WCPRS</w:t>
            </w:r>
            <w:r w:rsidR="00EB10AF">
              <w:t xml:space="preserve"> </w:t>
            </w:r>
            <w:r w:rsidR="0088016C">
              <w:rPr>
                <w:sz w:val="28"/>
                <w:szCs w:val="28"/>
              </w:rPr>
              <w:t>X</w:t>
            </w:r>
            <w:r>
              <w:br/>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64836015" w:rsidR="00025C56" w:rsidRPr="00EF28A1" w:rsidRDefault="00025C56" w:rsidP="002F4384">
            <w:r w:rsidRPr="00EF28A1">
              <w:t>Chancellors International Scholarship</w:t>
            </w:r>
            <w:r>
              <w:t xml:space="preserve"> </w:t>
            </w:r>
            <w:r w:rsidR="0088016C">
              <w:rPr>
                <w:sz w:val="28"/>
                <w:szCs w:val="28"/>
              </w:rPr>
              <w:t>X</w:t>
            </w:r>
            <w:r>
              <w:br/>
              <w:t xml:space="preserve">WCPRS </w:t>
            </w:r>
            <w:r w:rsidR="0088016C">
              <w:rPr>
                <w:sz w:val="28"/>
                <w:szCs w:val="28"/>
              </w:rPr>
              <w:t>X</w:t>
            </w:r>
            <w:r>
              <w:br/>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4D1A3B3F"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286F83E5" w:rsidR="00025C56" w:rsidRDefault="0088016C">
            <w:r>
              <w:t>Approx. 40K</w:t>
            </w:r>
          </w:p>
          <w:p w14:paraId="1D066052" w14:textId="77777777" w:rsidR="00025C56" w:rsidRDefault="00025C56"/>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494DDBCE" w:rsidR="00025C56" w:rsidRPr="0088016C" w:rsidRDefault="0088016C">
            <w:r w:rsidRPr="0088016C">
              <w:t xml:space="preserve">From Greaves lab start-up and MRC project grant. </w:t>
            </w:r>
            <w:proofErr w:type="gramStart"/>
            <w:r w:rsidRPr="0088016C">
              <w:t xml:space="preserve">Electrophysiology costs will be covered by </w:t>
            </w:r>
            <w:proofErr w:type="spellStart"/>
            <w:r w:rsidRPr="0088016C">
              <w:t>Neurosolutions</w:t>
            </w:r>
            <w:proofErr w:type="spellEnd"/>
            <w:proofErr w:type="gramEnd"/>
            <w:r w:rsidRPr="0088016C">
              <w:t>.</w:t>
            </w:r>
          </w:p>
        </w:tc>
      </w:tr>
    </w:tbl>
    <w:p w14:paraId="17718507" w14:textId="77777777" w:rsidR="00445721" w:rsidRDefault="00445721"/>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7BF3BF3C"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7BF71C31" w14:textId="77777777" w:rsidR="0088016C" w:rsidRPr="00DD0025" w:rsidRDefault="0088016C" w:rsidP="0088016C">
            <w:pPr>
              <w:spacing w:line="360" w:lineRule="auto"/>
              <w:rPr>
                <w:rFonts w:ascii="Verdana" w:hAnsi="Verdana" w:cs="Times New Roman"/>
                <w:b/>
                <w:i/>
                <w:sz w:val="20"/>
                <w:szCs w:val="20"/>
              </w:rPr>
            </w:pPr>
            <w:r>
              <w:rPr>
                <w:rFonts w:ascii="Verdana" w:hAnsi="Verdana" w:cs="Times New Roman"/>
                <w:sz w:val="20"/>
                <w:szCs w:val="20"/>
              </w:rPr>
              <w:t xml:space="preserve">Endometriosis </w:t>
            </w:r>
            <w:r w:rsidRPr="00DD0025">
              <w:rPr>
                <w:rFonts w:ascii="Verdana" w:hAnsi="Verdana" w:cs="Times New Roman"/>
                <w:sz w:val="20"/>
                <w:szCs w:val="20"/>
              </w:rPr>
              <w:t xml:space="preserve">is a common, benign, inflammatory, </w:t>
            </w:r>
            <w:proofErr w:type="spellStart"/>
            <w:r w:rsidRPr="00DD0025">
              <w:rPr>
                <w:rFonts w:ascii="Verdana" w:hAnsi="Verdana" w:cs="Times New Roman"/>
                <w:sz w:val="20"/>
                <w:szCs w:val="20"/>
              </w:rPr>
              <w:t>gynecologic</w:t>
            </w:r>
            <w:proofErr w:type="spellEnd"/>
            <w:r w:rsidRPr="00DD0025">
              <w:rPr>
                <w:rFonts w:ascii="Verdana" w:hAnsi="Verdana" w:cs="Times New Roman"/>
                <w:sz w:val="20"/>
                <w:szCs w:val="20"/>
              </w:rPr>
              <w:t xml:space="preserve"> disease where endometrial-like tissue is present outside the uterus, usually within the pelvic cavity</w:t>
            </w:r>
            <w:r w:rsidRPr="00DD0025">
              <w:rPr>
                <w:rFonts w:ascii="Verdana" w:hAnsi="Verdana" w:cs="Times New Roman"/>
                <w:sz w:val="20"/>
                <w:szCs w:val="20"/>
              </w:rPr>
              <w:fldChar w:fldCharType="begin">
                <w:fldData xml:space="preserve">PEVuZE5vdGU+PENpdGU+PEF1dGhvcj5MYWdhbmE8L0F1dGhvcj48WWVhcj4yMDE5PC9ZZWFyPjxS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</w:fldData>
              </w:fldChar>
            </w:r>
            <w:r w:rsidRPr="00DD0025">
              <w:rPr>
                <w:rFonts w:ascii="Verdana" w:hAnsi="Verdana" w:cs="Times New Roman"/>
                <w:sz w:val="20"/>
                <w:szCs w:val="20"/>
              </w:rPr>
              <w:instrText xml:space="preserve"> ADDIN EN.CITE </w:instrText>
            </w:r>
            <w:r w:rsidRPr="00DD0025">
              <w:rPr>
                <w:rFonts w:ascii="Verdana" w:hAnsi="Verdana" w:cs="Times New Roman"/>
                <w:sz w:val="20"/>
                <w:szCs w:val="20"/>
              </w:rPr>
              <w:fldChar w:fldCharType="begin">
                <w:fldData xml:space="preserve">PEVuZE5vdGU+PENpdGU+PEF1dGhvcj5MYWdhbmE8L0F1dGhvcj48WWVhcj4yMDE5PC9ZZWFyPjxS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</w:fldData>
              </w:fldChar>
            </w:r>
            <w:r w:rsidRPr="00DD0025">
              <w:rPr>
                <w:rFonts w:ascii="Verdana" w:hAnsi="Verdana" w:cs="Times New Roman"/>
                <w:sz w:val="20"/>
                <w:szCs w:val="20"/>
              </w:rPr>
              <w:instrText xml:space="preserve"> ADDIN EN.CITE.DATA </w:instrText>
            </w:r>
            <w:r w:rsidRPr="00DD0025">
              <w:rPr>
                <w:rFonts w:ascii="Verdana" w:hAnsi="Verdana" w:cs="Times New Roman"/>
                <w:sz w:val="20"/>
                <w:szCs w:val="20"/>
              </w:rPr>
            </w:r>
            <w:r w:rsidRPr="00DD0025">
              <w:rPr>
                <w:rFonts w:ascii="Verdana" w:hAnsi="Verdana" w:cs="Times New Roman"/>
                <w:sz w:val="20"/>
                <w:szCs w:val="20"/>
              </w:rPr>
              <w:fldChar w:fldCharType="end"/>
            </w:r>
            <w:r w:rsidRPr="00DD0025">
              <w:rPr>
                <w:rFonts w:ascii="Verdana" w:hAnsi="Verdana" w:cs="Times New Roman"/>
                <w:sz w:val="20"/>
                <w:szCs w:val="20"/>
              </w:rPr>
            </w:r>
            <w:r w:rsidRPr="00DD0025">
              <w:rPr>
                <w:rFonts w:ascii="Verdana" w:hAnsi="Verdana" w:cs="Times New Roman"/>
                <w:sz w:val="20"/>
                <w:szCs w:val="20"/>
              </w:rPr>
              <w:fldChar w:fldCharType="separate"/>
            </w:r>
            <w:r w:rsidRPr="00DD0025">
              <w:rPr>
                <w:rFonts w:ascii="Verdana" w:hAnsi="Verdana" w:cs="Times New Roman"/>
                <w:noProof/>
                <w:sz w:val="20"/>
                <w:szCs w:val="20"/>
                <w:vertAlign w:val="superscript"/>
              </w:rPr>
              <w:t>1</w:t>
            </w:r>
            <w:r w:rsidRPr="00DD0025">
              <w:rPr>
                <w:rFonts w:ascii="Verdana" w:hAnsi="Verdana" w:cs="Times New Roman"/>
                <w:sz w:val="20"/>
                <w:szCs w:val="20"/>
              </w:rPr>
              <w:fldChar w:fldCharType="end"/>
            </w:r>
            <w:r w:rsidRPr="00DD0025">
              <w:rPr>
                <w:rFonts w:ascii="Verdana" w:hAnsi="Verdana" w:cs="Times New Roman"/>
                <w:sz w:val="20"/>
                <w:szCs w:val="20"/>
              </w:rPr>
              <w:t>. It is associated with chronic, debilitating pelvic pain and infertility in reproductive age women</w:t>
            </w:r>
            <w:r w:rsidRPr="00DD0025">
              <w:rPr>
                <w:rFonts w:ascii="Verdana" w:hAnsi="Verdana" w:cs="Times New Roman"/>
                <w:sz w:val="20"/>
                <w:szCs w:val="20"/>
              </w:rPr>
              <w:fldChar w:fldCharType="begin">
                <w:fldData xml:space="preserve">PEVuZE5vdGU+PENpdGU+PEF1dGhvcj5Gb3JzdGVyPC9BdXRob3I+PFllYXI+MjAxOTwvWWVhcj48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==
</w:fldData>
              </w:fldChar>
            </w:r>
            <w:r w:rsidRPr="00DD0025">
              <w:rPr>
                <w:rFonts w:ascii="Verdana" w:hAnsi="Verdana" w:cs="Times New Roman"/>
                <w:sz w:val="20"/>
                <w:szCs w:val="20"/>
              </w:rPr>
              <w:instrText xml:space="preserve"> ADDIN EN.CITE </w:instrText>
            </w:r>
            <w:r w:rsidRPr="00DD0025">
              <w:rPr>
                <w:rFonts w:ascii="Verdana" w:hAnsi="Verdana" w:cs="Times New Roman"/>
                <w:sz w:val="20"/>
                <w:szCs w:val="20"/>
              </w:rPr>
              <w:fldChar w:fldCharType="begin">
                <w:fldData xml:space="preserve">PEVuZE5vdGU+PENpdGU+PEF1dGhvcj5Gb3JzdGVyPC9BdXRob3I+PFllYXI+MjAxOTwvWWVhcj48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==
</w:fldData>
              </w:fldChar>
            </w:r>
            <w:r w:rsidRPr="00DD0025">
              <w:rPr>
                <w:rFonts w:ascii="Verdana" w:hAnsi="Verdana" w:cs="Times New Roman"/>
                <w:sz w:val="20"/>
                <w:szCs w:val="20"/>
              </w:rPr>
              <w:instrText xml:space="preserve"> ADDIN EN.CITE.DATA </w:instrText>
            </w:r>
            <w:r w:rsidRPr="00DD0025">
              <w:rPr>
                <w:rFonts w:ascii="Verdana" w:hAnsi="Verdana" w:cs="Times New Roman"/>
                <w:sz w:val="20"/>
                <w:szCs w:val="20"/>
              </w:rPr>
            </w:r>
            <w:r w:rsidRPr="00DD0025">
              <w:rPr>
                <w:rFonts w:ascii="Verdana" w:hAnsi="Verdana" w:cs="Times New Roman"/>
                <w:sz w:val="20"/>
                <w:szCs w:val="20"/>
              </w:rPr>
              <w:fldChar w:fldCharType="end"/>
            </w:r>
            <w:r w:rsidRPr="00DD0025">
              <w:rPr>
                <w:rFonts w:ascii="Verdana" w:hAnsi="Verdana" w:cs="Times New Roman"/>
                <w:sz w:val="20"/>
                <w:szCs w:val="20"/>
              </w:rPr>
            </w:r>
            <w:r w:rsidRPr="00DD0025">
              <w:rPr>
                <w:rFonts w:ascii="Verdana" w:hAnsi="Verdana" w:cs="Times New Roman"/>
                <w:sz w:val="20"/>
                <w:szCs w:val="20"/>
              </w:rPr>
              <w:fldChar w:fldCharType="separate"/>
            </w:r>
            <w:r w:rsidRPr="00DD0025">
              <w:rPr>
                <w:rFonts w:ascii="Verdana" w:hAnsi="Verdana" w:cs="Times New Roman"/>
                <w:noProof/>
                <w:sz w:val="20"/>
                <w:szCs w:val="20"/>
                <w:vertAlign w:val="superscript"/>
              </w:rPr>
              <w:t>2,3</w:t>
            </w:r>
            <w:r w:rsidRPr="00DD0025">
              <w:rPr>
                <w:rFonts w:ascii="Verdana" w:hAnsi="Verdana" w:cs="Times New Roman"/>
                <w:sz w:val="20"/>
                <w:szCs w:val="20"/>
              </w:rPr>
              <w:fldChar w:fldCharType="end"/>
            </w:r>
            <w:r w:rsidRPr="00DD0025">
              <w:rPr>
                <w:rFonts w:ascii="Verdana" w:hAnsi="Verdana" w:cs="Times New Roman"/>
                <w:sz w:val="20"/>
                <w:szCs w:val="20"/>
              </w:rPr>
              <w:t xml:space="preserve">. The prevalence rate of symptomatic endometriosis is likely to be 10% </w:t>
            </w:r>
            <w:r w:rsidRPr="00DD0025">
              <w:rPr>
                <w:rFonts w:ascii="Verdana" w:eastAsia="SimSun" w:hAnsi="Verdana" w:cs="Times New Roman"/>
                <w:sz w:val="20"/>
                <w:szCs w:val="20"/>
                <w:lang w:eastAsia="zh-CN"/>
              </w:rPr>
              <w:t xml:space="preserve">and </w:t>
            </w:r>
            <w:r w:rsidRPr="00DD0025">
              <w:rPr>
                <w:rFonts w:ascii="Verdana" w:hAnsi="Verdana" w:cs="Times New Roman"/>
                <w:sz w:val="20"/>
                <w:szCs w:val="20"/>
              </w:rPr>
              <w:t>more than 60% in patients with chronic pelvic pain</w:t>
            </w:r>
            <w:r w:rsidRPr="00DD0025">
              <w:rPr>
                <w:rFonts w:ascii="Verdana" w:hAnsi="Verdana" w:cs="Times New Roman"/>
                <w:sz w:val="20"/>
                <w:szCs w:val="20"/>
              </w:rPr>
              <w:fldChar w:fldCharType="begin">
                <w:fldData xml:space="preserve">PEVuZE5vdGU+PENpdGU+PEF1dGhvcj5CZWRhaXd5PC9BdXRob3I+PFllYXI+MjAxNzwvWWVhcj48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</w:fldData>
              </w:fldChar>
            </w:r>
            <w:r w:rsidRPr="00DD0025">
              <w:rPr>
                <w:rFonts w:ascii="Verdana" w:hAnsi="Verdana" w:cs="Times New Roman"/>
                <w:sz w:val="20"/>
                <w:szCs w:val="20"/>
              </w:rPr>
              <w:instrText xml:space="preserve"> ADDIN EN.CITE </w:instrText>
            </w:r>
            <w:r w:rsidRPr="00DD0025">
              <w:rPr>
                <w:rFonts w:ascii="Verdana" w:hAnsi="Verdana" w:cs="Times New Roman"/>
                <w:sz w:val="20"/>
                <w:szCs w:val="20"/>
              </w:rPr>
              <w:fldChar w:fldCharType="begin">
                <w:fldData xml:space="preserve">PEVuZE5vdGU+PENpdGU+PEF1dGhvcj5CZWRhaXd5PC9BdXRob3I+PFllYXI+MjAxNzwvWWVhcj48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</w:fldData>
              </w:fldChar>
            </w:r>
            <w:r w:rsidRPr="00DD0025">
              <w:rPr>
                <w:rFonts w:ascii="Verdana" w:hAnsi="Verdana" w:cs="Times New Roman"/>
                <w:sz w:val="20"/>
                <w:szCs w:val="20"/>
              </w:rPr>
              <w:instrText xml:space="preserve"> ADDIN EN.CITE.DATA </w:instrText>
            </w:r>
            <w:r w:rsidRPr="00DD0025">
              <w:rPr>
                <w:rFonts w:ascii="Verdana" w:hAnsi="Verdana" w:cs="Times New Roman"/>
                <w:sz w:val="20"/>
                <w:szCs w:val="20"/>
              </w:rPr>
            </w:r>
            <w:r w:rsidRPr="00DD0025">
              <w:rPr>
                <w:rFonts w:ascii="Verdana" w:hAnsi="Verdana" w:cs="Times New Roman"/>
                <w:sz w:val="20"/>
                <w:szCs w:val="20"/>
              </w:rPr>
              <w:fldChar w:fldCharType="end"/>
            </w:r>
            <w:r w:rsidRPr="00DD0025">
              <w:rPr>
                <w:rFonts w:ascii="Verdana" w:hAnsi="Verdana" w:cs="Times New Roman"/>
                <w:sz w:val="20"/>
                <w:szCs w:val="20"/>
              </w:rPr>
            </w:r>
            <w:r w:rsidRPr="00DD0025">
              <w:rPr>
                <w:rFonts w:ascii="Verdana" w:hAnsi="Verdana" w:cs="Times New Roman"/>
                <w:sz w:val="20"/>
                <w:szCs w:val="20"/>
              </w:rPr>
              <w:fldChar w:fldCharType="separate"/>
            </w:r>
            <w:r w:rsidRPr="00DD0025">
              <w:rPr>
                <w:rFonts w:ascii="Verdana" w:hAnsi="Verdana" w:cs="Times New Roman"/>
                <w:noProof/>
                <w:sz w:val="20"/>
                <w:szCs w:val="20"/>
                <w:vertAlign w:val="superscript"/>
              </w:rPr>
              <w:t>3,4</w:t>
            </w:r>
            <w:r w:rsidRPr="00DD0025">
              <w:rPr>
                <w:rFonts w:ascii="Verdana" w:hAnsi="Verdana" w:cs="Times New Roman"/>
                <w:sz w:val="20"/>
                <w:szCs w:val="20"/>
              </w:rPr>
              <w:fldChar w:fldCharType="end"/>
            </w:r>
            <w:r>
              <w:rPr>
                <w:rFonts w:ascii="Verdana" w:hAnsi="Verdana" w:cs="Times New Roman"/>
                <w:sz w:val="20"/>
                <w:szCs w:val="20"/>
              </w:rPr>
              <w:t xml:space="preserve">. Current treatment </w:t>
            </w:r>
            <w:r w:rsidRPr="00DD0025">
              <w:rPr>
                <w:rFonts w:ascii="Verdana" w:hAnsi="Verdana" w:cs="Times New Roman"/>
                <w:sz w:val="20"/>
                <w:szCs w:val="20"/>
              </w:rPr>
              <w:t>options are limited to surgery</w:t>
            </w:r>
            <w:r w:rsidRPr="00DD0025">
              <w:rPr>
                <w:rFonts w:ascii="Verdana" w:eastAsia="SimSun" w:hAnsi="Verdana" w:cs="Times New Roman"/>
                <w:sz w:val="20"/>
                <w:szCs w:val="20"/>
                <w:lang w:eastAsia="zh-CN"/>
              </w:rPr>
              <w:t xml:space="preserve"> </w:t>
            </w:r>
            <w:r w:rsidRPr="00DD0025">
              <w:rPr>
                <w:rFonts w:ascii="Verdana" w:hAnsi="Verdana" w:cs="Times New Roman"/>
                <w:sz w:val="20"/>
                <w:szCs w:val="20"/>
              </w:rPr>
              <w:t xml:space="preserve">or </w:t>
            </w:r>
            <w:r w:rsidRPr="00DD0025">
              <w:rPr>
                <w:rFonts w:ascii="Verdana" w:eastAsia="SimSun" w:hAnsi="Verdana" w:cs="Times New Roman"/>
                <w:sz w:val="20"/>
                <w:szCs w:val="20"/>
                <w:lang w:eastAsia="zh-CN"/>
              </w:rPr>
              <w:t>ovarian suppression</w:t>
            </w:r>
            <w:r w:rsidRPr="00DD0025">
              <w:rPr>
                <w:rFonts w:ascii="Verdana" w:eastAsia="SimSun" w:hAnsi="Verdana" w:cs="Times New Roman"/>
                <w:sz w:val="20"/>
                <w:szCs w:val="20"/>
                <w:lang w:eastAsia="zh-CN"/>
              </w:rPr>
              <w:fldChar w:fldCharType="begin"/>
            </w:r>
            <w:r w:rsidRPr="00DD0025">
              <w:rPr>
                <w:rFonts w:ascii="Verdana" w:eastAsia="SimSun" w:hAnsi="Verdana" w:cs="Times New Roman"/>
                <w:sz w:val="20"/>
                <w:szCs w:val="20"/>
                <w:lang w:eastAsia="zh-CN"/>
              </w:rPr>
              <w:instrText xml:space="preserve"> ADDIN EN.CITE &lt;EndNote&gt;&lt;Cite&gt;&lt;Author&gt;Forster&lt;/Author&gt;&lt;Year&gt;2019&lt;/Year&gt;&lt;RecNum&gt;2&lt;/RecNum&gt;&lt;DisplayText&gt;&lt;style face="superscript"&gt;2&lt;/style&gt;&lt;/DisplayText&gt;&lt;record&gt;&lt;rec-number&gt;2&lt;/rec-number&gt;&lt;foreign-keys&gt;&lt;key app="EN" db-id="fe52ppsvev0d21earetpe2ec92zrxdwfxrwe" timestamp="1577604959"&gt;2&lt;/key&gt;&lt;/foreign-keys&gt;&lt;ref-type name="Journal Article"&gt;17&lt;/ref-type&gt;&lt;contributors&gt;&lt;authors&gt;&lt;author&gt;Forster, R.&lt;/author&gt;&lt;author&gt;Sarginson, A.&lt;/author&gt;&lt;author&gt;Velichkova, A.&lt;/author&gt;&lt;author&gt;Hogg, C.&lt;/author&gt;&lt;author&gt;Dorning, A.&lt;/author&gt;&lt;author&gt;Horne, A. W.&lt;/author&gt;&lt;author&gt;Saunders, P. T. K.&lt;/author&gt;&lt;author&gt;Greaves, E.&lt;/author&gt;&lt;/authors&gt;&lt;/contributors&gt;&lt;auth-address&gt;Medical Research Council (MRC) Centre for Reproductive Health, The Queen&amp;apos;s Medical Research Institute, The University of Edinburgh, Edinburgh, United Kingdom.&amp;#xD;MRC Centre for Inflammation Research, The Queen&amp;apos;s Medical Research Institute, The University of Edinburgh, Edinburgh, United Kingdom.&amp;#xD;Division of Biomedical Sciences, Warwick Medical School, University of Warwick, Coventry, United Kingdom.&lt;/auth-address&gt;&lt;titles&gt;&lt;title&gt;Macrophage-derived insulin-like growth factor-1 is a key neurotrophic and nerve-sensitizing factor in pain associated with endometriosis&lt;/title&gt;&lt;secondary-title&gt;FASEB J&lt;/secondary-title&gt;&lt;/titles&gt;&lt;periodical&gt;&lt;full-title&gt;FASEB J&lt;/full-title&gt;&lt;/periodical&gt;&lt;pages&gt;11210-11222&lt;/pages&gt;&lt;volume&gt;33&lt;/volume&gt;&lt;number&gt;10&lt;/number&gt;&lt;edition&gt;2019/07/12&lt;/edition&gt;&lt;keywords&gt;&lt;keyword&gt;hyperalgesia&lt;/keyword&gt;&lt;keyword&gt;leukocytes&lt;/keyword&gt;&lt;keyword&gt;nerve&lt;/keyword&gt;&lt;keyword&gt;neurotrophin&lt;/keyword&gt;&lt;/keywords&gt;&lt;dates&gt;&lt;year&gt;2019&lt;/year&gt;&lt;pub-dates&gt;&lt;date&gt;Oct&lt;/date&gt;&lt;/pub-dates&gt;&lt;/dates&gt;&lt;isbn&gt;1530-6860 (Electronic)&amp;#xD;0892-6638 (Linking)&lt;/isbn&gt;&lt;accession-num&gt;31291762&lt;/accession-num&gt;&lt;urls&gt;&lt;related-urls&gt;&lt;url&gt;https://www.ncbi.nlm.nih.gov/pubmed/31291762&lt;/url&gt;&lt;/related-urls&gt;&lt;/urls&gt;&lt;custom2&gt;PMC6766660&lt;/custom2&gt;&lt;electronic-resource-num&gt;10.1096/fj.201900797R&lt;/electronic-resource-num&gt;&lt;/record&gt;&lt;/Cite&gt;&lt;/EndNote&gt;</w:instrText>
            </w:r>
            <w:r w:rsidRPr="00DD0025">
              <w:rPr>
                <w:rFonts w:ascii="Verdana" w:eastAsia="SimSun" w:hAnsi="Verdana" w:cs="Times New Roman"/>
                <w:sz w:val="20"/>
                <w:szCs w:val="20"/>
                <w:lang w:eastAsia="zh-CN"/>
              </w:rPr>
              <w:fldChar w:fldCharType="separate"/>
            </w:r>
            <w:r w:rsidRPr="00DD0025">
              <w:rPr>
                <w:rFonts w:ascii="Verdana" w:eastAsia="SimSun" w:hAnsi="Verdana" w:cs="Times New Roman"/>
                <w:noProof/>
                <w:sz w:val="20"/>
                <w:szCs w:val="20"/>
                <w:vertAlign w:val="superscript"/>
                <w:lang w:eastAsia="zh-CN"/>
              </w:rPr>
              <w:t>2</w:t>
            </w:r>
            <w:r w:rsidRPr="00DD0025">
              <w:rPr>
                <w:rFonts w:ascii="Verdana" w:eastAsia="SimSun" w:hAnsi="Verdana" w:cs="Times New Roman"/>
                <w:sz w:val="20"/>
                <w:szCs w:val="20"/>
                <w:lang w:eastAsia="zh-CN"/>
              </w:rPr>
              <w:fldChar w:fldCharType="end"/>
            </w:r>
            <w:r w:rsidRPr="00DD0025">
              <w:rPr>
                <w:rFonts w:ascii="Verdana" w:hAnsi="Verdana" w:cs="Times New Roman"/>
                <w:sz w:val="20"/>
                <w:szCs w:val="20"/>
              </w:rPr>
              <w:t>. However, the recurrence of symptoms is a problem</w:t>
            </w:r>
            <w:r w:rsidRPr="00DD0025">
              <w:rPr>
                <w:rFonts w:ascii="Verdana" w:eastAsia="SimSun" w:hAnsi="Verdana" w:cs="Times New Roman"/>
                <w:sz w:val="20"/>
                <w:szCs w:val="20"/>
                <w:lang w:eastAsia="zh-CN"/>
              </w:rPr>
              <w:t xml:space="preserve"> </w:t>
            </w:r>
            <w:r w:rsidRPr="00DD0025">
              <w:rPr>
                <w:rFonts w:ascii="Verdana" w:hAnsi="Verdana" w:cs="Times New Roman"/>
                <w:sz w:val="20"/>
                <w:szCs w:val="20"/>
              </w:rPr>
              <w:t>and medical management often has unwanted side-effects</w:t>
            </w:r>
            <w:r w:rsidRPr="00DD0025">
              <w:rPr>
                <w:rFonts w:ascii="Verdana" w:eastAsia="SimSun" w:hAnsi="Verdana" w:cs="Times New Roman"/>
                <w:sz w:val="20"/>
                <w:szCs w:val="20"/>
                <w:lang w:eastAsia="zh-CN"/>
              </w:rPr>
              <w:t xml:space="preserve"> </w:t>
            </w:r>
            <w:r w:rsidRPr="00DD0025">
              <w:rPr>
                <w:rFonts w:ascii="Verdana" w:hAnsi="Verdana" w:cs="Times New Roman"/>
                <w:sz w:val="20"/>
                <w:szCs w:val="20"/>
              </w:rPr>
              <w:t>and is contraceptive</w:t>
            </w:r>
            <w:r w:rsidRPr="00DD0025">
              <w:rPr>
                <w:rFonts w:ascii="Verdana" w:hAnsi="Verdana" w:cs="Times New Roman"/>
                <w:sz w:val="20"/>
                <w:szCs w:val="20"/>
              </w:rPr>
              <w:fldChar w:fldCharType="begin"/>
            </w:r>
            <w:r w:rsidRPr="00DD0025">
              <w:rPr>
                <w:rFonts w:ascii="Verdana" w:hAnsi="Verdana" w:cs="Times New Roman"/>
                <w:sz w:val="20"/>
                <w:szCs w:val="20"/>
              </w:rPr>
              <w:instrText xml:space="preserve"> ADDIN EN.CITE &lt;EndNote&gt;&lt;Cite&gt;&lt;Author&gt;Forster&lt;/Author&gt;&lt;Year&gt;2019&lt;/Year&gt;&lt;RecNum&gt;2&lt;/RecNum&gt;&lt;DisplayText&gt;&lt;style face="superscript"&gt;2&lt;/style&gt;&lt;/DisplayText&gt;&lt;record&gt;&lt;rec-number&gt;2&lt;/rec-number&gt;&lt;foreign-keys&gt;&lt;key app="EN" db-id="fe52ppsvev0d21earetpe2ec92zrxdwfxrwe" timestamp="1577604959"&gt;2&lt;/key&gt;&lt;/foreign-keys&gt;&lt;ref-type name="Journal Article"&gt;17&lt;/ref-type&gt;&lt;contributors&gt;&lt;authors&gt;&lt;author&gt;Forster, R.&lt;/author&gt;&lt;author&gt;Sarginson, A.&lt;/author&gt;&lt;author&gt;Velichkova, A.&lt;/author&gt;&lt;author&gt;Hogg, C.&lt;/author&gt;&lt;author&gt;Dorning, A.&lt;/author&gt;&lt;author&gt;Horne, A. W.&lt;/author&gt;&lt;author&gt;Saunders, P. T. K.&lt;/author&gt;&lt;author&gt;Greaves, E.&lt;/author&gt;&lt;/authors&gt;&lt;/contributors&gt;&lt;auth-address&gt;Medical Research Council (MRC) Centre for Reproductive Health, The Queen&amp;apos;s Medical Research Institute, The University of Edinburgh, Edinburgh, United Kingdom.&amp;#xD;MRC Centre for Inflammation Research, The Queen&amp;apos;s Medical Research Institute, The University of Edinburgh, Edinburgh, United Kingdom.&amp;#xD;Division of Biomedical Sciences, Warwick Medical School, University of Warwick, Coventry, United Kingdom.&lt;/auth-address&gt;&lt;titles&gt;&lt;title&gt;Macrophage-derived insulin-like growth factor-1 is a key neurotrophic and nerve-sensitizing factor in pain associated with endometriosis&lt;/title&gt;&lt;secondary-title&gt;FASEB J&lt;/secondary-title&gt;&lt;/titles&gt;&lt;periodical&gt;&lt;full-title&gt;FASEB J&lt;/full-title&gt;&lt;/periodical&gt;&lt;pages&gt;11210-11222&lt;/pages&gt;&lt;volume&gt;33&lt;/volume&gt;&lt;number&gt;10&lt;/number&gt;&lt;edition&gt;2019/07/12&lt;/edition&gt;&lt;keywords&gt;&lt;keyword&gt;hyperalgesia&lt;/keyword&gt;&lt;keyword&gt;leukocytes&lt;/keyword&gt;&lt;keyword&gt;nerve&lt;/keyword&gt;&lt;keyword&gt;neurotrophin&lt;/keyword&gt;&lt;/keywords&gt;&lt;dates&gt;&lt;year&gt;2019&lt;/year&gt;&lt;pub-dates&gt;&lt;date&gt;Oct&lt;/date&gt;&lt;/pub-dates&gt;&lt;/dates&gt;&lt;isbn&gt;1530-6860 (Electronic)&amp;#xD;0892-6638 (Linking)&lt;/isbn&gt;&lt;accession-num&gt;31291762&lt;/accession-num&gt;&lt;urls&gt;&lt;related-urls&gt;&lt;url&gt;https://www.ncbi.nlm.nih.gov/pubmed/31291762&lt;/url&gt;&lt;/related-urls&gt;&lt;/urls&gt;&lt;custom2&gt;PMC6766660&lt;/custom2&gt;&lt;electronic-resource-num&gt;10.1096/fj.201900797R&lt;/electronic-resource-num&gt;&lt;/record&gt;&lt;/Cite&gt;&lt;/EndNote&gt;</w:instrText>
            </w:r>
            <w:r w:rsidRPr="00DD0025">
              <w:rPr>
                <w:rFonts w:ascii="Verdana" w:hAnsi="Verdana" w:cs="Times New Roman"/>
                <w:sz w:val="20"/>
                <w:szCs w:val="20"/>
              </w:rPr>
              <w:fldChar w:fldCharType="separate"/>
            </w:r>
            <w:r w:rsidRPr="00DD0025">
              <w:rPr>
                <w:rFonts w:ascii="Verdana" w:hAnsi="Verdana" w:cs="Times New Roman"/>
                <w:noProof/>
                <w:sz w:val="20"/>
                <w:szCs w:val="20"/>
                <w:vertAlign w:val="superscript"/>
              </w:rPr>
              <w:t>2</w:t>
            </w:r>
            <w:r w:rsidRPr="00DD0025">
              <w:rPr>
                <w:rFonts w:ascii="Verdana" w:hAnsi="Verdana" w:cs="Times New Roman"/>
                <w:sz w:val="20"/>
                <w:szCs w:val="20"/>
              </w:rPr>
              <w:fldChar w:fldCharType="end"/>
            </w:r>
            <w:r w:rsidRPr="00DD0025">
              <w:rPr>
                <w:rFonts w:ascii="Verdana" w:hAnsi="Verdana" w:cs="Times New Roman"/>
                <w:sz w:val="20"/>
                <w:szCs w:val="20"/>
              </w:rPr>
              <w:t>. There is an unmet clinical need for</w:t>
            </w:r>
            <w:r w:rsidRPr="00DD0025">
              <w:rPr>
                <w:rFonts w:ascii="Verdana" w:eastAsia="SimSun" w:hAnsi="Verdana" w:cs="Times New Roman"/>
                <w:sz w:val="20"/>
                <w:szCs w:val="20"/>
                <w:lang w:eastAsia="zh-CN"/>
              </w:rPr>
              <w:t xml:space="preserve"> </w:t>
            </w:r>
            <w:r w:rsidRPr="00DD0025">
              <w:rPr>
                <w:rFonts w:ascii="Verdana" w:hAnsi="Verdana" w:cs="Times New Roman"/>
                <w:sz w:val="20"/>
                <w:szCs w:val="20"/>
              </w:rPr>
              <w:t>new medic</w:t>
            </w:r>
            <w:r>
              <w:rPr>
                <w:rFonts w:ascii="Verdana" w:hAnsi="Verdana" w:cs="Times New Roman"/>
                <w:sz w:val="20"/>
                <w:szCs w:val="20"/>
              </w:rPr>
              <w:t>al treatments for women with endometriosis</w:t>
            </w:r>
            <w:r w:rsidRPr="00DD0025">
              <w:rPr>
                <w:rFonts w:ascii="Verdana" w:hAnsi="Verdana" w:cs="Times New Roman"/>
                <w:sz w:val="20"/>
                <w:szCs w:val="20"/>
              </w:rPr>
              <w:t>.</w:t>
            </w:r>
          </w:p>
          <w:p w14:paraId="5201911D" w14:textId="77777777" w:rsidR="0088016C" w:rsidRPr="00DD0025" w:rsidRDefault="0088016C" w:rsidP="0088016C">
            <w:pPr>
              <w:spacing w:line="360" w:lineRule="auto"/>
              <w:rPr>
                <w:rFonts w:ascii="Verdana" w:eastAsia="SimSun" w:hAnsi="Verdana" w:cs="Times New Roman"/>
                <w:sz w:val="20"/>
                <w:szCs w:val="20"/>
                <w:lang w:eastAsia="zh-CN"/>
              </w:rPr>
            </w:pPr>
            <w:r w:rsidRPr="00DD0025">
              <w:rPr>
                <w:rFonts w:ascii="Verdana" w:eastAsia="SimSun" w:hAnsi="Verdana" w:cs="Times New Roman"/>
                <w:sz w:val="20"/>
                <w:szCs w:val="20"/>
                <w:lang w:eastAsia="zh-CN"/>
              </w:rPr>
              <w:t xml:space="preserve">Evidence indicates that mechanisms involved in endometriosis-associated pain include innervation of ectopic lesions and the activation of lesion-resident nerves by the local </w:t>
            </w:r>
            <w:proofErr w:type="spellStart"/>
            <w:r w:rsidRPr="00DD0025">
              <w:rPr>
                <w:rFonts w:ascii="Verdana" w:eastAsia="SimSun" w:hAnsi="Verdana" w:cs="Times New Roman"/>
                <w:sz w:val="20"/>
                <w:szCs w:val="20"/>
                <w:lang w:eastAsia="zh-CN"/>
              </w:rPr>
              <w:t>neuroinflammatory</w:t>
            </w:r>
            <w:proofErr w:type="spellEnd"/>
            <w:r w:rsidRPr="00DD0025">
              <w:rPr>
                <w:rFonts w:ascii="Verdana" w:eastAsia="SimSun" w:hAnsi="Verdana" w:cs="Times New Roman"/>
                <w:sz w:val="20"/>
                <w:szCs w:val="20"/>
                <w:lang w:eastAsia="zh-CN"/>
              </w:rPr>
              <w:t xml:space="preserve"> microenvironment</w:t>
            </w:r>
            <w:r w:rsidRPr="00DD0025">
              <w:rPr>
                <w:rFonts w:ascii="Verdana" w:eastAsia="SimSun" w:hAnsi="Verdana" w:cs="Times New Roman"/>
                <w:sz w:val="20"/>
                <w:szCs w:val="20"/>
                <w:lang w:eastAsia="zh-CN"/>
              </w:rPr>
              <w:fldChar w:fldCharType="begin">
                <w:fldData xml:space="preserve">PEVuZE5vdGU+PENpdGU+PEF1dGhvcj5NY0tpbm5vbjwvQXV0aG9yPjxZZWFyPjIwMTU8L1llYXI+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</w:fldData>
              </w:fldChar>
            </w:r>
            <w:r w:rsidRPr="00DD0025">
              <w:rPr>
                <w:rFonts w:ascii="Verdana" w:eastAsia="SimSun" w:hAnsi="Verdana" w:cs="Times New Roman"/>
                <w:sz w:val="20"/>
                <w:szCs w:val="20"/>
                <w:lang w:eastAsia="zh-CN"/>
              </w:rPr>
              <w:instrText xml:space="preserve"> ADDIN EN.CITE </w:instrText>
            </w:r>
            <w:r w:rsidRPr="00DD0025">
              <w:rPr>
                <w:rFonts w:ascii="Verdana" w:eastAsia="SimSun" w:hAnsi="Verdana" w:cs="Times New Roman"/>
                <w:sz w:val="20"/>
                <w:szCs w:val="20"/>
                <w:lang w:eastAsia="zh-CN"/>
              </w:rPr>
              <w:fldChar w:fldCharType="begin">
                <w:fldData xml:space="preserve">PEVuZE5vdGU+PENpdGU+PEF1dGhvcj5NY0tpbm5vbjwvQXV0aG9yPjxZZWFyPjIwMTU8L1llYXI+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</w:fldData>
              </w:fldChar>
            </w:r>
            <w:r w:rsidRPr="00DD0025">
              <w:rPr>
                <w:rFonts w:ascii="Verdana" w:eastAsia="SimSun" w:hAnsi="Verdana" w:cs="Times New Roman"/>
                <w:sz w:val="20"/>
                <w:szCs w:val="20"/>
                <w:lang w:eastAsia="zh-CN"/>
              </w:rPr>
              <w:instrText xml:space="preserve"> ADDIN EN.CITE.DATA </w:instrText>
            </w:r>
            <w:r w:rsidRPr="00DD0025">
              <w:rPr>
                <w:rFonts w:ascii="Verdana" w:eastAsia="SimSun" w:hAnsi="Verdana" w:cs="Times New Roman"/>
                <w:sz w:val="20"/>
                <w:szCs w:val="20"/>
                <w:lang w:eastAsia="zh-CN"/>
              </w:rPr>
            </w:r>
            <w:r w:rsidRPr="00DD0025">
              <w:rPr>
                <w:rFonts w:ascii="Verdana" w:eastAsia="SimSun" w:hAnsi="Verdana" w:cs="Times New Roman"/>
                <w:sz w:val="20"/>
                <w:szCs w:val="20"/>
                <w:lang w:eastAsia="zh-CN"/>
              </w:rPr>
              <w:fldChar w:fldCharType="end"/>
            </w:r>
            <w:r w:rsidRPr="00DD0025">
              <w:rPr>
                <w:rFonts w:ascii="Verdana" w:eastAsia="SimSun" w:hAnsi="Verdana" w:cs="Times New Roman"/>
                <w:sz w:val="20"/>
                <w:szCs w:val="20"/>
                <w:lang w:eastAsia="zh-CN"/>
              </w:rPr>
            </w:r>
            <w:r w:rsidRPr="00DD0025">
              <w:rPr>
                <w:rFonts w:ascii="Verdana" w:eastAsia="SimSun" w:hAnsi="Verdana" w:cs="Times New Roman"/>
                <w:sz w:val="20"/>
                <w:szCs w:val="20"/>
                <w:lang w:eastAsia="zh-CN"/>
              </w:rPr>
              <w:fldChar w:fldCharType="separate"/>
            </w:r>
            <w:r w:rsidRPr="00DD0025">
              <w:rPr>
                <w:rFonts w:ascii="Verdana" w:eastAsia="SimSun" w:hAnsi="Verdana" w:cs="Times New Roman"/>
                <w:noProof/>
                <w:sz w:val="20"/>
                <w:szCs w:val="20"/>
                <w:vertAlign w:val="superscript"/>
                <w:lang w:eastAsia="zh-CN"/>
              </w:rPr>
              <w:t>2,5-7</w:t>
            </w:r>
            <w:r w:rsidRPr="00DD0025">
              <w:rPr>
                <w:rFonts w:ascii="Verdana" w:eastAsia="SimSun" w:hAnsi="Verdana" w:cs="Times New Roman"/>
                <w:sz w:val="20"/>
                <w:szCs w:val="20"/>
                <w:lang w:eastAsia="zh-CN"/>
              </w:rPr>
              <w:fldChar w:fldCharType="end"/>
            </w:r>
            <w:r w:rsidRPr="00DD0025">
              <w:rPr>
                <w:rFonts w:ascii="Verdana" w:eastAsia="SimSun" w:hAnsi="Verdana" w:cs="Times New Roman"/>
                <w:sz w:val="20"/>
                <w:szCs w:val="20"/>
                <w:lang w:eastAsia="zh-CN"/>
              </w:rPr>
              <w:t>. This likely leads to nerve sensitization and endometriosis-associated changes in sensory behavior</w:t>
            </w:r>
            <w:r w:rsidRPr="00DD0025">
              <w:rPr>
                <w:rFonts w:ascii="Verdana" w:eastAsia="SimSun" w:hAnsi="Verdana" w:cs="Times New Roman"/>
                <w:sz w:val="20"/>
                <w:szCs w:val="20"/>
                <w:lang w:eastAsia="zh-CN"/>
              </w:rPr>
              <w:fldChar w:fldCharType="begin"/>
            </w:r>
            <w:r w:rsidRPr="00DD0025">
              <w:rPr>
                <w:rFonts w:ascii="Verdana" w:eastAsia="SimSun" w:hAnsi="Verdana" w:cs="Times New Roman"/>
                <w:sz w:val="20"/>
                <w:szCs w:val="20"/>
                <w:lang w:eastAsia="zh-CN"/>
              </w:rPr>
              <w:instrText xml:space="preserve"> ADDIN EN.CITE &lt;EndNote&gt;&lt;Cite&gt;&lt;Author&gt;Zheng&lt;/Author&gt;&lt;Year&gt;2019&lt;/Year&gt;&lt;RecNum&gt;3&lt;/RecNum&gt;&lt;DisplayText&gt;&lt;style face="superscript"&gt;3&lt;/style&gt;&lt;/DisplayText&gt;&lt;record&gt;&lt;rec-number&gt;3&lt;/rec-number&gt;&lt;foreign-keys&gt;&lt;key app="EN" db-id="fe52ppsvev0d21earetpe2ec92zrxdwfxrwe" timestamp="1577604959"&gt;3&lt;/key&gt;&lt;/foreign-keys&gt;&lt;ref-type name="Journal Article"&gt;17&lt;/ref-type&gt;&lt;contributors&gt;&lt;authors&gt;&lt;author&gt;Zheng, P.&lt;/author&gt;&lt;author&gt;Zhang, W.&lt;/author&gt;&lt;author&gt;Leng, J.&lt;/author&gt;&lt;author&gt;Lang, J.&lt;/author&gt;&lt;/authors&gt;&lt;/contributors&gt;&lt;auth-address&gt;Department of Obstetrics and Gynecology, Peking Union Medical College Hospital, Chinese Academy of Medical Science and Peking Union Medical College, Beijing, People&amp;apos;s Republic of China.&lt;/auth-address&gt;&lt;titles&gt;&lt;title&gt;Research on central sensitization of endometriosis-associated pain: a systematic review of the literature&lt;/title&gt;&lt;secondary-title&gt;J Pain Res&lt;/secondary-title&gt;&lt;/titles&gt;&lt;periodical&gt;&lt;full-title&gt;J Pain Res&lt;/full-title&gt;&lt;/periodical&gt;&lt;pages&gt;1447-1456&lt;/pages&gt;&lt;volume&gt;12&lt;/volume&gt;&lt;edition&gt;2019/06/14&lt;/edition&gt;&lt;keywords&gt;&lt;keyword&gt;central sensitization&lt;/keyword&gt;&lt;keyword&gt;endometriosis-associated pain&lt;/keyword&gt;&lt;keyword&gt;mechanism&lt;/keyword&gt;&lt;keyword&gt;neurogenic inflammation&lt;/keyword&gt;&lt;/keywords&gt;&lt;dates&gt;&lt;year&gt;2019&lt;/year&gt;&lt;/dates&gt;&lt;isbn&gt;1178-7090 (Print)&amp;#xD;1178-7090 (Linking)&lt;/isbn&gt;&lt;accession-num&gt;31190954&lt;/accession-num&gt;&lt;urls&gt;&lt;related-urls&gt;&lt;url&gt;https://www.ncbi.nlm.nih.gov/pubmed/31190954&lt;/url&gt;&lt;/related-urls&gt;&lt;/urls&gt;&lt;custom2&gt;PMC6514255&lt;/custom2&gt;&lt;electronic-resource-num&gt;10.2147/JPR.S197667&lt;/electronic-resource-num&gt;&lt;/record&gt;&lt;/Cite&gt;&lt;/EndNote&gt;</w:instrText>
            </w:r>
            <w:r w:rsidRPr="00DD0025">
              <w:rPr>
                <w:rFonts w:ascii="Verdana" w:eastAsia="SimSun" w:hAnsi="Verdana" w:cs="Times New Roman"/>
                <w:sz w:val="20"/>
                <w:szCs w:val="20"/>
                <w:lang w:eastAsia="zh-CN"/>
              </w:rPr>
              <w:fldChar w:fldCharType="separate"/>
            </w:r>
            <w:r w:rsidRPr="00DD0025">
              <w:rPr>
                <w:rFonts w:ascii="Verdana" w:eastAsia="SimSun" w:hAnsi="Verdana" w:cs="Times New Roman"/>
                <w:noProof/>
                <w:sz w:val="20"/>
                <w:szCs w:val="20"/>
                <w:vertAlign w:val="superscript"/>
                <w:lang w:eastAsia="zh-CN"/>
              </w:rPr>
              <w:t>3</w:t>
            </w:r>
            <w:r w:rsidRPr="00DD0025">
              <w:rPr>
                <w:rFonts w:ascii="Verdana" w:eastAsia="SimSun" w:hAnsi="Verdana" w:cs="Times New Roman"/>
                <w:sz w:val="20"/>
                <w:szCs w:val="20"/>
                <w:lang w:eastAsia="zh-CN"/>
              </w:rPr>
              <w:fldChar w:fldCharType="end"/>
            </w:r>
            <w:r w:rsidRPr="00DD0025">
              <w:rPr>
                <w:rFonts w:ascii="Verdana" w:eastAsia="SimSun" w:hAnsi="Verdana" w:cs="Times New Roman"/>
                <w:sz w:val="20"/>
                <w:szCs w:val="20"/>
                <w:lang w:eastAsia="zh-CN"/>
              </w:rPr>
              <w:t xml:space="preserve">. </w:t>
            </w:r>
          </w:p>
          <w:p w14:paraId="2128F58E" w14:textId="77777777" w:rsidR="0088016C" w:rsidRPr="00DD0025" w:rsidRDefault="0088016C" w:rsidP="0088016C">
            <w:pPr>
              <w:spacing w:line="360" w:lineRule="auto"/>
              <w:rPr>
                <w:rFonts w:ascii="Verdana" w:eastAsia="SimSun" w:hAnsi="Verdana" w:cs="Times New Roman"/>
                <w:sz w:val="20"/>
                <w:szCs w:val="20"/>
                <w:lang w:eastAsia="zh-CN"/>
              </w:rPr>
            </w:pPr>
            <w:r w:rsidRPr="00DD0025">
              <w:rPr>
                <w:rFonts w:ascii="Verdana" w:eastAsia="SimSun" w:hAnsi="Verdana" w:cs="Times New Roman"/>
                <w:sz w:val="20"/>
                <w:szCs w:val="20"/>
                <w:lang w:eastAsia="zh-CN"/>
              </w:rPr>
              <w:t>So far, our understanding of the molecular mechanisms of endometriosis-associated pain is limited. The neural and immune regulations of endometriosis-associated pain are gaining widespread attention but the mechanisms and adaptations of the central nervous system need to be elucidated</w:t>
            </w:r>
            <w:r w:rsidRPr="00DD0025">
              <w:rPr>
                <w:rFonts w:ascii="Verdana" w:eastAsia="SimSun" w:hAnsi="Verdana" w:cs="Times New Roman"/>
                <w:sz w:val="20"/>
                <w:szCs w:val="20"/>
                <w:lang w:eastAsia="zh-CN"/>
              </w:rPr>
              <w:fldChar w:fldCharType="begin">
                <w:fldData xml:space="preserve">PEVuZE5vdGU+PENpdGU+PEF1dGhvcj5aaGVuZzwvQXV0aG9yPjxZZWFyPjIwMTk8L1llYXI+PFJl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</w:fldData>
              </w:fldChar>
            </w:r>
            <w:r w:rsidRPr="00DD0025">
              <w:rPr>
                <w:rFonts w:ascii="Verdana" w:eastAsia="SimSun" w:hAnsi="Verdana" w:cs="Times New Roman"/>
                <w:sz w:val="20"/>
                <w:szCs w:val="20"/>
                <w:lang w:eastAsia="zh-CN"/>
              </w:rPr>
              <w:instrText xml:space="preserve"> ADDIN EN.CITE </w:instrText>
            </w:r>
            <w:r w:rsidRPr="00DD0025">
              <w:rPr>
                <w:rFonts w:ascii="Verdana" w:eastAsia="SimSun" w:hAnsi="Verdana" w:cs="Times New Roman"/>
                <w:sz w:val="20"/>
                <w:szCs w:val="20"/>
                <w:lang w:eastAsia="zh-CN"/>
              </w:rPr>
              <w:fldChar w:fldCharType="begin">
                <w:fldData xml:space="preserve">PEVuZE5vdGU+PENpdGU+PEF1dGhvcj5aaGVuZzwvQXV0aG9yPjxZZWFyPjIwMTk8L1llYXI+PFJl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</w:fldData>
              </w:fldChar>
            </w:r>
            <w:r w:rsidRPr="00DD0025">
              <w:rPr>
                <w:rFonts w:ascii="Verdana" w:eastAsia="SimSun" w:hAnsi="Verdana" w:cs="Times New Roman"/>
                <w:sz w:val="20"/>
                <w:szCs w:val="20"/>
                <w:lang w:eastAsia="zh-CN"/>
              </w:rPr>
              <w:instrText xml:space="preserve"> ADDIN EN.CITE.DATA </w:instrText>
            </w:r>
            <w:r w:rsidRPr="00DD0025">
              <w:rPr>
                <w:rFonts w:ascii="Verdana" w:eastAsia="SimSun" w:hAnsi="Verdana" w:cs="Times New Roman"/>
                <w:sz w:val="20"/>
                <w:szCs w:val="20"/>
                <w:lang w:eastAsia="zh-CN"/>
              </w:rPr>
            </w:r>
            <w:r w:rsidRPr="00DD0025">
              <w:rPr>
                <w:rFonts w:ascii="Verdana" w:eastAsia="SimSun" w:hAnsi="Verdana" w:cs="Times New Roman"/>
                <w:sz w:val="20"/>
                <w:szCs w:val="20"/>
                <w:lang w:eastAsia="zh-CN"/>
              </w:rPr>
              <w:fldChar w:fldCharType="end"/>
            </w:r>
            <w:r w:rsidRPr="00DD0025">
              <w:rPr>
                <w:rFonts w:ascii="Verdana" w:eastAsia="SimSun" w:hAnsi="Verdana" w:cs="Times New Roman"/>
                <w:sz w:val="20"/>
                <w:szCs w:val="20"/>
                <w:lang w:eastAsia="zh-CN"/>
              </w:rPr>
            </w:r>
            <w:r w:rsidRPr="00DD0025">
              <w:rPr>
                <w:rFonts w:ascii="Verdana" w:eastAsia="SimSun" w:hAnsi="Verdana" w:cs="Times New Roman"/>
                <w:sz w:val="20"/>
                <w:szCs w:val="20"/>
                <w:lang w:eastAsia="zh-CN"/>
              </w:rPr>
              <w:fldChar w:fldCharType="separate"/>
            </w:r>
            <w:r w:rsidRPr="00DD0025">
              <w:rPr>
                <w:rFonts w:ascii="Verdana" w:eastAsia="SimSun" w:hAnsi="Verdana" w:cs="Times New Roman"/>
                <w:noProof/>
                <w:sz w:val="20"/>
                <w:szCs w:val="20"/>
                <w:vertAlign w:val="superscript"/>
                <w:lang w:eastAsia="zh-CN"/>
              </w:rPr>
              <w:t>3,6</w:t>
            </w:r>
            <w:r w:rsidRPr="00DD0025">
              <w:rPr>
                <w:rFonts w:ascii="Verdana" w:eastAsia="SimSun" w:hAnsi="Verdana" w:cs="Times New Roman"/>
                <w:sz w:val="20"/>
                <w:szCs w:val="20"/>
                <w:lang w:eastAsia="zh-CN"/>
              </w:rPr>
              <w:fldChar w:fldCharType="end"/>
            </w:r>
            <w:r>
              <w:rPr>
                <w:rFonts w:ascii="Verdana" w:eastAsia="SimSun" w:hAnsi="Verdana" w:cs="Times New Roman"/>
                <w:sz w:val="20"/>
                <w:szCs w:val="20"/>
                <w:lang w:eastAsia="zh-CN"/>
              </w:rPr>
              <w:t>. This</w:t>
            </w:r>
            <w:r w:rsidRPr="00DD0025">
              <w:rPr>
                <w:rFonts w:ascii="Verdana" w:eastAsia="SimSun" w:hAnsi="Verdana" w:cs="Times New Roman"/>
                <w:sz w:val="20"/>
                <w:szCs w:val="20"/>
                <w:lang w:eastAsia="zh-CN"/>
              </w:rPr>
              <w:t xml:space="preserve"> project is to explore the pain mechanisms in mice with induced endometriosis with a specific focus on characterizing sensory behaviour, nerve activity and transcriptional changes in the diverse cell types of the dorsal root ganglia (DRG) and spinal cord. By identifying neuronal and glial transcriptional changes in response to induced endometriosis we hope to identify new therapeutic targets. </w:t>
            </w:r>
          </w:p>
          <w:p w14:paraId="3B611144" w14:textId="77777777" w:rsidR="0088016C" w:rsidRDefault="0088016C" w:rsidP="0088016C">
            <w:pPr>
              <w:spacing w:line="360" w:lineRule="auto"/>
              <w:rPr>
                <w:rFonts w:ascii="Verdana" w:eastAsia="SimSun" w:hAnsi="Verdana" w:cs="Times New Roman"/>
                <w:sz w:val="20"/>
                <w:szCs w:val="20"/>
                <w:lang w:eastAsia="zh-CN"/>
              </w:rPr>
            </w:pPr>
            <w:r>
              <w:rPr>
                <w:rFonts w:ascii="Verdana" w:eastAsia="SimSun" w:hAnsi="Verdana" w:cs="Times New Roman"/>
                <w:sz w:val="20"/>
                <w:szCs w:val="20"/>
                <w:lang w:eastAsia="zh-CN"/>
              </w:rPr>
              <w:t>We</w:t>
            </w:r>
            <w:r w:rsidRPr="00DD0025">
              <w:rPr>
                <w:rFonts w:ascii="Verdana" w:eastAsia="SimSun" w:hAnsi="Verdana" w:cs="Times New Roman"/>
                <w:sz w:val="20"/>
                <w:szCs w:val="20"/>
                <w:lang w:eastAsia="zh-CN"/>
              </w:rPr>
              <w:t xml:space="preserve"> hypothesize that unique changes in the transcriptional profile of glia and neurons take place in response to induced endometriosis. By targeting key ion channels or glial changes we will attenuate aspects of endometriosis-associated sensory behaviour.</w:t>
            </w:r>
          </w:p>
          <w:p w14:paraId="15E03EE3" w14:textId="77777777" w:rsidR="0088016C" w:rsidRPr="00DD0025" w:rsidRDefault="0088016C" w:rsidP="0088016C">
            <w:pPr>
              <w:spacing w:line="360" w:lineRule="auto"/>
              <w:rPr>
                <w:rFonts w:ascii="Verdana" w:eastAsia="SimSun" w:hAnsi="Verdana" w:cs="Times New Roman"/>
                <w:b/>
                <w:i/>
                <w:sz w:val="20"/>
                <w:szCs w:val="20"/>
                <w:lang w:eastAsia="zh-CN"/>
              </w:rPr>
            </w:pPr>
            <w:r w:rsidRPr="00DD0025">
              <w:rPr>
                <w:rFonts w:ascii="Verdana" w:eastAsia="SimSun" w:hAnsi="Verdana" w:cs="Times New Roman"/>
                <w:b/>
                <w:i/>
                <w:sz w:val="20"/>
                <w:szCs w:val="20"/>
                <w:lang w:eastAsia="zh-CN"/>
              </w:rPr>
              <w:t>Aims</w:t>
            </w:r>
          </w:p>
          <w:p w14:paraId="56D9547E" w14:textId="77777777" w:rsidR="0088016C" w:rsidRPr="00DD0025" w:rsidRDefault="0088016C" w:rsidP="0088016C">
            <w:pPr>
              <w:numPr>
                <w:ilvl w:val="0"/>
                <w:numId w:val="2"/>
              </w:numPr>
              <w:spacing w:line="360" w:lineRule="auto"/>
              <w:rPr>
                <w:rFonts w:ascii="Verdana" w:eastAsia="SimSun" w:hAnsi="Verdana" w:cs="Times New Roman"/>
                <w:sz w:val="20"/>
                <w:szCs w:val="20"/>
                <w:lang w:eastAsia="zh-CN"/>
              </w:rPr>
            </w:pPr>
            <w:r w:rsidRPr="00DD0025">
              <w:rPr>
                <w:rFonts w:ascii="Verdana" w:eastAsia="SimSun" w:hAnsi="Verdana" w:cs="Times New Roman"/>
                <w:sz w:val="20"/>
                <w:szCs w:val="20"/>
                <w:lang w:eastAsia="zh-CN"/>
              </w:rPr>
              <w:t>To perform an in-depth characterization of changes in sensory behaviour and neuronal activity of mice with induced endometriosis</w:t>
            </w:r>
          </w:p>
          <w:p w14:paraId="6A8B514B" w14:textId="77777777" w:rsidR="0088016C" w:rsidRDefault="0088016C" w:rsidP="0088016C">
            <w:pPr>
              <w:numPr>
                <w:ilvl w:val="0"/>
                <w:numId w:val="2"/>
              </w:numPr>
              <w:spacing w:line="360" w:lineRule="auto"/>
              <w:rPr>
                <w:rFonts w:ascii="Verdana" w:eastAsia="SimSun" w:hAnsi="Verdana" w:cs="Times New Roman"/>
                <w:sz w:val="20"/>
                <w:szCs w:val="20"/>
                <w:lang w:eastAsia="zh-CN"/>
              </w:rPr>
            </w:pPr>
            <w:r w:rsidRPr="00DD0025">
              <w:rPr>
                <w:rFonts w:ascii="Verdana" w:eastAsia="SimSun" w:hAnsi="Verdana" w:cs="Times New Roman"/>
                <w:sz w:val="20"/>
                <w:szCs w:val="20"/>
                <w:lang w:eastAsia="zh-CN"/>
              </w:rPr>
              <w:t>Determine spinal adaptations in mice with induced endometriosis</w:t>
            </w:r>
          </w:p>
          <w:p w14:paraId="66C7105D" w14:textId="22E0AD44" w:rsidR="0088016C" w:rsidRPr="002F4384" w:rsidRDefault="0088016C" w:rsidP="00BB5B32">
            <w:pPr>
              <w:numPr>
                <w:ilvl w:val="0"/>
                <w:numId w:val="2"/>
              </w:numPr>
              <w:spacing w:line="360" w:lineRule="auto"/>
              <w:rPr>
                <w:rFonts w:ascii="Verdana" w:eastAsia="SimSun" w:hAnsi="Verdana" w:cs="Times New Roman"/>
                <w:sz w:val="20"/>
                <w:szCs w:val="20"/>
                <w:lang w:eastAsia="zh-CN"/>
              </w:rPr>
            </w:pPr>
            <w:r w:rsidRPr="00DD0025">
              <w:rPr>
                <w:rFonts w:ascii="Verdana" w:eastAsia="SimSun" w:hAnsi="Verdana" w:cs="Times New Roman"/>
                <w:sz w:val="20"/>
                <w:szCs w:val="20"/>
                <w:lang w:val="en-US" w:eastAsia="zh-CN"/>
              </w:rPr>
              <w:t xml:space="preserve">To use intrathecal delivery of antisense </w:t>
            </w:r>
            <w:proofErr w:type="spellStart"/>
            <w:r w:rsidRPr="00DD0025">
              <w:rPr>
                <w:rFonts w:ascii="Verdana" w:eastAsia="SimSun" w:hAnsi="Verdana" w:cs="Times New Roman"/>
                <w:sz w:val="20"/>
                <w:szCs w:val="20"/>
                <w:lang w:val="en-US" w:eastAsia="zh-CN"/>
              </w:rPr>
              <w:t>oligodeoxynucleotides</w:t>
            </w:r>
            <w:proofErr w:type="spellEnd"/>
            <w:r w:rsidRPr="00DD0025">
              <w:rPr>
                <w:rFonts w:ascii="Verdana" w:eastAsia="SimSun" w:hAnsi="Verdana" w:cs="Times New Roman"/>
                <w:sz w:val="20"/>
                <w:szCs w:val="20"/>
                <w:lang w:val="en-US" w:eastAsia="zh-CN"/>
              </w:rPr>
              <w:t xml:space="preserve"> or transgenic mice to inhibit key mechanisms identified in (2) to demonstrate functionality and possible therapeutic potential.</w:t>
            </w:r>
          </w:p>
        </w:tc>
      </w:tr>
      <w:tr w:rsidR="00025BFA" w14:paraId="0F8A939A" w14:textId="77777777" w:rsidTr="00025BFA">
        <w:trPr>
          <w:trHeight w:val="5372"/>
        </w:trPr>
        <w:tc>
          <w:tcPr>
            <w:tcW w:w="10490" w:type="dxa"/>
          </w:tcPr>
          <w:p w14:paraId="44600A19" w14:textId="77777777" w:rsidR="00025BFA" w:rsidRDefault="00025BFA" w:rsidP="00BB5B32">
            <w:pPr>
              <w:rPr>
                <w:b/>
              </w:rPr>
            </w:pPr>
            <w:r w:rsidRPr="004239CF">
              <w:rPr>
                <w:b/>
              </w:rPr>
              <w:lastRenderedPageBreak/>
              <w:t xml:space="preserve">Describe the </w:t>
            </w:r>
            <w:r>
              <w:rPr>
                <w:b/>
              </w:rPr>
              <w:t>methodology and techniques to be employed (max 200 words)</w:t>
            </w:r>
          </w:p>
          <w:p w14:paraId="402D2DE5" w14:textId="77777777" w:rsidR="0088016C" w:rsidRPr="000007A2" w:rsidRDefault="0088016C" w:rsidP="0088016C">
            <w:pPr>
              <w:spacing w:line="360" w:lineRule="auto"/>
              <w:jc w:val="both"/>
              <w:rPr>
                <w:rFonts w:asciiTheme="majorHAnsi" w:hAnsiTheme="majorHAnsi" w:cstheme="majorHAnsi"/>
                <w:b/>
              </w:rPr>
            </w:pPr>
          </w:p>
          <w:p w14:paraId="20468442" w14:textId="77777777" w:rsidR="0088016C" w:rsidRPr="000007A2" w:rsidRDefault="0088016C" w:rsidP="0088016C">
            <w:pPr>
              <w:pStyle w:val="ListParagraph"/>
              <w:numPr>
                <w:ilvl w:val="0"/>
                <w:numId w:val="3"/>
              </w:numPr>
              <w:spacing w:line="360" w:lineRule="auto"/>
              <w:jc w:val="both"/>
              <w:rPr>
                <w:rFonts w:asciiTheme="majorHAnsi" w:eastAsia="Times New Roman" w:hAnsiTheme="majorHAnsi" w:cstheme="majorHAnsi"/>
                <w:sz w:val="22"/>
                <w:szCs w:val="22"/>
              </w:rPr>
            </w:pPr>
            <w:bookmarkStart w:id="1" w:name="OLE_LINK1"/>
            <w:bookmarkStart w:id="2" w:name="OLE_LINK2"/>
            <w:r w:rsidRPr="000007A2">
              <w:rPr>
                <w:rFonts w:asciiTheme="majorHAnsi" w:hAnsiTheme="majorHAnsi" w:cstheme="majorHAnsi"/>
                <w:sz w:val="22"/>
                <w:szCs w:val="22"/>
                <w:lang w:val="en-GB"/>
              </w:rPr>
              <w:t>Sensory behaviour in mice with induced endometriosis</w:t>
            </w:r>
            <w:r w:rsidRPr="000007A2">
              <w:rPr>
                <w:rFonts w:asciiTheme="majorHAnsi" w:hAnsiTheme="majorHAnsi" w:cstheme="majorHAnsi"/>
                <w:sz w:val="22"/>
                <w:szCs w:val="22"/>
                <w:lang w:val="en-GB"/>
              </w:rPr>
              <w:fldChar w:fldCharType="begin">
                <w:fldData xml:space="preserve">PEVuZE5vdGU+PENpdGU+PEF1dGhvcj5HcmVhdmVzPC9BdXRob3I+PFllYXI+MjAxNzwvWWVhcj48
UmVjTnVtPjY8L1JlY051bT48RGlzcGxheVRleHQ+PHN0eWxlIGZhY2U9InN1cGVyc2NyaXB0Ij42
LDg8L3N0eWxlPjwvRGlzcGxheVRleHQ+PHJlY29yZD48cmVjLW51bWJlcj42PC9yZWMtbnVtYmVy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bT48L3JlY29yZD48L0NpdGU+PENpdGU+PEF1dGhvcj5HcmVhdmVzPC9BdXRob3I+PFllYXI+MjAx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</w:fldData>
              </w:fldChar>
            </w:r>
            <w:r w:rsidRPr="000007A2">
              <w:rPr>
                <w:rFonts w:asciiTheme="majorHAnsi" w:hAnsiTheme="majorHAnsi" w:cstheme="majorHAnsi"/>
                <w:sz w:val="22"/>
                <w:szCs w:val="22"/>
                <w:lang w:val="en-GB"/>
              </w:rPr>
              <w:instrText xml:space="preserve"> ADDIN EN.CITE </w:instrText>
            </w:r>
            <w:r w:rsidRPr="000007A2">
              <w:rPr>
                <w:rFonts w:asciiTheme="majorHAnsi" w:hAnsiTheme="majorHAnsi" w:cstheme="majorHAnsi"/>
                <w:sz w:val="22"/>
                <w:szCs w:val="22"/>
                <w:lang w:val="en-GB"/>
              </w:rPr>
              <w:fldChar w:fldCharType="begin">
                <w:fldData xml:space="preserve">PEVuZE5vdGU+PENpdGU+PEF1dGhvcj5HcmVhdmVzPC9BdXRob3I+PFllYXI+MjAxNzwvWWVhcj48
UmVjTnVtPjY8L1JlY051bT48RGlzcGxheVRleHQ+PHN0eWxlIGZhY2U9InN1cGVyc2NyaXB0Ij42
LDg8L3N0eWxlPjwvRGlzcGxheVRleHQ+PHJlY29yZD48cmVjLW51bWJlcj42PC9yZWMtbnVtYmVy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bT48L3JlY29yZD48L0NpdGU+PENpdGU+PEF1dGhvcj5HcmVhdmVzPC9BdXRob3I+PFllYXI+MjAx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</w:fldData>
              </w:fldChar>
            </w:r>
            <w:r w:rsidRPr="000007A2">
              <w:rPr>
                <w:rFonts w:asciiTheme="majorHAnsi" w:hAnsiTheme="majorHAnsi" w:cstheme="majorHAnsi"/>
                <w:sz w:val="22"/>
                <w:szCs w:val="22"/>
                <w:lang w:val="en-GB"/>
              </w:rPr>
              <w:instrText xml:space="preserve"> ADDIN EN.CITE.DATA </w:instrText>
            </w:r>
            <w:r w:rsidRPr="000007A2">
              <w:rPr>
                <w:rFonts w:asciiTheme="majorHAnsi" w:hAnsiTheme="majorHAnsi" w:cstheme="majorHAnsi"/>
                <w:sz w:val="22"/>
                <w:szCs w:val="22"/>
                <w:lang w:val="en-GB"/>
              </w:rPr>
            </w:r>
            <w:r w:rsidRPr="000007A2">
              <w:rPr>
                <w:rFonts w:asciiTheme="majorHAnsi" w:hAnsiTheme="majorHAnsi" w:cstheme="majorHAnsi"/>
                <w:sz w:val="22"/>
                <w:szCs w:val="22"/>
                <w:lang w:val="en-GB"/>
              </w:rPr>
              <w:fldChar w:fldCharType="end"/>
            </w:r>
            <w:r w:rsidRPr="000007A2">
              <w:rPr>
                <w:rFonts w:asciiTheme="majorHAnsi" w:hAnsiTheme="majorHAnsi" w:cstheme="majorHAnsi"/>
                <w:sz w:val="22"/>
                <w:szCs w:val="22"/>
                <w:lang w:val="en-GB"/>
              </w:rPr>
            </w:r>
            <w:r w:rsidRPr="000007A2">
              <w:rPr>
                <w:rFonts w:asciiTheme="majorHAnsi" w:hAnsiTheme="majorHAnsi" w:cstheme="majorHAnsi"/>
                <w:sz w:val="22"/>
                <w:szCs w:val="22"/>
                <w:lang w:val="en-GB"/>
              </w:rPr>
              <w:fldChar w:fldCharType="separate"/>
            </w:r>
            <w:r w:rsidRPr="000007A2">
              <w:rPr>
                <w:rFonts w:asciiTheme="majorHAnsi" w:hAnsiTheme="majorHAnsi" w:cstheme="majorHAnsi"/>
                <w:noProof/>
                <w:sz w:val="22"/>
                <w:szCs w:val="22"/>
                <w:vertAlign w:val="superscript"/>
                <w:lang w:val="en-GB"/>
              </w:rPr>
              <w:t>6,8</w:t>
            </w:r>
            <w:r w:rsidRPr="000007A2">
              <w:rPr>
                <w:rFonts w:asciiTheme="majorHAnsi" w:hAnsiTheme="majorHAnsi" w:cstheme="majorHAnsi"/>
                <w:sz w:val="22"/>
                <w:szCs w:val="22"/>
                <w:lang w:val="en-GB"/>
              </w:rPr>
              <w:fldChar w:fldCharType="end"/>
            </w:r>
            <w:r w:rsidRPr="000007A2">
              <w:rPr>
                <w:rFonts w:asciiTheme="majorHAnsi" w:hAnsiTheme="majorHAnsi" w:cstheme="majorHAnsi"/>
                <w:sz w:val="22"/>
                <w:szCs w:val="22"/>
                <w:lang w:val="en-GB"/>
              </w:rPr>
              <w:t xml:space="preserve"> will be characterized using a variety of behaviour tests that will determine changes in mechanical and thermal (hot/cold) hyperalgesia (evoked tests), dynamic weight-bearing and spontaneous behaviour (non-evoked tests)</w:t>
            </w:r>
            <w:bookmarkEnd w:id="1"/>
            <w:bookmarkEnd w:id="2"/>
            <w:r w:rsidRPr="000007A2">
              <w:rPr>
                <w:rFonts w:asciiTheme="majorHAnsi" w:hAnsiTheme="majorHAnsi" w:cstheme="majorHAnsi"/>
                <w:sz w:val="22"/>
                <w:szCs w:val="22"/>
                <w:lang w:val="en-GB"/>
              </w:rPr>
              <w:fldChar w:fldCharType="begin">
                <w:fldData xml:space="preserve">PEVuZE5vdGU+PENpdGU+PEF1dGhvcj5HcmVhdmVzPC9BdXRob3I+PFllYXI+MjAxNzwvWWVhcj48
UmVjTnVtPjY8L1JlY051bT48RGlzcGxheVRleHQ+PHN0eWxlIGZhY2U9InN1cGVyc2NyaXB0Ij42
LDk8L3N0eWxlPjwvRGlzcGxheVRleHQ+PHJlY29yZD48cmVjLW51bWJlcj42PC9yZWMtbnVtYmVy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bT48L3JlY29yZD48L0NpdGU+PENpdGU+PEF1dGhvcj5QaXR6ZXI8L0F1dGhvcj48WWVhcj4yMDE2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</w:fldData>
              </w:fldChar>
            </w:r>
            <w:r w:rsidRPr="000007A2">
              <w:rPr>
                <w:rFonts w:asciiTheme="majorHAnsi" w:hAnsiTheme="majorHAnsi" w:cstheme="majorHAnsi"/>
                <w:sz w:val="22"/>
                <w:szCs w:val="22"/>
                <w:lang w:val="en-GB"/>
              </w:rPr>
              <w:instrText xml:space="preserve"> ADDIN EN.CITE </w:instrText>
            </w:r>
            <w:r w:rsidRPr="000007A2">
              <w:rPr>
                <w:rFonts w:asciiTheme="majorHAnsi" w:hAnsiTheme="majorHAnsi" w:cstheme="majorHAnsi"/>
                <w:sz w:val="22"/>
                <w:szCs w:val="22"/>
                <w:lang w:val="en-GB"/>
              </w:rPr>
              <w:fldChar w:fldCharType="begin">
                <w:fldData xml:space="preserve">PEVuZE5vdGU+PENpdGU+PEF1dGhvcj5HcmVhdmVzPC9BdXRob3I+PFllYXI+MjAxNzwvWWVhcj48
UmVjTnVtPjY8L1JlY051bT48RGlzcGxheVRleHQ+PHN0eWxlIGZhY2U9InN1cGVyc2NyaXB0Ij42
LDk8L3N0eWxlPjwvRGlzcGxheVRleHQ+PHJlY29yZD48cmVjLW51bWJlcj42PC9yZWMtbnVtYmVy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bT48L3JlY29yZD48L0NpdGU+PENpdGU+PEF1dGhvcj5QaXR6ZXI8L0F1dGhvcj48WWVhcj4yMDE2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</w:fldData>
              </w:fldChar>
            </w:r>
            <w:r w:rsidRPr="000007A2">
              <w:rPr>
                <w:rFonts w:asciiTheme="majorHAnsi" w:hAnsiTheme="majorHAnsi" w:cstheme="majorHAnsi"/>
                <w:sz w:val="22"/>
                <w:szCs w:val="22"/>
                <w:lang w:val="en-GB"/>
              </w:rPr>
              <w:instrText xml:space="preserve"> ADDIN EN.CITE.DATA </w:instrText>
            </w:r>
            <w:r w:rsidRPr="000007A2">
              <w:rPr>
                <w:rFonts w:asciiTheme="majorHAnsi" w:hAnsiTheme="majorHAnsi" w:cstheme="majorHAnsi"/>
                <w:sz w:val="22"/>
                <w:szCs w:val="22"/>
                <w:lang w:val="en-GB"/>
              </w:rPr>
            </w:r>
            <w:r w:rsidRPr="000007A2">
              <w:rPr>
                <w:rFonts w:asciiTheme="majorHAnsi" w:hAnsiTheme="majorHAnsi" w:cstheme="majorHAnsi"/>
                <w:sz w:val="22"/>
                <w:szCs w:val="22"/>
                <w:lang w:val="en-GB"/>
              </w:rPr>
              <w:fldChar w:fldCharType="end"/>
            </w:r>
            <w:r w:rsidRPr="000007A2">
              <w:rPr>
                <w:rFonts w:asciiTheme="majorHAnsi" w:hAnsiTheme="majorHAnsi" w:cstheme="majorHAnsi"/>
                <w:sz w:val="22"/>
                <w:szCs w:val="22"/>
                <w:lang w:val="en-GB"/>
              </w:rPr>
            </w:r>
            <w:r w:rsidRPr="000007A2">
              <w:rPr>
                <w:rFonts w:asciiTheme="majorHAnsi" w:hAnsiTheme="majorHAnsi" w:cstheme="majorHAnsi"/>
                <w:sz w:val="22"/>
                <w:szCs w:val="22"/>
                <w:lang w:val="en-GB"/>
              </w:rPr>
              <w:fldChar w:fldCharType="separate"/>
            </w:r>
            <w:r w:rsidRPr="000007A2">
              <w:rPr>
                <w:rFonts w:asciiTheme="majorHAnsi" w:hAnsiTheme="majorHAnsi" w:cstheme="majorHAnsi"/>
                <w:noProof/>
                <w:sz w:val="22"/>
                <w:szCs w:val="22"/>
                <w:vertAlign w:val="superscript"/>
                <w:lang w:val="en-GB"/>
              </w:rPr>
              <w:t>6,9</w:t>
            </w:r>
            <w:r w:rsidRPr="000007A2">
              <w:rPr>
                <w:rFonts w:asciiTheme="majorHAnsi" w:hAnsiTheme="majorHAnsi" w:cstheme="majorHAnsi"/>
                <w:sz w:val="22"/>
                <w:szCs w:val="22"/>
                <w:lang w:val="en-GB"/>
              </w:rPr>
              <w:fldChar w:fldCharType="end"/>
            </w:r>
            <w:r w:rsidRPr="000007A2">
              <w:rPr>
                <w:rFonts w:asciiTheme="majorHAnsi" w:hAnsiTheme="majorHAnsi" w:cstheme="majorHAnsi"/>
                <w:sz w:val="22"/>
                <w:szCs w:val="22"/>
                <w:lang w:val="en-GB"/>
              </w:rPr>
              <w:t xml:space="preserve">. </w:t>
            </w:r>
            <w:r w:rsidRPr="000007A2">
              <w:rPr>
                <w:rFonts w:asciiTheme="majorHAnsi" w:eastAsia="Times New Roman" w:hAnsiTheme="majorHAnsi" w:cstheme="majorHAnsi"/>
                <w:sz w:val="22"/>
                <w:szCs w:val="22"/>
              </w:rPr>
              <w:t xml:space="preserve">Pathophysiological electrical activity associated with pain will be determined </w:t>
            </w:r>
            <w:r w:rsidRPr="000007A2">
              <w:rPr>
                <w:rFonts w:asciiTheme="majorHAnsi" w:eastAsia="Times New Roman" w:hAnsiTheme="majorHAnsi" w:cstheme="majorHAnsi"/>
                <w:i/>
                <w:sz w:val="22"/>
                <w:szCs w:val="22"/>
              </w:rPr>
              <w:t>ex vivo</w:t>
            </w:r>
            <w:r w:rsidRPr="000007A2">
              <w:rPr>
                <w:rFonts w:asciiTheme="majorHAnsi" w:eastAsia="Times New Roman" w:hAnsiTheme="majorHAnsi" w:cstheme="majorHAnsi"/>
                <w:sz w:val="22"/>
                <w:szCs w:val="22"/>
              </w:rPr>
              <w:t xml:space="preserve"> in DRG neurons and neurons of the dorsal horn of the spinal cord using electrophysiology</w:t>
            </w:r>
            <w:r w:rsidRPr="000007A2">
              <w:rPr>
                <w:rFonts w:asciiTheme="majorHAnsi" w:eastAsia="Times New Roman" w:hAnsiTheme="majorHAnsi" w:cstheme="majorHAnsi"/>
                <w:sz w:val="22"/>
                <w:szCs w:val="22"/>
              </w:rPr>
              <w:fldChar w:fldCharType="begin">
                <w:fldData xml:space="preserve">PEVuZE5vdGU+PENpdGU+PEF1dGhvcj5aaGFvPC9BdXRob3I+PFllYXI+MjAxNDwvWWVhcj48UmVj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</w:fldData>
              </w:fldChar>
            </w:r>
            <w:r w:rsidRPr="000007A2">
              <w:rPr>
                <w:rFonts w:asciiTheme="majorHAnsi" w:eastAsia="Times New Roman" w:hAnsiTheme="majorHAnsi" w:cstheme="majorHAnsi"/>
                <w:sz w:val="22"/>
                <w:szCs w:val="22"/>
              </w:rPr>
              <w:instrText xml:space="preserve"> ADDIN EN.CITE </w:instrText>
            </w:r>
            <w:r w:rsidRPr="000007A2">
              <w:rPr>
                <w:rFonts w:asciiTheme="majorHAnsi" w:eastAsia="Times New Roman" w:hAnsiTheme="majorHAnsi" w:cstheme="majorHAnsi"/>
                <w:sz w:val="22"/>
                <w:szCs w:val="22"/>
              </w:rPr>
              <w:fldChar w:fldCharType="begin">
                <w:fldData xml:space="preserve">PEVuZE5vdGU+PENpdGU+PEF1dGhvcj5aaGFvPC9BdXRob3I+PFllYXI+MjAxNDwvWWVhcj48UmVj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</w:fldData>
              </w:fldChar>
            </w:r>
            <w:r w:rsidRPr="000007A2">
              <w:rPr>
                <w:rFonts w:asciiTheme="majorHAnsi" w:eastAsia="Times New Roman" w:hAnsiTheme="majorHAnsi" w:cstheme="majorHAnsi"/>
                <w:sz w:val="22"/>
                <w:szCs w:val="22"/>
              </w:rPr>
              <w:instrText xml:space="preserve"> ADDIN EN.CITE.DATA </w:instrText>
            </w:r>
            <w:r w:rsidRPr="000007A2">
              <w:rPr>
                <w:rFonts w:asciiTheme="majorHAnsi" w:eastAsia="Times New Roman" w:hAnsiTheme="majorHAnsi" w:cstheme="majorHAnsi"/>
                <w:sz w:val="22"/>
                <w:szCs w:val="22"/>
              </w:rPr>
            </w:r>
            <w:r w:rsidRPr="000007A2">
              <w:rPr>
                <w:rFonts w:asciiTheme="majorHAnsi" w:eastAsia="Times New Roman" w:hAnsiTheme="majorHAnsi" w:cstheme="majorHAnsi"/>
                <w:sz w:val="22"/>
                <w:szCs w:val="22"/>
              </w:rPr>
              <w:fldChar w:fldCharType="end"/>
            </w:r>
            <w:r w:rsidRPr="000007A2">
              <w:rPr>
                <w:rFonts w:asciiTheme="majorHAnsi" w:eastAsia="Times New Roman" w:hAnsiTheme="majorHAnsi" w:cstheme="majorHAnsi"/>
                <w:sz w:val="22"/>
                <w:szCs w:val="22"/>
              </w:rPr>
            </w:r>
            <w:r w:rsidRPr="000007A2">
              <w:rPr>
                <w:rFonts w:asciiTheme="majorHAnsi" w:eastAsia="Times New Roman" w:hAnsiTheme="majorHAnsi" w:cstheme="majorHAnsi"/>
                <w:sz w:val="22"/>
                <w:szCs w:val="22"/>
              </w:rPr>
              <w:fldChar w:fldCharType="separate"/>
            </w:r>
            <w:r w:rsidRPr="000007A2">
              <w:rPr>
                <w:rFonts w:asciiTheme="majorHAnsi" w:eastAsia="Times New Roman" w:hAnsiTheme="majorHAnsi" w:cstheme="majorHAnsi"/>
                <w:noProof/>
                <w:sz w:val="22"/>
                <w:szCs w:val="22"/>
                <w:vertAlign w:val="superscript"/>
              </w:rPr>
              <w:t>10,11</w:t>
            </w:r>
            <w:r w:rsidRPr="000007A2">
              <w:rPr>
                <w:rFonts w:asciiTheme="majorHAnsi" w:eastAsia="Times New Roman" w:hAnsiTheme="majorHAnsi" w:cstheme="majorHAnsi"/>
                <w:sz w:val="22"/>
                <w:szCs w:val="22"/>
              </w:rPr>
              <w:fldChar w:fldCharType="end"/>
            </w:r>
            <w:r w:rsidRPr="000007A2">
              <w:rPr>
                <w:rFonts w:asciiTheme="majorHAnsi" w:eastAsia="Times New Roman" w:hAnsiTheme="majorHAnsi" w:cstheme="majorHAnsi"/>
                <w:sz w:val="22"/>
                <w:szCs w:val="22"/>
              </w:rPr>
              <w:t xml:space="preserve">. </w:t>
            </w:r>
            <w:r>
              <w:rPr>
                <w:rFonts w:asciiTheme="majorHAnsi" w:eastAsia="Times New Roman" w:hAnsiTheme="majorHAnsi" w:cstheme="majorHAnsi"/>
                <w:sz w:val="22"/>
                <w:szCs w:val="22"/>
              </w:rPr>
              <w:t>We</w:t>
            </w:r>
            <w:r w:rsidRPr="000007A2">
              <w:rPr>
                <w:rFonts w:asciiTheme="majorHAnsi" w:eastAsia="Times New Roman" w:hAnsiTheme="majorHAnsi" w:cstheme="majorHAnsi"/>
                <w:sz w:val="22"/>
                <w:szCs w:val="22"/>
              </w:rPr>
              <w:t xml:space="preserve"> will use non-invasive bioluminescent imaging to relate the presence/number of endometriosis lesions to sensory behavior</w:t>
            </w:r>
            <w:r w:rsidRPr="000007A2">
              <w:rPr>
                <w:rFonts w:asciiTheme="majorHAnsi" w:eastAsia="Times New Roman" w:hAnsiTheme="majorHAnsi" w:cstheme="majorHAnsi"/>
                <w:sz w:val="22"/>
                <w:szCs w:val="22"/>
              </w:rPr>
              <w:fldChar w:fldCharType="begin">
                <w:fldData xml:space="preserve">PEVuZE5vdGU+PENpdGU+PEF1dGhvcj5HcmVhdmVzPC9BdXRob3I+PFllYXI+MjAxNzwvWWVhcj48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=
</w:fldData>
              </w:fldChar>
            </w:r>
            <w:r w:rsidRPr="000007A2">
              <w:rPr>
                <w:rFonts w:asciiTheme="majorHAnsi" w:eastAsia="Times New Roman" w:hAnsiTheme="majorHAnsi" w:cstheme="majorHAnsi"/>
                <w:sz w:val="22"/>
                <w:szCs w:val="22"/>
              </w:rPr>
              <w:instrText xml:space="preserve"> ADDIN EN.CITE </w:instrText>
            </w:r>
            <w:r w:rsidRPr="000007A2">
              <w:rPr>
                <w:rFonts w:asciiTheme="majorHAnsi" w:eastAsia="Times New Roman" w:hAnsiTheme="majorHAnsi" w:cstheme="majorHAnsi"/>
                <w:sz w:val="22"/>
                <w:szCs w:val="22"/>
              </w:rPr>
              <w:fldChar w:fldCharType="begin">
                <w:fldData xml:space="preserve">PEVuZE5vdGU+PENpdGU+PEF1dGhvcj5HcmVhdmVzPC9BdXRob3I+PFllYXI+MjAxNzwvWWVhcj48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=
</w:fldData>
              </w:fldChar>
            </w:r>
            <w:r w:rsidRPr="000007A2">
              <w:rPr>
                <w:rFonts w:asciiTheme="majorHAnsi" w:eastAsia="Times New Roman" w:hAnsiTheme="majorHAnsi" w:cstheme="majorHAnsi"/>
                <w:sz w:val="22"/>
                <w:szCs w:val="22"/>
              </w:rPr>
              <w:instrText xml:space="preserve"> ADDIN EN.CITE.DATA </w:instrText>
            </w:r>
            <w:r w:rsidRPr="000007A2">
              <w:rPr>
                <w:rFonts w:asciiTheme="majorHAnsi" w:eastAsia="Times New Roman" w:hAnsiTheme="majorHAnsi" w:cstheme="majorHAnsi"/>
                <w:sz w:val="22"/>
                <w:szCs w:val="22"/>
              </w:rPr>
            </w:r>
            <w:r w:rsidRPr="000007A2">
              <w:rPr>
                <w:rFonts w:asciiTheme="majorHAnsi" w:eastAsia="Times New Roman" w:hAnsiTheme="majorHAnsi" w:cstheme="majorHAnsi"/>
                <w:sz w:val="22"/>
                <w:szCs w:val="22"/>
              </w:rPr>
              <w:fldChar w:fldCharType="end"/>
            </w:r>
            <w:r w:rsidRPr="000007A2">
              <w:rPr>
                <w:rFonts w:asciiTheme="majorHAnsi" w:eastAsia="Times New Roman" w:hAnsiTheme="majorHAnsi" w:cstheme="majorHAnsi"/>
                <w:sz w:val="22"/>
                <w:szCs w:val="22"/>
              </w:rPr>
            </w:r>
            <w:r w:rsidRPr="000007A2">
              <w:rPr>
                <w:rFonts w:asciiTheme="majorHAnsi" w:eastAsia="Times New Roman" w:hAnsiTheme="majorHAnsi" w:cstheme="majorHAnsi"/>
                <w:sz w:val="22"/>
                <w:szCs w:val="22"/>
              </w:rPr>
              <w:fldChar w:fldCharType="separate"/>
            </w:r>
            <w:r w:rsidRPr="000007A2">
              <w:rPr>
                <w:rFonts w:asciiTheme="majorHAnsi" w:eastAsia="Times New Roman" w:hAnsiTheme="majorHAnsi" w:cstheme="majorHAnsi"/>
                <w:noProof/>
                <w:sz w:val="22"/>
                <w:szCs w:val="22"/>
                <w:vertAlign w:val="superscript"/>
              </w:rPr>
              <w:t>8,12</w:t>
            </w:r>
            <w:r w:rsidRPr="000007A2">
              <w:rPr>
                <w:rFonts w:asciiTheme="majorHAnsi" w:eastAsia="Times New Roman" w:hAnsiTheme="majorHAnsi" w:cstheme="majorHAnsi"/>
                <w:sz w:val="22"/>
                <w:szCs w:val="22"/>
              </w:rPr>
              <w:fldChar w:fldCharType="end"/>
            </w:r>
            <w:r w:rsidRPr="000007A2">
              <w:rPr>
                <w:rFonts w:asciiTheme="majorHAnsi" w:eastAsia="Times New Roman" w:hAnsiTheme="majorHAnsi" w:cstheme="majorHAnsi"/>
                <w:sz w:val="22"/>
                <w:szCs w:val="22"/>
              </w:rPr>
              <w:t xml:space="preserve">. The student will benefit from training in these techniques from the Spanswick lab and their spinout company, based at the University of Warwick, </w:t>
            </w:r>
            <w:proofErr w:type="spellStart"/>
            <w:r w:rsidRPr="000007A2">
              <w:rPr>
                <w:rFonts w:asciiTheme="majorHAnsi" w:eastAsia="Times New Roman" w:hAnsiTheme="majorHAnsi" w:cstheme="majorHAnsi"/>
                <w:sz w:val="22"/>
                <w:szCs w:val="22"/>
              </w:rPr>
              <w:t>Neurosolutions</w:t>
            </w:r>
            <w:r w:rsidRPr="000007A2">
              <w:rPr>
                <w:rFonts w:asciiTheme="majorHAnsi" w:eastAsia="Times New Roman" w:hAnsiTheme="majorHAnsi" w:cstheme="majorHAnsi"/>
                <w:sz w:val="22"/>
                <w:szCs w:val="22"/>
                <w:vertAlign w:val="superscript"/>
              </w:rPr>
              <w:t>LTD</w:t>
            </w:r>
            <w:proofErr w:type="spellEnd"/>
            <w:r w:rsidRPr="000007A2">
              <w:rPr>
                <w:rFonts w:asciiTheme="majorHAnsi" w:eastAsia="Times New Roman" w:hAnsiTheme="majorHAnsi" w:cstheme="majorHAnsi"/>
                <w:sz w:val="22"/>
                <w:szCs w:val="22"/>
              </w:rPr>
              <w:t>.</w:t>
            </w:r>
          </w:p>
          <w:p w14:paraId="4C4C9831" w14:textId="77777777" w:rsidR="0088016C" w:rsidRPr="000007A2" w:rsidRDefault="0088016C" w:rsidP="0088016C">
            <w:pPr>
              <w:pStyle w:val="ListParagraph"/>
              <w:numPr>
                <w:ilvl w:val="0"/>
                <w:numId w:val="3"/>
              </w:numPr>
              <w:spacing w:line="360" w:lineRule="auto"/>
              <w:jc w:val="both"/>
              <w:rPr>
                <w:rFonts w:asciiTheme="majorHAnsi" w:hAnsiTheme="majorHAnsi" w:cstheme="majorHAnsi"/>
                <w:sz w:val="22"/>
                <w:szCs w:val="22"/>
              </w:rPr>
            </w:pPr>
            <w:r w:rsidRPr="000007A2">
              <w:rPr>
                <w:rFonts w:asciiTheme="majorHAnsi" w:hAnsiTheme="majorHAnsi" w:cstheme="majorHAnsi"/>
                <w:sz w:val="22"/>
                <w:szCs w:val="22"/>
              </w:rPr>
              <w:t>Affected DRG / spinal segments will be determined using retrograde tracing and single-cell RNA-sequencing</w:t>
            </w:r>
            <w:r w:rsidRPr="000007A2">
              <w:rPr>
                <w:rFonts w:asciiTheme="majorHAnsi" w:hAnsiTheme="majorHAnsi" w:cstheme="majorHAnsi"/>
                <w:sz w:val="22"/>
                <w:szCs w:val="22"/>
              </w:rPr>
              <w:fldChar w:fldCharType="begin">
                <w:fldData xml:space="preserve">PEVuZE5vdGU+PENpdGU+PEF1dGhvcj5TY2htaWR0LU1jQ29ybWFjazwvQXV0aG9yPjxZZWFyPjIw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</w:fldData>
              </w:fldChar>
            </w:r>
            <w:r w:rsidRPr="000007A2">
              <w:rPr>
                <w:rFonts w:asciiTheme="majorHAnsi" w:hAnsiTheme="majorHAnsi" w:cstheme="majorHAnsi"/>
                <w:sz w:val="22"/>
                <w:szCs w:val="22"/>
              </w:rPr>
              <w:instrText xml:space="preserve"> ADDIN EN.CITE </w:instrText>
            </w:r>
            <w:r w:rsidRPr="000007A2">
              <w:rPr>
                <w:rFonts w:asciiTheme="majorHAnsi" w:hAnsiTheme="majorHAnsi" w:cstheme="majorHAnsi"/>
                <w:sz w:val="22"/>
                <w:szCs w:val="22"/>
              </w:rPr>
              <w:fldChar w:fldCharType="begin">
                <w:fldData xml:space="preserve">PEVuZE5vdGU+PENpdGU+PEF1dGhvcj5TY2htaWR0LU1jQ29ybWFjazwvQXV0aG9yPjxZZWFyPjIw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</w:fldData>
              </w:fldChar>
            </w:r>
            <w:r w:rsidRPr="000007A2">
              <w:rPr>
                <w:rFonts w:asciiTheme="majorHAnsi" w:hAnsiTheme="majorHAnsi" w:cstheme="majorHAnsi"/>
                <w:sz w:val="22"/>
                <w:szCs w:val="22"/>
              </w:rPr>
              <w:instrText xml:space="preserve"> ADDIN EN.CITE.DATA </w:instrText>
            </w:r>
            <w:r w:rsidRPr="000007A2">
              <w:rPr>
                <w:rFonts w:asciiTheme="majorHAnsi" w:hAnsiTheme="majorHAnsi" w:cstheme="majorHAnsi"/>
                <w:sz w:val="22"/>
                <w:szCs w:val="22"/>
              </w:rPr>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r>
            <w:r w:rsidRPr="000007A2">
              <w:rPr>
                <w:rFonts w:asciiTheme="majorHAnsi" w:hAnsiTheme="majorHAnsi" w:cstheme="majorHAnsi"/>
                <w:sz w:val="22"/>
                <w:szCs w:val="22"/>
              </w:rPr>
              <w:fldChar w:fldCharType="separate"/>
            </w:r>
            <w:r w:rsidRPr="000007A2">
              <w:rPr>
                <w:rFonts w:asciiTheme="majorHAnsi" w:hAnsiTheme="majorHAnsi" w:cstheme="majorHAnsi"/>
                <w:noProof/>
                <w:sz w:val="22"/>
                <w:szCs w:val="22"/>
                <w:vertAlign w:val="superscript"/>
              </w:rPr>
              <w:t>13,14</w:t>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t>. The student will receive training in computer science (programming, modeling, and biostatistics) such that they can effectively analyze the single-cell data using R and identify transcriptional changes in the neuronal, glial and infiltrating immune cells present in the spinal cord of mice with induced endometriosis compared to sham animals</w:t>
            </w:r>
            <w:r w:rsidRPr="000007A2">
              <w:rPr>
                <w:rFonts w:asciiTheme="majorHAnsi" w:hAnsiTheme="majorHAnsi" w:cstheme="majorHAnsi"/>
                <w:sz w:val="22"/>
                <w:szCs w:val="22"/>
              </w:rPr>
              <w:fldChar w:fldCharType="begin">
                <w:fldData xml:space="preserve">PEVuZE5vdGU+PENpdGU+PEF1dGhvcj5TdGFyb2JvdmE8L0F1dGhvcj48WWVhcj4yMDE4PC9ZZWFy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</w:fldData>
              </w:fldChar>
            </w:r>
            <w:r w:rsidRPr="000007A2">
              <w:rPr>
                <w:rFonts w:asciiTheme="majorHAnsi" w:hAnsiTheme="majorHAnsi" w:cstheme="majorHAnsi"/>
                <w:sz w:val="22"/>
                <w:szCs w:val="22"/>
              </w:rPr>
              <w:instrText xml:space="preserve"> ADDIN EN.CITE </w:instrText>
            </w:r>
            <w:r w:rsidRPr="000007A2">
              <w:rPr>
                <w:rFonts w:asciiTheme="majorHAnsi" w:hAnsiTheme="majorHAnsi" w:cstheme="majorHAnsi"/>
                <w:sz w:val="22"/>
                <w:szCs w:val="22"/>
              </w:rPr>
              <w:fldChar w:fldCharType="begin">
                <w:fldData xml:space="preserve">PEVuZE5vdGU+PENpdGU+PEF1dGhvcj5TdGFyb2JvdmE8L0F1dGhvcj48WWVhcj4yMDE4PC9ZZWFy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</w:fldData>
              </w:fldChar>
            </w:r>
            <w:r w:rsidRPr="000007A2">
              <w:rPr>
                <w:rFonts w:asciiTheme="majorHAnsi" w:hAnsiTheme="majorHAnsi" w:cstheme="majorHAnsi"/>
                <w:sz w:val="22"/>
                <w:szCs w:val="22"/>
              </w:rPr>
              <w:instrText xml:space="preserve"> ADDIN EN.CITE.DATA </w:instrText>
            </w:r>
            <w:r w:rsidRPr="000007A2">
              <w:rPr>
                <w:rFonts w:asciiTheme="majorHAnsi" w:hAnsiTheme="majorHAnsi" w:cstheme="majorHAnsi"/>
                <w:sz w:val="22"/>
                <w:szCs w:val="22"/>
              </w:rPr>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r>
            <w:r w:rsidRPr="000007A2">
              <w:rPr>
                <w:rFonts w:asciiTheme="majorHAnsi" w:hAnsiTheme="majorHAnsi" w:cstheme="majorHAnsi"/>
                <w:sz w:val="22"/>
                <w:szCs w:val="22"/>
              </w:rPr>
              <w:fldChar w:fldCharType="separate"/>
            </w:r>
            <w:r w:rsidRPr="000007A2">
              <w:rPr>
                <w:rFonts w:asciiTheme="majorHAnsi" w:hAnsiTheme="majorHAnsi" w:cstheme="majorHAnsi"/>
                <w:noProof/>
                <w:sz w:val="22"/>
                <w:szCs w:val="22"/>
                <w:vertAlign w:val="superscript"/>
              </w:rPr>
              <w:t>6,15</w:t>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t xml:space="preserve">. Data will be compared to publicly available datasets on other pain models. </w:t>
            </w:r>
          </w:p>
          <w:p w14:paraId="31775CD4" w14:textId="77777777" w:rsidR="0088016C" w:rsidRPr="000007A2" w:rsidRDefault="0088016C" w:rsidP="0088016C">
            <w:pPr>
              <w:pStyle w:val="ListParagraph"/>
              <w:numPr>
                <w:ilvl w:val="0"/>
                <w:numId w:val="3"/>
              </w:numPr>
              <w:spacing w:line="360" w:lineRule="auto"/>
              <w:jc w:val="both"/>
              <w:rPr>
                <w:rFonts w:asciiTheme="majorHAnsi" w:hAnsiTheme="majorHAnsi" w:cstheme="majorHAnsi"/>
                <w:sz w:val="22"/>
                <w:szCs w:val="22"/>
              </w:rPr>
            </w:pPr>
            <w:r w:rsidRPr="000007A2">
              <w:rPr>
                <w:rFonts w:asciiTheme="majorHAnsi" w:hAnsiTheme="majorHAnsi" w:cstheme="majorHAnsi"/>
                <w:sz w:val="22"/>
                <w:szCs w:val="22"/>
              </w:rPr>
              <w:t>Inhibition of key mechanisms identified in (2) and downstream analysis of sensory behavior, electrical activity and impact on lesions.</w:t>
            </w:r>
            <w:r>
              <w:rPr>
                <w:rFonts w:asciiTheme="majorHAnsi" w:hAnsiTheme="majorHAnsi" w:cstheme="majorHAnsi"/>
                <w:sz w:val="22"/>
                <w:szCs w:val="22"/>
              </w:rPr>
              <w:t xml:space="preserve"> We</w:t>
            </w:r>
            <w:r w:rsidRPr="000007A2">
              <w:rPr>
                <w:rFonts w:asciiTheme="majorHAnsi" w:hAnsiTheme="majorHAnsi" w:cstheme="majorHAnsi"/>
                <w:sz w:val="22"/>
                <w:szCs w:val="22"/>
              </w:rPr>
              <w:t xml:space="preserve"> will determine any impacts on efferent signaling that results from inhibition of spinal mechanisms by analyzing the peritoneal lavage and homogenized lesions for inflammatory cytokines and neuropeptides associated with neurogenic inflammation</w:t>
            </w:r>
            <w:r w:rsidRPr="000007A2">
              <w:rPr>
                <w:rFonts w:asciiTheme="majorHAnsi" w:hAnsiTheme="majorHAnsi" w:cstheme="majorHAnsi"/>
                <w:sz w:val="22"/>
                <w:szCs w:val="22"/>
              </w:rPr>
              <w:fldChar w:fldCharType="begin">
                <w:fldData xml:space="preserve">PEVuZE5vdGU+PENpdGU+PEF1dGhvcj5HcmVhdmVzPC9BdXRob3I+PFllYXI+MjAxNzwvWWVhcj48
UmVjTnVtPjY8L1JlY051bT48RGlzcGxheVRleHQ+PHN0eWxlIGZhY2U9InN1cGVyc2NyaXB0Ij4y
LDY8L3N0eWxlPjwvRGlzcGxheVRleHQ+PHJlY29yZD48cmVjLW51bWJlcj42PC9yZWMtbnVtYmVy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bT48L3JlY29yZD48L0NpdGU+PENpdGU+PEF1dGhvcj5Gb3JzdGVyPC9BdXRob3I+PFllYXI+MjAx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</w:fldData>
              </w:fldChar>
            </w:r>
            <w:r w:rsidRPr="000007A2">
              <w:rPr>
                <w:rFonts w:asciiTheme="majorHAnsi" w:hAnsiTheme="majorHAnsi" w:cstheme="majorHAnsi"/>
                <w:sz w:val="22"/>
                <w:szCs w:val="22"/>
              </w:rPr>
              <w:instrText xml:space="preserve"> ADDIN EN.CITE </w:instrText>
            </w:r>
            <w:r w:rsidRPr="000007A2">
              <w:rPr>
                <w:rFonts w:asciiTheme="majorHAnsi" w:hAnsiTheme="majorHAnsi" w:cstheme="majorHAnsi"/>
                <w:sz w:val="22"/>
                <w:szCs w:val="22"/>
              </w:rPr>
              <w:fldChar w:fldCharType="begin">
                <w:fldData xml:space="preserve">PEVuZE5vdGU+PENpdGU+PEF1dGhvcj5HcmVhdmVzPC9BdXRob3I+PFllYXI+MjAxNzwvWWVhcj48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</w:fldData>
              </w:fldChar>
            </w:r>
            <w:r w:rsidRPr="000007A2">
              <w:rPr>
                <w:rFonts w:asciiTheme="majorHAnsi" w:hAnsiTheme="majorHAnsi" w:cstheme="majorHAnsi"/>
                <w:sz w:val="22"/>
                <w:szCs w:val="22"/>
              </w:rPr>
              <w:instrText xml:space="preserve"> ADDIN EN.CITE.DATA </w:instrText>
            </w:r>
            <w:r w:rsidRPr="000007A2">
              <w:rPr>
                <w:rFonts w:asciiTheme="majorHAnsi" w:hAnsiTheme="majorHAnsi" w:cstheme="majorHAnsi"/>
                <w:sz w:val="22"/>
                <w:szCs w:val="22"/>
              </w:rPr>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r>
            <w:r w:rsidRPr="000007A2">
              <w:rPr>
                <w:rFonts w:asciiTheme="majorHAnsi" w:hAnsiTheme="majorHAnsi" w:cstheme="majorHAnsi"/>
                <w:sz w:val="22"/>
                <w:szCs w:val="22"/>
              </w:rPr>
              <w:fldChar w:fldCharType="separate"/>
            </w:r>
            <w:r w:rsidRPr="000007A2">
              <w:rPr>
                <w:rFonts w:asciiTheme="majorHAnsi" w:hAnsiTheme="majorHAnsi" w:cstheme="majorHAnsi"/>
                <w:noProof/>
                <w:sz w:val="22"/>
                <w:szCs w:val="22"/>
                <w:vertAlign w:val="superscript"/>
              </w:rPr>
              <w:t>2,6</w:t>
            </w:r>
            <w:r w:rsidRPr="000007A2">
              <w:rPr>
                <w:rFonts w:asciiTheme="majorHAnsi" w:hAnsiTheme="majorHAnsi" w:cstheme="majorHAnsi"/>
                <w:sz w:val="22"/>
                <w:szCs w:val="22"/>
              </w:rPr>
              <w:fldChar w:fldCharType="end"/>
            </w:r>
            <w:r>
              <w:rPr>
                <w:rFonts w:asciiTheme="majorHAnsi" w:hAnsiTheme="majorHAnsi" w:cstheme="majorHAnsi"/>
                <w:sz w:val="22"/>
                <w:szCs w:val="22"/>
              </w:rPr>
              <w:t>. We</w:t>
            </w:r>
            <w:r w:rsidRPr="000007A2">
              <w:rPr>
                <w:rFonts w:asciiTheme="majorHAnsi" w:hAnsiTheme="majorHAnsi" w:cstheme="majorHAnsi"/>
                <w:sz w:val="22"/>
                <w:szCs w:val="22"/>
              </w:rPr>
              <w:t xml:space="preserve"> will relate this back to the expression of levels in women with and without endometriosis to verify translatability</w:t>
            </w:r>
            <w:r w:rsidRPr="000007A2">
              <w:rPr>
                <w:rFonts w:asciiTheme="majorHAnsi" w:hAnsiTheme="majorHAnsi" w:cstheme="majorHAnsi"/>
                <w:sz w:val="22"/>
                <w:szCs w:val="22"/>
              </w:rPr>
              <w:fldChar w:fldCharType="begin">
                <w:fldData xml:space="preserve">PEVuZE5vdGU+PENpdGU+PEF1dGhvcj5QZW5nPC9BdXRob3I+PFllYXI+MjAxODwvWWVhcj48UmVj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</w:fldData>
              </w:fldChar>
            </w:r>
            <w:r w:rsidRPr="000007A2">
              <w:rPr>
                <w:rFonts w:asciiTheme="majorHAnsi" w:hAnsiTheme="majorHAnsi" w:cstheme="majorHAnsi"/>
                <w:sz w:val="22"/>
                <w:szCs w:val="22"/>
              </w:rPr>
              <w:instrText xml:space="preserve"> ADDIN EN.CITE </w:instrText>
            </w:r>
            <w:r w:rsidRPr="000007A2">
              <w:rPr>
                <w:rFonts w:asciiTheme="majorHAnsi" w:hAnsiTheme="majorHAnsi" w:cstheme="majorHAnsi"/>
                <w:sz w:val="22"/>
                <w:szCs w:val="22"/>
              </w:rPr>
              <w:fldChar w:fldCharType="begin">
                <w:fldData xml:space="preserve">PEVuZE5vdGU+PENpdGU+PEF1dGhvcj5QZW5nPC9BdXRob3I+PFllYXI+MjAxODwvWWVhcj48UmVj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</w:fldData>
              </w:fldChar>
            </w:r>
            <w:r w:rsidRPr="000007A2">
              <w:rPr>
                <w:rFonts w:asciiTheme="majorHAnsi" w:hAnsiTheme="majorHAnsi" w:cstheme="majorHAnsi"/>
                <w:sz w:val="22"/>
                <w:szCs w:val="22"/>
              </w:rPr>
              <w:instrText xml:space="preserve"> ADDIN EN.CITE.DATA </w:instrText>
            </w:r>
            <w:r w:rsidRPr="000007A2">
              <w:rPr>
                <w:rFonts w:asciiTheme="majorHAnsi" w:hAnsiTheme="majorHAnsi" w:cstheme="majorHAnsi"/>
                <w:sz w:val="22"/>
                <w:szCs w:val="22"/>
              </w:rPr>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r>
            <w:r w:rsidRPr="000007A2">
              <w:rPr>
                <w:rFonts w:asciiTheme="majorHAnsi" w:hAnsiTheme="majorHAnsi" w:cstheme="majorHAnsi"/>
                <w:sz w:val="22"/>
                <w:szCs w:val="22"/>
              </w:rPr>
              <w:fldChar w:fldCharType="separate"/>
            </w:r>
            <w:r w:rsidRPr="000007A2">
              <w:rPr>
                <w:rFonts w:asciiTheme="majorHAnsi" w:hAnsiTheme="majorHAnsi" w:cstheme="majorHAnsi"/>
                <w:noProof/>
                <w:sz w:val="22"/>
                <w:szCs w:val="22"/>
                <w:vertAlign w:val="superscript"/>
              </w:rPr>
              <w:t>16</w:t>
            </w:r>
            <w:r w:rsidRPr="000007A2">
              <w:rPr>
                <w:rFonts w:asciiTheme="majorHAnsi" w:hAnsiTheme="majorHAnsi" w:cstheme="majorHAnsi"/>
                <w:sz w:val="22"/>
                <w:szCs w:val="22"/>
              </w:rPr>
              <w:fldChar w:fldCharType="end"/>
            </w:r>
            <w:r w:rsidRPr="000007A2">
              <w:rPr>
                <w:rFonts w:asciiTheme="majorHAnsi" w:hAnsiTheme="majorHAnsi" w:cstheme="majorHAnsi"/>
                <w:sz w:val="22"/>
                <w:szCs w:val="22"/>
              </w:rPr>
              <w:t xml:space="preserve">. </w:t>
            </w:r>
          </w:p>
          <w:p w14:paraId="012E50D0" w14:textId="4B31005D" w:rsidR="0088016C" w:rsidRDefault="0088016C" w:rsidP="00BB5B32">
            <w:pPr>
              <w:rPr>
                <w:b/>
              </w:rPr>
            </w:pPr>
            <w:r>
              <w:rPr>
                <w:b/>
              </w:rPr>
              <w:t>References</w:t>
            </w:r>
          </w:p>
          <w:p w14:paraId="68DEF734"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eastAsia="Times New Roman" w:hAnsiTheme="majorHAnsi" w:cstheme="majorHAnsi"/>
                <w:noProof w:val="0"/>
                <w:sz w:val="22"/>
                <w:szCs w:val="22"/>
              </w:rPr>
              <w:fldChar w:fldCharType="begin"/>
            </w:r>
            <w:r w:rsidRPr="000007A2">
              <w:rPr>
                <w:rFonts w:asciiTheme="majorHAnsi" w:eastAsia="Times New Roman" w:hAnsiTheme="majorHAnsi" w:cstheme="majorHAnsi"/>
                <w:noProof w:val="0"/>
                <w:sz w:val="22"/>
                <w:szCs w:val="22"/>
              </w:rPr>
              <w:instrText xml:space="preserve"> ADDIN EN.REFLIST </w:instrText>
            </w:r>
            <w:r w:rsidRPr="000007A2">
              <w:rPr>
                <w:rFonts w:asciiTheme="majorHAnsi" w:eastAsia="Times New Roman" w:hAnsiTheme="majorHAnsi" w:cstheme="majorHAnsi"/>
                <w:noProof w:val="0"/>
                <w:sz w:val="22"/>
                <w:szCs w:val="22"/>
              </w:rPr>
              <w:fldChar w:fldCharType="separate"/>
            </w:r>
            <w:r w:rsidRPr="000007A2">
              <w:rPr>
                <w:rFonts w:asciiTheme="majorHAnsi" w:hAnsiTheme="majorHAnsi" w:cstheme="majorHAnsi"/>
                <w:sz w:val="22"/>
                <w:szCs w:val="22"/>
              </w:rPr>
              <w:t>1.</w:t>
            </w:r>
            <w:r w:rsidRPr="000007A2">
              <w:rPr>
                <w:rFonts w:asciiTheme="majorHAnsi" w:hAnsiTheme="majorHAnsi" w:cstheme="majorHAnsi"/>
                <w:sz w:val="22"/>
                <w:szCs w:val="22"/>
              </w:rPr>
              <w:tab/>
              <w:t xml:space="preserve">Lagana AS, Garzon S, Gotte M, et al. The Pathogenesis of Endometriosis: Molecular and Cell Biology Insights. </w:t>
            </w:r>
            <w:r w:rsidRPr="000007A2">
              <w:rPr>
                <w:rFonts w:asciiTheme="majorHAnsi" w:hAnsiTheme="majorHAnsi" w:cstheme="majorHAnsi"/>
                <w:i/>
                <w:sz w:val="22"/>
                <w:szCs w:val="22"/>
              </w:rPr>
              <w:t xml:space="preserve">Int J Mol Sci. </w:t>
            </w:r>
            <w:r w:rsidRPr="000007A2">
              <w:rPr>
                <w:rFonts w:asciiTheme="majorHAnsi" w:hAnsiTheme="majorHAnsi" w:cstheme="majorHAnsi"/>
                <w:sz w:val="22"/>
                <w:szCs w:val="22"/>
              </w:rPr>
              <w:t>2019;20(22).</w:t>
            </w:r>
          </w:p>
          <w:p w14:paraId="4CBE7635"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2.</w:t>
            </w:r>
            <w:r w:rsidRPr="000007A2">
              <w:rPr>
                <w:rFonts w:asciiTheme="majorHAnsi" w:hAnsiTheme="majorHAnsi" w:cstheme="majorHAnsi"/>
                <w:sz w:val="22"/>
                <w:szCs w:val="22"/>
              </w:rPr>
              <w:tab/>
              <w:t xml:space="preserve">Forster R, Sarginson A, Velichkova A, et al. Macrophage-derived insulin-like growth factor-1 is a key neurotrophic and nerve-sensitizing factor in pain associated with endometriosis. </w:t>
            </w:r>
            <w:r w:rsidRPr="000007A2">
              <w:rPr>
                <w:rFonts w:asciiTheme="majorHAnsi" w:hAnsiTheme="majorHAnsi" w:cstheme="majorHAnsi"/>
                <w:i/>
                <w:sz w:val="22"/>
                <w:szCs w:val="22"/>
              </w:rPr>
              <w:t xml:space="preserve">FASEB J. </w:t>
            </w:r>
            <w:r w:rsidRPr="000007A2">
              <w:rPr>
                <w:rFonts w:asciiTheme="majorHAnsi" w:hAnsiTheme="majorHAnsi" w:cstheme="majorHAnsi"/>
                <w:sz w:val="22"/>
                <w:szCs w:val="22"/>
              </w:rPr>
              <w:t>2019;33(10):11210-11222.</w:t>
            </w:r>
          </w:p>
          <w:p w14:paraId="41C9BF46"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3.</w:t>
            </w:r>
            <w:r w:rsidRPr="000007A2">
              <w:rPr>
                <w:rFonts w:asciiTheme="majorHAnsi" w:hAnsiTheme="majorHAnsi" w:cstheme="majorHAnsi"/>
                <w:sz w:val="22"/>
                <w:szCs w:val="22"/>
              </w:rPr>
              <w:tab/>
              <w:t xml:space="preserve">Zheng P, Zhang W, Leng J, Lang J. Research on central sensitization of endometriosis-associated pain: a systematic review of the literature. </w:t>
            </w:r>
            <w:r w:rsidRPr="000007A2">
              <w:rPr>
                <w:rFonts w:asciiTheme="majorHAnsi" w:hAnsiTheme="majorHAnsi" w:cstheme="majorHAnsi"/>
                <w:i/>
                <w:sz w:val="22"/>
                <w:szCs w:val="22"/>
              </w:rPr>
              <w:t xml:space="preserve">J Pain Res. </w:t>
            </w:r>
            <w:r w:rsidRPr="000007A2">
              <w:rPr>
                <w:rFonts w:asciiTheme="majorHAnsi" w:hAnsiTheme="majorHAnsi" w:cstheme="majorHAnsi"/>
                <w:sz w:val="22"/>
                <w:szCs w:val="22"/>
              </w:rPr>
              <w:t>2019;12:1447-1456.</w:t>
            </w:r>
          </w:p>
          <w:p w14:paraId="73BBA91B"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4.</w:t>
            </w:r>
            <w:r w:rsidRPr="000007A2">
              <w:rPr>
                <w:rFonts w:asciiTheme="majorHAnsi" w:hAnsiTheme="majorHAnsi" w:cstheme="majorHAnsi"/>
                <w:sz w:val="22"/>
                <w:szCs w:val="22"/>
              </w:rPr>
              <w:tab/>
              <w:t xml:space="preserve">Bedaiwy MA, Allaire C, Yong P, Alfaraj S. Medical Management of Endometriosis in Patients with Chronic Pelvic Pain. </w:t>
            </w:r>
            <w:r w:rsidRPr="000007A2">
              <w:rPr>
                <w:rFonts w:asciiTheme="majorHAnsi" w:hAnsiTheme="majorHAnsi" w:cstheme="majorHAnsi"/>
                <w:i/>
                <w:sz w:val="22"/>
                <w:szCs w:val="22"/>
              </w:rPr>
              <w:t xml:space="preserve">Semin Reprod Med. </w:t>
            </w:r>
            <w:r w:rsidRPr="000007A2">
              <w:rPr>
                <w:rFonts w:asciiTheme="majorHAnsi" w:hAnsiTheme="majorHAnsi" w:cstheme="majorHAnsi"/>
                <w:sz w:val="22"/>
                <w:szCs w:val="22"/>
              </w:rPr>
              <w:t>2017;35(1):38-53.</w:t>
            </w:r>
          </w:p>
          <w:p w14:paraId="0153785C"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5.</w:t>
            </w:r>
            <w:r w:rsidRPr="000007A2">
              <w:rPr>
                <w:rFonts w:asciiTheme="majorHAnsi" w:hAnsiTheme="majorHAnsi" w:cstheme="majorHAnsi"/>
                <w:sz w:val="22"/>
                <w:szCs w:val="22"/>
              </w:rPr>
              <w:tab/>
              <w:t xml:space="preserve">McKinnon BD, Bertschi D, Bersinger NA, Mueller MD. Inflammation and nerve fiber interaction in </w:t>
            </w:r>
            <w:r w:rsidRPr="000007A2">
              <w:rPr>
                <w:rFonts w:asciiTheme="majorHAnsi" w:hAnsiTheme="majorHAnsi" w:cstheme="majorHAnsi"/>
                <w:sz w:val="22"/>
                <w:szCs w:val="22"/>
              </w:rPr>
              <w:lastRenderedPageBreak/>
              <w:t>endometriotic pain. 2015(1879-3061 (Electronic)).</w:t>
            </w:r>
          </w:p>
          <w:p w14:paraId="7A3D0529"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6.</w:t>
            </w:r>
            <w:r w:rsidRPr="000007A2">
              <w:rPr>
                <w:rFonts w:asciiTheme="majorHAnsi" w:hAnsiTheme="majorHAnsi" w:cstheme="majorHAnsi"/>
                <w:sz w:val="22"/>
                <w:szCs w:val="22"/>
              </w:rPr>
              <w:tab/>
              <w:t xml:space="preserve">Greaves E, Horne AW, Jerina H, et al. EP2 receptor antagonism reduces peripheral and central hyperalgesia in a preclinical mouse model of endometriosis. </w:t>
            </w:r>
            <w:r w:rsidRPr="000007A2">
              <w:rPr>
                <w:rFonts w:asciiTheme="majorHAnsi" w:hAnsiTheme="majorHAnsi" w:cstheme="majorHAnsi"/>
                <w:i/>
                <w:sz w:val="22"/>
                <w:szCs w:val="22"/>
              </w:rPr>
              <w:t xml:space="preserve">Sci Rep. </w:t>
            </w:r>
            <w:r w:rsidRPr="000007A2">
              <w:rPr>
                <w:rFonts w:asciiTheme="majorHAnsi" w:hAnsiTheme="majorHAnsi" w:cstheme="majorHAnsi"/>
                <w:sz w:val="22"/>
                <w:szCs w:val="22"/>
              </w:rPr>
              <w:t>2017;7:44169.</w:t>
            </w:r>
          </w:p>
          <w:p w14:paraId="11FBE864"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7.</w:t>
            </w:r>
            <w:r w:rsidRPr="000007A2">
              <w:rPr>
                <w:rFonts w:asciiTheme="majorHAnsi" w:hAnsiTheme="majorHAnsi" w:cstheme="majorHAnsi"/>
                <w:sz w:val="22"/>
                <w:szCs w:val="22"/>
              </w:rPr>
              <w:tab/>
              <w:t xml:space="preserve">Greaves E, Grieve K, Horne AW, Saunders PT. Elevated peritoneal expression and estrogen regulation of nociceptive ion channels in endometriosis. </w:t>
            </w:r>
            <w:r w:rsidRPr="000007A2">
              <w:rPr>
                <w:rFonts w:asciiTheme="majorHAnsi" w:hAnsiTheme="majorHAnsi" w:cstheme="majorHAnsi"/>
                <w:i/>
                <w:sz w:val="22"/>
                <w:szCs w:val="22"/>
              </w:rPr>
              <w:t xml:space="preserve">J Clin Endocrinol Metab. </w:t>
            </w:r>
            <w:r w:rsidRPr="000007A2">
              <w:rPr>
                <w:rFonts w:asciiTheme="majorHAnsi" w:hAnsiTheme="majorHAnsi" w:cstheme="majorHAnsi"/>
                <w:sz w:val="22"/>
                <w:szCs w:val="22"/>
              </w:rPr>
              <w:t>2014;99(9):E1738-1743.</w:t>
            </w:r>
          </w:p>
          <w:p w14:paraId="080EF1F7"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8.</w:t>
            </w:r>
            <w:r w:rsidRPr="000007A2">
              <w:rPr>
                <w:rFonts w:asciiTheme="majorHAnsi" w:hAnsiTheme="majorHAnsi" w:cstheme="majorHAnsi"/>
                <w:sz w:val="22"/>
                <w:szCs w:val="22"/>
              </w:rPr>
              <w:tab/>
              <w:t xml:space="preserve">Greaves E, Critchley HOD, Horne AW, Saunders PTK. Relevant human tissue resources and laboratory models for use in endometriosis research. </w:t>
            </w:r>
            <w:r w:rsidRPr="000007A2">
              <w:rPr>
                <w:rFonts w:asciiTheme="majorHAnsi" w:hAnsiTheme="majorHAnsi" w:cstheme="majorHAnsi"/>
                <w:i/>
                <w:sz w:val="22"/>
                <w:szCs w:val="22"/>
              </w:rPr>
              <w:t xml:space="preserve">Acta Obstet Gynecol Scand. </w:t>
            </w:r>
            <w:r w:rsidRPr="000007A2">
              <w:rPr>
                <w:rFonts w:asciiTheme="majorHAnsi" w:hAnsiTheme="majorHAnsi" w:cstheme="majorHAnsi"/>
                <w:sz w:val="22"/>
                <w:szCs w:val="22"/>
              </w:rPr>
              <w:t>2017;96(6):644-658.</w:t>
            </w:r>
          </w:p>
          <w:p w14:paraId="40653598"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9.</w:t>
            </w:r>
            <w:r w:rsidRPr="000007A2">
              <w:rPr>
                <w:rFonts w:asciiTheme="majorHAnsi" w:hAnsiTheme="majorHAnsi" w:cstheme="majorHAnsi"/>
                <w:sz w:val="22"/>
                <w:szCs w:val="22"/>
              </w:rPr>
              <w:tab/>
              <w:t xml:space="preserve">Pitzer C, Kuner R, Tappe-Theodor A. Voluntary and evoked behavioral correlates in inflammatory pain conditions under different social housing conditions. </w:t>
            </w:r>
            <w:r w:rsidRPr="000007A2">
              <w:rPr>
                <w:rFonts w:asciiTheme="majorHAnsi" w:hAnsiTheme="majorHAnsi" w:cstheme="majorHAnsi"/>
                <w:i/>
                <w:sz w:val="22"/>
                <w:szCs w:val="22"/>
              </w:rPr>
              <w:t xml:space="preserve">Pain Rep. </w:t>
            </w:r>
            <w:r w:rsidRPr="000007A2">
              <w:rPr>
                <w:rFonts w:asciiTheme="majorHAnsi" w:hAnsiTheme="majorHAnsi" w:cstheme="majorHAnsi"/>
                <w:sz w:val="22"/>
                <w:szCs w:val="22"/>
              </w:rPr>
              <w:t>2016;1(1):e564.</w:t>
            </w:r>
          </w:p>
          <w:p w14:paraId="05C5F026"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10.</w:t>
            </w:r>
            <w:r w:rsidRPr="000007A2">
              <w:rPr>
                <w:rFonts w:asciiTheme="majorHAnsi" w:hAnsiTheme="majorHAnsi" w:cstheme="majorHAnsi"/>
                <w:sz w:val="22"/>
                <w:szCs w:val="22"/>
              </w:rPr>
              <w:tab/>
              <w:t xml:space="preserve">Zhao FY, Jeggo R, Wei H, Whyment A, Fang X, Spanswick D. In vivo electrophysiological recording techniques for the study of neuropathic pain in rodent models. </w:t>
            </w:r>
            <w:r w:rsidRPr="000007A2">
              <w:rPr>
                <w:rFonts w:asciiTheme="majorHAnsi" w:hAnsiTheme="majorHAnsi" w:cstheme="majorHAnsi"/>
                <w:i/>
                <w:sz w:val="22"/>
                <w:szCs w:val="22"/>
              </w:rPr>
              <w:t xml:space="preserve">Curr Protoc Pharmacol. </w:t>
            </w:r>
            <w:r w:rsidRPr="000007A2">
              <w:rPr>
                <w:rFonts w:asciiTheme="majorHAnsi" w:hAnsiTheme="majorHAnsi" w:cstheme="majorHAnsi"/>
                <w:sz w:val="22"/>
                <w:szCs w:val="22"/>
              </w:rPr>
              <w:t>2014;66:11 15 11-26.</w:t>
            </w:r>
          </w:p>
          <w:p w14:paraId="159A92D0"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11.</w:t>
            </w:r>
            <w:r w:rsidRPr="000007A2">
              <w:rPr>
                <w:rFonts w:asciiTheme="majorHAnsi" w:hAnsiTheme="majorHAnsi" w:cstheme="majorHAnsi"/>
                <w:sz w:val="22"/>
                <w:szCs w:val="22"/>
              </w:rPr>
              <w:tab/>
              <w:t>Whyment AD, Coderre E Fau - Wilson JMM, Wilson Jm Fau - Renaud LP, Renaud Lp Fau - O'Hare E, O'Hare E Fau - Spanswick D, Spanswick D. Electrophysiological, pharmacological and molecular profile of the transient outward rectifying conductance in rat sympathetic preganglionic neurons in vitro. 2011(1873-7544 (Electronic)).</w:t>
            </w:r>
          </w:p>
          <w:p w14:paraId="65FEE118"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12.</w:t>
            </w:r>
            <w:r w:rsidRPr="000007A2">
              <w:rPr>
                <w:rFonts w:asciiTheme="majorHAnsi" w:hAnsiTheme="majorHAnsi" w:cstheme="majorHAnsi"/>
                <w:sz w:val="22"/>
                <w:szCs w:val="22"/>
              </w:rPr>
              <w:tab/>
              <w:t>Zinn KR, Chaudhuri Tr Fau - Szafran AA, Szafran Aa Fau - O'Quinn D, et al. Noninvasive bioluminescence imaging in small animals. 2008(1084-2020 (Print)).</w:t>
            </w:r>
          </w:p>
          <w:p w14:paraId="7E0E4402"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13.</w:t>
            </w:r>
            <w:r w:rsidRPr="000007A2">
              <w:rPr>
                <w:rFonts w:asciiTheme="majorHAnsi" w:hAnsiTheme="majorHAnsi" w:cstheme="majorHAnsi"/>
                <w:sz w:val="22"/>
                <w:szCs w:val="22"/>
              </w:rPr>
              <w:tab/>
              <w:t xml:space="preserve">Schmidt-McCormack GR. Developing protocols for analysis of cellular adaptations to peripheral injury in proprioceptive circuits. </w:t>
            </w:r>
            <w:r w:rsidRPr="000007A2">
              <w:rPr>
                <w:rFonts w:asciiTheme="majorHAnsi" w:hAnsiTheme="majorHAnsi" w:cstheme="majorHAnsi"/>
                <w:i/>
                <w:sz w:val="22"/>
                <w:szCs w:val="22"/>
              </w:rPr>
              <w:t xml:space="preserve">Graduate Theses and Dissertations. </w:t>
            </w:r>
            <w:r w:rsidRPr="000007A2">
              <w:rPr>
                <w:rFonts w:asciiTheme="majorHAnsi" w:hAnsiTheme="majorHAnsi" w:cstheme="majorHAnsi"/>
                <w:sz w:val="22"/>
                <w:szCs w:val="22"/>
              </w:rPr>
              <w:t>2017(15414).</w:t>
            </w:r>
          </w:p>
          <w:p w14:paraId="04540F52"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14.</w:t>
            </w:r>
            <w:r w:rsidRPr="000007A2">
              <w:rPr>
                <w:rFonts w:asciiTheme="majorHAnsi" w:hAnsiTheme="majorHAnsi" w:cstheme="majorHAnsi"/>
                <w:sz w:val="22"/>
                <w:szCs w:val="22"/>
              </w:rPr>
              <w:tab/>
              <w:t xml:space="preserve">Huang KW, Ochandarena NE, Philson AC, et al. Molecular and anatomical organization of the dorsal raphe nucleus. </w:t>
            </w:r>
            <w:r w:rsidRPr="000007A2">
              <w:rPr>
                <w:rFonts w:asciiTheme="majorHAnsi" w:hAnsiTheme="majorHAnsi" w:cstheme="majorHAnsi"/>
                <w:i/>
                <w:sz w:val="22"/>
                <w:szCs w:val="22"/>
              </w:rPr>
              <w:t xml:space="preserve">Elife. </w:t>
            </w:r>
            <w:r w:rsidRPr="000007A2">
              <w:rPr>
                <w:rFonts w:asciiTheme="majorHAnsi" w:hAnsiTheme="majorHAnsi" w:cstheme="majorHAnsi"/>
                <w:sz w:val="22"/>
                <w:szCs w:val="22"/>
              </w:rPr>
              <w:t>2019;8.</w:t>
            </w:r>
          </w:p>
          <w:p w14:paraId="27DC6361"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15.</w:t>
            </w:r>
            <w:r w:rsidRPr="000007A2">
              <w:rPr>
                <w:rFonts w:asciiTheme="majorHAnsi" w:hAnsiTheme="majorHAnsi" w:cstheme="majorHAnsi"/>
                <w:sz w:val="22"/>
                <w:szCs w:val="22"/>
              </w:rPr>
              <w:tab/>
              <w:t>Starobova H, S W A H Fau - Lewis RJ, Lewis Rj Fau - Vetter I, Vetter I. Transcriptomics in pain research: insights from new and old technologies. 2018(2515-4184 (Electronic)).</w:t>
            </w:r>
          </w:p>
          <w:p w14:paraId="4CDD489E" w14:textId="77777777" w:rsidR="0088016C" w:rsidRPr="000007A2" w:rsidRDefault="0088016C" w:rsidP="0088016C">
            <w:pPr>
              <w:pStyle w:val="EndNoteBibliography"/>
              <w:spacing w:line="360" w:lineRule="auto"/>
              <w:ind w:left="720" w:hanging="720"/>
              <w:jc w:val="both"/>
              <w:rPr>
                <w:rFonts w:asciiTheme="majorHAnsi" w:hAnsiTheme="majorHAnsi" w:cstheme="majorHAnsi"/>
                <w:sz w:val="22"/>
                <w:szCs w:val="22"/>
              </w:rPr>
            </w:pPr>
            <w:r w:rsidRPr="000007A2">
              <w:rPr>
                <w:rFonts w:asciiTheme="majorHAnsi" w:hAnsiTheme="majorHAnsi" w:cstheme="majorHAnsi"/>
                <w:sz w:val="22"/>
                <w:szCs w:val="22"/>
              </w:rPr>
              <w:t>16.</w:t>
            </w:r>
            <w:r w:rsidRPr="000007A2">
              <w:rPr>
                <w:rFonts w:asciiTheme="majorHAnsi" w:hAnsiTheme="majorHAnsi" w:cstheme="majorHAnsi"/>
                <w:sz w:val="22"/>
                <w:szCs w:val="22"/>
              </w:rPr>
              <w:tab/>
              <w:t xml:space="preserve">Peng B, Zhan H, Alotaibi F, Alkusayer GM, Bedaiwy MA, Yong PJ. Nerve Growth Factor Is Associated With Sexual Pain in Women With Endometriosis. </w:t>
            </w:r>
            <w:r w:rsidRPr="000007A2">
              <w:rPr>
                <w:rFonts w:asciiTheme="majorHAnsi" w:hAnsiTheme="majorHAnsi" w:cstheme="majorHAnsi"/>
                <w:i/>
                <w:sz w:val="22"/>
                <w:szCs w:val="22"/>
              </w:rPr>
              <w:t xml:space="preserve">Reprod Sci. </w:t>
            </w:r>
            <w:r w:rsidRPr="000007A2">
              <w:rPr>
                <w:rFonts w:asciiTheme="majorHAnsi" w:hAnsiTheme="majorHAnsi" w:cstheme="majorHAnsi"/>
                <w:sz w:val="22"/>
                <w:szCs w:val="22"/>
              </w:rPr>
              <w:t>2018;25(4):540-549.</w:t>
            </w:r>
          </w:p>
          <w:p w14:paraId="08DC8943" w14:textId="6037C112" w:rsidR="0088016C" w:rsidRPr="00BB5B32" w:rsidRDefault="0088016C" w:rsidP="0088016C">
            <w:pPr>
              <w:rPr>
                <w:b/>
              </w:rPr>
            </w:pPr>
            <w:r w:rsidRPr="000007A2">
              <w:rPr>
                <w:rFonts w:asciiTheme="majorHAnsi" w:eastAsia="Times New Roman" w:hAnsiTheme="majorHAnsi" w:cstheme="majorHAnsi"/>
              </w:rPr>
              <w:fldChar w:fldCharType="end"/>
            </w:r>
          </w:p>
        </w:tc>
      </w:tr>
    </w:tbl>
    <w:p w14:paraId="16A816CF" w14:textId="2063D47C"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98ED7" w14:textId="77777777" w:rsidR="00217752" w:rsidRDefault="00217752" w:rsidP="00F61B43">
      <w:pPr>
        <w:spacing w:after="0" w:line="240" w:lineRule="auto"/>
      </w:pPr>
      <w:r>
        <w:separator/>
      </w:r>
    </w:p>
  </w:endnote>
  <w:endnote w:type="continuationSeparator" w:id="0">
    <w:p w14:paraId="63E98FD8" w14:textId="77777777" w:rsidR="00217752" w:rsidRDefault="00217752"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auto"/>
    <w:pitch w:val="variable"/>
    <w:sig w:usb0="E00002FF" w:usb1="400004FF" w:usb2="00000000" w:usb3="00000000" w:csb0="0000019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A9A03" w14:textId="77777777" w:rsidR="00217752" w:rsidRDefault="00217752" w:rsidP="00F61B43">
      <w:pPr>
        <w:spacing w:after="0" w:line="240" w:lineRule="auto"/>
      </w:pPr>
      <w:r>
        <w:separator/>
      </w:r>
    </w:p>
  </w:footnote>
  <w:footnote w:type="continuationSeparator" w:id="0">
    <w:p w14:paraId="152713D6" w14:textId="77777777" w:rsidR="00217752" w:rsidRDefault="00217752"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A402E"/>
    <w:multiLevelType w:val="hybridMultilevel"/>
    <w:tmpl w:val="1D28F5FE"/>
    <w:lvl w:ilvl="0" w:tplc="D8082A14">
      <w:start w:val="1"/>
      <w:numFmt w:val="decimal"/>
      <w:lvlText w:val="%1."/>
      <w:lvlJc w:val="left"/>
      <w:pPr>
        <w:ind w:left="720" w:hanging="360"/>
      </w:pPr>
      <w:rPr>
        <w:rFonts w:hint="default"/>
      </w:rPr>
    </w:lvl>
    <w:lvl w:ilvl="1" w:tplc="AE3CC1B4" w:tentative="1">
      <w:start w:val="1"/>
      <w:numFmt w:val="lowerLetter"/>
      <w:lvlText w:val="%2."/>
      <w:lvlJc w:val="left"/>
      <w:pPr>
        <w:ind w:left="1440" w:hanging="360"/>
      </w:pPr>
    </w:lvl>
    <w:lvl w:ilvl="2" w:tplc="BD7279A6" w:tentative="1">
      <w:start w:val="1"/>
      <w:numFmt w:val="lowerRoman"/>
      <w:lvlText w:val="%3."/>
      <w:lvlJc w:val="right"/>
      <w:pPr>
        <w:ind w:left="2160" w:hanging="180"/>
      </w:pPr>
    </w:lvl>
    <w:lvl w:ilvl="3" w:tplc="78EC927A" w:tentative="1">
      <w:start w:val="1"/>
      <w:numFmt w:val="decimal"/>
      <w:lvlText w:val="%4."/>
      <w:lvlJc w:val="left"/>
      <w:pPr>
        <w:ind w:left="2880" w:hanging="360"/>
      </w:pPr>
    </w:lvl>
    <w:lvl w:ilvl="4" w:tplc="EC426530" w:tentative="1">
      <w:start w:val="1"/>
      <w:numFmt w:val="lowerLetter"/>
      <w:lvlText w:val="%5."/>
      <w:lvlJc w:val="left"/>
      <w:pPr>
        <w:ind w:left="3600" w:hanging="360"/>
      </w:pPr>
    </w:lvl>
    <w:lvl w:ilvl="5" w:tplc="4A5AE808" w:tentative="1">
      <w:start w:val="1"/>
      <w:numFmt w:val="lowerRoman"/>
      <w:lvlText w:val="%6."/>
      <w:lvlJc w:val="right"/>
      <w:pPr>
        <w:ind w:left="4320" w:hanging="180"/>
      </w:pPr>
    </w:lvl>
    <w:lvl w:ilvl="6" w:tplc="144C1742" w:tentative="1">
      <w:start w:val="1"/>
      <w:numFmt w:val="decimal"/>
      <w:lvlText w:val="%7."/>
      <w:lvlJc w:val="left"/>
      <w:pPr>
        <w:ind w:left="5040" w:hanging="360"/>
      </w:pPr>
    </w:lvl>
    <w:lvl w:ilvl="7" w:tplc="B9AA3C32" w:tentative="1">
      <w:start w:val="1"/>
      <w:numFmt w:val="lowerLetter"/>
      <w:lvlText w:val="%8."/>
      <w:lvlJc w:val="left"/>
      <w:pPr>
        <w:ind w:left="5760" w:hanging="360"/>
      </w:pPr>
    </w:lvl>
    <w:lvl w:ilvl="8" w:tplc="A768DCF6" w:tentative="1">
      <w:start w:val="1"/>
      <w:numFmt w:val="lowerRoman"/>
      <w:lvlText w:val="%9."/>
      <w:lvlJc w:val="right"/>
      <w:pPr>
        <w:ind w:left="6480" w:hanging="180"/>
      </w:pPr>
    </w:lvl>
  </w:abstractNum>
  <w:abstractNum w:abstractNumId="1" w15:restartNumberingAfterBreak="0">
    <w:nsid w:val="160623A0"/>
    <w:multiLevelType w:val="hybridMultilevel"/>
    <w:tmpl w:val="B62E710A"/>
    <w:lvl w:ilvl="0" w:tplc="39386F9A">
      <w:start w:val="1"/>
      <w:numFmt w:val="decimal"/>
      <w:lvlText w:val="%1."/>
      <w:lvlJc w:val="left"/>
      <w:pPr>
        <w:ind w:left="720" w:hanging="360"/>
      </w:pPr>
      <w:rPr>
        <w:rFonts w:eastAsiaTheme="minorEastAsia" w:hint="default"/>
      </w:rPr>
    </w:lvl>
    <w:lvl w:ilvl="1" w:tplc="D53840AE" w:tentative="1">
      <w:start w:val="1"/>
      <w:numFmt w:val="lowerLetter"/>
      <w:lvlText w:val="%2."/>
      <w:lvlJc w:val="left"/>
      <w:pPr>
        <w:ind w:left="1440" w:hanging="360"/>
      </w:pPr>
    </w:lvl>
    <w:lvl w:ilvl="2" w:tplc="B1826CA6" w:tentative="1">
      <w:start w:val="1"/>
      <w:numFmt w:val="lowerRoman"/>
      <w:lvlText w:val="%3."/>
      <w:lvlJc w:val="right"/>
      <w:pPr>
        <w:ind w:left="2160" w:hanging="180"/>
      </w:pPr>
    </w:lvl>
    <w:lvl w:ilvl="3" w:tplc="9FE6D76E" w:tentative="1">
      <w:start w:val="1"/>
      <w:numFmt w:val="decimal"/>
      <w:lvlText w:val="%4."/>
      <w:lvlJc w:val="left"/>
      <w:pPr>
        <w:ind w:left="2880" w:hanging="360"/>
      </w:pPr>
    </w:lvl>
    <w:lvl w:ilvl="4" w:tplc="1BF4B21A" w:tentative="1">
      <w:start w:val="1"/>
      <w:numFmt w:val="lowerLetter"/>
      <w:lvlText w:val="%5."/>
      <w:lvlJc w:val="left"/>
      <w:pPr>
        <w:ind w:left="3600" w:hanging="360"/>
      </w:pPr>
    </w:lvl>
    <w:lvl w:ilvl="5" w:tplc="3898AE72" w:tentative="1">
      <w:start w:val="1"/>
      <w:numFmt w:val="lowerRoman"/>
      <w:lvlText w:val="%6."/>
      <w:lvlJc w:val="right"/>
      <w:pPr>
        <w:ind w:left="4320" w:hanging="180"/>
      </w:pPr>
    </w:lvl>
    <w:lvl w:ilvl="6" w:tplc="B93258F0" w:tentative="1">
      <w:start w:val="1"/>
      <w:numFmt w:val="decimal"/>
      <w:lvlText w:val="%7."/>
      <w:lvlJc w:val="left"/>
      <w:pPr>
        <w:ind w:left="5040" w:hanging="360"/>
      </w:pPr>
    </w:lvl>
    <w:lvl w:ilvl="7" w:tplc="633438AA" w:tentative="1">
      <w:start w:val="1"/>
      <w:numFmt w:val="lowerLetter"/>
      <w:lvlText w:val="%8."/>
      <w:lvlJc w:val="left"/>
      <w:pPr>
        <w:ind w:left="5760" w:hanging="360"/>
      </w:pPr>
    </w:lvl>
    <w:lvl w:ilvl="8" w:tplc="1C94E4D2" w:tentative="1">
      <w:start w:val="1"/>
      <w:numFmt w:val="lowerRoman"/>
      <w:lvlText w:val="%9."/>
      <w:lvlJc w:val="right"/>
      <w:pPr>
        <w:ind w:left="6480" w:hanging="180"/>
      </w:pPr>
    </w:lvl>
  </w:abstractNum>
  <w:abstractNum w:abstractNumId="2"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C1412"/>
    <w:rsid w:val="0010524F"/>
    <w:rsid w:val="00153C6C"/>
    <w:rsid w:val="001B3759"/>
    <w:rsid w:val="00210FB7"/>
    <w:rsid w:val="00217752"/>
    <w:rsid w:val="002F4384"/>
    <w:rsid w:val="003A1221"/>
    <w:rsid w:val="003F54BF"/>
    <w:rsid w:val="00417CE0"/>
    <w:rsid w:val="004239CF"/>
    <w:rsid w:val="00433E84"/>
    <w:rsid w:val="004364D1"/>
    <w:rsid w:val="00445721"/>
    <w:rsid w:val="004628A2"/>
    <w:rsid w:val="004B084B"/>
    <w:rsid w:val="004B50C7"/>
    <w:rsid w:val="00533C1E"/>
    <w:rsid w:val="00540522"/>
    <w:rsid w:val="005918DD"/>
    <w:rsid w:val="005B1B29"/>
    <w:rsid w:val="005E0875"/>
    <w:rsid w:val="00627315"/>
    <w:rsid w:val="00645D06"/>
    <w:rsid w:val="007057FA"/>
    <w:rsid w:val="007316C0"/>
    <w:rsid w:val="007619FC"/>
    <w:rsid w:val="00862B1A"/>
    <w:rsid w:val="0088016C"/>
    <w:rsid w:val="009C510F"/>
    <w:rsid w:val="00A21092"/>
    <w:rsid w:val="00A3495D"/>
    <w:rsid w:val="00B14E20"/>
    <w:rsid w:val="00BA2C72"/>
    <w:rsid w:val="00BB5B32"/>
    <w:rsid w:val="00C1058D"/>
    <w:rsid w:val="00C80C25"/>
    <w:rsid w:val="00D54499"/>
    <w:rsid w:val="00DC5CA0"/>
    <w:rsid w:val="00E05231"/>
    <w:rsid w:val="00E439A2"/>
    <w:rsid w:val="00EB10AF"/>
    <w:rsid w:val="00EF28A1"/>
    <w:rsid w:val="00F61B4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FDCFC5F"/>
  <w15:docId w15:val="{4EF68B19-F2A1-46EF-9791-42FC41ABE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customStyle="1" w:styleId="EndNoteBibliography">
    <w:name w:val="EndNote Bibliography"/>
    <w:basedOn w:val="Normal"/>
    <w:link w:val="EndNoteBibliographyChar"/>
    <w:rsid w:val="0088016C"/>
    <w:pPr>
      <w:spacing w:after="0" w:line="240" w:lineRule="auto"/>
    </w:pPr>
    <w:rPr>
      <w:rFonts w:ascii="Cambria" w:eastAsiaTheme="minorEastAsia" w:hAnsi="Cambria"/>
      <w:noProof/>
      <w:sz w:val="24"/>
      <w:szCs w:val="24"/>
      <w:lang w:val="en-US"/>
    </w:rPr>
  </w:style>
  <w:style w:type="character" w:customStyle="1" w:styleId="EndNoteBibliographyChar">
    <w:name w:val="EndNote Bibliography Char"/>
    <w:basedOn w:val="DefaultParagraphFont"/>
    <w:link w:val="EndNoteBibliography"/>
    <w:rsid w:val="0088016C"/>
    <w:rPr>
      <w:rFonts w:ascii="Cambria" w:eastAsiaTheme="minorEastAsia" w:hAnsi="Cambria" w:cstheme="minorBidi"/>
      <w:noProof/>
      <w:sz w:val="24"/>
      <w:szCs w:val="24"/>
      <w:lang w:val="en-US" w:eastAsia="en-US"/>
    </w:rPr>
  </w:style>
  <w:style w:type="paragraph" w:styleId="ListParagraph">
    <w:name w:val="List Paragraph"/>
    <w:basedOn w:val="Normal"/>
    <w:uiPriority w:val="34"/>
    <w:qFormat/>
    <w:rsid w:val="0088016C"/>
    <w:pPr>
      <w:spacing w:after="0" w:line="240" w:lineRule="auto"/>
      <w:ind w:left="720"/>
      <w:contextualSpacing/>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2124</Words>
  <Characters>12107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2020-11-27T09:56:00Z</dcterms:created>
  <dcterms:modified xsi:type="dcterms:W3CDTF">2020-11-27T09:56:00Z</dcterms:modified>
</cp:coreProperties>
</file>