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B5D0" w14:textId="77777777" w:rsidR="00DA655F" w:rsidRDefault="00DA655F" w:rsidP="008E0D85">
      <w:pPr>
        <w:tabs>
          <w:tab w:val="left" w:pos="3225"/>
        </w:tabs>
        <w:jc w:val="center"/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</w:pPr>
      <w:r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  <w:t xml:space="preserve">MBChB Cohort </w:t>
      </w:r>
      <w:r w:rsidR="00564944" w:rsidRPr="00C63376"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  <w:t xml:space="preserve">Academic Medicine </w:t>
      </w:r>
      <w:r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  <w:t>Development</w:t>
      </w:r>
    </w:p>
    <w:p w14:paraId="51A87008" w14:textId="66C11B4C" w:rsidR="00564944" w:rsidRPr="00DA655F" w:rsidRDefault="00DA655F" w:rsidP="00DA655F">
      <w:pPr>
        <w:tabs>
          <w:tab w:val="left" w:pos="3225"/>
        </w:tabs>
        <w:jc w:val="center"/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</w:pPr>
      <w:r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  <w:t>Programme</w:t>
      </w:r>
      <w:r w:rsidR="007A7D3C"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  <w:t xml:space="preserve"> of Events 2021</w:t>
      </w:r>
      <w:r w:rsidR="00092E33">
        <w:rPr>
          <w:rFonts w:asciiTheme="majorHAnsi" w:hAnsiTheme="majorHAnsi"/>
          <w:b/>
          <w:bCs/>
          <w:color w:val="3B3838" w:themeColor="background2" w:themeShade="40"/>
          <w:sz w:val="36"/>
          <w:szCs w:val="24"/>
          <w:u w:val="single"/>
        </w:rPr>
        <w:t>-2022</w:t>
      </w:r>
    </w:p>
    <w:p w14:paraId="33D4E077" w14:textId="62C44EF7" w:rsidR="00171F70" w:rsidRDefault="00171F70" w:rsidP="008E0D85">
      <w:pPr>
        <w:tabs>
          <w:tab w:val="left" w:pos="3225"/>
        </w:tabs>
        <w:jc w:val="center"/>
        <w:rPr>
          <w:rFonts w:asciiTheme="majorHAnsi" w:hAnsiTheme="majorHAnsi"/>
          <w:b/>
          <w:color w:val="3B3838" w:themeColor="background2" w:themeShade="40"/>
          <w:sz w:val="24"/>
          <w:szCs w:val="24"/>
        </w:rPr>
      </w:pPr>
      <w:r>
        <w:rPr>
          <w:rFonts w:asciiTheme="majorHAnsi" w:hAnsiTheme="majorHAnsi"/>
          <w:b/>
          <w:color w:val="3B3838" w:themeColor="background2" w:themeShade="40"/>
          <w:sz w:val="24"/>
          <w:szCs w:val="24"/>
        </w:rPr>
        <w:t>Charlie Cunningham</w:t>
      </w:r>
      <w:r w:rsidR="001C49C6">
        <w:rPr>
          <w:rFonts w:asciiTheme="majorHAnsi" w:hAnsiTheme="majorHAnsi"/>
          <w:b/>
          <w:color w:val="3B3838" w:themeColor="background2" w:themeShade="40"/>
          <w:sz w:val="24"/>
          <w:szCs w:val="24"/>
        </w:rPr>
        <w:t>,</w:t>
      </w:r>
      <w:r w:rsidR="00FC42CF">
        <w:rPr>
          <w:rFonts w:asciiTheme="majorHAnsi" w:hAnsiTheme="majorHAnsi"/>
          <w:b/>
          <w:color w:val="3B3838" w:themeColor="background2" w:themeShade="4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3B3838" w:themeColor="background2" w:themeShade="40"/>
          <w:sz w:val="24"/>
          <w:szCs w:val="24"/>
        </w:rPr>
        <w:t>Senior Careers Consultant WMS</w:t>
      </w:r>
    </w:p>
    <w:p w14:paraId="20163884" w14:textId="0F82F12E" w:rsidR="00DA655F" w:rsidRDefault="00DA655F" w:rsidP="008E0D85">
      <w:pPr>
        <w:tabs>
          <w:tab w:val="left" w:pos="3225"/>
        </w:tabs>
        <w:jc w:val="center"/>
        <w:rPr>
          <w:rFonts w:asciiTheme="majorHAnsi" w:hAnsiTheme="majorHAnsi"/>
          <w:b/>
          <w:color w:val="3B3838" w:themeColor="background2" w:themeShade="40"/>
          <w:sz w:val="24"/>
          <w:szCs w:val="24"/>
        </w:rPr>
      </w:pPr>
    </w:p>
    <w:p w14:paraId="61EBAD3F" w14:textId="66FD10BE" w:rsidR="00DA655F" w:rsidRPr="00DA655F" w:rsidRDefault="00DA655F" w:rsidP="00DA655F">
      <w:pPr>
        <w:tabs>
          <w:tab w:val="left" w:pos="3225"/>
        </w:tabs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DA655F">
        <w:rPr>
          <w:rFonts w:ascii="Arial" w:hAnsi="Arial" w:cs="Arial"/>
          <w:b/>
          <w:color w:val="3B3838" w:themeColor="background2" w:themeShade="40"/>
          <w:sz w:val="24"/>
          <w:szCs w:val="24"/>
        </w:rPr>
        <w:t>Main Areas of Focus:</w:t>
      </w:r>
    </w:p>
    <w:p w14:paraId="15783A05" w14:textId="2B7AA084" w:rsidR="00DA655F" w:rsidRPr="00DA655F" w:rsidRDefault="00DA655F" w:rsidP="00DA655F">
      <w:pPr>
        <w:pStyle w:val="ListParagraph"/>
        <w:numPr>
          <w:ilvl w:val="0"/>
          <w:numId w:val="13"/>
        </w:numPr>
        <w:tabs>
          <w:tab w:val="left" w:pos="3225"/>
        </w:tabs>
        <w:rPr>
          <w:rFonts w:ascii="Arial" w:hAnsi="Arial" w:cs="Arial"/>
          <w:bCs/>
          <w:color w:val="3B3838" w:themeColor="background2" w:themeShade="40"/>
          <w:sz w:val="24"/>
          <w:szCs w:val="24"/>
        </w:rPr>
      </w:pPr>
      <w:r w:rsidRPr="00DA655F">
        <w:rPr>
          <w:rFonts w:ascii="Arial" w:hAnsi="Arial" w:cs="Arial"/>
          <w:bCs/>
          <w:color w:val="3B3838" w:themeColor="background2" w:themeShade="40"/>
          <w:sz w:val="24"/>
          <w:szCs w:val="24"/>
        </w:rPr>
        <w:t>Early talks and opportunities for developing academic medicine knowledge and skills</w:t>
      </w:r>
    </w:p>
    <w:p w14:paraId="1A6CBFFF" w14:textId="351BC103" w:rsidR="00DA655F" w:rsidRPr="00DA655F" w:rsidRDefault="00DA655F" w:rsidP="00DA655F">
      <w:pPr>
        <w:pStyle w:val="ListParagraph"/>
        <w:numPr>
          <w:ilvl w:val="0"/>
          <w:numId w:val="13"/>
        </w:numPr>
        <w:tabs>
          <w:tab w:val="left" w:pos="3225"/>
        </w:tabs>
        <w:rPr>
          <w:rFonts w:ascii="Arial" w:hAnsi="Arial" w:cs="Arial"/>
          <w:bCs/>
          <w:color w:val="3B3838" w:themeColor="background2" w:themeShade="40"/>
          <w:sz w:val="24"/>
          <w:szCs w:val="24"/>
        </w:rPr>
      </w:pPr>
      <w:r w:rsidRPr="00DA655F">
        <w:rPr>
          <w:rFonts w:ascii="Arial" w:hAnsi="Arial" w:cs="Arial"/>
          <w:bCs/>
          <w:color w:val="3B3838" w:themeColor="background2" w:themeShade="40"/>
          <w:sz w:val="24"/>
          <w:szCs w:val="24"/>
        </w:rPr>
        <w:t>Enhancing capabilities of WMS societies and IAT programme to support current students</w:t>
      </w:r>
    </w:p>
    <w:p w14:paraId="04C860F1" w14:textId="6CB8D6CA" w:rsidR="00DA655F" w:rsidRPr="00DA655F" w:rsidRDefault="00DA655F" w:rsidP="00DA655F">
      <w:pPr>
        <w:pStyle w:val="ListParagraph"/>
        <w:numPr>
          <w:ilvl w:val="0"/>
          <w:numId w:val="13"/>
        </w:numPr>
        <w:tabs>
          <w:tab w:val="left" w:pos="3225"/>
        </w:tabs>
        <w:rPr>
          <w:rFonts w:ascii="Arial" w:hAnsi="Arial" w:cs="Arial"/>
          <w:bCs/>
          <w:color w:val="3B3838" w:themeColor="background2" w:themeShade="40"/>
          <w:sz w:val="24"/>
          <w:szCs w:val="24"/>
        </w:rPr>
      </w:pPr>
      <w:r w:rsidRPr="00DA655F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Linking with existing course format where appropriate – </w:t>
      </w:r>
      <w:proofErr w:type="gramStart"/>
      <w:r w:rsidRPr="00DA655F">
        <w:rPr>
          <w:rFonts w:ascii="Arial" w:hAnsi="Arial" w:cs="Arial"/>
          <w:bCs/>
          <w:color w:val="3B3838" w:themeColor="background2" w:themeShade="40"/>
          <w:sz w:val="24"/>
          <w:szCs w:val="24"/>
        </w:rPr>
        <w:t>i.e.</w:t>
      </w:r>
      <w:proofErr w:type="gramEnd"/>
      <w:r w:rsidRPr="00DA655F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 SSC1 and SSC2</w:t>
      </w:r>
    </w:p>
    <w:p w14:paraId="55E012CC" w14:textId="66A12E3E" w:rsidR="00676762" w:rsidRPr="00676762" w:rsidRDefault="00DA655F" w:rsidP="00676762">
      <w:pPr>
        <w:pStyle w:val="ListParagraph"/>
        <w:numPr>
          <w:ilvl w:val="0"/>
          <w:numId w:val="13"/>
        </w:numPr>
        <w:tabs>
          <w:tab w:val="left" w:pos="3225"/>
        </w:tabs>
        <w:rPr>
          <w:rFonts w:ascii="Arial" w:hAnsi="Arial" w:cs="Arial"/>
          <w:bCs/>
          <w:color w:val="3B3838" w:themeColor="background2" w:themeShade="40"/>
          <w:sz w:val="24"/>
          <w:szCs w:val="24"/>
        </w:rPr>
      </w:pPr>
      <w:r w:rsidRPr="00DA655F">
        <w:rPr>
          <w:rFonts w:ascii="Arial" w:hAnsi="Arial" w:cs="Arial"/>
          <w:bCs/>
          <w:color w:val="3B3838" w:themeColor="background2" w:themeShade="40"/>
          <w:sz w:val="24"/>
          <w:szCs w:val="24"/>
        </w:rPr>
        <w:t>Providing opportunities for WMS alumni, AFY and others to mentor and share experience with current students.</w:t>
      </w:r>
    </w:p>
    <w:p w14:paraId="6EF8B82D" w14:textId="77777777" w:rsidR="00676762" w:rsidRPr="00DA655F" w:rsidRDefault="00676762" w:rsidP="00676762">
      <w:pPr>
        <w:tabs>
          <w:tab w:val="left" w:pos="3225"/>
        </w:tabs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DA655F">
        <w:rPr>
          <w:rFonts w:ascii="Arial" w:hAnsi="Arial" w:cs="Arial"/>
          <w:b/>
          <w:color w:val="3B3838" w:themeColor="background2" w:themeShade="40"/>
          <w:sz w:val="24"/>
          <w:szCs w:val="24"/>
        </w:rPr>
        <w:t>Key Contacts: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807"/>
        <w:gridCol w:w="8222"/>
      </w:tblGrid>
      <w:tr w:rsidR="00A209C2" w:rsidRPr="00DA655F" w14:paraId="3F30AAB5" w14:textId="77777777" w:rsidTr="00A209C2">
        <w:tc>
          <w:tcPr>
            <w:tcW w:w="5807" w:type="dxa"/>
          </w:tcPr>
          <w:p w14:paraId="56BE77AE" w14:textId="77777777" w:rsidR="00A209C2" w:rsidRPr="00DA655F" w:rsidRDefault="00A209C2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DA655F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Role/Group</w:t>
            </w:r>
          </w:p>
        </w:tc>
        <w:tc>
          <w:tcPr>
            <w:tcW w:w="8222" w:type="dxa"/>
          </w:tcPr>
          <w:p w14:paraId="41824F80" w14:textId="77777777" w:rsidR="00A209C2" w:rsidRPr="00DA655F" w:rsidRDefault="00A209C2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DA655F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Contact</w:t>
            </w:r>
          </w:p>
        </w:tc>
      </w:tr>
      <w:tr w:rsidR="00A209C2" w:rsidRPr="00DA655F" w14:paraId="51627DCF" w14:textId="77777777" w:rsidTr="00A209C2">
        <w:tc>
          <w:tcPr>
            <w:tcW w:w="5807" w:type="dxa"/>
          </w:tcPr>
          <w:p w14:paraId="4911A6FD" w14:textId="77777777" w:rsidR="00A209C2" w:rsidRPr="00DA655F" w:rsidRDefault="00A209C2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r w:rsidRPr="00DA655F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>Senior Careers Consultant</w:t>
            </w:r>
            <w:r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 xml:space="preserve"> (SCC)</w:t>
            </w:r>
          </w:p>
        </w:tc>
        <w:tc>
          <w:tcPr>
            <w:tcW w:w="8222" w:type="dxa"/>
          </w:tcPr>
          <w:p w14:paraId="45044F49" w14:textId="096C2FF3" w:rsidR="00A209C2" w:rsidRPr="00DA655F" w:rsidRDefault="00AE155B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hyperlink r:id="rId8" w:history="1">
              <w:r w:rsidR="00A209C2" w:rsidRPr="00E7300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c.cunningham@warwick.ac.uk</w:t>
              </w:r>
            </w:hyperlink>
          </w:p>
        </w:tc>
      </w:tr>
      <w:tr w:rsidR="00A209C2" w:rsidRPr="00DA655F" w14:paraId="5371B705" w14:textId="77777777" w:rsidTr="00A209C2">
        <w:tc>
          <w:tcPr>
            <w:tcW w:w="5807" w:type="dxa"/>
          </w:tcPr>
          <w:p w14:paraId="4A814351" w14:textId="34634635" w:rsidR="00A209C2" w:rsidRPr="00DA655F" w:rsidRDefault="00A209C2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r w:rsidRPr="00DA655F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>Integrated Academic Training</w:t>
            </w:r>
            <w:r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 xml:space="preserve"> (IAT)</w:t>
            </w:r>
          </w:p>
        </w:tc>
        <w:tc>
          <w:tcPr>
            <w:tcW w:w="8222" w:type="dxa"/>
          </w:tcPr>
          <w:p w14:paraId="15A76F9E" w14:textId="77777777" w:rsidR="00A209C2" w:rsidRPr="00DA655F" w:rsidRDefault="00AE155B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hyperlink r:id="rId9" w:history="1">
              <w:r w:rsidR="00A209C2" w:rsidRPr="00E7300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https://www.facebook.com/warwickIAT</w:t>
              </w:r>
            </w:hyperlink>
            <w:r w:rsidR="00A209C2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</w:tr>
      <w:tr w:rsidR="00A209C2" w:rsidRPr="00DA655F" w14:paraId="01EA9E39" w14:textId="77777777" w:rsidTr="00A209C2">
        <w:tc>
          <w:tcPr>
            <w:tcW w:w="5807" w:type="dxa"/>
          </w:tcPr>
          <w:p w14:paraId="4C87249D" w14:textId="19C1A1A7" w:rsidR="00A209C2" w:rsidRPr="00DA655F" w:rsidRDefault="00A209C2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>Warwick Academic Medicine Society</w:t>
            </w:r>
            <w:r w:rsidRPr="00DA655F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>(</w:t>
            </w:r>
            <w:r w:rsidRPr="00DA655F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>WAcMS</w:t>
            </w:r>
            <w:r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8222" w:type="dxa"/>
          </w:tcPr>
          <w:p w14:paraId="1811E77E" w14:textId="77777777" w:rsidR="00A209C2" w:rsidRPr="00DA655F" w:rsidRDefault="00AE155B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hyperlink r:id="rId10" w:history="1">
              <w:r w:rsidR="00A209C2" w:rsidRPr="00E7300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Thomas.Dale-Maclaine@warwick.ac.uk</w:t>
              </w:r>
            </w:hyperlink>
            <w:r w:rsidR="00A209C2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</w:tr>
      <w:tr w:rsidR="00A209C2" w:rsidRPr="00DA655F" w14:paraId="1123BED9" w14:textId="77777777" w:rsidTr="00A209C2">
        <w:tc>
          <w:tcPr>
            <w:tcW w:w="5807" w:type="dxa"/>
          </w:tcPr>
          <w:p w14:paraId="20C4B532" w14:textId="77777777" w:rsidR="00A209C2" w:rsidRPr="00DA655F" w:rsidRDefault="00A209C2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r w:rsidRPr="00DA655F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>INSPIRE</w:t>
            </w:r>
          </w:p>
        </w:tc>
        <w:tc>
          <w:tcPr>
            <w:tcW w:w="8222" w:type="dxa"/>
          </w:tcPr>
          <w:p w14:paraId="6FF124F5" w14:textId="77777777" w:rsidR="00A209C2" w:rsidRPr="00DA655F" w:rsidRDefault="00AE155B" w:rsidP="00B56636">
            <w:pPr>
              <w:tabs>
                <w:tab w:val="left" w:pos="3225"/>
              </w:tabs>
              <w:jc w:val="both"/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</w:pPr>
            <w:hyperlink r:id="rId11" w:history="1">
              <w:r w:rsidR="00A209C2" w:rsidRPr="00E7300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WMSInspire@warwick.ac.uk</w:t>
              </w:r>
            </w:hyperlink>
            <w:r w:rsidR="00A209C2">
              <w:rPr>
                <w:rFonts w:ascii="Arial" w:hAnsi="Arial" w:cs="Arial"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</w:tr>
    </w:tbl>
    <w:p w14:paraId="3E98C8CD" w14:textId="5077EF6B" w:rsidR="00676762" w:rsidRDefault="00676762" w:rsidP="00676762">
      <w:pPr>
        <w:tabs>
          <w:tab w:val="left" w:pos="3225"/>
        </w:tabs>
        <w:rPr>
          <w:rFonts w:asciiTheme="majorHAnsi" w:hAnsiTheme="majorHAnsi"/>
          <w:b/>
          <w:color w:val="3B3838" w:themeColor="background2" w:themeShade="40"/>
          <w:sz w:val="24"/>
          <w:szCs w:val="24"/>
        </w:rPr>
      </w:pPr>
    </w:p>
    <w:p w14:paraId="53562349" w14:textId="33063466" w:rsidR="00A209C2" w:rsidRDefault="00AE155B">
      <w:pPr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>PLEASE SEE FOLLOWING PAGE OF PROGRAMME OF EVENTS/SUPPORT.</w:t>
      </w:r>
      <w:r w:rsidR="00A209C2">
        <w:rPr>
          <w:rFonts w:ascii="Arial" w:hAnsi="Arial" w:cs="Arial"/>
          <w:b/>
          <w:color w:val="3B3838" w:themeColor="background2" w:themeShade="40"/>
          <w:sz w:val="24"/>
          <w:szCs w:val="24"/>
        </w:rPr>
        <w:br w:type="page"/>
      </w:r>
    </w:p>
    <w:p w14:paraId="61475A9D" w14:textId="77777777" w:rsidR="00676762" w:rsidRDefault="00676762" w:rsidP="00676762">
      <w:pPr>
        <w:tabs>
          <w:tab w:val="left" w:pos="3225"/>
        </w:tabs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14:paraId="2428AF1E" w14:textId="599F6798" w:rsidR="00676762" w:rsidRPr="00676762" w:rsidRDefault="00676762" w:rsidP="00676762">
      <w:pPr>
        <w:tabs>
          <w:tab w:val="left" w:pos="3225"/>
        </w:tabs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676762">
        <w:rPr>
          <w:rFonts w:ascii="Arial" w:hAnsi="Arial" w:cs="Arial"/>
          <w:b/>
          <w:color w:val="3B3838" w:themeColor="background2" w:themeShade="40"/>
          <w:sz w:val="24"/>
          <w:szCs w:val="24"/>
        </w:rPr>
        <w:t>Events/Support:</w:t>
      </w:r>
    </w:p>
    <w:p w14:paraId="18646133" w14:textId="77777777" w:rsidR="00676762" w:rsidRDefault="00676762" w:rsidP="008E0D85">
      <w:pPr>
        <w:tabs>
          <w:tab w:val="left" w:pos="3225"/>
        </w:tabs>
        <w:jc w:val="center"/>
        <w:rPr>
          <w:rFonts w:asciiTheme="majorHAnsi" w:hAnsiTheme="majorHAnsi"/>
          <w:b/>
          <w:color w:val="3B3838" w:themeColor="background2" w:themeShade="40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72"/>
        <w:gridCol w:w="6954"/>
        <w:gridCol w:w="2339"/>
        <w:gridCol w:w="2683"/>
      </w:tblGrid>
      <w:tr w:rsidR="007A7D3C" w:rsidRPr="001C49C6" w14:paraId="344E7B35" w14:textId="77777777" w:rsidTr="0058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16F753B" w14:textId="37D3F3C6" w:rsidR="007A7D3C" w:rsidRPr="001C49C6" w:rsidRDefault="007A7D3C" w:rsidP="008E0D85">
            <w:pPr>
              <w:tabs>
                <w:tab w:val="left" w:pos="3225"/>
              </w:tabs>
              <w:jc w:val="center"/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</w:pPr>
            <w:r w:rsidRPr="001C49C6"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  <w:t>When?</w:t>
            </w:r>
          </w:p>
        </w:tc>
        <w:tc>
          <w:tcPr>
            <w:tcW w:w="6954" w:type="dxa"/>
          </w:tcPr>
          <w:p w14:paraId="2BF0FA27" w14:textId="575CCB10" w:rsidR="007A7D3C" w:rsidRPr="001C49C6" w:rsidRDefault="00676762" w:rsidP="00676762">
            <w:pPr>
              <w:tabs>
                <w:tab w:val="left" w:pos="3225"/>
                <w:tab w:val="left" w:pos="38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</w:pPr>
            <w:r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  <w:t>Event/Talk</w:t>
            </w:r>
          </w:p>
        </w:tc>
        <w:tc>
          <w:tcPr>
            <w:tcW w:w="2339" w:type="dxa"/>
          </w:tcPr>
          <w:p w14:paraId="56B979F7" w14:textId="30AEA363" w:rsidR="007A7D3C" w:rsidRPr="001C49C6" w:rsidRDefault="007A7D3C" w:rsidP="001C49C6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</w:pPr>
            <w:r w:rsidRPr="001C49C6"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  <w:t>Dates</w:t>
            </w:r>
          </w:p>
        </w:tc>
        <w:tc>
          <w:tcPr>
            <w:tcW w:w="2683" w:type="dxa"/>
          </w:tcPr>
          <w:p w14:paraId="28017625" w14:textId="77777777" w:rsidR="007A7D3C" w:rsidRDefault="007A7D3C" w:rsidP="001C49C6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3B3838" w:themeColor="background2" w:themeShade="40"/>
                <w:sz w:val="36"/>
                <w:szCs w:val="36"/>
              </w:rPr>
            </w:pPr>
            <w:r w:rsidRPr="001C49C6"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  <w:t>Lead/Support</w:t>
            </w:r>
          </w:p>
          <w:p w14:paraId="2488EF3B" w14:textId="3FD6A194" w:rsidR="001C49C6" w:rsidRPr="001C49C6" w:rsidRDefault="001C49C6" w:rsidP="001C49C6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3B3838" w:themeColor="background2" w:themeShade="40"/>
                <w:sz w:val="36"/>
                <w:szCs w:val="36"/>
              </w:rPr>
            </w:pPr>
          </w:p>
        </w:tc>
      </w:tr>
      <w:tr w:rsidR="001C49C6" w:rsidRPr="001C49C6" w14:paraId="757D719D" w14:textId="77777777" w:rsidTr="0058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68BC022" w14:textId="7292E764" w:rsidR="007A7D3C" w:rsidRPr="001C49C6" w:rsidRDefault="007A7D3C" w:rsidP="008E0D85">
            <w:pPr>
              <w:tabs>
                <w:tab w:val="left" w:pos="3225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C49C6">
              <w:rPr>
                <w:rFonts w:ascii="Arial" w:hAnsi="Arial" w:cs="Arial"/>
                <w:bCs w:val="0"/>
                <w:sz w:val="24"/>
                <w:szCs w:val="24"/>
              </w:rPr>
              <w:t>During MBChB All Year</w:t>
            </w:r>
          </w:p>
        </w:tc>
        <w:tc>
          <w:tcPr>
            <w:tcW w:w="6954" w:type="dxa"/>
          </w:tcPr>
          <w:p w14:paraId="04FFF3BB" w14:textId="200615E8" w:rsidR="007A7D3C" w:rsidRPr="00FC42CF" w:rsidRDefault="002A4C33" w:rsidP="00FC42C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Formal course around </w:t>
            </w:r>
            <w:r w:rsidR="001C49C6" w:rsidRPr="00FC42CF">
              <w:rPr>
                <w:rFonts w:ascii="Arial" w:hAnsi="Arial" w:cs="Arial"/>
                <w:bCs/>
                <w:sz w:val="24"/>
                <w:szCs w:val="24"/>
              </w:rPr>
              <w:t>research/publication</w:t>
            </w:r>
            <w:r w:rsidR="007A7D3C" w:rsidRPr="00FC42CF">
              <w:rPr>
                <w:rFonts w:ascii="Arial" w:hAnsi="Arial" w:cs="Arial"/>
                <w:bCs/>
                <w:sz w:val="24"/>
                <w:szCs w:val="24"/>
              </w:rPr>
              <w:t xml:space="preserve"> (WAcMS)</w:t>
            </w:r>
          </w:p>
          <w:p w14:paraId="6A35ED4D" w14:textId="5CE35C6F" w:rsidR="007A7D3C" w:rsidRPr="00FC42CF" w:rsidRDefault="007A7D3C" w:rsidP="00FC42C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WAcMS Talks – e.g. How to Get Published</w:t>
            </w:r>
          </w:p>
          <w:p w14:paraId="31DD8ECC" w14:textId="2335AC6C" w:rsidR="007A7D3C" w:rsidRPr="00FC42CF" w:rsidRDefault="007A7D3C" w:rsidP="00FC42C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AFP Mentor Scheme (feeds into further activities)</w:t>
            </w:r>
          </w:p>
          <w:p w14:paraId="5D245F15" w14:textId="498C47DE" w:rsidR="001C49C6" w:rsidRPr="00FC42CF" w:rsidRDefault="00DD1436" w:rsidP="00FC42C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Critical Analysis workshops</w:t>
            </w:r>
          </w:p>
          <w:p w14:paraId="158D6CC7" w14:textId="24F5D3BD" w:rsidR="007A7D3C" w:rsidRDefault="007A7D3C" w:rsidP="00FC42C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GERMS Conference</w:t>
            </w:r>
            <w:r w:rsidR="001C49C6" w:rsidRPr="00FC42CF">
              <w:rPr>
                <w:rFonts w:ascii="Arial" w:hAnsi="Arial" w:cs="Arial"/>
                <w:bCs/>
                <w:sz w:val="24"/>
                <w:szCs w:val="24"/>
              </w:rPr>
              <w:t xml:space="preserve"> and Proceedings</w:t>
            </w:r>
            <w:r w:rsidR="00402CDA">
              <w:rPr>
                <w:rFonts w:ascii="Arial" w:hAnsi="Arial" w:cs="Arial"/>
                <w:bCs/>
                <w:sz w:val="24"/>
                <w:szCs w:val="24"/>
              </w:rPr>
              <w:t xml:space="preserve"> (includes talks)</w:t>
            </w:r>
          </w:p>
          <w:p w14:paraId="05C8C75D" w14:textId="2B8D04AA" w:rsidR="002D7E7D" w:rsidRDefault="002D7E7D" w:rsidP="00FC42C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Beacon Internships over phases to build academic profiles</w:t>
            </w:r>
          </w:p>
          <w:p w14:paraId="5BF8AB0C" w14:textId="10752DED" w:rsidR="00DD1436" w:rsidRPr="00FC42CF" w:rsidRDefault="00DD1436" w:rsidP="00FC42C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Integrated Academic Training Talks</w:t>
            </w:r>
          </w:p>
          <w:p w14:paraId="1A56B93D" w14:textId="39CA00CC" w:rsidR="001C49C6" w:rsidRPr="001C49C6" w:rsidRDefault="001C49C6" w:rsidP="007A7D3C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14:paraId="20D575D2" w14:textId="6EC9CE95" w:rsidR="007A7D3C" w:rsidRPr="001C49C6" w:rsidRDefault="00580107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tb</w:t>
            </w:r>
            <w:r w:rsidR="00676762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14:paraId="4DE5B159" w14:textId="5FDEBCD6" w:rsidR="007A7D3C" w:rsidRPr="001C49C6" w:rsidRDefault="00DD1436" w:rsidP="00580107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tb</w:t>
            </w:r>
            <w:r w:rsidR="00676762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14:paraId="3079593A" w14:textId="646AE407" w:rsidR="007A7D3C" w:rsidRPr="001C49C6" w:rsidRDefault="00DD143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7A7D3C" w:rsidRPr="001C49C6">
              <w:rPr>
                <w:rFonts w:ascii="Arial" w:hAnsi="Arial" w:cs="Arial"/>
                <w:bCs/>
                <w:sz w:val="24"/>
                <w:szCs w:val="24"/>
              </w:rPr>
              <w:t xml:space="preserve">ear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7A7D3C" w:rsidRPr="001C49C6">
              <w:rPr>
                <w:rFonts w:ascii="Arial" w:hAnsi="Arial" w:cs="Arial"/>
                <w:bCs/>
                <w:sz w:val="24"/>
                <w:szCs w:val="24"/>
              </w:rPr>
              <w:t>ound</w:t>
            </w:r>
          </w:p>
          <w:p w14:paraId="29381622" w14:textId="62F0D532" w:rsidR="00FC42CF" w:rsidRDefault="00DD143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FC42CF">
              <w:rPr>
                <w:rFonts w:ascii="Arial" w:hAnsi="Arial" w:cs="Arial"/>
                <w:bCs/>
                <w:sz w:val="24"/>
                <w:szCs w:val="24"/>
              </w:rPr>
              <w:t xml:space="preserve">ear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C42CF">
              <w:rPr>
                <w:rFonts w:ascii="Arial" w:hAnsi="Arial" w:cs="Arial"/>
                <w:bCs/>
                <w:sz w:val="24"/>
                <w:szCs w:val="24"/>
              </w:rPr>
              <w:t>ound</w:t>
            </w:r>
          </w:p>
          <w:p w14:paraId="356DFC98" w14:textId="65537C28" w:rsidR="002A4C33" w:rsidRDefault="00DD143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tbd</w:t>
            </w:r>
          </w:p>
          <w:p w14:paraId="7F25B1FB" w14:textId="38FEC0B8" w:rsidR="002A4C33" w:rsidRDefault="00DD1436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1C49C6" w:rsidRPr="001C49C6">
              <w:rPr>
                <w:rFonts w:ascii="Arial" w:hAnsi="Arial" w:cs="Arial"/>
                <w:bCs/>
                <w:sz w:val="24"/>
                <w:szCs w:val="24"/>
              </w:rPr>
              <w:t>ct/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1C49C6" w:rsidRPr="001C49C6">
              <w:rPr>
                <w:rFonts w:ascii="Arial" w:hAnsi="Arial" w:cs="Arial"/>
                <w:bCs/>
                <w:sz w:val="24"/>
                <w:szCs w:val="24"/>
              </w:rPr>
              <w:t>ov</w:t>
            </w:r>
          </w:p>
          <w:p w14:paraId="252CA786" w14:textId="77777777" w:rsidR="002D7E7D" w:rsidRDefault="00DD143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2D7E7D">
              <w:rPr>
                <w:rFonts w:ascii="Arial" w:hAnsi="Arial" w:cs="Arial"/>
                <w:bCs/>
                <w:sz w:val="24"/>
                <w:szCs w:val="24"/>
              </w:rPr>
              <w:t xml:space="preserve">ear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2D7E7D">
              <w:rPr>
                <w:rFonts w:ascii="Arial" w:hAnsi="Arial" w:cs="Arial"/>
                <w:bCs/>
                <w:sz w:val="24"/>
                <w:szCs w:val="24"/>
              </w:rPr>
              <w:t>ound</w:t>
            </w:r>
          </w:p>
          <w:p w14:paraId="181068A6" w14:textId="77777777" w:rsidR="00DD1436" w:rsidRDefault="00DD143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0D0752" w14:textId="595E0A17" w:rsidR="00DD1436" w:rsidRPr="001C49C6" w:rsidRDefault="00DD143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year round</w:t>
            </w:r>
          </w:p>
        </w:tc>
        <w:tc>
          <w:tcPr>
            <w:tcW w:w="2683" w:type="dxa"/>
          </w:tcPr>
          <w:p w14:paraId="7B347196" w14:textId="77777777" w:rsidR="007A7D3C" w:rsidRPr="001C49C6" w:rsidRDefault="007A7D3C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WAcMS</w:t>
            </w:r>
          </w:p>
          <w:p w14:paraId="5EFAD006" w14:textId="6DE82BAB" w:rsidR="00FC42CF" w:rsidRDefault="00DD1436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WAcMS</w:t>
            </w:r>
          </w:p>
          <w:p w14:paraId="23099948" w14:textId="080C67E7" w:rsidR="007A7D3C" w:rsidRPr="001C49C6" w:rsidRDefault="007A7D3C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WAcMS</w:t>
            </w:r>
          </w:p>
          <w:p w14:paraId="0C912AD6" w14:textId="60ECDAA8" w:rsidR="00FC42CF" w:rsidRPr="001C49C6" w:rsidRDefault="00FC42CF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WAcMS</w:t>
            </w:r>
            <w:r w:rsidR="00367BE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2A4C33">
              <w:rPr>
                <w:rFonts w:ascii="Arial" w:hAnsi="Arial" w:cs="Arial"/>
                <w:bCs/>
                <w:sz w:val="24"/>
                <w:szCs w:val="24"/>
              </w:rPr>
              <w:t>MedEd</w:t>
            </w:r>
          </w:p>
          <w:p w14:paraId="253B4799" w14:textId="066FF974" w:rsidR="001C49C6" w:rsidRPr="001C49C6" w:rsidRDefault="001C49C6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Jo</w:t>
            </w:r>
            <w:r w:rsidR="00DD1436">
              <w:rPr>
                <w:rFonts w:ascii="Arial" w:hAnsi="Arial" w:cs="Arial"/>
                <w:bCs/>
                <w:sz w:val="24"/>
                <w:szCs w:val="24"/>
              </w:rPr>
              <w:t>urnal Club</w:t>
            </w:r>
          </w:p>
          <w:p w14:paraId="739AF3FF" w14:textId="798D399E" w:rsidR="007A7D3C" w:rsidRDefault="007A7D3C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INSPIRE</w:t>
            </w:r>
            <w:r w:rsidR="00402CDA">
              <w:rPr>
                <w:rFonts w:ascii="Arial" w:hAnsi="Arial" w:cs="Arial"/>
                <w:bCs/>
                <w:sz w:val="24"/>
                <w:szCs w:val="24"/>
              </w:rPr>
              <w:t>/SCC</w:t>
            </w:r>
          </w:p>
          <w:p w14:paraId="6991050F" w14:textId="77777777" w:rsidR="002D7E7D" w:rsidRDefault="002D7E7D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Athena Swan/SMT</w:t>
            </w:r>
          </w:p>
          <w:p w14:paraId="5DD1D3CB" w14:textId="77777777" w:rsidR="00DD1436" w:rsidRDefault="00DD1436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DE8411" w14:textId="27C91A67" w:rsidR="00DD1436" w:rsidRPr="001C49C6" w:rsidRDefault="00676762" w:rsidP="00DD143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IAT Coordinator</w:t>
            </w:r>
          </w:p>
        </w:tc>
      </w:tr>
      <w:tr w:rsidR="001C49C6" w:rsidRPr="001C49C6" w14:paraId="099D8D2E" w14:textId="77777777" w:rsidTr="0058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87C9489" w14:textId="042FD932" w:rsidR="007A7D3C" w:rsidRPr="001C49C6" w:rsidRDefault="007A7D3C" w:rsidP="008E0D85">
            <w:pPr>
              <w:tabs>
                <w:tab w:val="left" w:pos="3225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C49C6">
              <w:rPr>
                <w:rFonts w:ascii="Arial" w:hAnsi="Arial" w:cs="Arial"/>
                <w:bCs w:val="0"/>
                <w:sz w:val="24"/>
                <w:szCs w:val="24"/>
              </w:rPr>
              <w:t>Year 1</w:t>
            </w:r>
          </w:p>
        </w:tc>
        <w:tc>
          <w:tcPr>
            <w:tcW w:w="6954" w:type="dxa"/>
          </w:tcPr>
          <w:p w14:paraId="413E4C6B" w14:textId="454BFADA" w:rsidR="00FC42CF" w:rsidRDefault="007A7D3C" w:rsidP="00FC42CF">
            <w:pPr>
              <w:pStyle w:val="ListParagraph"/>
              <w:numPr>
                <w:ilvl w:val="0"/>
                <w:numId w:val="8"/>
              </w:numPr>
              <w:tabs>
                <w:tab w:val="left" w:pos="322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‘What is Academic Medicine</w:t>
            </w:r>
            <w:r w:rsidR="00B17B32">
              <w:rPr>
                <w:rFonts w:ascii="Arial" w:hAnsi="Arial" w:cs="Arial"/>
                <w:bCs/>
                <w:sz w:val="24"/>
                <w:szCs w:val="24"/>
              </w:rPr>
              <w:t>?’ (including AFP key information)</w:t>
            </w:r>
            <w:r w:rsidRPr="00FC42CF">
              <w:rPr>
                <w:rFonts w:ascii="Arial" w:hAnsi="Arial" w:cs="Arial"/>
                <w:bCs/>
                <w:sz w:val="24"/>
                <w:szCs w:val="24"/>
              </w:rPr>
              <w:t xml:space="preserve"> Cohort Talk</w:t>
            </w:r>
            <w:r w:rsidR="002A4C33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710B655B" w14:textId="425B0845" w:rsidR="007A7D3C" w:rsidRPr="00FC42CF" w:rsidRDefault="007A7D3C" w:rsidP="00FC42CF">
            <w:pPr>
              <w:pStyle w:val="ListParagraph"/>
              <w:numPr>
                <w:ilvl w:val="0"/>
                <w:numId w:val="8"/>
              </w:numPr>
              <w:tabs>
                <w:tab w:val="left" w:pos="322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How to apply for URSS</w:t>
            </w:r>
            <w:r w:rsidR="00D122A7">
              <w:rPr>
                <w:rFonts w:ascii="Arial" w:hAnsi="Arial" w:cs="Arial"/>
                <w:bCs/>
                <w:sz w:val="24"/>
                <w:szCs w:val="24"/>
              </w:rPr>
              <w:t>/INSPIRE</w:t>
            </w:r>
            <w:r w:rsidRPr="00FC42CF">
              <w:rPr>
                <w:rFonts w:ascii="Arial" w:hAnsi="Arial" w:cs="Arial"/>
                <w:bCs/>
                <w:sz w:val="24"/>
                <w:szCs w:val="24"/>
              </w:rPr>
              <w:t xml:space="preserve"> + other bursaries</w:t>
            </w:r>
            <w:r w:rsidR="002A4C33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5D3C595B" w14:textId="6C9FC9B5" w:rsidR="007A7D3C" w:rsidRPr="00FC42CF" w:rsidRDefault="007A7D3C" w:rsidP="00FC42CF">
            <w:pPr>
              <w:pStyle w:val="ListParagraph"/>
              <w:numPr>
                <w:ilvl w:val="0"/>
                <w:numId w:val="8"/>
              </w:numPr>
              <w:tabs>
                <w:tab w:val="left" w:pos="322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 xml:space="preserve">‘Summer Projects’ </w:t>
            </w:r>
            <w:r w:rsidR="0060192A">
              <w:rPr>
                <w:rFonts w:ascii="Arial" w:hAnsi="Arial" w:cs="Arial"/>
                <w:bCs/>
                <w:sz w:val="24"/>
                <w:szCs w:val="24"/>
              </w:rPr>
              <w:t>Cohort Talk (how to use summer)</w:t>
            </w:r>
          </w:p>
          <w:p w14:paraId="6F3CD74A" w14:textId="77777777" w:rsidR="007A7D3C" w:rsidRPr="00FC42CF" w:rsidRDefault="007A7D3C" w:rsidP="00FC42CF">
            <w:pPr>
              <w:pStyle w:val="ListParagraph"/>
              <w:numPr>
                <w:ilvl w:val="0"/>
                <w:numId w:val="8"/>
              </w:numPr>
              <w:tabs>
                <w:tab w:val="left" w:pos="322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INSPIRE Summer Research Bursary (10+ students)</w:t>
            </w:r>
          </w:p>
          <w:p w14:paraId="0E5B3965" w14:textId="49710F47" w:rsidR="007A7D3C" w:rsidRPr="00FC42CF" w:rsidRDefault="007A7D3C" w:rsidP="00FC42CF">
            <w:pPr>
              <w:pStyle w:val="ListParagraph"/>
              <w:numPr>
                <w:ilvl w:val="0"/>
                <w:numId w:val="8"/>
              </w:num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INSPIRE</w:t>
            </w:r>
            <w:r w:rsidR="009312AA">
              <w:rPr>
                <w:rFonts w:ascii="Arial" w:hAnsi="Arial" w:cs="Arial"/>
                <w:bCs/>
                <w:sz w:val="24"/>
                <w:szCs w:val="24"/>
              </w:rPr>
              <w:t>/URSS</w:t>
            </w:r>
            <w:r w:rsidRPr="00FC42CF">
              <w:rPr>
                <w:rFonts w:ascii="Arial" w:hAnsi="Arial" w:cs="Arial"/>
                <w:bCs/>
                <w:sz w:val="24"/>
                <w:szCs w:val="24"/>
              </w:rPr>
              <w:t xml:space="preserve"> Induction</w:t>
            </w:r>
            <w:r w:rsidR="009312A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gramStart"/>
            <w:r w:rsidR="009312AA">
              <w:rPr>
                <w:rFonts w:ascii="Arial" w:hAnsi="Arial" w:cs="Arial"/>
                <w:bCs/>
                <w:sz w:val="24"/>
                <w:szCs w:val="24"/>
              </w:rPr>
              <w:t>training</w:t>
            </w:r>
            <w:proofErr w:type="gramEnd"/>
            <w:r w:rsidRPr="00FC42CF">
              <w:rPr>
                <w:rFonts w:ascii="Arial" w:hAnsi="Arial" w:cs="Arial"/>
                <w:bCs/>
                <w:sz w:val="24"/>
                <w:szCs w:val="24"/>
              </w:rPr>
              <w:t xml:space="preserve"> and support (INSPIRE committee)</w:t>
            </w:r>
          </w:p>
        </w:tc>
        <w:tc>
          <w:tcPr>
            <w:tcW w:w="2339" w:type="dxa"/>
          </w:tcPr>
          <w:p w14:paraId="72E42190" w14:textId="77777777" w:rsidR="007A7D3C" w:rsidRPr="001C49C6" w:rsidRDefault="007A7D3C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Nov</w:t>
            </w:r>
          </w:p>
          <w:p w14:paraId="4401F138" w14:textId="77777777" w:rsidR="00B17B32" w:rsidRDefault="00B17B32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0BACA7" w14:textId="1419AF96" w:rsidR="007A7D3C" w:rsidRPr="001C49C6" w:rsidRDefault="00DD1436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Nov/</w:t>
            </w:r>
            <w:r w:rsidR="00D122A7">
              <w:rPr>
                <w:rFonts w:ascii="Arial" w:hAnsi="Arial" w:cs="Arial"/>
                <w:bCs/>
                <w:sz w:val="24"/>
                <w:szCs w:val="24"/>
              </w:rPr>
              <w:t>Dec</w:t>
            </w:r>
          </w:p>
          <w:p w14:paraId="1AD49BEC" w14:textId="442C1175" w:rsidR="00402CDA" w:rsidRDefault="00DD1436" w:rsidP="0060192A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</w:t>
            </w:r>
          </w:p>
          <w:p w14:paraId="6988D2B4" w14:textId="278A8DE5" w:rsidR="007A7D3C" w:rsidRPr="001C49C6" w:rsidRDefault="00DD1436" w:rsidP="00DD143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</w:t>
            </w:r>
          </w:p>
          <w:p w14:paraId="63FFA38D" w14:textId="568900C4" w:rsidR="007A7D3C" w:rsidRPr="001C49C6" w:rsidRDefault="007A7D3C" w:rsidP="00402CDA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Summer</w:t>
            </w:r>
          </w:p>
          <w:p w14:paraId="5CB58133" w14:textId="446FBC34" w:rsidR="007A7D3C" w:rsidRPr="001C49C6" w:rsidRDefault="007A7D3C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Summer</w:t>
            </w:r>
          </w:p>
        </w:tc>
        <w:tc>
          <w:tcPr>
            <w:tcW w:w="2683" w:type="dxa"/>
          </w:tcPr>
          <w:p w14:paraId="290CD08D" w14:textId="29036D65" w:rsidR="007A7D3C" w:rsidRPr="001C49C6" w:rsidRDefault="007A7D3C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SCC</w:t>
            </w:r>
            <w:r w:rsidR="00B17B32">
              <w:rPr>
                <w:rFonts w:ascii="Arial" w:hAnsi="Arial" w:cs="Arial"/>
                <w:bCs/>
                <w:sz w:val="24"/>
                <w:szCs w:val="24"/>
              </w:rPr>
              <w:t>/AFP Alumni</w:t>
            </w:r>
            <w:r w:rsidR="00367BE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80107">
              <w:rPr>
                <w:rFonts w:ascii="Arial" w:hAnsi="Arial" w:cs="Arial"/>
                <w:bCs/>
                <w:sz w:val="24"/>
                <w:szCs w:val="24"/>
              </w:rPr>
              <w:t>Academic</w:t>
            </w:r>
          </w:p>
          <w:p w14:paraId="57B28A9F" w14:textId="7C6F06EC" w:rsidR="007A7D3C" w:rsidRPr="001C49C6" w:rsidRDefault="00B0027B" w:rsidP="00580107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SCC</w:t>
            </w:r>
            <w:r w:rsidR="00B17B32">
              <w:rPr>
                <w:rFonts w:ascii="Arial" w:hAnsi="Arial" w:cs="Arial"/>
                <w:bCs/>
                <w:sz w:val="24"/>
                <w:szCs w:val="24"/>
              </w:rPr>
              <w:t>/SO</w:t>
            </w:r>
          </w:p>
          <w:p w14:paraId="2E0FC46D" w14:textId="5A335FC5" w:rsidR="00B0027B" w:rsidRPr="001C49C6" w:rsidRDefault="00B0027B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SCC</w:t>
            </w:r>
            <w:r w:rsidR="00B17B32">
              <w:rPr>
                <w:rFonts w:ascii="Arial" w:hAnsi="Arial" w:cs="Arial"/>
                <w:bCs/>
                <w:sz w:val="24"/>
                <w:szCs w:val="24"/>
              </w:rPr>
              <w:t>/INSPIRE</w:t>
            </w:r>
          </w:p>
          <w:p w14:paraId="512CAD62" w14:textId="03AA6267" w:rsidR="00B17B32" w:rsidRDefault="00DD1436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INSPIRE/WAcMSSMT</w:t>
            </w:r>
          </w:p>
          <w:p w14:paraId="7BF277F4" w14:textId="7912F48E" w:rsidR="00B0027B" w:rsidRPr="001C49C6" w:rsidRDefault="00B0027B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INSPIRE/WAcMS</w:t>
            </w:r>
            <w:r w:rsidR="009312AA">
              <w:rPr>
                <w:rFonts w:ascii="Arial" w:hAnsi="Arial" w:cs="Arial"/>
                <w:bCs/>
                <w:sz w:val="24"/>
                <w:szCs w:val="24"/>
              </w:rPr>
              <w:t>/SMT</w:t>
            </w:r>
          </w:p>
          <w:p w14:paraId="3A2A737E" w14:textId="5D18CACB" w:rsidR="00B0027B" w:rsidRPr="001C49C6" w:rsidRDefault="00B0027B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INSPIRE/WAcMS</w:t>
            </w:r>
            <w:r w:rsidR="009312AA">
              <w:rPr>
                <w:rFonts w:ascii="Arial" w:hAnsi="Arial" w:cs="Arial"/>
                <w:bCs/>
                <w:sz w:val="24"/>
                <w:szCs w:val="24"/>
              </w:rPr>
              <w:t>/SMT</w:t>
            </w:r>
          </w:p>
        </w:tc>
      </w:tr>
      <w:tr w:rsidR="001C49C6" w:rsidRPr="001C49C6" w14:paraId="50B1B9D0" w14:textId="77777777" w:rsidTr="0058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C3DE078" w14:textId="52516033" w:rsidR="007A7D3C" w:rsidRPr="001C49C6" w:rsidRDefault="00B0027B" w:rsidP="008E0D85">
            <w:pPr>
              <w:tabs>
                <w:tab w:val="left" w:pos="3225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C49C6">
              <w:rPr>
                <w:rFonts w:ascii="Arial" w:hAnsi="Arial" w:cs="Arial"/>
                <w:bCs w:val="0"/>
                <w:sz w:val="24"/>
                <w:szCs w:val="24"/>
              </w:rPr>
              <w:t>Year 2</w:t>
            </w:r>
          </w:p>
        </w:tc>
        <w:tc>
          <w:tcPr>
            <w:tcW w:w="6954" w:type="dxa"/>
          </w:tcPr>
          <w:p w14:paraId="6CD955B9" w14:textId="45D46324" w:rsidR="007A7D3C" w:rsidRPr="00402CDA" w:rsidRDefault="009312AA" w:rsidP="00402CDA">
            <w:pPr>
              <w:pStyle w:val="ListParagraph"/>
              <w:numPr>
                <w:ilvl w:val="0"/>
                <w:numId w:val="10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Separate formal AFP session.  Focus on developing portfolio (time to develop publications)</w:t>
            </w:r>
          </w:p>
        </w:tc>
        <w:tc>
          <w:tcPr>
            <w:tcW w:w="2339" w:type="dxa"/>
          </w:tcPr>
          <w:p w14:paraId="02054C01" w14:textId="6B0EDDAB" w:rsidR="007A7D3C" w:rsidRPr="001C49C6" w:rsidRDefault="00D122A7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Autumn</w:t>
            </w:r>
          </w:p>
          <w:p w14:paraId="68BA9D68" w14:textId="4250FEBC" w:rsidR="00D122A7" w:rsidRPr="001C49C6" w:rsidRDefault="00676762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tbc</w:t>
            </w:r>
          </w:p>
        </w:tc>
        <w:tc>
          <w:tcPr>
            <w:tcW w:w="2683" w:type="dxa"/>
          </w:tcPr>
          <w:p w14:paraId="05C3D866" w14:textId="2AFAA00C" w:rsidR="007A7D3C" w:rsidRPr="001C49C6" w:rsidRDefault="00B17B32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SCC</w:t>
            </w:r>
            <w:r w:rsidR="0060192A">
              <w:rPr>
                <w:rFonts w:ascii="Arial" w:hAnsi="Arial" w:cs="Arial"/>
                <w:bCs/>
                <w:sz w:val="24"/>
                <w:szCs w:val="24"/>
              </w:rPr>
              <w:t>/AMC</w:t>
            </w:r>
          </w:p>
          <w:p w14:paraId="5A357AB8" w14:textId="1442D658" w:rsidR="00B17B32" w:rsidRPr="001C49C6" w:rsidRDefault="00B17B32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SCC/Academic</w:t>
            </w:r>
          </w:p>
        </w:tc>
      </w:tr>
      <w:tr w:rsidR="001C49C6" w:rsidRPr="001C49C6" w14:paraId="41ED0419" w14:textId="77777777" w:rsidTr="0058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D3239A7" w14:textId="0FD296FC" w:rsidR="00B0027B" w:rsidRPr="001C49C6" w:rsidRDefault="00B0027B" w:rsidP="00B0027B">
            <w:pPr>
              <w:tabs>
                <w:tab w:val="left" w:pos="3225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C49C6">
              <w:rPr>
                <w:rFonts w:ascii="Arial" w:hAnsi="Arial" w:cs="Arial"/>
                <w:bCs w:val="0"/>
                <w:sz w:val="24"/>
                <w:szCs w:val="24"/>
              </w:rPr>
              <w:t>Year 3</w:t>
            </w:r>
          </w:p>
        </w:tc>
        <w:tc>
          <w:tcPr>
            <w:tcW w:w="6954" w:type="dxa"/>
          </w:tcPr>
          <w:p w14:paraId="4EA9D429" w14:textId="7FC2ED66" w:rsidR="00B0027B" w:rsidRPr="00FC42CF" w:rsidRDefault="002F345C" w:rsidP="00FC42CF">
            <w:pPr>
              <w:pStyle w:val="ListParagraph"/>
              <w:numPr>
                <w:ilvl w:val="0"/>
                <w:numId w:val="10"/>
              </w:numPr>
              <w:tabs>
                <w:tab w:val="left" w:pos="322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Academic medicine </w:t>
            </w:r>
            <w:r w:rsidR="00402CDA">
              <w:rPr>
                <w:rFonts w:ascii="Arial" w:hAnsi="Arial" w:cs="Arial"/>
                <w:bCs/>
                <w:sz w:val="24"/>
                <w:szCs w:val="24"/>
              </w:rPr>
              <w:t>talk pre SSC2</w:t>
            </w:r>
            <w:r w:rsidR="00367BE5">
              <w:rPr>
                <w:rFonts w:ascii="Arial" w:hAnsi="Arial" w:cs="Arial"/>
                <w:bCs/>
                <w:sz w:val="24"/>
                <w:szCs w:val="24"/>
              </w:rPr>
              <w:t xml:space="preserve"> (including Eth App)</w:t>
            </w:r>
          </w:p>
          <w:p w14:paraId="2467B4B0" w14:textId="77777777" w:rsidR="00402CDA" w:rsidRDefault="00402CDA" w:rsidP="00FC42CF">
            <w:pPr>
              <w:pStyle w:val="ListParagraph"/>
              <w:numPr>
                <w:ilvl w:val="0"/>
                <w:numId w:val="10"/>
              </w:numPr>
              <w:tabs>
                <w:tab w:val="left" w:pos="322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UKFPO Main Briefing (includes short AFP reminders)</w:t>
            </w:r>
          </w:p>
          <w:p w14:paraId="1ADA9463" w14:textId="3A0BA493" w:rsidR="00B0027B" w:rsidRPr="00402CDA" w:rsidRDefault="00B17B32" w:rsidP="00402CDA">
            <w:pPr>
              <w:pStyle w:val="ListParagraph"/>
              <w:numPr>
                <w:ilvl w:val="0"/>
                <w:numId w:val="10"/>
              </w:numPr>
              <w:tabs>
                <w:tab w:val="left" w:pos="3225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AFP Main Briefing’ Talk </w:t>
            </w:r>
            <w:r w:rsidR="00402CDA">
              <w:rPr>
                <w:rFonts w:ascii="Arial" w:hAnsi="Arial" w:cs="Arial"/>
                <w:bCs/>
                <w:sz w:val="24"/>
                <w:szCs w:val="24"/>
              </w:rPr>
              <w:t>(recorded for Year 2)</w:t>
            </w:r>
          </w:p>
        </w:tc>
        <w:tc>
          <w:tcPr>
            <w:tcW w:w="2339" w:type="dxa"/>
          </w:tcPr>
          <w:p w14:paraId="51C5656F" w14:textId="7CA54978" w:rsidR="00B0027B" w:rsidRPr="001C49C6" w:rsidRDefault="00402CDA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Early </w:t>
            </w:r>
            <w:r w:rsidR="00B0027B" w:rsidRPr="001C49C6">
              <w:rPr>
                <w:rFonts w:ascii="Arial" w:hAnsi="Arial" w:cs="Arial"/>
                <w:bCs/>
                <w:sz w:val="24"/>
                <w:szCs w:val="24"/>
              </w:rPr>
              <w:t>Autumn</w:t>
            </w:r>
          </w:p>
          <w:p w14:paraId="2BCB0678" w14:textId="46156D23" w:rsidR="00D122A7" w:rsidRDefault="00B17B32" w:rsidP="0060192A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Feb</w:t>
            </w:r>
            <w:r w:rsidR="00402CDA">
              <w:rPr>
                <w:rFonts w:ascii="Arial" w:hAnsi="Arial" w:cs="Arial"/>
                <w:bCs/>
                <w:sz w:val="24"/>
                <w:szCs w:val="24"/>
              </w:rPr>
              <w:t>ruary</w:t>
            </w:r>
          </w:p>
          <w:p w14:paraId="4E7B4FD6" w14:textId="6BB57C6F" w:rsidR="00B0027B" w:rsidRPr="001C49C6" w:rsidRDefault="00B0027B" w:rsidP="002D7E7D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2683" w:type="dxa"/>
          </w:tcPr>
          <w:p w14:paraId="3270A432" w14:textId="5F3E9511" w:rsidR="00B0027B" w:rsidRPr="001C49C6" w:rsidRDefault="00B0027B" w:rsidP="001C49C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lastRenderedPageBreak/>
              <w:t>SCC</w:t>
            </w:r>
            <w:r w:rsidR="00B17B3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DD1436">
              <w:rPr>
                <w:rFonts w:ascii="Arial" w:hAnsi="Arial" w:cs="Arial"/>
                <w:bCs/>
                <w:sz w:val="24"/>
                <w:szCs w:val="24"/>
              </w:rPr>
              <w:t>Academic</w:t>
            </w:r>
          </w:p>
          <w:p w14:paraId="7E11EFE8" w14:textId="3FA7FF44" w:rsidR="00402CDA" w:rsidRDefault="00402CDA" w:rsidP="002D7E7D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SCC/AMC</w:t>
            </w:r>
          </w:p>
          <w:p w14:paraId="178F9516" w14:textId="7A573179" w:rsidR="00402CDA" w:rsidRPr="001C49C6" w:rsidRDefault="00402CDA" w:rsidP="00402CDA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lastRenderedPageBreak/>
              <w:t>SCC/AFP Alumni</w:t>
            </w:r>
          </w:p>
          <w:p w14:paraId="6BB2B595" w14:textId="691FC64E" w:rsidR="00B0027B" w:rsidRPr="001C49C6" w:rsidRDefault="00B0027B" w:rsidP="00402CDA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49C6" w:rsidRPr="001C49C6" w14:paraId="34F94604" w14:textId="77777777" w:rsidTr="0058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61BEA86" w14:textId="573E9043" w:rsidR="00B0027B" w:rsidRPr="001C49C6" w:rsidRDefault="00B0027B" w:rsidP="00B0027B">
            <w:pPr>
              <w:tabs>
                <w:tab w:val="left" w:pos="3225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C49C6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6954" w:type="dxa"/>
          </w:tcPr>
          <w:p w14:paraId="1D5D8F69" w14:textId="3A00C3B4" w:rsidR="00B0027B" w:rsidRPr="00FC42CF" w:rsidRDefault="00B0027B" w:rsidP="00FC42CF">
            <w:pPr>
              <w:pStyle w:val="ListParagraph"/>
              <w:numPr>
                <w:ilvl w:val="0"/>
                <w:numId w:val="11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AFP – Application Form and White Space Questions</w:t>
            </w:r>
          </w:p>
          <w:p w14:paraId="268A79E6" w14:textId="77777777" w:rsidR="00B0027B" w:rsidRPr="00FC42CF" w:rsidRDefault="00B0027B" w:rsidP="00FC42CF">
            <w:pPr>
              <w:pStyle w:val="ListParagraph"/>
              <w:numPr>
                <w:ilvl w:val="0"/>
                <w:numId w:val="11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AFP – Preparing for Interviews</w:t>
            </w:r>
          </w:p>
          <w:p w14:paraId="307417E1" w14:textId="77777777" w:rsidR="00B0027B" w:rsidRPr="00FC42CF" w:rsidRDefault="00B0027B" w:rsidP="00FC42CF">
            <w:pPr>
              <w:pStyle w:val="ListParagraph"/>
              <w:numPr>
                <w:ilvl w:val="0"/>
                <w:numId w:val="11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AFP – SCC and AFP Mentor Support</w:t>
            </w:r>
          </w:p>
          <w:p w14:paraId="0800F65E" w14:textId="7116B61D" w:rsidR="00B0027B" w:rsidRPr="00FC42CF" w:rsidRDefault="00B0027B" w:rsidP="00FC42CF">
            <w:pPr>
              <w:pStyle w:val="ListParagraph"/>
              <w:numPr>
                <w:ilvl w:val="0"/>
                <w:numId w:val="11"/>
              </w:numPr>
              <w:tabs>
                <w:tab w:val="left" w:pos="3225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C42CF">
              <w:rPr>
                <w:rFonts w:ascii="Arial" w:hAnsi="Arial" w:cs="Arial"/>
                <w:bCs/>
                <w:sz w:val="24"/>
                <w:szCs w:val="24"/>
              </w:rPr>
              <w:t>AFP – Mock Interview Evening</w:t>
            </w:r>
          </w:p>
        </w:tc>
        <w:tc>
          <w:tcPr>
            <w:tcW w:w="2339" w:type="dxa"/>
          </w:tcPr>
          <w:p w14:paraId="5A5DD070" w14:textId="77777777" w:rsidR="00B0027B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Sept</w:t>
            </w:r>
          </w:p>
          <w:p w14:paraId="04EB3221" w14:textId="77777777" w:rsidR="001C49C6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Oct</w:t>
            </w:r>
          </w:p>
          <w:p w14:paraId="1759E222" w14:textId="77777777" w:rsidR="001C49C6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Oct</w:t>
            </w:r>
          </w:p>
          <w:p w14:paraId="27F825E7" w14:textId="184A2BEF" w:rsidR="001C49C6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Oct/Nov</w:t>
            </w:r>
          </w:p>
        </w:tc>
        <w:tc>
          <w:tcPr>
            <w:tcW w:w="2683" w:type="dxa"/>
          </w:tcPr>
          <w:p w14:paraId="48B1125C" w14:textId="77777777" w:rsidR="00B0027B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SCC/AFP Mentors</w:t>
            </w:r>
          </w:p>
          <w:p w14:paraId="46F6B8B9" w14:textId="021965F4" w:rsidR="001C49C6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SCC/AFP Mentors</w:t>
            </w:r>
          </w:p>
          <w:p w14:paraId="0F1154BC" w14:textId="77777777" w:rsidR="001C49C6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SCC/AFP Mentors</w:t>
            </w:r>
          </w:p>
          <w:p w14:paraId="75D2D9C5" w14:textId="3807E82E" w:rsidR="001C49C6" w:rsidRPr="001C49C6" w:rsidRDefault="001C49C6" w:rsidP="001C49C6">
            <w:pPr>
              <w:tabs>
                <w:tab w:val="left" w:pos="3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C49C6">
              <w:rPr>
                <w:rFonts w:ascii="Arial" w:hAnsi="Arial" w:cs="Arial"/>
                <w:bCs/>
                <w:sz w:val="24"/>
                <w:szCs w:val="24"/>
              </w:rPr>
              <w:t>SCC/Academics</w:t>
            </w:r>
          </w:p>
        </w:tc>
      </w:tr>
    </w:tbl>
    <w:p w14:paraId="29C243C0" w14:textId="6B50F4D0" w:rsidR="00DA655F" w:rsidRDefault="00DA655F" w:rsidP="00676762">
      <w:pPr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sectPr w:rsidR="00DA655F" w:rsidSect="00FC42CF">
      <w:headerReference w:type="default" r:id="rId12"/>
      <w:footerReference w:type="default" r:id="rId13"/>
      <w:pgSz w:w="16838" w:h="11906" w:orient="landscape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E7E8" w14:textId="77777777" w:rsidR="008447D3" w:rsidRDefault="008447D3" w:rsidP="00B41BB8">
      <w:pPr>
        <w:spacing w:after="0" w:line="240" w:lineRule="auto"/>
      </w:pPr>
      <w:r>
        <w:separator/>
      </w:r>
    </w:p>
  </w:endnote>
  <w:endnote w:type="continuationSeparator" w:id="0">
    <w:p w14:paraId="76A2CA03" w14:textId="77777777" w:rsidR="008447D3" w:rsidRDefault="008447D3" w:rsidP="00B41BB8">
      <w:pPr>
        <w:spacing w:after="0" w:line="240" w:lineRule="auto"/>
      </w:pPr>
      <w:r>
        <w:continuationSeparator/>
      </w:r>
    </w:p>
  </w:endnote>
  <w:endnote w:type="continuationNotice" w:id="1">
    <w:p w14:paraId="37737AC8" w14:textId="77777777" w:rsidR="0046727E" w:rsidRDefault="00467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933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723F1" w14:textId="77777777" w:rsidR="008A10E3" w:rsidRDefault="008A1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D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0AC399" w14:textId="77777777" w:rsidR="008A10E3" w:rsidRDefault="008A1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4B31" w14:textId="77777777" w:rsidR="008447D3" w:rsidRDefault="008447D3" w:rsidP="00B41BB8">
      <w:pPr>
        <w:spacing w:after="0" w:line="240" w:lineRule="auto"/>
      </w:pPr>
      <w:r>
        <w:separator/>
      </w:r>
    </w:p>
  </w:footnote>
  <w:footnote w:type="continuationSeparator" w:id="0">
    <w:p w14:paraId="1B5F59A6" w14:textId="77777777" w:rsidR="008447D3" w:rsidRDefault="008447D3" w:rsidP="00B41BB8">
      <w:pPr>
        <w:spacing w:after="0" w:line="240" w:lineRule="auto"/>
      </w:pPr>
      <w:r>
        <w:continuationSeparator/>
      </w:r>
    </w:p>
  </w:footnote>
  <w:footnote w:type="continuationNotice" w:id="1">
    <w:p w14:paraId="6D48398F" w14:textId="77777777" w:rsidR="0046727E" w:rsidRDefault="00467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2A65" w14:textId="77777777" w:rsidR="008A10E3" w:rsidRDefault="008A10E3">
    <w:pPr>
      <w:pStyle w:val="Header"/>
    </w:pPr>
    <w:r w:rsidRPr="00B41BB8">
      <w:rPr>
        <w:noProof/>
        <w:lang w:eastAsia="en-GB"/>
      </w:rPr>
      <w:drawing>
        <wp:inline distT="0" distB="0" distL="0" distR="0" wp14:anchorId="65696CEF" wp14:editId="63BE39EC">
          <wp:extent cx="9525000" cy="707390"/>
          <wp:effectExtent l="0" t="0" r="0" b="0"/>
          <wp:docPr id="1" name="Picture 1" descr="C:\Users\u1571018\AppData\Local\Microsoft\Windows\Temporary Internet Files\Content.Outlook\057VRII5\keyline_student_careers_and_skills_blac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571018\AppData\Local\Microsoft\Windows\Temporary Internet Files\Content.Outlook\057VRII5\keyline_student_careers_and_skills_black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350" cy="70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562"/>
    <w:multiLevelType w:val="hybridMultilevel"/>
    <w:tmpl w:val="789C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518"/>
    <w:multiLevelType w:val="hybridMultilevel"/>
    <w:tmpl w:val="A380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660"/>
    <w:multiLevelType w:val="multilevel"/>
    <w:tmpl w:val="88D4B64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E6468"/>
    <w:multiLevelType w:val="hybridMultilevel"/>
    <w:tmpl w:val="7C9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537"/>
    <w:multiLevelType w:val="hybridMultilevel"/>
    <w:tmpl w:val="930235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7F6F4A"/>
    <w:multiLevelType w:val="hybridMultilevel"/>
    <w:tmpl w:val="5884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20D1"/>
    <w:multiLevelType w:val="hybridMultilevel"/>
    <w:tmpl w:val="4B207B66"/>
    <w:lvl w:ilvl="0" w:tplc="5DB08084">
      <w:start w:val="1"/>
      <w:numFmt w:val="decimal"/>
      <w:pStyle w:val="Tables"/>
      <w:lvlText w:val="Table 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/>
        <w:color w:val="323E4F" w:themeColor="text2" w:themeShade="BF"/>
        <w:sz w:val="20"/>
        <w:szCs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51C5"/>
    <w:multiLevelType w:val="multilevel"/>
    <w:tmpl w:val="88D4B64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6078C2"/>
    <w:multiLevelType w:val="hybridMultilevel"/>
    <w:tmpl w:val="D3D6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4D49"/>
    <w:multiLevelType w:val="hybridMultilevel"/>
    <w:tmpl w:val="4A54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28C6"/>
    <w:multiLevelType w:val="hybridMultilevel"/>
    <w:tmpl w:val="BB8E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57027"/>
    <w:multiLevelType w:val="hybridMultilevel"/>
    <w:tmpl w:val="98EC2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E0FC6"/>
    <w:multiLevelType w:val="hybridMultilevel"/>
    <w:tmpl w:val="9B60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B8"/>
    <w:rsid w:val="000029F2"/>
    <w:rsid w:val="00012F80"/>
    <w:rsid w:val="00025497"/>
    <w:rsid w:val="0003740B"/>
    <w:rsid w:val="00067F69"/>
    <w:rsid w:val="000741D2"/>
    <w:rsid w:val="00092E33"/>
    <w:rsid w:val="000954FE"/>
    <w:rsid w:val="000A37C2"/>
    <w:rsid w:val="000C291D"/>
    <w:rsid w:val="000C4903"/>
    <w:rsid w:val="000F7C35"/>
    <w:rsid w:val="00101204"/>
    <w:rsid w:val="001235BB"/>
    <w:rsid w:val="001614FE"/>
    <w:rsid w:val="00171F70"/>
    <w:rsid w:val="001C32AD"/>
    <w:rsid w:val="001C49C6"/>
    <w:rsid w:val="001C7646"/>
    <w:rsid w:val="001D43D7"/>
    <w:rsid w:val="00213409"/>
    <w:rsid w:val="00233BFE"/>
    <w:rsid w:val="00241796"/>
    <w:rsid w:val="00256DE9"/>
    <w:rsid w:val="00295970"/>
    <w:rsid w:val="002A1DED"/>
    <w:rsid w:val="002A4C33"/>
    <w:rsid w:val="002B3A0E"/>
    <w:rsid w:val="002B481F"/>
    <w:rsid w:val="002B7969"/>
    <w:rsid w:val="002C1B77"/>
    <w:rsid w:val="002D5A4E"/>
    <w:rsid w:val="002D7E7D"/>
    <w:rsid w:val="002E3BCA"/>
    <w:rsid w:val="002F345C"/>
    <w:rsid w:val="002F68C4"/>
    <w:rsid w:val="00325B28"/>
    <w:rsid w:val="00367BE5"/>
    <w:rsid w:val="00376C86"/>
    <w:rsid w:val="00380C68"/>
    <w:rsid w:val="00397E9D"/>
    <w:rsid w:val="003A0B0E"/>
    <w:rsid w:val="003B5E67"/>
    <w:rsid w:val="00402CDA"/>
    <w:rsid w:val="00426A88"/>
    <w:rsid w:val="00453A28"/>
    <w:rsid w:val="0046727E"/>
    <w:rsid w:val="0047674C"/>
    <w:rsid w:val="004B4BD4"/>
    <w:rsid w:val="004D753B"/>
    <w:rsid w:val="004E0649"/>
    <w:rsid w:val="004E6DF5"/>
    <w:rsid w:val="00506653"/>
    <w:rsid w:val="00525E20"/>
    <w:rsid w:val="00564944"/>
    <w:rsid w:val="005662BA"/>
    <w:rsid w:val="00580107"/>
    <w:rsid w:val="005A6187"/>
    <w:rsid w:val="005D0DC4"/>
    <w:rsid w:val="005D3A05"/>
    <w:rsid w:val="005E4095"/>
    <w:rsid w:val="005F1D32"/>
    <w:rsid w:val="0060192A"/>
    <w:rsid w:val="006220C7"/>
    <w:rsid w:val="00632D5C"/>
    <w:rsid w:val="006653B8"/>
    <w:rsid w:val="00676762"/>
    <w:rsid w:val="00683D5C"/>
    <w:rsid w:val="00685600"/>
    <w:rsid w:val="006C3E35"/>
    <w:rsid w:val="006D5FD9"/>
    <w:rsid w:val="006E79FD"/>
    <w:rsid w:val="006F0798"/>
    <w:rsid w:val="006F07B1"/>
    <w:rsid w:val="006F0807"/>
    <w:rsid w:val="006F479E"/>
    <w:rsid w:val="007569B5"/>
    <w:rsid w:val="007858CF"/>
    <w:rsid w:val="00786D92"/>
    <w:rsid w:val="007A7D3C"/>
    <w:rsid w:val="007B0E4F"/>
    <w:rsid w:val="007C1141"/>
    <w:rsid w:val="007D3F49"/>
    <w:rsid w:val="007D78BB"/>
    <w:rsid w:val="007D7D3F"/>
    <w:rsid w:val="007E55D6"/>
    <w:rsid w:val="007F12AE"/>
    <w:rsid w:val="007F2CAD"/>
    <w:rsid w:val="0080731C"/>
    <w:rsid w:val="00811263"/>
    <w:rsid w:val="00822550"/>
    <w:rsid w:val="00822BEE"/>
    <w:rsid w:val="00840BA6"/>
    <w:rsid w:val="00844173"/>
    <w:rsid w:val="008447D3"/>
    <w:rsid w:val="00884633"/>
    <w:rsid w:val="008961E3"/>
    <w:rsid w:val="008A10E3"/>
    <w:rsid w:val="008A7090"/>
    <w:rsid w:val="008B3028"/>
    <w:rsid w:val="008D364E"/>
    <w:rsid w:val="008D4938"/>
    <w:rsid w:val="008E0D85"/>
    <w:rsid w:val="008F6005"/>
    <w:rsid w:val="00906A13"/>
    <w:rsid w:val="00907867"/>
    <w:rsid w:val="0091101C"/>
    <w:rsid w:val="0091564B"/>
    <w:rsid w:val="0091583A"/>
    <w:rsid w:val="0091594C"/>
    <w:rsid w:val="00915D87"/>
    <w:rsid w:val="00915FBA"/>
    <w:rsid w:val="0092278C"/>
    <w:rsid w:val="009240B2"/>
    <w:rsid w:val="0092552E"/>
    <w:rsid w:val="009264D3"/>
    <w:rsid w:val="009312AA"/>
    <w:rsid w:val="00936B84"/>
    <w:rsid w:val="00953745"/>
    <w:rsid w:val="00983DBD"/>
    <w:rsid w:val="00985952"/>
    <w:rsid w:val="009A7AFB"/>
    <w:rsid w:val="009C0EC2"/>
    <w:rsid w:val="009C7273"/>
    <w:rsid w:val="009D1356"/>
    <w:rsid w:val="009D2B70"/>
    <w:rsid w:val="009D384E"/>
    <w:rsid w:val="009E4F47"/>
    <w:rsid w:val="009F2171"/>
    <w:rsid w:val="00A11D29"/>
    <w:rsid w:val="00A209C2"/>
    <w:rsid w:val="00A404A1"/>
    <w:rsid w:val="00A43434"/>
    <w:rsid w:val="00A52549"/>
    <w:rsid w:val="00A57B38"/>
    <w:rsid w:val="00A635AA"/>
    <w:rsid w:val="00AB79A1"/>
    <w:rsid w:val="00AD7865"/>
    <w:rsid w:val="00AE155B"/>
    <w:rsid w:val="00AE51B1"/>
    <w:rsid w:val="00AF7D85"/>
    <w:rsid w:val="00B0027B"/>
    <w:rsid w:val="00B10EF7"/>
    <w:rsid w:val="00B17B32"/>
    <w:rsid w:val="00B2743D"/>
    <w:rsid w:val="00B34DBF"/>
    <w:rsid w:val="00B41BB8"/>
    <w:rsid w:val="00B53705"/>
    <w:rsid w:val="00BA1FD0"/>
    <w:rsid w:val="00BE61FA"/>
    <w:rsid w:val="00C113F6"/>
    <w:rsid w:val="00C336C8"/>
    <w:rsid w:val="00C37F56"/>
    <w:rsid w:val="00C63376"/>
    <w:rsid w:val="00C81198"/>
    <w:rsid w:val="00CB0F6A"/>
    <w:rsid w:val="00CC27DD"/>
    <w:rsid w:val="00CD0041"/>
    <w:rsid w:val="00CD2FCD"/>
    <w:rsid w:val="00CE43C6"/>
    <w:rsid w:val="00D122A7"/>
    <w:rsid w:val="00D50A83"/>
    <w:rsid w:val="00DA655F"/>
    <w:rsid w:val="00DC5B42"/>
    <w:rsid w:val="00DD1436"/>
    <w:rsid w:val="00DD1E16"/>
    <w:rsid w:val="00DD5D14"/>
    <w:rsid w:val="00E1482C"/>
    <w:rsid w:val="00E37C42"/>
    <w:rsid w:val="00E626B0"/>
    <w:rsid w:val="00E6524C"/>
    <w:rsid w:val="00E74C9B"/>
    <w:rsid w:val="00E7541D"/>
    <w:rsid w:val="00E96673"/>
    <w:rsid w:val="00EA45AB"/>
    <w:rsid w:val="00ED30E7"/>
    <w:rsid w:val="00ED7CAF"/>
    <w:rsid w:val="00EF3C68"/>
    <w:rsid w:val="00EF4BB7"/>
    <w:rsid w:val="00F03962"/>
    <w:rsid w:val="00F423DA"/>
    <w:rsid w:val="00F57EBC"/>
    <w:rsid w:val="00F97B7F"/>
    <w:rsid w:val="00FA20C9"/>
    <w:rsid w:val="00FA3D3B"/>
    <w:rsid w:val="00FB06D2"/>
    <w:rsid w:val="00FC00DE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2AC5EA"/>
  <w15:chartTrackingRefBased/>
  <w15:docId w15:val="{708E804F-FCD9-4D72-8D7A-9AE1421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BB8"/>
  </w:style>
  <w:style w:type="paragraph" w:styleId="Footer">
    <w:name w:val="footer"/>
    <w:basedOn w:val="Normal"/>
    <w:link w:val="FooterChar"/>
    <w:uiPriority w:val="99"/>
    <w:unhideWhenUsed/>
    <w:rsid w:val="00B4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BB8"/>
  </w:style>
  <w:style w:type="paragraph" w:styleId="ListParagraph">
    <w:name w:val="List Paragraph"/>
    <w:basedOn w:val="Normal"/>
    <w:uiPriority w:val="34"/>
    <w:qFormat/>
    <w:rsid w:val="00BA1FD0"/>
    <w:pPr>
      <w:ind w:left="720"/>
      <w:contextualSpacing/>
    </w:pPr>
  </w:style>
  <w:style w:type="table" w:styleId="TableGrid">
    <w:name w:val="Table Grid"/>
    <w:basedOn w:val="TableNormal"/>
    <w:uiPriority w:val="39"/>
    <w:rsid w:val="002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4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409"/>
    <w:rPr>
      <w:vertAlign w:val="superscript"/>
    </w:rPr>
  </w:style>
  <w:style w:type="paragraph" w:customStyle="1" w:styleId="Tables">
    <w:name w:val="Tables"/>
    <w:basedOn w:val="ListParagraph"/>
    <w:qFormat/>
    <w:rsid w:val="00F03962"/>
    <w:pPr>
      <w:numPr>
        <w:numId w:val="2"/>
      </w:numPr>
      <w:spacing w:after="0" w:line="276" w:lineRule="auto"/>
      <w:jc w:val="both"/>
    </w:pPr>
    <w:rPr>
      <w:rFonts w:asciiTheme="majorHAnsi" w:eastAsiaTheme="minorEastAsia" w:hAnsiTheme="majorHAnsi" w:cs="Calibri"/>
      <w:b/>
      <w:color w:val="323E4F" w:themeColor="text2" w:themeShade="BF"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441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6A88"/>
  </w:style>
  <w:style w:type="character" w:styleId="CommentReference">
    <w:name w:val="annotation reference"/>
    <w:basedOn w:val="DefaultParagraphFont"/>
    <w:uiPriority w:val="99"/>
    <w:semiHidden/>
    <w:unhideWhenUsed/>
    <w:rsid w:val="008F6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4633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1C49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unningham@warwick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MSInspire@warwick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Dale-Maclaine@warwick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arwickI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578E-F18B-4215-ADE4-D583817E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Emily</dc:creator>
  <cp:keywords/>
  <dc:description/>
  <cp:lastModifiedBy>Cunningham, Charlie</cp:lastModifiedBy>
  <cp:revision>5</cp:revision>
  <cp:lastPrinted>2021-04-13T08:36:00Z</cp:lastPrinted>
  <dcterms:created xsi:type="dcterms:W3CDTF">2021-05-21T11:17:00Z</dcterms:created>
  <dcterms:modified xsi:type="dcterms:W3CDTF">2021-05-25T10:41:00Z</dcterms:modified>
</cp:coreProperties>
</file>