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44435" w14:textId="75CFCC79" w:rsidR="00F776B2" w:rsidRPr="009742E8" w:rsidRDefault="009742E8" w:rsidP="00173059">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58FD0222" w:rsidR="00F776B2" w:rsidRPr="009742E8" w:rsidRDefault="007D2628" w:rsidP="00173059">
      <w:pPr>
        <w:ind w:left="567" w:hanging="567"/>
        <w:jc w:val="center"/>
        <w:rPr>
          <w:rFonts w:asciiTheme="minorHAnsi" w:hAnsiTheme="minorHAnsi" w:cstheme="minorHAnsi"/>
          <w:b/>
          <w:bCs/>
          <w:sz w:val="26"/>
          <w:szCs w:val="26"/>
          <w:lang w:eastAsia="en-GB"/>
        </w:rPr>
      </w:pPr>
      <w:r>
        <w:rPr>
          <w:rFonts w:asciiTheme="minorHAnsi" w:hAnsiTheme="minorHAnsi" w:cstheme="minorHAnsi"/>
          <w:b/>
          <w:bCs/>
          <w:sz w:val="26"/>
          <w:szCs w:val="26"/>
          <w:lang w:eastAsia="en-GB"/>
        </w:rPr>
        <w:t>Tuesday 21</w:t>
      </w:r>
      <w:r w:rsidRPr="007D2628">
        <w:rPr>
          <w:rFonts w:asciiTheme="minorHAnsi" w:hAnsiTheme="minorHAnsi" w:cstheme="minorHAnsi"/>
          <w:b/>
          <w:bCs/>
          <w:sz w:val="26"/>
          <w:szCs w:val="26"/>
          <w:vertAlign w:val="superscript"/>
          <w:lang w:eastAsia="en-GB"/>
        </w:rPr>
        <w:t>st</w:t>
      </w:r>
      <w:r>
        <w:rPr>
          <w:rFonts w:asciiTheme="minorHAnsi" w:hAnsiTheme="minorHAnsi" w:cstheme="minorHAnsi"/>
          <w:b/>
          <w:bCs/>
          <w:sz w:val="26"/>
          <w:szCs w:val="26"/>
          <w:lang w:eastAsia="en-GB"/>
        </w:rPr>
        <w:t xml:space="preserve"> March 2023</w:t>
      </w:r>
    </w:p>
    <w:p w14:paraId="79D523BC" w14:textId="4843536D" w:rsidR="00F776B2" w:rsidRPr="009742E8" w:rsidRDefault="00F776B2" w:rsidP="00173059">
      <w:pPr>
        <w:pBdr>
          <w:bottom w:val="single" w:sz="4" w:space="1" w:color="auto"/>
        </w:pBdr>
        <w:ind w:left="567" w:hanging="567"/>
        <w:jc w:val="both"/>
        <w:rPr>
          <w:rFonts w:asciiTheme="minorHAnsi" w:hAnsiTheme="minorHAnsi" w:cstheme="minorHAnsi"/>
          <w:b/>
          <w:bCs/>
          <w:sz w:val="22"/>
          <w:szCs w:val="22"/>
          <w:lang w:eastAsia="en-GB"/>
        </w:rPr>
      </w:pPr>
    </w:p>
    <w:p w14:paraId="6E8F1038" w14:textId="77777777" w:rsidR="00F776B2" w:rsidRPr="009742E8" w:rsidRDefault="00F776B2" w:rsidP="00173059">
      <w:pPr>
        <w:pStyle w:val="MessageHeaderFirst"/>
        <w:spacing w:line="240" w:lineRule="auto"/>
        <w:ind w:left="567" w:hanging="567"/>
        <w:jc w:val="both"/>
        <w:rPr>
          <w:rStyle w:val="MessageHeaderLabel"/>
          <w:rFonts w:asciiTheme="minorHAnsi" w:hAnsiTheme="minorHAnsi" w:cstheme="minorHAnsi"/>
          <w:spacing w:val="-20"/>
          <w:sz w:val="22"/>
          <w:szCs w:val="22"/>
        </w:rPr>
      </w:pPr>
    </w:p>
    <w:p w14:paraId="016E223B" w14:textId="77777777" w:rsidR="00F776B2" w:rsidRPr="009742E8" w:rsidRDefault="00F776B2" w:rsidP="00173059">
      <w:pPr>
        <w:pStyle w:val="MessageHeaderFirst"/>
        <w:spacing w:line="240" w:lineRule="auto"/>
        <w:ind w:left="567" w:hanging="567"/>
        <w:jc w:val="both"/>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7C0428F2" w:rsidR="00F776B2" w:rsidRPr="009742E8" w:rsidRDefault="00AA5124" w:rsidP="00173059">
      <w:pPr>
        <w:pBdr>
          <w:bottom w:val="single" w:sz="4" w:space="1" w:color="auto"/>
        </w:pBdr>
        <w:ind w:left="0"/>
        <w:jc w:val="both"/>
        <w:rPr>
          <w:rFonts w:asciiTheme="minorHAnsi" w:hAnsiTheme="minorHAnsi" w:cstheme="minorHAnsi"/>
          <w:color w:val="000000"/>
          <w:sz w:val="22"/>
          <w:szCs w:val="22"/>
        </w:rPr>
      </w:pPr>
      <w:r w:rsidRPr="009742E8">
        <w:rPr>
          <w:rFonts w:asciiTheme="minorHAnsi" w:hAnsiTheme="minorHAnsi" w:cstheme="minorHAnsi"/>
          <w:color w:val="000000"/>
          <w:sz w:val="22"/>
          <w:szCs w:val="22"/>
        </w:rPr>
        <w:t>T Hase (</w:t>
      </w:r>
      <w:r w:rsidR="0042407E">
        <w:rPr>
          <w:rFonts w:asciiTheme="minorHAnsi" w:hAnsiTheme="minorHAnsi" w:cstheme="minorHAnsi"/>
          <w:color w:val="000000"/>
          <w:sz w:val="22"/>
          <w:szCs w:val="22"/>
        </w:rPr>
        <w:t>C</w:t>
      </w:r>
      <w:r w:rsidRPr="009742E8">
        <w:rPr>
          <w:rFonts w:asciiTheme="minorHAnsi" w:hAnsiTheme="minorHAnsi" w:cstheme="minorHAnsi"/>
          <w:color w:val="000000"/>
          <w:sz w:val="22"/>
          <w:szCs w:val="22"/>
        </w:rPr>
        <w:t>hair</w:t>
      </w:r>
      <w:r w:rsidR="007B2519" w:rsidRPr="009742E8">
        <w:rPr>
          <w:rFonts w:asciiTheme="minorHAnsi" w:hAnsiTheme="minorHAnsi" w:cstheme="minorHAnsi"/>
          <w:color w:val="000000"/>
          <w:sz w:val="22"/>
          <w:szCs w:val="22"/>
        </w:rPr>
        <w:t>, TH</w:t>
      </w:r>
      <w:r w:rsidRPr="009742E8">
        <w:rPr>
          <w:rFonts w:asciiTheme="minorHAnsi" w:hAnsiTheme="minorHAnsi" w:cstheme="minorHAnsi"/>
          <w:color w:val="000000"/>
          <w:sz w:val="22"/>
          <w:szCs w:val="22"/>
        </w:rPr>
        <w:t xml:space="preserve">), </w:t>
      </w:r>
      <w:r w:rsidR="007B2519" w:rsidRPr="009742E8">
        <w:rPr>
          <w:rFonts w:asciiTheme="minorHAnsi" w:hAnsiTheme="minorHAnsi" w:cstheme="minorHAnsi"/>
          <w:color w:val="000000"/>
          <w:sz w:val="22"/>
          <w:szCs w:val="22"/>
        </w:rPr>
        <w:t>J Acton (JA)</w:t>
      </w:r>
      <w:r w:rsidR="0037729F" w:rsidRPr="009742E8">
        <w:rPr>
          <w:rFonts w:asciiTheme="minorHAnsi" w:hAnsiTheme="minorHAnsi" w:cstheme="minorHAnsi"/>
          <w:color w:val="000000"/>
          <w:sz w:val="22"/>
          <w:szCs w:val="22"/>
        </w:rPr>
        <w:t>, S</w:t>
      </w:r>
      <w:r w:rsidR="00F933C4">
        <w:rPr>
          <w:rFonts w:asciiTheme="minorHAnsi" w:hAnsiTheme="minorHAnsi" w:cstheme="minorHAnsi"/>
          <w:color w:val="000000"/>
          <w:sz w:val="22"/>
          <w:szCs w:val="22"/>
        </w:rPr>
        <w:t>tephanie</w:t>
      </w:r>
      <w:r w:rsidR="0037729F" w:rsidRPr="009742E8">
        <w:rPr>
          <w:rFonts w:asciiTheme="minorHAnsi" w:hAnsiTheme="minorHAnsi" w:cstheme="minorHAnsi"/>
          <w:color w:val="000000"/>
          <w:sz w:val="22"/>
          <w:szCs w:val="22"/>
        </w:rPr>
        <w:t xml:space="preserve"> Brown (SB)</w:t>
      </w:r>
      <w:r w:rsidR="00720CFF">
        <w:rPr>
          <w:rFonts w:asciiTheme="minorHAnsi" w:hAnsiTheme="minorHAnsi" w:cstheme="minorHAnsi"/>
          <w:color w:val="000000"/>
          <w:sz w:val="22"/>
          <w:szCs w:val="22"/>
        </w:rPr>
        <w:t>, K Jewkes (KJ), S Burrows (SBu)</w:t>
      </w:r>
      <w:r w:rsidR="000025EB">
        <w:rPr>
          <w:rFonts w:asciiTheme="minorHAnsi" w:hAnsiTheme="minorHAnsi" w:cstheme="minorHAnsi"/>
          <w:color w:val="000000"/>
          <w:sz w:val="22"/>
          <w:szCs w:val="22"/>
        </w:rPr>
        <w:t>, A Burton (AB), V Kantsler (VK), G Hakes (G</w:t>
      </w:r>
      <w:r w:rsidR="00BD6650">
        <w:rPr>
          <w:rFonts w:asciiTheme="minorHAnsi" w:hAnsiTheme="minorHAnsi" w:cstheme="minorHAnsi"/>
          <w:color w:val="000000"/>
          <w:sz w:val="22"/>
          <w:szCs w:val="22"/>
        </w:rPr>
        <w:t>H</w:t>
      </w:r>
      <w:r w:rsidR="000025EB">
        <w:rPr>
          <w:rFonts w:asciiTheme="minorHAnsi" w:hAnsiTheme="minorHAnsi" w:cstheme="minorHAnsi"/>
          <w:color w:val="000000"/>
          <w:sz w:val="22"/>
          <w:szCs w:val="22"/>
        </w:rPr>
        <w:t>), L Grazette (LG)</w:t>
      </w:r>
      <w:r w:rsidR="007D2628">
        <w:rPr>
          <w:rFonts w:asciiTheme="minorHAnsi" w:hAnsiTheme="minorHAnsi" w:cstheme="minorHAnsi"/>
          <w:color w:val="000000"/>
          <w:sz w:val="22"/>
          <w:szCs w:val="22"/>
        </w:rPr>
        <w:t xml:space="preserve">, T Orton (TO), J Duffy (JD), </w:t>
      </w:r>
      <w:r w:rsidR="00434A9D">
        <w:rPr>
          <w:rFonts w:asciiTheme="minorHAnsi" w:hAnsiTheme="minorHAnsi" w:cstheme="minorHAnsi"/>
          <w:color w:val="000000"/>
          <w:sz w:val="22"/>
          <w:szCs w:val="22"/>
        </w:rPr>
        <w:t>Katherine Branch (KB), Steve Clark (SC), Emma MacPherson (EM), Steven Leemoon (SL), Stephen York (SY)</w:t>
      </w:r>
    </w:p>
    <w:p w14:paraId="1DFB06C8" w14:textId="77777777" w:rsidR="00AA5124" w:rsidRPr="009742E8" w:rsidRDefault="00AA5124" w:rsidP="00173059">
      <w:pPr>
        <w:pBdr>
          <w:bottom w:val="single" w:sz="4" w:space="1" w:color="auto"/>
        </w:pBdr>
        <w:ind w:left="567" w:hanging="567"/>
        <w:jc w:val="both"/>
        <w:rPr>
          <w:rFonts w:asciiTheme="minorHAnsi" w:hAnsiTheme="minorHAnsi" w:cstheme="minorHAnsi"/>
          <w:b/>
          <w:bCs/>
          <w:sz w:val="22"/>
          <w:szCs w:val="22"/>
          <w:lang w:eastAsia="en-GB"/>
        </w:rPr>
      </w:pPr>
    </w:p>
    <w:p w14:paraId="14CCB323" w14:textId="77777777" w:rsidR="00F776B2" w:rsidRPr="009742E8" w:rsidRDefault="00F776B2" w:rsidP="00173059">
      <w:pPr>
        <w:pStyle w:val="Closing"/>
        <w:spacing w:line="240" w:lineRule="auto"/>
        <w:ind w:left="567" w:hanging="567"/>
        <w:jc w:val="both"/>
        <w:rPr>
          <w:rFonts w:asciiTheme="minorHAnsi" w:hAnsiTheme="minorHAnsi" w:cstheme="minorHAnsi"/>
          <w:b/>
          <w:bCs/>
          <w:color w:val="000000"/>
          <w:sz w:val="22"/>
          <w:szCs w:val="22"/>
          <w:u w:val="single"/>
        </w:rPr>
      </w:pPr>
    </w:p>
    <w:p w14:paraId="0C00FBBE" w14:textId="4BC61710" w:rsidR="00F776B2" w:rsidRPr="009742E8" w:rsidRDefault="00F776B2" w:rsidP="00173059">
      <w:pPr>
        <w:pStyle w:val="Closing"/>
        <w:numPr>
          <w:ilvl w:val="0"/>
          <w:numId w:val="4"/>
        </w:numPr>
        <w:jc w:val="both"/>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7D2628">
        <w:rPr>
          <w:rFonts w:asciiTheme="minorHAnsi" w:eastAsia="Times New Roman" w:hAnsiTheme="minorHAnsi" w:cstheme="minorHAnsi"/>
          <w:color w:val="000000"/>
          <w:sz w:val="22"/>
          <w:szCs w:val="22"/>
        </w:rPr>
        <w:t xml:space="preserve">M Newton, </w:t>
      </w:r>
      <w:r w:rsidR="000025EB">
        <w:rPr>
          <w:rFonts w:asciiTheme="minorHAnsi" w:eastAsia="Times New Roman" w:hAnsiTheme="minorHAnsi" w:cstheme="minorHAnsi"/>
          <w:color w:val="000000"/>
          <w:sz w:val="22"/>
          <w:szCs w:val="22"/>
        </w:rPr>
        <w:t xml:space="preserve">D Mayoh, R Johnston, J Weston, S </w:t>
      </w:r>
      <w:r w:rsidR="00434A9D">
        <w:rPr>
          <w:rFonts w:asciiTheme="minorHAnsi" w:eastAsia="Times New Roman" w:hAnsiTheme="minorHAnsi" w:cstheme="minorHAnsi"/>
          <w:color w:val="000000"/>
          <w:sz w:val="22"/>
          <w:szCs w:val="22"/>
        </w:rPr>
        <w:t>Hanson, D Walker</w:t>
      </w:r>
    </w:p>
    <w:p w14:paraId="1CC65A14" w14:textId="77777777" w:rsidR="00F776B2" w:rsidRPr="009742E8" w:rsidRDefault="00F776B2" w:rsidP="00173059">
      <w:pPr>
        <w:pStyle w:val="Closing"/>
        <w:ind w:left="567" w:hanging="567"/>
        <w:jc w:val="both"/>
        <w:rPr>
          <w:rFonts w:asciiTheme="minorHAnsi" w:hAnsiTheme="minorHAnsi" w:cstheme="minorHAnsi"/>
          <w:color w:val="000000"/>
          <w:sz w:val="22"/>
          <w:szCs w:val="22"/>
        </w:rPr>
      </w:pPr>
    </w:p>
    <w:p w14:paraId="74660873" w14:textId="5A5725B2" w:rsidR="00F776B2" w:rsidRPr="009742E8" w:rsidRDefault="00F776B2" w:rsidP="00173059">
      <w:pPr>
        <w:pStyle w:val="Closing"/>
        <w:numPr>
          <w:ilvl w:val="0"/>
          <w:numId w:val="4"/>
        </w:numPr>
        <w:jc w:val="both"/>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173059">
      <w:pPr>
        <w:pStyle w:val="Closing"/>
        <w:ind w:left="567" w:hanging="567"/>
        <w:jc w:val="both"/>
        <w:rPr>
          <w:rFonts w:asciiTheme="minorHAnsi" w:hAnsiTheme="minorHAnsi" w:cstheme="minorHAnsi"/>
          <w:b/>
          <w:bCs/>
          <w:color w:val="000000"/>
          <w:sz w:val="22"/>
          <w:szCs w:val="22"/>
        </w:rPr>
      </w:pPr>
    </w:p>
    <w:p w14:paraId="5121D1DD" w14:textId="441245CF" w:rsidR="00F776B2" w:rsidRPr="009742E8" w:rsidRDefault="00F776B2" w:rsidP="00770874">
      <w:pPr>
        <w:pStyle w:val="Closing"/>
        <w:numPr>
          <w:ilvl w:val="0"/>
          <w:numId w:val="4"/>
        </w:numPr>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w:t>
      </w:r>
      <w:r w:rsidR="000025EB">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025EB">
        <w:rPr>
          <w:rFonts w:asciiTheme="minorHAnsi" w:hAnsiTheme="minorHAnsi" w:cstheme="minorHAnsi"/>
          <w:color w:val="000000"/>
          <w:sz w:val="22"/>
          <w:szCs w:val="22"/>
        </w:rPr>
        <w:t>Minutes were approved.</w:t>
      </w:r>
      <w:r w:rsidR="00434A9D">
        <w:rPr>
          <w:rFonts w:asciiTheme="minorHAnsi" w:hAnsiTheme="minorHAnsi" w:cstheme="minorHAnsi"/>
          <w:color w:val="000000"/>
          <w:sz w:val="22"/>
          <w:szCs w:val="22"/>
        </w:rPr>
        <w:t xml:space="preserve"> TH welcomed SC to the committee as the new Zone Manager for Millburn House. The Committee is waiting for the appointment of a new Fire Safety representative after Simon Watson departed the University.</w:t>
      </w:r>
    </w:p>
    <w:p w14:paraId="4A219B57" w14:textId="77777777" w:rsidR="008778F0" w:rsidRPr="009742E8" w:rsidRDefault="008778F0" w:rsidP="00173059">
      <w:pPr>
        <w:pStyle w:val="Closing"/>
        <w:ind w:left="567" w:hanging="567"/>
        <w:jc w:val="both"/>
        <w:rPr>
          <w:rFonts w:asciiTheme="minorHAnsi" w:hAnsiTheme="minorHAnsi" w:cstheme="minorHAnsi"/>
          <w:b/>
          <w:bCs/>
          <w:color w:val="000000"/>
          <w:sz w:val="22"/>
          <w:szCs w:val="22"/>
        </w:rPr>
      </w:pPr>
    </w:p>
    <w:p w14:paraId="0DE391CB" w14:textId="77777777" w:rsidR="00173059" w:rsidRDefault="00F776B2" w:rsidP="00173059">
      <w:pPr>
        <w:pStyle w:val="Closing"/>
        <w:numPr>
          <w:ilvl w:val="0"/>
          <w:numId w:val="4"/>
        </w:numPr>
        <w:tabs>
          <w:tab w:val="right" w:pos="10466"/>
        </w:tabs>
        <w:jc w:val="both"/>
        <w:rPr>
          <w:rFonts w:asciiTheme="minorHAnsi" w:eastAsia="Times New Roman" w:hAnsiTheme="minorHAnsi" w:cstheme="minorHAnsi"/>
          <w:b/>
          <w:bCs/>
          <w:color w:val="000000"/>
          <w:sz w:val="22"/>
          <w:szCs w:val="22"/>
        </w:rPr>
      </w:pPr>
      <w:r w:rsidRPr="0042407E">
        <w:rPr>
          <w:rFonts w:asciiTheme="minorHAnsi" w:eastAsia="Times New Roman" w:hAnsiTheme="minorHAnsi" w:cstheme="minorHAnsi"/>
          <w:b/>
          <w:bCs/>
          <w:color w:val="000000"/>
          <w:sz w:val="22"/>
          <w:szCs w:val="22"/>
        </w:rPr>
        <w:t xml:space="preserve">Matters Arising and review of actions </w:t>
      </w:r>
    </w:p>
    <w:p w14:paraId="6E5CD9DB" w14:textId="77777777" w:rsidR="00173059" w:rsidRDefault="00173059" w:rsidP="00173059">
      <w:pPr>
        <w:pStyle w:val="ListParagraph"/>
        <w:rPr>
          <w:rFonts w:asciiTheme="minorHAnsi" w:eastAsia="Times New Roman" w:hAnsiTheme="minorHAnsi" w:cstheme="minorHAnsi"/>
          <w:b/>
          <w:bCs/>
          <w:color w:val="000000"/>
          <w:sz w:val="22"/>
          <w:szCs w:val="22"/>
        </w:rPr>
      </w:pPr>
    </w:p>
    <w:p w14:paraId="386E2781" w14:textId="033C222E" w:rsidR="00062153" w:rsidRDefault="00903098" w:rsidP="00770874">
      <w:pPr>
        <w:pStyle w:val="Closing"/>
        <w:tabs>
          <w:tab w:val="right" w:pos="10466"/>
        </w:tabs>
        <w:ind w:left="360"/>
        <w:rPr>
          <w:rFonts w:asciiTheme="minorHAnsi" w:hAnsiTheme="minorHAnsi" w:cstheme="minorHAnsi"/>
          <w:color w:val="000000"/>
          <w:sz w:val="22"/>
          <w:szCs w:val="22"/>
        </w:rPr>
      </w:pPr>
      <w:r w:rsidRPr="0042407E">
        <w:rPr>
          <w:rFonts w:asciiTheme="minorHAnsi" w:hAnsiTheme="minorHAnsi" w:cstheme="minorHAnsi"/>
          <w:color w:val="000000"/>
          <w:sz w:val="22"/>
          <w:szCs w:val="22"/>
        </w:rPr>
        <w:t>[</w:t>
      </w:r>
      <w:r w:rsidR="007D2628">
        <w:rPr>
          <w:rFonts w:asciiTheme="minorHAnsi" w:hAnsiTheme="minorHAnsi" w:cstheme="minorHAnsi"/>
          <w:color w:val="000000"/>
          <w:sz w:val="22"/>
          <w:szCs w:val="22"/>
        </w:rPr>
        <w:t>Jul 7</w:t>
      </w:r>
      <w:r w:rsidR="00CE648B">
        <w:rPr>
          <w:rFonts w:asciiTheme="minorHAnsi" w:hAnsiTheme="minorHAnsi" w:cstheme="minorHAnsi"/>
          <w:color w:val="000000"/>
          <w:sz w:val="22"/>
          <w:szCs w:val="22"/>
          <w:vertAlign w:val="superscript"/>
        </w:rPr>
        <w:t xml:space="preserve">th </w:t>
      </w:r>
      <w:r w:rsidR="00CE648B">
        <w:rPr>
          <w:rFonts w:asciiTheme="minorHAnsi" w:hAnsiTheme="minorHAnsi" w:cstheme="minorHAnsi"/>
          <w:color w:val="000000"/>
          <w:sz w:val="22"/>
          <w:szCs w:val="22"/>
        </w:rPr>
        <w:t>2022</w:t>
      </w:r>
      <w:r w:rsidRPr="0042407E">
        <w:rPr>
          <w:rFonts w:asciiTheme="minorHAnsi" w:hAnsiTheme="minorHAnsi" w:cstheme="minorHAnsi"/>
          <w:color w:val="000000"/>
          <w:sz w:val="22"/>
          <w:szCs w:val="22"/>
        </w:rPr>
        <w:t xml:space="preserve">: </w:t>
      </w:r>
      <w:r w:rsidR="00CE648B">
        <w:rPr>
          <w:rFonts w:asciiTheme="minorHAnsi" w:hAnsiTheme="minorHAnsi" w:cstheme="minorHAnsi"/>
          <w:color w:val="000000"/>
          <w:sz w:val="22"/>
          <w:szCs w:val="22"/>
        </w:rPr>
        <w:t>6 IV</w:t>
      </w:r>
      <w:r w:rsidRPr="0042407E">
        <w:rPr>
          <w:rFonts w:asciiTheme="minorHAnsi" w:hAnsiTheme="minorHAnsi" w:cstheme="minorHAnsi"/>
          <w:color w:val="000000"/>
          <w:sz w:val="22"/>
          <w:szCs w:val="22"/>
        </w:rPr>
        <w:t xml:space="preserve">] </w:t>
      </w:r>
      <w:r w:rsidR="00CE648B">
        <w:rPr>
          <w:rFonts w:asciiTheme="minorHAnsi" w:hAnsiTheme="minorHAnsi" w:cstheme="minorHAnsi"/>
          <w:color w:val="000000"/>
          <w:sz w:val="22"/>
          <w:szCs w:val="22"/>
        </w:rPr>
        <w:t xml:space="preserve">SB updated the committee on the progress of </w:t>
      </w:r>
      <w:r w:rsidR="000F6DB2">
        <w:rPr>
          <w:rFonts w:asciiTheme="minorHAnsi" w:hAnsiTheme="minorHAnsi" w:cstheme="minorHAnsi"/>
          <w:color w:val="000000"/>
          <w:sz w:val="22"/>
          <w:szCs w:val="22"/>
        </w:rPr>
        <w:t>developing</w:t>
      </w:r>
      <w:r w:rsidR="00CE648B">
        <w:rPr>
          <w:rFonts w:asciiTheme="minorHAnsi" w:hAnsiTheme="minorHAnsi" w:cstheme="minorHAnsi"/>
          <w:color w:val="000000"/>
          <w:sz w:val="22"/>
          <w:szCs w:val="22"/>
        </w:rPr>
        <w:t xml:space="preserve"> a set of H&amp;S emergency scenarios and contingencies for the department. These contingencies have now been </w:t>
      </w:r>
      <w:r w:rsidR="000F6DB2">
        <w:rPr>
          <w:rFonts w:asciiTheme="minorHAnsi" w:hAnsiTheme="minorHAnsi" w:cstheme="minorHAnsi"/>
          <w:color w:val="000000"/>
          <w:sz w:val="22"/>
          <w:szCs w:val="22"/>
        </w:rPr>
        <w:t>superseded</w:t>
      </w:r>
      <w:r w:rsidR="00CE648B">
        <w:rPr>
          <w:rFonts w:asciiTheme="minorHAnsi" w:hAnsiTheme="minorHAnsi" w:cstheme="minorHAnsi"/>
          <w:color w:val="000000"/>
          <w:sz w:val="22"/>
          <w:szCs w:val="22"/>
        </w:rPr>
        <w:t xml:space="preserve"> by the development of Emergency Response Plans. Work on these is slow but progress is being made.</w:t>
      </w:r>
    </w:p>
    <w:p w14:paraId="3CD29C1C" w14:textId="77777777" w:rsidR="00173059" w:rsidRPr="0042407E" w:rsidRDefault="00173059" w:rsidP="00173059">
      <w:pPr>
        <w:pStyle w:val="Closing"/>
        <w:tabs>
          <w:tab w:val="right" w:pos="10466"/>
        </w:tabs>
        <w:ind w:left="360"/>
        <w:jc w:val="both"/>
        <w:rPr>
          <w:rFonts w:asciiTheme="minorHAnsi" w:eastAsia="Times New Roman" w:hAnsiTheme="minorHAnsi" w:cstheme="minorHAnsi"/>
          <w:b/>
          <w:bCs/>
          <w:color w:val="000000"/>
          <w:sz w:val="22"/>
          <w:szCs w:val="22"/>
        </w:rPr>
      </w:pPr>
    </w:p>
    <w:p w14:paraId="5EDE32F5" w14:textId="69087C28" w:rsidR="00D140C5" w:rsidRPr="007D2628" w:rsidRDefault="001148CD" w:rsidP="00770874">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w:t>
      </w:r>
      <w:r w:rsidR="00CE648B">
        <w:rPr>
          <w:rFonts w:asciiTheme="minorHAnsi" w:hAnsiTheme="minorHAnsi" w:cstheme="minorHAnsi"/>
          <w:sz w:val="22"/>
          <w:szCs w:val="22"/>
        </w:rPr>
        <w:t>Mar 21</w:t>
      </w:r>
      <w:r w:rsidR="00CE648B" w:rsidRPr="00CE648B">
        <w:rPr>
          <w:rFonts w:asciiTheme="minorHAnsi" w:hAnsiTheme="minorHAnsi" w:cstheme="minorHAnsi"/>
          <w:sz w:val="22"/>
          <w:szCs w:val="22"/>
          <w:vertAlign w:val="superscript"/>
        </w:rPr>
        <w:t>st</w:t>
      </w:r>
      <w:r w:rsidR="00CE648B">
        <w:rPr>
          <w:rFonts w:asciiTheme="minorHAnsi" w:hAnsiTheme="minorHAnsi" w:cstheme="minorHAnsi"/>
          <w:sz w:val="22"/>
          <w:szCs w:val="22"/>
        </w:rPr>
        <w:t xml:space="preserve"> 2023: 4</w:t>
      </w:r>
      <w:r>
        <w:rPr>
          <w:rFonts w:asciiTheme="minorHAnsi" w:hAnsiTheme="minorHAnsi" w:cstheme="minorHAnsi"/>
          <w:sz w:val="22"/>
          <w:szCs w:val="22"/>
        </w:rPr>
        <w:t xml:space="preserve">] </w:t>
      </w:r>
      <w:r w:rsidR="00CE648B">
        <w:rPr>
          <w:rFonts w:asciiTheme="minorHAnsi" w:hAnsiTheme="minorHAnsi" w:cstheme="minorHAnsi"/>
          <w:sz w:val="22"/>
          <w:szCs w:val="22"/>
        </w:rPr>
        <w:t>SB also fed back to the committee the outcome of her meeting with Ben Breeze regarding whether the training matrix being used by the RTPs would be suitable for Physics. SB reported that Ben Breeze and his group use an Excel spreadsheet requiring manual entry for any updates and that Physics were working on a possible alternative.</w:t>
      </w:r>
    </w:p>
    <w:p w14:paraId="316E6E48" w14:textId="77777777" w:rsidR="00D140C5" w:rsidRDefault="00D140C5" w:rsidP="00173059">
      <w:pPr>
        <w:pStyle w:val="Closing"/>
        <w:tabs>
          <w:tab w:val="right" w:pos="10466"/>
        </w:tabs>
        <w:ind w:left="360"/>
        <w:jc w:val="both"/>
        <w:rPr>
          <w:rFonts w:asciiTheme="minorHAnsi" w:hAnsiTheme="minorHAnsi" w:cstheme="minorHAnsi"/>
          <w:sz w:val="22"/>
          <w:szCs w:val="22"/>
        </w:rPr>
      </w:pPr>
    </w:p>
    <w:p w14:paraId="7992F05E" w14:textId="0BA7042B" w:rsidR="00D140C5" w:rsidRDefault="00903098" w:rsidP="00770874">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w:t>
      </w:r>
      <w:r w:rsidR="00CE648B">
        <w:rPr>
          <w:rFonts w:asciiTheme="minorHAnsi" w:hAnsiTheme="minorHAnsi" w:cstheme="minorHAnsi"/>
          <w:sz w:val="22"/>
          <w:szCs w:val="22"/>
        </w:rPr>
        <w:t>Mar 21</w:t>
      </w:r>
      <w:r w:rsidR="00CE648B" w:rsidRPr="00CE648B">
        <w:rPr>
          <w:rFonts w:asciiTheme="minorHAnsi" w:hAnsiTheme="minorHAnsi" w:cstheme="minorHAnsi"/>
          <w:sz w:val="22"/>
          <w:szCs w:val="22"/>
          <w:vertAlign w:val="superscript"/>
        </w:rPr>
        <w:t>st</w:t>
      </w:r>
      <w:r w:rsidR="00CE648B">
        <w:rPr>
          <w:rFonts w:asciiTheme="minorHAnsi" w:hAnsiTheme="minorHAnsi" w:cstheme="minorHAnsi"/>
          <w:sz w:val="22"/>
          <w:szCs w:val="22"/>
        </w:rPr>
        <w:t xml:space="preserve"> 2023: 6 IV a</w:t>
      </w:r>
      <w:r>
        <w:rPr>
          <w:rFonts w:asciiTheme="minorHAnsi" w:hAnsiTheme="minorHAnsi" w:cstheme="minorHAnsi"/>
          <w:sz w:val="22"/>
          <w:szCs w:val="22"/>
        </w:rPr>
        <w:t xml:space="preserve">] </w:t>
      </w:r>
      <w:r w:rsidR="00CE648B">
        <w:rPr>
          <w:rFonts w:asciiTheme="minorHAnsi" w:hAnsiTheme="minorHAnsi" w:cstheme="minorHAnsi"/>
          <w:sz w:val="22"/>
          <w:szCs w:val="22"/>
        </w:rPr>
        <w:t>KJ informed the committee that remedial action for the main crane in the loading bay had been arranged and would be carried out in the next week.</w:t>
      </w:r>
      <w:r w:rsidR="00D037DC">
        <w:rPr>
          <w:rFonts w:asciiTheme="minorHAnsi" w:hAnsiTheme="minorHAnsi" w:cstheme="minorHAnsi"/>
          <w:sz w:val="22"/>
          <w:szCs w:val="22"/>
        </w:rPr>
        <w:t xml:space="preserve"> </w:t>
      </w:r>
      <w:r w:rsidR="00793719">
        <w:rPr>
          <w:rFonts w:asciiTheme="minorHAnsi" w:hAnsiTheme="minorHAnsi" w:cstheme="minorHAnsi"/>
          <w:sz w:val="22"/>
          <w:szCs w:val="22"/>
        </w:rPr>
        <w:t xml:space="preserve"> </w:t>
      </w:r>
    </w:p>
    <w:p w14:paraId="4790A38E" w14:textId="77777777" w:rsidR="008704C2" w:rsidRDefault="008704C2" w:rsidP="00173059">
      <w:pPr>
        <w:pStyle w:val="Closing"/>
        <w:tabs>
          <w:tab w:val="right" w:pos="10466"/>
        </w:tabs>
        <w:ind w:left="360"/>
        <w:jc w:val="both"/>
        <w:rPr>
          <w:rFonts w:asciiTheme="minorHAnsi" w:hAnsiTheme="minorHAnsi" w:cstheme="minorHAnsi"/>
          <w:sz w:val="22"/>
          <w:szCs w:val="22"/>
        </w:rPr>
      </w:pPr>
    </w:p>
    <w:p w14:paraId="6045CFA8" w14:textId="1C119A41" w:rsidR="005B1ADC" w:rsidRDefault="00903098" w:rsidP="00770874">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w:t>
      </w:r>
      <w:r w:rsidR="00CE648B">
        <w:rPr>
          <w:rFonts w:asciiTheme="minorHAnsi" w:hAnsiTheme="minorHAnsi" w:cstheme="minorHAnsi"/>
          <w:sz w:val="22"/>
          <w:szCs w:val="22"/>
        </w:rPr>
        <w:t>Mar 21</w:t>
      </w:r>
      <w:r w:rsidR="00CE648B" w:rsidRPr="00CE648B">
        <w:rPr>
          <w:rFonts w:asciiTheme="minorHAnsi" w:hAnsiTheme="minorHAnsi" w:cstheme="minorHAnsi"/>
          <w:sz w:val="22"/>
          <w:szCs w:val="22"/>
          <w:vertAlign w:val="superscript"/>
        </w:rPr>
        <w:t>st</w:t>
      </w:r>
      <w:r w:rsidR="00CE648B">
        <w:rPr>
          <w:rFonts w:asciiTheme="minorHAnsi" w:hAnsiTheme="minorHAnsi" w:cstheme="minorHAnsi"/>
          <w:sz w:val="22"/>
          <w:szCs w:val="22"/>
        </w:rPr>
        <w:t xml:space="preserve"> 2023: 6 IV e</w:t>
      </w:r>
      <w:r>
        <w:rPr>
          <w:rFonts w:asciiTheme="minorHAnsi" w:hAnsiTheme="minorHAnsi" w:cstheme="minorHAnsi"/>
          <w:sz w:val="22"/>
          <w:szCs w:val="22"/>
        </w:rPr>
        <w:t xml:space="preserve">] </w:t>
      </w:r>
      <w:r w:rsidR="00CE648B">
        <w:rPr>
          <w:rFonts w:asciiTheme="minorHAnsi" w:hAnsiTheme="minorHAnsi" w:cstheme="minorHAnsi"/>
          <w:sz w:val="22"/>
          <w:szCs w:val="22"/>
        </w:rPr>
        <w:t xml:space="preserve">KJ also reported that he had seen an improvement in response times and efficiency from BIFA surrounding chemical collections. KJ would like to allow BIFA more time to sustain these improvements before any further action is pursued. </w:t>
      </w:r>
    </w:p>
    <w:p w14:paraId="109B6B80" w14:textId="3577B67D" w:rsidR="005B1ADC" w:rsidRDefault="005B1ADC" w:rsidP="00173059">
      <w:pPr>
        <w:pStyle w:val="Closing"/>
        <w:tabs>
          <w:tab w:val="right" w:pos="10466"/>
        </w:tabs>
        <w:ind w:left="360"/>
        <w:jc w:val="both"/>
        <w:rPr>
          <w:rFonts w:asciiTheme="minorHAnsi" w:hAnsiTheme="minorHAnsi" w:cstheme="minorHAnsi"/>
          <w:sz w:val="22"/>
          <w:szCs w:val="22"/>
        </w:rPr>
      </w:pPr>
    </w:p>
    <w:p w14:paraId="4CA09A99" w14:textId="761CBB6E" w:rsidR="005B1ADC" w:rsidRDefault="00903098" w:rsidP="00770874">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w:t>
      </w:r>
      <w:r w:rsidR="00CE648B">
        <w:rPr>
          <w:rFonts w:asciiTheme="minorHAnsi" w:hAnsiTheme="minorHAnsi" w:cstheme="minorHAnsi"/>
          <w:sz w:val="22"/>
          <w:szCs w:val="22"/>
        </w:rPr>
        <w:t>Mar 21</w:t>
      </w:r>
      <w:r w:rsidR="00CE648B" w:rsidRPr="00CE648B">
        <w:rPr>
          <w:rFonts w:asciiTheme="minorHAnsi" w:hAnsiTheme="minorHAnsi" w:cstheme="minorHAnsi"/>
          <w:sz w:val="22"/>
          <w:szCs w:val="22"/>
          <w:vertAlign w:val="superscript"/>
        </w:rPr>
        <w:t>st</w:t>
      </w:r>
      <w:r w:rsidR="00CE648B">
        <w:rPr>
          <w:rFonts w:asciiTheme="minorHAnsi" w:hAnsiTheme="minorHAnsi" w:cstheme="minorHAnsi"/>
          <w:sz w:val="22"/>
          <w:szCs w:val="22"/>
        </w:rPr>
        <w:t xml:space="preserve"> 2023: 8</w:t>
      </w:r>
      <w:r>
        <w:rPr>
          <w:rFonts w:asciiTheme="minorHAnsi" w:hAnsiTheme="minorHAnsi" w:cstheme="minorHAnsi"/>
          <w:sz w:val="22"/>
          <w:szCs w:val="22"/>
        </w:rPr>
        <w:t xml:space="preserve">] </w:t>
      </w:r>
      <w:r w:rsidR="00CE648B">
        <w:rPr>
          <w:rFonts w:asciiTheme="minorHAnsi" w:hAnsiTheme="minorHAnsi" w:cstheme="minorHAnsi"/>
          <w:sz w:val="22"/>
          <w:szCs w:val="22"/>
        </w:rPr>
        <w:t xml:space="preserve">SB has created a new Microsoft Teams group to facilitate communication between Physics-based first aiders which is now live. </w:t>
      </w:r>
    </w:p>
    <w:p w14:paraId="232B550F" w14:textId="506ADA25" w:rsidR="0042407E" w:rsidRDefault="0042407E" w:rsidP="00173059">
      <w:pPr>
        <w:pStyle w:val="Closing"/>
        <w:tabs>
          <w:tab w:val="right" w:pos="10466"/>
        </w:tabs>
        <w:ind w:left="360"/>
        <w:jc w:val="both"/>
        <w:rPr>
          <w:rFonts w:asciiTheme="minorHAnsi" w:hAnsiTheme="minorHAnsi" w:cstheme="minorHAnsi"/>
          <w:sz w:val="22"/>
          <w:szCs w:val="22"/>
        </w:rPr>
      </w:pPr>
    </w:p>
    <w:p w14:paraId="2E3F9209" w14:textId="4B5B2066" w:rsidR="0042407E" w:rsidRDefault="00CE648B" w:rsidP="00770874">
      <w:pPr>
        <w:pStyle w:val="Closing"/>
        <w:tabs>
          <w:tab w:val="right" w:pos="10466"/>
        </w:tabs>
        <w:ind w:left="360"/>
        <w:rPr>
          <w:rFonts w:asciiTheme="minorHAnsi" w:hAnsiTheme="minorHAnsi" w:cstheme="minorHAnsi"/>
          <w:color w:val="000000"/>
          <w:sz w:val="22"/>
          <w:szCs w:val="22"/>
        </w:rPr>
      </w:pPr>
      <w:r>
        <w:rPr>
          <w:rFonts w:asciiTheme="minorHAnsi" w:hAnsiTheme="minorHAnsi" w:cstheme="minorHAnsi"/>
          <w:color w:val="000000"/>
          <w:sz w:val="22"/>
          <w:szCs w:val="22"/>
        </w:rPr>
        <w:t xml:space="preserve">KB raised a query as to why there had been no fire tests in the Physics building since the Battery Facility fire in early 2023. GH and KB agreed that a first test could be arranged for the summer period </w:t>
      </w:r>
      <w:r w:rsidR="00D93103">
        <w:rPr>
          <w:rFonts w:asciiTheme="minorHAnsi" w:hAnsiTheme="minorHAnsi" w:cstheme="minorHAnsi"/>
          <w:color w:val="000000"/>
          <w:sz w:val="22"/>
          <w:szCs w:val="22"/>
        </w:rPr>
        <w:t xml:space="preserve">ahead of second test in the Autumn after the start of term 1. Both the standard fire alarm and gas alarms will need to be tested. </w:t>
      </w:r>
      <w:r w:rsidR="00D93103">
        <w:rPr>
          <w:rFonts w:asciiTheme="minorHAnsi" w:hAnsiTheme="minorHAnsi" w:cstheme="minorHAnsi"/>
          <w:b/>
          <w:bCs/>
          <w:color w:val="000000"/>
          <w:sz w:val="22"/>
          <w:szCs w:val="22"/>
        </w:rPr>
        <w:t>GH/KB</w:t>
      </w:r>
      <w:r w:rsidR="00D037DC">
        <w:rPr>
          <w:rFonts w:asciiTheme="minorHAnsi" w:hAnsiTheme="minorHAnsi" w:cstheme="minorHAnsi"/>
          <w:color w:val="000000"/>
          <w:sz w:val="22"/>
          <w:szCs w:val="22"/>
        </w:rPr>
        <w:t xml:space="preserve"> </w:t>
      </w:r>
    </w:p>
    <w:p w14:paraId="517F22E6" w14:textId="156AB9B5" w:rsidR="005D4DD0" w:rsidRDefault="005D4DD0" w:rsidP="00173059">
      <w:pPr>
        <w:pStyle w:val="Closing"/>
        <w:tabs>
          <w:tab w:val="right" w:pos="10466"/>
        </w:tabs>
        <w:ind w:left="0"/>
        <w:jc w:val="both"/>
        <w:rPr>
          <w:rFonts w:asciiTheme="minorHAnsi" w:hAnsiTheme="minorHAnsi" w:cstheme="minorHAnsi"/>
          <w:b/>
          <w:bCs/>
          <w:sz w:val="22"/>
          <w:szCs w:val="22"/>
        </w:rPr>
      </w:pPr>
    </w:p>
    <w:p w14:paraId="3A631AAA" w14:textId="2B0ED031" w:rsidR="005D4DD0" w:rsidRPr="005D4DD0" w:rsidRDefault="005D4DD0" w:rsidP="00173059">
      <w:pPr>
        <w:pStyle w:val="Closing"/>
        <w:tabs>
          <w:tab w:val="right" w:pos="10466"/>
        </w:tabs>
        <w:ind w:left="360"/>
        <w:jc w:val="both"/>
        <w:rPr>
          <w:rFonts w:asciiTheme="minorHAnsi" w:hAnsiTheme="minorHAnsi" w:cstheme="minorHAnsi"/>
          <w:sz w:val="22"/>
          <w:szCs w:val="22"/>
        </w:rPr>
      </w:pPr>
      <w:r w:rsidRPr="008704C2">
        <w:rPr>
          <w:rFonts w:asciiTheme="minorHAnsi" w:hAnsiTheme="minorHAnsi" w:cstheme="minorHAnsi"/>
          <w:i/>
          <w:iCs/>
          <w:sz w:val="22"/>
          <w:szCs w:val="22"/>
        </w:rPr>
        <w:t>A full review of completed and outstanding actions will be included at the end of these minutes</w:t>
      </w:r>
      <w:r>
        <w:rPr>
          <w:rFonts w:asciiTheme="minorHAnsi" w:hAnsiTheme="minorHAnsi" w:cstheme="minorHAnsi"/>
          <w:sz w:val="22"/>
          <w:szCs w:val="22"/>
        </w:rPr>
        <w:t>.</w:t>
      </w:r>
    </w:p>
    <w:p w14:paraId="2EE54E46" w14:textId="77777777" w:rsidR="00F776B2" w:rsidRPr="009742E8" w:rsidRDefault="00F776B2" w:rsidP="00173059">
      <w:pPr>
        <w:pStyle w:val="Closing"/>
        <w:ind w:left="567" w:hanging="567"/>
        <w:jc w:val="both"/>
        <w:rPr>
          <w:rFonts w:asciiTheme="minorHAnsi" w:hAnsiTheme="minorHAnsi" w:cstheme="minorHAnsi"/>
          <w:b/>
          <w:bCs/>
          <w:color w:val="000000"/>
          <w:sz w:val="22"/>
          <w:szCs w:val="22"/>
        </w:rPr>
      </w:pPr>
    </w:p>
    <w:p w14:paraId="5E91C8E0" w14:textId="70FEEAB5" w:rsidR="00D93103" w:rsidRDefault="00D93103" w:rsidP="00D93103">
      <w:pPr>
        <w:pStyle w:val="Closing"/>
        <w:numPr>
          <w:ilvl w:val="0"/>
          <w:numId w:val="4"/>
        </w:numPr>
        <w:tabs>
          <w:tab w:val="right" w:pos="10466"/>
        </w:tabs>
        <w:spacing w:after="240"/>
        <w:jc w:val="both"/>
        <w:rPr>
          <w:rFonts w:asciiTheme="minorHAnsi" w:hAnsiTheme="minorHAnsi" w:cstheme="minorHAnsi"/>
          <w:color w:val="000000"/>
          <w:sz w:val="22"/>
          <w:szCs w:val="22"/>
        </w:rPr>
      </w:pPr>
      <w:r>
        <w:rPr>
          <w:rFonts w:asciiTheme="minorHAnsi" w:eastAsia="Times New Roman" w:hAnsiTheme="minorHAnsi" w:cstheme="minorHAnsi"/>
          <w:b/>
          <w:bCs/>
          <w:color w:val="000000"/>
          <w:sz w:val="22"/>
          <w:szCs w:val="22"/>
        </w:rPr>
        <w:t>Chemical Inventory Update</w:t>
      </w:r>
    </w:p>
    <w:p w14:paraId="25D8951D" w14:textId="30007E3C" w:rsidR="00D93103" w:rsidRPr="00D93103" w:rsidRDefault="00D93103" w:rsidP="00770874">
      <w:pPr>
        <w:pStyle w:val="Closing"/>
        <w:tabs>
          <w:tab w:val="right" w:pos="10466"/>
        </w:tabs>
        <w:spacing w:after="240"/>
        <w:ind w:left="360"/>
        <w:rPr>
          <w:rFonts w:asciiTheme="minorHAnsi" w:hAnsiTheme="minorHAnsi" w:cstheme="minorHAnsi"/>
          <w:color w:val="000000"/>
          <w:sz w:val="22"/>
          <w:szCs w:val="22"/>
        </w:rPr>
      </w:pPr>
      <w:r>
        <w:rPr>
          <w:rFonts w:asciiTheme="minorHAnsi" w:hAnsiTheme="minorHAnsi" w:cstheme="minorHAnsi"/>
          <w:color w:val="000000"/>
          <w:sz w:val="22"/>
          <w:szCs w:val="22"/>
        </w:rPr>
        <w:t xml:space="preserve">GH reported that LabCup is still </w:t>
      </w:r>
      <w:r w:rsidR="00770874">
        <w:rPr>
          <w:rFonts w:asciiTheme="minorHAnsi" w:hAnsiTheme="minorHAnsi" w:cstheme="minorHAnsi"/>
          <w:color w:val="000000"/>
          <w:sz w:val="22"/>
          <w:szCs w:val="22"/>
        </w:rPr>
        <w:t>at</w:t>
      </w:r>
      <w:r>
        <w:rPr>
          <w:rFonts w:asciiTheme="minorHAnsi" w:hAnsiTheme="minorHAnsi" w:cstheme="minorHAnsi"/>
          <w:color w:val="000000"/>
          <w:sz w:val="22"/>
          <w:szCs w:val="22"/>
        </w:rPr>
        <w:t xml:space="preserve"> the trial stage in the Chemistry department. GH and SL are currently investigating as to whether it will be both possible and convenient to use LabCup to track further information within </w:t>
      </w:r>
      <w:r w:rsidR="00770874">
        <w:rPr>
          <w:rFonts w:asciiTheme="minorHAnsi" w:hAnsiTheme="minorHAnsi" w:cstheme="minorHAnsi"/>
          <w:color w:val="000000"/>
          <w:sz w:val="22"/>
          <w:szCs w:val="22"/>
        </w:rPr>
        <w:t xml:space="preserve">the </w:t>
      </w:r>
      <w:r>
        <w:rPr>
          <w:rFonts w:asciiTheme="minorHAnsi" w:hAnsiTheme="minorHAnsi" w:cstheme="minorHAnsi"/>
          <w:color w:val="000000"/>
          <w:sz w:val="22"/>
          <w:szCs w:val="22"/>
        </w:rPr>
        <w:t xml:space="preserve">department, such as information pertaining to radiation and radioactive material. </w:t>
      </w:r>
      <w:r>
        <w:rPr>
          <w:rFonts w:asciiTheme="minorHAnsi" w:hAnsiTheme="minorHAnsi" w:cstheme="minorHAnsi"/>
          <w:color w:val="000000"/>
          <w:sz w:val="22"/>
          <w:szCs w:val="22"/>
        </w:rPr>
        <w:br/>
      </w:r>
      <w:r>
        <w:rPr>
          <w:rFonts w:asciiTheme="minorHAnsi" w:hAnsiTheme="minorHAnsi" w:cstheme="minorHAnsi"/>
          <w:color w:val="000000"/>
          <w:sz w:val="22"/>
          <w:szCs w:val="22"/>
        </w:rPr>
        <w:br/>
        <w:t xml:space="preserve">SB informed the committee that she will shortly be distributing an email to the department requesting </w:t>
      </w:r>
      <w:r>
        <w:rPr>
          <w:rFonts w:asciiTheme="minorHAnsi" w:hAnsiTheme="minorHAnsi" w:cstheme="minorHAnsi"/>
          <w:color w:val="000000"/>
          <w:sz w:val="22"/>
          <w:szCs w:val="22"/>
        </w:rPr>
        <w:lastRenderedPageBreak/>
        <w:t xml:space="preserve">updated chemical inventories, and that these should be in a format that will translate well to LabCup once it goes live in Physics. </w:t>
      </w:r>
      <w:r>
        <w:rPr>
          <w:rFonts w:asciiTheme="minorHAnsi" w:hAnsiTheme="minorHAnsi" w:cstheme="minorHAnsi"/>
          <w:b/>
          <w:bCs/>
          <w:color w:val="000000"/>
          <w:sz w:val="22"/>
          <w:szCs w:val="22"/>
        </w:rPr>
        <w:t>SB</w:t>
      </w:r>
    </w:p>
    <w:p w14:paraId="515695F4" w14:textId="4C015FF8" w:rsidR="00F776B2" w:rsidRPr="009742E8" w:rsidRDefault="00F776B2" w:rsidP="00173059">
      <w:pPr>
        <w:pStyle w:val="Closing"/>
        <w:numPr>
          <w:ilvl w:val="0"/>
          <w:numId w:val="4"/>
        </w:numPr>
        <w:jc w:val="both"/>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Chair’s business</w:t>
      </w:r>
    </w:p>
    <w:p w14:paraId="47B7A10E" w14:textId="77777777" w:rsidR="00694A96" w:rsidRDefault="00F776B2" w:rsidP="00173059">
      <w:pPr>
        <w:pStyle w:val="Closing"/>
        <w:numPr>
          <w:ilvl w:val="1"/>
          <w:numId w:val="4"/>
        </w:numPr>
        <w:jc w:val="both"/>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p>
    <w:p w14:paraId="578C062F" w14:textId="6AAA789E" w:rsidR="005D723A" w:rsidRPr="009742E8" w:rsidRDefault="00273C49" w:rsidP="00694A96">
      <w:pPr>
        <w:pStyle w:val="Closing"/>
        <w:ind w:left="905"/>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Nothing to </w:t>
      </w:r>
      <w:r w:rsidR="008B1014">
        <w:rPr>
          <w:rFonts w:asciiTheme="minorHAnsi" w:hAnsiTheme="minorHAnsi" w:cstheme="minorHAnsi"/>
          <w:color w:val="000000"/>
          <w:sz w:val="22"/>
          <w:szCs w:val="22"/>
        </w:rPr>
        <w:t>report.</w:t>
      </w:r>
    </w:p>
    <w:p w14:paraId="026B1EEB" w14:textId="58AA07A3" w:rsidR="00F655B6" w:rsidRPr="009742E8" w:rsidRDefault="00F776B2" w:rsidP="00173059">
      <w:pPr>
        <w:pStyle w:val="Closing"/>
        <w:numPr>
          <w:ilvl w:val="1"/>
          <w:numId w:val="4"/>
        </w:numPr>
        <w:tabs>
          <w:tab w:val="right" w:pos="10466"/>
        </w:tabs>
        <w:jc w:val="both"/>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r w:rsidR="005D723A">
        <w:rPr>
          <w:rFonts w:asciiTheme="minorHAnsi" w:hAnsiTheme="minorHAnsi" w:cstheme="minorHAnsi"/>
          <w:b/>
          <w:bCs/>
          <w:color w:val="000000"/>
          <w:sz w:val="22"/>
          <w:szCs w:val="22"/>
        </w:rPr>
        <w:t xml:space="preserve"> from UHSEC, UHSC etc.</w:t>
      </w:r>
    </w:p>
    <w:p w14:paraId="16E63684" w14:textId="547FD78E" w:rsidR="00D93103" w:rsidRPr="00770874" w:rsidRDefault="00D93103" w:rsidP="00D93103">
      <w:pPr>
        <w:pStyle w:val="Closing"/>
        <w:tabs>
          <w:tab w:val="right" w:pos="10466"/>
        </w:tabs>
        <w:ind w:left="905"/>
        <w:jc w:val="both"/>
        <w:rPr>
          <w:rFonts w:asciiTheme="minorHAnsi" w:hAnsiTheme="minorHAnsi" w:cstheme="minorHAnsi"/>
          <w:b/>
          <w:bCs/>
          <w:sz w:val="22"/>
          <w:szCs w:val="22"/>
        </w:rPr>
      </w:pPr>
      <w:r>
        <w:rPr>
          <w:rFonts w:asciiTheme="minorHAnsi" w:hAnsiTheme="minorHAnsi" w:cstheme="minorHAnsi"/>
          <w:sz w:val="22"/>
          <w:szCs w:val="22"/>
        </w:rPr>
        <w:t>TH reported to members of the committee that he is still awaiting a response from the UHSC regarding concerns raised by this committee at its March meeting following the events surrounding the battery facility fire. TH has recently received a copy of the minutes of the last UHSC meeting and will feedback to the committee at the next meeting if they in any way address the previously raised concerns. SL offered to help chase a response in this matter.</w:t>
      </w:r>
      <w:r w:rsidR="00770874">
        <w:rPr>
          <w:rFonts w:asciiTheme="minorHAnsi" w:hAnsiTheme="minorHAnsi" w:cstheme="minorHAnsi"/>
          <w:sz w:val="22"/>
          <w:szCs w:val="22"/>
        </w:rPr>
        <w:t xml:space="preserve"> </w:t>
      </w:r>
      <w:r w:rsidR="00770874">
        <w:rPr>
          <w:rFonts w:asciiTheme="minorHAnsi" w:hAnsiTheme="minorHAnsi" w:cstheme="minorHAnsi"/>
          <w:b/>
          <w:bCs/>
          <w:sz w:val="22"/>
          <w:szCs w:val="22"/>
        </w:rPr>
        <w:t>TH/SL</w:t>
      </w:r>
    </w:p>
    <w:p w14:paraId="56E768F0" w14:textId="06B19D87" w:rsidR="002960E4" w:rsidRPr="009742E8" w:rsidRDefault="002960E4" w:rsidP="00173059">
      <w:pPr>
        <w:pStyle w:val="Closing"/>
        <w:tabs>
          <w:tab w:val="right" w:pos="10466"/>
        </w:tabs>
        <w:ind w:left="905"/>
        <w:jc w:val="both"/>
        <w:rPr>
          <w:rFonts w:asciiTheme="minorHAnsi" w:hAnsiTheme="minorHAnsi" w:cstheme="minorHAnsi"/>
          <w:sz w:val="22"/>
          <w:szCs w:val="22"/>
        </w:rPr>
      </w:pPr>
    </w:p>
    <w:p w14:paraId="06BB2E7D" w14:textId="77777777" w:rsidR="00694A96" w:rsidRPr="00694A96" w:rsidRDefault="00F776B2" w:rsidP="00173059">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Updates regarding estates</w:t>
      </w:r>
    </w:p>
    <w:p w14:paraId="27B8186E" w14:textId="544E08F6" w:rsidR="00BD42B6" w:rsidRPr="005E23F5" w:rsidRDefault="00D93103" w:rsidP="00694A96">
      <w:pPr>
        <w:pStyle w:val="Closing"/>
        <w:ind w:left="905"/>
        <w:jc w:val="both"/>
        <w:rPr>
          <w:rFonts w:asciiTheme="minorHAnsi" w:hAnsiTheme="minorHAnsi" w:cstheme="minorHAnsi"/>
          <w:b/>
          <w:bCs/>
          <w:color w:val="000000" w:themeColor="text1"/>
          <w:sz w:val="22"/>
          <w:szCs w:val="22"/>
        </w:rPr>
      </w:pPr>
      <w:r>
        <w:rPr>
          <w:rFonts w:asciiTheme="minorHAnsi" w:hAnsiTheme="minorHAnsi" w:cstheme="minorHAnsi"/>
          <w:color w:val="000000"/>
          <w:sz w:val="22"/>
          <w:szCs w:val="22"/>
        </w:rPr>
        <w:t>The committee welcomes Steve Clark and Sam Hanson, new representatives from the Estates team. SC will be acting as Zone Manager for Millburn House, whilst S</w:t>
      </w:r>
      <w:r w:rsidR="005E23F5">
        <w:rPr>
          <w:rFonts w:asciiTheme="minorHAnsi" w:hAnsiTheme="minorHAnsi" w:cstheme="minorHAnsi"/>
          <w:color w:val="000000"/>
          <w:sz w:val="22"/>
          <w:szCs w:val="22"/>
        </w:rPr>
        <w:t>H</w:t>
      </w:r>
      <w:r>
        <w:rPr>
          <w:rFonts w:asciiTheme="minorHAnsi" w:hAnsiTheme="minorHAnsi" w:cstheme="minorHAnsi"/>
          <w:color w:val="000000"/>
          <w:sz w:val="22"/>
          <w:szCs w:val="22"/>
        </w:rPr>
        <w:t xml:space="preserve"> will be </w:t>
      </w:r>
      <w:r w:rsidR="005E23F5">
        <w:rPr>
          <w:rFonts w:asciiTheme="minorHAnsi" w:hAnsiTheme="minorHAnsi" w:cstheme="minorHAnsi"/>
          <w:color w:val="000000"/>
          <w:sz w:val="22"/>
          <w:szCs w:val="22"/>
        </w:rPr>
        <w:t>acting as Zone Manager for Physics.</w:t>
      </w:r>
      <w:r w:rsidR="005E23F5">
        <w:rPr>
          <w:rFonts w:asciiTheme="minorHAnsi" w:hAnsiTheme="minorHAnsi" w:cstheme="minorHAnsi"/>
          <w:color w:val="000000"/>
          <w:sz w:val="22"/>
          <w:szCs w:val="22"/>
        </w:rPr>
        <w:br/>
      </w:r>
      <w:r w:rsidR="005E23F5">
        <w:rPr>
          <w:rFonts w:asciiTheme="minorHAnsi" w:hAnsiTheme="minorHAnsi" w:cstheme="minorHAnsi"/>
          <w:color w:val="000000"/>
          <w:sz w:val="22"/>
          <w:szCs w:val="22"/>
        </w:rPr>
        <w:br/>
        <w:t xml:space="preserve">KJ reported to SC that he had experienced significant delay in progressing a job that had been raised with the Estates Service Desk to install a tap on the outside of Millburn House near to the gas tanks. SC redirected KJ back to the Estates Service Desk and advised that he could use the HD number to track the progress of the job and investigate what the potential obstacles were. SL asked that he be provided with the details in this case to enable him to help with chasing that up. </w:t>
      </w:r>
      <w:r w:rsidR="005E23F5">
        <w:rPr>
          <w:rFonts w:asciiTheme="minorHAnsi" w:hAnsiTheme="minorHAnsi" w:cstheme="minorHAnsi"/>
          <w:b/>
          <w:bCs/>
          <w:color w:val="000000"/>
          <w:sz w:val="22"/>
          <w:szCs w:val="22"/>
        </w:rPr>
        <w:t>SL/KJ</w:t>
      </w:r>
      <w:r w:rsidR="005E23F5">
        <w:rPr>
          <w:rFonts w:asciiTheme="minorHAnsi" w:hAnsiTheme="minorHAnsi" w:cstheme="minorHAnsi"/>
          <w:b/>
          <w:bCs/>
          <w:color w:val="000000"/>
          <w:sz w:val="22"/>
          <w:szCs w:val="22"/>
        </w:rPr>
        <w:br/>
      </w:r>
      <w:r w:rsidR="005E23F5">
        <w:rPr>
          <w:rFonts w:asciiTheme="minorHAnsi" w:hAnsiTheme="minorHAnsi" w:cstheme="minorHAnsi"/>
          <w:b/>
          <w:bCs/>
          <w:color w:val="000000"/>
          <w:sz w:val="22"/>
          <w:szCs w:val="22"/>
        </w:rPr>
        <w:br/>
      </w:r>
      <w:r w:rsidR="005E23F5">
        <w:rPr>
          <w:rFonts w:asciiTheme="minorHAnsi" w:hAnsiTheme="minorHAnsi" w:cstheme="minorHAnsi"/>
          <w:color w:val="000000"/>
          <w:sz w:val="22"/>
          <w:szCs w:val="22"/>
        </w:rPr>
        <w:t xml:space="preserve">SBu raised similar concerns regarding a job raised through the Estates Service Desk regarding fire doors surrounding the Physics teaching labs not closing in the event of a fire. SB offered to help SBu pursue this matter further. </w:t>
      </w:r>
      <w:r w:rsidR="005E23F5">
        <w:rPr>
          <w:rFonts w:asciiTheme="minorHAnsi" w:hAnsiTheme="minorHAnsi" w:cstheme="minorHAnsi"/>
          <w:b/>
          <w:bCs/>
          <w:color w:val="000000"/>
          <w:sz w:val="22"/>
          <w:szCs w:val="22"/>
        </w:rPr>
        <w:t>SB/SBu</w:t>
      </w:r>
    </w:p>
    <w:p w14:paraId="15FCC9D6" w14:textId="77777777" w:rsidR="005559A3" w:rsidRPr="005559A3" w:rsidRDefault="005559A3" w:rsidP="00173059">
      <w:pPr>
        <w:pStyle w:val="Closing"/>
        <w:ind w:left="905"/>
        <w:jc w:val="both"/>
        <w:rPr>
          <w:rFonts w:asciiTheme="minorHAnsi" w:hAnsiTheme="minorHAnsi" w:cstheme="minorHAnsi"/>
          <w:bCs/>
          <w:color w:val="000000" w:themeColor="text1"/>
          <w:sz w:val="22"/>
          <w:szCs w:val="22"/>
        </w:rPr>
      </w:pPr>
    </w:p>
    <w:p w14:paraId="74F4AC49" w14:textId="13B4B838" w:rsidR="00BD42B6" w:rsidRPr="005559A3" w:rsidRDefault="00BD42B6" w:rsidP="00173059">
      <w:pPr>
        <w:pStyle w:val="Closing"/>
        <w:numPr>
          <w:ilvl w:val="1"/>
          <w:numId w:val="4"/>
        </w:numPr>
        <w:jc w:val="both"/>
        <w:rPr>
          <w:rFonts w:asciiTheme="minorHAnsi" w:hAnsiTheme="minorHAnsi" w:cstheme="minorHAnsi"/>
          <w:b/>
          <w:color w:val="000000"/>
          <w:sz w:val="22"/>
          <w:szCs w:val="22"/>
        </w:rPr>
      </w:pPr>
      <w:r w:rsidRPr="005559A3">
        <w:rPr>
          <w:rFonts w:asciiTheme="minorHAnsi" w:hAnsiTheme="minorHAnsi" w:cstheme="minorHAnsi"/>
          <w:b/>
          <w:color w:val="000000" w:themeColor="text1"/>
          <w:sz w:val="22"/>
          <w:szCs w:val="22"/>
        </w:rPr>
        <w:t>Reports from H&amp;S Coordinators</w:t>
      </w:r>
    </w:p>
    <w:p w14:paraId="31D48D40" w14:textId="0D7A0F1B" w:rsidR="00BD42B6" w:rsidRPr="00E70E1F" w:rsidRDefault="005E23F5" w:rsidP="00E70E1F">
      <w:pPr>
        <w:pStyle w:val="Closing"/>
        <w:numPr>
          <w:ilvl w:val="2"/>
          <w:numId w:val="4"/>
        </w:numPr>
        <w:tabs>
          <w:tab w:val="right" w:pos="9746"/>
        </w:tabs>
        <w:rPr>
          <w:rFonts w:asciiTheme="minorHAnsi" w:hAnsiTheme="minorHAnsi" w:cstheme="minorHAnsi"/>
          <w:sz w:val="22"/>
          <w:szCs w:val="22"/>
        </w:rPr>
      </w:pPr>
      <w:r>
        <w:rPr>
          <w:rFonts w:asciiTheme="minorHAnsi" w:hAnsiTheme="minorHAnsi" w:cstheme="minorHAnsi"/>
          <w:sz w:val="22"/>
          <w:szCs w:val="22"/>
        </w:rPr>
        <w:t>KB informed the committee that the department will shortly be undertaking a refurbishment of the facilities over at Millburn House that will require the appointment of a permanent technician to be based there. This will be a collaboration between the departments based in Millburn House.</w:t>
      </w:r>
      <w:r>
        <w:rPr>
          <w:rFonts w:asciiTheme="minorHAnsi" w:hAnsiTheme="minorHAnsi" w:cstheme="minorHAnsi"/>
          <w:sz w:val="22"/>
          <w:szCs w:val="22"/>
        </w:rPr>
        <w:br/>
      </w:r>
      <w:r>
        <w:rPr>
          <w:rFonts w:asciiTheme="minorHAnsi" w:hAnsiTheme="minorHAnsi" w:cstheme="minorHAnsi"/>
          <w:sz w:val="22"/>
          <w:szCs w:val="22"/>
        </w:rPr>
        <w:br/>
        <w:t>KB also reported that there had been an overall positive reaction to the trial in Physics of the new overseas travel traffic light system and web form. GH reported that this system will start being rolled out to other departments at the end of July 2023.</w:t>
      </w:r>
      <w:r w:rsidR="00441A2F">
        <w:rPr>
          <w:rFonts w:asciiTheme="minorHAnsi" w:hAnsiTheme="minorHAnsi" w:cstheme="minorHAnsi"/>
          <w:sz w:val="22"/>
          <w:szCs w:val="22"/>
        </w:rPr>
        <w:br/>
      </w:r>
      <w:r w:rsidR="00441A2F">
        <w:rPr>
          <w:rFonts w:asciiTheme="minorHAnsi" w:hAnsiTheme="minorHAnsi" w:cstheme="minorHAnsi"/>
          <w:sz w:val="22"/>
          <w:szCs w:val="22"/>
        </w:rPr>
        <w:br/>
        <w:t xml:space="preserve">KJ </w:t>
      </w:r>
      <w:r w:rsidR="00770874">
        <w:rPr>
          <w:rFonts w:asciiTheme="minorHAnsi" w:hAnsiTheme="minorHAnsi" w:cstheme="minorHAnsi"/>
          <w:sz w:val="22"/>
          <w:szCs w:val="22"/>
        </w:rPr>
        <w:t>stated to</w:t>
      </w:r>
      <w:r w:rsidR="00E70E1F">
        <w:rPr>
          <w:rFonts w:asciiTheme="minorHAnsi" w:hAnsiTheme="minorHAnsi" w:cstheme="minorHAnsi"/>
          <w:sz w:val="22"/>
          <w:szCs w:val="22"/>
        </w:rPr>
        <w:t xml:space="preserve"> the committee that the engine hoist that had previously been based at Millburn House has now been missing for 3 consecutive inspections and will need to be replaced</w:t>
      </w:r>
      <w:r w:rsidR="00770874">
        <w:rPr>
          <w:rFonts w:asciiTheme="minorHAnsi" w:hAnsiTheme="minorHAnsi" w:cstheme="minorHAnsi"/>
          <w:sz w:val="22"/>
          <w:szCs w:val="22"/>
        </w:rPr>
        <w:t>.</w:t>
      </w:r>
      <w:r w:rsidR="00E70E1F">
        <w:rPr>
          <w:rFonts w:asciiTheme="minorHAnsi" w:hAnsiTheme="minorHAnsi" w:cstheme="minorHAnsi"/>
          <w:sz w:val="22"/>
          <w:szCs w:val="22"/>
        </w:rPr>
        <w:br/>
      </w:r>
      <w:r w:rsidR="00E70E1F">
        <w:rPr>
          <w:rFonts w:asciiTheme="minorHAnsi" w:hAnsiTheme="minorHAnsi" w:cstheme="minorHAnsi"/>
          <w:sz w:val="22"/>
          <w:szCs w:val="22"/>
        </w:rPr>
        <w:br/>
        <w:t xml:space="preserve">KJ also reported that the department had now moved to blue tags for all lifting equipment. </w:t>
      </w:r>
      <w:r w:rsidR="00E70E1F">
        <w:rPr>
          <w:rFonts w:asciiTheme="minorHAnsi" w:hAnsiTheme="minorHAnsi" w:cstheme="minorHAnsi"/>
          <w:sz w:val="22"/>
          <w:szCs w:val="22"/>
        </w:rPr>
        <w:br/>
      </w:r>
      <w:r w:rsidR="00E70E1F">
        <w:rPr>
          <w:rFonts w:asciiTheme="minorHAnsi" w:hAnsiTheme="minorHAnsi" w:cstheme="minorHAnsi"/>
          <w:sz w:val="22"/>
          <w:szCs w:val="22"/>
        </w:rPr>
        <w:br/>
        <w:t xml:space="preserve">KJ, SY, and SL discussed an ongoing issue with some foreign import equipment not being properly CE marked. KJ reported that this issue had been marked as an observation by an insurance </w:t>
      </w:r>
      <w:r w:rsidR="00770874">
        <w:rPr>
          <w:rFonts w:asciiTheme="minorHAnsi" w:hAnsiTheme="minorHAnsi" w:cstheme="minorHAnsi"/>
          <w:sz w:val="22"/>
          <w:szCs w:val="22"/>
        </w:rPr>
        <w:t>inspection but</w:t>
      </w:r>
      <w:r w:rsidR="00E70E1F">
        <w:rPr>
          <w:rFonts w:asciiTheme="minorHAnsi" w:hAnsiTheme="minorHAnsi" w:cstheme="minorHAnsi"/>
          <w:sz w:val="22"/>
          <w:szCs w:val="22"/>
        </w:rPr>
        <w:t xml:space="preserve"> was confident that the equipment conformed to all restrictions and requirements and simply hadn’t been CE marked as the country of origin did not utilise the same system to monitor conformity. </w:t>
      </w:r>
      <w:r w:rsidR="00786CEA" w:rsidRPr="00E70E1F">
        <w:rPr>
          <w:rFonts w:asciiTheme="minorHAnsi" w:hAnsiTheme="minorHAnsi" w:cstheme="minorHAnsi"/>
          <w:sz w:val="22"/>
          <w:szCs w:val="22"/>
        </w:rPr>
        <w:br/>
      </w:r>
    </w:p>
    <w:p w14:paraId="25F1FBA0" w14:textId="77777777" w:rsidR="00173059" w:rsidRPr="00173059" w:rsidRDefault="007723AB" w:rsidP="00173059">
      <w:pPr>
        <w:pStyle w:val="Closing"/>
        <w:numPr>
          <w:ilvl w:val="2"/>
          <w:numId w:val="4"/>
        </w:numPr>
        <w:tabs>
          <w:tab w:val="right" w:pos="9746"/>
        </w:tabs>
        <w:jc w:val="both"/>
        <w:rPr>
          <w:rFonts w:asciiTheme="minorHAnsi" w:hAnsiTheme="minorHAnsi" w:cstheme="minorHAnsi"/>
          <w:bCs/>
          <w:color w:val="000000" w:themeColor="text1"/>
          <w:sz w:val="22"/>
          <w:szCs w:val="22"/>
        </w:rPr>
      </w:pPr>
      <w:r>
        <w:rPr>
          <w:rFonts w:asciiTheme="minorHAnsi" w:hAnsiTheme="minorHAnsi" w:cstheme="minorHAnsi"/>
          <w:sz w:val="22"/>
          <w:szCs w:val="22"/>
        </w:rPr>
        <w:t>Nothing to report</w:t>
      </w:r>
      <w:r w:rsidR="00173059">
        <w:rPr>
          <w:rFonts w:asciiTheme="minorHAnsi" w:hAnsiTheme="minorHAnsi" w:cstheme="minorHAnsi"/>
          <w:sz w:val="22"/>
          <w:szCs w:val="22"/>
        </w:rPr>
        <w:t>.</w:t>
      </w:r>
    </w:p>
    <w:p w14:paraId="7044B296" w14:textId="4F4EDF99" w:rsidR="00BD42B6" w:rsidRPr="009742E8" w:rsidRDefault="00BD42B6" w:rsidP="00173059">
      <w:pPr>
        <w:pStyle w:val="Closing"/>
        <w:tabs>
          <w:tab w:val="right" w:pos="9746"/>
        </w:tabs>
        <w:ind w:left="965"/>
        <w:jc w:val="both"/>
        <w:rPr>
          <w:rFonts w:asciiTheme="minorHAnsi" w:hAnsiTheme="minorHAnsi" w:cstheme="minorHAnsi"/>
          <w:bCs/>
          <w:color w:val="000000" w:themeColor="text1"/>
          <w:sz w:val="22"/>
          <w:szCs w:val="22"/>
        </w:rPr>
      </w:pPr>
    </w:p>
    <w:p w14:paraId="69ADE054" w14:textId="27292168" w:rsidR="00094959" w:rsidRPr="009742E8" w:rsidRDefault="005E23F5" w:rsidP="00173059">
      <w:pPr>
        <w:pStyle w:val="Closing"/>
        <w:numPr>
          <w:ilvl w:val="2"/>
          <w:numId w:val="4"/>
        </w:num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EM reported that there will be a laser audit taking place in October 2023.</w:t>
      </w:r>
    </w:p>
    <w:p w14:paraId="36E4EA49" w14:textId="77777777" w:rsidR="00187CD6" w:rsidRPr="009742E8" w:rsidRDefault="00187CD6" w:rsidP="00173059">
      <w:pPr>
        <w:pStyle w:val="Closing"/>
        <w:ind w:left="1245"/>
        <w:jc w:val="both"/>
        <w:rPr>
          <w:rFonts w:asciiTheme="minorHAnsi" w:hAnsiTheme="minorHAnsi" w:cstheme="minorHAnsi"/>
          <w:bCs/>
          <w:color w:val="000000" w:themeColor="text1"/>
          <w:sz w:val="22"/>
          <w:szCs w:val="22"/>
        </w:rPr>
      </w:pPr>
    </w:p>
    <w:p w14:paraId="516513AC" w14:textId="1FA28CAF" w:rsidR="00B362DC" w:rsidRPr="00441A2F" w:rsidRDefault="005E23F5" w:rsidP="00441A2F">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JD reported that following the Ionising and Non-Ionising Radiation committee meeting, there will be an inspection on October 17</w:t>
      </w:r>
      <w:r w:rsidRPr="005E23F5">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w:t>
      </w:r>
      <w:r>
        <w:rPr>
          <w:rFonts w:asciiTheme="minorHAnsi" w:hAnsiTheme="minorHAnsi" w:cstheme="minorHAnsi"/>
          <w:color w:val="000000"/>
          <w:sz w:val="22"/>
          <w:szCs w:val="22"/>
        </w:rPr>
        <w:br/>
      </w:r>
      <w:r>
        <w:rPr>
          <w:rFonts w:asciiTheme="minorHAnsi" w:hAnsiTheme="minorHAnsi" w:cstheme="minorHAnsi"/>
          <w:color w:val="000000"/>
          <w:sz w:val="22"/>
          <w:szCs w:val="22"/>
        </w:rPr>
        <w:lastRenderedPageBreak/>
        <w:br/>
      </w:r>
      <w:r w:rsidR="00441A2F">
        <w:rPr>
          <w:rFonts w:asciiTheme="minorHAnsi" w:hAnsiTheme="minorHAnsi" w:cstheme="minorHAnsi"/>
          <w:color w:val="000000"/>
          <w:sz w:val="22"/>
          <w:szCs w:val="22"/>
        </w:rPr>
        <w:t>JD is in the process of developing new staff training modules that will exist in addition to those training modules undertaken in order to be signed off as a user, but need</w:t>
      </w:r>
      <w:r w:rsidR="00770874">
        <w:rPr>
          <w:rFonts w:asciiTheme="minorHAnsi" w:hAnsiTheme="minorHAnsi" w:cstheme="minorHAnsi"/>
          <w:color w:val="000000"/>
          <w:sz w:val="22"/>
          <w:szCs w:val="22"/>
        </w:rPr>
        <w:t>s</w:t>
      </w:r>
      <w:r w:rsidR="00441A2F">
        <w:rPr>
          <w:rFonts w:asciiTheme="minorHAnsi" w:hAnsiTheme="minorHAnsi" w:cstheme="minorHAnsi"/>
          <w:color w:val="000000"/>
          <w:sz w:val="22"/>
          <w:szCs w:val="22"/>
        </w:rPr>
        <w:t xml:space="preserve"> to develop a system to log and track training completions before this can be rolled out to the department. </w:t>
      </w:r>
      <w:r w:rsidR="00441A2F">
        <w:rPr>
          <w:rFonts w:asciiTheme="minorHAnsi" w:hAnsiTheme="minorHAnsi" w:cstheme="minorHAnsi"/>
          <w:b/>
          <w:bCs/>
          <w:color w:val="000000"/>
          <w:sz w:val="22"/>
          <w:szCs w:val="22"/>
        </w:rPr>
        <w:t>JD</w:t>
      </w:r>
      <w:r w:rsidR="00441A2F">
        <w:rPr>
          <w:rFonts w:asciiTheme="minorHAnsi" w:hAnsiTheme="minorHAnsi" w:cstheme="minorHAnsi"/>
          <w:b/>
          <w:bCs/>
          <w:color w:val="000000"/>
          <w:sz w:val="22"/>
          <w:szCs w:val="22"/>
        </w:rPr>
        <w:br/>
      </w:r>
      <w:r w:rsidR="00441A2F">
        <w:rPr>
          <w:rFonts w:asciiTheme="minorHAnsi" w:hAnsiTheme="minorHAnsi" w:cstheme="minorHAnsi"/>
          <w:b/>
          <w:bCs/>
          <w:color w:val="000000"/>
          <w:sz w:val="22"/>
          <w:szCs w:val="22"/>
        </w:rPr>
        <w:br/>
      </w:r>
      <w:r w:rsidR="00441A2F">
        <w:rPr>
          <w:rFonts w:asciiTheme="minorHAnsi" w:hAnsiTheme="minorHAnsi" w:cstheme="minorHAnsi"/>
          <w:color w:val="000000"/>
          <w:sz w:val="22"/>
          <w:szCs w:val="22"/>
        </w:rPr>
        <w:t>JD informed the committee that a new registration system for X-Ray kit need</w:t>
      </w:r>
      <w:r w:rsidR="00770874">
        <w:rPr>
          <w:rFonts w:asciiTheme="minorHAnsi" w:hAnsiTheme="minorHAnsi" w:cstheme="minorHAnsi"/>
          <w:color w:val="000000"/>
          <w:sz w:val="22"/>
          <w:szCs w:val="22"/>
        </w:rPr>
        <w:t>s</w:t>
      </w:r>
      <w:r w:rsidR="00441A2F">
        <w:rPr>
          <w:rFonts w:asciiTheme="minorHAnsi" w:hAnsiTheme="minorHAnsi" w:cstheme="minorHAnsi"/>
          <w:color w:val="000000"/>
          <w:sz w:val="22"/>
          <w:szCs w:val="22"/>
        </w:rPr>
        <w:t xml:space="preserve"> to be implemented and in order by March 2024.</w:t>
      </w:r>
      <w:r w:rsidR="00441A2F">
        <w:rPr>
          <w:rFonts w:asciiTheme="minorHAnsi" w:hAnsiTheme="minorHAnsi" w:cstheme="minorHAnsi"/>
          <w:color w:val="000000"/>
          <w:sz w:val="22"/>
          <w:szCs w:val="22"/>
        </w:rPr>
        <w:br/>
      </w:r>
      <w:r w:rsidR="00441A2F">
        <w:rPr>
          <w:rFonts w:asciiTheme="minorHAnsi" w:hAnsiTheme="minorHAnsi" w:cstheme="minorHAnsi"/>
          <w:color w:val="000000"/>
          <w:sz w:val="22"/>
          <w:szCs w:val="22"/>
        </w:rPr>
        <w:br/>
        <w:t xml:space="preserve">JD and SL raised to the committee the development of a new cooperation document with CERN regarding training for users from Warwick. JD stated that there will need to be a </w:t>
      </w:r>
      <w:r w:rsidR="00770874">
        <w:rPr>
          <w:rFonts w:asciiTheme="minorHAnsi" w:hAnsiTheme="minorHAnsi" w:cstheme="minorHAnsi"/>
          <w:color w:val="000000"/>
          <w:sz w:val="22"/>
          <w:szCs w:val="22"/>
        </w:rPr>
        <w:t>university</w:t>
      </w:r>
      <w:r w:rsidR="00441A2F">
        <w:rPr>
          <w:rFonts w:asciiTheme="minorHAnsi" w:hAnsiTheme="minorHAnsi" w:cstheme="minorHAnsi"/>
          <w:color w:val="000000"/>
          <w:sz w:val="22"/>
          <w:szCs w:val="22"/>
        </w:rPr>
        <w:t xml:space="preserve"> level system to log and track who has been signed of as an approved user/visitor to CERN and other </w:t>
      </w:r>
      <w:r w:rsidR="00770874">
        <w:rPr>
          <w:rFonts w:asciiTheme="minorHAnsi" w:hAnsiTheme="minorHAnsi" w:cstheme="minorHAnsi"/>
          <w:color w:val="000000"/>
          <w:sz w:val="22"/>
          <w:szCs w:val="22"/>
        </w:rPr>
        <w:t>international</w:t>
      </w:r>
      <w:r w:rsidR="00441A2F">
        <w:rPr>
          <w:rFonts w:asciiTheme="minorHAnsi" w:hAnsiTheme="minorHAnsi" w:cstheme="minorHAnsi"/>
          <w:color w:val="000000"/>
          <w:sz w:val="22"/>
          <w:szCs w:val="22"/>
        </w:rPr>
        <w:t xml:space="preserve"> facilities where a visitor is classed as working with or being in proximity to ionising radiation. </w:t>
      </w:r>
      <w:r w:rsidRPr="00441A2F">
        <w:rPr>
          <w:rFonts w:asciiTheme="minorHAnsi" w:hAnsiTheme="minorHAnsi" w:cstheme="minorHAnsi"/>
          <w:color w:val="000000"/>
          <w:sz w:val="22"/>
          <w:szCs w:val="22"/>
        </w:rPr>
        <w:br/>
      </w:r>
    </w:p>
    <w:p w14:paraId="755D1D5C" w14:textId="77777777" w:rsidR="00441A2F" w:rsidRPr="009742E8" w:rsidRDefault="00441A2F" w:rsidP="00441A2F">
      <w:pPr>
        <w:pStyle w:val="Closing"/>
        <w:numPr>
          <w:ilvl w:val="2"/>
          <w:numId w:val="4"/>
        </w:numPr>
        <w:tabs>
          <w:tab w:val="right" w:pos="10466"/>
        </w:tabs>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Nothing to report.</w:t>
      </w:r>
    </w:p>
    <w:p w14:paraId="36698629"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7521A352" w14:textId="1E646BA3" w:rsidR="00B362DC" w:rsidRPr="009742E8" w:rsidRDefault="00B362DC" w:rsidP="00173059">
      <w:pPr>
        <w:pStyle w:val="Closing"/>
        <w:numPr>
          <w:ilvl w:val="2"/>
          <w:numId w:val="4"/>
        </w:numPr>
        <w:tabs>
          <w:tab w:val="right" w:pos="10466"/>
        </w:tabs>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r w:rsidR="008B1014" w:rsidRPr="009742E8">
        <w:rPr>
          <w:rFonts w:asciiTheme="minorHAnsi" w:hAnsiTheme="minorHAnsi" w:cstheme="minorHAnsi"/>
          <w:color w:val="000000"/>
          <w:sz w:val="22"/>
          <w:szCs w:val="22"/>
        </w:rPr>
        <w:t>report.</w:t>
      </w:r>
    </w:p>
    <w:p w14:paraId="2683820B"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6997AFAB" w14:textId="6A2004D7" w:rsidR="00441A2F" w:rsidRPr="00441A2F" w:rsidRDefault="00441A2F" w:rsidP="00770874">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TO reported that there had been an issue with all BOC deliveries for the University arriving at the Physics department due to an administrative error in their recently updated system. </w:t>
      </w:r>
      <w:r>
        <w:rPr>
          <w:rFonts w:asciiTheme="minorHAnsi" w:hAnsiTheme="minorHAnsi" w:cstheme="minorHAnsi"/>
          <w:color w:val="000000"/>
          <w:sz w:val="22"/>
          <w:szCs w:val="22"/>
        </w:rPr>
        <w:br/>
      </w:r>
      <w:r>
        <w:rPr>
          <w:rFonts w:asciiTheme="minorHAnsi" w:hAnsiTheme="minorHAnsi" w:cstheme="minorHAnsi"/>
          <w:color w:val="000000"/>
          <w:sz w:val="22"/>
          <w:szCs w:val="22"/>
        </w:rPr>
        <w:br/>
        <w:t xml:space="preserve">TO informed the committee that he will need to find a full week when he will be able to access and work on maintenance for the gas dewars and cylinders being used at Millburn House. </w:t>
      </w:r>
      <w:r>
        <w:rPr>
          <w:rFonts w:asciiTheme="minorHAnsi" w:hAnsiTheme="minorHAnsi" w:cstheme="minorHAnsi"/>
          <w:b/>
          <w:bCs/>
          <w:color w:val="000000"/>
          <w:sz w:val="22"/>
          <w:szCs w:val="22"/>
        </w:rPr>
        <w:t>TO</w:t>
      </w:r>
      <w:r>
        <w:rPr>
          <w:rFonts w:asciiTheme="minorHAnsi" w:hAnsiTheme="minorHAnsi" w:cstheme="minorHAnsi"/>
          <w:b/>
          <w:bCs/>
          <w:color w:val="000000"/>
          <w:sz w:val="22"/>
          <w:szCs w:val="22"/>
        </w:rPr>
        <w:br/>
      </w:r>
      <w:r>
        <w:rPr>
          <w:rFonts w:asciiTheme="minorHAnsi" w:hAnsiTheme="minorHAnsi" w:cstheme="minorHAnsi"/>
          <w:b/>
          <w:bCs/>
          <w:color w:val="000000"/>
          <w:sz w:val="22"/>
          <w:szCs w:val="22"/>
        </w:rPr>
        <w:br/>
      </w:r>
      <w:r>
        <w:rPr>
          <w:rFonts w:asciiTheme="minorHAnsi" w:hAnsiTheme="minorHAnsi" w:cstheme="minorHAnsi"/>
          <w:color w:val="000000"/>
          <w:sz w:val="22"/>
          <w:szCs w:val="22"/>
        </w:rPr>
        <w:t xml:space="preserve">GH reported to the committee that Estates and H&amp;S would like to try and reduce the number of </w:t>
      </w:r>
      <w:r w:rsidR="00770874">
        <w:rPr>
          <w:rFonts w:asciiTheme="minorHAnsi" w:hAnsiTheme="minorHAnsi" w:cstheme="minorHAnsi"/>
          <w:color w:val="000000"/>
          <w:sz w:val="22"/>
          <w:szCs w:val="22"/>
        </w:rPr>
        <w:t>gas</w:t>
      </w:r>
      <w:r>
        <w:rPr>
          <w:rFonts w:asciiTheme="minorHAnsi" w:hAnsiTheme="minorHAnsi" w:cstheme="minorHAnsi"/>
          <w:color w:val="000000"/>
          <w:sz w:val="22"/>
          <w:szCs w:val="22"/>
        </w:rPr>
        <w:t xml:space="preserve"> outlets in use across the University, and that MAS was an area that they were looking at as the system seems as though it is not currently in regular use.</w:t>
      </w:r>
    </w:p>
    <w:p w14:paraId="6D29035E"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2A12BF45" w14:textId="0F14119E" w:rsidR="00B362DC" w:rsidRPr="009742E8" w:rsidRDefault="00441A2F" w:rsidP="00173059">
      <w:pPr>
        <w:pStyle w:val="Closing"/>
        <w:numPr>
          <w:ilvl w:val="2"/>
          <w:numId w:val="4"/>
        </w:numPr>
        <w:tabs>
          <w:tab w:val="right" w:pos="10466"/>
        </w:tabs>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Nothing to report. </w:t>
      </w:r>
    </w:p>
    <w:p w14:paraId="2C4095B5" w14:textId="77777777" w:rsidR="00B362DC" w:rsidRPr="009742E8" w:rsidRDefault="00B362DC" w:rsidP="00173059">
      <w:pPr>
        <w:pStyle w:val="ListParagraph"/>
        <w:jc w:val="both"/>
        <w:rPr>
          <w:rFonts w:asciiTheme="minorHAnsi" w:hAnsiTheme="minorHAnsi" w:cstheme="minorHAnsi"/>
          <w:color w:val="000000"/>
          <w:sz w:val="22"/>
          <w:szCs w:val="22"/>
        </w:rPr>
      </w:pPr>
    </w:p>
    <w:p w14:paraId="549D182F" w14:textId="2610E620" w:rsidR="00B061CA" w:rsidRPr="00441A2F" w:rsidRDefault="00441A2F" w:rsidP="00441A2F">
      <w:pPr>
        <w:pStyle w:val="Closing"/>
        <w:numPr>
          <w:ilvl w:val="1"/>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Nothing to report.</w:t>
      </w:r>
      <w:r w:rsidR="00D867F0" w:rsidRPr="00441A2F">
        <w:rPr>
          <w:rFonts w:asciiTheme="minorHAnsi" w:hAnsiTheme="minorHAnsi" w:cstheme="minorHAnsi"/>
          <w:color w:val="000000"/>
          <w:sz w:val="22"/>
          <w:szCs w:val="22"/>
        </w:rPr>
        <w:br/>
      </w:r>
    </w:p>
    <w:p w14:paraId="2E9F3F9F" w14:textId="4ECB63F4" w:rsidR="00786CEA" w:rsidRPr="009742E8" w:rsidRDefault="00A53555" w:rsidP="00173059">
      <w:pPr>
        <w:pStyle w:val="Closing"/>
        <w:numPr>
          <w:ilvl w:val="0"/>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Items</w:t>
      </w:r>
    </w:p>
    <w:p w14:paraId="0DEA62B9" w14:textId="77777777" w:rsidR="00173059" w:rsidRDefault="000B3839" w:rsidP="00173059">
      <w:pPr>
        <w:pStyle w:val="Closing"/>
        <w:numPr>
          <w:ilvl w:val="1"/>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Monitoring H&amp;S objectives</w:t>
      </w:r>
    </w:p>
    <w:p w14:paraId="39D4E7DE" w14:textId="1EEA0BAB" w:rsidR="00911953" w:rsidRPr="00911953" w:rsidRDefault="00AB6A56" w:rsidP="00911953">
      <w:pPr>
        <w:pStyle w:val="Closing"/>
        <w:numPr>
          <w:ilvl w:val="2"/>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SB has </w:t>
      </w:r>
      <w:r w:rsidR="00D13979">
        <w:rPr>
          <w:rFonts w:asciiTheme="minorHAnsi" w:hAnsiTheme="minorHAnsi" w:cstheme="minorHAnsi"/>
          <w:bCs/>
          <w:color w:val="000000" w:themeColor="text1"/>
          <w:sz w:val="22"/>
          <w:szCs w:val="22"/>
        </w:rPr>
        <w:t xml:space="preserve">carried out </w:t>
      </w:r>
      <w:r w:rsidR="00095CF0">
        <w:rPr>
          <w:rFonts w:asciiTheme="minorHAnsi" w:hAnsiTheme="minorHAnsi" w:cstheme="minorHAnsi"/>
          <w:bCs/>
          <w:color w:val="000000" w:themeColor="text1"/>
          <w:sz w:val="22"/>
          <w:szCs w:val="22"/>
        </w:rPr>
        <w:t>25</w:t>
      </w:r>
      <w:r w:rsidR="00D13979">
        <w:rPr>
          <w:rFonts w:asciiTheme="minorHAnsi" w:hAnsiTheme="minorHAnsi" w:cstheme="minorHAnsi"/>
          <w:bCs/>
          <w:color w:val="000000" w:themeColor="text1"/>
          <w:sz w:val="22"/>
          <w:szCs w:val="22"/>
        </w:rPr>
        <w:t xml:space="preserve"> inspections </w:t>
      </w:r>
      <w:r w:rsidR="00784BA5">
        <w:rPr>
          <w:rFonts w:asciiTheme="minorHAnsi" w:hAnsiTheme="minorHAnsi" w:cstheme="minorHAnsi"/>
          <w:bCs/>
          <w:color w:val="000000" w:themeColor="text1"/>
          <w:sz w:val="22"/>
          <w:szCs w:val="22"/>
        </w:rPr>
        <w:t>of</w:t>
      </w:r>
      <w:r w:rsidR="00D13979">
        <w:rPr>
          <w:rFonts w:asciiTheme="minorHAnsi" w:hAnsiTheme="minorHAnsi" w:cstheme="minorHAnsi"/>
          <w:bCs/>
          <w:color w:val="000000" w:themeColor="text1"/>
          <w:sz w:val="22"/>
          <w:szCs w:val="22"/>
        </w:rPr>
        <w:t xml:space="preserve"> lab spaces</w:t>
      </w:r>
      <w:r w:rsidR="00784BA5">
        <w:rPr>
          <w:rFonts w:asciiTheme="minorHAnsi" w:hAnsiTheme="minorHAnsi" w:cstheme="minorHAnsi"/>
          <w:bCs/>
          <w:color w:val="000000" w:themeColor="text1"/>
          <w:sz w:val="22"/>
          <w:szCs w:val="22"/>
        </w:rPr>
        <w:t xml:space="preserve">. </w:t>
      </w:r>
      <w:r w:rsidR="00095CF0">
        <w:rPr>
          <w:rFonts w:asciiTheme="minorHAnsi" w:hAnsiTheme="minorHAnsi" w:cstheme="minorHAnsi"/>
          <w:bCs/>
          <w:color w:val="000000" w:themeColor="text1"/>
          <w:sz w:val="22"/>
          <w:szCs w:val="22"/>
        </w:rPr>
        <w:t>15</w:t>
      </w:r>
      <w:r w:rsidR="00D13979">
        <w:rPr>
          <w:rFonts w:asciiTheme="minorHAnsi" w:hAnsiTheme="minorHAnsi" w:cstheme="minorHAnsi"/>
          <w:bCs/>
          <w:color w:val="000000" w:themeColor="text1"/>
          <w:sz w:val="22"/>
          <w:szCs w:val="22"/>
        </w:rPr>
        <w:t xml:space="preserve"> actions have been raised, with </w:t>
      </w:r>
      <w:r w:rsidR="00911953">
        <w:rPr>
          <w:rFonts w:asciiTheme="minorHAnsi" w:hAnsiTheme="minorHAnsi" w:cstheme="minorHAnsi"/>
          <w:bCs/>
          <w:color w:val="000000" w:themeColor="text1"/>
          <w:sz w:val="22"/>
          <w:szCs w:val="22"/>
        </w:rPr>
        <w:t>20</w:t>
      </w:r>
      <w:r w:rsidR="00D13979">
        <w:rPr>
          <w:rFonts w:asciiTheme="minorHAnsi" w:hAnsiTheme="minorHAnsi" w:cstheme="minorHAnsi"/>
          <w:bCs/>
          <w:color w:val="000000" w:themeColor="text1"/>
          <w:sz w:val="22"/>
          <w:szCs w:val="22"/>
        </w:rPr>
        <w:t>% already closed by the time of the committee meeting</w:t>
      </w:r>
      <w:r w:rsidR="00911953">
        <w:rPr>
          <w:rFonts w:asciiTheme="minorHAnsi" w:hAnsiTheme="minorHAnsi" w:cstheme="minorHAnsi"/>
          <w:bCs/>
          <w:color w:val="000000" w:themeColor="text1"/>
          <w:sz w:val="22"/>
          <w:szCs w:val="22"/>
        </w:rPr>
        <w:t>.</w:t>
      </w:r>
      <w:r w:rsidR="00911953">
        <w:rPr>
          <w:rFonts w:asciiTheme="minorHAnsi" w:hAnsiTheme="minorHAnsi" w:cstheme="minorHAnsi"/>
          <w:bCs/>
          <w:color w:val="000000" w:themeColor="text1"/>
          <w:sz w:val="22"/>
          <w:szCs w:val="22"/>
        </w:rPr>
        <w:br/>
      </w:r>
      <w:r w:rsidR="00911953">
        <w:rPr>
          <w:rFonts w:asciiTheme="minorHAnsi" w:hAnsiTheme="minorHAnsi" w:cstheme="minorHAnsi"/>
          <w:bCs/>
          <w:color w:val="000000" w:themeColor="text1"/>
          <w:sz w:val="22"/>
          <w:szCs w:val="22"/>
        </w:rPr>
        <w:br/>
        <w:t xml:space="preserve">TH requested that for the next committee meeting, SB provide some data for inspections, actions, and close outs across a more extended period to provide a view of how </w:t>
      </w:r>
      <w:r w:rsidR="00770874">
        <w:rPr>
          <w:rFonts w:asciiTheme="minorHAnsi" w:hAnsiTheme="minorHAnsi" w:cstheme="minorHAnsi"/>
          <w:bCs/>
          <w:color w:val="000000" w:themeColor="text1"/>
          <w:sz w:val="22"/>
          <w:szCs w:val="22"/>
        </w:rPr>
        <w:t>the department is</w:t>
      </w:r>
      <w:r w:rsidR="00911953">
        <w:rPr>
          <w:rFonts w:asciiTheme="minorHAnsi" w:hAnsiTheme="minorHAnsi" w:cstheme="minorHAnsi"/>
          <w:bCs/>
          <w:color w:val="000000" w:themeColor="text1"/>
          <w:sz w:val="22"/>
          <w:szCs w:val="22"/>
        </w:rPr>
        <w:t xml:space="preserve"> performing in closing out actions in the longer term. </w:t>
      </w:r>
      <w:r w:rsidR="00911953">
        <w:rPr>
          <w:rFonts w:asciiTheme="minorHAnsi" w:hAnsiTheme="minorHAnsi" w:cstheme="minorHAnsi"/>
          <w:b/>
          <w:color w:val="000000" w:themeColor="text1"/>
          <w:sz w:val="22"/>
          <w:szCs w:val="22"/>
        </w:rPr>
        <w:t>SB</w:t>
      </w:r>
    </w:p>
    <w:p w14:paraId="4C4D35BE" w14:textId="558ADF14" w:rsidR="00784BA5" w:rsidRDefault="00784BA5" w:rsidP="00173059">
      <w:pPr>
        <w:pStyle w:val="Closing"/>
        <w:tabs>
          <w:tab w:val="right" w:pos="10466"/>
        </w:tabs>
        <w:ind w:left="905"/>
        <w:jc w:val="both"/>
        <w:rPr>
          <w:rFonts w:asciiTheme="minorHAnsi" w:hAnsiTheme="minorHAnsi" w:cstheme="minorHAnsi"/>
          <w:bCs/>
          <w:color w:val="000000" w:themeColor="text1"/>
          <w:sz w:val="22"/>
          <w:szCs w:val="22"/>
        </w:rPr>
      </w:pPr>
    </w:p>
    <w:p w14:paraId="658FB7CB" w14:textId="2654BB32" w:rsidR="00784BA5" w:rsidRPr="009742E8" w:rsidRDefault="00784BA5" w:rsidP="00173059">
      <w:pPr>
        <w:pStyle w:val="Closing"/>
        <w:tabs>
          <w:tab w:val="right" w:pos="10466"/>
        </w:tabs>
        <w:ind w:left="905"/>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b. </w:t>
      </w:r>
      <w:r w:rsidR="00095CF0">
        <w:rPr>
          <w:rFonts w:asciiTheme="minorHAnsi" w:hAnsiTheme="minorHAnsi" w:cstheme="minorHAnsi"/>
          <w:bCs/>
          <w:color w:val="000000" w:themeColor="text1"/>
          <w:sz w:val="22"/>
          <w:szCs w:val="22"/>
        </w:rPr>
        <w:t xml:space="preserve">SB </w:t>
      </w:r>
      <w:r w:rsidR="00911953">
        <w:rPr>
          <w:rFonts w:asciiTheme="minorHAnsi" w:hAnsiTheme="minorHAnsi" w:cstheme="minorHAnsi"/>
          <w:bCs/>
          <w:color w:val="000000" w:themeColor="text1"/>
          <w:sz w:val="22"/>
          <w:szCs w:val="22"/>
        </w:rPr>
        <w:t>informed the committee of an upcoming BSI audit on Monday 17</w:t>
      </w:r>
      <w:r w:rsidR="00911953" w:rsidRPr="00911953">
        <w:rPr>
          <w:rFonts w:asciiTheme="minorHAnsi" w:hAnsiTheme="minorHAnsi" w:cstheme="minorHAnsi"/>
          <w:bCs/>
          <w:color w:val="000000" w:themeColor="text1"/>
          <w:sz w:val="22"/>
          <w:szCs w:val="22"/>
          <w:vertAlign w:val="superscript"/>
        </w:rPr>
        <w:t>th</w:t>
      </w:r>
      <w:r w:rsidR="00911953">
        <w:rPr>
          <w:rFonts w:asciiTheme="minorHAnsi" w:hAnsiTheme="minorHAnsi" w:cstheme="minorHAnsi"/>
          <w:bCs/>
          <w:color w:val="000000" w:themeColor="text1"/>
          <w:sz w:val="22"/>
          <w:szCs w:val="22"/>
        </w:rPr>
        <w:t xml:space="preserve"> July.</w:t>
      </w:r>
      <w:r w:rsidR="00095CF0">
        <w:rPr>
          <w:rFonts w:asciiTheme="minorHAnsi" w:hAnsiTheme="minorHAnsi" w:cstheme="minorHAnsi"/>
          <w:bCs/>
          <w:color w:val="000000" w:themeColor="text1"/>
          <w:sz w:val="22"/>
          <w:szCs w:val="22"/>
        </w:rPr>
        <w:t xml:space="preserve"> </w:t>
      </w:r>
    </w:p>
    <w:p w14:paraId="66BF659F" w14:textId="77777777" w:rsidR="000B3839" w:rsidRPr="009742E8" w:rsidRDefault="000B3839" w:rsidP="00173059">
      <w:pPr>
        <w:pStyle w:val="Closing"/>
        <w:ind w:left="905" w:hanging="511"/>
        <w:jc w:val="both"/>
        <w:rPr>
          <w:rFonts w:asciiTheme="minorHAnsi" w:hAnsiTheme="minorHAnsi" w:cstheme="minorHAnsi"/>
          <w:bCs/>
          <w:color w:val="000000" w:themeColor="text1"/>
          <w:sz w:val="22"/>
          <w:szCs w:val="22"/>
        </w:rPr>
      </w:pPr>
    </w:p>
    <w:p w14:paraId="5D3C2818" w14:textId="77777777" w:rsidR="007A43D8" w:rsidRPr="009742E8" w:rsidRDefault="004D106E" w:rsidP="00173059">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2BFD87DE" w14:textId="13CE6508" w:rsidR="00784BA5" w:rsidRPr="009742E8" w:rsidRDefault="00AB6A56" w:rsidP="00173059">
      <w:pPr>
        <w:pStyle w:val="Closing"/>
        <w:ind w:left="905"/>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SB reported </w:t>
      </w:r>
      <w:r w:rsidR="00911953">
        <w:rPr>
          <w:rFonts w:asciiTheme="minorHAnsi" w:hAnsiTheme="minorHAnsi" w:cstheme="minorHAnsi"/>
          <w:bCs/>
          <w:color w:val="000000" w:themeColor="text1"/>
          <w:sz w:val="22"/>
          <w:szCs w:val="22"/>
        </w:rPr>
        <w:t xml:space="preserve">one </w:t>
      </w:r>
      <w:r w:rsidR="00D13979">
        <w:rPr>
          <w:rFonts w:asciiTheme="minorHAnsi" w:hAnsiTheme="minorHAnsi" w:cstheme="minorHAnsi"/>
          <w:bCs/>
          <w:color w:val="000000" w:themeColor="text1"/>
          <w:sz w:val="22"/>
          <w:szCs w:val="22"/>
        </w:rPr>
        <w:t>minor incident</w:t>
      </w:r>
      <w:r w:rsidR="00095CF0">
        <w:rPr>
          <w:rFonts w:asciiTheme="minorHAnsi" w:hAnsiTheme="minorHAnsi" w:cstheme="minorHAnsi"/>
          <w:bCs/>
          <w:color w:val="000000" w:themeColor="text1"/>
          <w:sz w:val="22"/>
          <w:szCs w:val="22"/>
        </w:rPr>
        <w:t xml:space="preserve">, </w:t>
      </w:r>
      <w:r w:rsidR="00911953">
        <w:rPr>
          <w:rFonts w:asciiTheme="minorHAnsi" w:hAnsiTheme="minorHAnsi" w:cstheme="minorHAnsi"/>
          <w:bCs/>
          <w:color w:val="000000" w:themeColor="text1"/>
          <w:sz w:val="22"/>
          <w:szCs w:val="22"/>
        </w:rPr>
        <w:t>with no actions raised.</w:t>
      </w:r>
    </w:p>
    <w:p w14:paraId="73FF4BCD" w14:textId="77777777" w:rsidR="000B3839" w:rsidRPr="009742E8" w:rsidRDefault="000B3839" w:rsidP="00173059">
      <w:pPr>
        <w:pStyle w:val="Closing"/>
        <w:ind w:left="0"/>
        <w:jc w:val="both"/>
        <w:rPr>
          <w:rFonts w:asciiTheme="minorHAnsi" w:hAnsiTheme="minorHAnsi" w:cstheme="minorHAnsi"/>
          <w:bCs/>
          <w:color w:val="000000" w:themeColor="text1"/>
          <w:sz w:val="22"/>
          <w:szCs w:val="22"/>
        </w:rPr>
      </w:pPr>
    </w:p>
    <w:p w14:paraId="0D03B99E" w14:textId="77777777" w:rsidR="00173059" w:rsidRDefault="004D106E" w:rsidP="00173059">
      <w:pPr>
        <w:pStyle w:val="Closing"/>
        <w:numPr>
          <w:ilvl w:val="1"/>
          <w:numId w:val="4"/>
        </w:numPr>
        <w:jc w:val="both"/>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p>
    <w:p w14:paraId="316AE14B" w14:textId="5EF09352" w:rsidR="004D106E" w:rsidRPr="009742E8" w:rsidRDefault="00911953" w:rsidP="00173059">
      <w:pPr>
        <w:pStyle w:val="Closing"/>
        <w:ind w:left="905"/>
        <w:jc w:val="both"/>
        <w:rPr>
          <w:rFonts w:asciiTheme="minorHAnsi" w:hAnsiTheme="minorHAnsi" w:cstheme="minorHAnsi"/>
          <w:bCs/>
          <w:sz w:val="22"/>
          <w:szCs w:val="22"/>
        </w:rPr>
      </w:pPr>
      <w:r>
        <w:rPr>
          <w:rFonts w:asciiTheme="minorHAnsi" w:hAnsiTheme="minorHAnsi" w:cstheme="minorHAnsi"/>
          <w:bCs/>
          <w:sz w:val="22"/>
          <w:szCs w:val="22"/>
        </w:rPr>
        <w:t xml:space="preserve">TH and SB informed the committee that they plan to integrate the training matrix and risk assessments that they have been working on into Evotix over the summer. </w:t>
      </w:r>
      <w:r w:rsidRPr="00911953">
        <w:rPr>
          <w:rFonts w:asciiTheme="minorHAnsi" w:hAnsiTheme="minorHAnsi" w:cstheme="minorHAnsi"/>
          <w:b/>
          <w:sz w:val="22"/>
          <w:szCs w:val="22"/>
        </w:rPr>
        <w:t>TH/SB</w:t>
      </w:r>
    </w:p>
    <w:p w14:paraId="75D9AB41" w14:textId="77777777" w:rsidR="000B3839" w:rsidRPr="009742E8" w:rsidRDefault="000B3839" w:rsidP="00173059">
      <w:pPr>
        <w:pStyle w:val="Closing"/>
        <w:ind w:left="905" w:hanging="511"/>
        <w:jc w:val="both"/>
        <w:rPr>
          <w:rFonts w:asciiTheme="minorHAnsi" w:hAnsiTheme="minorHAnsi" w:cstheme="minorHAnsi"/>
          <w:bCs/>
          <w:sz w:val="22"/>
          <w:szCs w:val="22"/>
        </w:rPr>
      </w:pPr>
    </w:p>
    <w:p w14:paraId="13AA0F4C" w14:textId="77777777" w:rsidR="00173059" w:rsidRDefault="004D106E" w:rsidP="00173059">
      <w:pPr>
        <w:pStyle w:val="Closing"/>
        <w:numPr>
          <w:ilvl w:val="1"/>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p>
    <w:p w14:paraId="528B2CFC" w14:textId="37A8F7F1" w:rsidR="00173059" w:rsidRDefault="00D13979" w:rsidP="00AF76F4">
      <w:pPr>
        <w:pStyle w:val="Closing"/>
        <w:tabs>
          <w:tab w:val="right" w:pos="10466"/>
        </w:tabs>
        <w:ind w:left="905"/>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SB </w:t>
      </w:r>
      <w:r w:rsidR="00095CF0">
        <w:rPr>
          <w:rFonts w:asciiTheme="minorHAnsi" w:hAnsiTheme="minorHAnsi" w:cstheme="minorHAnsi"/>
          <w:bCs/>
          <w:color w:val="000000" w:themeColor="text1"/>
          <w:sz w:val="22"/>
          <w:szCs w:val="22"/>
        </w:rPr>
        <w:t>provided updated figures for the H&amp;S Mandatory Trainings. DSE – 32%, Fire Safety – 6</w:t>
      </w:r>
      <w:r w:rsidR="00AF76F4">
        <w:rPr>
          <w:rFonts w:asciiTheme="minorHAnsi" w:hAnsiTheme="minorHAnsi" w:cstheme="minorHAnsi"/>
          <w:bCs/>
          <w:color w:val="000000" w:themeColor="text1"/>
          <w:sz w:val="22"/>
          <w:szCs w:val="22"/>
        </w:rPr>
        <w:t>0</w:t>
      </w:r>
      <w:r w:rsidR="00095CF0">
        <w:rPr>
          <w:rFonts w:asciiTheme="minorHAnsi" w:hAnsiTheme="minorHAnsi" w:cstheme="minorHAnsi"/>
          <w:bCs/>
          <w:color w:val="000000" w:themeColor="text1"/>
          <w:sz w:val="22"/>
          <w:szCs w:val="22"/>
        </w:rPr>
        <w:t>%, H</w:t>
      </w:r>
      <w:r w:rsidR="00FE0737">
        <w:rPr>
          <w:rFonts w:asciiTheme="minorHAnsi" w:hAnsiTheme="minorHAnsi" w:cstheme="minorHAnsi"/>
          <w:bCs/>
          <w:color w:val="000000" w:themeColor="text1"/>
          <w:sz w:val="22"/>
          <w:szCs w:val="22"/>
        </w:rPr>
        <w:t xml:space="preserve">&amp;S induction – </w:t>
      </w:r>
      <w:r w:rsidR="00AF76F4">
        <w:rPr>
          <w:rFonts w:asciiTheme="minorHAnsi" w:hAnsiTheme="minorHAnsi" w:cstheme="minorHAnsi"/>
          <w:bCs/>
          <w:color w:val="000000" w:themeColor="text1"/>
          <w:sz w:val="22"/>
          <w:szCs w:val="22"/>
        </w:rPr>
        <w:t>59</w:t>
      </w:r>
      <w:r w:rsidR="00FE0737">
        <w:rPr>
          <w:rFonts w:asciiTheme="minorHAnsi" w:hAnsiTheme="minorHAnsi" w:cstheme="minorHAnsi"/>
          <w:bCs/>
          <w:color w:val="000000" w:themeColor="text1"/>
          <w:sz w:val="22"/>
          <w:szCs w:val="22"/>
        </w:rPr>
        <w:t xml:space="preserve">%. </w:t>
      </w:r>
      <w:r w:rsidR="00AF76F4">
        <w:rPr>
          <w:rFonts w:asciiTheme="minorHAnsi" w:hAnsiTheme="minorHAnsi" w:cstheme="minorHAnsi"/>
          <w:bCs/>
          <w:color w:val="000000" w:themeColor="text1"/>
          <w:sz w:val="22"/>
          <w:szCs w:val="22"/>
        </w:rPr>
        <w:t xml:space="preserve">This represents a slight decrease in completions, likely due to some trainings </w:t>
      </w:r>
      <w:r w:rsidR="00AF76F4">
        <w:rPr>
          <w:rFonts w:asciiTheme="minorHAnsi" w:hAnsiTheme="minorHAnsi" w:cstheme="minorHAnsi"/>
          <w:bCs/>
          <w:color w:val="000000" w:themeColor="text1"/>
          <w:sz w:val="22"/>
          <w:szCs w:val="22"/>
        </w:rPr>
        <w:lastRenderedPageBreak/>
        <w:t>expiring.</w:t>
      </w:r>
      <w:r w:rsidR="00AF76F4">
        <w:rPr>
          <w:rFonts w:asciiTheme="minorHAnsi" w:hAnsiTheme="minorHAnsi" w:cstheme="minorHAnsi"/>
          <w:bCs/>
          <w:color w:val="000000" w:themeColor="text1"/>
          <w:sz w:val="22"/>
          <w:szCs w:val="22"/>
        </w:rPr>
        <w:br/>
      </w:r>
      <w:r w:rsidR="00AF76F4">
        <w:rPr>
          <w:rFonts w:asciiTheme="minorHAnsi" w:hAnsiTheme="minorHAnsi" w:cstheme="minorHAnsi"/>
          <w:bCs/>
          <w:color w:val="000000" w:themeColor="text1"/>
          <w:sz w:val="22"/>
          <w:szCs w:val="22"/>
        </w:rPr>
        <w:br/>
        <w:t xml:space="preserve">LG informed the committee that he had raised the requirement to complete the mandatory trainings at the last PGSUC meeting. TH requested that LG follow this up at the next meeting to try and increase the completion percentages. </w:t>
      </w:r>
      <w:r w:rsidR="00AF76F4" w:rsidRPr="00AF76F4">
        <w:rPr>
          <w:rFonts w:asciiTheme="minorHAnsi" w:hAnsiTheme="minorHAnsi" w:cstheme="minorHAnsi"/>
          <w:b/>
          <w:color w:val="000000" w:themeColor="text1"/>
          <w:sz w:val="22"/>
          <w:szCs w:val="22"/>
        </w:rPr>
        <w:t>LG</w:t>
      </w:r>
    </w:p>
    <w:p w14:paraId="1A00CCD5" w14:textId="574BEAF3" w:rsidR="00FE0737" w:rsidRPr="00FE0737" w:rsidRDefault="00FE0737" w:rsidP="00AF76F4">
      <w:pPr>
        <w:pStyle w:val="Closing"/>
        <w:tabs>
          <w:tab w:val="right" w:pos="10466"/>
        </w:tabs>
        <w:ind w:left="905"/>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br/>
      </w:r>
      <w:r w:rsidR="00AF76F4">
        <w:rPr>
          <w:rFonts w:asciiTheme="minorHAnsi" w:hAnsiTheme="minorHAnsi" w:cstheme="minorHAnsi"/>
          <w:bCs/>
          <w:color w:val="000000" w:themeColor="text1"/>
          <w:sz w:val="22"/>
          <w:szCs w:val="22"/>
        </w:rPr>
        <w:t xml:space="preserve">SL assured the committee that the percentages of completions for the mandatory H&amp;S training modules in the Physics department were representative of the University as a whole and were similar to other departments. </w:t>
      </w:r>
    </w:p>
    <w:p w14:paraId="7FA7C8EF" w14:textId="62D4841D" w:rsidR="004D106E" w:rsidRPr="009742E8" w:rsidRDefault="004D106E" w:rsidP="00173059">
      <w:pPr>
        <w:pStyle w:val="Closing"/>
        <w:jc w:val="both"/>
        <w:rPr>
          <w:rFonts w:asciiTheme="minorHAnsi" w:hAnsiTheme="minorHAnsi" w:cstheme="minorHAnsi"/>
          <w:bCs/>
          <w:color w:val="000000" w:themeColor="text1"/>
          <w:sz w:val="22"/>
          <w:szCs w:val="22"/>
        </w:rPr>
      </w:pPr>
    </w:p>
    <w:p w14:paraId="29FE37D7" w14:textId="5DDA17AB" w:rsidR="00F776B2" w:rsidRDefault="00A53555" w:rsidP="00173059">
      <w:pPr>
        <w:pStyle w:val="Closing"/>
        <w:numPr>
          <w:ilvl w:val="0"/>
          <w:numId w:val="4"/>
        </w:numPr>
        <w:jc w:val="both"/>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05865CB5" w14:textId="4FEE51EA" w:rsidR="00FE0737" w:rsidRPr="005D4DD0" w:rsidRDefault="00E70E1F" w:rsidP="00173059">
      <w:pPr>
        <w:pStyle w:val="Closing"/>
        <w:ind w:left="360"/>
        <w:jc w:val="both"/>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 xml:space="preserve">Nothing to report. </w:t>
      </w:r>
    </w:p>
    <w:p w14:paraId="59D7A245" w14:textId="77777777" w:rsidR="00F776B2" w:rsidRPr="009742E8" w:rsidRDefault="00F776B2" w:rsidP="00173059">
      <w:pPr>
        <w:pStyle w:val="Closing"/>
        <w:ind w:left="0"/>
        <w:jc w:val="both"/>
        <w:rPr>
          <w:rFonts w:asciiTheme="minorHAnsi" w:hAnsiTheme="minorHAnsi" w:cstheme="minorHAnsi"/>
          <w:b/>
          <w:bCs/>
          <w:color w:val="000000"/>
          <w:sz w:val="22"/>
          <w:szCs w:val="22"/>
        </w:rPr>
      </w:pPr>
    </w:p>
    <w:p w14:paraId="54816E13" w14:textId="7C7A601E" w:rsidR="00F776B2" w:rsidRPr="009742E8" w:rsidRDefault="00F776B2" w:rsidP="00173059">
      <w:pPr>
        <w:pStyle w:val="Closing"/>
        <w:numPr>
          <w:ilvl w:val="0"/>
          <w:numId w:val="4"/>
        </w:numPr>
        <w:spacing w:line="240" w:lineRule="auto"/>
        <w:jc w:val="both"/>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Pr="009742E8">
        <w:rPr>
          <w:rFonts w:asciiTheme="minorHAnsi" w:eastAsia="Times New Roman" w:hAnsiTheme="minorHAnsi" w:cstheme="minorHAnsi"/>
          <w:color w:val="000000"/>
          <w:sz w:val="22"/>
          <w:szCs w:val="22"/>
        </w:rPr>
        <w:t xml:space="preserve"> </w:t>
      </w:r>
      <w:r w:rsidR="00E70E1F">
        <w:rPr>
          <w:rFonts w:asciiTheme="minorHAnsi" w:hAnsiTheme="minorHAnsi" w:cstheme="minorHAnsi"/>
          <w:sz w:val="22"/>
          <w:szCs w:val="22"/>
        </w:rPr>
        <w:t>September 2023 (TBC)</w:t>
      </w:r>
      <w:r w:rsidR="00B62030">
        <w:rPr>
          <w:rFonts w:asciiTheme="minorHAnsi" w:hAnsiTheme="minorHAnsi" w:cstheme="minorHAnsi"/>
          <w:sz w:val="22"/>
          <w:szCs w:val="22"/>
        </w:rPr>
        <w:t xml:space="preserve"> </w:t>
      </w:r>
    </w:p>
    <w:p w14:paraId="614AD24F" w14:textId="77777777" w:rsidR="009742E8" w:rsidRPr="009742E8" w:rsidRDefault="009742E8" w:rsidP="00173059">
      <w:pPr>
        <w:spacing w:after="160" w:line="259" w:lineRule="auto"/>
        <w:ind w:left="0"/>
        <w:jc w:val="both"/>
        <w:rPr>
          <w:rFonts w:asciiTheme="minorHAnsi" w:hAnsiTheme="minorHAnsi" w:cstheme="minorHAnsi"/>
          <w:b/>
          <w:bCs/>
          <w:sz w:val="22"/>
          <w:szCs w:val="22"/>
        </w:rPr>
      </w:pPr>
      <w:r w:rsidRPr="009742E8">
        <w:rPr>
          <w:rFonts w:asciiTheme="minorHAnsi" w:hAnsiTheme="minorHAnsi" w:cstheme="minorHAnsi"/>
          <w:b/>
          <w:bCs/>
          <w:sz w:val="22"/>
          <w:szCs w:val="22"/>
        </w:rPr>
        <w:br w:type="page"/>
      </w:r>
    </w:p>
    <w:p w14:paraId="0468A4A0" w14:textId="16E16E22" w:rsidR="00F776B2" w:rsidRPr="009742E8" w:rsidRDefault="00F776B2"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14B4218C" w14:textId="77777777" w:rsidR="00E1526D" w:rsidRPr="009742E8" w:rsidRDefault="00E1526D" w:rsidP="00173059">
      <w:pPr>
        <w:ind w:left="0"/>
        <w:jc w:val="both"/>
        <w:rPr>
          <w:rFonts w:asciiTheme="minorHAnsi" w:hAnsiTheme="minorHAnsi" w:cstheme="minorHAnsi"/>
          <w:b/>
          <w:bCs/>
          <w:sz w:val="22"/>
          <w:szCs w:val="22"/>
        </w:rPr>
      </w:pPr>
    </w:p>
    <w:p w14:paraId="56BAA876" w14:textId="56651BB7" w:rsidR="00E1526D" w:rsidRPr="009742E8" w:rsidRDefault="00EA00A5" w:rsidP="00173059">
      <w:pPr>
        <w:pStyle w:val="Closing"/>
        <w:ind w:left="567" w:hanging="567"/>
        <w:jc w:val="both"/>
        <w:rPr>
          <w:rFonts w:asciiTheme="minorHAnsi" w:hAnsiTheme="minorHAnsi" w:cstheme="minorHAnsi"/>
          <w:b/>
          <w:bCs/>
          <w:color w:val="000000"/>
          <w:sz w:val="22"/>
          <w:szCs w:val="22"/>
        </w:rPr>
      </w:pPr>
      <w:r w:rsidRPr="009742E8">
        <w:rPr>
          <w:rFonts w:asciiTheme="minorHAnsi" w:hAnsiTheme="minorHAnsi" w:cstheme="minorHAnsi"/>
          <w:b/>
          <w:bCs/>
          <w:sz w:val="22"/>
          <w:szCs w:val="22"/>
        </w:rPr>
        <w:t xml:space="preserve">Ongoing from </w:t>
      </w:r>
      <w:r w:rsidR="00E1526D" w:rsidRPr="009742E8">
        <w:rPr>
          <w:rFonts w:asciiTheme="minorHAnsi" w:hAnsiTheme="minorHAnsi" w:cstheme="minorHAnsi"/>
          <w:b/>
          <w:bCs/>
          <w:color w:val="000000"/>
          <w:sz w:val="22"/>
          <w:szCs w:val="22"/>
        </w:rPr>
        <w:t>March</w:t>
      </w:r>
      <w:r>
        <w:rPr>
          <w:rFonts w:asciiTheme="minorHAnsi" w:hAnsiTheme="minorHAnsi" w:cstheme="minorHAnsi"/>
          <w:b/>
          <w:bCs/>
          <w:color w:val="000000"/>
          <w:sz w:val="22"/>
          <w:szCs w:val="22"/>
        </w:rPr>
        <w:t xml:space="preserve"> 2022</w:t>
      </w:r>
      <w:r w:rsidR="00E1526D" w:rsidRPr="009742E8">
        <w:rPr>
          <w:rFonts w:asciiTheme="minorHAnsi" w:hAnsiTheme="minorHAnsi" w:cstheme="minorHAnsi"/>
          <w:b/>
          <w:bCs/>
          <w:color w:val="000000"/>
          <w:sz w:val="22"/>
          <w:szCs w:val="22"/>
        </w:rPr>
        <w:t>:</w:t>
      </w:r>
    </w:p>
    <w:p w14:paraId="51DD8CA9" w14:textId="5D188602" w:rsidR="00E1526D" w:rsidRDefault="00E1526D" w:rsidP="00173059">
      <w:pPr>
        <w:pStyle w:val="Closing"/>
        <w:ind w:left="567" w:hanging="567"/>
        <w:jc w:val="both"/>
        <w:rPr>
          <w:rFonts w:asciiTheme="minorHAnsi" w:hAnsiTheme="minorHAnsi" w:cstheme="minorHAnsi"/>
          <w:color w:val="000000"/>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4"/>
        <w:gridCol w:w="6267"/>
        <w:gridCol w:w="1291"/>
        <w:gridCol w:w="1284"/>
      </w:tblGrid>
      <w:tr w:rsidR="00223DF2" w:rsidRPr="00223DF2" w14:paraId="1E911D99" w14:textId="77777777" w:rsidTr="00804992">
        <w:trPr>
          <w:jc w:val="center"/>
        </w:trPr>
        <w:tc>
          <w:tcPr>
            <w:tcW w:w="894" w:type="dxa"/>
            <w:shd w:val="clear" w:color="auto" w:fill="8EAADB" w:themeFill="accent1" w:themeFillTint="99"/>
            <w:tcMar>
              <w:top w:w="0" w:type="dxa"/>
              <w:left w:w="108" w:type="dxa"/>
              <w:bottom w:w="0" w:type="dxa"/>
              <w:right w:w="108" w:type="dxa"/>
            </w:tcMar>
            <w:hideMark/>
          </w:tcPr>
          <w:p w14:paraId="12183531" w14:textId="77777777" w:rsidR="00223DF2" w:rsidRPr="00223DF2" w:rsidRDefault="00223DF2" w:rsidP="00173059">
            <w:pPr>
              <w:ind w:left="567" w:hanging="567"/>
              <w:jc w:val="both"/>
              <w:rPr>
                <w:rFonts w:asciiTheme="minorHAnsi" w:hAnsiTheme="minorHAnsi" w:cstheme="minorHAnsi"/>
                <w:b/>
                <w:bCs/>
                <w:sz w:val="22"/>
                <w:szCs w:val="22"/>
              </w:rPr>
            </w:pPr>
            <w:r w:rsidRPr="00223DF2">
              <w:rPr>
                <w:rFonts w:asciiTheme="minorHAnsi" w:hAnsiTheme="minorHAnsi" w:cstheme="minorHAnsi"/>
                <w:b/>
                <w:bCs/>
                <w:sz w:val="22"/>
                <w:szCs w:val="22"/>
              </w:rPr>
              <w:t>Item</w:t>
            </w:r>
          </w:p>
        </w:tc>
        <w:tc>
          <w:tcPr>
            <w:tcW w:w="6267" w:type="dxa"/>
            <w:shd w:val="clear" w:color="auto" w:fill="8EAADB" w:themeFill="accent1" w:themeFillTint="99"/>
            <w:tcMar>
              <w:top w:w="0" w:type="dxa"/>
              <w:left w:w="108" w:type="dxa"/>
              <w:bottom w:w="0" w:type="dxa"/>
              <w:right w:w="108" w:type="dxa"/>
            </w:tcMar>
            <w:hideMark/>
          </w:tcPr>
          <w:p w14:paraId="45BD5CC3" w14:textId="77777777" w:rsidR="00223DF2" w:rsidRPr="00223DF2" w:rsidRDefault="00223DF2" w:rsidP="00173059">
            <w:pPr>
              <w:ind w:left="0"/>
              <w:jc w:val="both"/>
              <w:rPr>
                <w:rFonts w:asciiTheme="minorHAnsi" w:hAnsiTheme="minorHAnsi" w:cstheme="minorHAnsi"/>
                <w:b/>
                <w:bCs/>
                <w:sz w:val="22"/>
                <w:szCs w:val="22"/>
              </w:rPr>
            </w:pPr>
            <w:r w:rsidRPr="00223DF2">
              <w:rPr>
                <w:rFonts w:asciiTheme="minorHAnsi" w:hAnsiTheme="minorHAnsi" w:cstheme="minorHAnsi"/>
                <w:b/>
                <w:bCs/>
                <w:sz w:val="22"/>
                <w:szCs w:val="22"/>
              </w:rPr>
              <w:t>Action</w:t>
            </w:r>
          </w:p>
        </w:tc>
        <w:tc>
          <w:tcPr>
            <w:tcW w:w="1291" w:type="dxa"/>
            <w:shd w:val="clear" w:color="auto" w:fill="8EAADB" w:themeFill="accent1" w:themeFillTint="99"/>
            <w:tcMar>
              <w:top w:w="0" w:type="dxa"/>
              <w:left w:w="108" w:type="dxa"/>
              <w:bottom w:w="0" w:type="dxa"/>
              <w:right w:w="108" w:type="dxa"/>
            </w:tcMar>
            <w:hideMark/>
          </w:tcPr>
          <w:p w14:paraId="0C9C7504" w14:textId="77777777" w:rsidR="00223DF2" w:rsidRPr="00223DF2" w:rsidRDefault="00223DF2" w:rsidP="00173059">
            <w:pPr>
              <w:ind w:left="567" w:hanging="567"/>
              <w:jc w:val="both"/>
              <w:rPr>
                <w:rFonts w:asciiTheme="minorHAnsi" w:hAnsiTheme="minorHAnsi" w:cstheme="minorHAnsi"/>
                <w:sz w:val="22"/>
                <w:szCs w:val="22"/>
              </w:rPr>
            </w:pPr>
            <w:r w:rsidRPr="00223DF2">
              <w:rPr>
                <w:rFonts w:asciiTheme="minorHAnsi" w:hAnsiTheme="minorHAnsi" w:cstheme="minorHAnsi"/>
                <w:sz w:val="22"/>
                <w:szCs w:val="22"/>
              </w:rPr>
              <w:t>Responsible</w:t>
            </w:r>
          </w:p>
        </w:tc>
        <w:tc>
          <w:tcPr>
            <w:tcW w:w="1284" w:type="dxa"/>
            <w:shd w:val="clear" w:color="auto" w:fill="8EAADB" w:themeFill="accent1" w:themeFillTint="99"/>
            <w:tcMar>
              <w:top w:w="0" w:type="dxa"/>
              <w:left w:w="108" w:type="dxa"/>
              <w:bottom w:w="0" w:type="dxa"/>
              <w:right w:w="108" w:type="dxa"/>
            </w:tcMar>
            <w:hideMark/>
          </w:tcPr>
          <w:p w14:paraId="6941DB90" w14:textId="77777777" w:rsidR="00223DF2" w:rsidRPr="00223DF2" w:rsidRDefault="00223DF2" w:rsidP="00173059">
            <w:pPr>
              <w:ind w:left="567" w:hanging="567"/>
              <w:jc w:val="both"/>
              <w:rPr>
                <w:rFonts w:asciiTheme="minorHAnsi" w:hAnsiTheme="minorHAnsi" w:cstheme="minorHAnsi"/>
                <w:sz w:val="22"/>
                <w:szCs w:val="22"/>
              </w:rPr>
            </w:pPr>
            <w:r w:rsidRPr="00223DF2">
              <w:rPr>
                <w:rFonts w:asciiTheme="minorHAnsi" w:hAnsiTheme="minorHAnsi" w:cstheme="minorHAnsi"/>
                <w:sz w:val="22"/>
                <w:szCs w:val="22"/>
              </w:rPr>
              <w:t>Status</w:t>
            </w:r>
          </w:p>
        </w:tc>
      </w:tr>
      <w:tr w:rsidR="00804992" w:rsidRPr="00223DF2" w14:paraId="75CDFCA2" w14:textId="77777777" w:rsidTr="00804992">
        <w:trPr>
          <w:jc w:val="center"/>
        </w:trPr>
        <w:tc>
          <w:tcPr>
            <w:tcW w:w="894" w:type="dxa"/>
            <w:shd w:val="clear" w:color="auto" w:fill="FFFFFF"/>
            <w:tcMar>
              <w:top w:w="0" w:type="dxa"/>
              <w:left w:w="108" w:type="dxa"/>
              <w:bottom w:w="0" w:type="dxa"/>
              <w:right w:w="108" w:type="dxa"/>
            </w:tcMar>
          </w:tcPr>
          <w:p w14:paraId="3D0773F0" w14:textId="51B2F2D9"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5</w:t>
            </w:r>
          </w:p>
        </w:tc>
        <w:tc>
          <w:tcPr>
            <w:tcW w:w="6267" w:type="dxa"/>
            <w:tcMar>
              <w:top w:w="0" w:type="dxa"/>
              <w:left w:w="108" w:type="dxa"/>
              <w:bottom w:w="0" w:type="dxa"/>
              <w:right w:w="108" w:type="dxa"/>
            </w:tcMar>
          </w:tcPr>
          <w:p w14:paraId="61F781CF" w14:textId="07ED3692" w:rsidR="00804992" w:rsidRPr="00223DF2" w:rsidRDefault="00804992" w:rsidP="00173059">
            <w:pPr>
              <w:spacing w:before="100"/>
              <w:ind w:left="0"/>
              <w:jc w:val="both"/>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Review potential issues with chemical store in relation to Fire Safety and Compliance.  </w:t>
            </w:r>
          </w:p>
        </w:tc>
        <w:tc>
          <w:tcPr>
            <w:tcW w:w="1291" w:type="dxa"/>
            <w:tcMar>
              <w:top w:w="0" w:type="dxa"/>
              <w:left w:w="108" w:type="dxa"/>
              <w:bottom w:w="0" w:type="dxa"/>
              <w:right w:w="108" w:type="dxa"/>
            </w:tcMar>
          </w:tcPr>
          <w:p w14:paraId="6F3BCC98" w14:textId="1A8B2D69" w:rsidR="00804992" w:rsidRPr="00223DF2" w:rsidRDefault="00770874"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TBC</w:t>
            </w:r>
          </w:p>
        </w:tc>
        <w:tc>
          <w:tcPr>
            <w:tcW w:w="1284" w:type="dxa"/>
            <w:tcMar>
              <w:top w:w="0" w:type="dxa"/>
              <w:left w:w="108" w:type="dxa"/>
              <w:bottom w:w="0" w:type="dxa"/>
              <w:right w:w="108" w:type="dxa"/>
            </w:tcMar>
          </w:tcPr>
          <w:p w14:paraId="6424E0B9" w14:textId="5C4CE44A"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1AB4570" w14:textId="77777777" w:rsidTr="00804992">
        <w:trPr>
          <w:jc w:val="center"/>
        </w:trPr>
        <w:tc>
          <w:tcPr>
            <w:tcW w:w="894" w:type="dxa"/>
            <w:shd w:val="clear" w:color="auto" w:fill="FFFFFF"/>
            <w:tcMar>
              <w:top w:w="0" w:type="dxa"/>
              <w:left w:w="108" w:type="dxa"/>
              <w:bottom w:w="0" w:type="dxa"/>
              <w:right w:w="108" w:type="dxa"/>
            </w:tcMar>
          </w:tcPr>
          <w:p w14:paraId="7A61D479" w14:textId="2E5A67D6"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6</w:t>
            </w:r>
          </w:p>
        </w:tc>
        <w:tc>
          <w:tcPr>
            <w:tcW w:w="6267" w:type="dxa"/>
            <w:tcMar>
              <w:top w:w="0" w:type="dxa"/>
              <w:left w:w="108" w:type="dxa"/>
              <w:bottom w:w="0" w:type="dxa"/>
              <w:right w:w="108" w:type="dxa"/>
            </w:tcMar>
          </w:tcPr>
          <w:p w14:paraId="16212F74" w14:textId="08AD8C02" w:rsidR="00804992" w:rsidRPr="00223DF2" w:rsidRDefault="00804992" w:rsidP="00173059">
            <w:pPr>
              <w:spacing w:before="100"/>
              <w:ind w:left="0"/>
              <w:jc w:val="both"/>
              <w:rPr>
                <w:rFonts w:asciiTheme="minorHAnsi" w:hAnsiTheme="minorHAnsi" w:cstheme="minorHAnsi"/>
                <w:sz w:val="22"/>
                <w:szCs w:val="22"/>
              </w:rPr>
            </w:pPr>
            <w:r w:rsidRPr="00223DF2">
              <w:rPr>
                <w:rFonts w:asciiTheme="minorHAnsi" w:hAnsiTheme="minorHAnsi" w:cstheme="minorHAnsi"/>
                <w:color w:val="000000"/>
                <w:sz w:val="22"/>
                <w:szCs w:val="22"/>
              </w:rPr>
              <w:t xml:space="preserve">List of what has been </w:t>
            </w:r>
            <w:r w:rsidR="008B1014" w:rsidRPr="00223DF2">
              <w:rPr>
                <w:rFonts w:asciiTheme="minorHAnsi" w:hAnsiTheme="minorHAnsi" w:cstheme="minorHAnsi"/>
                <w:color w:val="000000"/>
                <w:sz w:val="22"/>
                <w:szCs w:val="22"/>
              </w:rPr>
              <w:t>tested</w:t>
            </w:r>
            <w:r w:rsidR="008B1014">
              <w:rPr>
                <w:rFonts w:asciiTheme="minorHAnsi" w:hAnsiTheme="minorHAnsi" w:cstheme="minorHAnsi"/>
                <w:color w:val="000000"/>
                <w:sz w:val="22"/>
                <w:szCs w:val="22"/>
              </w:rPr>
              <w:t>;</w:t>
            </w:r>
            <w:r w:rsidR="008B1014" w:rsidRPr="00223DF2">
              <w:rPr>
                <w:rFonts w:asciiTheme="minorHAnsi" w:hAnsiTheme="minorHAnsi" w:cstheme="minorHAnsi"/>
                <w:color w:val="000000"/>
                <w:sz w:val="22"/>
                <w:szCs w:val="22"/>
              </w:rPr>
              <w:t xml:space="preserve"> when</w:t>
            </w:r>
            <w:r w:rsidRPr="00223DF2">
              <w:rPr>
                <w:rFonts w:asciiTheme="minorHAnsi" w:hAnsiTheme="minorHAnsi" w:cstheme="minorHAnsi"/>
                <w:color w:val="000000"/>
                <w:sz w:val="22"/>
                <w:szCs w:val="22"/>
              </w:rPr>
              <w:t xml:space="preserve"> it was tested</w:t>
            </w:r>
            <w:r w:rsidR="008B1014">
              <w:rPr>
                <w:rFonts w:asciiTheme="minorHAnsi" w:hAnsiTheme="minorHAnsi" w:cstheme="minorHAnsi"/>
                <w:color w:val="000000"/>
                <w:sz w:val="22"/>
                <w:szCs w:val="22"/>
              </w:rPr>
              <w:t>;</w:t>
            </w:r>
            <w:r w:rsidRPr="00223DF2">
              <w:rPr>
                <w:rFonts w:asciiTheme="minorHAnsi" w:hAnsiTheme="minorHAnsi" w:cstheme="minorHAnsi"/>
                <w:color w:val="000000"/>
                <w:sz w:val="22"/>
                <w:szCs w:val="22"/>
              </w:rPr>
              <w:t xml:space="preserve"> and when it next needs testing. </w:t>
            </w:r>
          </w:p>
        </w:tc>
        <w:tc>
          <w:tcPr>
            <w:tcW w:w="1291" w:type="dxa"/>
            <w:tcMar>
              <w:top w:w="0" w:type="dxa"/>
              <w:left w:w="108" w:type="dxa"/>
              <w:bottom w:w="0" w:type="dxa"/>
              <w:right w:w="108" w:type="dxa"/>
            </w:tcMar>
          </w:tcPr>
          <w:p w14:paraId="1226349C" w14:textId="22CA7474" w:rsidR="00804992" w:rsidRPr="00223DF2" w:rsidRDefault="00770874"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TBC</w:t>
            </w:r>
          </w:p>
        </w:tc>
        <w:tc>
          <w:tcPr>
            <w:tcW w:w="1284" w:type="dxa"/>
            <w:tcMar>
              <w:top w:w="0" w:type="dxa"/>
              <w:left w:w="108" w:type="dxa"/>
              <w:bottom w:w="0" w:type="dxa"/>
              <w:right w:w="108" w:type="dxa"/>
            </w:tcMar>
          </w:tcPr>
          <w:p w14:paraId="5EBCF260" w14:textId="22630EFF"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2ACC1F5" w14:textId="77777777" w:rsidTr="00804992">
        <w:trPr>
          <w:jc w:val="center"/>
        </w:trPr>
        <w:tc>
          <w:tcPr>
            <w:tcW w:w="894" w:type="dxa"/>
            <w:shd w:val="clear" w:color="auto" w:fill="FFFFFF"/>
            <w:tcMar>
              <w:top w:w="0" w:type="dxa"/>
              <w:left w:w="108" w:type="dxa"/>
              <w:bottom w:w="0" w:type="dxa"/>
              <w:right w:w="108" w:type="dxa"/>
            </w:tcMar>
          </w:tcPr>
          <w:p w14:paraId="72939720" w14:textId="4D42FF83" w:rsidR="00804992" w:rsidRPr="00223DF2" w:rsidRDefault="00804992" w:rsidP="00173059">
            <w:pPr>
              <w:spacing w:before="100"/>
              <w:ind w:left="567" w:hanging="567"/>
              <w:jc w:val="both"/>
              <w:rPr>
                <w:rFonts w:asciiTheme="minorHAnsi" w:hAnsiTheme="minorHAnsi" w:cstheme="minorHAnsi"/>
                <w:sz w:val="22"/>
                <w:szCs w:val="22"/>
              </w:rPr>
            </w:pPr>
          </w:p>
        </w:tc>
        <w:tc>
          <w:tcPr>
            <w:tcW w:w="6267" w:type="dxa"/>
            <w:tcMar>
              <w:top w:w="0" w:type="dxa"/>
              <w:left w:w="108" w:type="dxa"/>
              <w:bottom w:w="0" w:type="dxa"/>
              <w:right w:w="108" w:type="dxa"/>
            </w:tcMar>
          </w:tcPr>
          <w:p w14:paraId="2319A4BB" w14:textId="2AF4BD85" w:rsidR="00804992" w:rsidRPr="00223DF2" w:rsidRDefault="00804992" w:rsidP="00173059">
            <w:pPr>
              <w:spacing w:before="100"/>
              <w:ind w:left="0"/>
              <w:jc w:val="both"/>
              <w:rPr>
                <w:rFonts w:asciiTheme="minorHAnsi" w:hAnsiTheme="minorHAnsi" w:cstheme="minorHAnsi"/>
                <w:color w:val="000000"/>
                <w:sz w:val="22"/>
                <w:szCs w:val="22"/>
              </w:rPr>
            </w:pPr>
            <w:r w:rsidRPr="00223DF2">
              <w:rPr>
                <w:rFonts w:asciiTheme="minorHAnsi" w:hAnsiTheme="minorHAnsi" w:cstheme="minorHAnsi"/>
                <w:color w:val="000000"/>
                <w:sz w:val="22"/>
                <w:szCs w:val="22"/>
              </w:rPr>
              <w:t>Investigate the sourcing of spares for MAS fume cupboard.</w:t>
            </w:r>
          </w:p>
        </w:tc>
        <w:tc>
          <w:tcPr>
            <w:tcW w:w="1291" w:type="dxa"/>
            <w:tcMar>
              <w:top w:w="0" w:type="dxa"/>
              <w:left w:w="108" w:type="dxa"/>
              <w:bottom w:w="0" w:type="dxa"/>
              <w:right w:w="108" w:type="dxa"/>
            </w:tcMar>
          </w:tcPr>
          <w:p w14:paraId="29D16863" w14:textId="49F28511" w:rsidR="00804992" w:rsidRPr="00223DF2" w:rsidRDefault="00770874"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TBC</w:t>
            </w:r>
          </w:p>
        </w:tc>
        <w:tc>
          <w:tcPr>
            <w:tcW w:w="1284" w:type="dxa"/>
            <w:tcMar>
              <w:top w:w="0" w:type="dxa"/>
              <w:left w:w="108" w:type="dxa"/>
              <w:bottom w:w="0" w:type="dxa"/>
              <w:right w:w="108" w:type="dxa"/>
            </w:tcMar>
          </w:tcPr>
          <w:p w14:paraId="619E5842" w14:textId="79E099D7"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bl>
    <w:p w14:paraId="60E1A148" w14:textId="429B8EE1" w:rsidR="000B62B7" w:rsidRPr="009742E8" w:rsidRDefault="000B62B7" w:rsidP="00173059">
      <w:pPr>
        <w:ind w:left="0"/>
        <w:jc w:val="both"/>
        <w:rPr>
          <w:rFonts w:asciiTheme="minorHAnsi" w:hAnsiTheme="minorHAnsi" w:cstheme="minorHAnsi"/>
          <w:b/>
          <w:bCs/>
          <w:sz w:val="22"/>
          <w:szCs w:val="22"/>
        </w:rPr>
      </w:pPr>
    </w:p>
    <w:p w14:paraId="64C516CB" w14:textId="3455510D" w:rsidR="000B62B7" w:rsidRDefault="000B62B7" w:rsidP="00173059">
      <w:pPr>
        <w:ind w:left="0"/>
        <w:jc w:val="both"/>
        <w:rPr>
          <w:rFonts w:asciiTheme="minorHAnsi" w:hAnsiTheme="minorHAnsi" w:cstheme="minorHAnsi"/>
          <w:b/>
          <w:bCs/>
          <w:sz w:val="22"/>
          <w:szCs w:val="22"/>
        </w:rPr>
      </w:pPr>
    </w:p>
    <w:p w14:paraId="48132C86" w14:textId="35F76522" w:rsidR="00804992" w:rsidRDefault="004A3570" w:rsidP="00173059">
      <w:pPr>
        <w:ind w:left="0"/>
        <w:jc w:val="both"/>
        <w:rPr>
          <w:rFonts w:asciiTheme="minorHAnsi" w:hAnsiTheme="minorHAnsi" w:cstheme="minorHAnsi"/>
          <w:b/>
          <w:bCs/>
          <w:sz w:val="22"/>
          <w:szCs w:val="22"/>
        </w:rPr>
      </w:pPr>
      <w:r>
        <w:rPr>
          <w:rFonts w:asciiTheme="minorHAnsi" w:hAnsiTheme="minorHAnsi" w:cstheme="minorHAnsi"/>
          <w:b/>
          <w:bCs/>
          <w:sz w:val="22"/>
          <w:szCs w:val="22"/>
        </w:rPr>
        <w:t>Ongoing</w:t>
      </w:r>
      <w:r w:rsidR="00804992">
        <w:rPr>
          <w:rFonts w:asciiTheme="minorHAnsi" w:hAnsiTheme="minorHAnsi" w:cstheme="minorHAnsi"/>
          <w:b/>
          <w:bCs/>
          <w:sz w:val="22"/>
          <w:szCs w:val="22"/>
        </w:rPr>
        <w:t xml:space="preserve"> from Thursday 22</w:t>
      </w:r>
      <w:r w:rsidR="00804992" w:rsidRPr="00804992">
        <w:rPr>
          <w:rFonts w:asciiTheme="minorHAnsi" w:hAnsiTheme="minorHAnsi" w:cstheme="minorHAnsi"/>
          <w:b/>
          <w:bCs/>
          <w:sz w:val="22"/>
          <w:szCs w:val="22"/>
          <w:vertAlign w:val="superscript"/>
        </w:rPr>
        <w:t>nd</w:t>
      </w:r>
      <w:r w:rsidR="00804992">
        <w:rPr>
          <w:rFonts w:asciiTheme="minorHAnsi" w:hAnsiTheme="minorHAnsi" w:cstheme="minorHAnsi"/>
          <w:b/>
          <w:bCs/>
          <w:sz w:val="22"/>
          <w:szCs w:val="22"/>
        </w:rPr>
        <w:t xml:space="preserve"> September</w:t>
      </w:r>
      <w:r w:rsidR="005F6712">
        <w:rPr>
          <w:rFonts w:asciiTheme="minorHAnsi" w:hAnsiTheme="minorHAnsi" w:cstheme="minorHAnsi"/>
          <w:b/>
          <w:bCs/>
          <w:sz w:val="22"/>
          <w:szCs w:val="22"/>
        </w:rPr>
        <w:t xml:space="preserve"> 2022</w:t>
      </w:r>
      <w:r w:rsidR="00804992">
        <w:rPr>
          <w:rFonts w:asciiTheme="minorHAnsi" w:hAnsiTheme="minorHAnsi" w:cstheme="minorHAnsi"/>
          <w:b/>
          <w:bCs/>
          <w:sz w:val="22"/>
          <w:szCs w:val="22"/>
        </w:rPr>
        <w:t>:</w:t>
      </w:r>
    </w:p>
    <w:p w14:paraId="78E99711" w14:textId="77777777" w:rsidR="00804992" w:rsidRDefault="00804992"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804992" w:rsidRPr="009742E8" w14:paraId="37E55D50" w14:textId="77777777" w:rsidTr="00597BBB">
        <w:trPr>
          <w:jc w:val="center"/>
        </w:trPr>
        <w:tc>
          <w:tcPr>
            <w:tcW w:w="933" w:type="dxa"/>
            <w:shd w:val="clear" w:color="auto" w:fill="8EAADB" w:themeFill="accent1" w:themeFillTint="99"/>
            <w:tcMar>
              <w:top w:w="0" w:type="dxa"/>
              <w:left w:w="108" w:type="dxa"/>
              <w:bottom w:w="0" w:type="dxa"/>
              <w:right w:w="108" w:type="dxa"/>
            </w:tcMar>
            <w:hideMark/>
          </w:tcPr>
          <w:p w14:paraId="32D85AE8" w14:textId="77777777" w:rsidR="00804992" w:rsidRPr="009742E8" w:rsidRDefault="00804992"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31244D93" w14:textId="77777777" w:rsidR="00804992" w:rsidRPr="009742E8" w:rsidRDefault="00804992"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58C0CB54" w14:textId="77777777" w:rsidR="00804992" w:rsidRPr="009742E8" w:rsidRDefault="00804992"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774547EE" w14:textId="77777777" w:rsidR="00804992" w:rsidRPr="009742E8" w:rsidRDefault="00804992"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804992" w:rsidRPr="009742E8" w14:paraId="5C837901" w14:textId="77777777" w:rsidTr="00597BBB">
        <w:trPr>
          <w:jc w:val="center"/>
        </w:trPr>
        <w:tc>
          <w:tcPr>
            <w:tcW w:w="933" w:type="dxa"/>
            <w:shd w:val="clear" w:color="auto" w:fill="FFFFFF"/>
            <w:tcMar>
              <w:top w:w="0" w:type="dxa"/>
              <w:left w:w="108" w:type="dxa"/>
              <w:bottom w:w="0" w:type="dxa"/>
              <w:right w:w="108" w:type="dxa"/>
            </w:tcMar>
          </w:tcPr>
          <w:p w14:paraId="19F5FD4C" w14:textId="2B4512E5" w:rsidR="00804992" w:rsidRPr="009742E8" w:rsidRDefault="008A1EC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7 i</w:t>
            </w:r>
          </w:p>
        </w:tc>
        <w:tc>
          <w:tcPr>
            <w:tcW w:w="6229" w:type="dxa"/>
            <w:tcMar>
              <w:top w:w="0" w:type="dxa"/>
              <w:left w:w="108" w:type="dxa"/>
              <w:bottom w:w="0" w:type="dxa"/>
              <w:right w:w="108" w:type="dxa"/>
            </w:tcMar>
          </w:tcPr>
          <w:p w14:paraId="0D0304E2" w14:textId="5047B984" w:rsidR="00804992" w:rsidRPr="009742E8" w:rsidRDefault="008A1EC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Pick up issues of accessibility at the observatory site and main Physics building with the Estates Disability Champion. </w:t>
            </w:r>
          </w:p>
        </w:tc>
        <w:tc>
          <w:tcPr>
            <w:tcW w:w="1316" w:type="dxa"/>
            <w:tcMar>
              <w:top w:w="0" w:type="dxa"/>
              <w:left w:w="108" w:type="dxa"/>
              <w:bottom w:w="0" w:type="dxa"/>
              <w:right w:w="108" w:type="dxa"/>
            </w:tcMar>
          </w:tcPr>
          <w:p w14:paraId="47DF1563" w14:textId="7227BC83" w:rsidR="00804992" w:rsidRPr="009742E8" w:rsidRDefault="00804992"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RJ</w:t>
            </w:r>
            <w:r w:rsidR="008A1ECB">
              <w:rPr>
                <w:rFonts w:asciiTheme="minorHAnsi" w:hAnsiTheme="minorHAnsi" w:cstheme="minorHAnsi"/>
                <w:sz w:val="22"/>
                <w:szCs w:val="22"/>
              </w:rPr>
              <w:t>/SL/SB</w:t>
            </w:r>
          </w:p>
        </w:tc>
        <w:tc>
          <w:tcPr>
            <w:tcW w:w="1200" w:type="dxa"/>
            <w:tcMar>
              <w:top w:w="0" w:type="dxa"/>
              <w:left w:w="108" w:type="dxa"/>
              <w:bottom w:w="0" w:type="dxa"/>
              <w:right w:w="108" w:type="dxa"/>
            </w:tcMar>
          </w:tcPr>
          <w:p w14:paraId="54445526" w14:textId="70C2FC21" w:rsidR="00804992" w:rsidRPr="009742E8" w:rsidRDefault="00EA231F"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bl>
    <w:p w14:paraId="53625D73" w14:textId="4F4AFB60" w:rsidR="00347EEB" w:rsidRDefault="00347EEB" w:rsidP="005F6712">
      <w:pPr>
        <w:spacing w:after="160" w:line="259" w:lineRule="auto"/>
        <w:ind w:left="0"/>
        <w:jc w:val="both"/>
        <w:rPr>
          <w:rFonts w:asciiTheme="minorHAnsi" w:hAnsiTheme="minorHAnsi" w:cstheme="minorHAnsi"/>
          <w:b/>
          <w:bCs/>
          <w:sz w:val="22"/>
          <w:szCs w:val="22"/>
        </w:rPr>
      </w:pPr>
    </w:p>
    <w:p w14:paraId="4EC6E925" w14:textId="3F1CE3DD" w:rsidR="004772CC" w:rsidRDefault="005F6712" w:rsidP="005F6712">
      <w:pPr>
        <w:spacing w:after="160" w:line="259" w:lineRule="auto"/>
        <w:ind w:left="0"/>
        <w:rPr>
          <w:rFonts w:asciiTheme="minorHAnsi" w:hAnsiTheme="minorHAnsi" w:cstheme="minorHAnsi"/>
          <w:b/>
          <w:bCs/>
          <w:sz w:val="22"/>
          <w:szCs w:val="22"/>
        </w:rPr>
      </w:pPr>
      <w:r>
        <w:rPr>
          <w:rFonts w:asciiTheme="minorHAnsi" w:hAnsiTheme="minorHAnsi" w:cstheme="minorHAnsi"/>
          <w:b/>
          <w:bCs/>
          <w:sz w:val="22"/>
          <w:szCs w:val="22"/>
        </w:rPr>
        <w:t>Ongoing</w:t>
      </w:r>
      <w:r w:rsidR="004772CC">
        <w:rPr>
          <w:rFonts w:asciiTheme="minorHAnsi" w:hAnsiTheme="minorHAnsi" w:cstheme="minorHAnsi"/>
          <w:b/>
          <w:bCs/>
          <w:sz w:val="22"/>
          <w:szCs w:val="22"/>
        </w:rPr>
        <w:t xml:space="preserve"> from Tuesday 21</w:t>
      </w:r>
      <w:r w:rsidR="004772CC" w:rsidRPr="004772CC">
        <w:rPr>
          <w:rFonts w:asciiTheme="minorHAnsi" w:hAnsiTheme="minorHAnsi" w:cstheme="minorHAnsi"/>
          <w:b/>
          <w:bCs/>
          <w:sz w:val="22"/>
          <w:szCs w:val="22"/>
          <w:vertAlign w:val="superscript"/>
        </w:rPr>
        <w:t>st</w:t>
      </w:r>
      <w:r w:rsidR="004772CC">
        <w:rPr>
          <w:rFonts w:asciiTheme="minorHAnsi" w:hAnsiTheme="minorHAnsi" w:cstheme="minorHAnsi"/>
          <w:b/>
          <w:bCs/>
          <w:sz w:val="22"/>
          <w:szCs w:val="22"/>
        </w:rPr>
        <w:t xml:space="preserve"> March</w:t>
      </w:r>
      <w:r>
        <w:rPr>
          <w:rFonts w:asciiTheme="minorHAnsi" w:hAnsiTheme="minorHAnsi" w:cstheme="minorHAnsi"/>
          <w:b/>
          <w:bCs/>
          <w:sz w:val="22"/>
          <w:szCs w:val="22"/>
        </w:rPr>
        <w:t xml:space="preserve"> 2023:</w:t>
      </w:r>
    </w:p>
    <w:p w14:paraId="3F469959" w14:textId="1275C22D" w:rsidR="004772CC" w:rsidRDefault="004772CC"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16"/>
        <w:gridCol w:w="1316"/>
        <w:gridCol w:w="1271"/>
      </w:tblGrid>
      <w:tr w:rsidR="004772CC" w:rsidRPr="009742E8" w14:paraId="6E25035D" w14:textId="77777777" w:rsidTr="001F3F79">
        <w:trPr>
          <w:jc w:val="center"/>
        </w:trPr>
        <w:tc>
          <w:tcPr>
            <w:tcW w:w="933" w:type="dxa"/>
            <w:shd w:val="clear" w:color="auto" w:fill="8EAADB" w:themeFill="accent1" w:themeFillTint="99"/>
            <w:tcMar>
              <w:top w:w="0" w:type="dxa"/>
              <w:left w:w="108" w:type="dxa"/>
              <w:bottom w:w="0" w:type="dxa"/>
              <w:right w:w="108" w:type="dxa"/>
            </w:tcMar>
            <w:hideMark/>
          </w:tcPr>
          <w:p w14:paraId="03B14CCC" w14:textId="77777777" w:rsidR="004772CC" w:rsidRPr="009742E8" w:rsidRDefault="004772CC"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43DBED59" w14:textId="77777777" w:rsidR="004772CC" w:rsidRPr="009742E8" w:rsidRDefault="004772CC"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672D54DC" w14:textId="77777777" w:rsidR="004772CC" w:rsidRPr="009742E8" w:rsidRDefault="004772CC"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511D5A7B" w14:textId="77777777" w:rsidR="004772CC" w:rsidRPr="009742E8" w:rsidRDefault="004772CC"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4772CC" w:rsidRPr="009742E8" w14:paraId="29CEE1C3" w14:textId="77777777" w:rsidTr="001F3F79">
        <w:trPr>
          <w:jc w:val="center"/>
        </w:trPr>
        <w:tc>
          <w:tcPr>
            <w:tcW w:w="933" w:type="dxa"/>
            <w:shd w:val="clear" w:color="auto" w:fill="FFFFFF"/>
            <w:tcMar>
              <w:top w:w="0" w:type="dxa"/>
              <w:left w:w="108" w:type="dxa"/>
              <w:bottom w:w="0" w:type="dxa"/>
              <w:right w:w="108" w:type="dxa"/>
            </w:tcMar>
          </w:tcPr>
          <w:p w14:paraId="1CFEE918" w14:textId="77777777" w:rsidR="004772CC" w:rsidRPr="009742E8" w:rsidRDefault="004772CC"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7A40FD2E" w14:textId="4A0DE303" w:rsidR="004772CC" w:rsidRPr="009742E8" w:rsidRDefault="009B57F5" w:rsidP="00173059">
            <w:pPr>
              <w:ind w:left="0"/>
              <w:jc w:val="both"/>
              <w:rPr>
                <w:rFonts w:asciiTheme="minorHAnsi" w:hAnsiTheme="minorHAnsi" w:cstheme="minorHAnsi"/>
                <w:sz w:val="22"/>
                <w:szCs w:val="22"/>
              </w:rPr>
            </w:pPr>
            <w:r>
              <w:rPr>
                <w:rFonts w:asciiTheme="minorHAnsi" w:hAnsiTheme="minorHAnsi" w:cstheme="minorHAnsi"/>
                <w:sz w:val="22"/>
                <w:szCs w:val="22"/>
              </w:rPr>
              <w:t xml:space="preserve">Send a </w:t>
            </w:r>
            <w:r w:rsidR="00173059">
              <w:rPr>
                <w:rFonts w:asciiTheme="minorHAnsi" w:hAnsiTheme="minorHAnsi" w:cstheme="minorHAnsi"/>
                <w:sz w:val="22"/>
                <w:szCs w:val="22"/>
              </w:rPr>
              <w:t>reminder</w:t>
            </w:r>
            <w:r>
              <w:rPr>
                <w:rFonts w:asciiTheme="minorHAnsi" w:hAnsiTheme="minorHAnsi" w:cstheme="minorHAnsi"/>
                <w:sz w:val="22"/>
                <w:szCs w:val="22"/>
              </w:rPr>
              <w:t xml:space="preserve"> to the space owner of P155 regarding the required clean up</w:t>
            </w:r>
            <w:r w:rsidR="004772CC">
              <w:rPr>
                <w:rFonts w:asciiTheme="minorHAnsi" w:hAnsiTheme="minorHAnsi" w:cstheme="minorHAnsi"/>
                <w:sz w:val="22"/>
                <w:szCs w:val="22"/>
              </w:rPr>
              <w:t xml:space="preserve"> </w:t>
            </w:r>
          </w:p>
        </w:tc>
        <w:tc>
          <w:tcPr>
            <w:tcW w:w="1316" w:type="dxa"/>
            <w:tcMar>
              <w:top w:w="0" w:type="dxa"/>
              <w:left w:w="108" w:type="dxa"/>
              <w:bottom w:w="0" w:type="dxa"/>
              <w:right w:w="108" w:type="dxa"/>
            </w:tcMar>
          </w:tcPr>
          <w:p w14:paraId="2A3DC825" w14:textId="36FF6FE9"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TH/SB</w:t>
            </w:r>
          </w:p>
        </w:tc>
        <w:tc>
          <w:tcPr>
            <w:tcW w:w="1200" w:type="dxa"/>
            <w:tcMar>
              <w:top w:w="0" w:type="dxa"/>
              <w:left w:w="108" w:type="dxa"/>
              <w:bottom w:w="0" w:type="dxa"/>
              <w:right w:w="108" w:type="dxa"/>
            </w:tcMar>
          </w:tcPr>
          <w:p w14:paraId="1F3405CA" w14:textId="2C789260" w:rsidR="004772CC" w:rsidRPr="009742E8" w:rsidRDefault="005F6712"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Closed</w:t>
            </w:r>
          </w:p>
        </w:tc>
      </w:tr>
      <w:tr w:rsidR="004772CC" w:rsidRPr="009742E8" w14:paraId="36B900FB" w14:textId="77777777" w:rsidTr="001F3F79">
        <w:trPr>
          <w:jc w:val="center"/>
        </w:trPr>
        <w:tc>
          <w:tcPr>
            <w:tcW w:w="933" w:type="dxa"/>
            <w:shd w:val="clear" w:color="auto" w:fill="FFFFFF"/>
            <w:tcMar>
              <w:top w:w="0" w:type="dxa"/>
              <w:left w:w="108" w:type="dxa"/>
              <w:bottom w:w="0" w:type="dxa"/>
              <w:right w:w="108" w:type="dxa"/>
            </w:tcMar>
          </w:tcPr>
          <w:p w14:paraId="00B7C558" w14:textId="77777777" w:rsidR="004772CC" w:rsidRPr="009742E8" w:rsidRDefault="004772CC"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251A69BB" w14:textId="4C594880" w:rsidR="004772CC" w:rsidRPr="009742E8" w:rsidRDefault="009B57F5"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Have a sit-down meeting with Ben Breeze to ascertain if the training matrix being used for the RtPs would be suitable for Physics</w:t>
            </w:r>
          </w:p>
        </w:tc>
        <w:tc>
          <w:tcPr>
            <w:tcW w:w="1316" w:type="dxa"/>
            <w:tcMar>
              <w:top w:w="0" w:type="dxa"/>
              <w:left w:w="108" w:type="dxa"/>
              <w:bottom w:w="0" w:type="dxa"/>
              <w:right w:w="108" w:type="dxa"/>
            </w:tcMar>
          </w:tcPr>
          <w:p w14:paraId="0156FD96" w14:textId="298AEEFA" w:rsidR="004772CC" w:rsidRPr="009742E8" w:rsidRDefault="009B57F5"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014B0986" w14:textId="58C1CD93" w:rsidR="004772CC" w:rsidRPr="009742E8" w:rsidRDefault="005F6712"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Closed</w:t>
            </w:r>
          </w:p>
        </w:tc>
      </w:tr>
      <w:tr w:rsidR="004772CC" w:rsidRPr="009742E8" w14:paraId="03D069AD" w14:textId="77777777" w:rsidTr="001F3F79">
        <w:trPr>
          <w:jc w:val="center"/>
        </w:trPr>
        <w:tc>
          <w:tcPr>
            <w:tcW w:w="933" w:type="dxa"/>
            <w:shd w:val="clear" w:color="auto" w:fill="FFFFFF"/>
            <w:tcMar>
              <w:top w:w="0" w:type="dxa"/>
              <w:left w:w="108" w:type="dxa"/>
              <w:bottom w:w="0" w:type="dxa"/>
              <w:right w:w="108" w:type="dxa"/>
            </w:tcMar>
          </w:tcPr>
          <w:p w14:paraId="726779B7" w14:textId="61C42D68"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 iv a</w:t>
            </w:r>
          </w:p>
        </w:tc>
        <w:tc>
          <w:tcPr>
            <w:tcW w:w="6229" w:type="dxa"/>
            <w:tcMar>
              <w:top w:w="0" w:type="dxa"/>
              <w:left w:w="108" w:type="dxa"/>
              <w:bottom w:w="0" w:type="dxa"/>
              <w:right w:w="108" w:type="dxa"/>
            </w:tcMar>
          </w:tcPr>
          <w:p w14:paraId="06B55732" w14:textId="3AA1AE3F" w:rsidR="004772CC" w:rsidRPr="009742E8" w:rsidRDefault="009B57F5"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Arrange remedial action for maintenance of the main crane in the loading bay</w:t>
            </w:r>
          </w:p>
        </w:tc>
        <w:tc>
          <w:tcPr>
            <w:tcW w:w="1316" w:type="dxa"/>
            <w:tcMar>
              <w:top w:w="0" w:type="dxa"/>
              <w:left w:w="108" w:type="dxa"/>
              <w:bottom w:w="0" w:type="dxa"/>
              <w:right w:w="108" w:type="dxa"/>
            </w:tcMar>
          </w:tcPr>
          <w:p w14:paraId="75DEDA6C" w14:textId="092684A3"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KJ</w:t>
            </w:r>
          </w:p>
        </w:tc>
        <w:tc>
          <w:tcPr>
            <w:tcW w:w="1200" w:type="dxa"/>
            <w:tcMar>
              <w:top w:w="0" w:type="dxa"/>
              <w:left w:w="108" w:type="dxa"/>
              <w:bottom w:w="0" w:type="dxa"/>
              <w:right w:w="108" w:type="dxa"/>
            </w:tcMar>
          </w:tcPr>
          <w:p w14:paraId="016E6975" w14:textId="57132280" w:rsidR="004772CC" w:rsidRPr="009742E8" w:rsidRDefault="005F6712"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Closed</w:t>
            </w:r>
          </w:p>
        </w:tc>
      </w:tr>
      <w:tr w:rsidR="004772CC" w:rsidRPr="009742E8" w14:paraId="43381F9E" w14:textId="77777777" w:rsidTr="001F3F79">
        <w:trPr>
          <w:jc w:val="center"/>
        </w:trPr>
        <w:tc>
          <w:tcPr>
            <w:tcW w:w="933" w:type="dxa"/>
            <w:shd w:val="clear" w:color="auto" w:fill="FFFFFF"/>
            <w:tcMar>
              <w:top w:w="0" w:type="dxa"/>
              <w:left w:w="108" w:type="dxa"/>
              <w:bottom w:w="0" w:type="dxa"/>
              <w:right w:w="108" w:type="dxa"/>
            </w:tcMar>
          </w:tcPr>
          <w:p w14:paraId="6D72BFDA" w14:textId="0F972A5B"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 iv e</w:t>
            </w:r>
          </w:p>
        </w:tc>
        <w:tc>
          <w:tcPr>
            <w:tcW w:w="6229" w:type="dxa"/>
            <w:tcMar>
              <w:top w:w="0" w:type="dxa"/>
              <w:left w:w="108" w:type="dxa"/>
              <w:bottom w:w="0" w:type="dxa"/>
              <w:right w:w="108" w:type="dxa"/>
            </w:tcMar>
          </w:tcPr>
          <w:p w14:paraId="663707C3" w14:textId="5E649992" w:rsidR="004772CC" w:rsidRPr="009742E8" w:rsidRDefault="004772CC"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w:t>
            </w:r>
            <w:r w:rsidR="009B57F5">
              <w:rPr>
                <w:rFonts w:asciiTheme="minorHAnsi" w:hAnsiTheme="minorHAnsi" w:cstheme="minorHAnsi"/>
                <w:color w:val="000000"/>
                <w:sz w:val="22"/>
                <w:szCs w:val="22"/>
              </w:rPr>
              <w:t>ontact Sarah Jeffs to raise issues with BIFA chemical collections</w:t>
            </w:r>
          </w:p>
        </w:tc>
        <w:tc>
          <w:tcPr>
            <w:tcW w:w="1316" w:type="dxa"/>
            <w:tcMar>
              <w:top w:w="0" w:type="dxa"/>
              <w:left w:w="108" w:type="dxa"/>
              <w:bottom w:w="0" w:type="dxa"/>
              <w:right w:w="108" w:type="dxa"/>
            </w:tcMar>
          </w:tcPr>
          <w:p w14:paraId="68319E47" w14:textId="3CA721AB" w:rsidR="004772CC" w:rsidRPr="009742E8" w:rsidRDefault="009B57F5"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KJ</w:t>
            </w:r>
          </w:p>
        </w:tc>
        <w:tc>
          <w:tcPr>
            <w:tcW w:w="1200" w:type="dxa"/>
            <w:tcMar>
              <w:top w:w="0" w:type="dxa"/>
              <w:left w:w="108" w:type="dxa"/>
              <w:bottom w:w="0" w:type="dxa"/>
              <w:right w:w="108" w:type="dxa"/>
            </w:tcMar>
          </w:tcPr>
          <w:p w14:paraId="5291ECD9" w14:textId="6F5F3125" w:rsidR="004772CC" w:rsidRPr="009742E8" w:rsidRDefault="005F6712"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Closed</w:t>
            </w:r>
          </w:p>
        </w:tc>
      </w:tr>
      <w:tr w:rsidR="004772CC" w:rsidRPr="009742E8" w14:paraId="43283610" w14:textId="77777777" w:rsidTr="001F3F79">
        <w:trPr>
          <w:jc w:val="center"/>
        </w:trPr>
        <w:tc>
          <w:tcPr>
            <w:tcW w:w="933" w:type="dxa"/>
            <w:shd w:val="clear" w:color="auto" w:fill="FFFFFF"/>
            <w:tcMar>
              <w:top w:w="0" w:type="dxa"/>
              <w:left w:w="108" w:type="dxa"/>
              <w:bottom w:w="0" w:type="dxa"/>
              <w:right w:w="108" w:type="dxa"/>
            </w:tcMar>
          </w:tcPr>
          <w:p w14:paraId="5B21C19F" w14:textId="2E2645A8" w:rsidR="004772CC" w:rsidRPr="009742E8" w:rsidRDefault="009B57F5"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6 iv h</w:t>
            </w:r>
          </w:p>
        </w:tc>
        <w:tc>
          <w:tcPr>
            <w:tcW w:w="6229" w:type="dxa"/>
            <w:tcMar>
              <w:top w:w="0" w:type="dxa"/>
              <w:left w:w="108" w:type="dxa"/>
              <w:bottom w:w="0" w:type="dxa"/>
              <w:right w:w="108" w:type="dxa"/>
            </w:tcMar>
          </w:tcPr>
          <w:p w14:paraId="390DC6B5" w14:textId="488F237A" w:rsidR="004772CC" w:rsidRPr="009742E8" w:rsidRDefault="009B57F5"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Find a replacement for DK as the representative from Millburn House</w:t>
            </w:r>
          </w:p>
        </w:tc>
        <w:tc>
          <w:tcPr>
            <w:tcW w:w="1316" w:type="dxa"/>
            <w:tcMar>
              <w:top w:w="0" w:type="dxa"/>
              <w:left w:w="108" w:type="dxa"/>
              <w:bottom w:w="0" w:type="dxa"/>
              <w:right w:w="108" w:type="dxa"/>
            </w:tcMar>
          </w:tcPr>
          <w:p w14:paraId="608CCE57" w14:textId="4D46142C" w:rsidR="004772CC" w:rsidRPr="009742E8"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JA/</w:t>
            </w:r>
            <w:r w:rsidR="00765356">
              <w:rPr>
                <w:rFonts w:asciiTheme="minorHAnsi" w:hAnsiTheme="minorHAnsi" w:cstheme="minorHAnsi"/>
                <w:sz w:val="22"/>
                <w:szCs w:val="22"/>
              </w:rPr>
              <w:t>SB/</w:t>
            </w:r>
            <w:r>
              <w:rPr>
                <w:rFonts w:asciiTheme="minorHAnsi" w:hAnsiTheme="minorHAnsi" w:cstheme="minorHAnsi"/>
                <w:sz w:val="22"/>
                <w:szCs w:val="22"/>
              </w:rPr>
              <w:t>TH</w:t>
            </w:r>
          </w:p>
        </w:tc>
        <w:tc>
          <w:tcPr>
            <w:tcW w:w="1200" w:type="dxa"/>
            <w:tcMar>
              <w:top w:w="0" w:type="dxa"/>
              <w:left w:w="108" w:type="dxa"/>
              <w:bottom w:w="0" w:type="dxa"/>
              <w:right w:w="108" w:type="dxa"/>
            </w:tcMar>
          </w:tcPr>
          <w:p w14:paraId="14D4CF7A" w14:textId="4E2D0826" w:rsidR="004772CC" w:rsidRPr="009742E8" w:rsidRDefault="005F6712"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r w:rsidR="00482A5B" w:rsidRPr="009742E8" w14:paraId="0D1A3B66" w14:textId="77777777" w:rsidTr="001F3F79">
        <w:trPr>
          <w:jc w:val="center"/>
        </w:trPr>
        <w:tc>
          <w:tcPr>
            <w:tcW w:w="933" w:type="dxa"/>
            <w:shd w:val="clear" w:color="auto" w:fill="FFFFFF"/>
            <w:tcMar>
              <w:top w:w="0" w:type="dxa"/>
              <w:left w:w="108" w:type="dxa"/>
              <w:bottom w:w="0" w:type="dxa"/>
              <w:right w:w="108" w:type="dxa"/>
            </w:tcMar>
          </w:tcPr>
          <w:p w14:paraId="78376A77" w14:textId="7518FE51"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6 v</w:t>
            </w:r>
          </w:p>
        </w:tc>
        <w:tc>
          <w:tcPr>
            <w:tcW w:w="6229" w:type="dxa"/>
            <w:tcMar>
              <w:top w:w="0" w:type="dxa"/>
              <w:left w:w="108" w:type="dxa"/>
              <w:bottom w:w="0" w:type="dxa"/>
              <w:right w:w="108" w:type="dxa"/>
            </w:tcMar>
          </w:tcPr>
          <w:p w14:paraId="00FC623A" w14:textId="5A49D5F9"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Arrange a date to visit the department to discuss the implementation of the new travel policy page and travel form which will be trialled in Physics</w:t>
            </w:r>
          </w:p>
        </w:tc>
        <w:tc>
          <w:tcPr>
            <w:tcW w:w="1316" w:type="dxa"/>
            <w:tcMar>
              <w:top w:w="0" w:type="dxa"/>
              <w:left w:w="108" w:type="dxa"/>
              <w:bottom w:w="0" w:type="dxa"/>
              <w:right w:w="108" w:type="dxa"/>
            </w:tcMar>
          </w:tcPr>
          <w:p w14:paraId="6D50FC72" w14:textId="43222D9D"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GH</w:t>
            </w:r>
          </w:p>
        </w:tc>
        <w:tc>
          <w:tcPr>
            <w:tcW w:w="1200" w:type="dxa"/>
            <w:tcMar>
              <w:top w:w="0" w:type="dxa"/>
              <w:left w:w="108" w:type="dxa"/>
              <w:bottom w:w="0" w:type="dxa"/>
              <w:right w:w="108" w:type="dxa"/>
            </w:tcMar>
          </w:tcPr>
          <w:p w14:paraId="56F19627" w14:textId="04125368" w:rsidR="00482A5B" w:rsidRPr="009742E8" w:rsidRDefault="005F6712"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Closed</w:t>
            </w:r>
          </w:p>
        </w:tc>
      </w:tr>
      <w:tr w:rsidR="00482A5B" w:rsidRPr="009742E8" w14:paraId="60A085D8" w14:textId="77777777" w:rsidTr="001F3F79">
        <w:trPr>
          <w:jc w:val="center"/>
        </w:trPr>
        <w:tc>
          <w:tcPr>
            <w:tcW w:w="933" w:type="dxa"/>
            <w:shd w:val="clear" w:color="auto" w:fill="FFFFFF"/>
            <w:tcMar>
              <w:top w:w="0" w:type="dxa"/>
              <w:left w:w="108" w:type="dxa"/>
              <w:bottom w:w="0" w:type="dxa"/>
              <w:right w:w="108" w:type="dxa"/>
            </w:tcMar>
          </w:tcPr>
          <w:p w14:paraId="1198D0DA" w14:textId="1AAB62C5"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w:t>
            </w:r>
          </w:p>
        </w:tc>
        <w:tc>
          <w:tcPr>
            <w:tcW w:w="6229" w:type="dxa"/>
            <w:tcMar>
              <w:top w:w="0" w:type="dxa"/>
              <w:left w:w="108" w:type="dxa"/>
              <w:bottom w:w="0" w:type="dxa"/>
              <w:right w:w="108" w:type="dxa"/>
            </w:tcMar>
          </w:tcPr>
          <w:p w14:paraId="2E9106A6" w14:textId="3C776698"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Collate all risk assessments into one place in advance of summer project</w:t>
            </w:r>
          </w:p>
        </w:tc>
        <w:tc>
          <w:tcPr>
            <w:tcW w:w="1316" w:type="dxa"/>
            <w:tcMar>
              <w:top w:w="0" w:type="dxa"/>
              <w:left w:w="108" w:type="dxa"/>
              <w:bottom w:w="0" w:type="dxa"/>
              <w:right w:w="108" w:type="dxa"/>
            </w:tcMar>
          </w:tcPr>
          <w:p w14:paraId="0CB8E4C7" w14:textId="78DFDC0B"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2C2D4AEF" w14:textId="4A9F1D1B" w:rsidR="00482A5B" w:rsidRPr="009742E8" w:rsidRDefault="00770874"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Superseded</w:t>
            </w:r>
          </w:p>
        </w:tc>
      </w:tr>
      <w:tr w:rsidR="00482A5B" w:rsidRPr="009742E8" w14:paraId="55B4446C" w14:textId="77777777" w:rsidTr="001F3F79">
        <w:trPr>
          <w:jc w:val="center"/>
        </w:trPr>
        <w:tc>
          <w:tcPr>
            <w:tcW w:w="933" w:type="dxa"/>
            <w:shd w:val="clear" w:color="auto" w:fill="FFFFFF"/>
            <w:tcMar>
              <w:top w:w="0" w:type="dxa"/>
              <w:left w:w="108" w:type="dxa"/>
              <w:bottom w:w="0" w:type="dxa"/>
              <w:right w:w="108" w:type="dxa"/>
            </w:tcMar>
          </w:tcPr>
          <w:p w14:paraId="427D3DE7" w14:textId="3F098CE1"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w:t>
            </w:r>
          </w:p>
        </w:tc>
        <w:tc>
          <w:tcPr>
            <w:tcW w:w="6229" w:type="dxa"/>
            <w:tcMar>
              <w:top w:w="0" w:type="dxa"/>
              <w:left w:w="108" w:type="dxa"/>
              <w:bottom w:w="0" w:type="dxa"/>
              <w:right w:w="108" w:type="dxa"/>
            </w:tcMar>
          </w:tcPr>
          <w:p w14:paraId="59BC96CA" w14:textId="70838A70"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Set up a Teams group for Physics first aiders to communicate</w:t>
            </w:r>
          </w:p>
        </w:tc>
        <w:tc>
          <w:tcPr>
            <w:tcW w:w="1316" w:type="dxa"/>
            <w:tcMar>
              <w:top w:w="0" w:type="dxa"/>
              <w:left w:w="108" w:type="dxa"/>
              <w:bottom w:w="0" w:type="dxa"/>
              <w:right w:w="108" w:type="dxa"/>
            </w:tcMar>
          </w:tcPr>
          <w:p w14:paraId="32F1B55A" w14:textId="4B4739A9"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7DC6FBBC" w14:textId="650EBE45" w:rsidR="00482A5B" w:rsidRPr="009742E8" w:rsidRDefault="005F6712"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Closed</w:t>
            </w:r>
          </w:p>
        </w:tc>
      </w:tr>
      <w:tr w:rsidR="00482A5B" w:rsidRPr="009742E8" w14:paraId="161765DC" w14:textId="77777777" w:rsidTr="001F3F79">
        <w:trPr>
          <w:jc w:val="center"/>
        </w:trPr>
        <w:tc>
          <w:tcPr>
            <w:tcW w:w="933" w:type="dxa"/>
            <w:shd w:val="clear" w:color="auto" w:fill="FFFFFF"/>
            <w:tcMar>
              <w:top w:w="0" w:type="dxa"/>
              <w:left w:w="108" w:type="dxa"/>
              <w:bottom w:w="0" w:type="dxa"/>
              <w:right w:w="108" w:type="dxa"/>
            </w:tcMar>
          </w:tcPr>
          <w:p w14:paraId="21ABD679" w14:textId="067BE59C"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w:t>
            </w:r>
          </w:p>
        </w:tc>
        <w:tc>
          <w:tcPr>
            <w:tcW w:w="6229" w:type="dxa"/>
            <w:tcMar>
              <w:top w:w="0" w:type="dxa"/>
              <w:left w:w="108" w:type="dxa"/>
              <w:bottom w:w="0" w:type="dxa"/>
              <w:right w:w="108" w:type="dxa"/>
            </w:tcMar>
          </w:tcPr>
          <w:p w14:paraId="584FAB7C" w14:textId="68A5B734"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Contact Kate Thompson who can advise on how sharps bins should be disposed of, and to facilitate creating training for students and staff on how to dispose of sharps properly and properly use the available sharps bins</w:t>
            </w:r>
          </w:p>
        </w:tc>
        <w:tc>
          <w:tcPr>
            <w:tcW w:w="1316" w:type="dxa"/>
            <w:tcMar>
              <w:top w:w="0" w:type="dxa"/>
              <w:left w:w="108" w:type="dxa"/>
              <w:bottom w:w="0" w:type="dxa"/>
              <w:right w:w="108" w:type="dxa"/>
            </w:tcMar>
          </w:tcPr>
          <w:p w14:paraId="0372917D" w14:textId="1100CF07"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AB</w:t>
            </w:r>
          </w:p>
        </w:tc>
        <w:tc>
          <w:tcPr>
            <w:tcW w:w="1200" w:type="dxa"/>
            <w:tcMar>
              <w:top w:w="0" w:type="dxa"/>
              <w:left w:w="108" w:type="dxa"/>
              <w:bottom w:w="0" w:type="dxa"/>
              <w:right w:w="108" w:type="dxa"/>
            </w:tcMar>
          </w:tcPr>
          <w:p w14:paraId="5D4408ED" w14:textId="19CD20F4" w:rsidR="00482A5B" w:rsidRPr="009742E8" w:rsidRDefault="005F6712"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bl>
    <w:p w14:paraId="4AA6FFD4" w14:textId="77777777" w:rsidR="004772CC" w:rsidRDefault="004772CC" w:rsidP="00173059">
      <w:pPr>
        <w:ind w:left="0"/>
        <w:jc w:val="both"/>
        <w:rPr>
          <w:rFonts w:asciiTheme="minorHAnsi" w:hAnsiTheme="minorHAnsi" w:cstheme="minorHAnsi"/>
          <w:b/>
          <w:bCs/>
          <w:sz w:val="22"/>
          <w:szCs w:val="22"/>
        </w:rPr>
      </w:pPr>
    </w:p>
    <w:p w14:paraId="7DF256A4" w14:textId="13012EAA" w:rsidR="005F6712" w:rsidRDefault="005F6712" w:rsidP="00173059">
      <w:pPr>
        <w:ind w:left="0"/>
        <w:jc w:val="both"/>
        <w:rPr>
          <w:rFonts w:asciiTheme="minorHAnsi" w:hAnsiTheme="minorHAnsi" w:cstheme="minorHAnsi"/>
          <w:b/>
          <w:bCs/>
          <w:sz w:val="22"/>
          <w:szCs w:val="22"/>
        </w:rPr>
      </w:pPr>
      <w:r>
        <w:rPr>
          <w:rFonts w:asciiTheme="minorHAnsi" w:hAnsiTheme="minorHAnsi" w:cstheme="minorHAnsi"/>
          <w:b/>
          <w:bCs/>
          <w:sz w:val="22"/>
          <w:szCs w:val="22"/>
        </w:rPr>
        <w:t>New actions from Friday 7</w:t>
      </w:r>
      <w:r w:rsidRPr="005F6712">
        <w:rPr>
          <w:rFonts w:asciiTheme="minorHAnsi" w:hAnsiTheme="minorHAnsi" w:cstheme="minorHAnsi"/>
          <w:b/>
          <w:bCs/>
          <w:sz w:val="22"/>
          <w:szCs w:val="22"/>
          <w:vertAlign w:val="superscript"/>
        </w:rPr>
        <w:t>th</w:t>
      </w:r>
      <w:r>
        <w:rPr>
          <w:rFonts w:asciiTheme="minorHAnsi" w:hAnsiTheme="minorHAnsi" w:cstheme="minorHAnsi"/>
          <w:b/>
          <w:bCs/>
          <w:sz w:val="22"/>
          <w:szCs w:val="22"/>
        </w:rPr>
        <w:t xml:space="preserve"> July 2023:</w:t>
      </w:r>
    </w:p>
    <w:p w14:paraId="421788DA" w14:textId="77777777" w:rsidR="005F6712" w:rsidRDefault="005F6712"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6196"/>
        <w:gridCol w:w="1407"/>
        <w:gridCol w:w="1198"/>
      </w:tblGrid>
      <w:tr w:rsidR="005F6712" w:rsidRPr="009742E8" w14:paraId="1E9771DD" w14:textId="77777777" w:rsidTr="00AF76F4">
        <w:trPr>
          <w:jc w:val="center"/>
        </w:trPr>
        <w:tc>
          <w:tcPr>
            <w:tcW w:w="935" w:type="dxa"/>
            <w:shd w:val="clear" w:color="auto" w:fill="8EAADB" w:themeFill="accent1" w:themeFillTint="99"/>
            <w:tcMar>
              <w:top w:w="0" w:type="dxa"/>
              <w:left w:w="108" w:type="dxa"/>
              <w:bottom w:w="0" w:type="dxa"/>
              <w:right w:w="108" w:type="dxa"/>
            </w:tcMar>
            <w:hideMark/>
          </w:tcPr>
          <w:p w14:paraId="53DB2680" w14:textId="77777777" w:rsidR="005F6712" w:rsidRPr="009742E8" w:rsidRDefault="005F6712" w:rsidP="001C6C6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196" w:type="dxa"/>
            <w:shd w:val="clear" w:color="auto" w:fill="8EAADB" w:themeFill="accent1" w:themeFillTint="99"/>
            <w:tcMar>
              <w:top w:w="0" w:type="dxa"/>
              <w:left w:w="108" w:type="dxa"/>
              <w:bottom w:w="0" w:type="dxa"/>
              <w:right w:w="108" w:type="dxa"/>
            </w:tcMar>
            <w:hideMark/>
          </w:tcPr>
          <w:p w14:paraId="1960CFE6" w14:textId="77777777" w:rsidR="005F6712" w:rsidRPr="009742E8" w:rsidRDefault="005F6712" w:rsidP="001C6C6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407" w:type="dxa"/>
            <w:shd w:val="clear" w:color="auto" w:fill="8EAADB" w:themeFill="accent1" w:themeFillTint="99"/>
            <w:tcMar>
              <w:top w:w="0" w:type="dxa"/>
              <w:left w:w="108" w:type="dxa"/>
              <w:bottom w:w="0" w:type="dxa"/>
              <w:right w:w="108" w:type="dxa"/>
            </w:tcMar>
            <w:hideMark/>
          </w:tcPr>
          <w:p w14:paraId="32146467" w14:textId="77777777" w:rsidR="005F6712" w:rsidRPr="009742E8" w:rsidRDefault="005F6712" w:rsidP="001C6C6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198" w:type="dxa"/>
            <w:shd w:val="clear" w:color="auto" w:fill="8EAADB" w:themeFill="accent1" w:themeFillTint="99"/>
            <w:tcMar>
              <w:top w:w="0" w:type="dxa"/>
              <w:left w:w="108" w:type="dxa"/>
              <w:bottom w:w="0" w:type="dxa"/>
              <w:right w:w="108" w:type="dxa"/>
            </w:tcMar>
            <w:hideMark/>
          </w:tcPr>
          <w:p w14:paraId="535C7F96" w14:textId="77777777" w:rsidR="005F6712" w:rsidRPr="009742E8" w:rsidRDefault="005F6712" w:rsidP="001C6C6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5F6712" w:rsidRPr="009742E8" w14:paraId="76D7A665" w14:textId="77777777" w:rsidTr="00AF76F4">
        <w:trPr>
          <w:jc w:val="center"/>
        </w:trPr>
        <w:tc>
          <w:tcPr>
            <w:tcW w:w="935" w:type="dxa"/>
            <w:shd w:val="clear" w:color="auto" w:fill="FFFFFF"/>
            <w:tcMar>
              <w:top w:w="0" w:type="dxa"/>
              <w:left w:w="108" w:type="dxa"/>
              <w:bottom w:w="0" w:type="dxa"/>
              <w:right w:w="108" w:type="dxa"/>
            </w:tcMar>
          </w:tcPr>
          <w:p w14:paraId="32F7F2FE" w14:textId="77777777" w:rsidR="005F6712" w:rsidRPr="009742E8" w:rsidRDefault="005F6712" w:rsidP="001C6C6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196" w:type="dxa"/>
            <w:tcMar>
              <w:top w:w="0" w:type="dxa"/>
              <w:left w:w="108" w:type="dxa"/>
              <w:bottom w:w="0" w:type="dxa"/>
              <w:right w:w="108" w:type="dxa"/>
            </w:tcMar>
          </w:tcPr>
          <w:p w14:paraId="6D31CD97" w14:textId="33861D32" w:rsidR="005F6712" w:rsidRPr="009742E8" w:rsidRDefault="00084F96" w:rsidP="001C6C69">
            <w:pPr>
              <w:ind w:left="0"/>
              <w:jc w:val="both"/>
              <w:rPr>
                <w:rFonts w:asciiTheme="minorHAnsi" w:hAnsiTheme="minorHAnsi" w:cstheme="minorHAnsi"/>
                <w:sz w:val="22"/>
                <w:szCs w:val="22"/>
              </w:rPr>
            </w:pPr>
            <w:r>
              <w:rPr>
                <w:rFonts w:asciiTheme="minorHAnsi" w:hAnsiTheme="minorHAnsi" w:cstheme="minorHAnsi"/>
                <w:sz w:val="22"/>
                <w:szCs w:val="22"/>
              </w:rPr>
              <w:t>Carry out a full fire alarm drill over the summer in advance of a second drill once students have started</w:t>
            </w:r>
            <w:r w:rsidR="000E713A">
              <w:rPr>
                <w:rFonts w:asciiTheme="minorHAnsi" w:hAnsiTheme="minorHAnsi" w:cstheme="minorHAnsi"/>
                <w:sz w:val="22"/>
                <w:szCs w:val="22"/>
              </w:rPr>
              <w:t xml:space="preserve"> in term 1 of next year. Both the standard fire alarm and gas alarm will need to be tested.</w:t>
            </w:r>
            <w:r w:rsidR="005F6712">
              <w:rPr>
                <w:rFonts w:asciiTheme="minorHAnsi" w:hAnsiTheme="minorHAnsi" w:cstheme="minorHAnsi"/>
                <w:sz w:val="22"/>
                <w:szCs w:val="22"/>
              </w:rPr>
              <w:t xml:space="preserve"> </w:t>
            </w:r>
          </w:p>
        </w:tc>
        <w:tc>
          <w:tcPr>
            <w:tcW w:w="1407" w:type="dxa"/>
            <w:tcMar>
              <w:top w:w="0" w:type="dxa"/>
              <w:left w:w="108" w:type="dxa"/>
              <w:bottom w:w="0" w:type="dxa"/>
              <w:right w:w="108" w:type="dxa"/>
            </w:tcMar>
          </w:tcPr>
          <w:p w14:paraId="2AA91976" w14:textId="32FE9BBE" w:rsidR="005F6712" w:rsidRPr="009742E8" w:rsidRDefault="000E713A"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GH/KB</w:t>
            </w:r>
          </w:p>
        </w:tc>
        <w:tc>
          <w:tcPr>
            <w:tcW w:w="1198" w:type="dxa"/>
            <w:tcMar>
              <w:top w:w="0" w:type="dxa"/>
              <w:left w:w="108" w:type="dxa"/>
              <w:bottom w:w="0" w:type="dxa"/>
              <w:right w:w="108" w:type="dxa"/>
            </w:tcMar>
          </w:tcPr>
          <w:p w14:paraId="3442843B" w14:textId="0E59B604" w:rsidR="005F6712" w:rsidRPr="009742E8" w:rsidRDefault="005F6712" w:rsidP="001C6C69">
            <w:pPr>
              <w:spacing w:before="100"/>
              <w:ind w:left="567" w:hanging="567"/>
              <w:jc w:val="both"/>
              <w:rPr>
                <w:rFonts w:asciiTheme="minorHAnsi" w:hAnsiTheme="minorHAnsi" w:cstheme="minorHAnsi"/>
                <w:sz w:val="22"/>
                <w:szCs w:val="22"/>
              </w:rPr>
            </w:pPr>
          </w:p>
        </w:tc>
      </w:tr>
      <w:tr w:rsidR="005F6712" w:rsidRPr="009742E8" w14:paraId="1D3D9A9C" w14:textId="77777777" w:rsidTr="00AF76F4">
        <w:trPr>
          <w:jc w:val="center"/>
        </w:trPr>
        <w:tc>
          <w:tcPr>
            <w:tcW w:w="935" w:type="dxa"/>
            <w:shd w:val="clear" w:color="auto" w:fill="FFFFFF"/>
            <w:tcMar>
              <w:top w:w="0" w:type="dxa"/>
              <w:left w:w="108" w:type="dxa"/>
              <w:bottom w:w="0" w:type="dxa"/>
              <w:right w:w="108" w:type="dxa"/>
            </w:tcMar>
          </w:tcPr>
          <w:p w14:paraId="4A175E29" w14:textId="41E19666" w:rsidR="005F6712" w:rsidRPr="009742E8" w:rsidRDefault="000E713A"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lastRenderedPageBreak/>
              <w:t>5</w:t>
            </w:r>
          </w:p>
        </w:tc>
        <w:tc>
          <w:tcPr>
            <w:tcW w:w="6196" w:type="dxa"/>
            <w:tcMar>
              <w:top w:w="0" w:type="dxa"/>
              <w:left w:w="108" w:type="dxa"/>
              <w:bottom w:w="0" w:type="dxa"/>
              <w:right w:w="108" w:type="dxa"/>
            </w:tcMar>
          </w:tcPr>
          <w:p w14:paraId="7D843344" w14:textId="598C85A3" w:rsidR="005F6712" w:rsidRPr="009742E8" w:rsidRDefault="000E713A"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Distribute an email requesting updated chemical inventories</w:t>
            </w:r>
          </w:p>
        </w:tc>
        <w:tc>
          <w:tcPr>
            <w:tcW w:w="1407" w:type="dxa"/>
            <w:tcMar>
              <w:top w:w="0" w:type="dxa"/>
              <w:left w:w="108" w:type="dxa"/>
              <w:bottom w:w="0" w:type="dxa"/>
              <w:right w:w="108" w:type="dxa"/>
            </w:tcMar>
          </w:tcPr>
          <w:p w14:paraId="53AFB8E1" w14:textId="77777777" w:rsidR="005F6712" w:rsidRPr="009742E8" w:rsidRDefault="005F6712"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SB</w:t>
            </w:r>
          </w:p>
        </w:tc>
        <w:tc>
          <w:tcPr>
            <w:tcW w:w="1198" w:type="dxa"/>
            <w:tcMar>
              <w:top w:w="0" w:type="dxa"/>
              <w:left w:w="108" w:type="dxa"/>
              <w:bottom w:w="0" w:type="dxa"/>
              <w:right w:w="108" w:type="dxa"/>
            </w:tcMar>
          </w:tcPr>
          <w:p w14:paraId="17546F46" w14:textId="06539A74" w:rsidR="005F6712" w:rsidRPr="009742E8" w:rsidRDefault="005F6712" w:rsidP="001C6C69">
            <w:pPr>
              <w:spacing w:before="100"/>
              <w:ind w:left="567" w:hanging="567"/>
              <w:jc w:val="both"/>
              <w:rPr>
                <w:rFonts w:asciiTheme="minorHAnsi" w:hAnsiTheme="minorHAnsi" w:cstheme="minorHAnsi"/>
                <w:sz w:val="22"/>
                <w:szCs w:val="22"/>
              </w:rPr>
            </w:pPr>
          </w:p>
        </w:tc>
      </w:tr>
      <w:tr w:rsidR="005F6712" w:rsidRPr="009742E8" w14:paraId="5CE6A396" w14:textId="77777777" w:rsidTr="00AF76F4">
        <w:trPr>
          <w:jc w:val="center"/>
        </w:trPr>
        <w:tc>
          <w:tcPr>
            <w:tcW w:w="935" w:type="dxa"/>
            <w:shd w:val="clear" w:color="auto" w:fill="FFFFFF"/>
            <w:tcMar>
              <w:top w:w="0" w:type="dxa"/>
              <w:left w:w="108" w:type="dxa"/>
              <w:bottom w:w="0" w:type="dxa"/>
              <w:right w:w="108" w:type="dxa"/>
            </w:tcMar>
          </w:tcPr>
          <w:p w14:paraId="5F6125C4" w14:textId="5B15F831" w:rsidR="005F6712" w:rsidRPr="009742E8" w:rsidRDefault="005F671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 xml:space="preserve">6 </w:t>
            </w:r>
            <w:r w:rsidR="000E713A">
              <w:rPr>
                <w:rFonts w:asciiTheme="minorHAnsi" w:hAnsiTheme="minorHAnsi" w:cstheme="minorHAnsi"/>
                <w:sz w:val="22"/>
                <w:szCs w:val="22"/>
              </w:rPr>
              <w:t>ii</w:t>
            </w:r>
          </w:p>
        </w:tc>
        <w:tc>
          <w:tcPr>
            <w:tcW w:w="6196" w:type="dxa"/>
            <w:tcMar>
              <w:top w:w="0" w:type="dxa"/>
              <w:left w:w="108" w:type="dxa"/>
              <w:bottom w:w="0" w:type="dxa"/>
              <w:right w:w="108" w:type="dxa"/>
            </w:tcMar>
          </w:tcPr>
          <w:p w14:paraId="2CF2BAE7" w14:textId="5CCD6817" w:rsidR="005F6712" w:rsidRPr="009742E8" w:rsidRDefault="000E713A"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Seek a response from UHSC regarding the departments concerns about the failure of fire alarms to sound during the WMG battery facility fire</w:t>
            </w:r>
          </w:p>
        </w:tc>
        <w:tc>
          <w:tcPr>
            <w:tcW w:w="1407" w:type="dxa"/>
            <w:tcMar>
              <w:top w:w="0" w:type="dxa"/>
              <w:left w:w="108" w:type="dxa"/>
              <w:bottom w:w="0" w:type="dxa"/>
              <w:right w:w="108" w:type="dxa"/>
            </w:tcMar>
          </w:tcPr>
          <w:p w14:paraId="76F8FC91" w14:textId="36AAFDAF" w:rsidR="005F6712" w:rsidRPr="009742E8" w:rsidRDefault="000E713A"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TH/SL</w:t>
            </w:r>
          </w:p>
        </w:tc>
        <w:tc>
          <w:tcPr>
            <w:tcW w:w="1198" w:type="dxa"/>
            <w:tcMar>
              <w:top w:w="0" w:type="dxa"/>
              <w:left w:w="108" w:type="dxa"/>
              <w:bottom w:w="0" w:type="dxa"/>
              <w:right w:w="108" w:type="dxa"/>
            </w:tcMar>
          </w:tcPr>
          <w:p w14:paraId="48FE3FE9" w14:textId="11FE8DE5" w:rsidR="005F6712" w:rsidRPr="009742E8" w:rsidRDefault="005F6712" w:rsidP="001C6C69">
            <w:pPr>
              <w:spacing w:before="100"/>
              <w:ind w:left="567" w:hanging="567"/>
              <w:jc w:val="both"/>
              <w:rPr>
                <w:rFonts w:asciiTheme="minorHAnsi" w:hAnsiTheme="minorHAnsi" w:cstheme="minorHAnsi"/>
                <w:sz w:val="22"/>
                <w:szCs w:val="22"/>
              </w:rPr>
            </w:pPr>
          </w:p>
        </w:tc>
      </w:tr>
      <w:tr w:rsidR="005F6712" w:rsidRPr="009742E8" w14:paraId="5F667BAA" w14:textId="77777777" w:rsidTr="00AF76F4">
        <w:trPr>
          <w:jc w:val="center"/>
        </w:trPr>
        <w:tc>
          <w:tcPr>
            <w:tcW w:w="935" w:type="dxa"/>
            <w:shd w:val="clear" w:color="auto" w:fill="FFFFFF"/>
            <w:tcMar>
              <w:top w:w="0" w:type="dxa"/>
              <w:left w:w="108" w:type="dxa"/>
              <w:bottom w:w="0" w:type="dxa"/>
              <w:right w:w="108" w:type="dxa"/>
            </w:tcMar>
          </w:tcPr>
          <w:p w14:paraId="171E9872" w14:textId="7DB77F42" w:rsidR="005F6712" w:rsidRPr="009742E8" w:rsidRDefault="005F671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 i</w:t>
            </w:r>
            <w:r w:rsidR="00911953">
              <w:rPr>
                <w:rFonts w:asciiTheme="minorHAnsi" w:hAnsiTheme="minorHAnsi" w:cstheme="minorHAnsi"/>
                <w:sz w:val="22"/>
                <w:szCs w:val="22"/>
              </w:rPr>
              <w:t>ii</w:t>
            </w:r>
          </w:p>
        </w:tc>
        <w:tc>
          <w:tcPr>
            <w:tcW w:w="6196" w:type="dxa"/>
            <w:tcMar>
              <w:top w:w="0" w:type="dxa"/>
              <w:left w:w="108" w:type="dxa"/>
              <w:bottom w:w="0" w:type="dxa"/>
              <w:right w:w="108" w:type="dxa"/>
            </w:tcMar>
          </w:tcPr>
          <w:p w14:paraId="0BCB16EC" w14:textId="1492CA7E" w:rsidR="005F6712" w:rsidRPr="009742E8" w:rsidRDefault="00911953"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Chase jobs raised via the Estates Service Desk that haven’t been actioned – Installation of an external tap near to the gas supply at Millburn (KJ) and inspection of Physics teaching labs fire doors which did not close during the battery facility fire (SBu)</w:t>
            </w:r>
          </w:p>
        </w:tc>
        <w:tc>
          <w:tcPr>
            <w:tcW w:w="1407" w:type="dxa"/>
            <w:tcMar>
              <w:top w:w="0" w:type="dxa"/>
              <w:left w:w="108" w:type="dxa"/>
              <w:bottom w:w="0" w:type="dxa"/>
              <w:right w:w="108" w:type="dxa"/>
            </w:tcMar>
          </w:tcPr>
          <w:p w14:paraId="093B167B" w14:textId="2BA19E79" w:rsidR="005F6712" w:rsidRPr="009742E8" w:rsidRDefault="00911953"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SL/KJ/SB/SBu</w:t>
            </w:r>
          </w:p>
        </w:tc>
        <w:tc>
          <w:tcPr>
            <w:tcW w:w="1198" w:type="dxa"/>
            <w:tcMar>
              <w:top w:w="0" w:type="dxa"/>
              <w:left w:w="108" w:type="dxa"/>
              <w:bottom w:w="0" w:type="dxa"/>
              <w:right w:w="108" w:type="dxa"/>
            </w:tcMar>
          </w:tcPr>
          <w:p w14:paraId="3ADA2FBF" w14:textId="4B4121B5" w:rsidR="005F6712" w:rsidRPr="009742E8" w:rsidRDefault="005F6712" w:rsidP="001C6C69">
            <w:pPr>
              <w:spacing w:before="100"/>
              <w:ind w:left="567" w:hanging="567"/>
              <w:jc w:val="both"/>
              <w:rPr>
                <w:rFonts w:asciiTheme="minorHAnsi" w:hAnsiTheme="minorHAnsi" w:cstheme="minorHAnsi"/>
                <w:sz w:val="22"/>
                <w:szCs w:val="22"/>
              </w:rPr>
            </w:pPr>
          </w:p>
        </w:tc>
      </w:tr>
      <w:tr w:rsidR="00770874" w:rsidRPr="009742E8" w14:paraId="1DF66B2A" w14:textId="77777777" w:rsidTr="00AF76F4">
        <w:trPr>
          <w:jc w:val="center"/>
        </w:trPr>
        <w:tc>
          <w:tcPr>
            <w:tcW w:w="935" w:type="dxa"/>
            <w:shd w:val="clear" w:color="auto" w:fill="FFFFFF"/>
            <w:tcMar>
              <w:top w:w="0" w:type="dxa"/>
              <w:left w:w="108" w:type="dxa"/>
              <w:bottom w:w="0" w:type="dxa"/>
              <w:right w:w="108" w:type="dxa"/>
            </w:tcMar>
          </w:tcPr>
          <w:p w14:paraId="1BA6D38A" w14:textId="1179FEA2" w:rsidR="00770874" w:rsidRDefault="0077087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w:t>
            </w:r>
          </w:p>
        </w:tc>
        <w:tc>
          <w:tcPr>
            <w:tcW w:w="6196" w:type="dxa"/>
            <w:tcMar>
              <w:top w:w="0" w:type="dxa"/>
              <w:left w:w="108" w:type="dxa"/>
              <w:bottom w:w="0" w:type="dxa"/>
              <w:right w:w="108" w:type="dxa"/>
            </w:tcMar>
          </w:tcPr>
          <w:p w14:paraId="6A0E1C03" w14:textId="2B0C771D" w:rsidR="00770874" w:rsidRDefault="00770874"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Arrange a time to work on maintenance for the gas dewars and cylinders being used at Millburn House.</w:t>
            </w:r>
          </w:p>
        </w:tc>
        <w:tc>
          <w:tcPr>
            <w:tcW w:w="1407" w:type="dxa"/>
            <w:tcMar>
              <w:top w:w="0" w:type="dxa"/>
              <w:left w:w="108" w:type="dxa"/>
              <w:bottom w:w="0" w:type="dxa"/>
              <w:right w:w="108" w:type="dxa"/>
            </w:tcMar>
          </w:tcPr>
          <w:p w14:paraId="3A5598D9" w14:textId="3BD37781" w:rsidR="00770874" w:rsidRDefault="0077087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TO</w:t>
            </w:r>
          </w:p>
        </w:tc>
        <w:tc>
          <w:tcPr>
            <w:tcW w:w="1198" w:type="dxa"/>
            <w:tcMar>
              <w:top w:w="0" w:type="dxa"/>
              <w:left w:w="108" w:type="dxa"/>
              <w:bottom w:w="0" w:type="dxa"/>
              <w:right w:w="108" w:type="dxa"/>
            </w:tcMar>
          </w:tcPr>
          <w:p w14:paraId="00D59D0B" w14:textId="77777777" w:rsidR="00770874" w:rsidRPr="009742E8" w:rsidRDefault="00770874" w:rsidP="001C6C69">
            <w:pPr>
              <w:spacing w:before="100"/>
              <w:ind w:left="567" w:hanging="567"/>
              <w:jc w:val="both"/>
              <w:rPr>
                <w:rFonts w:asciiTheme="minorHAnsi" w:hAnsiTheme="minorHAnsi" w:cstheme="minorHAnsi"/>
                <w:sz w:val="22"/>
                <w:szCs w:val="22"/>
              </w:rPr>
            </w:pPr>
          </w:p>
        </w:tc>
      </w:tr>
      <w:tr w:rsidR="005F6712" w:rsidRPr="009742E8" w14:paraId="076AA7D8" w14:textId="77777777" w:rsidTr="00AF76F4">
        <w:trPr>
          <w:jc w:val="center"/>
        </w:trPr>
        <w:tc>
          <w:tcPr>
            <w:tcW w:w="935" w:type="dxa"/>
            <w:shd w:val="clear" w:color="auto" w:fill="FFFFFF"/>
            <w:tcMar>
              <w:top w:w="0" w:type="dxa"/>
              <w:left w:w="108" w:type="dxa"/>
              <w:bottom w:w="0" w:type="dxa"/>
              <w:right w:w="108" w:type="dxa"/>
            </w:tcMar>
          </w:tcPr>
          <w:p w14:paraId="79A31B52" w14:textId="0AD88C81" w:rsidR="005F6712" w:rsidRPr="009742E8" w:rsidRDefault="00911953"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7 i</w:t>
            </w:r>
          </w:p>
        </w:tc>
        <w:tc>
          <w:tcPr>
            <w:tcW w:w="6196" w:type="dxa"/>
            <w:tcMar>
              <w:top w:w="0" w:type="dxa"/>
              <w:left w:w="108" w:type="dxa"/>
              <w:bottom w:w="0" w:type="dxa"/>
              <w:right w:w="108" w:type="dxa"/>
            </w:tcMar>
          </w:tcPr>
          <w:p w14:paraId="015C0E95" w14:textId="5448A61D" w:rsidR="005F6712" w:rsidRPr="009742E8" w:rsidRDefault="00911953" w:rsidP="001C6C69">
            <w:pPr>
              <w:spacing w:before="100"/>
              <w:ind w:left="0"/>
              <w:jc w:val="both"/>
              <w:rPr>
                <w:rFonts w:asciiTheme="minorHAnsi" w:hAnsiTheme="minorHAnsi" w:cstheme="minorHAnsi"/>
                <w:color w:val="000000"/>
                <w:sz w:val="22"/>
                <w:szCs w:val="22"/>
              </w:rPr>
            </w:pPr>
            <w:r>
              <w:rPr>
                <w:rFonts w:asciiTheme="minorHAnsi" w:hAnsiTheme="minorHAnsi" w:cstheme="minorHAnsi"/>
                <w:bCs/>
                <w:color w:val="000000" w:themeColor="text1"/>
                <w:sz w:val="22"/>
                <w:szCs w:val="22"/>
              </w:rPr>
              <w:t>Provide the committee with some data for inspections, actions, and close outs across a more extended period to provide a view of how we are performing in closing out actions in the longer term</w:t>
            </w:r>
          </w:p>
        </w:tc>
        <w:tc>
          <w:tcPr>
            <w:tcW w:w="1407" w:type="dxa"/>
            <w:tcMar>
              <w:top w:w="0" w:type="dxa"/>
              <w:left w:w="108" w:type="dxa"/>
              <w:bottom w:w="0" w:type="dxa"/>
              <w:right w:w="108" w:type="dxa"/>
            </w:tcMar>
          </w:tcPr>
          <w:p w14:paraId="43A80BEC" w14:textId="12A4C802" w:rsidR="005F6712" w:rsidRPr="009742E8" w:rsidRDefault="00911953"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198" w:type="dxa"/>
            <w:tcMar>
              <w:top w:w="0" w:type="dxa"/>
              <w:left w:w="108" w:type="dxa"/>
              <w:bottom w:w="0" w:type="dxa"/>
              <w:right w:w="108" w:type="dxa"/>
            </w:tcMar>
          </w:tcPr>
          <w:p w14:paraId="20DE3381" w14:textId="09A2F840" w:rsidR="005F6712" w:rsidRPr="009742E8" w:rsidRDefault="005F6712" w:rsidP="001C6C69">
            <w:pPr>
              <w:spacing w:before="100"/>
              <w:ind w:left="0"/>
              <w:jc w:val="both"/>
              <w:rPr>
                <w:rFonts w:asciiTheme="minorHAnsi" w:hAnsiTheme="minorHAnsi" w:cstheme="minorHAnsi"/>
                <w:sz w:val="22"/>
                <w:szCs w:val="22"/>
              </w:rPr>
            </w:pPr>
          </w:p>
        </w:tc>
      </w:tr>
      <w:tr w:rsidR="005F6712" w:rsidRPr="009742E8" w14:paraId="7B0802F3" w14:textId="77777777" w:rsidTr="00AF76F4">
        <w:trPr>
          <w:jc w:val="center"/>
        </w:trPr>
        <w:tc>
          <w:tcPr>
            <w:tcW w:w="935" w:type="dxa"/>
            <w:shd w:val="clear" w:color="auto" w:fill="FFFFFF"/>
            <w:tcMar>
              <w:top w:w="0" w:type="dxa"/>
              <w:left w:w="108" w:type="dxa"/>
              <w:bottom w:w="0" w:type="dxa"/>
              <w:right w:w="108" w:type="dxa"/>
            </w:tcMar>
          </w:tcPr>
          <w:p w14:paraId="21B5C3FD" w14:textId="2675D078" w:rsidR="005F6712" w:rsidRDefault="00AF76F4"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7 iii</w:t>
            </w:r>
          </w:p>
        </w:tc>
        <w:tc>
          <w:tcPr>
            <w:tcW w:w="6196" w:type="dxa"/>
            <w:tcMar>
              <w:top w:w="0" w:type="dxa"/>
              <w:left w:w="108" w:type="dxa"/>
              <w:bottom w:w="0" w:type="dxa"/>
              <w:right w:w="108" w:type="dxa"/>
            </w:tcMar>
          </w:tcPr>
          <w:p w14:paraId="552C956E" w14:textId="68AC039F" w:rsidR="005F6712" w:rsidRDefault="00911953" w:rsidP="001C6C69">
            <w:pPr>
              <w:spacing w:before="100"/>
              <w:ind w:left="0"/>
              <w:jc w:val="both"/>
              <w:rPr>
                <w:rFonts w:asciiTheme="minorHAnsi" w:hAnsiTheme="minorHAnsi" w:cstheme="minorHAnsi"/>
                <w:color w:val="000000"/>
                <w:sz w:val="22"/>
                <w:szCs w:val="22"/>
              </w:rPr>
            </w:pPr>
            <w:r>
              <w:rPr>
                <w:rFonts w:asciiTheme="minorHAnsi" w:hAnsiTheme="minorHAnsi" w:cstheme="minorHAnsi"/>
                <w:bCs/>
                <w:sz w:val="22"/>
                <w:szCs w:val="22"/>
              </w:rPr>
              <w:t>Integrate the training matrix and risk assessments into Evotix</w:t>
            </w:r>
          </w:p>
        </w:tc>
        <w:tc>
          <w:tcPr>
            <w:tcW w:w="1407" w:type="dxa"/>
            <w:tcMar>
              <w:top w:w="0" w:type="dxa"/>
              <w:left w:w="108" w:type="dxa"/>
              <w:bottom w:w="0" w:type="dxa"/>
              <w:right w:w="108" w:type="dxa"/>
            </w:tcMar>
          </w:tcPr>
          <w:p w14:paraId="2A6D729B" w14:textId="4C1F936B" w:rsidR="005F6712" w:rsidRDefault="00AF76F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TH/SB</w:t>
            </w:r>
          </w:p>
        </w:tc>
        <w:tc>
          <w:tcPr>
            <w:tcW w:w="1198" w:type="dxa"/>
            <w:tcMar>
              <w:top w:w="0" w:type="dxa"/>
              <w:left w:w="108" w:type="dxa"/>
              <w:bottom w:w="0" w:type="dxa"/>
              <w:right w:w="108" w:type="dxa"/>
            </w:tcMar>
          </w:tcPr>
          <w:p w14:paraId="43D26F63" w14:textId="156C4824" w:rsidR="005F6712" w:rsidRPr="009742E8" w:rsidRDefault="005F6712" w:rsidP="001C6C69">
            <w:pPr>
              <w:spacing w:before="100"/>
              <w:ind w:left="0"/>
              <w:jc w:val="both"/>
              <w:rPr>
                <w:rFonts w:asciiTheme="minorHAnsi" w:hAnsiTheme="minorHAnsi" w:cstheme="minorHAnsi"/>
                <w:sz w:val="22"/>
                <w:szCs w:val="22"/>
              </w:rPr>
            </w:pPr>
          </w:p>
        </w:tc>
      </w:tr>
      <w:tr w:rsidR="005F6712" w:rsidRPr="009742E8" w14:paraId="5AECC591" w14:textId="77777777" w:rsidTr="00AF76F4">
        <w:trPr>
          <w:jc w:val="center"/>
        </w:trPr>
        <w:tc>
          <w:tcPr>
            <w:tcW w:w="935" w:type="dxa"/>
            <w:shd w:val="clear" w:color="auto" w:fill="FFFFFF"/>
            <w:tcMar>
              <w:top w:w="0" w:type="dxa"/>
              <w:left w:w="108" w:type="dxa"/>
              <w:bottom w:w="0" w:type="dxa"/>
              <w:right w:w="108" w:type="dxa"/>
            </w:tcMar>
          </w:tcPr>
          <w:p w14:paraId="7D662A3F" w14:textId="1FB39A02" w:rsidR="005F6712" w:rsidRDefault="00AF76F4"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7 iv</w:t>
            </w:r>
          </w:p>
        </w:tc>
        <w:tc>
          <w:tcPr>
            <w:tcW w:w="6196" w:type="dxa"/>
            <w:tcMar>
              <w:top w:w="0" w:type="dxa"/>
              <w:left w:w="108" w:type="dxa"/>
              <w:bottom w:w="0" w:type="dxa"/>
              <w:right w:w="108" w:type="dxa"/>
            </w:tcMar>
          </w:tcPr>
          <w:p w14:paraId="536FAA66" w14:textId="3BFDD286" w:rsidR="005F6712" w:rsidRDefault="00AF76F4"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Reenforce the need to complete the mandatory H&amp;S modules at the next PGSUC meeting</w:t>
            </w:r>
          </w:p>
        </w:tc>
        <w:tc>
          <w:tcPr>
            <w:tcW w:w="1407" w:type="dxa"/>
            <w:tcMar>
              <w:top w:w="0" w:type="dxa"/>
              <w:left w:w="108" w:type="dxa"/>
              <w:bottom w:w="0" w:type="dxa"/>
              <w:right w:w="108" w:type="dxa"/>
            </w:tcMar>
          </w:tcPr>
          <w:p w14:paraId="7DE8DA1A" w14:textId="7A2DFCC5" w:rsidR="005F6712" w:rsidRDefault="00AF76F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LG</w:t>
            </w:r>
          </w:p>
        </w:tc>
        <w:tc>
          <w:tcPr>
            <w:tcW w:w="1198" w:type="dxa"/>
            <w:tcMar>
              <w:top w:w="0" w:type="dxa"/>
              <w:left w:w="108" w:type="dxa"/>
              <w:bottom w:w="0" w:type="dxa"/>
              <w:right w:w="108" w:type="dxa"/>
            </w:tcMar>
          </w:tcPr>
          <w:p w14:paraId="6904097C" w14:textId="6194787D" w:rsidR="005F6712" w:rsidRPr="009742E8" w:rsidRDefault="005F6712" w:rsidP="001C6C69">
            <w:pPr>
              <w:spacing w:before="100"/>
              <w:ind w:left="0"/>
              <w:jc w:val="both"/>
              <w:rPr>
                <w:rFonts w:asciiTheme="minorHAnsi" w:hAnsiTheme="minorHAnsi" w:cstheme="minorHAnsi"/>
                <w:sz w:val="22"/>
                <w:szCs w:val="22"/>
              </w:rPr>
            </w:pPr>
          </w:p>
        </w:tc>
      </w:tr>
    </w:tbl>
    <w:p w14:paraId="7A734A34" w14:textId="77777777" w:rsidR="005F6712" w:rsidRPr="009742E8" w:rsidRDefault="005F6712" w:rsidP="00173059">
      <w:pPr>
        <w:ind w:left="0"/>
        <w:jc w:val="both"/>
        <w:rPr>
          <w:rFonts w:asciiTheme="minorHAnsi" w:hAnsiTheme="minorHAnsi" w:cstheme="minorHAnsi"/>
          <w:b/>
          <w:bCs/>
          <w:sz w:val="22"/>
          <w:szCs w:val="22"/>
        </w:rPr>
      </w:pPr>
    </w:p>
    <w:sectPr w:rsidR="005F6712"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2" w15:restartNumberingAfterBreak="0">
    <w:nsid w:val="41FE7056"/>
    <w:multiLevelType w:val="hybridMultilevel"/>
    <w:tmpl w:val="FCA86212"/>
    <w:lvl w:ilvl="0" w:tplc="5704A15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0"/>
  </w:num>
  <w:num w:numId="3" w16cid:durableId="1298992004">
    <w:abstractNumId w:val="3"/>
  </w:num>
  <w:num w:numId="4" w16cid:durableId="2007395623">
    <w:abstractNumId w:val="1"/>
  </w:num>
  <w:num w:numId="5" w16cid:durableId="723334869">
    <w:abstractNumId w:val="4"/>
  </w:num>
  <w:num w:numId="6" w16cid:durableId="306877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025EB"/>
    <w:rsid w:val="00022808"/>
    <w:rsid w:val="00062153"/>
    <w:rsid w:val="00070E50"/>
    <w:rsid w:val="000802C7"/>
    <w:rsid w:val="00084F96"/>
    <w:rsid w:val="00094959"/>
    <w:rsid w:val="0009520A"/>
    <w:rsid w:val="00095CF0"/>
    <w:rsid w:val="000B3839"/>
    <w:rsid w:val="000B62B7"/>
    <w:rsid w:val="000C7E41"/>
    <w:rsid w:val="000E713A"/>
    <w:rsid w:val="000F60FB"/>
    <w:rsid w:val="000F6DB2"/>
    <w:rsid w:val="00110849"/>
    <w:rsid w:val="00114524"/>
    <w:rsid w:val="001148CD"/>
    <w:rsid w:val="00131E88"/>
    <w:rsid w:val="001448CA"/>
    <w:rsid w:val="001628B5"/>
    <w:rsid w:val="00173059"/>
    <w:rsid w:val="00177A1A"/>
    <w:rsid w:val="00187CD6"/>
    <w:rsid w:val="001E76D4"/>
    <w:rsid w:val="001F03CB"/>
    <w:rsid w:val="0020640D"/>
    <w:rsid w:val="00223DF2"/>
    <w:rsid w:val="00246C74"/>
    <w:rsid w:val="00265A3D"/>
    <w:rsid w:val="00273C49"/>
    <w:rsid w:val="00282ABF"/>
    <w:rsid w:val="00295006"/>
    <w:rsid w:val="002960E4"/>
    <w:rsid w:val="002C6EB8"/>
    <w:rsid w:val="0031577F"/>
    <w:rsid w:val="003174B4"/>
    <w:rsid w:val="00347EEB"/>
    <w:rsid w:val="00360664"/>
    <w:rsid w:val="0036666D"/>
    <w:rsid w:val="0037729F"/>
    <w:rsid w:val="00385753"/>
    <w:rsid w:val="003B5B5C"/>
    <w:rsid w:val="0042407E"/>
    <w:rsid w:val="00434A9D"/>
    <w:rsid w:val="00441A2F"/>
    <w:rsid w:val="00442754"/>
    <w:rsid w:val="00461448"/>
    <w:rsid w:val="004772CC"/>
    <w:rsid w:val="00482A5B"/>
    <w:rsid w:val="00485B13"/>
    <w:rsid w:val="004963A3"/>
    <w:rsid w:val="004A3570"/>
    <w:rsid w:val="004C572F"/>
    <w:rsid w:val="004D106E"/>
    <w:rsid w:val="00506F9F"/>
    <w:rsid w:val="00533483"/>
    <w:rsid w:val="00544510"/>
    <w:rsid w:val="005559A3"/>
    <w:rsid w:val="00565478"/>
    <w:rsid w:val="00571ADA"/>
    <w:rsid w:val="00597BBB"/>
    <w:rsid w:val="005A1AC5"/>
    <w:rsid w:val="005B1ADC"/>
    <w:rsid w:val="005D4DD0"/>
    <w:rsid w:val="005D7154"/>
    <w:rsid w:val="005D723A"/>
    <w:rsid w:val="005E23F5"/>
    <w:rsid w:val="005F4D16"/>
    <w:rsid w:val="005F6712"/>
    <w:rsid w:val="00625C11"/>
    <w:rsid w:val="0063305F"/>
    <w:rsid w:val="00636BB9"/>
    <w:rsid w:val="006616F0"/>
    <w:rsid w:val="006819BE"/>
    <w:rsid w:val="00682118"/>
    <w:rsid w:val="00694A96"/>
    <w:rsid w:val="006B40D5"/>
    <w:rsid w:val="006C1869"/>
    <w:rsid w:val="006D0DA2"/>
    <w:rsid w:val="006F6CD4"/>
    <w:rsid w:val="007018FE"/>
    <w:rsid w:val="00720CFF"/>
    <w:rsid w:val="007221D2"/>
    <w:rsid w:val="00724F24"/>
    <w:rsid w:val="00727059"/>
    <w:rsid w:val="00765356"/>
    <w:rsid w:val="00770874"/>
    <w:rsid w:val="007723AB"/>
    <w:rsid w:val="00784BA5"/>
    <w:rsid w:val="00786CEA"/>
    <w:rsid w:val="00793719"/>
    <w:rsid w:val="007A43D8"/>
    <w:rsid w:val="007A7169"/>
    <w:rsid w:val="007B2519"/>
    <w:rsid w:val="007D2628"/>
    <w:rsid w:val="00804992"/>
    <w:rsid w:val="008420BB"/>
    <w:rsid w:val="00842595"/>
    <w:rsid w:val="008704C2"/>
    <w:rsid w:val="008778F0"/>
    <w:rsid w:val="00891A5A"/>
    <w:rsid w:val="008A1ECB"/>
    <w:rsid w:val="008B1014"/>
    <w:rsid w:val="008C7751"/>
    <w:rsid w:val="008E0F60"/>
    <w:rsid w:val="008E4E35"/>
    <w:rsid w:val="008F01AB"/>
    <w:rsid w:val="008F43B6"/>
    <w:rsid w:val="00903098"/>
    <w:rsid w:val="00911953"/>
    <w:rsid w:val="0092242D"/>
    <w:rsid w:val="00973258"/>
    <w:rsid w:val="009742E8"/>
    <w:rsid w:val="00984430"/>
    <w:rsid w:val="00985090"/>
    <w:rsid w:val="00985B48"/>
    <w:rsid w:val="009A205F"/>
    <w:rsid w:val="009A2BDE"/>
    <w:rsid w:val="009B57F5"/>
    <w:rsid w:val="009B760B"/>
    <w:rsid w:val="009F7636"/>
    <w:rsid w:val="00A14A49"/>
    <w:rsid w:val="00A14E35"/>
    <w:rsid w:val="00A2088C"/>
    <w:rsid w:val="00A360A6"/>
    <w:rsid w:val="00A53555"/>
    <w:rsid w:val="00A60F85"/>
    <w:rsid w:val="00A71C21"/>
    <w:rsid w:val="00A76D4D"/>
    <w:rsid w:val="00A84860"/>
    <w:rsid w:val="00A96C8E"/>
    <w:rsid w:val="00AA5124"/>
    <w:rsid w:val="00AB6A56"/>
    <w:rsid w:val="00AC1C30"/>
    <w:rsid w:val="00AF76F4"/>
    <w:rsid w:val="00B00235"/>
    <w:rsid w:val="00B061CA"/>
    <w:rsid w:val="00B30EC6"/>
    <w:rsid w:val="00B362DC"/>
    <w:rsid w:val="00B54339"/>
    <w:rsid w:val="00B62030"/>
    <w:rsid w:val="00B64895"/>
    <w:rsid w:val="00B84447"/>
    <w:rsid w:val="00BD42B6"/>
    <w:rsid w:val="00BD6650"/>
    <w:rsid w:val="00C21450"/>
    <w:rsid w:val="00C83F0C"/>
    <w:rsid w:val="00CB4F95"/>
    <w:rsid w:val="00CD3656"/>
    <w:rsid w:val="00CE648B"/>
    <w:rsid w:val="00D037DC"/>
    <w:rsid w:val="00D13979"/>
    <w:rsid w:val="00D140C5"/>
    <w:rsid w:val="00D867F0"/>
    <w:rsid w:val="00D93103"/>
    <w:rsid w:val="00DD0A74"/>
    <w:rsid w:val="00DE4362"/>
    <w:rsid w:val="00DF4908"/>
    <w:rsid w:val="00E1526D"/>
    <w:rsid w:val="00E4718D"/>
    <w:rsid w:val="00E70E1F"/>
    <w:rsid w:val="00E86596"/>
    <w:rsid w:val="00EA00A5"/>
    <w:rsid w:val="00EA231F"/>
    <w:rsid w:val="00EB7AC5"/>
    <w:rsid w:val="00EC7796"/>
    <w:rsid w:val="00EF1EA2"/>
    <w:rsid w:val="00F3765E"/>
    <w:rsid w:val="00F57746"/>
    <w:rsid w:val="00F655B6"/>
    <w:rsid w:val="00F66C53"/>
    <w:rsid w:val="00F67F32"/>
    <w:rsid w:val="00F776B2"/>
    <w:rsid w:val="00F909AB"/>
    <w:rsid w:val="00F933C4"/>
    <w:rsid w:val="00FC7B5D"/>
    <w:rsid w:val="00FE0737"/>
    <w:rsid w:val="00FF0D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992"/>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 w:type="character" w:styleId="FollowedHyperlink">
    <w:name w:val="FollowedHyperlink"/>
    <w:basedOn w:val="DefaultParagraphFont"/>
    <w:uiPriority w:val="99"/>
    <w:semiHidden/>
    <w:unhideWhenUsed/>
    <w:rsid w:val="003174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215</TotalTime>
  <Pages>6</Pages>
  <Words>1796</Words>
  <Characters>10239</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5</cp:revision>
  <cp:lastPrinted>2022-09-22T09:54:00Z</cp:lastPrinted>
  <dcterms:created xsi:type="dcterms:W3CDTF">2023-07-11T08:23:00Z</dcterms:created>
  <dcterms:modified xsi:type="dcterms:W3CDTF">2023-07-11T12:00:00Z</dcterms:modified>
</cp:coreProperties>
</file>