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424DFF" w14:textId="06F829DD" w:rsidR="4478367B" w:rsidRPr="00274C19" w:rsidRDefault="4478367B" w:rsidP="7839F65D">
      <w:pPr>
        <w:rPr>
          <w:rFonts w:ascii="Arial" w:eastAsia="Calibri" w:hAnsi="Arial" w:cs="Arial"/>
          <w:b/>
          <w:bCs/>
          <w:sz w:val="36"/>
        </w:rPr>
      </w:pPr>
      <w:r w:rsidRPr="00274C19">
        <w:rPr>
          <w:rFonts w:ascii="Arial" w:eastAsia="Calibri" w:hAnsi="Arial" w:cs="Arial"/>
          <w:sz w:val="36"/>
        </w:rPr>
        <w:t xml:space="preserve">A. K. </w:t>
      </w:r>
      <w:proofErr w:type="spellStart"/>
      <w:r w:rsidRPr="00274C19">
        <w:rPr>
          <w:rFonts w:ascii="Arial" w:eastAsia="Calibri" w:hAnsi="Arial" w:cs="Arial"/>
          <w:sz w:val="36"/>
        </w:rPr>
        <w:t>Geim</w:t>
      </w:r>
      <w:proofErr w:type="spellEnd"/>
      <w:r w:rsidRPr="00274C19">
        <w:rPr>
          <w:rFonts w:ascii="Arial" w:eastAsia="Calibri" w:hAnsi="Arial" w:cs="Arial"/>
          <w:sz w:val="36"/>
        </w:rPr>
        <w:t xml:space="preserve"> (2011), </w:t>
      </w:r>
      <w:r w:rsidRPr="00274C19">
        <w:rPr>
          <w:rFonts w:ascii="Arial" w:eastAsia="Calibri" w:hAnsi="Arial" w:cs="Arial"/>
          <w:i/>
          <w:iCs/>
          <w:sz w:val="36"/>
        </w:rPr>
        <w:t>Nobel Lecture: Random walk to graphene</w:t>
      </w:r>
      <w:r w:rsidRPr="00274C19">
        <w:rPr>
          <w:rFonts w:ascii="Arial" w:eastAsia="Calibri" w:hAnsi="Arial" w:cs="Arial"/>
          <w:sz w:val="36"/>
        </w:rPr>
        <w:t xml:space="preserve">, Reviews of Modern Physics, </w:t>
      </w:r>
      <w:r w:rsidRPr="00274C19">
        <w:rPr>
          <w:rFonts w:ascii="Arial" w:eastAsia="Calibri" w:hAnsi="Arial" w:cs="Arial"/>
          <w:b/>
          <w:bCs/>
          <w:sz w:val="36"/>
        </w:rPr>
        <w:t>83</w:t>
      </w:r>
      <w:r w:rsidRPr="00274C19">
        <w:rPr>
          <w:rFonts w:ascii="Arial" w:eastAsia="Calibri" w:hAnsi="Arial" w:cs="Arial"/>
          <w:sz w:val="36"/>
        </w:rPr>
        <w:t>,</w:t>
      </w:r>
      <w:r w:rsidRPr="00274C19">
        <w:rPr>
          <w:rFonts w:ascii="Arial" w:eastAsia="Calibri" w:hAnsi="Arial" w:cs="Arial"/>
          <w:b/>
          <w:bCs/>
          <w:sz w:val="36"/>
        </w:rPr>
        <w:t xml:space="preserve"> </w:t>
      </w:r>
      <w:r w:rsidRPr="00274C19">
        <w:rPr>
          <w:rFonts w:ascii="Arial" w:eastAsia="Calibri" w:hAnsi="Arial" w:cs="Arial"/>
          <w:sz w:val="36"/>
        </w:rPr>
        <w:t>851</w:t>
      </w:r>
    </w:p>
    <w:p w14:paraId="45F167C8" w14:textId="57EAF41D" w:rsidR="2C5EE223" w:rsidRPr="00274C19" w:rsidRDefault="00F83875" w:rsidP="7839F65D">
      <w:pPr>
        <w:rPr>
          <w:rFonts w:ascii="Arial" w:hAnsi="Arial" w:cs="Arial"/>
        </w:rPr>
      </w:pPr>
      <w:hyperlink r:id="rId5">
        <w:r w:rsidR="2C5EE223" w:rsidRPr="00274C19">
          <w:rPr>
            <w:rStyle w:val="Hyperlink"/>
            <w:rFonts w:ascii="Arial" w:eastAsia="Calibri" w:hAnsi="Arial" w:cs="Arial"/>
          </w:rPr>
          <w:t>https://journals.aps.org/rmp/pdf/10.1103/RevModPhys.83.851</w:t>
        </w:r>
      </w:hyperlink>
    </w:p>
    <w:p w14:paraId="047AB4A4" w14:textId="55B54A36" w:rsidR="045027B4" w:rsidRPr="00274C19" w:rsidRDefault="045027B4" w:rsidP="7839F65D">
      <w:pPr>
        <w:rPr>
          <w:rFonts w:ascii="Arial" w:hAnsi="Arial" w:cs="Arial"/>
        </w:rPr>
      </w:pPr>
      <w:r w:rsidRPr="00274C19">
        <w:rPr>
          <w:rFonts w:ascii="Arial" w:hAnsi="Arial" w:cs="Arial"/>
        </w:rPr>
        <w:t>This week we’re looking at a different style of paper: a review article. A review article is written to give an overview of a field or topic of research and so they’re particularly useful if you’re new to a field</w:t>
      </w:r>
      <w:r w:rsidR="453B67B2" w:rsidRPr="00274C19">
        <w:rPr>
          <w:rFonts w:ascii="Arial" w:hAnsi="Arial" w:cs="Arial"/>
        </w:rPr>
        <w:t>. They are written with a wider audience in mind and so generally start with less assumed knowledge of the reader, but they provide lots of references to the technical pieces that constitute the key rese</w:t>
      </w:r>
      <w:r w:rsidR="28D6A01B" w:rsidRPr="00274C19">
        <w:rPr>
          <w:rFonts w:ascii="Arial" w:hAnsi="Arial" w:cs="Arial"/>
        </w:rPr>
        <w:t xml:space="preserve">arch in a particular field. This review in particular is written for the widest possible audience since it is an adaptation of the speech given </w:t>
      </w:r>
      <w:r w:rsidR="02953D15" w:rsidRPr="00274C19">
        <w:rPr>
          <w:rFonts w:ascii="Arial" w:hAnsi="Arial" w:cs="Arial"/>
        </w:rPr>
        <w:t xml:space="preserve">when Andre </w:t>
      </w:r>
      <w:proofErr w:type="spellStart"/>
      <w:r w:rsidR="02953D15" w:rsidRPr="00274C19">
        <w:rPr>
          <w:rFonts w:ascii="Arial" w:hAnsi="Arial" w:cs="Arial"/>
        </w:rPr>
        <w:t>Geim</w:t>
      </w:r>
      <w:proofErr w:type="spellEnd"/>
      <w:r w:rsidR="02953D15" w:rsidRPr="00274C19">
        <w:rPr>
          <w:rFonts w:ascii="Arial" w:hAnsi="Arial" w:cs="Arial"/>
        </w:rPr>
        <w:t xml:space="preserve"> and</w:t>
      </w:r>
      <w:r w:rsidR="4C167FDA" w:rsidRPr="00274C19">
        <w:rPr>
          <w:rFonts w:ascii="Arial" w:hAnsi="Arial" w:cs="Arial"/>
        </w:rPr>
        <w:t xml:space="preserve"> Konstantin </w:t>
      </w:r>
      <w:proofErr w:type="spellStart"/>
      <w:r w:rsidR="4C167FDA" w:rsidRPr="00274C19">
        <w:rPr>
          <w:rFonts w:ascii="Arial" w:hAnsi="Arial" w:cs="Arial"/>
        </w:rPr>
        <w:t>Novoselov</w:t>
      </w:r>
      <w:proofErr w:type="spellEnd"/>
      <w:r w:rsidR="4C167FDA" w:rsidRPr="00274C19">
        <w:rPr>
          <w:rFonts w:ascii="Arial" w:hAnsi="Arial" w:cs="Arial"/>
        </w:rPr>
        <w:t xml:space="preserve"> </w:t>
      </w:r>
      <w:r w:rsidR="28D6A01B" w:rsidRPr="00274C19">
        <w:rPr>
          <w:rFonts w:ascii="Arial" w:hAnsi="Arial" w:cs="Arial"/>
        </w:rPr>
        <w:t>r</w:t>
      </w:r>
      <w:r w:rsidR="3086BF17" w:rsidRPr="00274C19">
        <w:rPr>
          <w:rFonts w:ascii="Arial" w:hAnsi="Arial" w:cs="Arial"/>
        </w:rPr>
        <w:t>eceived the 2010 Nobel Prize for physics</w:t>
      </w:r>
      <w:r w:rsidR="3F30DAB4" w:rsidRPr="00274C19">
        <w:rPr>
          <w:rFonts w:ascii="Arial" w:hAnsi="Arial" w:cs="Arial"/>
        </w:rPr>
        <w:t xml:space="preserve"> for their </w:t>
      </w:r>
      <w:r w:rsidR="3A5B41CB" w:rsidRPr="00274C19">
        <w:rPr>
          <w:rFonts w:ascii="Arial" w:hAnsi="Arial" w:cs="Arial"/>
        </w:rPr>
        <w:t>discovery of graphene.</w:t>
      </w:r>
      <w:r w:rsidR="2ED9C68B" w:rsidRPr="00274C19">
        <w:rPr>
          <w:rFonts w:ascii="Arial" w:hAnsi="Arial" w:cs="Arial"/>
        </w:rPr>
        <w:t xml:space="preserve"> This article gives an insight into the life of scientist and how they became a Nobel Prize winner.</w:t>
      </w:r>
    </w:p>
    <w:p w14:paraId="1790552D" w14:textId="57F3A280" w:rsidR="00C233D2" w:rsidRPr="00C233D2" w:rsidRDefault="004E7DE7" w:rsidP="6ED39B2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SKIM-</w:t>
      </w:r>
      <w:r w:rsidR="00C233D2">
        <w:rPr>
          <w:rFonts w:ascii="Arial" w:hAnsi="Arial" w:cs="Arial"/>
          <w:b/>
        </w:rPr>
        <w:t>READ QUESTIONS</w:t>
      </w:r>
    </w:p>
    <w:p w14:paraId="1D479025" w14:textId="2272576A" w:rsidR="00274C19" w:rsidRDefault="00274C19" w:rsidP="6ED39B26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As with last week, take a brief skim read through the paper and make a list of some of </w:t>
      </w:r>
      <w:r w:rsidR="00C233D2">
        <w:rPr>
          <w:rFonts w:ascii="Arial" w:hAnsi="Arial" w:cs="Arial"/>
        </w:rPr>
        <w:t>the main things we need to be clear of before we read the paper in depth</w:t>
      </w:r>
      <w:r>
        <w:rPr>
          <w:rFonts w:ascii="Arial" w:hAnsi="Arial" w:cs="Arial"/>
        </w:rPr>
        <w:t>. Check you understand the</w:t>
      </w:r>
      <w:r w:rsidR="00C233D2">
        <w:rPr>
          <w:rFonts w:ascii="Arial" w:hAnsi="Arial" w:cs="Arial"/>
        </w:rPr>
        <w:t>se</w:t>
      </w:r>
      <w:r>
        <w:rPr>
          <w:rFonts w:ascii="Arial" w:hAnsi="Arial" w:cs="Arial"/>
        </w:rPr>
        <w:t xml:space="preserve"> key ideas by answering a few of what you consider to be the most important questions. As a suggestion, we think the key things you need to know to get the most out of this article are: </w:t>
      </w:r>
    </w:p>
    <w:p w14:paraId="15836A13" w14:textId="3B754792" w:rsidR="22E14F7C" w:rsidRPr="00274C19" w:rsidRDefault="22E14F7C" w:rsidP="00274C19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274C19">
        <w:rPr>
          <w:rFonts w:ascii="Arial" w:hAnsi="Arial" w:cs="Arial"/>
        </w:rPr>
        <w:t>What is graphene?</w:t>
      </w:r>
    </w:p>
    <w:p w14:paraId="464AECE2" w14:textId="685BD0C5" w:rsidR="37FEB701" w:rsidRPr="00274C19" w:rsidRDefault="37FEB701" w:rsidP="00274C19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274C19">
        <w:rPr>
          <w:rFonts w:ascii="Arial" w:hAnsi="Arial" w:cs="Arial"/>
        </w:rPr>
        <w:t>What is microfabrication?</w:t>
      </w:r>
    </w:p>
    <w:p w14:paraId="340736F4" w14:textId="6885CD20" w:rsidR="22E14F7C" w:rsidRPr="00274C19" w:rsidRDefault="22E14F7C" w:rsidP="00274C19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274C19">
        <w:rPr>
          <w:rFonts w:ascii="Arial" w:hAnsi="Arial" w:cs="Arial"/>
        </w:rPr>
        <w:t>What is diamagnetism?</w:t>
      </w:r>
    </w:p>
    <w:p w14:paraId="14F1B273" w14:textId="4DDC8CE9" w:rsidR="44D6ED44" w:rsidRDefault="44D6ED44" w:rsidP="00274C19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274C19">
        <w:rPr>
          <w:rFonts w:ascii="Arial" w:hAnsi="Arial" w:cs="Arial"/>
        </w:rPr>
        <w:t>What is the electric field effect?</w:t>
      </w:r>
    </w:p>
    <w:p w14:paraId="2116B1CB" w14:textId="1E129477" w:rsidR="00274C19" w:rsidRDefault="00274C19" w:rsidP="00274C19">
      <w:pPr>
        <w:rPr>
          <w:rFonts w:ascii="Arial" w:hAnsi="Arial" w:cs="Arial"/>
        </w:rPr>
      </w:pPr>
      <w:r w:rsidRPr="00274C19">
        <w:rPr>
          <w:rFonts w:ascii="Arial" w:hAnsi="Arial" w:cs="Arial"/>
        </w:rPr>
        <w:t>Either answer these 4 questions (or the ones you wrote) in as simple terms as possible after a little bit of research (remember to cross check what you find makes sense across more than one website).</w:t>
      </w:r>
    </w:p>
    <w:p w14:paraId="49D64C68" w14:textId="3C26CA6B" w:rsidR="00274C19" w:rsidRPr="00274C19" w:rsidRDefault="00274C19" w:rsidP="00274C19">
      <w:pPr>
        <w:rPr>
          <w:rFonts w:ascii="Arial" w:hAnsi="Arial" w:cs="Arial"/>
        </w:rPr>
      </w:pPr>
      <w:r>
        <w:rPr>
          <w:rFonts w:ascii="Arial" w:hAnsi="Arial" w:cs="Arial"/>
        </w:rPr>
        <w:t>Below are the questions to answer as you go along for each section – some of the sections we are going to skip so take note.</w:t>
      </w:r>
    </w:p>
    <w:p w14:paraId="31416B69" w14:textId="345B4452" w:rsidR="6ED39B26" w:rsidRPr="00274C19" w:rsidRDefault="00AC788C" w:rsidP="6ED39B26">
      <w:pPr>
        <w:rPr>
          <w:rFonts w:ascii="Arial" w:hAnsi="Arial" w:cs="Arial"/>
          <w:i/>
        </w:rPr>
      </w:pPr>
      <w:r w:rsidRPr="00274C19">
        <w:rPr>
          <w:rFonts w:ascii="Arial" w:hAnsi="Arial" w:cs="Arial"/>
          <w:i/>
        </w:rPr>
        <w:t>Zombie management</w:t>
      </w: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2910"/>
        <w:gridCol w:w="6450"/>
      </w:tblGrid>
      <w:tr w:rsidR="7839F65D" w:rsidRPr="00274C19" w14:paraId="602611AB" w14:textId="77777777" w:rsidTr="005134F3">
        <w:tc>
          <w:tcPr>
            <w:tcW w:w="2910" w:type="dxa"/>
          </w:tcPr>
          <w:p w14:paraId="239D6CEC" w14:textId="52B25C17" w:rsidR="2ED9C68B" w:rsidRPr="00274C19" w:rsidRDefault="2ED9C68B" w:rsidP="7839F65D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(P1, C1) ‘</w:t>
            </w:r>
            <w:r w:rsidRPr="00274C19">
              <w:rPr>
                <w:rFonts w:ascii="Arial" w:hAnsi="Arial" w:cs="Arial"/>
                <w:i/>
                <w:iCs/>
              </w:rPr>
              <w:t>Web of Science soberly reveals that the papers were cited twice’</w:t>
            </w:r>
            <w:r w:rsidRPr="00274C19">
              <w:rPr>
                <w:rFonts w:ascii="Arial" w:hAnsi="Arial" w:cs="Arial"/>
              </w:rPr>
              <w:t xml:space="preserve">. What is a citation and why is it sobering that they were only cited </w:t>
            </w:r>
            <w:r w:rsidR="7A3008E1" w:rsidRPr="00274C19">
              <w:rPr>
                <w:rFonts w:ascii="Arial" w:hAnsi="Arial" w:cs="Arial"/>
              </w:rPr>
              <w:t>twice?</w:t>
            </w:r>
          </w:p>
          <w:p w14:paraId="6FE91332" w14:textId="37303174" w:rsidR="7839F65D" w:rsidRDefault="7839F65D" w:rsidP="7839F65D">
            <w:pPr>
              <w:rPr>
                <w:rFonts w:ascii="Arial" w:hAnsi="Arial" w:cs="Arial"/>
              </w:rPr>
            </w:pPr>
          </w:p>
          <w:p w14:paraId="4EE60D06" w14:textId="5AD47C98" w:rsidR="00274C19" w:rsidRDefault="00274C19" w:rsidP="7839F65D">
            <w:pPr>
              <w:rPr>
                <w:rFonts w:ascii="Arial" w:hAnsi="Arial" w:cs="Arial"/>
              </w:rPr>
            </w:pPr>
          </w:p>
          <w:p w14:paraId="24BCAB56" w14:textId="77777777" w:rsidR="00653EC8" w:rsidRPr="00274C19" w:rsidRDefault="00653EC8" w:rsidP="7839F65D">
            <w:pPr>
              <w:rPr>
                <w:rFonts w:ascii="Arial" w:hAnsi="Arial" w:cs="Arial"/>
              </w:rPr>
            </w:pPr>
          </w:p>
          <w:p w14:paraId="386C3E3F" w14:textId="4CAA56D5" w:rsidR="1F124748" w:rsidRPr="00274C19" w:rsidRDefault="1F124748" w:rsidP="7839F65D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 xml:space="preserve">(P1, C1) What does </w:t>
            </w:r>
            <w:proofErr w:type="spellStart"/>
            <w:r w:rsidRPr="00274C19">
              <w:rPr>
                <w:rFonts w:ascii="Arial" w:hAnsi="Arial" w:cs="Arial"/>
              </w:rPr>
              <w:t>Geim</w:t>
            </w:r>
            <w:proofErr w:type="spellEnd"/>
            <w:r w:rsidRPr="00274C19">
              <w:rPr>
                <w:rFonts w:ascii="Arial" w:hAnsi="Arial" w:cs="Arial"/>
              </w:rPr>
              <w:t xml:space="preserve"> mean by the phrase ‘zombie project’?</w:t>
            </w:r>
          </w:p>
          <w:p w14:paraId="51C7C87E" w14:textId="54EB1104" w:rsidR="7839F65D" w:rsidRPr="00274C19" w:rsidRDefault="7839F65D" w:rsidP="7839F65D">
            <w:pPr>
              <w:rPr>
                <w:rFonts w:ascii="Arial" w:hAnsi="Arial" w:cs="Arial"/>
              </w:rPr>
            </w:pPr>
          </w:p>
          <w:p w14:paraId="23408C6C" w14:textId="00922062" w:rsidR="7839F65D" w:rsidRDefault="7839F65D" w:rsidP="7839F65D">
            <w:pPr>
              <w:rPr>
                <w:rFonts w:ascii="Arial" w:hAnsi="Arial" w:cs="Arial"/>
              </w:rPr>
            </w:pPr>
          </w:p>
          <w:p w14:paraId="00F10747" w14:textId="59309B87" w:rsidR="00653EC8" w:rsidRDefault="00653EC8" w:rsidP="7839F65D">
            <w:pPr>
              <w:rPr>
                <w:rFonts w:ascii="Arial" w:hAnsi="Arial" w:cs="Arial"/>
              </w:rPr>
            </w:pPr>
          </w:p>
          <w:p w14:paraId="38CB708C" w14:textId="77777777" w:rsidR="00653EC8" w:rsidRPr="00274C19" w:rsidRDefault="00653EC8" w:rsidP="7839F65D">
            <w:pPr>
              <w:rPr>
                <w:rFonts w:ascii="Arial" w:hAnsi="Arial" w:cs="Arial"/>
              </w:rPr>
            </w:pPr>
          </w:p>
          <w:p w14:paraId="1F33C0B2" w14:textId="2A498C6C" w:rsidR="45427D31" w:rsidRPr="00274C19" w:rsidRDefault="45427D31" w:rsidP="7839F65D">
            <w:pPr>
              <w:rPr>
                <w:rFonts w:ascii="Arial" w:eastAsia="Calibri" w:hAnsi="Arial" w:cs="Arial"/>
                <w:color w:val="231F20"/>
              </w:rPr>
            </w:pPr>
            <w:r w:rsidRPr="00274C19">
              <w:rPr>
                <w:rFonts w:ascii="Arial" w:hAnsi="Arial" w:cs="Arial"/>
              </w:rPr>
              <w:lastRenderedPageBreak/>
              <w:t xml:space="preserve">(P1, C1) Thinking back to week </w:t>
            </w:r>
            <w:r w:rsidR="72B5ADBC" w:rsidRPr="00274C19">
              <w:rPr>
                <w:rFonts w:ascii="Arial" w:hAnsi="Arial" w:cs="Arial"/>
              </w:rPr>
              <w:t>3</w:t>
            </w:r>
            <w:r w:rsidRPr="00274C19">
              <w:rPr>
                <w:rFonts w:ascii="Arial" w:hAnsi="Arial" w:cs="Arial"/>
              </w:rPr>
              <w:t>: ‘</w:t>
            </w:r>
            <w:r w:rsidRPr="00274C19">
              <w:rPr>
                <w:rFonts w:ascii="Arial" w:hAnsi="Arial" w:cs="Arial"/>
                <w:i/>
                <w:iCs/>
              </w:rPr>
              <w:t>t</w:t>
            </w:r>
            <w:r w:rsidRPr="00274C19">
              <w:rPr>
                <w:rFonts w:ascii="Arial" w:eastAsia="Calibri" w:hAnsi="Arial" w:cs="Arial"/>
                <w:i/>
                <w:iCs/>
                <w:color w:val="231F20"/>
              </w:rPr>
              <w:t>he superconductor served only to condense an external magnetic field into an array of vortices</w:t>
            </w:r>
            <w:r w:rsidRPr="00274C19">
              <w:rPr>
                <w:rFonts w:ascii="Arial" w:eastAsia="Calibri" w:hAnsi="Arial" w:cs="Arial"/>
                <w:color w:val="231F20"/>
              </w:rPr>
              <w:t>’. What type of superconductor must this have been?</w:t>
            </w:r>
          </w:p>
          <w:p w14:paraId="292F8CA3" w14:textId="1BB2410F" w:rsidR="7839F65D" w:rsidRPr="00274C19" w:rsidRDefault="7839F65D" w:rsidP="7839F65D">
            <w:pPr>
              <w:rPr>
                <w:rFonts w:ascii="Arial" w:eastAsia="Calibri" w:hAnsi="Arial" w:cs="Arial"/>
                <w:color w:val="231F20"/>
              </w:rPr>
            </w:pPr>
          </w:p>
          <w:p w14:paraId="4C6A5C87" w14:textId="1D59C714" w:rsidR="752765FE" w:rsidRPr="00274C19" w:rsidRDefault="752765FE" w:rsidP="7839F65D">
            <w:pPr>
              <w:rPr>
                <w:rFonts w:ascii="Arial" w:eastAsia="Calibri" w:hAnsi="Arial" w:cs="Arial"/>
                <w:color w:val="231F20"/>
              </w:rPr>
            </w:pPr>
            <w:r w:rsidRPr="00274C19">
              <w:rPr>
                <w:rFonts w:ascii="Arial" w:eastAsia="Calibri" w:hAnsi="Arial" w:cs="Arial"/>
                <w:color w:val="231F20"/>
              </w:rPr>
              <w:t xml:space="preserve">(P1, C1) What does </w:t>
            </w:r>
            <w:proofErr w:type="spellStart"/>
            <w:r w:rsidRPr="00274C19">
              <w:rPr>
                <w:rFonts w:ascii="Arial" w:eastAsia="Calibri" w:hAnsi="Arial" w:cs="Arial"/>
                <w:color w:val="231F20"/>
              </w:rPr>
              <w:t>inhomogenous</w:t>
            </w:r>
            <w:proofErr w:type="spellEnd"/>
            <w:r w:rsidRPr="00274C19">
              <w:rPr>
                <w:rFonts w:ascii="Arial" w:eastAsia="Calibri" w:hAnsi="Arial" w:cs="Arial"/>
                <w:color w:val="231F20"/>
              </w:rPr>
              <w:t xml:space="preserve"> mean?</w:t>
            </w:r>
          </w:p>
          <w:p w14:paraId="0F81C1B6" w14:textId="5104B54E" w:rsidR="7839F65D" w:rsidRDefault="7839F65D" w:rsidP="7839F65D">
            <w:pPr>
              <w:rPr>
                <w:rFonts w:ascii="Arial" w:eastAsia="Calibri" w:hAnsi="Arial" w:cs="Arial"/>
                <w:color w:val="231F20"/>
              </w:rPr>
            </w:pPr>
          </w:p>
          <w:p w14:paraId="3CAC645A" w14:textId="06861F9D" w:rsidR="00653EC8" w:rsidRDefault="00653EC8" w:rsidP="7839F65D">
            <w:pPr>
              <w:rPr>
                <w:rFonts w:ascii="Arial" w:eastAsia="Calibri" w:hAnsi="Arial" w:cs="Arial"/>
                <w:color w:val="231F20"/>
              </w:rPr>
            </w:pPr>
          </w:p>
          <w:p w14:paraId="6277756B" w14:textId="77777777" w:rsidR="00653EC8" w:rsidRPr="00274C19" w:rsidRDefault="00653EC8" w:rsidP="7839F65D">
            <w:pPr>
              <w:rPr>
                <w:rFonts w:ascii="Arial" w:eastAsia="Calibri" w:hAnsi="Arial" w:cs="Arial"/>
                <w:color w:val="231F20"/>
              </w:rPr>
            </w:pPr>
          </w:p>
          <w:p w14:paraId="2C8219A5" w14:textId="35831E67" w:rsidR="7839F65D" w:rsidRPr="00274C19" w:rsidRDefault="7839F65D" w:rsidP="7839F65D">
            <w:pPr>
              <w:rPr>
                <w:rFonts w:ascii="Arial" w:eastAsia="Calibri" w:hAnsi="Arial" w:cs="Arial"/>
                <w:color w:val="231F20"/>
              </w:rPr>
            </w:pPr>
          </w:p>
          <w:p w14:paraId="42C4E9BC" w14:textId="23248B85" w:rsidR="73167294" w:rsidRPr="00274C19" w:rsidRDefault="73167294" w:rsidP="7839F65D">
            <w:pPr>
              <w:rPr>
                <w:rFonts w:ascii="Arial" w:eastAsia="Calibri" w:hAnsi="Arial" w:cs="Arial"/>
                <w:color w:val="231F20"/>
              </w:rPr>
            </w:pPr>
            <w:r w:rsidRPr="00274C19">
              <w:rPr>
                <w:rFonts w:ascii="Arial" w:eastAsia="Calibri" w:hAnsi="Arial" w:cs="Arial"/>
                <w:color w:val="231F20"/>
              </w:rPr>
              <w:t>(P1, C1) What is electron transport and why is it affected by a magnetic field?</w:t>
            </w:r>
          </w:p>
          <w:p w14:paraId="5B4EFEC9" w14:textId="08B447B5" w:rsidR="7839F65D" w:rsidRPr="00274C19" w:rsidRDefault="7839F65D" w:rsidP="7839F65D">
            <w:pPr>
              <w:rPr>
                <w:rFonts w:ascii="Arial" w:eastAsia="Calibri" w:hAnsi="Arial" w:cs="Arial"/>
                <w:color w:val="231F20"/>
              </w:rPr>
            </w:pPr>
          </w:p>
          <w:p w14:paraId="0624209D" w14:textId="02BC7D6A" w:rsidR="7839F65D" w:rsidRPr="00274C19" w:rsidRDefault="7839F65D" w:rsidP="7839F65D">
            <w:pPr>
              <w:rPr>
                <w:rFonts w:ascii="Arial" w:eastAsia="Calibri" w:hAnsi="Arial" w:cs="Arial"/>
                <w:color w:val="231F20"/>
              </w:rPr>
            </w:pPr>
          </w:p>
          <w:p w14:paraId="63C00D18" w14:textId="383A2E44" w:rsidR="7839F65D" w:rsidRPr="00274C19" w:rsidRDefault="7839F65D" w:rsidP="7839F65D">
            <w:pPr>
              <w:rPr>
                <w:rFonts w:ascii="Arial" w:eastAsia="Calibri" w:hAnsi="Arial" w:cs="Arial"/>
                <w:color w:val="231F20"/>
              </w:rPr>
            </w:pPr>
          </w:p>
        </w:tc>
        <w:tc>
          <w:tcPr>
            <w:tcW w:w="6450" w:type="dxa"/>
          </w:tcPr>
          <w:p w14:paraId="152506C7" w14:textId="5AF9557B" w:rsidR="14989E84" w:rsidRPr="00274C19" w:rsidRDefault="14989E84" w:rsidP="00902DA4">
            <w:pPr>
              <w:rPr>
                <w:rFonts w:ascii="Arial" w:hAnsi="Arial" w:cs="Arial"/>
              </w:rPr>
            </w:pPr>
          </w:p>
        </w:tc>
      </w:tr>
    </w:tbl>
    <w:p w14:paraId="7CC06F2F" w14:textId="77777777" w:rsidR="00AC788C" w:rsidRPr="00274C19" w:rsidRDefault="00AC788C">
      <w:pPr>
        <w:rPr>
          <w:rFonts w:ascii="Arial" w:hAnsi="Arial" w:cs="Arial"/>
        </w:rPr>
      </w:pPr>
    </w:p>
    <w:p w14:paraId="4732322A" w14:textId="3EF94B09" w:rsidR="00AC788C" w:rsidRPr="00274C19" w:rsidRDefault="00AC788C">
      <w:pPr>
        <w:rPr>
          <w:rFonts w:ascii="Arial" w:hAnsi="Arial" w:cs="Arial"/>
        </w:rPr>
      </w:pPr>
      <w:r w:rsidRPr="00274C19">
        <w:rPr>
          <w:rFonts w:ascii="Arial" w:hAnsi="Arial" w:cs="Arial"/>
          <w:i/>
        </w:rPr>
        <w:t>One man’s junk, another man’s gold</w:t>
      </w: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2910"/>
        <w:gridCol w:w="6450"/>
      </w:tblGrid>
      <w:tr w:rsidR="00AC788C" w:rsidRPr="00274C19" w14:paraId="5F99FB99" w14:textId="77777777" w:rsidTr="005134F3">
        <w:tc>
          <w:tcPr>
            <w:tcW w:w="2910" w:type="dxa"/>
          </w:tcPr>
          <w:p w14:paraId="4923FBC2" w14:textId="77777777" w:rsidR="00AC788C" w:rsidRPr="00274C19" w:rsidRDefault="00AC788C" w:rsidP="00AC788C">
            <w:pPr>
              <w:rPr>
                <w:rFonts w:ascii="Arial" w:eastAsia="Calibri" w:hAnsi="Arial" w:cs="Arial"/>
                <w:color w:val="231F20"/>
              </w:rPr>
            </w:pPr>
            <w:r w:rsidRPr="00274C19">
              <w:rPr>
                <w:rFonts w:ascii="Arial" w:eastAsia="Calibri" w:hAnsi="Arial" w:cs="Arial"/>
                <w:color w:val="231F20"/>
              </w:rPr>
              <w:t>(P1, C2) What does ‘submicron’ mean?</w:t>
            </w:r>
          </w:p>
          <w:p w14:paraId="6ED277AD" w14:textId="4589051E" w:rsidR="00AC788C" w:rsidRDefault="00AC788C" w:rsidP="00AC788C">
            <w:pPr>
              <w:rPr>
                <w:rFonts w:ascii="Arial" w:hAnsi="Arial" w:cs="Arial"/>
              </w:rPr>
            </w:pPr>
          </w:p>
          <w:p w14:paraId="34962DB6" w14:textId="2DD12631" w:rsidR="00653EC8" w:rsidRDefault="00653EC8" w:rsidP="00AC788C">
            <w:pPr>
              <w:rPr>
                <w:rFonts w:ascii="Arial" w:hAnsi="Arial" w:cs="Arial"/>
              </w:rPr>
            </w:pPr>
          </w:p>
          <w:p w14:paraId="4BB2DEE5" w14:textId="48425B56" w:rsidR="00653EC8" w:rsidRDefault="00653EC8" w:rsidP="00AC788C">
            <w:pPr>
              <w:rPr>
                <w:rFonts w:ascii="Arial" w:hAnsi="Arial" w:cs="Arial"/>
              </w:rPr>
            </w:pPr>
          </w:p>
          <w:p w14:paraId="34B6D9DE" w14:textId="77777777" w:rsidR="00653EC8" w:rsidRPr="00274C19" w:rsidRDefault="00653EC8" w:rsidP="00AC788C">
            <w:pPr>
              <w:rPr>
                <w:rFonts w:ascii="Arial" w:hAnsi="Arial" w:cs="Arial"/>
              </w:rPr>
            </w:pPr>
          </w:p>
          <w:p w14:paraId="7B396442" w14:textId="67EF0679" w:rsidR="00AC788C" w:rsidRPr="00274C19" w:rsidRDefault="00AC788C" w:rsidP="00AC788C">
            <w:pPr>
              <w:rPr>
                <w:rFonts w:ascii="Arial" w:eastAsia="Calibri" w:hAnsi="Arial" w:cs="Arial"/>
                <w:color w:val="231F20"/>
              </w:rPr>
            </w:pPr>
            <w:r w:rsidRPr="00274C19">
              <w:rPr>
                <w:rFonts w:ascii="Arial" w:eastAsia="Calibri" w:hAnsi="Arial" w:cs="Arial"/>
                <w:color w:val="231F20"/>
              </w:rPr>
              <w:t xml:space="preserve">(P1, C2) What is </w:t>
            </w:r>
            <w:proofErr w:type="gramStart"/>
            <w:r w:rsidRPr="00274C19">
              <w:rPr>
                <w:rFonts w:ascii="Arial" w:eastAsia="Calibri" w:hAnsi="Arial" w:cs="Arial"/>
                <w:color w:val="231F20"/>
              </w:rPr>
              <w:t>a</w:t>
            </w:r>
            <w:proofErr w:type="gramEnd"/>
            <w:r w:rsidRPr="00274C19">
              <w:rPr>
                <w:rFonts w:ascii="Arial" w:eastAsia="Calibri" w:hAnsi="Arial" w:cs="Arial"/>
                <w:color w:val="231F20"/>
              </w:rPr>
              <w:t xml:space="preserve"> ‘</w:t>
            </w:r>
            <w:r w:rsidRPr="00274C19">
              <w:rPr>
                <w:rFonts w:ascii="Arial" w:eastAsia="Calibri" w:hAnsi="Arial" w:cs="Arial"/>
                <w:i/>
                <w:iCs/>
                <w:color w:val="231F20"/>
              </w:rPr>
              <w:t>h index’</w:t>
            </w:r>
            <w:r w:rsidRPr="00274C19">
              <w:rPr>
                <w:rFonts w:ascii="Arial" w:eastAsia="Calibri" w:hAnsi="Arial" w:cs="Arial"/>
                <w:color w:val="231F20"/>
              </w:rPr>
              <w:t>?</w:t>
            </w:r>
          </w:p>
          <w:p w14:paraId="63C8437E" w14:textId="77777777" w:rsidR="00AC788C" w:rsidRPr="00274C19" w:rsidRDefault="00AC788C" w:rsidP="00AC788C">
            <w:pPr>
              <w:rPr>
                <w:rFonts w:ascii="Arial" w:eastAsia="Calibri" w:hAnsi="Arial" w:cs="Arial"/>
                <w:color w:val="231F20"/>
              </w:rPr>
            </w:pPr>
          </w:p>
          <w:p w14:paraId="14D21B02" w14:textId="77777777" w:rsidR="00AC788C" w:rsidRPr="00274C19" w:rsidRDefault="00AC788C" w:rsidP="00AC788C">
            <w:pPr>
              <w:rPr>
                <w:rFonts w:ascii="Arial" w:eastAsia="Calibri" w:hAnsi="Arial" w:cs="Arial"/>
                <w:color w:val="231F20"/>
              </w:rPr>
            </w:pPr>
          </w:p>
          <w:p w14:paraId="5B62D439" w14:textId="77777777" w:rsidR="00AC788C" w:rsidRPr="00274C19" w:rsidRDefault="00AC788C" w:rsidP="00AC788C">
            <w:pPr>
              <w:rPr>
                <w:rFonts w:ascii="Arial" w:eastAsia="Calibri" w:hAnsi="Arial" w:cs="Arial"/>
                <w:color w:val="231F20"/>
              </w:rPr>
            </w:pPr>
          </w:p>
          <w:p w14:paraId="797466E5" w14:textId="77777777" w:rsidR="00AC788C" w:rsidRPr="00274C19" w:rsidRDefault="00AC788C" w:rsidP="00AC788C">
            <w:pPr>
              <w:rPr>
                <w:rFonts w:ascii="Arial" w:eastAsia="Calibri" w:hAnsi="Arial" w:cs="Arial"/>
                <w:color w:val="231F20"/>
              </w:rPr>
            </w:pPr>
            <w:r w:rsidRPr="00274C19">
              <w:rPr>
                <w:rFonts w:ascii="Arial" w:eastAsia="Calibri" w:hAnsi="Arial" w:cs="Arial"/>
                <w:color w:val="231F20"/>
              </w:rPr>
              <w:t xml:space="preserve">(P1, C2) What does mesoscopic mean? How does this link to Anderson’s paper </w:t>
            </w:r>
            <w:r w:rsidRPr="00274C19">
              <w:rPr>
                <w:rFonts w:ascii="Arial" w:eastAsia="Calibri" w:hAnsi="Arial" w:cs="Arial"/>
                <w:i/>
                <w:iCs/>
                <w:color w:val="231F20"/>
              </w:rPr>
              <w:t>More Is Different</w:t>
            </w:r>
            <w:r w:rsidRPr="00274C19">
              <w:rPr>
                <w:rFonts w:ascii="Arial" w:eastAsia="Calibri" w:hAnsi="Arial" w:cs="Arial"/>
                <w:color w:val="231F20"/>
              </w:rPr>
              <w:t xml:space="preserve"> from week one?</w:t>
            </w:r>
          </w:p>
          <w:p w14:paraId="019C5761" w14:textId="77777777" w:rsidR="00AC788C" w:rsidRPr="00274C19" w:rsidRDefault="00AC788C" w:rsidP="00AC788C">
            <w:pPr>
              <w:rPr>
                <w:rFonts w:ascii="Arial" w:eastAsia="Calibri" w:hAnsi="Arial" w:cs="Arial"/>
                <w:color w:val="231F20"/>
              </w:rPr>
            </w:pPr>
          </w:p>
          <w:p w14:paraId="65D0E533" w14:textId="77777777" w:rsidR="00AC788C" w:rsidRPr="00274C19" w:rsidRDefault="00AC788C" w:rsidP="00AC788C">
            <w:pPr>
              <w:rPr>
                <w:rFonts w:ascii="Arial" w:eastAsia="Calibri" w:hAnsi="Arial" w:cs="Arial"/>
                <w:color w:val="231F20"/>
              </w:rPr>
            </w:pPr>
          </w:p>
          <w:p w14:paraId="19F5C1E1" w14:textId="77777777" w:rsidR="00AC788C" w:rsidRPr="00274C19" w:rsidRDefault="00AC788C" w:rsidP="00AC788C">
            <w:pPr>
              <w:rPr>
                <w:rFonts w:ascii="Arial" w:eastAsia="Calibri" w:hAnsi="Arial" w:cs="Arial"/>
                <w:color w:val="231F20"/>
              </w:rPr>
            </w:pPr>
          </w:p>
          <w:p w14:paraId="2EFD9AE3" w14:textId="7D3C673A" w:rsidR="00AC788C" w:rsidRDefault="00AC788C" w:rsidP="00AC788C">
            <w:pPr>
              <w:rPr>
                <w:rFonts w:ascii="Arial" w:eastAsia="Calibri" w:hAnsi="Arial" w:cs="Arial"/>
                <w:color w:val="231F20"/>
              </w:rPr>
            </w:pPr>
            <w:r w:rsidRPr="00274C19">
              <w:rPr>
                <w:rFonts w:ascii="Arial" w:eastAsia="Calibri" w:hAnsi="Arial" w:cs="Arial"/>
                <w:color w:val="231F20"/>
              </w:rPr>
              <w:t>(P1, C2) What is a 2D electron gas?</w:t>
            </w:r>
          </w:p>
          <w:p w14:paraId="115122DF" w14:textId="310D74DA" w:rsidR="00653EC8" w:rsidRDefault="00653EC8" w:rsidP="00AC788C">
            <w:pPr>
              <w:rPr>
                <w:rFonts w:ascii="Arial" w:eastAsia="Calibri" w:hAnsi="Arial" w:cs="Arial"/>
                <w:color w:val="231F20"/>
              </w:rPr>
            </w:pPr>
          </w:p>
          <w:p w14:paraId="6C48A642" w14:textId="3A503749" w:rsidR="00653EC8" w:rsidRDefault="00653EC8" w:rsidP="00AC788C">
            <w:pPr>
              <w:rPr>
                <w:rFonts w:ascii="Arial" w:eastAsia="Calibri" w:hAnsi="Arial" w:cs="Arial"/>
                <w:color w:val="231F20"/>
              </w:rPr>
            </w:pPr>
          </w:p>
          <w:p w14:paraId="3265B314" w14:textId="77777777" w:rsidR="00653EC8" w:rsidRPr="00274C19" w:rsidRDefault="00653EC8" w:rsidP="00AC788C">
            <w:pPr>
              <w:rPr>
                <w:rFonts w:ascii="Arial" w:eastAsia="Calibri" w:hAnsi="Arial" w:cs="Arial"/>
                <w:color w:val="231F20"/>
              </w:rPr>
            </w:pPr>
          </w:p>
          <w:p w14:paraId="49E584E2" w14:textId="77777777" w:rsidR="00AC788C" w:rsidRPr="00274C19" w:rsidRDefault="00AC788C" w:rsidP="7839F65D">
            <w:pPr>
              <w:rPr>
                <w:rFonts w:ascii="Arial" w:hAnsi="Arial" w:cs="Arial"/>
              </w:rPr>
            </w:pPr>
          </w:p>
        </w:tc>
        <w:tc>
          <w:tcPr>
            <w:tcW w:w="6450" w:type="dxa"/>
          </w:tcPr>
          <w:p w14:paraId="0527B6BC" w14:textId="1A7A63D7" w:rsidR="00AC788C" w:rsidRPr="00274C19" w:rsidRDefault="00AC788C" w:rsidP="00AC788C">
            <w:pPr>
              <w:rPr>
                <w:rFonts w:ascii="Arial" w:hAnsi="Arial" w:cs="Arial"/>
              </w:rPr>
            </w:pPr>
          </w:p>
        </w:tc>
      </w:tr>
      <w:tr w:rsidR="7839F65D" w:rsidRPr="00274C19" w14:paraId="3FC27042" w14:textId="77777777" w:rsidTr="005134F3">
        <w:tc>
          <w:tcPr>
            <w:tcW w:w="9360" w:type="dxa"/>
            <w:gridSpan w:val="2"/>
          </w:tcPr>
          <w:p w14:paraId="065D10EF" w14:textId="57AA4B27" w:rsidR="7599F41D" w:rsidRPr="00274C19" w:rsidRDefault="7599F41D" w:rsidP="7839F65D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lastRenderedPageBreak/>
              <w:t xml:space="preserve">We are probably not familiar with all of the effects and techniques that </w:t>
            </w:r>
            <w:proofErr w:type="spellStart"/>
            <w:r w:rsidRPr="00274C19">
              <w:rPr>
                <w:rFonts w:ascii="Arial" w:hAnsi="Arial" w:cs="Arial"/>
              </w:rPr>
              <w:t>Geim</w:t>
            </w:r>
            <w:proofErr w:type="spellEnd"/>
            <w:r w:rsidRPr="00274C19">
              <w:rPr>
                <w:rFonts w:ascii="Arial" w:hAnsi="Arial" w:cs="Arial"/>
              </w:rPr>
              <w:t xml:space="preserve"> mentions – quantum point contacts, resonant tunneling, the quantum Hall effect, molecular beam epitaxy, electron-beam lithography</w:t>
            </w:r>
            <w:r w:rsidR="1ADA3F75" w:rsidRPr="00274C19">
              <w:rPr>
                <w:rFonts w:ascii="Arial" w:hAnsi="Arial" w:cs="Arial"/>
              </w:rPr>
              <w:t xml:space="preserve"> etc. but that’s okay. They’re not crucial to our understanding of the article so we can ignore them for now. It</w:t>
            </w:r>
            <w:r w:rsidR="7AD1F7ED" w:rsidRPr="00274C19">
              <w:rPr>
                <w:rFonts w:ascii="Arial" w:hAnsi="Arial" w:cs="Arial"/>
              </w:rPr>
              <w:t xml:space="preserve"> takes time to </w:t>
            </w:r>
            <w:proofErr w:type="spellStart"/>
            <w:r w:rsidR="7AD1F7ED" w:rsidRPr="00274C19">
              <w:rPr>
                <w:rFonts w:ascii="Arial" w:hAnsi="Arial" w:cs="Arial"/>
              </w:rPr>
              <w:t>realise</w:t>
            </w:r>
            <w:proofErr w:type="spellEnd"/>
            <w:r w:rsidR="7AD1F7ED" w:rsidRPr="00274C19">
              <w:rPr>
                <w:rFonts w:ascii="Arial" w:hAnsi="Arial" w:cs="Arial"/>
              </w:rPr>
              <w:t xml:space="preserve"> which bits are important and which bits we can ignore for now – we just need to gain experience at reading papers.</w:t>
            </w:r>
          </w:p>
        </w:tc>
      </w:tr>
    </w:tbl>
    <w:p w14:paraId="7EB68CA6" w14:textId="77777777" w:rsidR="00AC788C" w:rsidRPr="00274C19" w:rsidRDefault="00AC788C">
      <w:pPr>
        <w:rPr>
          <w:rFonts w:ascii="Arial" w:hAnsi="Arial" w:cs="Arial"/>
        </w:rPr>
      </w:pPr>
    </w:p>
    <w:p w14:paraId="7D7652E2" w14:textId="3C3EB9BC" w:rsidR="00AC788C" w:rsidRPr="00274C19" w:rsidRDefault="00AC788C">
      <w:pPr>
        <w:rPr>
          <w:rFonts w:ascii="Arial" w:hAnsi="Arial" w:cs="Arial"/>
          <w:i/>
        </w:rPr>
      </w:pPr>
      <w:r w:rsidRPr="00274C19">
        <w:rPr>
          <w:rFonts w:ascii="Arial" w:hAnsi="Arial" w:cs="Arial"/>
          <w:i/>
        </w:rPr>
        <w:t>Dutch comfort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AC788C" w:rsidRPr="00274C19" w14:paraId="06B1627D" w14:textId="77777777" w:rsidTr="00AC788C">
        <w:tc>
          <w:tcPr>
            <w:tcW w:w="2972" w:type="dxa"/>
          </w:tcPr>
          <w:p w14:paraId="3652C934" w14:textId="207BEDC9" w:rsidR="00AC788C" w:rsidRDefault="00AC788C" w:rsidP="00AC788C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(P2, C1) Why would scientists want to study the individual vortices within a type-II superconductor (think back to week 3)</w:t>
            </w:r>
            <w:proofErr w:type="gramStart"/>
            <w:r w:rsidRPr="00274C19">
              <w:rPr>
                <w:rFonts w:ascii="Arial" w:hAnsi="Arial" w:cs="Arial"/>
              </w:rPr>
              <w:t>.</w:t>
            </w:r>
            <w:proofErr w:type="gramEnd"/>
          </w:p>
          <w:p w14:paraId="4D5DEBA5" w14:textId="6C7ABBC4" w:rsidR="00653EC8" w:rsidRDefault="00653EC8" w:rsidP="00AC788C">
            <w:pPr>
              <w:rPr>
                <w:rFonts w:ascii="Arial" w:hAnsi="Arial" w:cs="Arial"/>
              </w:rPr>
            </w:pPr>
          </w:p>
          <w:p w14:paraId="3B823B60" w14:textId="77777777" w:rsidR="00653EC8" w:rsidRPr="00274C19" w:rsidRDefault="00653EC8" w:rsidP="00AC788C">
            <w:pPr>
              <w:rPr>
                <w:rFonts w:ascii="Arial" w:hAnsi="Arial" w:cs="Arial"/>
              </w:rPr>
            </w:pPr>
          </w:p>
          <w:p w14:paraId="1887BDA6" w14:textId="77777777" w:rsidR="00AC788C" w:rsidRPr="00274C19" w:rsidRDefault="00AC788C">
            <w:pPr>
              <w:rPr>
                <w:rFonts w:ascii="Arial" w:hAnsi="Arial" w:cs="Arial"/>
              </w:rPr>
            </w:pPr>
          </w:p>
        </w:tc>
        <w:tc>
          <w:tcPr>
            <w:tcW w:w="6378" w:type="dxa"/>
          </w:tcPr>
          <w:p w14:paraId="2A8335BD" w14:textId="77777777" w:rsidR="00AC788C" w:rsidRPr="00274C19" w:rsidRDefault="00AC788C" w:rsidP="00653EC8">
            <w:pPr>
              <w:rPr>
                <w:rFonts w:ascii="Arial" w:hAnsi="Arial" w:cs="Arial"/>
              </w:rPr>
            </w:pPr>
          </w:p>
        </w:tc>
      </w:tr>
    </w:tbl>
    <w:p w14:paraId="27A43F62" w14:textId="0AE3A8BE" w:rsidR="00AC788C" w:rsidRPr="00274C19" w:rsidRDefault="00AC788C">
      <w:pPr>
        <w:rPr>
          <w:rFonts w:ascii="Arial" w:hAnsi="Arial" w:cs="Arial"/>
          <w:i/>
        </w:rPr>
      </w:pPr>
      <w:r w:rsidRPr="00274C19">
        <w:rPr>
          <w:rFonts w:ascii="Arial" w:hAnsi="Arial" w:cs="Arial"/>
          <w:i/>
        </w:rPr>
        <w:t>A spell of levity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AC788C" w:rsidRPr="00274C19" w14:paraId="531B1329" w14:textId="77777777" w:rsidTr="00AC788C">
        <w:tc>
          <w:tcPr>
            <w:tcW w:w="2972" w:type="dxa"/>
          </w:tcPr>
          <w:p w14:paraId="39050CA6" w14:textId="77777777" w:rsidR="00AC788C" w:rsidRPr="00274C19" w:rsidRDefault="00AC788C" w:rsidP="00AC788C">
            <w:pPr>
              <w:rPr>
                <w:rFonts w:ascii="Arial" w:hAnsi="Arial" w:cs="Arial"/>
                <w:i/>
                <w:iCs/>
              </w:rPr>
            </w:pPr>
            <w:r w:rsidRPr="00274C19">
              <w:rPr>
                <w:rFonts w:ascii="Arial" w:hAnsi="Arial" w:cs="Arial"/>
              </w:rPr>
              <w:t>(P2, C2) In the first paragraph of ‘</w:t>
            </w:r>
            <w:r w:rsidRPr="00274C19">
              <w:rPr>
                <w:rFonts w:ascii="Arial" w:hAnsi="Arial" w:cs="Arial"/>
                <w:i/>
                <w:iCs/>
              </w:rPr>
              <w:t>a spell of levity’</w:t>
            </w:r>
            <w:r w:rsidRPr="00274C19">
              <w:rPr>
                <w:rFonts w:ascii="Arial" w:hAnsi="Arial" w:cs="Arial"/>
              </w:rPr>
              <w:t xml:space="preserve"> what does </w:t>
            </w:r>
            <w:proofErr w:type="spellStart"/>
            <w:r w:rsidRPr="00274C19">
              <w:rPr>
                <w:rFonts w:ascii="Arial" w:hAnsi="Arial" w:cs="Arial"/>
              </w:rPr>
              <w:t>Geim</w:t>
            </w:r>
            <w:proofErr w:type="spellEnd"/>
            <w:r w:rsidRPr="00274C19">
              <w:rPr>
                <w:rFonts w:ascii="Arial" w:hAnsi="Arial" w:cs="Arial"/>
              </w:rPr>
              <w:t xml:space="preserve"> highlight about the political nature of science?</w:t>
            </w:r>
          </w:p>
          <w:p w14:paraId="11C30E34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0304A8D3" w14:textId="1AE9AD4D" w:rsidR="00AC788C" w:rsidRDefault="00AC788C" w:rsidP="00AC788C">
            <w:pPr>
              <w:rPr>
                <w:rFonts w:ascii="Arial" w:hAnsi="Arial" w:cs="Arial"/>
              </w:rPr>
            </w:pPr>
          </w:p>
          <w:p w14:paraId="11AA225D" w14:textId="01385417" w:rsidR="00653EC8" w:rsidRDefault="00653EC8" w:rsidP="00AC788C">
            <w:pPr>
              <w:rPr>
                <w:rFonts w:ascii="Arial" w:hAnsi="Arial" w:cs="Arial"/>
              </w:rPr>
            </w:pPr>
          </w:p>
          <w:p w14:paraId="68FEAB41" w14:textId="77777777" w:rsidR="00653EC8" w:rsidRPr="00274C19" w:rsidRDefault="00653EC8" w:rsidP="00AC788C">
            <w:pPr>
              <w:rPr>
                <w:rFonts w:ascii="Arial" w:hAnsi="Arial" w:cs="Arial"/>
              </w:rPr>
            </w:pPr>
          </w:p>
          <w:p w14:paraId="64CD6883" w14:textId="77777777" w:rsidR="00AC788C" w:rsidRPr="00274C19" w:rsidRDefault="00AC788C" w:rsidP="00AC788C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 xml:space="preserve">(P2, C2) What advantage did </w:t>
            </w:r>
            <w:proofErr w:type="spellStart"/>
            <w:r w:rsidRPr="00274C19">
              <w:rPr>
                <w:rFonts w:ascii="Arial" w:hAnsi="Arial" w:cs="Arial"/>
              </w:rPr>
              <w:t>Geim</w:t>
            </w:r>
            <w:proofErr w:type="spellEnd"/>
            <w:r w:rsidRPr="00274C19">
              <w:rPr>
                <w:rFonts w:ascii="Arial" w:hAnsi="Arial" w:cs="Arial"/>
              </w:rPr>
              <w:t xml:space="preserve"> have in studying ‘magnetic water’?</w:t>
            </w:r>
          </w:p>
          <w:p w14:paraId="372F5CD5" w14:textId="51B6EDE0" w:rsidR="00AC788C" w:rsidRDefault="00AC788C" w:rsidP="00AC788C">
            <w:pPr>
              <w:rPr>
                <w:rFonts w:ascii="Arial" w:hAnsi="Arial" w:cs="Arial"/>
              </w:rPr>
            </w:pPr>
          </w:p>
          <w:p w14:paraId="71D08170" w14:textId="09DB110C" w:rsidR="00653EC8" w:rsidRDefault="00653EC8" w:rsidP="00AC788C">
            <w:pPr>
              <w:rPr>
                <w:rFonts w:ascii="Arial" w:hAnsi="Arial" w:cs="Arial"/>
              </w:rPr>
            </w:pPr>
          </w:p>
          <w:p w14:paraId="3429A9D7" w14:textId="0782DCA7" w:rsidR="00653EC8" w:rsidRDefault="00653EC8" w:rsidP="00AC788C">
            <w:pPr>
              <w:rPr>
                <w:rFonts w:ascii="Arial" w:hAnsi="Arial" w:cs="Arial"/>
              </w:rPr>
            </w:pPr>
          </w:p>
          <w:p w14:paraId="4257AADD" w14:textId="77777777" w:rsidR="00653EC8" w:rsidRPr="00274C19" w:rsidRDefault="00653EC8" w:rsidP="00AC788C">
            <w:pPr>
              <w:rPr>
                <w:rFonts w:ascii="Arial" w:hAnsi="Arial" w:cs="Arial"/>
              </w:rPr>
            </w:pPr>
          </w:p>
          <w:p w14:paraId="2F092FCC" w14:textId="77777777" w:rsidR="00AC788C" w:rsidRPr="00274C19" w:rsidRDefault="00AC788C" w:rsidP="00AC788C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(P2, C2) What is diamagnetism?</w:t>
            </w:r>
          </w:p>
          <w:p w14:paraId="0E7B657A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2EF0ADEC" w14:textId="49D7483C" w:rsidR="00AC788C" w:rsidRDefault="00AC788C" w:rsidP="00AC788C">
            <w:pPr>
              <w:rPr>
                <w:rFonts w:ascii="Arial" w:hAnsi="Arial" w:cs="Arial"/>
              </w:rPr>
            </w:pPr>
          </w:p>
          <w:p w14:paraId="62FB05A1" w14:textId="3BFDA201" w:rsidR="00653EC8" w:rsidRDefault="00653EC8" w:rsidP="00AC788C">
            <w:pPr>
              <w:rPr>
                <w:rFonts w:ascii="Arial" w:hAnsi="Arial" w:cs="Arial"/>
              </w:rPr>
            </w:pPr>
          </w:p>
          <w:p w14:paraId="0C3CE54C" w14:textId="77777777" w:rsidR="00653EC8" w:rsidRPr="00274C19" w:rsidRDefault="00653EC8" w:rsidP="00AC788C">
            <w:pPr>
              <w:rPr>
                <w:rFonts w:ascii="Arial" w:hAnsi="Arial" w:cs="Arial"/>
              </w:rPr>
            </w:pPr>
          </w:p>
          <w:p w14:paraId="624CFDD7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3EB30968" w14:textId="77777777" w:rsidR="00AC788C" w:rsidRPr="00274C19" w:rsidRDefault="00AC788C" w:rsidP="00AC788C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(P2, C2) Why did the water ‘float’ inside the 20T magnetic field?</w:t>
            </w:r>
          </w:p>
          <w:p w14:paraId="757CAEA0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4B4413C7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0DB7A99D" w14:textId="2F49E1C3" w:rsidR="00AC788C" w:rsidRDefault="00AC788C" w:rsidP="00AC788C">
            <w:pPr>
              <w:rPr>
                <w:rFonts w:ascii="Arial" w:hAnsi="Arial" w:cs="Arial"/>
              </w:rPr>
            </w:pPr>
          </w:p>
          <w:p w14:paraId="4066D54C" w14:textId="3634B935" w:rsidR="00653EC8" w:rsidRDefault="00653EC8" w:rsidP="00AC788C">
            <w:pPr>
              <w:rPr>
                <w:rFonts w:ascii="Arial" w:hAnsi="Arial" w:cs="Arial"/>
              </w:rPr>
            </w:pPr>
          </w:p>
          <w:p w14:paraId="1FB1F681" w14:textId="77777777" w:rsidR="00653EC8" w:rsidRPr="00274C19" w:rsidRDefault="00653EC8" w:rsidP="00AC788C">
            <w:pPr>
              <w:rPr>
                <w:rFonts w:ascii="Arial" w:hAnsi="Arial" w:cs="Arial"/>
              </w:rPr>
            </w:pPr>
          </w:p>
          <w:p w14:paraId="59F2AA39" w14:textId="77777777" w:rsidR="00AC788C" w:rsidRPr="00274C19" w:rsidRDefault="00AC788C" w:rsidP="00AC788C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lastRenderedPageBreak/>
              <w:t xml:space="preserve">(P2, C2) Draw a force diagram for a droplet of water inside </w:t>
            </w:r>
            <w:proofErr w:type="spellStart"/>
            <w:r w:rsidRPr="00274C19">
              <w:rPr>
                <w:rFonts w:ascii="Arial" w:hAnsi="Arial" w:cs="Arial"/>
              </w:rPr>
              <w:t>Geim’s</w:t>
            </w:r>
            <w:proofErr w:type="spellEnd"/>
            <w:r w:rsidRPr="00274C19">
              <w:rPr>
                <w:rFonts w:ascii="Arial" w:hAnsi="Arial" w:cs="Arial"/>
              </w:rPr>
              <w:t xml:space="preserve"> magnetic field.</w:t>
            </w:r>
          </w:p>
          <w:p w14:paraId="4D7943C5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4029A818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19227E28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5B4E8B69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44524828" w14:textId="5C1C7635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23A6FAE7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57F437A0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4F06C872" w14:textId="77777777" w:rsidR="00AC788C" w:rsidRPr="00274C19" w:rsidRDefault="00AC788C" w:rsidP="00AC788C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(P2, C2) Why can’t you see levitating water with a normal magnet?</w:t>
            </w:r>
          </w:p>
          <w:p w14:paraId="524496A7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2C546B52" w14:textId="7B553E89" w:rsidR="00AC788C" w:rsidRDefault="00AC788C" w:rsidP="00AC788C">
            <w:pPr>
              <w:rPr>
                <w:rFonts w:ascii="Arial" w:hAnsi="Arial" w:cs="Arial"/>
              </w:rPr>
            </w:pPr>
          </w:p>
          <w:p w14:paraId="104D0C2D" w14:textId="5CCD05CA" w:rsidR="00653EC8" w:rsidRDefault="00653EC8" w:rsidP="00AC788C">
            <w:pPr>
              <w:rPr>
                <w:rFonts w:ascii="Arial" w:hAnsi="Arial" w:cs="Arial"/>
              </w:rPr>
            </w:pPr>
          </w:p>
          <w:p w14:paraId="4063FF0F" w14:textId="77777777" w:rsidR="00653EC8" w:rsidRPr="00274C19" w:rsidRDefault="00653EC8" w:rsidP="00AC788C">
            <w:pPr>
              <w:rPr>
                <w:rFonts w:ascii="Arial" w:hAnsi="Arial" w:cs="Arial"/>
              </w:rPr>
            </w:pPr>
          </w:p>
          <w:p w14:paraId="3DA5FCC9" w14:textId="77777777" w:rsidR="00AC788C" w:rsidRPr="00274C19" w:rsidRDefault="00AC788C" w:rsidP="00AC788C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(P3, C1) Why do you think a frog can also be levitated within a magnetic field?</w:t>
            </w:r>
          </w:p>
          <w:p w14:paraId="23DF7640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1DDF9A19" w14:textId="77777777" w:rsidR="00AC788C" w:rsidRPr="00274C19" w:rsidRDefault="00AC788C">
            <w:pPr>
              <w:rPr>
                <w:rFonts w:ascii="Arial" w:hAnsi="Arial" w:cs="Arial"/>
              </w:rPr>
            </w:pPr>
          </w:p>
        </w:tc>
        <w:tc>
          <w:tcPr>
            <w:tcW w:w="6378" w:type="dxa"/>
          </w:tcPr>
          <w:p w14:paraId="2627775E" w14:textId="77777777" w:rsidR="00AC788C" w:rsidRPr="00274C19" w:rsidRDefault="00AC788C" w:rsidP="00653EC8">
            <w:pPr>
              <w:rPr>
                <w:rFonts w:ascii="Arial" w:hAnsi="Arial" w:cs="Arial"/>
              </w:rPr>
            </w:pPr>
          </w:p>
        </w:tc>
      </w:tr>
    </w:tbl>
    <w:p w14:paraId="5ACD25E3" w14:textId="4DCE1CB3" w:rsidR="00AC788C" w:rsidRPr="00274C19" w:rsidRDefault="00AC788C">
      <w:pPr>
        <w:rPr>
          <w:rFonts w:ascii="Arial" w:hAnsi="Arial" w:cs="Arial"/>
        </w:rPr>
      </w:pPr>
    </w:p>
    <w:p w14:paraId="772FE8E6" w14:textId="7C8A6445" w:rsidR="00AC788C" w:rsidRPr="00274C19" w:rsidRDefault="00AC788C">
      <w:pPr>
        <w:rPr>
          <w:rFonts w:ascii="Arial" w:hAnsi="Arial" w:cs="Arial"/>
          <w:i/>
        </w:rPr>
      </w:pPr>
      <w:r w:rsidRPr="00274C19">
        <w:rPr>
          <w:rFonts w:ascii="Arial" w:hAnsi="Arial" w:cs="Arial"/>
          <w:i/>
        </w:rPr>
        <w:t>Friday night experiments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AC788C" w:rsidRPr="00274C19" w14:paraId="2D002CF6" w14:textId="77777777" w:rsidTr="00AC788C">
        <w:tc>
          <w:tcPr>
            <w:tcW w:w="2972" w:type="dxa"/>
          </w:tcPr>
          <w:p w14:paraId="35F25C49" w14:textId="77777777" w:rsidR="00AC788C" w:rsidRPr="00274C19" w:rsidRDefault="00AC788C" w:rsidP="00AC788C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(P3, C2) A van der Waals force is an intermolecular force – what does this mean?</w:t>
            </w:r>
          </w:p>
          <w:p w14:paraId="2DCB25A7" w14:textId="7EE47AD2" w:rsidR="00AC788C" w:rsidRDefault="00AC788C" w:rsidP="00AC788C">
            <w:pPr>
              <w:rPr>
                <w:rFonts w:ascii="Arial" w:hAnsi="Arial" w:cs="Arial"/>
              </w:rPr>
            </w:pPr>
          </w:p>
          <w:p w14:paraId="1E48B4C4" w14:textId="4B792F26" w:rsidR="00653EC8" w:rsidRDefault="00653EC8" w:rsidP="00AC788C">
            <w:pPr>
              <w:rPr>
                <w:rFonts w:ascii="Arial" w:hAnsi="Arial" w:cs="Arial"/>
              </w:rPr>
            </w:pPr>
          </w:p>
          <w:p w14:paraId="0312A8D7" w14:textId="77777777" w:rsidR="00653EC8" w:rsidRPr="00274C19" w:rsidRDefault="00653EC8" w:rsidP="00AC788C">
            <w:pPr>
              <w:rPr>
                <w:rFonts w:ascii="Arial" w:hAnsi="Arial" w:cs="Arial"/>
              </w:rPr>
            </w:pPr>
          </w:p>
          <w:p w14:paraId="657035EE" w14:textId="486118E3" w:rsidR="00AC788C" w:rsidRDefault="00AC788C" w:rsidP="00AC788C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(P3, C2) Van der Waals forces are incredibly weak. How can such weak forces manage to suspend a gecko?</w:t>
            </w:r>
          </w:p>
          <w:p w14:paraId="50048778" w14:textId="77777777" w:rsidR="00653EC8" w:rsidRPr="00274C19" w:rsidRDefault="00653EC8" w:rsidP="00AC788C">
            <w:pPr>
              <w:rPr>
                <w:rFonts w:ascii="Arial" w:hAnsi="Arial" w:cs="Arial"/>
              </w:rPr>
            </w:pPr>
          </w:p>
          <w:p w14:paraId="1CD1E97E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3BF74E2E" w14:textId="77777777" w:rsidR="00AC788C" w:rsidRPr="00274C19" w:rsidRDefault="00AC788C" w:rsidP="00AC788C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(P3, C2) Why would a large diamagnetic response be an indicator of possible superconductivity? (Think back to week three)</w:t>
            </w:r>
          </w:p>
          <w:p w14:paraId="197F1886" w14:textId="77777777" w:rsidR="00AC788C" w:rsidRPr="00274C19" w:rsidRDefault="00AC788C" w:rsidP="00AC788C">
            <w:pPr>
              <w:rPr>
                <w:rFonts w:ascii="Arial" w:hAnsi="Arial" w:cs="Arial"/>
              </w:rPr>
            </w:pPr>
          </w:p>
          <w:p w14:paraId="20EFAB2B" w14:textId="77777777" w:rsidR="00AC788C" w:rsidRPr="00274C19" w:rsidRDefault="00AC788C">
            <w:pPr>
              <w:rPr>
                <w:rFonts w:ascii="Arial" w:hAnsi="Arial" w:cs="Arial"/>
              </w:rPr>
            </w:pPr>
          </w:p>
        </w:tc>
        <w:tc>
          <w:tcPr>
            <w:tcW w:w="6378" w:type="dxa"/>
          </w:tcPr>
          <w:p w14:paraId="258651E3" w14:textId="77777777" w:rsidR="00AC788C" w:rsidRPr="00274C19" w:rsidRDefault="00AC788C">
            <w:pPr>
              <w:rPr>
                <w:rFonts w:ascii="Arial" w:hAnsi="Arial" w:cs="Arial"/>
              </w:rPr>
            </w:pPr>
          </w:p>
        </w:tc>
      </w:tr>
    </w:tbl>
    <w:p w14:paraId="6435A2CD" w14:textId="78F512F9" w:rsidR="00AC788C" w:rsidRDefault="00AC788C">
      <w:pPr>
        <w:rPr>
          <w:rFonts w:ascii="Arial" w:hAnsi="Arial" w:cs="Arial"/>
        </w:rPr>
      </w:pPr>
    </w:p>
    <w:p w14:paraId="6CE5D377" w14:textId="77777777" w:rsidR="00653EC8" w:rsidRPr="00274C19" w:rsidRDefault="00653EC8">
      <w:pPr>
        <w:rPr>
          <w:rFonts w:ascii="Arial" w:hAnsi="Arial" w:cs="Arial"/>
        </w:rPr>
      </w:pPr>
    </w:p>
    <w:p w14:paraId="36EC91EA" w14:textId="61FFD488" w:rsidR="00AC788C" w:rsidRPr="00274C19" w:rsidRDefault="00AC788C">
      <w:pPr>
        <w:rPr>
          <w:rFonts w:ascii="Arial" w:hAnsi="Arial" w:cs="Arial"/>
          <w:i/>
        </w:rPr>
      </w:pPr>
      <w:r w:rsidRPr="00274C19">
        <w:rPr>
          <w:rFonts w:ascii="Arial" w:hAnsi="Arial" w:cs="Arial"/>
          <w:i/>
        </w:rPr>
        <w:lastRenderedPageBreak/>
        <w:t>Mancunian way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E70F70" w:rsidRPr="00274C19" w14:paraId="0AC75AFA" w14:textId="77777777" w:rsidTr="00E70F70">
        <w:tc>
          <w:tcPr>
            <w:tcW w:w="2972" w:type="dxa"/>
          </w:tcPr>
          <w:p w14:paraId="4E51E667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 xml:space="preserve">(P4, C1) How have </w:t>
            </w:r>
            <w:proofErr w:type="spellStart"/>
            <w:r w:rsidRPr="00274C19">
              <w:rPr>
                <w:rFonts w:ascii="Arial" w:hAnsi="Arial" w:cs="Arial"/>
              </w:rPr>
              <w:t>Geim’s</w:t>
            </w:r>
            <w:proofErr w:type="spellEnd"/>
            <w:r w:rsidRPr="00274C19">
              <w:rPr>
                <w:rFonts w:ascii="Arial" w:hAnsi="Arial" w:cs="Arial"/>
              </w:rPr>
              <w:t xml:space="preserve"> previous experiences in research shaped his attitudes to spending his grant money?</w:t>
            </w:r>
          </w:p>
          <w:p w14:paraId="75CBF951" w14:textId="77777777" w:rsidR="00E70F70" w:rsidRPr="00274C19" w:rsidRDefault="00E70F70">
            <w:pPr>
              <w:rPr>
                <w:rFonts w:ascii="Arial" w:hAnsi="Arial" w:cs="Arial"/>
              </w:rPr>
            </w:pPr>
          </w:p>
        </w:tc>
        <w:tc>
          <w:tcPr>
            <w:tcW w:w="6378" w:type="dxa"/>
          </w:tcPr>
          <w:p w14:paraId="2D28A179" w14:textId="77777777" w:rsidR="00E70F70" w:rsidRPr="00274C19" w:rsidRDefault="00E70F70" w:rsidP="00653EC8">
            <w:pPr>
              <w:rPr>
                <w:rFonts w:ascii="Arial" w:hAnsi="Arial" w:cs="Arial"/>
              </w:rPr>
            </w:pPr>
          </w:p>
        </w:tc>
      </w:tr>
    </w:tbl>
    <w:p w14:paraId="2E895C8B" w14:textId="209A2B17" w:rsidR="00E70F70" w:rsidRPr="00274C19" w:rsidRDefault="00E70F70">
      <w:pPr>
        <w:rPr>
          <w:rFonts w:ascii="Arial" w:hAnsi="Arial" w:cs="Arial"/>
        </w:rPr>
      </w:pPr>
    </w:p>
    <w:p w14:paraId="5573D743" w14:textId="3CEC49F9" w:rsidR="00E70F70" w:rsidRPr="00274C19" w:rsidRDefault="00E70F70">
      <w:pPr>
        <w:rPr>
          <w:rFonts w:ascii="Arial" w:hAnsi="Arial" w:cs="Arial"/>
          <w:i/>
        </w:rPr>
      </w:pPr>
      <w:r w:rsidRPr="00274C19">
        <w:rPr>
          <w:rFonts w:ascii="Arial" w:hAnsi="Arial" w:cs="Arial"/>
          <w:i/>
        </w:rPr>
        <w:t>Three little clouds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E70F70" w:rsidRPr="00274C19" w14:paraId="7DAA9831" w14:textId="77777777" w:rsidTr="00E70F70">
        <w:tc>
          <w:tcPr>
            <w:tcW w:w="2972" w:type="dxa"/>
          </w:tcPr>
          <w:p w14:paraId="122D4536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(P4, C2) In terms of free electrons, what is the difference between a metal and a semiconductor?</w:t>
            </w:r>
          </w:p>
          <w:p w14:paraId="6DC4DC64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3447D5E0" w14:textId="48627627" w:rsidR="00E70F70" w:rsidRDefault="00E70F70" w:rsidP="00E70F70">
            <w:pPr>
              <w:rPr>
                <w:rFonts w:ascii="Arial" w:hAnsi="Arial" w:cs="Arial"/>
              </w:rPr>
            </w:pPr>
          </w:p>
          <w:p w14:paraId="045B9A47" w14:textId="77777777" w:rsidR="00653EC8" w:rsidRPr="00274C19" w:rsidRDefault="00653EC8" w:rsidP="00E70F70">
            <w:pPr>
              <w:rPr>
                <w:rFonts w:ascii="Arial" w:hAnsi="Arial" w:cs="Arial"/>
              </w:rPr>
            </w:pPr>
          </w:p>
          <w:p w14:paraId="42E4BB6E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(P4, C2) What is the electric field effect (also known as the field effect)?</w:t>
            </w:r>
          </w:p>
          <w:p w14:paraId="5BF7489F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38A9D78D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66BF0341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48ECB5F2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3C0CDCE1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54828704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(P4, C2) In terms of free electrons, what is the difference between a metal and a semiconductor?</w:t>
            </w:r>
          </w:p>
          <w:p w14:paraId="2E829825" w14:textId="01F5876C" w:rsidR="00E70F70" w:rsidRDefault="00E70F70" w:rsidP="00E70F70">
            <w:pPr>
              <w:rPr>
                <w:rFonts w:ascii="Arial" w:hAnsi="Arial" w:cs="Arial"/>
              </w:rPr>
            </w:pPr>
          </w:p>
          <w:p w14:paraId="4358EFE2" w14:textId="78B99E54" w:rsidR="00653EC8" w:rsidRDefault="00653EC8" w:rsidP="00E70F70">
            <w:pPr>
              <w:rPr>
                <w:rFonts w:ascii="Arial" w:hAnsi="Arial" w:cs="Arial"/>
              </w:rPr>
            </w:pPr>
          </w:p>
          <w:p w14:paraId="03FBFC6C" w14:textId="77777777" w:rsidR="00653EC8" w:rsidRPr="00274C19" w:rsidRDefault="00653EC8" w:rsidP="00E70F70">
            <w:pPr>
              <w:rPr>
                <w:rFonts w:ascii="Arial" w:hAnsi="Arial" w:cs="Arial"/>
              </w:rPr>
            </w:pPr>
          </w:p>
          <w:p w14:paraId="6313884C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(P4, C2) In terms of the number of free electrons, what is the difference between a metal and a semimetal?</w:t>
            </w:r>
          </w:p>
          <w:p w14:paraId="7F60C909" w14:textId="5F8A5B75" w:rsidR="00E70F70" w:rsidRDefault="00E70F70" w:rsidP="00E70F70">
            <w:pPr>
              <w:rPr>
                <w:rFonts w:ascii="Arial" w:hAnsi="Arial" w:cs="Arial"/>
              </w:rPr>
            </w:pPr>
          </w:p>
          <w:p w14:paraId="59E38ABE" w14:textId="31C1670F" w:rsidR="00653EC8" w:rsidRDefault="00653EC8" w:rsidP="00E70F70">
            <w:pPr>
              <w:rPr>
                <w:rFonts w:ascii="Arial" w:hAnsi="Arial" w:cs="Arial"/>
              </w:rPr>
            </w:pPr>
          </w:p>
          <w:p w14:paraId="639B71A1" w14:textId="30539A3C" w:rsidR="00653EC8" w:rsidRDefault="00653EC8" w:rsidP="00E70F70">
            <w:pPr>
              <w:rPr>
                <w:rFonts w:ascii="Arial" w:hAnsi="Arial" w:cs="Arial"/>
              </w:rPr>
            </w:pPr>
          </w:p>
          <w:p w14:paraId="1250B1D0" w14:textId="77777777" w:rsidR="00653EC8" w:rsidRPr="00274C19" w:rsidRDefault="00653EC8" w:rsidP="00E70F70">
            <w:pPr>
              <w:rPr>
                <w:rFonts w:ascii="Arial" w:hAnsi="Arial" w:cs="Arial"/>
              </w:rPr>
            </w:pPr>
          </w:p>
          <w:p w14:paraId="3F0D6105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(P5, C1) What is a carbon nanotube? What is its relationship to graphene?</w:t>
            </w:r>
          </w:p>
          <w:p w14:paraId="7F4FD54E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34B6FF08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6B62ACBF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438A093B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2191015D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1D710BF2" w14:textId="5D0DE535" w:rsidR="00E70F70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lastRenderedPageBreak/>
              <w:t xml:space="preserve">(P5, C1) What was </w:t>
            </w:r>
            <w:proofErr w:type="spellStart"/>
            <w:r w:rsidRPr="00274C19">
              <w:rPr>
                <w:rFonts w:ascii="Arial" w:hAnsi="Arial" w:cs="Arial"/>
              </w:rPr>
              <w:t>Geim</w:t>
            </w:r>
            <w:proofErr w:type="spellEnd"/>
            <w:r w:rsidRPr="00274C19">
              <w:rPr>
                <w:rFonts w:ascii="Arial" w:hAnsi="Arial" w:cs="Arial"/>
              </w:rPr>
              <w:t xml:space="preserve"> hoping to achieve by getting his student to look into thin films of graphite?</w:t>
            </w:r>
          </w:p>
          <w:p w14:paraId="791EFC8A" w14:textId="644CC949" w:rsidR="00653EC8" w:rsidRDefault="00653EC8" w:rsidP="00E70F70">
            <w:pPr>
              <w:rPr>
                <w:rFonts w:ascii="Arial" w:hAnsi="Arial" w:cs="Arial"/>
              </w:rPr>
            </w:pPr>
          </w:p>
          <w:p w14:paraId="70D2D2A7" w14:textId="77777777" w:rsidR="00653EC8" w:rsidRPr="00274C19" w:rsidRDefault="00653EC8" w:rsidP="00E70F70">
            <w:pPr>
              <w:rPr>
                <w:rFonts w:ascii="Arial" w:hAnsi="Arial" w:cs="Arial"/>
              </w:rPr>
            </w:pPr>
          </w:p>
          <w:p w14:paraId="66C4204F" w14:textId="77777777" w:rsidR="00E70F70" w:rsidRPr="00274C19" w:rsidRDefault="00E70F70">
            <w:pPr>
              <w:rPr>
                <w:rFonts w:ascii="Arial" w:hAnsi="Arial" w:cs="Arial"/>
              </w:rPr>
            </w:pPr>
          </w:p>
        </w:tc>
        <w:tc>
          <w:tcPr>
            <w:tcW w:w="6378" w:type="dxa"/>
          </w:tcPr>
          <w:p w14:paraId="0D1870C3" w14:textId="77777777" w:rsidR="00E70F70" w:rsidRPr="00274C19" w:rsidRDefault="00E70F70" w:rsidP="00653EC8">
            <w:pPr>
              <w:rPr>
                <w:rFonts w:ascii="Arial" w:hAnsi="Arial" w:cs="Arial"/>
              </w:rPr>
            </w:pPr>
          </w:p>
        </w:tc>
      </w:tr>
    </w:tbl>
    <w:p w14:paraId="4FDE9CB7" w14:textId="0603B7CF" w:rsidR="00E70F70" w:rsidRPr="00274C19" w:rsidRDefault="00E70F70">
      <w:pPr>
        <w:rPr>
          <w:rFonts w:ascii="Arial" w:hAnsi="Arial" w:cs="Arial"/>
        </w:rPr>
      </w:pPr>
    </w:p>
    <w:p w14:paraId="57AF2B35" w14:textId="63603B42" w:rsidR="00E70F70" w:rsidRPr="00274C19" w:rsidRDefault="00E70F70">
      <w:pPr>
        <w:rPr>
          <w:rFonts w:ascii="Arial" w:hAnsi="Arial" w:cs="Arial"/>
          <w:i/>
        </w:rPr>
      </w:pPr>
      <w:r w:rsidRPr="00274C19">
        <w:rPr>
          <w:rFonts w:ascii="Arial" w:hAnsi="Arial" w:cs="Arial"/>
          <w:i/>
        </w:rPr>
        <w:t>Legend of Scotch tape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E70F70" w:rsidRPr="00274C19" w14:paraId="334A23A7" w14:textId="77777777" w:rsidTr="00E70F70">
        <w:tc>
          <w:tcPr>
            <w:tcW w:w="2972" w:type="dxa"/>
          </w:tcPr>
          <w:p w14:paraId="317C0A00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(P5, C1) What is pyrolytic graphite (or pyrolytic carbon) and what’s its advantage over natural graphite when trying to produce graphene?</w:t>
            </w:r>
          </w:p>
          <w:p w14:paraId="7E987804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3A411F60" w14:textId="1360AE48" w:rsidR="00E70F70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(P5, C1) In polishing the sample, what were they hoping to achieve?</w:t>
            </w:r>
          </w:p>
          <w:p w14:paraId="7F0AAE3C" w14:textId="66CE7EE8" w:rsidR="00653EC8" w:rsidRDefault="00653EC8" w:rsidP="00E70F70">
            <w:pPr>
              <w:rPr>
                <w:rFonts w:ascii="Arial" w:hAnsi="Arial" w:cs="Arial"/>
              </w:rPr>
            </w:pPr>
          </w:p>
          <w:p w14:paraId="1AE7652C" w14:textId="08B14C2D" w:rsidR="00653EC8" w:rsidRDefault="00653EC8" w:rsidP="00E70F70">
            <w:pPr>
              <w:rPr>
                <w:rFonts w:ascii="Arial" w:hAnsi="Arial" w:cs="Arial"/>
              </w:rPr>
            </w:pPr>
          </w:p>
          <w:p w14:paraId="14C41266" w14:textId="77777777" w:rsidR="00653EC8" w:rsidRPr="00274C19" w:rsidRDefault="00653EC8" w:rsidP="00E70F70">
            <w:pPr>
              <w:rPr>
                <w:rFonts w:ascii="Arial" w:hAnsi="Arial" w:cs="Arial"/>
              </w:rPr>
            </w:pPr>
          </w:p>
          <w:p w14:paraId="6F5D6B55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6DEB8454" w14:textId="49CBA6A3" w:rsidR="00E70F70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(P5, C1) What might the advantage of highly oriented pyrolytic graphite be over the sample that they originally used?</w:t>
            </w:r>
          </w:p>
          <w:p w14:paraId="24C49B5A" w14:textId="3A0B65E8" w:rsidR="00653EC8" w:rsidRDefault="00653EC8" w:rsidP="00E70F70">
            <w:pPr>
              <w:rPr>
                <w:rFonts w:ascii="Arial" w:hAnsi="Arial" w:cs="Arial"/>
              </w:rPr>
            </w:pPr>
          </w:p>
          <w:p w14:paraId="62514C1F" w14:textId="77777777" w:rsidR="00653EC8" w:rsidRPr="00274C19" w:rsidRDefault="00653EC8" w:rsidP="00E70F70">
            <w:pPr>
              <w:rPr>
                <w:rFonts w:ascii="Arial" w:hAnsi="Arial" w:cs="Arial"/>
              </w:rPr>
            </w:pPr>
          </w:p>
          <w:p w14:paraId="7F406C72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658D3AD6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 xml:space="preserve">(P5, C2) How does </w:t>
            </w:r>
            <w:proofErr w:type="spellStart"/>
            <w:r w:rsidRPr="00274C19">
              <w:rPr>
                <w:rFonts w:ascii="Arial" w:hAnsi="Arial" w:cs="Arial"/>
              </w:rPr>
              <w:t>sellotape</w:t>
            </w:r>
            <w:proofErr w:type="spellEnd"/>
            <w:r w:rsidRPr="00274C19">
              <w:rPr>
                <w:rFonts w:ascii="Arial" w:hAnsi="Arial" w:cs="Arial"/>
              </w:rPr>
              <w:t xml:space="preserve"> create thinner samples of graphite than polishing?</w:t>
            </w:r>
          </w:p>
          <w:p w14:paraId="76171375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6E526909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6A947015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5B9CD288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2A45A3BE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 xml:space="preserve">(P5, C2) If you’ve read any Shakespeare, compare and contrast the styles of the bard with </w:t>
            </w:r>
            <w:proofErr w:type="spellStart"/>
            <w:r w:rsidRPr="00274C19">
              <w:rPr>
                <w:rFonts w:ascii="Arial" w:hAnsi="Arial" w:cs="Arial"/>
              </w:rPr>
              <w:t>Geim</w:t>
            </w:r>
            <w:proofErr w:type="spellEnd"/>
            <w:r w:rsidRPr="00274C19">
              <w:rPr>
                <w:rFonts w:ascii="Arial" w:hAnsi="Arial" w:cs="Arial"/>
              </w:rPr>
              <w:t xml:space="preserve"> in this article so far (this is not a serious question...).</w:t>
            </w:r>
          </w:p>
          <w:p w14:paraId="4CA77EEC" w14:textId="6665A858" w:rsidR="00E70F70" w:rsidRDefault="00E70F70" w:rsidP="00E70F70">
            <w:pPr>
              <w:rPr>
                <w:rFonts w:ascii="Arial" w:hAnsi="Arial" w:cs="Arial"/>
              </w:rPr>
            </w:pPr>
          </w:p>
          <w:p w14:paraId="64F81BC5" w14:textId="3531F79D" w:rsidR="00653EC8" w:rsidRDefault="00653EC8" w:rsidP="00E70F70">
            <w:pPr>
              <w:rPr>
                <w:rFonts w:ascii="Arial" w:hAnsi="Arial" w:cs="Arial"/>
              </w:rPr>
            </w:pPr>
          </w:p>
          <w:p w14:paraId="58F505C5" w14:textId="77777777" w:rsidR="00653EC8" w:rsidRPr="00274C19" w:rsidRDefault="00653EC8" w:rsidP="00E70F70">
            <w:pPr>
              <w:rPr>
                <w:rFonts w:ascii="Arial" w:hAnsi="Arial" w:cs="Arial"/>
              </w:rPr>
            </w:pPr>
          </w:p>
          <w:p w14:paraId="50BD07D6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lastRenderedPageBreak/>
              <w:t>(P6, C1) What is a substrate in crystallography?</w:t>
            </w:r>
          </w:p>
          <w:p w14:paraId="7EE2905A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54C8D750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37F8F367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649E7A00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(P6, C1) Why does being optically transparent indicate that a sample is thin?</w:t>
            </w:r>
          </w:p>
          <w:p w14:paraId="2EBB4C0F" w14:textId="274F02B9" w:rsidR="00E70F70" w:rsidRDefault="00E70F70" w:rsidP="00E70F70">
            <w:pPr>
              <w:rPr>
                <w:rFonts w:ascii="Arial" w:hAnsi="Arial" w:cs="Arial"/>
              </w:rPr>
            </w:pPr>
          </w:p>
          <w:p w14:paraId="1D2829FB" w14:textId="77777777" w:rsidR="00653EC8" w:rsidRPr="00274C19" w:rsidRDefault="00653EC8" w:rsidP="00E70F70">
            <w:pPr>
              <w:rPr>
                <w:rFonts w:ascii="Arial" w:hAnsi="Arial" w:cs="Arial"/>
              </w:rPr>
            </w:pPr>
          </w:p>
          <w:p w14:paraId="6261B12A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58D690AB" w14:textId="77777777" w:rsidR="00E70F70" w:rsidRPr="00274C19" w:rsidRDefault="00E70F70" w:rsidP="00E70F70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(P6, C1 and Figure 2d) Describe what is shown in Figure 2d.</w:t>
            </w:r>
          </w:p>
          <w:p w14:paraId="3A78C5FD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46505AE5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13BBD0D2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2746C2A9" w14:textId="6D897DF0" w:rsidR="00E70F70" w:rsidRDefault="00E70F70" w:rsidP="00E70F70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hAnsi="Arial" w:cs="Arial"/>
              </w:rPr>
              <w:t xml:space="preserve">(P6, C1 and Figure 2d) 50µm is a difficult size to imagine. Find a comparison to understand how big </w:t>
            </w:r>
            <w:r w:rsidRPr="00274C19">
              <w:rPr>
                <w:rFonts w:ascii="Arial" w:eastAsia="Calibri" w:hAnsi="Arial" w:cs="Arial"/>
              </w:rPr>
              <w:t>50µm is.</w:t>
            </w:r>
          </w:p>
          <w:p w14:paraId="4EB150CE" w14:textId="55A37D44" w:rsidR="00653EC8" w:rsidRDefault="00653EC8" w:rsidP="00E70F70">
            <w:pPr>
              <w:rPr>
                <w:rFonts w:ascii="Arial" w:hAnsi="Arial" w:cs="Arial"/>
              </w:rPr>
            </w:pPr>
          </w:p>
          <w:p w14:paraId="7C098FC9" w14:textId="77777777" w:rsidR="00653EC8" w:rsidRPr="00274C19" w:rsidRDefault="00653EC8" w:rsidP="00E70F70">
            <w:pPr>
              <w:rPr>
                <w:rFonts w:ascii="Arial" w:hAnsi="Arial" w:cs="Arial"/>
              </w:rPr>
            </w:pPr>
          </w:p>
          <w:p w14:paraId="38C9EECE" w14:textId="77777777" w:rsidR="00E70F70" w:rsidRPr="00274C19" w:rsidRDefault="00E70F70">
            <w:pPr>
              <w:rPr>
                <w:rFonts w:ascii="Arial" w:hAnsi="Arial" w:cs="Arial"/>
              </w:rPr>
            </w:pPr>
          </w:p>
        </w:tc>
        <w:tc>
          <w:tcPr>
            <w:tcW w:w="6378" w:type="dxa"/>
          </w:tcPr>
          <w:p w14:paraId="2A2B000E" w14:textId="77777777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4EADDE8B" w14:textId="12ECCFD8" w:rsidR="00E70F70" w:rsidRPr="00274C19" w:rsidRDefault="00E70F70" w:rsidP="00E70F70">
            <w:pPr>
              <w:rPr>
                <w:rFonts w:ascii="Arial" w:hAnsi="Arial" w:cs="Arial"/>
              </w:rPr>
            </w:pPr>
          </w:p>
          <w:p w14:paraId="21EE5CB3" w14:textId="77777777" w:rsidR="00902DA4" w:rsidRPr="00274C19" w:rsidRDefault="00902DA4" w:rsidP="00E70F70">
            <w:pPr>
              <w:rPr>
                <w:rFonts w:ascii="Arial" w:hAnsi="Arial" w:cs="Arial"/>
              </w:rPr>
            </w:pPr>
          </w:p>
          <w:p w14:paraId="35DB25E9" w14:textId="77777777" w:rsidR="00E70F70" w:rsidRPr="00274C19" w:rsidRDefault="00E70F70" w:rsidP="00653EC8">
            <w:pPr>
              <w:rPr>
                <w:rFonts w:ascii="Arial" w:hAnsi="Arial" w:cs="Arial"/>
              </w:rPr>
            </w:pPr>
          </w:p>
        </w:tc>
      </w:tr>
    </w:tbl>
    <w:p w14:paraId="7DCE4730" w14:textId="3B7F9D73" w:rsidR="00E70F70" w:rsidRPr="00274C19" w:rsidRDefault="00E70F70">
      <w:pPr>
        <w:rPr>
          <w:rFonts w:ascii="Arial" w:hAnsi="Arial" w:cs="Arial"/>
        </w:rPr>
      </w:pPr>
    </w:p>
    <w:p w14:paraId="29C8091D" w14:textId="21682710" w:rsidR="00902DA4" w:rsidRPr="00274C19" w:rsidRDefault="00902DA4">
      <w:pPr>
        <w:rPr>
          <w:rFonts w:ascii="Arial" w:hAnsi="Arial" w:cs="Arial"/>
        </w:rPr>
      </w:pPr>
    </w:p>
    <w:p w14:paraId="33AF597E" w14:textId="572BA3E1" w:rsidR="00902DA4" w:rsidRPr="00274C19" w:rsidRDefault="00902DA4">
      <w:pPr>
        <w:rPr>
          <w:rFonts w:ascii="Arial" w:hAnsi="Arial" w:cs="Arial"/>
          <w:i/>
        </w:rPr>
      </w:pPr>
      <w:r w:rsidRPr="00274C19">
        <w:rPr>
          <w:rFonts w:ascii="Arial" w:hAnsi="Arial" w:cs="Arial"/>
          <w:i/>
        </w:rPr>
        <w:t>Eureka moment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902DA4" w:rsidRPr="00274C19" w14:paraId="4F1321C8" w14:textId="77777777" w:rsidTr="00902DA4">
        <w:tc>
          <w:tcPr>
            <w:tcW w:w="2972" w:type="dxa"/>
          </w:tcPr>
          <w:p w14:paraId="77DFA08F" w14:textId="77777777" w:rsidR="00902DA4" w:rsidRPr="00274C19" w:rsidRDefault="00902DA4" w:rsidP="00902DA4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 xml:space="preserve">(P6, C1) Rather than using </w:t>
            </w:r>
            <w:proofErr w:type="spellStart"/>
            <w:r w:rsidRPr="00274C19">
              <w:rPr>
                <w:rFonts w:ascii="Arial" w:eastAsia="Calibri" w:hAnsi="Arial" w:cs="Arial"/>
              </w:rPr>
              <w:t>sellotape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to create graphene, what does </w:t>
            </w:r>
            <w:proofErr w:type="spellStart"/>
            <w:r w:rsidRPr="00274C19">
              <w:rPr>
                <w:rFonts w:ascii="Arial" w:eastAsia="Calibri" w:hAnsi="Arial" w:cs="Arial"/>
              </w:rPr>
              <w:t>Geim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describe as his real Eureka moment?</w:t>
            </w:r>
          </w:p>
          <w:p w14:paraId="591F926C" w14:textId="2B4C9B3E" w:rsidR="00902DA4" w:rsidRDefault="00902DA4" w:rsidP="00902DA4">
            <w:pPr>
              <w:rPr>
                <w:rFonts w:ascii="Arial" w:eastAsia="Calibri" w:hAnsi="Arial" w:cs="Arial"/>
              </w:rPr>
            </w:pPr>
          </w:p>
          <w:p w14:paraId="34EC71B7" w14:textId="77777777" w:rsidR="00653EC8" w:rsidRPr="00274C19" w:rsidRDefault="00653EC8" w:rsidP="00902DA4">
            <w:pPr>
              <w:rPr>
                <w:rFonts w:ascii="Arial" w:eastAsia="Calibri" w:hAnsi="Arial" w:cs="Arial"/>
              </w:rPr>
            </w:pPr>
          </w:p>
          <w:p w14:paraId="2B411878" w14:textId="77777777" w:rsidR="00902DA4" w:rsidRPr="00274C19" w:rsidRDefault="00902DA4" w:rsidP="00902DA4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 xml:space="preserve">(P6, C2) In the simplest of terms, what does </w:t>
            </w:r>
            <w:proofErr w:type="spellStart"/>
            <w:r w:rsidRPr="00274C19">
              <w:rPr>
                <w:rFonts w:ascii="Arial" w:eastAsia="Calibri" w:hAnsi="Arial" w:cs="Arial"/>
              </w:rPr>
              <w:t>Geim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mean when he talks about moving ‘</w:t>
            </w:r>
            <w:r w:rsidRPr="00274C19">
              <w:rPr>
                <w:rFonts w:ascii="Arial" w:eastAsia="Calibri" w:hAnsi="Arial" w:cs="Arial"/>
                <w:color w:val="231F20"/>
              </w:rPr>
              <w:t xml:space="preserve">from multilayers to monolayers and from hand- made to lithography </w:t>
            </w:r>
            <w:proofErr w:type="gramStart"/>
            <w:r w:rsidRPr="00274C19">
              <w:rPr>
                <w:rFonts w:ascii="Arial" w:eastAsia="Calibri" w:hAnsi="Arial" w:cs="Arial"/>
                <w:color w:val="231F20"/>
              </w:rPr>
              <w:t>devices</w:t>
            </w:r>
            <w:r w:rsidRPr="00274C19">
              <w:rPr>
                <w:rFonts w:ascii="Arial" w:eastAsia="Calibri" w:hAnsi="Arial" w:cs="Arial"/>
              </w:rPr>
              <w:t>’.</w:t>
            </w:r>
            <w:proofErr w:type="gramEnd"/>
          </w:p>
          <w:p w14:paraId="7B548842" w14:textId="42044008" w:rsidR="00902DA4" w:rsidRDefault="00902DA4" w:rsidP="00902DA4">
            <w:pPr>
              <w:rPr>
                <w:rFonts w:ascii="Arial" w:eastAsia="Calibri" w:hAnsi="Arial" w:cs="Arial"/>
              </w:rPr>
            </w:pPr>
          </w:p>
          <w:p w14:paraId="38194661" w14:textId="4FB75218" w:rsidR="00653EC8" w:rsidRDefault="00653EC8" w:rsidP="00902DA4">
            <w:pPr>
              <w:rPr>
                <w:rFonts w:ascii="Arial" w:eastAsia="Calibri" w:hAnsi="Arial" w:cs="Arial"/>
              </w:rPr>
            </w:pPr>
          </w:p>
          <w:p w14:paraId="46D54D57" w14:textId="77777777" w:rsidR="00653EC8" w:rsidRPr="00274C19" w:rsidRDefault="00653EC8" w:rsidP="00902DA4">
            <w:pPr>
              <w:rPr>
                <w:rFonts w:ascii="Arial" w:eastAsia="Calibri" w:hAnsi="Arial" w:cs="Arial"/>
              </w:rPr>
            </w:pPr>
          </w:p>
          <w:p w14:paraId="74FC55EB" w14:textId="77777777" w:rsidR="00902DA4" w:rsidRPr="00274C19" w:rsidRDefault="00902DA4" w:rsidP="00902DA4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lastRenderedPageBreak/>
              <w:t xml:space="preserve">(P6, C2) How did </w:t>
            </w:r>
            <w:proofErr w:type="spellStart"/>
            <w:r w:rsidRPr="00274C19">
              <w:rPr>
                <w:rFonts w:ascii="Arial" w:eastAsia="Calibri" w:hAnsi="Arial" w:cs="Arial"/>
              </w:rPr>
              <w:t>Geim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and his team ensure that any of their conclusions about the electrical properties of graphene were valid?</w:t>
            </w:r>
          </w:p>
          <w:p w14:paraId="0F7901A6" w14:textId="4DE4C8F6" w:rsidR="00902DA4" w:rsidRDefault="00902DA4" w:rsidP="00902DA4">
            <w:pPr>
              <w:rPr>
                <w:rFonts w:ascii="Arial" w:eastAsia="Calibri" w:hAnsi="Arial" w:cs="Arial"/>
              </w:rPr>
            </w:pPr>
          </w:p>
          <w:p w14:paraId="5CFE5C82" w14:textId="5F7A3856" w:rsidR="00653EC8" w:rsidRDefault="00653EC8" w:rsidP="00902DA4">
            <w:pPr>
              <w:rPr>
                <w:rFonts w:ascii="Arial" w:eastAsia="Calibri" w:hAnsi="Arial" w:cs="Arial"/>
              </w:rPr>
            </w:pPr>
          </w:p>
          <w:p w14:paraId="6ED012AE" w14:textId="77777777" w:rsidR="00653EC8" w:rsidRPr="00274C19" w:rsidRDefault="00653EC8" w:rsidP="00902DA4">
            <w:pPr>
              <w:rPr>
                <w:rFonts w:ascii="Arial" w:eastAsia="Calibri" w:hAnsi="Arial" w:cs="Arial"/>
              </w:rPr>
            </w:pPr>
          </w:p>
          <w:p w14:paraId="3040F8B9" w14:textId="77777777" w:rsidR="00902DA4" w:rsidRPr="00274C19" w:rsidRDefault="00902DA4" w:rsidP="00902DA4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>(P6, C2) Studying 50 samples doesn’t initially sound too taxing... why is it such hard work.</w:t>
            </w:r>
          </w:p>
          <w:p w14:paraId="4792AC9F" w14:textId="7E42DFD0" w:rsidR="00902DA4" w:rsidRDefault="00902DA4" w:rsidP="00902DA4">
            <w:pPr>
              <w:rPr>
                <w:rFonts w:ascii="Arial" w:eastAsia="Calibri" w:hAnsi="Arial" w:cs="Arial"/>
              </w:rPr>
            </w:pPr>
          </w:p>
          <w:p w14:paraId="669128D8" w14:textId="7A8B8568" w:rsidR="00653EC8" w:rsidRDefault="00653EC8" w:rsidP="00902DA4">
            <w:pPr>
              <w:rPr>
                <w:rFonts w:ascii="Arial" w:eastAsia="Calibri" w:hAnsi="Arial" w:cs="Arial"/>
              </w:rPr>
            </w:pPr>
          </w:p>
          <w:p w14:paraId="5589E290" w14:textId="77777777" w:rsidR="00653EC8" w:rsidRPr="00274C19" w:rsidRDefault="00653EC8" w:rsidP="00902DA4">
            <w:pPr>
              <w:rPr>
                <w:rFonts w:ascii="Arial" w:eastAsia="Calibri" w:hAnsi="Arial" w:cs="Arial"/>
              </w:rPr>
            </w:pPr>
          </w:p>
          <w:p w14:paraId="60F51A50" w14:textId="77777777" w:rsidR="00902DA4" w:rsidRPr="00274C19" w:rsidRDefault="00902DA4" w:rsidP="00902DA4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 xml:space="preserve">(P6, C2) What does </w:t>
            </w:r>
            <w:proofErr w:type="spellStart"/>
            <w:r w:rsidRPr="00274C19">
              <w:rPr>
                <w:rFonts w:ascii="Arial" w:eastAsia="Calibri" w:hAnsi="Arial" w:cs="Arial"/>
              </w:rPr>
              <w:t>Geim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highlight about the review process for getting articles published?</w:t>
            </w:r>
          </w:p>
          <w:p w14:paraId="185B1C4C" w14:textId="77777777" w:rsidR="00902DA4" w:rsidRPr="00274C19" w:rsidRDefault="00902DA4">
            <w:pPr>
              <w:rPr>
                <w:rFonts w:ascii="Arial" w:hAnsi="Arial" w:cs="Arial"/>
              </w:rPr>
            </w:pPr>
          </w:p>
        </w:tc>
        <w:tc>
          <w:tcPr>
            <w:tcW w:w="6378" w:type="dxa"/>
          </w:tcPr>
          <w:p w14:paraId="7A594E05" w14:textId="77777777" w:rsidR="00902DA4" w:rsidRPr="00274C19" w:rsidRDefault="00902DA4" w:rsidP="00653EC8">
            <w:pPr>
              <w:rPr>
                <w:rFonts w:ascii="Arial" w:hAnsi="Arial" w:cs="Arial"/>
              </w:rPr>
            </w:pPr>
          </w:p>
        </w:tc>
      </w:tr>
    </w:tbl>
    <w:p w14:paraId="403ADE88" w14:textId="37BF89A9" w:rsidR="00902DA4" w:rsidRPr="00274C19" w:rsidRDefault="00902DA4">
      <w:pPr>
        <w:rPr>
          <w:rFonts w:ascii="Arial" w:hAnsi="Arial" w:cs="Arial"/>
        </w:rPr>
      </w:pPr>
    </w:p>
    <w:p w14:paraId="4A10E8CB" w14:textId="1A116B3A" w:rsidR="00902DA4" w:rsidRPr="00274C19" w:rsidRDefault="00902DA4">
      <w:pPr>
        <w:rPr>
          <w:rFonts w:ascii="Arial" w:hAnsi="Arial" w:cs="Arial"/>
        </w:rPr>
      </w:pPr>
      <w:r w:rsidRPr="00274C19">
        <w:rPr>
          <w:rFonts w:ascii="Arial" w:hAnsi="Arial" w:cs="Arial"/>
          <w:i/>
        </w:rPr>
        <w:t>Defiant existence</w:t>
      </w: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2910"/>
        <w:gridCol w:w="6450"/>
      </w:tblGrid>
      <w:tr w:rsidR="7839F65D" w:rsidRPr="00274C19" w14:paraId="7A00DF75" w14:textId="77777777" w:rsidTr="005134F3">
        <w:tc>
          <w:tcPr>
            <w:tcW w:w="2910" w:type="dxa"/>
          </w:tcPr>
          <w:p w14:paraId="736EFFD9" w14:textId="0FBEDAEF" w:rsidR="3EA154D5" w:rsidRPr="00274C19" w:rsidRDefault="4E44BEB0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 xml:space="preserve">(P7, C1) What does </w:t>
            </w:r>
            <w:proofErr w:type="spellStart"/>
            <w:r w:rsidRPr="00274C19">
              <w:rPr>
                <w:rFonts w:ascii="Arial" w:eastAsia="Calibri" w:hAnsi="Arial" w:cs="Arial"/>
              </w:rPr>
              <w:t>Geim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mean b</w:t>
            </w:r>
            <w:r w:rsidR="09A7E7C7" w:rsidRPr="00274C19">
              <w:rPr>
                <w:rFonts w:ascii="Arial" w:eastAsia="Calibri" w:hAnsi="Arial" w:cs="Arial"/>
              </w:rPr>
              <w:t>y</w:t>
            </w:r>
            <w:r w:rsidRPr="00274C19">
              <w:rPr>
                <w:rFonts w:ascii="Arial" w:eastAsia="Calibri" w:hAnsi="Arial" w:cs="Arial"/>
              </w:rPr>
              <w:t xml:space="preserve"> a continuous monolayer?</w:t>
            </w:r>
          </w:p>
          <w:p w14:paraId="3373CCC5" w14:textId="3ADADCFC" w:rsidR="3EA154D5" w:rsidRPr="00274C19" w:rsidRDefault="3EA154D5" w:rsidP="6ED39B26">
            <w:pPr>
              <w:rPr>
                <w:rFonts w:ascii="Arial" w:eastAsia="Calibri" w:hAnsi="Arial" w:cs="Arial"/>
              </w:rPr>
            </w:pPr>
          </w:p>
          <w:p w14:paraId="475B97CA" w14:textId="3EF17E46" w:rsidR="3EA154D5" w:rsidRPr="00274C19" w:rsidRDefault="3EA154D5" w:rsidP="6ED39B26">
            <w:pPr>
              <w:rPr>
                <w:rFonts w:ascii="Arial" w:eastAsia="Calibri" w:hAnsi="Arial" w:cs="Arial"/>
              </w:rPr>
            </w:pPr>
          </w:p>
          <w:p w14:paraId="187FD877" w14:textId="515D4A79" w:rsidR="3EA154D5" w:rsidRPr="00274C19" w:rsidRDefault="3EA154D5" w:rsidP="6ED39B26">
            <w:pPr>
              <w:rPr>
                <w:rFonts w:ascii="Arial" w:eastAsia="Calibri" w:hAnsi="Arial" w:cs="Arial"/>
              </w:rPr>
            </w:pPr>
          </w:p>
          <w:p w14:paraId="1AC39497" w14:textId="4696FFC1" w:rsidR="3EA154D5" w:rsidRPr="00274C19" w:rsidRDefault="3EA154D5" w:rsidP="6ED39B26">
            <w:pPr>
              <w:rPr>
                <w:rFonts w:ascii="Arial" w:eastAsia="Calibri" w:hAnsi="Arial" w:cs="Arial"/>
              </w:rPr>
            </w:pPr>
          </w:p>
          <w:p w14:paraId="5E46B3C0" w14:textId="3B49F81B" w:rsidR="3EA154D5" w:rsidRDefault="4B048955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 xml:space="preserve">(P7, C1) Why does a system often prefer to </w:t>
            </w:r>
            <w:r w:rsidR="00BD11B0">
              <w:rPr>
                <w:rFonts w:ascii="Arial" w:eastAsia="Calibri" w:hAnsi="Arial" w:cs="Arial"/>
              </w:rPr>
              <w:t xml:space="preserve">create </w:t>
            </w:r>
            <w:r w:rsidRPr="00274C19">
              <w:rPr>
                <w:rFonts w:ascii="Arial" w:eastAsia="Calibri" w:hAnsi="Arial" w:cs="Arial"/>
              </w:rPr>
              <w:t>small regions rather than a continuous layer?</w:t>
            </w:r>
          </w:p>
          <w:p w14:paraId="7C5CE12B" w14:textId="50FE8ED9" w:rsidR="00653EC8" w:rsidRDefault="00653EC8" w:rsidP="6ED39B26">
            <w:pPr>
              <w:rPr>
                <w:rFonts w:ascii="Arial" w:eastAsia="Calibri" w:hAnsi="Arial" w:cs="Arial"/>
              </w:rPr>
            </w:pPr>
          </w:p>
          <w:p w14:paraId="1714A599" w14:textId="59A224C5" w:rsidR="00653EC8" w:rsidRPr="00274C19" w:rsidRDefault="00653EC8" w:rsidP="6ED39B26">
            <w:pPr>
              <w:rPr>
                <w:rFonts w:ascii="Arial" w:eastAsia="Calibri" w:hAnsi="Arial" w:cs="Arial"/>
              </w:rPr>
            </w:pPr>
          </w:p>
          <w:p w14:paraId="65AA86B2" w14:textId="53A1DB68" w:rsidR="3EA154D5" w:rsidRPr="00274C19" w:rsidRDefault="3EA154D5" w:rsidP="6ED39B26">
            <w:pPr>
              <w:rPr>
                <w:rFonts w:ascii="Arial" w:eastAsia="Calibri" w:hAnsi="Arial" w:cs="Arial"/>
              </w:rPr>
            </w:pPr>
          </w:p>
          <w:p w14:paraId="355FAF05" w14:textId="4A2C9EFD" w:rsidR="3EA154D5" w:rsidRPr="00274C19" w:rsidRDefault="0BEA5328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>(P7, C1) Why was it predicted that small, flat graphene sheets were unlikely to occur?</w:t>
            </w:r>
          </w:p>
          <w:p w14:paraId="387D1CE3" w14:textId="60117F17" w:rsidR="3EA154D5" w:rsidRDefault="3EA154D5" w:rsidP="6ED39B26">
            <w:pPr>
              <w:rPr>
                <w:rFonts w:ascii="Arial" w:eastAsia="Calibri" w:hAnsi="Arial" w:cs="Arial"/>
              </w:rPr>
            </w:pPr>
          </w:p>
          <w:p w14:paraId="1A4572CB" w14:textId="77777777" w:rsidR="00653EC8" w:rsidRPr="00274C19" w:rsidRDefault="00653EC8" w:rsidP="6ED39B26">
            <w:pPr>
              <w:rPr>
                <w:rFonts w:ascii="Arial" w:eastAsia="Calibri" w:hAnsi="Arial" w:cs="Arial"/>
              </w:rPr>
            </w:pPr>
          </w:p>
          <w:p w14:paraId="2EC96AA3" w14:textId="34DC292B" w:rsidR="3EA154D5" w:rsidRPr="00274C19" w:rsidRDefault="3EA154D5" w:rsidP="6ED39B26">
            <w:pPr>
              <w:rPr>
                <w:rFonts w:ascii="Arial" w:eastAsia="Calibri" w:hAnsi="Arial" w:cs="Arial"/>
              </w:rPr>
            </w:pPr>
          </w:p>
        </w:tc>
        <w:tc>
          <w:tcPr>
            <w:tcW w:w="6450" w:type="dxa"/>
          </w:tcPr>
          <w:p w14:paraId="1981267C" w14:textId="42DD7F27" w:rsidR="22C14D80" w:rsidRPr="00274C19" w:rsidRDefault="22C14D80" w:rsidP="7839F65D">
            <w:pPr>
              <w:rPr>
                <w:rFonts w:ascii="Arial" w:hAnsi="Arial" w:cs="Arial"/>
              </w:rPr>
            </w:pPr>
          </w:p>
        </w:tc>
      </w:tr>
      <w:tr w:rsidR="6ED39B26" w:rsidRPr="00274C19" w14:paraId="5FBD72D5" w14:textId="77777777" w:rsidTr="005134F3">
        <w:tc>
          <w:tcPr>
            <w:tcW w:w="9360" w:type="dxa"/>
            <w:gridSpan w:val="2"/>
          </w:tcPr>
          <w:p w14:paraId="47BEF73A" w14:textId="4685200D" w:rsidR="7A4BDA59" w:rsidRPr="00274C19" w:rsidRDefault="7A4BDA59" w:rsidP="6ED39B26">
            <w:pPr>
              <w:rPr>
                <w:rFonts w:ascii="Arial" w:hAnsi="Arial" w:cs="Arial"/>
              </w:rPr>
            </w:pPr>
            <w:r w:rsidRPr="00274C19">
              <w:rPr>
                <w:rFonts w:ascii="Arial" w:hAnsi="Arial" w:cs="Arial"/>
              </w:rPr>
              <w:t>The third argument for why the existence of graphene is surprising is a little more involved</w:t>
            </w:r>
            <w:r w:rsidR="27AB1E2C" w:rsidRPr="00274C19">
              <w:rPr>
                <w:rFonts w:ascii="Arial" w:hAnsi="Arial" w:cs="Arial"/>
              </w:rPr>
              <w:t xml:space="preserve"> so we won’t dwell on it</w:t>
            </w:r>
            <w:r w:rsidRPr="00274C19">
              <w:rPr>
                <w:rFonts w:ascii="Arial" w:hAnsi="Arial" w:cs="Arial"/>
              </w:rPr>
              <w:t xml:space="preserve">. </w:t>
            </w:r>
            <w:r w:rsidR="0B08A0CD" w:rsidRPr="00274C19">
              <w:rPr>
                <w:rFonts w:ascii="Arial" w:hAnsi="Arial" w:cs="Arial"/>
              </w:rPr>
              <w:t xml:space="preserve">To grow a sample, the atoms need cool into a stable arrangement. </w:t>
            </w:r>
            <w:r w:rsidR="341B1B64" w:rsidRPr="00274C19">
              <w:rPr>
                <w:rFonts w:ascii="Arial" w:hAnsi="Arial" w:cs="Arial"/>
              </w:rPr>
              <w:t xml:space="preserve">If we're trying to grow a 2D sample, this is problematic as thermal fluctuations have a greater effect. Combined with the need for a substrate to grow it on, this limits the predicted size </w:t>
            </w:r>
            <w:r w:rsidR="585E5C78" w:rsidRPr="00274C19">
              <w:rPr>
                <w:rFonts w:ascii="Arial" w:hAnsi="Arial" w:cs="Arial"/>
              </w:rPr>
              <w:t>of graphene samples.</w:t>
            </w:r>
          </w:p>
        </w:tc>
      </w:tr>
      <w:tr w:rsidR="6ED39B26" w:rsidRPr="00274C19" w14:paraId="01577CB1" w14:textId="77777777" w:rsidTr="005134F3">
        <w:tc>
          <w:tcPr>
            <w:tcW w:w="2910" w:type="dxa"/>
          </w:tcPr>
          <w:p w14:paraId="1179F344" w14:textId="40893A25" w:rsidR="585E5C78" w:rsidRPr="00274C19" w:rsidRDefault="585E5C78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lastRenderedPageBreak/>
              <w:t>(P7, C1) What is a</w:t>
            </w:r>
            <w:r w:rsidR="021C11A3" w:rsidRPr="00274C19">
              <w:rPr>
                <w:rFonts w:ascii="Arial" w:eastAsia="Calibri" w:hAnsi="Arial" w:cs="Arial"/>
              </w:rPr>
              <w:t xml:space="preserve"> theoretical</w:t>
            </w:r>
            <w:r w:rsidRPr="00274C19">
              <w:rPr>
                <w:rFonts w:ascii="Arial" w:eastAsia="Calibri" w:hAnsi="Arial" w:cs="Arial"/>
              </w:rPr>
              <w:t xml:space="preserve"> disadvantage of graphene when it comes </w:t>
            </w:r>
            <w:r w:rsidR="536FC654" w:rsidRPr="00274C19">
              <w:rPr>
                <w:rFonts w:ascii="Arial" w:eastAsia="Calibri" w:hAnsi="Arial" w:cs="Arial"/>
              </w:rPr>
              <w:t>its existence in air?</w:t>
            </w:r>
          </w:p>
          <w:p w14:paraId="5708B3BD" w14:textId="3AE29053" w:rsidR="6ED39B26" w:rsidRPr="00274C19" w:rsidRDefault="6ED39B26" w:rsidP="6ED39B26">
            <w:pPr>
              <w:rPr>
                <w:rFonts w:ascii="Arial" w:eastAsia="Calibri" w:hAnsi="Arial" w:cs="Arial"/>
              </w:rPr>
            </w:pPr>
          </w:p>
          <w:p w14:paraId="7F2F659E" w14:textId="141914D3" w:rsidR="7A4BDA59" w:rsidRPr="00274C19" w:rsidRDefault="7A4BDA59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 xml:space="preserve">(P7, C1) </w:t>
            </w:r>
            <w:proofErr w:type="spellStart"/>
            <w:r w:rsidRPr="00274C19">
              <w:rPr>
                <w:rFonts w:ascii="Arial" w:eastAsia="Calibri" w:hAnsi="Arial" w:cs="Arial"/>
              </w:rPr>
              <w:t>Summarise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</w:t>
            </w:r>
            <w:r w:rsidR="5C859D9C" w:rsidRPr="00274C19">
              <w:rPr>
                <w:rFonts w:ascii="Arial" w:eastAsia="Calibri" w:hAnsi="Arial" w:cs="Arial"/>
              </w:rPr>
              <w:t xml:space="preserve">(in as much detail as you feel comfortable with) </w:t>
            </w:r>
            <w:r w:rsidRPr="00274C19">
              <w:rPr>
                <w:rFonts w:ascii="Arial" w:eastAsia="Calibri" w:hAnsi="Arial" w:cs="Arial"/>
              </w:rPr>
              <w:t>the reasons that people would have been surprised that small, flat, continuous, monolayer sheets of graphene exist.</w:t>
            </w:r>
          </w:p>
        </w:tc>
        <w:tc>
          <w:tcPr>
            <w:tcW w:w="6450" w:type="dxa"/>
          </w:tcPr>
          <w:p w14:paraId="1A674272" w14:textId="74BB93B1" w:rsidR="1BC72200" w:rsidRPr="00274C19" w:rsidRDefault="1BC72200" w:rsidP="6ED39B26">
            <w:pPr>
              <w:rPr>
                <w:rFonts w:ascii="Arial" w:hAnsi="Arial" w:cs="Arial"/>
              </w:rPr>
            </w:pPr>
          </w:p>
        </w:tc>
      </w:tr>
    </w:tbl>
    <w:p w14:paraId="294B5322" w14:textId="25B16BE6" w:rsidR="00902DA4" w:rsidRPr="00274C19" w:rsidRDefault="00902DA4">
      <w:pPr>
        <w:rPr>
          <w:rFonts w:ascii="Arial" w:hAnsi="Arial" w:cs="Arial"/>
        </w:rPr>
      </w:pPr>
    </w:p>
    <w:p w14:paraId="4D719A81" w14:textId="6A6CD009" w:rsidR="00902DA4" w:rsidRPr="00274C19" w:rsidRDefault="00902DA4">
      <w:pPr>
        <w:rPr>
          <w:rFonts w:ascii="Arial" w:eastAsia="Calibri" w:hAnsi="Arial" w:cs="Arial"/>
        </w:rPr>
      </w:pPr>
      <w:r w:rsidRPr="00274C19">
        <w:rPr>
          <w:rFonts w:ascii="Arial" w:eastAsia="Calibri" w:hAnsi="Arial" w:cs="Arial"/>
        </w:rPr>
        <w:t xml:space="preserve">For our purposes, we can largely ignore the section </w:t>
      </w:r>
      <w:r w:rsidRPr="00274C19">
        <w:rPr>
          <w:rFonts w:ascii="Arial" w:eastAsia="Calibri" w:hAnsi="Arial" w:cs="Arial"/>
          <w:i/>
          <w:iCs/>
        </w:rPr>
        <w:t xml:space="preserve">Graphene incarnations </w:t>
      </w:r>
      <w:r w:rsidRPr="00274C19">
        <w:rPr>
          <w:rFonts w:ascii="Arial" w:eastAsia="Calibri" w:hAnsi="Arial" w:cs="Arial"/>
        </w:rPr>
        <w:t>(P8 and most of P9, C1), but you may wish to read it for your own interest.</w:t>
      </w:r>
    </w:p>
    <w:p w14:paraId="6B75D4CA" w14:textId="435073E7" w:rsidR="00902DA4" w:rsidRPr="00274C19" w:rsidRDefault="00902DA4">
      <w:pPr>
        <w:rPr>
          <w:rFonts w:ascii="Arial" w:eastAsia="Calibri" w:hAnsi="Arial" w:cs="Arial"/>
        </w:rPr>
      </w:pPr>
      <w:r w:rsidRPr="00274C19">
        <w:rPr>
          <w:rFonts w:ascii="Arial" w:eastAsia="Calibri" w:hAnsi="Arial" w:cs="Arial"/>
          <w:i/>
        </w:rPr>
        <w:t xml:space="preserve">Planet graphene </w:t>
      </w:r>
      <w:r w:rsidRPr="00274C19">
        <w:rPr>
          <w:rFonts w:ascii="Arial" w:eastAsia="Calibri" w:hAnsi="Arial" w:cs="Arial"/>
        </w:rPr>
        <w:t>(The Greek letters spell ‘planet’)</w:t>
      </w: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2910"/>
        <w:gridCol w:w="6450"/>
      </w:tblGrid>
      <w:tr w:rsidR="6ED39B26" w:rsidRPr="00274C19" w14:paraId="004C3440" w14:textId="77777777" w:rsidTr="005134F3">
        <w:tc>
          <w:tcPr>
            <w:tcW w:w="2910" w:type="dxa"/>
          </w:tcPr>
          <w:p w14:paraId="67A276D1" w14:textId="617F24CB" w:rsidR="004A2642" w:rsidRPr="00274C19" w:rsidRDefault="004A2642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 xml:space="preserve">(P9, C2) Why does </w:t>
            </w:r>
            <w:proofErr w:type="spellStart"/>
            <w:r w:rsidRPr="00274C19">
              <w:rPr>
                <w:rFonts w:ascii="Arial" w:eastAsia="Calibri" w:hAnsi="Arial" w:cs="Arial"/>
              </w:rPr>
              <w:t>Geim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believe people were so interested in his paper?</w:t>
            </w:r>
          </w:p>
          <w:p w14:paraId="65B36293" w14:textId="79F0C06F" w:rsidR="004A2642" w:rsidRPr="00274C19" w:rsidRDefault="004A2642" w:rsidP="6ED39B26">
            <w:pPr>
              <w:rPr>
                <w:rFonts w:ascii="Arial" w:eastAsia="Calibri" w:hAnsi="Arial" w:cs="Arial"/>
              </w:rPr>
            </w:pPr>
          </w:p>
          <w:p w14:paraId="241369A6" w14:textId="57F600CE" w:rsidR="004A2642" w:rsidRDefault="004A2642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>(P9, C2) Looking back, what is a typical value for the percentage change in the number of electronic carriers if a material displays the electric field effect?</w:t>
            </w:r>
          </w:p>
          <w:p w14:paraId="1389B9F4" w14:textId="77777777" w:rsidR="00653EC8" w:rsidRPr="00274C19" w:rsidRDefault="00653EC8" w:rsidP="6ED39B26">
            <w:pPr>
              <w:rPr>
                <w:rFonts w:ascii="Arial" w:eastAsia="Calibri" w:hAnsi="Arial" w:cs="Arial"/>
              </w:rPr>
            </w:pPr>
          </w:p>
          <w:p w14:paraId="67633AE6" w14:textId="3D6ACD1F" w:rsidR="004A2642" w:rsidRPr="00274C19" w:rsidRDefault="004A2642" w:rsidP="6ED39B26">
            <w:pPr>
              <w:rPr>
                <w:rFonts w:ascii="Arial" w:eastAsia="Calibri" w:hAnsi="Arial" w:cs="Arial"/>
              </w:rPr>
            </w:pPr>
          </w:p>
          <w:p w14:paraId="454C0045" w14:textId="5ACD526D" w:rsidR="005134F3" w:rsidRDefault="005134F3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>(P9, C2) What does ‘charge carrier mobility’ mean?</w:t>
            </w:r>
          </w:p>
          <w:p w14:paraId="11DFFC36" w14:textId="7BC43249" w:rsidR="00653EC8" w:rsidRDefault="00653EC8" w:rsidP="6ED39B26">
            <w:pPr>
              <w:rPr>
                <w:rFonts w:ascii="Arial" w:eastAsia="Calibri" w:hAnsi="Arial" w:cs="Arial"/>
              </w:rPr>
            </w:pPr>
          </w:p>
          <w:p w14:paraId="30CA23DD" w14:textId="7DA78206" w:rsidR="00653EC8" w:rsidRDefault="00653EC8" w:rsidP="6ED39B26">
            <w:pPr>
              <w:rPr>
                <w:rFonts w:ascii="Arial" w:eastAsia="Calibri" w:hAnsi="Arial" w:cs="Arial"/>
              </w:rPr>
            </w:pPr>
          </w:p>
          <w:p w14:paraId="1E34281A" w14:textId="77777777" w:rsidR="00653EC8" w:rsidRPr="00274C19" w:rsidRDefault="00653EC8" w:rsidP="6ED39B26">
            <w:pPr>
              <w:rPr>
                <w:rFonts w:ascii="Arial" w:eastAsia="Calibri" w:hAnsi="Arial" w:cs="Arial"/>
              </w:rPr>
            </w:pPr>
          </w:p>
          <w:p w14:paraId="52542298" w14:textId="00C0094C" w:rsidR="005134F3" w:rsidRPr="00274C19" w:rsidRDefault="005134F3" w:rsidP="6ED39B26">
            <w:pPr>
              <w:rPr>
                <w:rFonts w:ascii="Arial" w:eastAsia="Calibri" w:hAnsi="Arial" w:cs="Arial"/>
              </w:rPr>
            </w:pPr>
          </w:p>
          <w:p w14:paraId="6231678C" w14:textId="2E6B61B4" w:rsidR="005134F3" w:rsidRDefault="005134F3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 xml:space="preserve">(P9, C2) Why does </w:t>
            </w:r>
            <w:proofErr w:type="spellStart"/>
            <w:r w:rsidRPr="00274C19">
              <w:rPr>
                <w:rFonts w:ascii="Arial" w:eastAsia="Calibri" w:hAnsi="Arial" w:cs="Arial"/>
              </w:rPr>
              <w:t>Geim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refer to ‘ballistic transport’ for graphene?</w:t>
            </w:r>
          </w:p>
          <w:p w14:paraId="6890116D" w14:textId="4711A812" w:rsidR="00653EC8" w:rsidRDefault="00653EC8" w:rsidP="6ED39B26">
            <w:pPr>
              <w:rPr>
                <w:rFonts w:ascii="Arial" w:eastAsia="Calibri" w:hAnsi="Arial" w:cs="Arial"/>
              </w:rPr>
            </w:pPr>
          </w:p>
          <w:p w14:paraId="0B69A1B8" w14:textId="5CB21871" w:rsidR="00653EC8" w:rsidRDefault="00653EC8" w:rsidP="6ED39B26">
            <w:pPr>
              <w:rPr>
                <w:rFonts w:ascii="Arial" w:eastAsia="Calibri" w:hAnsi="Arial" w:cs="Arial"/>
              </w:rPr>
            </w:pPr>
          </w:p>
          <w:p w14:paraId="37607E0B" w14:textId="77777777" w:rsidR="00653EC8" w:rsidRPr="00274C19" w:rsidRDefault="00653EC8" w:rsidP="6ED39B26">
            <w:pPr>
              <w:rPr>
                <w:rFonts w:ascii="Arial" w:eastAsia="Calibri" w:hAnsi="Arial" w:cs="Arial"/>
              </w:rPr>
            </w:pPr>
          </w:p>
          <w:p w14:paraId="78615C7A" w14:textId="77777777" w:rsidR="005134F3" w:rsidRPr="00274C19" w:rsidRDefault="005134F3" w:rsidP="6ED39B26">
            <w:pPr>
              <w:rPr>
                <w:rFonts w:ascii="Arial" w:eastAsia="Calibri" w:hAnsi="Arial" w:cs="Arial"/>
              </w:rPr>
            </w:pPr>
          </w:p>
          <w:p w14:paraId="25045FFF" w14:textId="4E630F43" w:rsidR="6ED39B26" w:rsidRPr="00274C19" w:rsidRDefault="004A2642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 xml:space="preserve">(P9, C2) </w:t>
            </w:r>
            <w:proofErr w:type="spellStart"/>
            <w:r w:rsidRPr="00274C19">
              <w:rPr>
                <w:rFonts w:ascii="Arial" w:eastAsia="Calibri" w:hAnsi="Arial" w:cs="Arial"/>
              </w:rPr>
              <w:t>Summarise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some of the remarkable electronic properties of graphene.</w:t>
            </w:r>
          </w:p>
        </w:tc>
        <w:tc>
          <w:tcPr>
            <w:tcW w:w="6450" w:type="dxa"/>
          </w:tcPr>
          <w:p w14:paraId="10EC0E71" w14:textId="3EA60FF0" w:rsidR="6ED39B26" w:rsidRPr="00274C19" w:rsidRDefault="6ED39B26" w:rsidP="6ED39B26">
            <w:pPr>
              <w:rPr>
                <w:rFonts w:ascii="Arial" w:hAnsi="Arial" w:cs="Arial"/>
              </w:rPr>
            </w:pPr>
          </w:p>
        </w:tc>
      </w:tr>
    </w:tbl>
    <w:p w14:paraId="2CA48C3F" w14:textId="525468A2" w:rsidR="005134F3" w:rsidRPr="00274C19" w:rsidRDefault="005134F3">
      <w:pPr>
        <w:rPr>
          <w:rFonts w:ascii="Arial" w:hAnsi="Arial" w:cs="Arial"/>
        </w:rPr>
      </w:pPr>
    </w:p>
    <w:p w14:paraId="0B3EEDA4" w14:textId="11CE82A9" w:rsidR="005134F3" w:rsidRPr="00274C19" w:rsidRDefault="005134F3">
      <w:pPr>
        <w:rPr>
          <w:rFonts w:ascii="Arial" w:hAnsi="Arial" w:cs="Arial"/>
        </w:rPr>
      </w:pPr>
      <w:r w:rsidRPr="00274C19">
        <w:rPr>
          <w:rFonts w:ascii="Arial" w:hAnsi="Arial" w:cs="Arial"/>
        </w:rPr>
        <w:t>The section ‘</w:t>
      </w:r>
      <w:r w:rsidRPr="00274C19">
        <w:rPr>
          <w:rFonts w:ascii="Arial" w:hAnsi="Arial" w:cs="Arial"/>
          <w:i/>
        </w:rPr>
        <w:t xml:space="preserve">Magic of flat carbon’ </w:t>
      </w:r>
      <w:r w:rsidRPr="00274C19">
        <w:rPr>
          <w:rFonts w:ascii="Arial" w:hAnsi="Arial" w:cs="Arial"/>
        </w:rPr>
        <w:t>gives some of the newer findings about graphene’s capabilities. These are a little more specialized and aren’t discussed in enough detail for us to truly understand so we’ll leave our questions for this section.</w:t>
      </w:r>
    </w:p>
    <w:p w14:paraId="3A7736AE" w14:textId="4B98BBFB" w:rsidR="005134F3" w:rsidRPr="00274C19" w:rsidRDefault="005134F3">
      <w:pPr>
        <w:rPr>
          <w:rFonts w:ascii="Arial" w:hAnsi="Arial" w:cs="Arial"/>
        </w:rPr>
      </w:pPr>
      <w:r w:rsidRPr="00274C19">
        <w:rPr>
          <w:rFonts w:ascii="Arial" w:hAnsi="Arial" w:cs="Arial"/>
          <w:i/>
        </w:rPr>
        <w:t>Ode to one</w:t>
      </w: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2910"/>
        <w:gridCol w:w="6450"/>
      </w:tblGrid>
      <w:tr w:rsidR="005134F3" w:rsidRPr="00274C19" w14:paraId="25AE77DC" w14:textId="77777777" w:rsidTr="005134F3">
        <w:tc>
          <w:tcPr>
            <w:tcW w:w="2910" w:type="dxa"/>
          </w:tcPr>
          <w:p w14:paraId="7907DF9D" w14:textId="23B9C876" w:rsidR="00566AC7" w:rsidRPr="00274C19" w:rsidRDefault="005134F3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>(P10, C1) Other than its electronic properties, in what other ways in graphene remarkable?</w:t>
            </w:r>
          </w:p>
          <w:p w14:paraId="0ED9DBEF" w14:textId="77777777" w:rsidR="005134F3" w:rsidRPr="00274C19" w:rsidRDefault="005134F3" w:rsidP="6ED39B26">
            <w:pPr>
              <w:rPr>
                <w:rFonts w:ascii="Arial" w:eastAsia="Calibri" w:hAnsi="Arial" w:cs="Arial"/>
              </w:rPr>
            </w:pPr>
          </w:p>
          <w:p w14:paraId="654CA29B" w14:textId="77777777" w:rsidR="005134F3" w:rsidRPr="00274C19" w:rsidRDefault="005134F3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>(P10, C2) Why is graphite (and bilayers of graphene) much weaker than monolayer graphene?</w:t>
            </w:r>
          </w:p>
          <w:p w14:paraId="4DA8B0F1" w14:textId="77777777" w:rsidR="00566AC7" w:rsidRPr="00274C19" w:rsidRDefault="00566AC7" w:rsidP="6ED39B26">
            <w:pPr>
              <w:rPr>
                <w:rFonts w:ascii="Arial" w:eastAsia="Calibri" w:hAnsi="Arial" w:cs="Arial"/>
              </w:rPr>
            </w:pPr>
          </w:p>
          <w:p w14:paraId="44C6F6C3" w14:textId="42B5B7E7" w:rsidR="00566AC7" w:rsidRPr="00274C19" w:rsidRDefault="00566AC7" w:rsidP="6ED39B26">
            <w:pPr>
              <w:rPr>
                <w:rFonts w:ascii="Arial" w:eastAsia="Calibri" w:hAnsi="Arial" w:cs="Arial"/>
              </w:rPr>
            </w:pPr>
            <w:r w:rsidRPr="00274C19">
              <w:rPr>
                <w:rFonts w:ascii="Arial" w:eastAsia="Calibri" w:hAnsi="Arial" w:cs="Arial"/>
              </w:rPr>
              <w:t xml:space="preserve">(P10, C2) What reason does </w:t>
            </w:r>
            <w:proofErr w:type="spellStart"/>
            <w:r w:rsidRPr="00274C19">
              <w:rPr>
                <w:rFonts w:ascii="Arial" w:eastAsia="Calibri" w:hAnsi="Arial" w:cs="Arial"/>
              </w:rPr>
              <w:t>Geim</w:t>
            </w:r>
            <w:proofErr w:type="spellEnd"/>
            <w:r w:rsidRPr="00274C19">
              <w:rPr>
                <w:rFonts w:ascii="Arial" w:eastAsia="Calibri" w:hAnsi="Arial" w:cs="Arial"/>
              </w:rPr>
              <w:t xml:space="preserve"> give for graphite (and multilayer graphene) having significantly different electronic properties?</w:t>
            </w:r>
          </w:p>
        </w:tc>
        <w:tc>
          <w:tcPr>
            <w:tcW w:w="6450" w:type="dxa"/>
          </w:tcPr>
          <w:p w14:paraId="1FF56EF5" w14:textId="19657F42" w:rsidR="005134F3" w:rsidRPr="00274C19" w:rsidRDefault="005134F3" w:rsidP="6ED39B26">
            <w:pPr>
              <w:rPr>
                <w:rFonts w:ascii="Arial" w:hAnsi="Arial" w:cs="Arial"/>
              </w:rPr>
            </w:pPr>
          </w:p>
        </w:tc>
      </w:tr>
    </w:tbl>
    <w:p w14:paraId="56D5E6C4" w14:textId="77777777" w:rsidR="00902DA4" w:rsidRPr="00274C19" w:rsidRDefault="00902DA4" w:rsidP="7839F65D">
      <w:pPr>
        <w:rPr>
          <w:rFonts w:ascii="Arial" w:hAnsi="Arial" w:cs="Arial"/>
        </w:rPr>
      </w:pPr>
    </w:p>
    <w:p w14:paraId="14AA5890" w14:textId="52F7713E" w:rsidR="00902DA4" w:rsidRDefault="00902DA4" w:rsidP="7839F65D">
      <w:pPr>
        <w:rPr>
          <w:rFonts w:ascii="Arial" w:hAnsi="Arial" w:cs="Arial"/>
          <w:b/>
        </w:rPr>
      </w:pPr>
      <w:r w:rsidRPr="00274C19">
        <w:rPr>
          <w:rFonts w:ascii="Arial" w:hAnsi="Arial" w:cs="Arial"/>
          <w:b/>
        </w:rPr>
        <w:t>SUMMARY QUESTIONS</w:t>
      </w:r>
      <w:r w:rsidR="00653EC8">
        <w:rPr>
          <w:rFonts w:ascii="Arial" w:hAnsi="Arial" w:cs="Arial"/>
          <w:b/>
        </w:rPr>
        <w:t xml:space="preserve"> (submit your answers to these questions to </w:t>
      </w:r>
      <w:hyperlink r:id="rId6" w:history="1">
        <w:r w:rsidR="00C233D2" w:rsidRPr="00F42106">
          <w:rPr>
            <w:rStyle w:val="Hyperlink"/>
            <w:rFonts w:ascii="Arial" w:hAnsi="Arial" w:cs="Arial"/>
            <w:b/>
          </w:rPr>
          <w:t>thomas.millichamp@warwick.ac.uk</w:t>
        </w:r>
      </w:hyperlink>
      <w:r w:rsidR="00653EC8">
        <w:rPr>
          <w:rFonts w:ascii="Arial" w:hAnsi="Arial" w:cs="Arial"/>
          <w:b/>
        </w:rPr>
        <w:t>)</w:t>
      </w:r>
    </w:p>
    <w:p w14:paraId="3FB5867C" w14:textId="18302800" w:rsidR="00C233D2" w:rsidRPr="00274C19" w:rsidRDefault="00C233D2" w:rsidP="7839F65D">
      <w:pPr>
        <w:rPr>
          <w:rFonts w:ascii="Arial" w:hAnsi="Arial" w:cs="Arial"/>
        </w:rPr>
      </w:pPr>
      <w:r>
        <w:rPr>
          <w:rFonts w:ascii="Arial" w:hAnsi="Arial" w:cs="Arial"/>
        </w:rPr>
        <w:t xml:space="preserve">Send in your answers to the four </w:t>
      </w:r>
      <w:r w:rsidR="004E7DE7">
        <w:rPr>
          <w:rFonts w:ascii="Arial" w:hAnsi="Arial" w:cs="Arial"/>
          <w:b/>
        </w:rPr>
        <w:t>SKIM-</w:t>
      </w:r>
      <w:r>
        <w:rPr>
          <w:rFonts w:ascii="Arial" w:hAnsi="Arial" w:cs="Arial"/>
          <w:b/>
        </w:rPr>
        <w:t xml:space="preserve">READ QUESTIONS </w:t>
      </w:r>
      <w:r>
        <w:rPr>
          <w:rFonts w:ascii="Arial" w:hAnsi="Arial" w:cs="Arial"/>
        </w:rPr>
        <w:t>(or your own ones) from the top of the sheet and then answer:</w:t>
      </w:r>
    </w:p>
    <w:p w14:paraId="2312EA25" w14:textId="77777777" w:rsidR="00902DA4" w:rsidRPr="00274C19" w:rsidRDefault="00902DA4" w:rsidP="00902DA4">
      <w:pPr>
        <w:rPr>
          <w:rFonts w:ascii="Arial" w:hAnsi="Arial" w:cs="Arial"/>
        </w:rPr>
      </w:pPr>
      <w:r w:rsidRPr="00274C19">
        <w:rPr>
          <w:rFonts w:ascii="Arial" w:hAnsi="Arial" w:cs="Arial"/>
        </w:rPr>
        <w:t>What makes graphene such a momentous material?</w:t>
      </w:r>
    </w:p>
    <w:p w14:paraId="4565D5C2" w14:textId="77777777" w:rsidR="00902DA4" w:rsidRPr="00274C19" w:rsidRDefault="00902DA4" w:rsidP="7839F65D">
      <w:pPr>
        <w:rPr>
          <w:rFonts w:ascii="Arial" w:hAnsi="Arial" w:cs="Arial"/>
        </w:rPr>
      </w:pPr>
    </w:p>
    <w:p w14:paraId="69C09DEC" w14:textId="5C7F08C2" w:rsidR="00902DA4" w:rsidRPr="00274C19" w:rsidRDefault="00902DA4" w:rsidP="7839F65D">
      <w:pPr>
        <w:rPr>
          <w:rFonts w:ascii="Arial" w:hAnsi="Arial" w:cs="Arial"/>
        </w:rPr>
      </w:pPr>
    </w:p>
    <w:p w14:paraId="107FE5A1" w14:textId="58FE8C80" w:rsidR="00902DA4" w:rsidRPr="00274C19" w:rsidRDefault="00902DA4" w:rsidP="7839F65D">
      <w:pPr>
        <w:rPr>
          <w:rFonts w:ascii="Arial" w:hAnsi="Arial" w:cs="Arial"/>
        </w:rPr>
      </w:pPr>
      <w:r w:rsidRPr="00274C19">
        <w:rPr>
          <w:rFonts w:ascii="Arial" w:hAnsi="Arial" w:cs="Arial"/>
        </w:rPr>
        <w:t xml:space="preserve">Which piece of </w:t>
      </w:r>
      <w:proofErr w:type="spellStart"/>
      <w:r w:rsidRPr="00274C19">
        <w:rPr>
          <w:rFonts w:ascii="Arial" w:hAnsi="Arial" w:cs="Arial"/>
        </w:rPr>
        <w:t>Geim’s</w:t>
      </w:r>
      <w:proofErr w:type="spellEnd"/>
      <w:r w:rsidRPr="00274C19">
        <w:rPr>
          <w:rFonts w:ascii="Arial" w:hAnsi="Arial" w:cs="Arial"/>
        </w:rPr>
        <w:t xml:space="preserve"> research stood out most to you? </w:t>
      </w:r>
      <w:proofErr w:type="spellStart"/>
      <w:r w:rsidRPr="00274C19">
        <w:rPr>
          <w:rFonts w:ascii="Arial" w:hAnsi="Arial" w:cs="Arial"/>
        </w:rPr>
        <w:t>Summarise</w:t>
      </w:r>
      <w:proofErr w:type="spellEnd"/>
      <w:r w:rsidRPr="00274C19">
        <w:rPr>
          <w:rFonts w:ascii="Arial" w:hAnsi="Arial" w:cs="Arial"/>
        </w:rPr>
        <w:t xml:space="preserve"> it in three sentences or less.</w:t>
      </w:r>
    </w:p>
    <w:p w14:paraId="73E21CE7" w14:textId="77777777" w:rsidR="00902DA4" w:rsidRPr="00274C19" w:rsidRDefault="00902DA4" w:rsidP="7839F65D">
      <w:pPr>
        <w:rPr>
          <w:rFonts w:ascii="Arial" w:hAnsi="Arial" w:cs="Arial"/>
        </w:rPr>
      </w:pPr>
    </w:p>
    <w:p w14:paraId="79CE1C22" w14:textId="77777777" w:rsidR="00902DA4" w:rsidRPr="00274C19" w:rsidRDefault="00902DA4" w:rsidP="7839F65D">
      <w:pPr>
        <w:rPr>
          <w:rFonts w:ascii="Arial" w:hAnsi="Arial" w:cs="Arial"/>
        </w:rPr>
      </w:pPr>
    </w:p>
    <w:p w14:paraId="42A121B3" w14:textId="3860EF6E" w:rsidR="7839F65D" w:rsidRPr="00274C19" w:rsidRDefault="08D90936" w:rsidP="7839F65D">
      <w:pPr>
        <w:rPr>
          <w:rFonts w:ascii="Arial" w:hAnsi="Arial" w:cs="Arial"/>
        </w:rPr>
      </w:pPr>
      <w:r w:rsidRPr="00274C19">
        <w:rPr>
          <w:rFonts w:ascii="Arial" w:hAnsi="Arial" w:cs="Arial"/>
        </w:rPr>
        <w:t>What have you learned about the workings of a scientific research group from this article?</w:t>
      </w:r>
    </w:p>
    <w:p w14:paraId="1B04961C" w14:textId="29111628" w:rsidR="7839F65D" w:rsidRPr="00274C19" w:rsidRDefault="7839F65D" w:rsidP="7839F65D">
      <w:pPr>
        <w:rPr>
          <w:rFonts w:ascii="Arial" w:hAnsi="Arial" w:cs="Arial"/>
        </w:rPr>
      </w:pPr>
    </w:p>
    <w:p w14:paraId="314538FF" w14:textId="2DCFAF73" w:rsidR="00902DA4" w:rsidRPr="00274C19" w:rsidRDefault="00902DA4" w:rsidP="7839F65D">
      <w:pPr>
        <w:rPr>
          <w:rFonts w:ascii="Arial" w:hAnsi="Arial" w:cs="Arial"/>
        </w:rPr>
      </w:pPr>
    </w:p>
    <w:p w14:paraId="564EBC39" w14:textId="72EF26D0" w:rsidR="00902DA4" w:rsidRPr="00274C19" w:rsidRDefault="00902DA4" w:rsidP="00902DA4">
      <w:pPr>
        <w:rPr>
          <w:rFonts w:ascii="Arial" w:eastAsia="Calibri" w:hAnsi="Arial" w:cs="Arial"/>
          <w:i/>
          <w:iCs/>
          <w:color w:val="231F20"/>
        </w:rPr>
      </w:pPr>
      <w:r w:rsidRPr="00274C19">
        <w:rPr>
          <w:rFonts w:ascii="Arial" w:hAnsi="Arial" w:cs="Arial"/>
        </w:rPr>
        <w:t xml:space="preserve">Why do you think </w:t>
      </w:r>
      <w:proofErr w:type="spellStart"/>
      <w:r w:rsidRPr="00274C19">
        <w:rPr>
          <w:rFonts w:ascii="Arial" w:hAnsi="Arial" w:cs="Arial"/>
        </w:rPr>
        <w:t>Geim</w:t>
      </w:r>
      <w:proofErr w:type="spellEnd"/>
      <w:r w:rsidRPr="00274C19">
        <w:rPr>
          <w:rFonts w:ascii="Arial" w:hAnsi="Arial" w:cs="Arial"/>
        </w:rPr>
        <w:t xml:space="preserve"> believes that </w:t>
      </w:r>
      <w:r w:rsidRPr="00274C19">
        <w:rPr>
          <w:rFonts w:ascii="Arial" w:eastAsia="Calibri" w:hAnsi="Arial" w:cs="Arial"/>
          <w:i/>
          <w:iCs/>
          <w:color w:val="231F20"/>
        </w:rPr>
        <w:t>“Chances of success are much higher where the field is new”</w:t>
      </w:r>
      <w:r w:rsidRPr="00274C19">
        <w:rPr>
          <w:rFonts w:ascii="Arial" w:eastAsia="Calibri" w:hAnsi="Arial" w:cs="Arial"/>
          <w:color w:val="231F20"/>
        </w:rPr>
        <w:t>? Is there any reason why this might not be the case?</w:t>
      </w:r>
    </w:p>
    <w:p w14:paraId="53A849C7" w14:textId="52E5D5FA" w:rsidR="00902DA4" w:rsidRPr="00274C19" w:rsidRDefault="00902DA4" w:rsidP="7839F65D">
      <w:pPr>
        <w:rPr>
          <w:rFonts w:ascii="Arial" w:hAnsi="Arial" w:cs="Arial"/>
        </w:rPr>
      </w:pPr>
    </w:p>
    <w:p w14:paraId="6CC68774" w14:textId="77777777" w:rsidR="00653EC8" w:rsidRDefault="00653EC8" w:rsidP="7839F65D">
      <w:pPr>
        <w:rPr>
          <w:rFonts w:ascii="Arial" w:hAnsi="Arial" w:cs="Arial"/>
          <w:b/>
          <w:bCs/>
        </w:rPr>
      </w:pPr>
    </w:p>
    <w:p w14:paraId="55965A3A" w14:textId="4553DA1F" w:rsidR="2C5EE223" w:rsidRPr="00274C19" w:rsidRDefault="2C5EE223" w:rsidP="7839F65D">
      <w:pPr>
        <w:rPr>
          <w:rFonts w:ascii="Arial" w:hAnsi="Arial" w:cs="Arial"/>
        </w:rPr>
      </w:pPr>
      <w:r w:rsidRPr="00274C19">
        <w:rPr>
          <w:rFonts w:ascii="Arial" w:hAnsi="Arial" w:cs="Arial"/>
          <w:b/>
          <w:bCs/>
        </w:rPr>
        <w:t>Further Reading</w:t>
      </w:r>
    </w:p>
    <w:p w14:paraId="730D38DE" w14:textId="327CCF0B" w:rsidR="7D552170" w:rsidRPr="00274C19" w:rsidRDefault="7D552170" w:rsidP="6A1CA0CC">
      <w:pPr>
        <w:rPr>
          <w:rFonts w:ascii="Arial" w:eastAsia="Calibri" w:hAnsi="Arial" w:cs="Arial"/>
        </w:rPr>
      </w:pPr>
      <w:r w:rsidRPr="00274C19">
        <w:rPr>
          <w:rFonts w:ascii="Arial" w:eastAsia="Calibri" w:hAnsi="Arial" w:cs="Arial"/>
        </w:rPr>
        <w:t>More information on the levitation of frogs can be found here</w:t>
      </w:r>
    </w:p>
    <w:p w14:paraId="52D59E41" w14:textId="215F728C" w:rsidR="7D552170" w:rsidRPr="00274C19" w:rsidRDefault="00F83875" w:rsidP="6A1CA0CC">
      <w:pPr>
        <w:rPr>
          <w:rFonts w:ascii="Arial" w:hAnsi="Arial" w:cs="Arial"/>
        </w:rPr>
      </w:pPr>
      <w:hyperlink r:id="rId7">
        <w:r w:rsidR="7D552170" w:rsidRPr="00274C19">
          <w:rPr>
            <w:rStyle w:val="Hyperlink"/>
            <w:rFonts w:ascii="Arial" w:eastAsia="Calibri" w:hAnsi="Arial" w:cs="Arial"/>
          </w:rPr>
          <w:t>https://physicstoday.scitation.org/doi/pdf/10.1063/1.882437</w:t>
        </w:r>
      </w:hyperlink>
    </w:p>
    <w:p w14:paraId="12B370C6" w14:textId="70B5A29D" w:rsidR="2C5EE223" w:rsidRPr="00274C19" w:rsidRDefault="2C5EE223" w:rsidP="7839F65D">
      <w:pPr>
        <w:rPr>
          <w:rFonts w:ascii="Arial" w:eastAsia="Calibri" w:hAnsi="Arial" w:cs="Arial"/>
        </w:rPr>
      </w:pPr>
      <w:r w:rsidRPr="00274C19">
        <w:rPr>
          <w:rFonts w:ascii="Arial" w:eastAsia="Calibri" w:hAnsi="Arial" w:cs="Arial"/>
        </w:rPr>
        <w:t xml:space="preserve">Discovery and </w:t>
      </w:r>
      <w:proofErr w:type="spellStart"/>
      <w:r w:rsidRPr="00274C19">
        <w:rPr>
          <w:rFonts w:ascii="Arial" w:eastAsia="Calibri" w:hAnsi="Arial" w:cs="Arial"/>
        </w:rPr>
        <w:t>characterisation</w:t>
      </w:r>
      <w:proofErr w:type="spellEnd"/>
      <w:r w:rsidRPr="00274C19">
        <w:rPr>
          <w:rFonts w:ascii="Arial" w:eastAsia="Calibri" w:hAnsi="Arial" w:cs="Arial"/>
        </w:rPr>
        <w:t xml:space="preserve"> of graphene (this is actually a paper in the journal </w:t>
      </w:r>
      <w:r w:rsidRPr="00274C19">
        <w:rPr>
          <w:rFonts w:ascii="Arial" w:eastAsia="Calibri" w:hAnsi="Arial" w:cs="Arial"/>
          <w:i/>
          <w:iCs/>
        </w:rPr>
        <w:t>Science</w:t>
      </w:r>
      <w:r w:rsidRPr="00274C19">
        <w:rPr>
          <w:rFonts w:ascii="Arial" w:eastAsia="Calibri" w:hAnsi="Arial" w:cs="Arial"/>
        </w:rPr>
        <w:t xml:space="preserve"> but a version is available on the </w:t>
      </w:r>
      <w:proofErr w:type="spellStart"/>
      <w:r w:rsidRPr="00274C19">
        <w:rPr>
          <w:rFonts w:ascii="Arial" w:eastAsia="Calibri" w:hAnsi="Arial" w:cs="Arial"/>
        </w:rPr>
        <w:t>arXiv</w:t>
      </w:r>
      <w:proofErr w:type="spellEnd"/>
      <w:r w:rsidRPr="00274C19">
        <w:rPr>
          <w:rFonts w:ascii="Arial" w:eastAsia="Calibri" w:hAnsi="Arial" w:cs="Arial"/>
        </w:rPr>
        <w:t xml:space="preserve"> that does not require an academic subscription)</w:t>
      </w:r>
    </w:p>
    <w:p w14:paraId="2A9FEB7D" w14:textId="598F2E2A" w:rsidR="2C5EE223" w:rsidRDefault="00F83875" w:rsidP="7839F65D">
      <w:pPr>
        <w:rPr>
          <w:rStyle w:val="Hyperlink"/>
          <w:rFonts w:ascii="Arial" w:eastAsia="Calibri" w:hAnsi="Arial" w:cs="Arial"/>
        </w:rPr>
      </w:pPr>
      <w:hyperlink r:id="rId8">
        <w:r w:rsidR="2C5EE223" w:rsidRPr="00274C19">
          <w:rPr>
            <w:rStyle w:val="Hyperlink"/>
            <w:rFonts w:ascii="Arial" w:eastAsia="Calibri" w:hAnsi="Arial" w:cs="Arial"/>
          </w:rPr>
          <w:t>https://arxiv.org/pdf/cond-mat/0410550.pdf</w:t>
        </w:r>
      </w:hyperlink>
    </w:p>
    <w:p w14:paraId="64EAEA3B" w14:textId="3D6E6AA2" w:rsidR="000D5995" w:rsidRDefault="000D5995" w:rsidP="7839F65D">
      <w:pPr>
        <w:rPr>
          <w:rFonts w:ascii="Arial" w:hAnsi="Arial" w:cs="Arial"/>
        </w:rPr>
      </w:pPr>
      <w:bookmarkStart w:id="0" w:name="_GoBack"/>
      <w:r>
        <w:rPr>
          <w:rFonts w:ascii="Arial" w:hAnsi="Arial" w:cs="Arial"/>
        </w:rPr>
        <w:t xml:space="preserve">A more detailed review of graphene by </w:t>
      </w:r>
      <w:proofErr w:type="spellStart"/>
      <w:r>
        <w:rPr>
          <w:rFonts w:ascii="Arial" w:hAnsi="Arial" w:cs="Arial"/>
        </w:rPr>
        <w:t>Geim</w:t>
      </w:r>
      <w:proofErr w:type="spellEnd"/>
      <w:r>
        <w:rPr>
          <w:rFonts w:ascii="Arial" w:hAnsi="Arial" w:cs="Arial"/>
        </w:rPr>
        <w:t xml:space="preserve"> and </w:t>
      </w:r>
      <w:proofErr w:type="spellStart"/>
      <w:r>
        <w:rPr>
          <w:rFonts w:ascii="Arial" w:hAnsi="Arial" w:cs="Arial"/>
        </w:rPr>
        <w:t>Novoselov</w:t>
      </w:r>
      <w:proofErr w:type="spellEnd"/>
      <w:r>
        <w:rPr>
          <w:rFonts w:ascii="Arial" w:hAnsi="Arial" w:cs="Arial"/>
        </w:rPr>
        <w:t xml:space="preserve"> can be found here</w:t>
      </w:r>
    </w:p>
    <w:p w14:paraId="4FFDA58A" w14:textId="1A2C0EB0" w:rsidR="000D5995" w:rsidRPr="000D5995" w:rsidRDefault="00F83875" w:rsidP="7839F65D">
      <w:pPr>
        <w:rPr>
          <w:rFonts w:ascii="Arial" w:hAnsi="Arial" w:cs="Arial"/>
        </w:rPr>
      </w:pPr>
      <w:hyperlink r:id="rId9" w:history="1">
        <w:r w:rsidR="000D5995" w:rsidRPr="000D5995">
          <w:rPr>
            <w:rStyle w:val="Hyperlink"/>
            <w:rFonts w:ascii="Arial" w:hAnsi="Arial" w:cs="Arial"/>
          </w:rPr>
          <w:t>https://arxiv.org/ftp/cond-mat/papers/0702/0702595.pdf</w:t>
        </w:r>
      </w:hyperlink>
    </w:p>
    <w:bookmarkEnd w:id="0"/>
    <w:p w14:paraId="4396D1AF" w14:textId="188C1462" w:rsidR="7839F65D" w:rsidRPr="00274C19" w:rsidRDefault="7839F65D" w:rsidP="7839F65D">
      <w:pPr>
        <w:rPr>
          <w:rFonts w:ascii="Arial" w:eastAsia="Calibri" w:hAnsi="Arial" w:cs="Arial"/>
        </w:rPr>
      </w:pPr>
    </w:p>
    <w:p w14:paraId="63125D76" w14:textId="6F7F5333" w:rsidR="7839F65D" w:rsidRPr="00274C19" w:rsidRDefault="7839F65D" w:rsidP="7839F65D">
      <w:pPr>
        <w:rPr>
          <w:rFonts w:ascii="Arial" w:hAnsi="Arial" w:cs="Arial"/>
        </w:rPr>
      </w:pPr>
    </w:p>
    <w:sectPr w:rsidR="7839F65D" w:rsidRPr="00274C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B1CCC"/>
    <w:multiLevelType w:val="hybridMultilevel"/>
    <w:tmpl w:val="DB805686"/>
    <w:lvl w:ilvl="0" w:tplc="C57A57EC">
      <w:start w:val="1"/>
      <w:numFmt w:val="upperLetter"/>
      <w:lvlText w:val="%1."/>
      <w:lvlJc w:val="left"/>
      <w:pPr>
        <w:ind w:left="720" w:hanging="360"/>
      </w:pPr>
    </w:lvl>
    <w:lvl w:ilvl="1" w:tplc="53380902">
      <w:start w:val="1"/>
      <w:numFmt w:val="lowerLetter"/>
      <w:lvlText w:val="%2."/>
      <w:lvlJc w:val="left"/>
      <w:pPr>
        <w:ind w:left="1440" w:hanging="360"/>
      </w:pPr>
    </w:lvl>
    <w:lvl w:ilvl="2" w:tplc="F176F32A">
      <w:start w:val="1"/>
      <w:numFmt w:val="lowerRoman"/>
      <w:lvlText w:val="%3."/>
      <w:lvlJc w:val="right"/>
      <w:pPr>
        <w:ind w:left="2160" w:hanging="180"/>
      </w:pPr>
    </w:lvl>
    <w:lvl w:ilvl="3" w:tplc="1EDA016A">
      <w:start w:val="1"/>
      <w:numFmt w:val="decimal"/>
      <w:lvlText w:val="%4."/>
      <w:lvlJc w:val="left"/>
      <w:pPr>
        <w:ind w:left="2880" w:hanging="360"/>
      </w:pPr>
    </w:lvl>
    <w:lvl w:ilvl="4" w:tplc="B3DED100">
      <w:start w:val="1"/>
      <w:numFmt w:val="lowerLetter"/>
      <w:lvlText w:val="%5."/>
      <w:lvlJc w:val="left"/>
      <w:pPr>
        <w:ind w:left="3600" w:hanging="360"/>
      </w:pPr>
    </w:lvl>
    <w:lvl w:ilvl="5" w:tplc="960CBFC6">
      <w:start w:val="1"/>
      <w:numFmt w:val="lowerRoman"/>
      <w:lvlText w:val="%6."/>
      <w:lvlJc w:val="right"/>
      <w:pPr>
        <w:ind w:left="4320" w:hanging="180"/>
      </w:pPr>
    </w:lvl>
    <w:lvl w:ilvl="6" w:tplc="AE1610F8">
      <w:start w:val="1"/>
      <w:numFmt w:val="decimal"/>
      <w:lvlText w:val="%7."/>
      <w:lvlJc w:val="left"/>
      <w:pPr>
        <w:ind w:left="5040" w:hanging="360"/>
      </w:pPr>
    </w:lvl>
    <w:lvl w:ilvl="7" w:tplc="62689A7A">
      <w:start w:val="1"/>
      <w:numFmt w:val="lowerLetter"/>
      <w:lvlText w:val="%8."/>
      <w:lvlJc w:val="left"/>
      <w:pPr>
        <w:ind w:left="5760" w:hanging="360"/>
      </w:pPr>
    </w:lvl>
    <w:lvl w:ilvl="8" w:tplc="A6B8596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87391A"/>
    <w:multiLevelType w:val="hybridMultilevel"/>
    <w:tmpl w:val="E38E76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Y0NzO2NLEwNTA1NLBQ0lEKTi0uzszPAykwqwUAQx9FSywAAAA="/>
  </w:docVars>
  <w:rsids>
    <w:rsidRoot w:val="41EBFB8F"/>
    <w:rsid w:val="00034107"/>
    <w:rsid w:val="000D5995"/>
    <w:rsid w:val="00274C19"/>
    <w:rsid w:val="004A2642"/>
    <w:rsid w:val="004E7DE7"/>
    <w:rsid w:val="005134F3"/>
    <w:rsid w:val="00566AC7"/>
    <w:rsid w:val="00653EC8"/>
    <w:rsid w:val="006D5839"/>
    <w:rsid w:val="006F77CE"/>
    <w:rsid w:val="007D65A1"/>
    <w:rsid w:val="008DFB28"/>
    <w:rsid w:val="00902DA4"/>
    <w:rsid w:val="00AC788C"/>
    <w:rsid w:val="00BD11B0"/>
    <w:rsid w:val="00C233D2"/>
    <w:rsid w:val="00C5284E"/>
    <w:rsid w:val="00CE628B"/>
    <w:rsid w:val="00E67BF8"/>
    <w:rsid w:val="00E70F70"/>
    <w:rsid w:val="00F12BC8"/>
    <w:rsid w:val="00F23FD3"/>
    <w:rsid w:val="00F83875"/>
    <w:rsid w:val="012410CC"/>
    <w:rsid w:val="0151461A"/>
    <w:rsid w:val="01AFE2D3"/>
    <w:rsid w:val="01FB79B1"/>
    <w:rsid w:val="021C11A3"/>
    <w:rsid w:val="026D91B5"/>
    <w:rsid w:val="02953D15"/>
    <w:rsid w:val="0387D78C"/>
    <w:rsid w:val="03D73410"/>
    <w:rsid w:val="045027B4"/>
    <w:rsid w:val="04B31D92"/>
    <w:rsid w:val="054E6E09"/>
    <w:rsid w:val="055D1051"/>
    <w:rsid w:val="05C7A957"/>
    <w:rsid w:val="06683659"/>
    <w:rsid w:val="0669AD07"/>
    <w:rsid w:val="066ABD92"/>
    <w:rsid w:val="06DA3B6F"/>
    <w:rsid w:val="06E11E0A"/>
    <w:rsid w:val="074EEE82"/>
    <w:rsid w:val="07B0D8A1"/>
    <w:rsid w:val="07FB51BE"/>
    <w:rsid w:val="08316E3F"/>
    <w:rsid w:val="0836CDB4"/>
    <w:rsid w:val="08D90936"/>
    <w:rsid w:val="08DC9AE3"/>
    <w:rsid w:val="095889EB"/>
    <w:rsid w:val="09A3E912"/>
    <w:rsid w:val="09A7E7C7"/>
    <w:rsid w:val="09F2820C"/>
    <w:rsid w:val="0A784909"/>
    <w:rsid w:val="0AB0DC04"/>
    <w:rsid w:val="0AB1AEDC"/>
    <w:rsid w:val="0B08A0CD"/>
    <w:rsid w:val="0B40E56E"/>
    <w:rsid w:val="0B5094A2"/>
    <w:rsid w:val="0BEA5328"/>
    <w:rsid w:val="0C226F2F"/>
    <w:rsid w:val="0C621E92"/>
    <w:rsid w:val="0C665632"/>
    <w:rsid w:val="0C97BABB"/>
    <w:rsid w:val="0D358E37"/>
    <w:rsid w:val="0D6DB7F6"/>
    <w:rsid w:val="0D9EEAAE"/>
    <w:rsid w:val="0DB85D94"/>
    <w:rsid w:val="0DC254EA"/>
    <w:rsid w:val="0E7AC66C"/>
    <w:rsid w:val="0E9EE9DF"/>
    <w:rsid w:val="0EAA6513"/>
    <w:rsid w:val="0EAB2C03"/>
    <w:rsid w:val="0EF4F7FF"/>
    <w:rsid w:val="0F0AE86C"/>
    <w:rsid w:val="0FAF9B2E"/>
    <w:rsid w:val="1037EA57"/>
    <w:rsid w:val="1137EFD0"/>
    <w:rsid w:val="11497604"/>
    <w:rsid w:val="119D43E4"/>
    <w:rsid w:val="11B0A5BC"/>
    <w:rsid w:val="126A4DDC"/>
    <w:rsid w:val="1316C54E"/>
    <w:rsid w:val="136B4A87"/>
    <w:rsid w:val="13714214"/>
    <w:rsid w:val="13CFB3BD"/>
    <w:rsid w:val="13D3EEED"/>
    <w:rsid w:val="13F9D291"/>
    <w:rsid w:val="147D3FB7"/>
    <w:rsid w:val="14989E84"/>
    <w:rsid w:val="14B1D299"/>
    <w:rsid w:val="14D554BF"/>
    <w:rsid w:val="154A536B"/>
    <w:rsid w:val="15D36D12"/>
    <w:rsid w:val="16A01891"/>
    <w:rsid w:val="172127E8"/>
    <w:rsid w:val="1743EE5F"/>
    <w:rsid w:val="174CD157"/>
    <w:rsid w:val="1761F546"/>
    <w:rsid w:val="17D9BD01"/>
    <w:rsid w:val="180DAB11"/>
    <w:rsid w:val="180DE110"/>
    <w:rsid w:val="18731420"/>
    <w:rsid w:val="18B1423D"/>
    <w:rsid w:val="18C94345"/>
    <w:rsid w:val="18FA9024"/>
    <w:rsid w:val="18FDA1B0"/>
    <w:rsid w:val="18FDF67D"/>
    <w:rsid w:val="1A8197C1"/>
    <w:rsid w:val="1ADA3F75"/>
    <w:rsid w:val="1B4A2B78"/>
    <w:rsid w:val="1BA93B31"/>
    <w:rsid w:val="1BC72200"/>
    <w:rsid w:val="1C15E73F"/>
    <w:rsid w:val="1C466995"/>
    <w:rsid w:val="1C4C73B1"/>
    <w:rsid w:val="1C91D6DA"/>
    <w:rsid w:val="1D217A5A"/>
    <w:rsid w:val="1D7FAA51"/>
    <w:rsid w:val="1E03BDEF"/>
    <w:rsid w:val="1E2C2A88"/>
    <w:rsid w:val="1E82CD43"/>
    <w:rsid w:val="1F124748"/>
    <w:rsid w:val="1FA6603A"/>
    <w:rsid w:val="1FB6E346"/>
    <w:rsid w:val="201A764C"/>
    <w:rsid w:val="203698BB"/>
    <w:rsid w:val="212CFEEF"/>
    <w:rsid w:val="21B2C884"/>
    <w:rsid w:val="2202A421"/>
    <w:rsid w:val="22C14D80"/>
    <w:rsid w:val="22E14F7C"/>
    <w:rsid w:val="22E4E7FD"/>
    <w:rsid w:val="23499F7E"/>
    <w:rsid w:val="238EA780"/>
    <w:rsid w:val="23BD03DF"/>
    <w:rsid w:val="2416504A"/>
    <w:rsid w:val="244ACCD8"/>
    <w:rsid w:val="24AF5ABC"/>
    <w:rsid w:val="25085287"/>
    <w:rsid w:val="25B77D14"/>
    <w:rsid w:val="2602661B"/>
    <w:rsid w:val="261420C3"/>
    <w:rsid w:val="268B7AD0"/>
    <w:rsid w:val="26CBBB6C"/>
    <w:rsid w:val="27AB1E2C"/>
    <w:rsid w:val="289226C7"/>
    <w:rsid w:val="28942B7F"/>
    <w:rsid w:val="28D6A01B"/>
    <w:rsid w:val="28F4AFDB"/>
    <w:rsid w:val="28F5E25B"/>
    <w:rsid w:val="29023C63"/>
    <w:rsid w:val="29CDB4E7"/>
    <w:rsid w:val="2A42DC31"/>
    <w:rsid w:val="2B02DE7B"/>
    <w:rsid w:val="2B43959E"/>
    <w:rsid w:val="2B7017E4"/>
    <w:rsid w:val="2BF535DC"/>
    <w:rsid w:val="2C0886A8"/>
    <w:rsid w:val="2C5EE223"/>
    <w:rsid w:val="2C7F7F71"/>
    <w:rsid w:val="2CDD46B2"/>
    <w:rsid w:val="2CDFD990"/>
    <w:rsid w:val="2D125040"/>
    <w:rsid w:val="2D2FAC27"/>
    <w:rsid w:val="2E2B8366"/>
    <w:rsid w:val="2EB001E1"/>
    <w:rsid w:val="2ECAA7AA"/>
    <w:rsid w:val="2ED9C68B"/>
    <w:rsid w:val="2EEBB66E"/>
    <w:rsid w:val="2EF54FE8"/>
    <w:rsid w:val="2F091EE8"/>
    <w:rsid w:val="2F3C829B"/>
    <w:rsid w:val="3055B806"/>
    <w:rsid w:val="30777536"/>
    <w:rsid w:val="3086BF17"/>
    <w:rsid w:val="30F0CDE4"/>
    <w:rsid w:val="313F4BF6"/>
    <w:rsid w:val="32685B71"/>
    <w:rsid w:val="329AF3FA"/>
    <w:rsid w:val="32A0DF1C"/>
    <w:rsid w:val="337574A4"/>
    <w:rsid w:val="33A6104C"/>
    <w:rsid w:val="33CE59E0"/>
    <w:rsid w:val="33EBB022"/>
    <w:rsid w:val="34086290"/>
    <w:rsid w:val="341B1B64"/>
    <w:rsid w:val="3525C370"/>
    <w:rsid w:val="35EF645E"/>
    <w:rsid w:val="360AFFA4"/>
    <w:rsid w:val="3636A8A7"/>
    <w:rsid w:val="366E6B14"/>
    <w:rsid w:val="36A35CE5"/>
    <w:rsid w:val="36ABF501"/>
    <w:rsid w:val="377B9538"/>
    <w:rsid w:val="37FEB701"/>
    <w:rsid w:val="381CFCD4"/>
    <w:rsid w:val="385E470E"/>
    <w:rsid w:val="3905ECB2"/>
    <w:rsid w:val="39646EE6"/>
    <w:rsid w:val="39A3171D"/>
    <w:rsid w:val="39ABD888"/>
    <w:rsid w:val="39E1919B"/>
    <w:rsid w:val="39F5647B"/>
    <w:rsid w:val="3A2B95E1"/>
    <w:rsid w:val="3A5B41CB"/>
    <w:rsid w:val="3A7B8EB4"/>
    <w:rsid w:val="3B5E531A"/>
    <w:rsid w:val="3BB2C01D"/>
    <w:rsid w:val="3BE895C4"/>
    <w:rsid w:val="3C340F17"/>
    <w:rsid w:val="3C716D8F"/>
    <w:rsid w:val="3D102F8E"/>
    <w:rsid w:val="3E2B6FCF"/>
    <w:rsid w:val="3EA154D5"/>
    <w:rsid w:val="3F032ED1"/>
    <w:rsid w:val="3F1AA850"/>
    <w:rsid w:val="3F30DAB4"/>
    <w:rsid w:val="3F3A27D5"/>
    <w:rsid w:val="3FE981C0"/>
    <w:rsid w:val="401EE3A7"/>
    <w:rsid w:val="41076AC1"/>
    <w:rsid w:val="41323C2D"/>
    <w:rsid w:val="416B39BE"/>
    <w:rsid w:val="41EBFB8F"/>
    <w:rsid w:val="42534567"/>
    <w:rsid w:val="425A0E01"/>
    <w:rsid w:val="427E3DF8"/>
    <w:rsid w:val="4299FE02"/>
    <w:rsid w:val="429C45D5"/>
    <w:rsid w:val="4361DF30"/>
    <w:rsid w:val="439FEF7F"/>
    <w:rsid w:val="43A249DC"/>
    <w:rsid w:val="4472CBB8"/>
    <w:rsid w:val="4478367B"/>
    <w:rsid w:val="44D08EC1"/>
    <w:rsid w:val="44D6ED44"/>
    <w:rsid w:val="453B67B2"/>
    <w:rsid w:val="45427D31"/>
    <w:rsid w:val="454AF73F"/>
    <w:rsid w:val="4610586A"/>
    <w:rsid w:val="46324DF0"/>
    <w:rsid w:val="468F47BF"/>
    <w:rsid w:val="46C78414"/>
    <w:rsid w:val="46EFEA7B"/>
    <w:rsid w:val="470F7E31"/>
    <w:rsid w:val="476290A0"/>
    <w:rsid w:val="47974801"/>
    <w:rsid w:val="47F7AC48"/>
    <w:rsid w:val="480C4C55"/>
    <w:rsid w:val="48540FC4"/>
    <w:rsid w:val="48E0C57F"/>
    <w:rsid w:val="4919F091"/>
    <w:rsid w:val="49482BA1"/>
    <w:rsid w:val="495E3A4C"/>
    <w:rsid w:val="49B409CA"/>
    <w:rsid w:val="49B6D1A6"/>
    <w:rsid w:val="4A646FD8"/>
    <w:rsid w:val="4A7560A6"/>
    <w:rsid w:val="4AF03F31"/>
    <w:rsid w:val="4B02BA67"/>
    <w:rsid w:val="4B048955"/>
    <w:rsid w:val="4B154FFC"/>
    <w:rsid w:val="4B3C6D6D"/>
    <w:rsid w:val="4B8F1116"/>
    <w:rsid w:val="4C167FDA"/>
    <w:rsid w:val="4CBC2D41"/>
    <w:rsid w:val="4CD17D79"/>
    <w:rsid w:val="4E338C19"/>
    <w:rsid w:val="4E44BEB0"/>
    <w:rsid w:val="4E489A46"/>
    <w:rsid w:val="4EE8BE50"/>
    <w:rsid w:val="4F1617FC"/>
    <w:rsid w:val="4F3D8C29"/>
    <w:rsid w:val="4F6FB4AA"/>
    <w:rsid w:val="4F9C336A"/>
    <w:rsid w:val="4FB90C79"/>
    <w:rsid w:val="5010CBFA"/>
    <w:rsid w:val="5013E293"/>
    <w:rsid w:val="504390AA"/>
    <w:rsid w:val="5126B166"/>
    <w:rsid w:val="51B3FED8"/>
    <w:rsid w:val="51F4B81A"/>
    <w:rsid w:val="51FE341F"/>
    <w:rsid w:val="5308B116"/>
    <w:rsid w:val="536FC654"/>
    <w:rsid w:val="538432FB"/>
    <w:rsid w:val="53ACBA8A"/>
    <w:rsid w:val="54057E3F"/>
    <w:rsid w:val="546DE473"/>
    <w:rsid w:val="5501E7E9"/>
    <w:rsid w:val="550C9CA3"/>
    <w:rsid w:val="5512DD2E"/>
    <w:rsid w:val="557C5C40"/>
    <w:rsid w:val="5624C443"/>
    <w:rsid w:val="562C85A5"/>
    <w:rsid w:val="56E744A9"/>
    <w:rsid w:val="57013697"/>
    <w:rsid w:val="5768AEC7"/>
    <w:rsid w:val="581F6958"/>
    <w:rsid w:val="585E5C78"/>
    <w:rsid w:val="58688EF4"/>
    <w:rsid w:val="5899763D"/>
    <w:rsid w:val="591EE06E"/>
    <w:rsid w:val="592CF675"/>
    <w:rsid w:val="59468D2F"/>
    <w:rsid w:val="59565DA6"/>
    <w:rsid w:val="59DE5407"/>
    <w:rsid w:val="59E48209"/>
    <w:rsid w:val="5A072A6A"/>
    <w:rsid w:val="5AA7BFED"/>
    <w:rsid w:val="5AB6DE5C"/>
    <w:rsid w:val="5B287636"/>
    <w:rsid w:val="5B39C32C"/>
    <w:rsid w:val="5C859D9C"/>
    <w:rsid w:val="5C8A4823"/>
    <w:rsid w:val="5C8F4210"/>
    <w:rsid w:val="5C9215DC"/>
    <w:rsid w:val="5E6BC885"/>
    <w:rsid w:val="5EB6A9CE"/>
    <w:rsid w:val="5EC2B628"/>
    <w:rsid w:val="5ED767EE"/>
    <w:rsid w:val="5FC64D8E"/>
    <w:rsid w:val="5FEBF0E8"/>
    <w:rsid w:val="601CD153"/>
    <w:rsid w:val="605F2463"/>
    <w:rsid w:val="6079F385"/>
    <w:rsid w:val="608CE8C4"/>
    <w:rsid w:val="610B6E03"/>
    <w:rsid w:val="61A01A9E"/>
    <w:rsid w:val="61B1D628"/>
    <w:rsid w:val="61E080A6"/>
    <w:rsid w:val="62088480"/>
    <w:rsid w:val="627B0F09"/>
    <w:rsid w:val="62F81D67"/>
    <w:rsid w:val="643F1241"/>
    <w:rsid w:val="6452C64F"/>
    <w:rsid w:val="64792A90"/>
    <w:rsid w:val="648969FA"/>
    <w:rsid w:val="64DCA228"/>
    <w:rsid w:val="6545E7B8"/>
    <w:rsid w:val="655E6C3F"/>
    <w:rsid w:val="65675C8B"/>
    <w:rsid w:val="65BE46F7"/>
    <w:rsid w:val="66460284"/>
    <w:rsid w:val="66A4A020"/>
    <w:rsid w:val="66C25546"/>
    <w:rsid w:val="66FBE5C4"/>
    <w:rsid w:val="67FE972F"/>
    <w:rsid w:val="682D66DE"/>
    <w:rsid w:val="6897FD07"/>
    <w:rsid w:val="68A13769"/>
    <w:rsid w:val="68BA532E"/>
    <w:rsid w:val="68BDBF06"/>
    <w:rsid w:val="68C126A2"/>
    <w:rsid w:val="69C6D383"/>
    <w:rsid w:val="6A1CA0CC"/>
    <w:rsid w:val="6AB192E4"/>
    <w:rsid w:val="6ACF1FAC"/>
    <w:rsid w:val="6B07553A"/>
    <w:rsid w:val="6B5893E5"/>
    <w:rsid w:val="6B67D9A5"/>
    <w:rsid w:val="6BEEEA2C"/>
    <w:rsid w:val="6CCBB730"/>
    <w:rsid w:val="6CD59E1A"/>
    <w:rsid w:val="6CF28436"/>
    <w:rsid w:val="6D58CDFB"/>
    <w:rsid w:val="6D81BF99"/>
    <w:rsid w:val="6E937F95"/>
    <w:rsid w:val="6ED39B26"/>
    <w:rsid w:val="6F1C603F"/>
    <w:rsid w:val="7055E103"/>
    <w:rsid w:val="7063C608"/>
    <w:rsid w:val="7081BA80"/>
    <w:rsid w:val="7088694D"/>
    <w:rsid w:val="708D4E23"/>
    <w:rsid w:val="70FAB3A0"/>
    <w:rsid w:val="71598A58"/>
    <w:rsid w:val="71600CFE"/>
    <w:rsid w:val="71802F10"/>
    <w:rsid w:val="71DCC68A"/>
    <w:rsid w:val="72409807"/>
    <w:rsid w:val="724A9A58"/>
    <w:rsid w:val="72B5ADBC"/>
    <w:rsid w:val="73167294"/>
    <w:rsid w:val="73E890E2"/>
    <w:rsid w:val="73F2C724"/>
    <w:rsid w:val="7418BABB"/>
    <w:rsid w:val="743FF243"/>
    <w:rsid w:val="7446FD15"/>
    <w:rsid w:val="744E0A29"/>
    <w:rsid w:val="747FBB15"/>
    <w:rsid w:val="74D87995"/>
    <w:rsid w:val="752765FE"/>
    <w:rsid w:val="7554DB67"/>
    <w:rsid w:val="7568EB7F"/>
    <w:rsid w:val="7599F41D"/>
    <w:rsid w:val="7683AF24"/>
    <w:rsid w:val="7696282C"/>
    <w:rsid w:val="77591468"/>
    <w:rsid w:val="775F3CED"/>
    <w:rsid w:val="77EBAB70"/>
    <w:rsid w:val="78285885"/>
    <w:rsid w:val="7839F65D"/>
    <w:rsid w:val="78D6E90D"/>
    <w:rsid w:val="78DC0E45"/>
    <w:rsid w:val="7988C2AB"/>
    <w:rsid w:val="79C95EC0"/>
    <w:rsid w:val="7A13C651"/>
    <w:rsid w:val="7A3008E1"/>
    <w:rsid w:val="7A307CE1"/>
    <w:rsid w:val="7A4BDA59"/>
    <w:rsid w:val="7A8B81F5"/>
    <w:rsid w:val="7AD1F7ED"/>
    <w:rsid w:val="7B0FAB5F"/>
    <w:rsid w:val="7B1FCC1D"/>
    <w:rsid w:val="7B7CC3E7"/>
    <w:rsid w:val="7BF2E3F8"/>
    <w:rsid w:val="7C7B6C7E"/>
    <w:rsid w:val="7C95DC92"/>
    <w:rsid w:val="7D09E8E4"/>
    <w:rsid w:val="7D552170"/>
    <w:rsid w:val="7DDD3E79"/>
    <w:rsid w:val="7E8D5FD9"/>
    <w:rsid w:val="7F73450E"/>
    <w:rsid w:val="7F8EA04A"/>
    <w:rsid w:val="7FC77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EBFB8F"/>
  <w15:chartTrackingRefBased/>
  <w15:docId w15:val="{E4CEC244-421A-4445-859F-3E30ED7C4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4A2642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274C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xiv.org/pdf/cond-mat/0410550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hysicstoday.scitation.org/doi/pdf/10.1063/1.8824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homas.millichamp@warwick.ac.uk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journals.aps.org/rmp/pdf/10.1103/RevModPhys.83.85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arxiv.org/ftp/cond-mat/papers/0702/0702595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7B3BBCE4</Template>
  <TotalTime>3030</TotalTime>
  <Pages>11</Pages>
  <Words>1478</Words>
  <Characters>8427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Millichamp, Thomas</dc:creator>
  <cp:keywords/>
  <dc:description/>
  <cp:lastModifiedBy>Millichamp, Thomas</cp:lastModifiedBy>
  <cp:revision>14</cp:revision>
  <cp:lastPrinted>2020-05-10T21:13:00Z</cp:lastPrinted>
  <dcterms:created xsi:type="dcterms:W3CDTF">2020-05-01T09:17:00Z</dcterms:created>
  <dcterms:modified xsi:type="dcterms:W3CDTF">2020-05-13T18:00:00Z</dcterms:modified>
</cp:coreProperties>
</file>