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54BF1" w14:textId="04018E1F" w:rsidR="008D79ED" w:rsidRDefault="00125A05" w:rsidP="00276CDB">
      <w:pPr>
        <w:spacing w:before="121" w:line="231" w:lineRule="exact"/>
        <w:textAlignment w:val="baseline"/>
        <w:rPr>
          <w:rFonts w:eastAsia="Arial" w:cstheme="minorHAnsi"/>
          <w:b/>
          <w:color w:val="000000"/>
          <w:sz w:val="28"/>
          <w:szCs w:val="28"/>
        </w:rPr>
      </w:pPr>
      <w:r>
        <w:rPr>
          <w:rFonts w:eastAsia="Arial" w:cstheme="minorHAnsi"/>
          <w:b/>
          <w:color w:val="000000"/>
          <w:sz w:val="28"/>
          <w:szCs w:val="28"/>
        </w:rPr>
        <w:t xml:space="preserve">Risk Assessment for </w:t>
      </w:r>
      <w:r w:rsidR="008D79ED">
        <w:rPr>
          <w:rFonts w:eastAsia="Arial" w:cstheme="minorHAnsi"/>
          <w:b/>
          <w:color w:val="000000"/>
          <w:sz w:val="28"/>
          <w:szCs w:val="28"/>
        </w:rPr>
        <w:t xml:space="preserve">Returning to Work </w:t>
      </w:r>
      <w:r>
        <w:rPr>
          <w:rFonts w:eastAsia="Arial" w:cstheme="minorHAnsi"/>
          <w:b/>
          <w:color w:val="000000"/>
          <w:sz w:val="28"/>
          <w:szCs w:val="28"/>
        </w:rPr>
        <w:t>during</w:t>
      </w:r>
      <w:r w:rsidR="008D79ED">
        <w:rPr>
          <w:rFonts w:eastAsia="Arial" w:cstheme="minorHAnsi"/>
          <w:b/>
          <w:color w:val="000000"/>
          <w:sz w:val="28"/>
          <w:szCs w:val="28"/>
        </w:rPr>
        <w:t xml:space="preserve"> </w:t>
      </w:r>
      <w:r>
        <w:rPr>
          <w:rFonts w:eastAsia="Arial" w:cstheme="minorHAnsi"/>
          <w:b/>
          <w:color w:val="000000"/>
          <w:sz w:val="28"/>
          <w:szCs w:val="28"/>
        </w:rPr>
        <w:t xml:space="preserve">the </w:t>
      </w:r>
      <w:r w:rsidR="008D79ED">
        <w:rPr>
          <w:rFonts w:eastAsia="Arial" w:cstheme="minorHAnsi"/>
          <w:b/>
          <w:color w:val="000000"/>
          <w:sz w:val="28"/>
          <w:szCs w:val="28"/>
        </w:rPr>
        <w:t>Covid-19 Lockdown</w:t>
      </w:r>
      <w:r>
        <w:rPr>
          <w:rFonts w:eastAsia="Arial" w:cstheme="minorHAnsi"/>
          <w:b/>
          <w:color w:val="000000"/>
          <w:sz w:val="28"/>
          <w:szCs w:val="28"/>
        </w:rPr>
        <w:t xml:space="preserve"> Easing Period</w:t>
      </w:r>
      <w:r w:rsidR="00957BA2">
        <w:rPr>
          <w:rFonts w:eastAsia="Arial" w:cstheme="minorHAnsi"/>
          <w:b/>
          <w:color w:val="000000"/>
          <w:sz w:val="28"/>
          <w:szCs w:val="28"/>
        </w:rPr>
        <w:t xml:space="preserve"> (for Research Departments)</w:t>
      </w:r>
    </w:p>
    <w:p w14:paraId="459F9363" w14:textId="77777777" w:rsidR="005E7DCF" w:rsidRDefault="005E7DCF" w:rsidP="008D79ED">
      <w:pPr>
        <w:spacing w:before="121" w:line="231" w:lineRule="exact"/>
        <w:textAlignment w:val="baseline"/>
        <w:rPr>
          <w:rFonts w:eastAsia="Arial" w:cstheme="minorHAnsi"/>
          <w:b/>
          <w:color w:val="000000"/>
          <w:sz w:val="28"/>
          <w:szCs w:val="28"/>
        </w:rPr>
      </w:pPr>
    </w:p>
    <w:tbl>
      <w:tblPr>
        <w:tblStyle w:val="TableGrid"/>
        <w:tblW w:w="17640" w:type="dxa"/>
        <w:tblInd w:w="-284" w:type="dxa"/>
        <w:tblLook w:val="04A0" w:firstRow="1" w:lastRow="0" w:firstColumn="1" w:lastColumn="0" w:noHBand="0" w:noVBand="1"/>
      </w:tblPr>
      <w:tblGrid>
        <w:gridCol w:w="1559"/>
        <w:gridCol w:w="708"/>
        <w:gridCol w:w="1144"/>
        <w:gridCol w:w="1252"/>
        <w:gridCol w:w="1716"/>
        <w:gridCol w:w="7339"/>
        <w:gridCol w:w="236"/>
        <w:gridCol w:w="3686"/>
      </w:tblGrid>
      <w:tr w:rsidR="007C767B" w:rsidRPr="00954C4E" w14:paraId="526AAEA8" w14:textId="4F0FEE6C" w:rsidTr="00276CDB">
        <w:trPr>
          <w:gridAfter w:val="1"/>
          <w:wAfter w:w="3686" w:type="dxa"/>
          <w:trHeight w:val="404"/>
        </w:trPr>
        <w:tc>
          <w:tcPr>
            <w:tcW w:w="1559" w:type="dxa"/>
            <w:tcBorders>
              <w:top w:val="nil"/>
              <w:left w:val="nil"/>
              <w:bottom w:val="nil"/>
            </w:tcBorders>
          </w:tcPr>
          <w:p w14:paraId="0CD1CC9C" w14:textId="77777777" w:rsidR="00625B15" w:rsidRDefault="007C767B" w:rsidP="00954C4E">
            <w:pPr>
              <w:jc w:val="right"/>
              <w:rPr>
                <w:rFonts w:ascii="Calibri" w:eastAsia="Calibri" w:hAnsi="Calibri" w:cs="Times New Roman"/>
              </w:rPr>
            </w:pPr>
            <w:r>
              <w:rPr>
                <w:rFonts w:ascii="Calibri" w:eastAsia="Calibri" w:hAnsi="Calibri" w:cs="Times New Roman"/>
              </w:rPr>
              <w:t>Department</w:t>
            </w:r>
            <w:r w:rsidR="00625B15">
              <w:rPr>
                <w:rFonts w:ascii="Calibri" w:eastAsia="Calibri" w:hAnsi="Calibri" w:cs="Times New Roman"/>
              </w:rPr>
              <w:t>/</w:t>
            </w:r>
          </w:p>
          <w:p w14:paraId="5406B26D" w14:textId="7C7AA128" w:rsidR="007C767B" w:rsidRPr="00954C4E" w:rsidRDefault="002704DD" w:rsidP="00954C4E">
            <w:pPr>
              <w:jc w:val="right"/>
              <w:rPr>
                <w:rFonts w:ascii="Calibri" w:eastAsia="Calibri" w:hAnsi="Calibri" w:cs="Times New Roman"/>
              </w:rPr>
            </w:pPr>
            <w:r>
              <w:rPr>
                <w:rFonts w:ascii="Calibri" w:eastAsia="Calibri" w:hAnsi="Calibri" w:cs="Times New Roman"/>
              </w:rPr>
              <w:t>Group</w:t>
            </w:r>
            <w:r w:rsidR="004310AA">
              <w:rPr>
                <w:rFonts w:ascii="Calibri" w:eastAsia="Calibri" w:hAnsi="Calibri" w:cs="Times New Roman"/>
              </w:rPr>
              <w:t>/</w:t>
            </w:r>
            <w:r w:rsidR="00625B15">
              <w:rPr>
                <w:rFonts w:ascii="Calibri" w:eastAsia="Calibri" w:hAnsi="Calibri" w:cs="Times New Roman"/>
              </w:rPr>
              <w:t>Team</w:t>
            </w:r>
          </w:p>
        </w:tc>
        <w:tc>
          <w:tcPr>
            <w:tcW w:w="3104" w:type="dxa"/>
            <w:gridSpan w:val="3"/>
          </w:tcPr>
          <w:p w14:paraId="10E46B22" w14:textId="005FE06C" w:rsidR="005E7DCF" w:rsidRDefault="00C654A0" w:rsidP="00954C4E">
            <w:pPr>
              <w:rPr>
                <w:rFonts w:ascii="Calibri" w:eastAsia="Calibri" w:hAnsi="Calibri" w:cs="Times New Roman"/>
              </w:rPr>
            </w:pPr>
            <w:r>
              <w:rPr>
                <w:rFonts w:ascii="Calibri" w:eastAsia="Calibri" w:hAnsi="Calibri" w:cs="Times New Roman"/>
              </w:rPr>
              <w:t>Physics/Superconductivity and Magnetism Group</w:t>
            </w:r>
          </w:p>
          <w:p w14:paraId="1FF7E0C8" w14:textId="37CA320B" w:rsidR="007C767B" w:rsidRPr="00954C4E" w:rsidRDefault="007C767B" w:rsidP="00954C4E">
            <w:pPr>
              <w:rPr>
                <w:rFonts w:ascii="Calibri" w:eastAsia="Calibri" w:hAnsi="Calibri" w:cs="Times New Roman"/>
              </w:rPr>
            </w:pPr>
          </w:p>
        </w:tc>
        <w:tc>
          <w:tcPr>
            <w:tcW w:w="1716" w:type="dxa"/>
            <w:tcBorders>
              <w:top w:val="nil"/>
              <w:bottom w:val="nil"/>
              <w:right w:val="single" w:sz="4" w:space="0" w:color="auto"/>
            </w:tcBorders>
            <w:vAlign w:val="center"/>
          </w:tcPr>
          <w:p w14:paraId="037722B0" w14:textId="7B6241CD" w:rsidR="007C767B" w:rsidRPr="00954C4E" w:rsidRDefault="007C767B" w:rsidP="00393D31">
            <w:pPr>
              <w:jc w:val="right"/>
              <w:rPr>
                <w:rFonts w:ascii="Calibri" w:eastAsia="Calibri" w:hAnsi="Calibri" w:cs="Times New Roman"/>
              </w:rPr>
            </w:pPr>
            <w:r w:rsidRPr="00954C4E">
              <w:rPr>
                <w:rFonts w:ascii="Calibri" w:eastAsia="Calibri" w:hAnsi="Calibri" w:cs="Times New Roman"/>
              </w:rPr>
              <w:t xml:space="preserve">                Date</w:t>
            </w:r>
            <w:r w:rsidR="00393D31">
              <w:rPr>
                <w:rFonts w:ascii="Calibri" w:eastAsia="Calibri" w:hAnsi="Calibri" w:cs="Times New Roman"/>
              </w:rPr>
              <w:t xml:space="preserve"> of</w:t>
            </w:r>
            <w:r w:rsidRPr="00954C4E">
              <w:rPr>
                <w:rFonts w:ascii="Calibri" w:eastAsia="Calibri" w:hAnsi="Calibri" w:cs="Times New Roman"/>
              </w:rPr>
              <w:t xml:space="preserve"> </w:t>
            </w:r>
            <w:r>
              <w:rPr>
                <w:rFonts w:ascii="Calibri" w:eastAsia="Calibri" w:hAnsi="Calibri" w:cs="Times New Roman"/>
              </w:rPr>
              <w:t>assessment</w:t>
            </w:r>
          </w:p>
        </w:tc>
        <w:tc>
          <w:tcPr>
            <w:tcW w:w="7339" w:type="dxa"/>
            <w:tcBorders>
              <w:top w:val="single" w:sz="4" w:space="0" w:color="auto"/>
              <w:left w:val="single" w:sz="4" w:space="0" w:color="auto"/>
              <w:bottom w:val="single" w:sz="4" w:space="0" w:color="auto"/>
              <w:right w:val="single" w:sz="4" w:space="0" w:color="auto"/>
            </w:tcBorders>
            <w:vAlign w:val="center"/>
          </w:tcPr>
          <w:p w14:paraId="0C7A7F1A" w14:textId="1B398E12" w:rsidR="005E7DCF" w:rsidRPr="00954C4E" w:rsidRDefault="009773EC" w:rsidP="00D80AAD">
            <w:pPr>
              <w:rPr>
                <w:rFonts w:ascii="Calibri" w:eastAsia="Calibri" w:hAnsi="Calibri" w:cs="Times New Roman"/>
              </w:rPr>
            </w:pPr>
            <w:r>
              <w:rPr>
                <w:rFonts w:ascii="Calibri" w:eastAsia="Calibri" w:hAnsi="Calibri" w:cs="Times New Roman"/>
              </w:rPr>
              <w:t>4</w:t>
            </w:r>
            <w:r w:rsidR="00C654A0" w:rsidRPr="00C654A0">
              <w:rPr>
                <w:rFonts w:ascii="Calibri" w:eastAsia="Calibri" w:hAnsi="Calibri" w:cs="Times New Roman"/>
                <w:vertAlign w:val="superscript"/>
              </w:rPr>
              <w:t>th</w:t>
            </w:r>
            <w:r>
              <w:rPr>
                <w:rFonts w:ascii="Calibri" w:eastAsia="Calibri" w:hAnsi="Calibri" w:cs="Times New Roman"/>
              </w:rPr>
              <w:t xml:space="preserve"> November</w:t>
            </w:r>
            <w:r w:rsidR="00C654A0">
              <w:rPr>
                <w:rFonts w:ascii="Calibri" w:eastAsia="Calibri" w:hAnsi="Calibri" w:cs="Times New Roman"/>
              </w:rPr>
              <w:t xml:space="preserve"> 2020</w:t>
            </w:r>
          </w:p>
        </w:tc>
        <w:tc>
          <w:tcPr>
            <w:tcW w:w="236" w:type="dxa"/>
            <w:tcBorders>
              <w:top w:val="nil"/>
              <w:left w:val="single" w:sz="4" w:space="0" w:color="auto"/>
              <w:bottom w:val="nil"/>
              <w:right w:val="nil"/>
            </w:tcBorders>
          </w:tcPr>
          <w:p w14:paraId="313A9075" w14:textId="77777777" w:rsidR="007C767B" w:rsidRPr="00954C4E" w:rsidRDefault="007C767B" w:rsidP="00954C4E">
            <w:pPr>
              <w:rPr>
                <w:rFonts w:ascii="Calibri" w:eastAsia="Calibri" w:hAnsi="Calibri" w:cs="Times New Roman"/>
              </w:rPr>
            </w:pPr>
          </w:p>
        </w:tc>
      </w:tr>
      <w:tr w:rsidR="007C767B" w:rsidRPr="00954C4E" w14:paraId="08C2A12A" w14:textId="1D6A3E04" w:rsidTr="00276CDB">
        <w:trPr>
          <w:gridAfter w:val="1"/>
          <w:wAfter w:w="3686" w:type="dxa"/>
          <w:trHeight w:val="427"/>
        </w:trPr>
        <w:tc>
          <w:tcPr>
            <w:tcW w:w="1559" w:type="dxa"/>
            <w:tcBorders>
              <w:top w:val="nil"/>
              <w:left w:val="nil"/>
              <w:bottom w:val="nil"/>
              <w:right w:val="single" w:sz="4" w:space="0" w:color="000000"/>
            </w:tcBorders>
          </w:tcPr>
          <w:p w14:paraId="6C7C8E2D" w14:textId="77777777" w:rsidR="00BE3A80" w:rsidRDefault="00BE3A80" w:rsidP="00954C4E">
            <w:pPr>
              <w:jc w:val="right"/>
              <w:rPr>
                <w:rFonts w:ascii="Calibri" w:eastAsia="Calibri" w:hAnsi="Calibri" w:cs="Times New Roman"/>
              </w:rPr>
            </w:pPr>
          </w:p>
          <w:p w14:paraId="2988CB63" w14:textId="616EA353" w:rsidR="007C767B" w:rsidRDefault="007C767B" w:rsidP="00954C4E">
            <w:pPr>
              <w:jc w:val="right"/>
              <w:rPr>
                <w:rFonts w:ascii="Calibri" w:eastAsia="Calibri" w:hAnsi="Calibri" w:cs="Times New Roman"/>
              </w:rPr>
            </w:pPr>
            <w:r>
              <w:rPr>
                <w:rFonts w:ascii="Calibri" w:eastAsia="Calibri" w:hAnsi="Calibri" w:cs="Times New Roman"/>
              </w:rPr>
              <w:t>Building</w:t>
            </w:r>
          </w:p>
        </w:tc>
        <w:tc>
          <w:tcPr>
            <w:tcW w:w="3104" w:type="dxa"/>
            <w:gridSpan w:val="3"/>
            <w:tcBorders>
              <w:top w:val="single" w:sz="4" w:space="0" w:color="000000"/>
              <w:left w:val="single" w:sz="4" w:space="0" w:color="000000"/>
              <w:bottom w:val="single" w:sz="4" w:space="0" w:color="000000"/>
              <w:right w:val="single" w:sz="4" w:space="0" w:color="000000"/>
            </w:tcBorders>
          </w:tcPr>
          <w:p w14:paraId="52809D24" w14:textId="77777777" w:rsidR="005E7DCF" w:rsidRDefault="005E7DCF" w:rsidP="00954C4E">
            <w:pPr>
              <w:rPr>
                <w:rFonts w:ascii="Calibri" w:eastAsia="Calibri" w:hAnsi="Calibri" w:cs="Times New Roman"/>
              </w:rPr>
            </w:pPr>
          </w:p>
          <w:p w14:paraId="7FEF558D" w14:textId="5608909E" w:rsidR="007C767B" w:rsidRPr="00954C4E" w:rsidRDefault="00C654A0" w:rsidP="00954C4E">
            <w:pPr>
              <w:rPr>
                <w:rFonts w:ascii="Calibri" w:eastAsia="Calibri" w:hAnsi="Calibri" w:cs="Times New Roman"/>
              </w:rPr>
            </w:pPr>
            <w:r>
              <w:rPr>
                <w:rFonts w:ascii="Calibri" w:eastAsia="Calibri" w:hAnsi="Calibri" w:cs="Times New Roman"/>
              </w:rPr>
              <w:t>Physics Department</w:t>
            </w:r>
          </w:p>
        </w:tc>
        <w:tc>
          <w:tcPr>
            <w:tcW w:w="1716" w:type="dxa"/>
            <w:tcBorders>
              <w:top w:val="nil"/>
              <w:left w:val="single" w:sz="4" w:space="0" w:color="000000"/>
              <w:bottom w:val="nil"/>
              <w:right w:val="single" w:sz="4" w:space="0" w:color="auto"/>
            </w:tcBorders>
            <w:vAlign w:val="center"/>
          </w:tcPr>
          <w:p w14:paraId="1BB1F218" w14:textId="2D1F13CC" w:rsidR="007C767B" w:rsidRPr="00954C4E" w:rsidRDefault="007C767B" w:rsidP="00954C4E">
            <w:pPr>
              <w:jc w:val="right"/>
              <w:rPr>
                <w:rFonts w:ascii="Calibri" w:eastAsia="Calibri" w:hAnsi="Calibri" w:cs="Times New Roman"/>
              </w:rPr>
            </w:pPr>
            <w:r>
              <w:rPr>
                <w:rFonts w:ascii="Calibri" w:eastAsia="Calibri" w:hAnsi="Calibri" w:cs="Times New Roman"/>
              </w:rPr>
              <w:t xml:space="preserve"> </w:t>
            </w:r>
            <w:r w:rsidR="00625B15">
              <w:rPr>
                <w:rFonts w:ascii="Calibri" w:eastAsia="Calibri" w:hAnsi="Calibri" w:cs="Times New Roman"/>
              </w:rPr>
              <w:t>Reduced O</w:t>
            </w:r>
            <w:r>
              <w:rPr>
                <w:rFonts w:ascii="Calibri" w:eastAsia="Calibri" w:hAnsi="Calibri" w:cs="Times New Roman"/>
              </w:rPr>
              <w:t>ccupancy</w:t>
            </w:r>
            <w:r w:rsidR="00625B15">
              <w:rPr>
                <w:rFonts w:ascii="Calibri" w:eastAsia="Calibri" w:hAnsi="Calibri" w:cs="Times New Roman"/>
              </w:rPr>
              <w:t xml:space="preserve"> Level</w:t>
            </w:r>
            <w:r w:rsidR="00393D31">
              <w:rPr>
                <w:rFonts w:ascii="Calibri" w:eastAsia="Calibri" w:hAnsi="Calibri" w:cs="Times New Roman"/>
              </w:rPr>
              <w:t xml:space="preserve"> (Maximum)</w:t>
            </w:r>
          </w:p>
        </w:tc>
        <w:tc>
          <w:tcPr>
            <w:tcW w:w="7339" w:type="dxa"/>
            <w:tcBorders>
              <w:top w:val="single" w:sz="4" w:space="0" w:color="auto"/>
              <w:left w:val="single" w:sz="4" w:space="0" w:color="auto"/>
              <w:bottom w:val="single" w:sz="4" w:space="0" w:color="auto"/>
              <w:right w:val="single" w:sz="4" w:space="0" w:color="auto"/>
            </w:tcBorders>
            <w:vAlign w:val="center"/>
          </w:tcPr>
          <w:p w14:paraId="4E05DBA4" w14:textId="5B30CD87" w:rsidR="00D80AAD" w:rsidRDefault="00D80AAD" w:rsidP="00393D31">
            <w:pPr>
              <w:spacing w:before="119" w:after="90" w:line="230" w:lineRule="exact"/>
              <w:textAlignment w:val="baseline"/>
              <w:rPr>
                <w:rFonts w:ascii="Calibri" w:eastAsia="Calibri" w:hAnsi="Calibri" w:cs="Times New Roman"/>
              </w:rPr>
            </w:pPr>
            <w:r w:rsidRPr="00F11EBB">
              <w:rPr>
                <w:rFonts w:ascii="Calibri" w:eastAsia="Calibri" w:hAnsi="Calibri" w:cs="Times New Roman"/>
                <w:highlight w:val="lightGray"/>
              </w:rPr>
              <w:t>State max. number</w:t>
            </w:r>
            <w:r w:rsidRPr="00DF0132">
              <w:rPr>
                <w:rFonts w:ascii="Calibri" w:eastAsia="Calibri" w:hAnsi="Calibri" w:cs="Times New Roman"/>
              </w:rPr>
              <w:t>:</w:t>
            </w:r>
            <w:r>
              <w:rPr>
                <w:rFonts w:ascii="Calibri" w:eastAsia="Calibri" w:hAnsi="Calibri" w:cs="Times New Roman"/>
              </w:rPr>
              <w:t xml:space="preserve">  </w:t>
            </w:r>
            <w:r w:rsidR="00515FBD" w:rsidRPr="00515FBD">
              <w:rPr>
                <w:rFonts w:ascii="Calibri" w:eastAsia="Calibri" w:hAnsi="Calibri" w:cs="Times New Roman"/>
                <w:b/>
              </w:rPr>
              <w:t xml:space="preserve">Maximum of </w:t>
            </w:r>
            <w:r w:rsidR="009773EC">
              <w:rPr>
                <w:rFonts w:ascii="Calibri" w:eastAsia="Calibri" w:hAnsi="Calibri" w:cs="Times New Roman"/>
                <w:b/>
                <w:color w:val="FF0000"/>
              </w:rPr>
              <w:t>6</w:t>
            </w:r>
            <w:r w:rsidR="008D16A6">
              <w:rPr>
                <w:rFonts w:ascii="Calibri" w:eastAsia="Calibri" w:hAnsi="Calibri" w:cs="Times New Roman"/>
                <w:b/>
              </w:rPr>
              <w:t xml:space="preserve"> but usually</w:t>
            </w:r>
            <w:r w:rsidR="00515FBD" w:rsidRPr="00515FBD">
              <w:rPr>
                <w:rFonts w:ascii="Calibri" w:eastAsia="Calibri" w:hAnsi="Calibri" w:cs="Times New Roman"/>
                <w:b/>
              </w:rPr>
              <w:t xml:space="preserve"> </w:t>
            </w:r>
            <w:r w:rsidR="009773EC">
              <w:rPr>
                <w:rFonts w:ascii="Calibri" w:eastAsia="Calibri" w:hAnsi="Calibri" w:cs="Times New Roman"/>
                <w:b/>
                <w:color w:val="FF0000"/>
              </w:rPr>
              <w:t>3</w:t>
            </w:r>
          </w:p>
          <w:p w14:paraId="14A13D8A" w14:textId="1D6B9CA9" w:rsidR="007C767B" w:rsidRPr="00393D31" w:rsidRDefault="00393D31" w:rsidP="00393D31">
            <w:pPr>
              <w:spacing w:before="119" w:after="90" w:line="230" w:lineRule="exact"/>
              <w:textAlignment w:val="baseline"/>
              <w:rPr>
                <w:rFonts w:eastAsia="Arial" w:cstheme="minorHAnsi"/>
                <w:color w:val="000000"/>
                <w:spacing w:val="-2"/>
              </w:rPr>
            </w:pPr>
            <w:r>
              <w:rPr>
                <w:rFonts w:eastAsia="Arial" w:cstheme="minorHAnsi"/>
                <w:color w:val="000000"/>
                <w:spacing w:val="-2"/>
              </w:rPr>
              <w:t>Managers should consult their Estates Building Manager regarding ‘reduced’ occupancy figures (where applicable) in order to determine how many people can safely use each space. This should be used as an initial guide alongside knowledge of the space itself.  Consultation may also be required with other managers who share the space or with Health and Safety Services.</w:t>
            </w:r>
          </w:p>
        </w:tc>
        <w:tc>
          <w:tcPr>
            <w:tcW w:w="236" w:type="dxa"/>
            <w:tcBorders>
              <w:top w:val="nil"/>
              <w:left w:val="single" w:sz="4" w:space="0" w:color="auto"/>
              <w:bottom w:val="nil"/>
              <w:right w:val="nil"/>
            </w:tcBorders>
          </w:tcPr>
          <w:p w14:paraId="11E27C50" w14:textId="77777777" w:rsidR="007C767B" w:rsidRDefault="007C767B" w:rsidP="00954C4E">
            <w:pPr>
              <w:rPr>
                <w:rFonts w:ascii="Calibri" w:eastAsia="Calibri" w:hAnsi="Calibri" w:cs="Times New Roman"/>
              </w:rPr>
            </w:pPr>
          </w:p>
          <w:p w14:paraId="0FD9DFD2" w14:textId="0BFD5CEC" w:rsidR="00393D31" w:rsidRPr="00954C4E" w:rsidRDefault="00393D31" w:rsidP="00954C4E">
            <w:pPr>
              <w:rPr>
                <w:rFonts w:ascii="Calibri" w:eastAsia="Calibri" w:hAnsi="Calibri" w:cs="Times New Roman"/>
              </w:rPr>
            </w:pPr>
          </w:p>
        </w:tc>
      </w:tr>
      <w:tr w:rsidR="007C767B" w:rsidRPr="00954C4E" w14:paraId="27C2AB02" w14:textId="346C2FE4" w:rsidTr="00276CDB">
        <w:trPr>
          <w:gridAfter w:val="1"/>
          <w:wAfter w:w="3686" w:type="dxa"/>
          <w:trHeight w:val="427"/>
        </w:trPr>
        <w:tc>
          <w:tcPr>
            <w:tcW w:w="1559" w:type="dxa"/>
            <w:tcBorders>
              <w:top w:val="nil"/>
              <w:left w:val="nil"/>
              <w:bottom w:val="nil"/>
              <w:right w:val="single" w:sz="4" w:space="0" w:color="000000"/>
            </w:tcBorders>
          </w:tcPr>
          <w:p w14:paraId="6DDCF8CA" w14:textId="02EC42F4" w:rsidR="007C767B" w:rsidRPr="00954C4E" w:rsidRDefault="007C767B" w:rsidP="00954C4E">
            <w:pPr>
              <w:jc w:val="right"/>
              <w:rPr>
                <w:rFonts w:ascii="Calibri" w:eastAsia="Calibri" w:hAnsi="Calibri" w:cs="Times New Roman"/>
              </w:rPr>
            </w:pPr>
            <w:r>
              <w:rPr>
                <w:rFonts w:ascii="Calibri" w:eastAsia="Calibri" w:hAnsi="Calibri" w:cs="Times New Roman"/>
              </w:rPr>
              <w:t>Space(s) in use</w:t>
            </w:r>
          </w:p>
        </w:tc>
        <w:tc>
          <w:tcPr>
            <w:tcW w:w="3104" w:type="dxa"/>
            <w:gridSpan w:val="3"/>
            <w:tcBorders>
              <w:top w:val="single" w:sz="4" w:space="0" w:color="000000"/>
              <w:left w:val="single" w:sz="4" w:space="0" w:color="000000"/>
              <w:bottom w:val="single" w:sz="4" w:space="0" w:color="000000"/>
              <w:right w:val="single" w:sz="4" w:space="0" w:color="000000"/>
            </w:tcBorders>
          </w:tcPr>
          <w:p w14:paraId="51415258" w14:textId="3633E561" w:rsidR="007C767B" w:rsidRPr="008D16A6" w:rsidRDefault="00C654A0" w:rsidP="00954C4E">
            <w:pPr>
              <w:rPr>
                <w:rFonts w:ascii="Calibri" w:eastAsia="Calibri" w:hAnsi="Calibri" w:cs="Times New Roman"/>
                <w:b/>
                <w:sz w:val="32"/>
                <w:szCs w:val="32"/>
              </w:rPr>
            </w:pPr>
            <w:r w:rsidRPr="008D16A6">
              <w:rPr>
                <w:rFonts w:ascii="Calibri" w:eastAsia="Calibri" w:hAnsi="Calibri" w:cs="Times New Roman"/>
                <w:b/>
                <w:sz w:val="32"/>
                <w:szCs w:val="32"/>
              </w:rPr>
              <w:t>P130</w:t>
            </w:r>
          </w:p>
        </w:tc>
        <w:tc>
          <w:tcPr>
            <w:tcW w:w="1716" w:type="dxa"/>
            <w:tcBorders>
              <w:top w:val="nil"/>
              <w:left w:val="single" w:sz="4" w:space="0" w:color="000000"/>
              <w:bottom w:val="nil"/>
              <w:right w:val="single" w:sz="4" w:space="0" w:color="auto"/>
            </w:tcBorders>
            <w:vAlign w:val="center"/>
          </w:tcPr>
          <w:p w14:paraId="5200E8A3" w14:textId="102FEE86" w:rsidR="007C767B" w:rsidRPr="00954C4E" w:rsidRDefault="004310AA" w:rsidP="00954C4E">
            <w:pPr>
              <w:jc w:val="right"/>
              <w:rPr>
                <w:rFonts w:ascii="Calibri" w:eastAsia="Calibri" w:hAnsi="Calibri" w:cs="Times New Roman"/>
              </w:rPr>
            </w:pPr>
            <w:r>
              <w:rPr>
                <w:rFonts w:ascii="Calibri" w:eastAsia="Calibri" w:hAnsi="Calibri" w:cs="Times New Roman"/>
              </w:rPr>
              <w:t>Number of People</w:t>
            </w:r>
          </w:p>
        </w:tc>
        <w:tc>
          <w:tcPr>
            <w:tcW w:w="7339" w:type="dxa"/>
            <w:tcBorders>
              <w:top w:val="single" w:sz="4" w:space="0" w:color="auto"/>
              <w:left w:val="single" w:sz="4" w:space="0" w:color="auto"/>
              <w:bottom w:val="single" w:sz="4" w:space="0" w:color="auto"/>
              <w:right w:val="single" w:sz="4" w:space="0" w:color="auto"/>
            </w:tcBorders>
            <w:vAlign w:val="center"/>
          </w:tcPr>
          <w:p w14:paraId="07E999EC" w14:textId="5878878C" w:rsidR="00393D31" w:rsidRPr="00954C4E" w:rsidRDefault="004310AA" w:rsidP="00D80AAD">
            <w:pPr>
              <w:rPr>
                <w:rFonts w:ascii="Calibri" w:eastAsia="Calibri" w:hAnsi="Calibri" w:cs="Times New Roman"/>
              </w:rPr>
            </w:pPr>
            <w:r w:rsidRPr="00F11EBB">
              <w:rPr>
                <w:rFonts w:ascii="Calibri" w:eastAsia="Calibri" w:hAnsi="Calibri" w:cs="Times New Roman"/>
                <w:highlight w:val="lightGray"/>
              </w:rPr>
              <w:t>Insert the number of people to be involved in the ‘Critical Activity’</w:t>
            </w:r>
            <w:r w:rsidR="00F11EBB">
              <w:rPr>
                <w:rFonts w:ascii="Calibri" w:eastAsia="Calibri" w:hAnsi="Calibri" w:cs="Times New Roman"/>
              </w:rPr>
              <w:t>:</w:t>
            </w:r>
            <w:r w:rsidR="00515FBD">
              <w:rPr>
                <w:rFonts w:ascii="Calibri" w:eastAsia="Calibri" w:hAnsi="Calibri" w:cs="Times New Roman"/>
              </w:rPr>
              <w:t xml:space="preserve"> </w:t>
            </w:r>
            <w:r w:rsidR="009773EC">
              <w:rPr>
                <w:rFonts w:ascii="Calibri" w:eastAsia="Calibri" w:hAnsi="Calibri" w:cs="Times New Roman"/>
                <w:b/>
                <w:color w:val="FF0000"/>
              </w:rPr>
              <w:t>18</w:t>
            </w:r>
          </w:p>
        </w:tc>
        <w:tc>
          <w:tcPr>
            <w:tcW w:w="236" w:type="dxa"/>
            <w:tcBorders>
              <w:top w:val="nil"/>
              <w:left w:val="single" w:sz="4" w:space="0" w:color="auto"/>
              <w:bottom w:val="nil"/>
              <w:right w:val="nil"/>
            </w:tcBorders>
          </w:tcPr>
          <w:p w14:paraId="357604F0" w14:textId="77777777" w:rsidR="007C767B" w:rsidRPr="00954C4E" w:rsidRDefault="007C767B" w:rsidP="00954C4E">
            <w:pPr>
              <w:rPr>
                <w:rFonts w:ascii="Calibri" w:eastAsia="Calibri" w:hAnsi="Calibri" w:cs="Times New Roman"/>
              </w:rPr>
            </w:pPr>
          </w:p>
        </w:tc>
      </w:tr>
      <w:tr w:rsidR="007C767B" w:rsidRPr="00954C4E" w14:paraId="5F6B7D9B" w14:textId="0BA82D21" w:rsidTr="00276CDB">
        <w:trPr>
          <w:gridAfter w:val="1"/>
          <w:wAfter w:w="3686" w:type="dxa"/>
          <w:trHeight w:val="85"/>
        </w:trPr>
        <w:tc>
          <w:tcPr>
            <w:tcW w:w="1559" w:type="dxa"/>
            <w:tcBorders>
              <w:top w:val="nil"/>
              <w:left w:val="nil"/>
              <w:bottom w:val="nil"/>
              <w:right w:val="nil"/>
            </w:tcBorders>
          </w:tcPr>
          <w:p w14:paraId="72272F02" w14:textId="77777777" w:rsidR="007C767B" w:rsidRPr="00954C4E" w:rsidRDefault="007C767B" w:rsidP="00954C4E">
            <w:pPr>
              <w:jc w:val="right"/>
              <w:rPr>
                <w:rFonts w:ascii="Calibri" w:eastAsia="Calibri" w:hAnsi="Calibri" w:cs="Times New Roman"/>
              </w:rPr>
            </w:pPr>
          </w:p>
        </w:tc>
        <w:tc>
          <w:tcPr>
            <w:tcW w:w="1852" w:type="dxa"/>
            <w:gridSpan w:val="2"/>
            <w:tcBorders>
              <w:top w:val="single" w:sz="4" w:space="0" w:color="000000"/>
              <w:left w:val="nil"/>
              <w:right w:val="nil"/>
            </w:tcBorders>
          </w:tcPr>
          <w:p w14:paraId="64436446" w14:textId="77777777" w:rsidR="007C767B" w:rsidRPr="00954C4E" w:rsidRDefault="007C767B" w:rsidP="00954C4E">
            <w:pPr>
              <w:rPr>
                <w:rFonts w:ascii="Calibri" w:eastAsia="Calibri" w:hAnsi="Calibri" w:cs="Times New Roman"/>
              </w:rPr>
            </w:pPr>
          </w:p>
        </w:tc>
        <w:tc>
          <w:tcPr>
            <w:tcW w:w="1252" w:type="dxa"/>
            <w:tcBorders>
              <w:top w:val="single" w:sz="4" w:space="0" w:color="000000"/>
              <w:left w:val="nil"/>
              <w:right w:val="nil"/>
            </w:tcBorders>
          </w:tcPr>
          <w:p w14:paraId="086AB7B6" w14:textId="77777777" w:rsidR="007C767B" w:rsidRPr="00954C4E" w:rsidRDefault="007C767B" w:rsidP="00954C4E">
            <w:pPr>
              <w:rPr>
                <w:rFonts w:ascii="Calibri" w:eastAsia="Calibri" w:hAnsi="Calibri" w:cs="Times New Roman"/>
              </w:rPr>
            </w:pPr>
          </w:p>
        </w:tc>
        <w:tc>
          <w:tcPr>
            <w:tcW w:w="1716" w:type="dxa"/>
            <w:tcBorders>
              <w:top w:val="nil"/>
              <w:left w:val="nil"/>
              <w:right w:val="nil"/>
            </w:tcBorders>
            <w:vAlign w:val="center"/>
          </w:tcPr>
          <w:p w14:paraId="01167246" w14:textId="77777777" w:rsidR="007C767B" w:rsidRPr="00954C4E" w:rsidRDefault="007C767B" w:rsidP="00954C4E">
            <w:pPr>
              <w:jc w:val="right"/>
              <w:rPr>
                <w:rFonts w:ascii="Calibri" w:eastAsia="Calibri" w:hAnsi="Calibri" w:cs="Times New Roman"/>
              </w:rPr>
            </w:pPr>
          </w:p>
        </w:tc>
        <w:tc>
          <w:tcPr>
            <w:tcW w:w="7339" w:type="dxa"/>
            <w:tcBorders>
              <w:top w:val="nil"/>
              <w:left w:val="nil"/>
              <w:bottom w:val="nil"/>
              <w:right w:val="nil"/>
            </w:tcBorders>
            <w:vAlign w:val="center"/>
          </w:tcPr>
          <w:p w14:paraId="552AA0E6" w14:textId="77777777" w:rsidR="007C767B" w:rsidRPr="00954C4E" w:rsidRDefault="007C767B" w:rsidP="00954C4E">
            <w:pPr>
              <w:jc w:val="right"/>
              <w:rPr>
                <w:rFonts w:ascii="Calibri" w:eastAsia="Calibri" w:hAnsi="Calibri" w:cs="Times New Roman"/>
              </w:rPr>
            </w:pPr>
          </w:p>
        </w:tc>
        <w:tc>
          <w:tcPr>
            <w:tcW w:w="236" w:type="dxa"/>
            <w:tcBorders>
              <w:top w:val="nil"/>
              <w:left w:val="nil"/>
              <w:bottom w:val="nil"/>
              <w:right w:val="nil"/>
            </w:tcBorders>
          </w:tcPr>
          <w:p w14:paraId="4DD7F878" w14:textId="77777777" w:rsidR="007C767B" w:rsidRPr="00954C4E" w:rsidRDefault="007C767B" w:rsidP="00954C4E">
            <w:pPr>
              <w:jc w:val="right"/>
              <w:rPr>
                <w:rFonts w:ascii="Calibri" w:eastAsia="Calibri" w:hAnsi="Calibri" w:cs="Times New Roman"/>
              </w:rPr>
            </w:pPr>
          </w:p>
        </w:tc>
      </w:tr>
      <w:tr w:rsidR="007C767B" w:rsidRPr="00954C4E" w14:paraId="61FD6CB7" w14:textId="7163F73F" w:rsidTr="00276CDB">
        <w:trPr>
          <w:gridAfter w:val="2"/>
          <w:wAfter w:w="3922" w:type="dxa"/>
          <w:trHeight w:val="547"/>
        </w:trPr>
        <w:tc>
          <w:tcPr>
            <w:tcW w:w="1559" w:type="dxa"/>
            <w:tcBorders>
              <w:top w:val="nil"/>
              <w:left w:val="nil"/>
              <w:bottom w:val="nil"/>
            </w:tcBorders>
          </w:tcPr>
          <w:p w14:paraId="0F7DCDFB" w14:textId="77777777" w:rsidR="00BE3A80" w:rsidRDefault="00BE3A80" w:rsidP="00954C4E">
            <w:pPr>
              <w:jc w:val="right"/>
              <w:rPr>
                <w:rFonts w:ascii="Calibri" w:eastAsia="Calibri" w:hAnsi="Calibri" w:cs="Times New Roman"/>
              </w:rPr>
            </w:pPr>
          </w:p>
          <w:p w14:paraId="39BE97BF" w14:textId="63F37FE1" w:rsidR="007C767B" w:rsidRPr="00954C4E" w:rsidRDefault="007C767B" w:rsidP="00954C4E">
            <w:pPr>
              <w:jc w:val="right"/>
              <w:rPr>
                <w:rFonts w:ascii="Calibri" w:eastAsia="Calibri" w:hAnsi="Calibri" w:cs="Times New Roman"/>
              </w:rPr>
            </w:pPr>
            <w:r w:rsidRPr="00954C4E">
              <w:rPr>
                <w:rFonts w:ascii="Calibri" w:eastAsia="Calibri" w:hAnsi="Calibri" w:cs="Times New Roman"/>
              </w:rPr>
              <w:t xml:space="preserve"> </w:t>
            </w:r>
            <w:r>
              <w:rPr>
                <w:rFonts w:ascii="Calibri" w:eastAsia="Calibri" w:hAnsi="Calibri" w:cs="Times New Roman"/>
              </w:rPr>
              <w:t>‘Critical Activities’ to be carried out</w:t>
            </w:r>
          </w:p>
        </w:tc>
        <w:tc>
          <w:tcPr>
            <w:tcW w:w="12159" w:type="dxa"/>
            <w:gridSpan w:val="5"/>
          </w:tcPr>
          <w:p w14:paraId="5EA20970" w14:textId="03256504" w:rsidR="002054C9" w:rsidRDefault="00F11EBB" w:rsidP="006F1893">
            <w:pPr>
              <w:rPr>
                <w:rFonts w:cstheme="minorHAnsi"/>
                <w:color w:val="0D0D0D" w:themeColor="text1" w:themeTint="F2"/>
                <w:szCs w:val="24"/>
                <w:lang w:val="en-US"/>
              </w:rPr>
            </w:pPr>
            <w:r w:rsidRPr="00F11EBB">
              <w:rPr>
                <w:rFonts w:cstheme="minorHAnsi"/>
                <w:color w:val="0D0D0D" w:themeColor="text1" w:themeTint="F2"/>
                <w:szCs w:val="24"/>
                <w:highlight w:val="lightGray"/>
                <w:lang w:val="en-US"/>
              </w:rPr>
              <w:t>State your critical activity here</w:t>
            </w:r>
            <w:r w:rsidR="006F1893">
              <w:rPr>
                <w:rFonts w:cstheme="minorHAnsi"/>
                <w:color w:val="0D0D0D" w:themeColor="text1" w:themeTint="F2"/>
                <w:szCs w:val="24"/>
                <w:lang w:val="en-US"/>
              </w:rPr>
              <w:t>:</w:t>
            </w:r>
          </w:p>
          <w:p w14:paraId="03610E98" w14:textId="77777777" w:rsidR="002054C9" w:rsidRDefault="002054C9" w:rsidP="006F1893">
            <w:pPr>
              <w:rPr>
                <w:rFonts w:cstheme="minorHAnsi"/>
                <w:color w:val="0D0D0D" w:themeColor="text1" w:themeTint="F2"/>
                <w:szCs w:val="24"/>
                <w:lang w:val="en-US"/>
              </w:rPr>
            </w:pPr>
          </w:p>
          <w:p w14:paraId="3576DAB6" w14:textId="36D53B92" w:rsidR="006F1893" w:rsidRPr="00515FBD" w:rsidRDefault="00C654A0" w:rsidP="006F1893">
            <w:pPr>
              <w:pStyle w:val="ListParagraph"/>
              <w:numPr>
                <w:ilvl w:val="0"/>
                <w:numId w:val="17"/>
              </w:numPr>
              <w:rPr>
                <w:rFonts w:ascii="Calibri" w:hAnsi="Calibri" w:cs="Calibri"/>
                <w:b/>
                <w:color w:val="0D0D0D" w:themeColor="text1" w:themeTint="F2"/>
                <w:sz w:val="23"/>
                <w:szCs w:val="23"/>
              </w:rPr>
            </w:pPr>
            <w:r w:rsidRPr="00515FBD">
              <w:rPr>
                <w:rFonts w:cstheme="minorHAnsi"/>
                <w:b/>
                <w:color w:val="0D0D0D" w:themeColor="text1" w:themeTint="F2"/>
                <w:szCs w:val="24"/>
                <w:lang w:val="en-US"/>
              </w:rPr>
              <w:t xml:space="preserve">EPSRC and ERC </w:t>
            </w:r>
            <w:r w:rsidRPr="00515FBD">
              <w:rPr>
                <w:rFonts w:cstheme="minorHAnsi"/>
                <w:b/>
                <w:color w:val="FF0000"/>
                <w:szCs w:val="24"/>
                <w:lang w:val="en-US"/>
              </w:rPr>
              <w:t>funded</w:t>
            </w:r>
            <w:r w:rsidRPr="00515FBD">
              <w:rPr>
                <w:rFonts w:cstheme="minorHAnsi"/>
                <w:b/>
                <w:color w:val="0D0D0D" w:themeColor="text1" w:themeTint="F2"/>
                <w:szCs w:val="24"/>
                <w:lang w:val="en-US"/>
              </w:rPr>
              <w:t xml:space="preserve"> condensed matter physics </w:t>
            </w:r>
            <w:r w:rsidRPr="00515FBD">
              <w:rPr>
                <w:rFonts w:cstheme="minorHAnsi"/>
                <w:b/>
                <w:color w:val="FF0000"/>
                <w:szCs w:val="24"/>
                <w:lang w:val="en-US"/>
              </w:rPr>
              <w:t>research</w:t>
            </w:r>
            <w:r w:rsidR="006F1893" w:rsidRPr="00515FBD">
              <w:rPr>
                <w:rFonts w:ascii="Calibri" w:hAnsi="Calibri" w:cs="Calibri"/>
                <w:b/>
                <w:color w:val="0D0D0D" w:themeColor="text1" w:themeTint="F2"/>
                <w:bdr w:val="none" w:sz="0" w:space="0" w:color="auto" w:frame="1"/>
              </w:rPr>
              <w:t>.</w:t>
            </w:r>
            <w:r w:rsidRPr="00515FBD">
              <w:rPr>
                <w:rFonts w:ascii="Calibri" w:hAnsi="Calibri" w:cs="Calibri"/>
                <w:b/>
                <w:color w:val="0D0D0D" w:themeColor="text1" w:themeTint="F2"/>
                <w:bdr w:val="none" w:sz="0" w:space="0" w:color="auto" w:frame="1"/>
              </w:rPr>
              <w:t xml:space="preserve"> In particular transport and magnetic measurements at low temperatures and high magnetic field.</w:t>
            </w:r>
            <w:r w:rsidR="00844579">
              <w:rPr>
                <w:rFonts w:ascii="Calibri" w:hAnsi="Calibri" w:cs="Calibri"/>
                <w:b/>
                <w:color w:val="0D0D0D" w:themeColor="text1" w:themeTint="F2"/>
                <w:bdr w:val="none" w:sz="0" w:space="0" w:color="auto" w:frame="1"/>
              </w:rPr>
              <w:t xml:space="preserve"> The research is essential to complete </w:t>
            </w:r>
            <w:r w:rsidR="00844579" w:rsidRPr="00844579">
              <w:rPr>
                <w:rFonts w:ascii="Calibri" w:hAnsi="Calibri" w:cs="Calibri"/>
                <w:b/>
                <w:color w:val="FF0000"/>
                <w:bdr w:val="none" w:sz="0" w:space="0" w:color="auto" w:frame="1"/>
              </w:rPr>
              <w:t>papers</w:t>
            </w:r>
            <w:r w:rsidR="00844579">
              <w:rPr>
                <w:rFonts w:ascii="Calibri" w:hAnsi="Calibri" w:cs="Calibri"/>
                <w:b/>
                <w:color w:val="0D0D0D" w:themeColor="text1" w:themeTint="F2"/>
                <w:bdr w:val="none" w:sz="0" w:space="0" w:color="auto" w:frame="1"/>
              </w:rPr>
              <w:t xml:space="preserve">, to meet project </w:t>
            </w:r>
            <w:r w:rsidR="00844579" w:rsidRPr="00844579">
              <w:rPr>
                <w:rFonts w:ascii="Calibri" w:hAnsi="Calibri" w:cs="Calibri"/>
                <w:b/>
                <w:color w:val="FF0000"/>
                <w:bdr w:val="none" w:sz="0" w:space="0" w:color="auto" w:frame="1"/>
              </w:rPr>
              <w:t>deliverables</w:t>
            </w:r>
            <w:r w:rsidR="00844579">
              <w:rPr>
                <w:rFonts w:ascii="Calibri" w:hAnsi="Calibri" w:cs="Calibri"/>
                <w:b/>
                <w:color w:val="FF0000"/>
                <w:bdr w:val="none" w:sz="0" w:space="0" w:color="auto" w:frame="1"/>
              </w:rPr>
              <w:t xml:space="preserve">, </w:t>
            </w:r>
            <w:r w:rsidR="00844579" w:rsidRPr="00844579">
              <w:rPr>
                <w:rFonts w:ascii="Calibri" w:hAnsi="Calibri" w:cs="Calibri"/>
                <w:b/>
                <w:color w:val="000000" w:themeColor="text1"/>
                <w:bdr w:val="none" w:sz="0" w:space="0" w:color="auto" w:frame="1"/>
              </w:rPr>
              <w:t xml:space="preserve">and </w:t>
            </w:r>
            <w:r w:rsidR="00844579">
              <w:rPr>
                <w:rFonts w:ascii="Calibri" w:hAnsi="Calibri" w:cs="Calibri"/>
                <w:b/>
                <w:color w:val="000000" w:themeColor="text1"/>
                <w:bdr w:val="none" w:sz="0" w:space="0" w:color="auto" w:frame="1"/>
              </w:rPr>
              <w:t xml:space="preserve">to ensure </w:t>
            </w:r>
            <w:r w:rsidR="00844579" w:rsidRPr="00844579">
              <w:rPr>
                <w:rFonts w:ascii="Calibri" w:hAnsi="Calibri" w:cs="Calibri"/>
                <w:b/>
                <w:color w:val="FF0000"/>
                <w:bdr w:val="none" w:sz="0" w:space="0" w:color="auto" w:frame="1"/>
              </w:rPr>
              <w:t xml:space="preserve">post-doctoral staff </w:t>
            </w:r>
            <w:r w:rsidR="00844579" w:rsidRPr="00844579">
              <w:rPr>
                <w:rFonts w:ascii="Calibri" w:hAnsi="Calibri" w:cs="Calibri"/>
                <w:b/>
                <w:color w:val="000000" w:themeColor="text1"/>
                <w:bdr w:val="none" w:sz="0" w:space="0" w:color="auto" w:frame="1"/>
              </w:rPr>
              <w:t xml:space="preserve">can complete </w:t>
            </w:r>
            <w:r w:rsidR="00844579">
              <w:rPr>
                <w:rFonts w:ascii="Calibri" w:hAnsi="Calibri" w:cs="Calibri"/>
                <w:b/>
                <w:color w:val="000000" w:themeColor="text1"/>
                <w:bdr w:val="none" w:sz="0" w:space="0" w:color="auto" w:frame="1"/>
              </w:rPr>
              <w:t>work required</w:t>
            </w:r>
            <w:r w:rsidR="00844579" w:rsidRPr="00844579">
              <w:rPr>
                <w:rFonts w:ascii="Calibri" w:hAnsi="Calibri" w:cs="Calibri"/>
                <w:b/>
                <w:color w:val="000000" w:themeColor="text1"/>
                <w:bdr w:val="none" w:sz="0" w:space="0" w:color="auto" w:frame="1"/>
              </w:rPr>
              <w:t xml:space="preserve"> for </w:t>
            </w:r>
            <w:r w:rsidR="00844579" w:rsidRPr="00844579">
              <w:rPr>
                <w:rFonts w:ascii="Calibri" w:hAnsi="Calibri" w:cs="Calibri"/>
                <w:b/>
                <w:color w:val="FF0000"/>
                <w:bdr w:val="none" w:sz="0" w:space="0" w:color="auto" w:frame="1"/>
              </w:rPr>
              <w:t>career progression</w:t>
            </w:r>
            <w:r w:rsidR="00844579" w:rsidRPr="00844579">
              <w:rPr>
                <w:rFonts w:ascii="Calibri" w:hAnsi="Calibri" w:cs="Calibri"/>
                <w:b/>
                <w:color w:val="000000" w:themeColor="text1"/>
                <w:bdr w:val="none" w:sz="0" w:space="0" w:color="auto" w:frame="1"/>
              </w:rPr>
              <w:t>.</w:t>
            </w:r>
          </w:p>
          <w:p w14:paraId="2BB13EDA" w14:textId="39A02E5C" w:rsidR="006F1893" w:rsidRPr="00515FBD" w:rsidRDefault="00C654A0" w:rsidP="006F1893">
            <w:pPr>
              <w:numPr>
                <w:ilvl w:val="0"/>
                <w:numId w:val="17"/>
              </w:numPr>
              <w:spacing w:beforeAutospacing="1" w:afterAutospacing="1"/>
              <w:rPr>
                <w:rFonts w:ascii="Calibri" w:hAnsi="Calibri" w:cs="Calibri"/>
                <w:b/>
                <w:color w:val="0D0D0D" w:themeColor="text1" w:themeTint="F2"/>
                <w:sz w:val="23"/>
                <w:szCs w:val="23"/>
              </w:rPr>
            </w:pPr>
            <w:r w:rsidRPr="00515FBD">
              <w:rPr>
                <w:rFonts w:ascii="Calibri" w:hAnsi="Calibri" w:cs="Calibri"/>
                <w:b/>
                <w:color w:val="0D0D0D" w:themeColor="text1" w:themeTint="F2"/>
                <w:bdr w:val="none" w:sz="0" w:space="0" w:color="auto" w:frame="1"/>
              </w:rPr>
              <w:t>Experimental condensed matter physics r</w:t>
            </w:r>
            <w:r w:rsidR="006F1893" w:rsidRPr="00515FBD">
              <w:rPr>
                <w:rFonts w:ascii="Calibri" w:hAnsi="Calibri" w:cs="Calibri"/>
                <w:b/>
                <w:color w:val="0D0D0D" w:themeColor="text1" w:themeTint="F2"/>
                <w:bdr w:val="none" w:sz="0" w:space="0" w:color="auto" w:frame="1"/>
              </w:rPr>
              <w:t xml:space="preserve">esearch </w:t>
            </w:r>
            <w:r w:rsidRPr="00515FBD">
              <w:rPr>
                <w:rFonts w:ascii="Calibri" w:hAnsi="Calibri" w:cs="Calibri"/>
                <w:b/>
                <w:color w:val="0D0D0D" w:themeColor="text1" w:themeTint="F2"/>
                <w:bdr w:val="none" w:sz="0" w:space="0" w:color="auto" w:frame="1"/>
              </w:rPr>
              <w:t>to carry ou</w:t>
            </w:r>
            <w:r w:rsidR="00FC53C8">
              <w:rPr>
                <w:rFonts w:ascii="Calibri" w:hAnsi="Calibri" w:cs="Calibri"/>
                <w:b/>
                <w:color w:val="0D0D0D" w:themeColor="text1" w:themeTint="F2"/>
                <w:bdr w:val="none" w:sz="0" w:space="0" w:color="auto" w:frame="1"/>
              </w:rPr>
              <w:t>t</w:t>
            </w:r>
            <w:r w:rsidRPr="00515FBD">
              <w:rPr>
                <w:rFonts w:ascii="Calibri" w:hAnsi="Calibri" w:cs="Calibri"/>
                <w:b/>
                <w:color w:val="0D0D0D" w:themeColor="text1" w:themeTint="F2"/>
                <w:bdr w:val="none" w:sz="0" w:space="0" w:color="auto" w:frame="1"/>
              </w:rPr>
              <w:t xml:space="preserve"> </w:t>
            </w:r>
            <w:r w:rsidR="009530B8" w:rsidRPr="00515FBD">
              <w:rPr>
                <w:rFonts w:ascii="Calibri" w:hAnsi="Calibri" w:cs="Calibri"/>
                <w:b/>
                <w:color w:val="0D0D0D" w:themeColor="text1" w:themeTint="F2"/>
                <w:bdr w:val="none" w:sz="0" w:space="0" w:color="auto" w:frame="1"/>
              </w:rPr>
              <w:t>(</w:t>
            </w:r>
            <w:r w:rsidRPr="00515FBD">
              <w:rPr>
                <w:rFonts w:ascii="Calibri" w:hAnsi="Calibri" w:cs="Calibri"/>
                <w:b/>
                <w:color w:val="0D0D0D" w:themeColor="text1" w:themeTint="F2"/>
                <w:bdr w:val="none" w:sz="0" w:space="0" w:color="auto" w:frame="1"/>
              </w:rPr>
              <w:t>pilot</w:t>
            </w:r>
            <w:r w:rsidR="009530B8" w:rsidRPr="00515FBD">
              <w:rPr>
                <w:rFonts w:ascii="Calibri" w:hAnsi="Calibri" w:cs="Calibri"/>
                <w:b/>
                <w:color w:val="0D0D0D" w:themeColor="text1" w:themeTint="F2"/>
                <w:bdr w:val="none" w:sz="0" w:space="0" w:color="auto" w:frame="1"/>
              </w:rPr>
              <w:t>)</w:t>
            </w:r>
            <w:r w:rsidRPr="00515FBD">
              <w:rPr>
                <w:rFonts w:ascii="Calibri" w:hAnsi="Calibri" w:cs="Calibri"/>
                <w:b/>
                <w:color w:val="0D0D0D" w:themeColor="text1" w:themeTint="F2"/>
                <w:bdr w:val="none" w:sz="0" w:space="0" w:color="auto" w:frame="1"/>
              </w:rPr>
              <w:t xml:space="preserve"> studies to prepare for </w:t>
            </w:r>
            <w:r w:rsidR="006F1893" w:rsidRPr="00515FBD">
              <w:rPr>
                <w:rFonts w:ascii="Calibri" w:hAnsi="Calibri" w:cs="Calibri"/>
                <w:b/>
                <w:color w:val="0D0D0D" w:themeColor="text1" w:themeTint="F2"/>
                <w:bdr w:val="none" w:sz="0" w:space="0" w:color="auto" w:frame="1"/>
              </w:rPr>
              <w:t>future externally funded laborato</w:t>
            </w:r>
            <w:r w:rsidR="00EB56DA" w:rsidRPr="00515FBD">
              <w:rPr>
                <w:rFonts w:ascii="Calibri" w:hAnsi="Calibri" w:cs="Calibri"/>
                <w:b/>
                <w:color w:val="0D0D0D" w:themeColor="text1" w:themeTint="F2"/>
                <w:bdr w:val="none" w:sz="0" w:space="0" w:color="auto" w:frame="1"/>
              </w:rPr>
              <w:t>ry research</w:t>
            </w:r>
            <w:r w:rsidRPr="00515FBD">
              <w:rPr>
                <w:rFonts w:ascii="Calibri" w:hAnsi="Calibri" w:cs="Calibri"/>
                <w:b/>
                <w:color w:val="0D0D0D" w:themeColor="text1" w:themeTint="F2"/>
                <w:bdr w:val="none" w:sz="0" w:space="0" w:color="auto" w:frame="1"/>
              </w:rPr>
              <w:t>. In particular</w:t>
            </w:r>
            <w:r w:rsidR="00EB56DA" w:rsidRPr="00515FBD">
              <w:rPr>
                <w:rFonts w:ascii="Calibri" w:hAnsi="Calibri" w:cs="Calibri"/>
                <w:b/>
                <w:color w:val="0D0D0D" w:themeColor="text1" w:themeTint="F2"/>
                <w:bdr w:val="none" w:sz="0" w:space="0" w:color="auto" w:frame="1"/>
              </w:rPr>
              <w:t>,</w:t>
            </w:r>
            <w:r w:rsidRPr="00515FBD">
              <w:rPr>
                <w:rFonts w:ascii="Calibri" w:hAnsi="Calibri" w:cs="Calibri"/>
                <w:b/>
                <w:color w:val="0D0D0D" w:themeColor="text1" w:themeTint="F2"/>
                <w:bdr w:val="none" w:sz="0" w:space="0" w:color="auto" w:frame="1"/>
              </w:rPr>
              <w:t xml:space="preserve"> </w:t>
            </w:r>
            <w:r w:rsidR="00D3778C" w:rsidRPr="00515FBD">
              <w:rPr>
                <w:rFonts w:ascii="Calibri" w:hAnsi="Calibri" w:cs="Calibri"/>
                <w:b/>
                <w:color w:val="0D0D0D" w:themeColor="text1" w:themeTint="F2"/>
                <w:bdr w:val="none" w:sz="0" w:space="0" w:color="auto" w:frame="1"/>
              </w:rPr>
              <w:t xml:space="preserve">collection of data for </w:t>
            </w:r>
            <w:r w:rsidR="00D3778C" w:rsidRPr="00515FBD">
              <w:rPr>
                <w:rFonts w:ascii="Calibri" w:hAnsi="Calibri" w:cs="Calibri"/>
                <w:b/>
                <w:color w:val="FF0000"/>
                <w:bdr w:val="none" w:sz="0" w:space="0" w:color="auto" w:frame="1"/>
              </w:rPr>
              <w:t>proposals</w:t>
            </w:r>
            <w:r w:rsidR="00D3778C" w:rsidRPr="00515FBD">
              <w:rPr>
                <w:rFonts w:ascii="Calibri" w:hAnsi="Calibri" w:cs="Calibri"/>
                <w:b/>
                <w:color w:val="0D0D0D" w:themeColor="text1" w:themeTint="F2"/>
                <w:bdr w:val="none" w:sz="0" w:space="0" w:color="auto" w:frame="1"/>
              </w:rPr>
              <w:t xml:space="preserve"> for </w:t>
            </w:r>
            <w:r w:rsidRPr="00515FBD">
              <w:rPr>
                <w:rFonts w:ascii="Calibri" w:hAnsi="Calibri" w:cs="Calibri"/>
                <w:b/>
                <w:color w:val="0D0D0D" w:themeColor="text1" w:themeTint="F2"/>
                <w:bdr w:val="none" w:sz="0" w:space="0" w:color="auto" w:frame="1"/>
              </w:rPr>
              <w:t xml:space="preserve">neutron and muon </w:t>
            </w:r>
            <w:r w:rsidRPr="00515FBD">
              <w:rPr>
                <w:rFonts w:ascii="Calibri" w:hAnsi="Calibri" w:cs="Calibri"/>
                <w:b/>
                <w:color w:val="FF0000"/>
                <w:bdr w:val="none" w:sz="0" w:space="0" w:color="auto" w:frame="1"/>
              </w:rPr>
              <w:t xml:space="preserve">beam time </w:t>
            </w:r>
            <w:r w:rsidRPr="00570BF4">
              <w:rPr>
                <w:rFonts w:ascii="Calibri" w:hAnsi="Calibri" w:cs="Calibri"/>
                <w:b/>
                <w:bdr w:val="none" w:sz="0" w:space="0" w:color="auto" w:frame="1"/>
              </w:rPr>
              <w:t>at central facilities</w:t>
            </w:r>
            <w:r w:rsidR="00D3778C" w:rsidRPr="00515FBD">
              <w:rPr>
                <w:rFonts w:ascii="Calibri" w:hAnsi="Calibri" w:cs="Calibri"/>
                <w:b/>
                <w:color w:val="0D0D0D" w:themeColor="text1" w:themeTint="F2"/>
                <w:bdr w:val="none" w:sz="0" w:space="0" w:color="auto" w:frame="1"/>
              </w:rPr>
              <w:t xml:space="preserve">, </w:t>
            </w:r>
            <w:r w:rsidR="00D3778C" w:rsidRPr="00570BF4">
              <w:rPr>
                <w:rFonts w:ascii="Calibri" w:hAnsi="Calibri" w:cs="Calibri"/>
                <w:b/>
                <w:color w:val="FF0000"/>
                <w:bdr w:val="none" w:sz="0" w:space="0" w:color="auto" w:frame="1"/>
              </w:rPr>
              <w:t>proposals</w:t>
            </w:r>
            <w:r w:rsidR="00D3778C" w:rsidRPr="00515FBD">
              <w:rPr>
                <w:rFonts w:ascii="Calibri" w:hAnsi="Calibri" w:cs="Calibri"/>
                <w:b/>
                <w:color w:val="0D0D0D" w:themeColor="text1" w:themeTint="F2"/>
                <w:bdr w:val="none" w:sz="0" w:space="0" w:color="auto" w:frame="1"/>
              </w:rPr>
              <w:t xml:space="preserve"> for </w:t>
            </w:r>
            <w:r w:rsidR="00D3778C" w:rsidRPr="00570BF4">
              <w:rPr>
                <w:rFonts w:ascii="Calibri" w:hAnsi="Calibri" w:cs="Calibri"/>
                <w:b/>
                <w:color w:val="FF0000"/>
                <w:bdr w:val="none" w:sz="0" w:space="0" w:color="auto" w:frame="1"/>
              </w:rPr>
              <w:t xml:space="preserve">magnetic time </w:t>
            </w:r>
            <w:r w:rsidR="00D3778C" w:rsidRPr="00515FBD">
              <w:rPr>
                <w:rFonts w:ascii="Calibri" w:hAnsi="Calibri" w:cs="Calibri"/>
                <w:b/>
                <w:color w:val="0D0D0D" w:themeColor="text1" w:themeTint="F2"/>
                <w:bdr w:val="none" w:sz="0" w:space="0" w:color="auto" w:frame="1"/>
              </w:rPr>
              <w:t>at h</w:t>
            </w:r>
            <w:r w:rsidRPr="00515FBD">
              <w:rPr>
                <w:rFonts w:ascii="Calibri" w:hAnsi="Calibri" w:cs="Calibri"/>
                <w:b/>
                <w:color w:val="0D0D0D" w:themeColor="text1" w:themeTint="F2"/>
                <w:bdr w:val="none" w:sz="0" w:space="0" w:color="auto" w:frame="1"/>
              </w:rPr>
              <w:t>igh field facilities</w:t>
            </w:r>
            <w:r w:rsidR="00EB56DA" w:rsidRPr="00515FBD">
              <w:rPr>
                <w:rFonts w:ascii="Calibri" w:hAnsi="Calibri" w:cs="Calibri"/>
                <w:b/>
                <w:color w:val="0D0D0D" w:themeColor="text1" w:themeTint="F2"/>
                <w:bdr w:val="none" w:sz="0" w:space="0" w:color="auto" w:frame="1"/>
              </w:rPr>
              <w:t xml:space="preserve">. </w:t>
            </w:r>
            <w:r w:rsidR="00D3778C" w:rsidRPr="00515FBD">
              <w:rPr>
                <w:rFonts w:ascii="Calibri" w:hAnsi="Calibri" w:cs="Calibri"/>
                <w:b/>
                <w:color w:val="0D0D0D" w:themeColor="text1" w:themeTint="F2"/>
                <w:bdr w:val="none" w:sz="0" w:space="0" w:color="auto" w:frame="1"/>
              </w:rPr>
              <w:t>Also</w:t>
            </w:r>
            <w:r w:rsidR="00515FBD">
              <w:rPr>
                <w:rFonts w:ascii="Calibri" w:hAnsi="Calibri" w:cs="Calibri"/>
                <w:b/>
                <w:color w:val="0D0D0D" w:themeColor="text1" w:themeTint="F2"/>
                <w:bdr w:val="none" w:sz="0" w:space="0" w:color="auto" w:frame="1"/>
              </w:rPr>
              <w:t xml:space="preserve"> the </w:t>
            </w:r>
            <w:r w:rsidR="00152273">
              <w:rPr>
                <w:rFonts w:ascii="Calibri" w:hAnsi="Calibri" w:cs="Calibri"/>
                <w:b/>
                <w:color w:val="0D0D0D" w:themeColor="text1" w:themeTint="F2"/>
                <w:bdr w:val="none" w:sz="0" w:space="0" w:color="auto" w:frame="1"/>
              </w:rPr>
              <w:t>collection</w:t>
            </w:r>
            <w:r w:rsidR="00D3778C" w:rsidRPr="00515FBD">
              <w:rPr>
                <w:rFonts w:ascii="Calibri" w:hAnsi="Calibri" w:cs="Calibri"/>
                <w:b/>
                <w:color w:val="0D0D0D" w:themeColor="text1" w:themeTint="F2"/>
                <w:bdr w:val="none" w:sz="0" w:space="0" w:color="auto" w:frame="1"/>
              </w:rPr>
              <w:t xml:space="preserve"> of example d</w:t>
            </w:r>
            <w:r w:rsidR="00EB56DA" w:rsidRPr="00515FBD">
              <w:rPr>
                <w:rFonts w:ascii="Calibri" w:hAnsi="Calibri" w:cs="Calibri"/>
                <w:b/>
                <w:color w:val="0D0D0D" w:themeColor="text1" w:themeTint="F2"/>
                <w:bdr w:val="none" w:sz="0" w:space="0" w:color="auto" w:frame="1"/>
              </w:rPr>
              <w:t>ata</w:t>
            </w:r>
            <w:r w:rsidR="00D3778C" w:rsidRPr="00515FBD">
              <w:rPr>
                <w:rFonts w:ascii="Calibri" w:hAnsi="Calibri" w:cs="Calibri"/>
                <w:b/>
                <w:color w:val="0D0D0D" w:themeColor="text1" w:themeTint="F2"/>
                <w:bdr w:val="none" w:sz="0" w:space="0" w:color="auto" w:frame="1"/>
              </w:rPr>
              <w:t xml:space="preserve"> sets</w:t>
            </w:r>
            <w:r w:rsidR="00515FBD">
              <w:rPr>
                <w:rFonts w:ascii="Calibri" w:hAnsi="Calibri" w:cs="Calibri"/>
                <w:b/>
                <w:color w:val="0D0D0D" w:themeColor="text1" w:themeTint="F2"/>
                <w:bdr w:val="none" w:sz="0" w:space="0" w:color="auto" w:frame="1"/>
              </w:rPr>
              <w:t xml:space="preserve"> for</w:t>
            </w:r>
            <w:r w:rsidRPr="00515FBD">
              <w:rPr>
                <w:rFonts w:ascii="Calibri" w:hAnsi="Calibri" w:cs="Calibri"/>
                <w:b/>
                <w:color w:val="0D0D0D" w:themeColor="text1" w:themeTint="F2"/>
                <w:bdr w:val="none" w:sz="0" w:space="0" w:color="auto" w:frame="1"/>
              </w:rPr>
              <w:t xml:space="preserve"> </w:t>
            </w:r>
            <w:r w:rsidRPr="00515FBD">
              <w:rPr>
                <w:rFonts w:ascii="Calibri" w:hAnsi="Calibri" w:cs="Calibri"/>
                <w:b/>
                <w:color w:val="FF0000"/>
                <w:bdr w:val="none" w:sz="0" w:space="0" w:color="auto" w:frame="1"/>
              </w:rPr>
              <w:t>grant proposals</w:t>
            </w:r>
            <w:r w:rsidR="006F1893" w:rsidRPr="00515FBD">
              <w:rPr>
                <w:rFonts w:ascii="Calibri" w:hAnsi="Calibri" w:cs="Calibri"/>
                <w:b/>
                <w:color w:val="0D0D0D" w:themeColor="text1" w:themeTint="F2"/>
                <w:bdr w:val="none" w:sz="0" w:space="0" w:color="auto" w:frame="1"/>
              </w:rPr>
              <w:t>.</w:t>
            </w:r>
          </w:p>
          <w:p w14:paraId="23111C0E" w14:textId="07DAD534" w:rsidR="007C767B" w:rsidRPr="00CA05A4" w:rsidRDefault="00C654A0" w:rsidP="004C1ED9">
            <w:pPr>
              <w:numPr>
                <w:ilvl w:val="0"/>
                <w:numId w:val="17"/>
              </w:numPr>
              <w:spacing w:beforeAutospacing="1" w:afterAutospacing="1"/>
              <w:rPr>
                <w:rFonts w:ascii="Calibri" w:hAnsi="Calibri" w:cs="Calibri"/>
                <w:color w:val="0D0D0D" w:themeColor="text1" w:themeTint="F2"/>
                <w:sz w:val="23"/>
                <w:szCs w:val="23"/>
              </w:rPr>
            </w:pPr>
            <w:r w:rsidRPr="00515FBD">
              <w:rPr>
                <w:rFonts w:ascii="Calibri" w:hAnsi="Calibri" w:cs="Calibri"/>
                <w:b/>
                <w:color w:val="0D0D0D" w:themeColor="text1" w:themeTint="F2"/>
                <w:bdr w:val="none" w:sz="0" w:space="0" w:color="auto" w:frame="1"/>
              </w:rPr>
              <w:t xml:space="preserve">Laboratory based </w:t>
            </w:r>
            <w:r w:rsidR="00515FBD">
              <w:rPr>
                <w:rFonts w:ascii="Calibri" w:hAnsi="Calibri" w:cs="Calibri"/>
                <w:b/>
                <w:color w:val="0D0D0D" w:themeColor="text1" w:themeTint="F2"/>
                <w:bdr w:val="none" w:sz="0" w:space="0" w:color="auto" w:frame="1"/>
              </w:rPr>
              <w:t xml:space="preserve">funded </w:t>
            </w:r>
            <w:r w:rsidRPr="00515FBD">
              <w:rPr>
                <w:rFonts w:ascii="Calibri" w:hAnsi="Calibri" w:cs="Calibri"/>
                <w:b/>
                <w:color w:val="FF0000"/>
                <w:bdr w:val="none" w:sz="0" w:space="0" w:color="auto" w:frame="1"/>
              </w:rPr>
              <w:t>Ph</w:t>
            </w:r>
            <w:r w:rsidR="006F1893" w:rsidRPr="00515FBD">
              <w:rPr>
                <w:rFonts w:ascii="Calibri" w:hAnsi="Calibri" w:cs="Calibri"/>
                <w:b/>
                <w:color w:val="FF0000"/>
                <w:bdr w:val="none" w:sz="0" w:space="0" w:color="auto" w:frame="1"/>
              </w:rPr>
              <w:t>D student projects</w:t>
            </w:r>
            <w:r w:rsidRPr="00515FBD">
              <w:rPr>
                <w:rFonts w:ascii="Calibri" w:hAnsi="Calibri" w:cs="Calibri"/>
                <w:b/>
                <w:color w:val="0D0D0D" w:themeColor="text1" w:themeTint="F2"/>
                <w:bdr w:val="none" w:sz="0" w:space="0" w:color="auto" w:frame="1"/>
              </w:rPr>
              <w:t xml:space="preserve">, including first year </w:t>
            </w:r>
            <w:r w:rsidR="00D3778C" w:rsidRPr="00515FBD">
              <w:rPr>
                <w:rFonts w:ascii="Calibri" w:hAnsi="Calibri" w:cs="Calibri"/>
                <w:b/>
                <w:color w:val="0D0D0D" w:themeColor="text1" w:themeTint="F2"/>
                <w:bdr w:val="none" w:sz="0" w:space="0" w:color="auto" w:frame="1"/>
              </w:rPr>
              <w:t>students</w:t>
            </w:r>
            <w:r w:rsidRPr="00515FBD">
              <w:rPr>
                <w:rFonts w:ascii="Calibri" w:hAnsi="Calibri" w:cs="Calibri"/>
                <w:b/>
                <w:color w:val="0D0D0D" w:themeColor="text1" w:themeTint="F2"/>
                <w:bdr w:val="none" w:sz="0" w:space="0" w:color="auto" w:frame="1"/>
              </w:rPr>
              <w:t xml:space="preserve"> who need data to make progress with </w:t>
            </w:r>
            <w:r w:rsidR="00CA05A4" w:rsidRPr="00515FBD">
              <w:rPr>
                <w:rFonts w:ascii="Calibri" w:hAnsi="Calibri" w:cs="Calibri"/>
                <w:b/>
                <w:color w:val="0D0D0D" w:themeColor="text1" w:themeTint="F2"/>
                <w:bdr w:val="none" w:sz="0" w:space="0" w:color="auto" w:frame="1"/>
              </w:rPr>
              <w:t xml:space="preserve">their </w:t>
            </w:r>
            <w:r w:rsidR="00CA05A4" w:rsidRPr="00515FBD">
              <w:rPr>
                <w:rFonts w:ascii="Calibri" w:hAnsi="Calibri" w:cs="Calibri"/>
                <w:b/>
                <w:color w:val="FF0000"/>
                <w:bdr w:val="none" w:sz="0" w:space="0" w:color="auto" w:frame="1"/>
              </w:rPr>
              <w:t xml:space="preserve">new </w:t>
            </w:r>
            <w:r w:rsidRPr="00515FBD">
              <w:rPr>
                <w:rFonts w:ascii="Calibri" w:hAnsi="Calibri" w:cs="Calibri"/>
                <w:b/>
                <w:color w:val="FF0000"/>
                <w:bdr w:val="none" w:sz="0" w:space="0" w:color="auto" w:frame="1"/>
              </w:rPr>
              <w:t xml:space="preserve">projects </w:t>
            </w:r>
            <w:r w:rsidRPr="00515FBD">
              <w:rPr>
                <w:rFonts w:ascii="Calibri" w:hAnsi="Calibri" w:cs="Calibri"/>
                <w:b/>
                <w:color w:val="0D0D0D" w:themeColor="text1" w:themeTint="F2"/>
                <w:bdr w:val="none" w:sz="0" w:space="0" w:color="auto" w:frame="1"/>
              </w:rPr>
              <w:t xml:space="preserve">and </w:t>
            </w:r>
            <w:r w:rsidRPr="00515FBD">
              <w:rPr>
                <w:rFonts w:ascii="Calibri" w:hAnsi="Calibri" w:cs="Calibri"/>
                <w:b/>
                <w:color w:val="FF0000"/>
                <w:bdr w:val="none" w:sz="0" w:space="0" w:color="auto" w:frame="1"/>
              </w:rPr>
              <w:t xml:space="preserve">final year </w:t>
            </w:r>
            <w:r w:rsidR="00CA05A4" w:rsidRPr="00515FBD">
              <w:rPr>
                <w:rFonts w:ascii="Calibri" w:hAnsi="Calibri" w:cs="Calibri"/>
                <w:b/>
                <w:color w:val="FF0000"/>
                <w:bdr w:val="none" w:sz="0" w:space="0" w:color="auto" w:frame="1"/>
              </w:rPr>
              <w:t>students</w:t>
            </w:r>
            <w:r w:rsidRPr="00515FBD">
              <w:rPr>
                <w:rFonts w:ascii="Calibri" w:hAnsi="Calibri" w:cs="Calibri"/>
                <w:b/>
                <w:color w:val="FF0000"/>
                <w:bdr w:val="none" w:sz="0" w:space="0" w:color="auto" w:frame="1"/>
              </w:rPr>
              <w:t xml:space="preserve"> </w:t>
            </w:r>
            <w:r w:rsidRPr="00515FBD">
              <w:rPr>
                <w:rFonts w:ascii="Calibri" w:hAnsi="Calibri" w:cs="Calibri"/>
                <w:b/>
                <w:color w:val="0D0D0D" w:themeColor="text1" w:themeTint="F2"/>
                <w:bdr w:val="none" w:sz="0" w:space="0" w:color="auto" w:frame="1"/>
              </w:rPr>
              <w:t xml:space="preserve">who urgently require data to complete </w:t>
            </w:r>
            <w:r w:rsidRPr="00570BF4">
              <w:rPr>
                <w:rFonts w:ascii="Calibri" w:hAnsi="Calibri" w:cs="Calibri"/>
                <w:b/>
                <w:color w:val="FF0000"/>
                <w:bdr w:val="none" w:sz="0" w:space="0" w:color="auto" w:frame="1"/>
              </w:rPr>
              <w:t>pap</w:t>
            </w:r>
            <w:r w:rsidR="00CA05A4" w:rsidRPr="00570BF4">
              <w:rPr>
                <w:rFonts w:ascii="Calibri" w:hAnsi="Calibri" w:cs="Calibri"/>
                <w:b/>
                <w:color w:val="FF0000"/>
                <w:bdr w:val="none" w:sz="0" w:space="0" w:color="auto" w:frame="1"/>
              </w:rPr>
              <w:t>ers</w:t>
            </w:r>
            <w:r w:rsidR="00CA05A4" w:rsidRPr="00515FBD">
              <w:rPr>
                <w:rFonts w:ascii="Calibri" w:hAnsi="Calibri" w:cs="Calibri"/>
                <w:b/>
                <w:color w:val="0D0D0D" w:themeColor="text1" w:themeTint="F2"/>
                <w:bdr w:val="none" w:sz="0" w:space="0" w:color="auto" w:frame="1"/>
              </w:rPr>
              <w:t xml:space="preserve"> </w:t>
            </w:r>
            <w:r w:rsidRPr="00515FBD">
              <w:rPr>
                <w:rFonts w:ascii="Calibri" w:hAnsi="Calibri" w:cs="Calibri"/>
                <w:b/>
                <w:color w:val="0D0D0D" w:themeColor="text1" w:themeTint="F2"/>
                <w:bdr w:val="none" w:sz="0" w:space="0" w:color="auto" w:frame="1"/>
              </w:rPr>
              <w:t>and</w:t>
            </w:r>
            <w:r w:rsidR="00CA05A4" w:rsidRPr="00515FBD">
              <w:rPr>
                <w:rFonts w:ascii="Calibri" w:hAnsi="Calibri" w:cs="Calibri"/>
                <w:b/>
                <w:color w:val="0D0D0D" w:themeColor="text1" w:themeTint="F2"/>
                <w:bdr w:val="none" w:sz="0" w:space="0" w:color="auto" w:frame="1"/>
              </w:rPr>
              <w:t xml:space="preserve">/or to write up their </w:t>
            </w:r>
            <w:r w:rsidR="00CA05A4" w:rsidRPr="00570BF4">
              <w:rPr>
                <w:rFonts w:ascii="Calibri" w:hAnsi="Calibri" w:cs="Calibri"/>
                <w:b/>
                <w:color w:val="FF0000"/>
                <w:bdr w:val="none" w:sz="0" w:space="0" w:color="auto" w:frame="1"/>
              </w:rPr>
              <w:t>thesis</w:t>
            </w:r>
            <w:r w:rsidR="006F1893" w:rsidRPr="00515FBD">
              <w:rPr>
                <w:rFonts w:ascii="Calibri" w:hAnsi="Calibri" w:cs="Calibri"/>
                <w:b/>
                <w:color w:val="0D0D0D" w:themeColor="text1" w:themeTint="F2"/>
                <w:bdr w:val="none" w:sz="0" w:space="0" w:color="auto" w:frame="1"/>
              </w:rPr>
              <w:t>.</w:t>
            </w:r>
            <w:r w:rsidR="00BB1915" w:rsidRPr="00CA05A4">
              <w:rPr>
                <w:rFonts w:eastAsia="Calibri" w:cstheme="minorHAnsi"/>
                <w:color w:val="0D0D0D" w:themeColor="text1" w:themeTint="F2"/>
              </w:rPr>
              <w:tab/>
            </w:r>
          </w:p>
        </w:tc>
      </w:tr>
      <w:tr w:rsidR="007C767B" w:rsidRPr="00954C4E" w14:paraId="675E8D00" w14:textId="626E1BC7" w:rsidTr="00276CDB">
        <w:trPr>
          <w:trHeight w:val="229"/>
        </w:trPr>
        <w:tc>
          <w:tcPr>
            <w:tcW w:w="1559" w:type="dxa"/>
            <w:tcBorders>
              <w:top w:val="nil"/>
              <w:left w:val="nil"/>
              <w:bottom w:val="nil"/>
              <w:right w:val="nil"/>
            </w:tcBorders>
          </w:tcPr>
          <w:p w14:paraId="524080F8" w14:textId="77777777" w:rsidR="007C767B" w:rsidRPr="00954C4E" w:rsidRDefault="007C767B" w:rsidP="00954C4E">
            <w:pPr>
              <w:jc w:val="right"/>
              <w:rPr>
                <w:rFonts w:ascii="Calibri" w:eastAsia="Calibri" w:hAnsi="Calibri" w:cs="Times New Roman"/>
              </w:rPr>
            </w:pPr>
          </w:p>
        </w:tc>
        <w:tc>
          <w:tcPr>
            <w:tcW w:w="12159" w:type="dxa"/>
            <w:gridSpan w:val="5"/>
            <w:tcBorders>
              <w:top w:val="nil"/>
              <w:left w:val="nil"/>
              <w:bottom w:val="nil"/>
              <w:right w:val="nil"/>
            </w:tcBorders>
          </w:tcPr>
          <w:p w14:paraId="0FA097CB" w14:textId="77777777" w:rsidR="007C767B" w:rsidRPr="00954C4E" w:rsidRDefault="007C767B" w:rsidP="00954C4E">
            <w:pPr>
              <w:rPr>
                <w:rFonts w:ascii="Calibri" w:eastAsia="Calibri" w:hAnsi="Calibri" w:cs="Times New Roman"/>
              </w:rPr>
            </w:pPr>
          </w:p>
        </w:tc>
        <w:tc>
          <w:tcPr>
            <w:tcW w:w="236" w:type="dxa"/>
            <w:tcBorders>
              <w:top w:val="nil"/>
              <w:left w:val="nil"/>
              <w:bottom w:val="nil"/>
              <w:right w:val="nil"/>
            </w:tcBorders>
          </w:tcPr>
          <w:p w14:paraId="1EEBF73A" w14:textId="77777777" w:rsidR="007C767B" w:rsidRPr="00954C4E" w:rsidRDefault="007C767B" w:rsidP="00954C4E">
            <w:pPr>
              <w:rPr>
                <w:rFonts w:ascii="Calibri" w:eastAsia="Calibri" w:hAnsi="Calibri" w:cs="Times New Roman"/>
              </w:rPr>
            </w:pPr>
          </w:p>
        </w:tc>
        <w:tc>
          <w:tcPr>
            <w:tcW w:w="3686" w:type="dxa"/>
            <w:tcBorders>
              <w:top w:val="nil"/>
              <w:left w:val="nil"/>
              <w:bottom w:val="nil"/>
              <w:right w:val="nil"/>
            </w:tcBorders>
          </w:tcPr>
          <w:p w14:paraId="5D78338D" w14:textId="77777777" w:rsidR="007C767B" w:rsidRPr="00954C4E" w:rsidRDefault="007C767B" w:rsidP="00954C4E">
            <w:pPr>
              <w:rPr>
                <w:rFonts w:ascii="Calibri" w:eastAsia="Calibri" w:hAnsi="Calibri" w:cs="Times New Roman"/>
              </w:rPr>
            </w:pPr>
          </w:p>
        </w:tc>
      </w:tr>
      <w:tr w:rsidR="007C767B" w:rsidRPr="00954C4E" w14:paraId="1C8BC1A3" w14:textId="07656E8D" w:rsidTr="00276CDB">
        <w:trPr>
          <w:gridAfter w:val="1"/>
          <w:wAfter w:w="3686" w:type="dxa"/>
          <w:trHeight w:val="413"/>
        </w:trPr>
        <w:tc>
          <w:tcPr>
            <w:tcW w:w="2267" w:type="dxa"/>
            <w:gridSpan w:val="2"/>
            <w:tcBorders>
              <w:top w:val="nil"/>
              <w:left w:val="nil"/>
              <w:bottom w:val="nil"/>
            </w:tcBorders>
          </w:tcPr>
          <w:p w14:paraId="31541E9B" w14:textId="66EC6D43" w:rsidR="007C767B" w:rsidRPr="00954C4E" w:rsidRDefault="007C767B" w:rsidP="00954C4E">
            <w:pPr>
              <w:jc w:val="right"/>
              <w:rPr>
                <w:rFonts w:ascii="Calibri" w:eastAsia="Calibri" w:hAnsi="Calibri" w:cs="Times New Roman"/>
              </w:rPr>
            </w:pPr>
            <w:r>
              <w:rPr>
                <w:rFonts w:ascii="Calibri" w:eastAsia="Calibri" w:hAnsi="Calibri" w:cs="Times New Roman"/>
              </w:rPr>
              <w:t>Line Manager carrying out the assessment</w:t>
            </w:r>
          </w:p>
        </w:tc>
        <w:tc>
          <w:tcPr>
            <w:tcW w:w="11451" w:type="dxa"/>
            <w:gridSpan w:val="4"/>
            <w:tcBorders>
              <w:top w:val="single" w:sz="4" w:space="0" w:color="auto"/>
              <w:bottom w:val="single" w:sz="4" w:space="0" w:color="auto"/>
              <w:right w:val="single" w:sz="4" w:space="0" w:color="auto"/>
            </w:tcBorders>
          </w:tcPr>
          <w:p w14:paraId="2EF88B62" w14:textId="49BBE968" w:rsidR="00354265" w:rsidRDefault="00354265" w:rsidP="00954C4E">
            <w:pPr>
              <w:rPr>
                <w:rFonts w:ascii="Calibri" w:eastAsia="Calibri" w:hAnsi="Calibri" w:cs="Times New Roman"/>
              </w:rPr>
            </w:pPr>
            <w:r w:rsidRPr="00354265">
              <w:rPr>
                <w:rFonts w:ascii="Calibri" w:eastAsia="Calibri" w:hAnsi="Calibri" w:cs="Times New Roman"/>
                <w:highlight w:val="lightGray"/>
              </w:rPr>
              <w:t>Insert the name of Manager/Supervisor/ PI carrying out the Risk Assessment</w:t>
            </w:r>
            <w:r w:rsidR="00D80AAD">
              <w:rPr>
                <w:rFonts w:ascii="Calibri" w:eastAsia="Calibri" w:hAnsi="Calibri" w:cs="Times New Roman"/>
              </w:rPr>
              <w:t xml:space="preserve">: </w:t>
            </w:r>
            <w:r w:rsidR="00CA05A4">
              <w:rPr>
                <w:rFonts w:ascii="Calibri" w:eastAsia="Calibri" w:hAnsi="Calibri" w:cs="Times New Roman"/>
              </w:rPr>
              <w:t>Martin Richard Lees</w:t>
            </w:r>
          </w:p>
          <w:p w14:paraId="1E1EF566" w14:textId="77777777" w:rsidR="00354265" w:rsidRDefault="00354265" w:rsidP="00954C4E">
            <w:pPr>
              <w:rPr>
                <w:rFonts w:ascii="Calibri" w:eastAsia="Calibri" w:hAnsi="Calibri" w:cs="Times New Roman"/>
              </w:rPr>
            </w:pPr>
          </w:p>
          <w:p w14:paraId="0AB6F119" w14:textId="6AD9F9EF" w:rsidR="000F164B" w:rsidRDefault="000F164B" w:rsidP="00954C4E">
            <w:pPr>
              <w:rPr>
                <w:rFonts w:ascii="Calibri" w:eastAsia="Calibri" w:hAnsi="Calibri" w:cs="Times New Roman"/>
              </w:rPr>
            </w:pPr>
            <w:r>
              <w:rPr>
                <w:rFonts w:ascii="Calibri" w:eastAsia="Calibri" w:hAnsi="Calibri" w:cs="Times New Roman"/>
              </w:rPr>
              <w:lastRenderedPageBreak/>
              <w:t xml:space="preserve">Further information on Risk Assessment, </w:t>
            </w:r>
            <w:proofErr w:type="spellStart"/>
            <w:r>
              <w:rPr>
                <w:rFonts w:ascii="Calibri" w:eastAsia="Calibri" w:hAnsi="Calibri" w:cs="Times New Roman"/>
              </w:rPr>
              <w:t>Covid</w:t>
            </w:r>
            <w:proofErr w:type="spellEnd"/>
            <w:r>
              <w:rPr>
                <w:rFonts w:ascii="Calibri" w:eastAsia="Calibri" w:hAnsi="Calibri" w:cs="Times New Roman"/>
              </w:rPr>
              <w:t xml:space="preserve"> 19 and general health and safety are available at:</w:t>
            </w:r>
          </w:p>
          <w:p w14:paraId="70EC4A11" w14:textId="24B91150" w:rsidR="000F164B" w:rsidRDefault="00E81FCF" w:rsidP="00954C4E">
            <w:pPr>
              <w:rPr>
                <w:rFonts w:ascii="Calibri" w:eastAsia="Calibri" w:hAnsi="Calibri" w:cs="Times New Roman"/>
              </w:rPr>
            </w:pPr>
            <w:hyperlink r:id="rId8" w:history="1">
              <w:r w:rsidR="000F164B" w:rsidRPr="009D4A3D">
                <w:rPr>
                  <w:rStyle w:val="Hyperlink"/>
                  <w:rFonts w:ascii="Calibri" w:eastAsia="Calibri" w:hAnsi="Calibri" w:cs="Times New Roman"/>
                </w:rPr>
                <w:t>https://warwick.ac.uk/services/healthsafetywellbeing/managingrisks/</w:t>
              </w:r>
            </w:hyperlink>
          </w:p>
          <w:p w14:paraId="29A02296" w14:textId="63C7C886" w:rsidR="000F164B" w:rsidRDefault="00E81FCF" w:rsidP="00954C4E">
            <w:pPr>
              <w:rPr>
                <w:rFonts w:ascii="Calibri" w:eastAsia="Calibri" w:hAnsi="Calibri" w:cs="Times New Roman"/>
              </w:rPr>
            </w:pPr>
            <w:hyperlink r:id="rId9" w:history="1">
              <w:r w:rsidR="000F164B" w:rsidRPr="009D4A3D">
                <w:rPr>
                  <w:rStyle w:val="Hyperlink"/>
                  <w:rFonts w:ascii="Calibri" w:eastAsia="Calibri" w:hAnsi="Calibri" w:cs="Times New Roman"/>
                </w:rPr>
                <w:t>https://warwick.ac.uk/services/healthsafetywellbeing/a-z/healthandsafetyguidanceoncovid19</w:t>
              </w:r>
            </w:hyperlink>
          </w:p>
          <w:p w14:paraId="01AE9842" w14:textId="0264AF79" w:rsidR="000F164B" w:rsidRDefault="000F164B" w:rsidP="00954C4E">
            <w:pPr>
              <w:rPr>
                <w:rFonts w:ascii="Calibri" w:eastAsia="Calibri" w:hAnsi="Calibri" w:cs="Times New Roman"/>
              </w:rPr>
            </w:pPr>
          </w:p>
          <w:p w14:paraId="50639068" w14:textId="406DC37E" w:rsidR="0027537B" w:rsidRDefault="0027537B" w:rsidP="00954C4E">
            <w:pPr>
              <w:rPr>
                <w:rFonts w:ascii="Calibri" w:eastAsia="Calibri" w:hAnsi="Calibri" w:cs="Times New Roman"/>
              </w:rPr>
            </w:pPr>
            <w:r>
              <w:rPr>
                <w:rFonts w:ascii="Calibri" w:eastAsia="Calibri" w:hAnsi="Calibri" w:cs="Times New Roman"/>
              </w:rPr>
              <w:t xml:space="preserve">There is also a Risk Assessment Moodle training module available via Warwick’s </w:t>
            </w:r>
            <w:proofErr w:type="spellStart"/>
            <w:r>
              <w:rPr>
                <w:rFonts w:ascii="Calibri" w:eastAsia="Calibri" w:hAnsi="Calibri" w:cs="Times New Roman"/>
              </w:rPr>
              <w:t>MyMoodle</w:t>
            </w:r>
            <w:proofErr w:type="spellEnd"/>
            <w:r w:rsidR="00D80AAD">
              <w:rPr>
                <w:rFonts w:ascii="Calibri" w:eastAsia="Calibri" w:hAnsi="Calibri" w:cs="Times New Roman"/>
              </w:rPr>
              <w:t xml:space="preserve"> and another short module which is in development for ‘Staying Safe’ which may be useful for staff who are returning to campus</w:t>
            </w:r>
            <w:r>
              <w:rPr>
                <w:rFonts w:ascii="Calibri" w:eastAsia="Calibri" w:hAnsi="Calibri" w:cs="Times New Roman"/>
              </w:rPr>
              <w:t>.</w:t>
            </w:r>
          </w:p>
          <w:p w14:paraId="3D663D50" w14:textId="77777777" w:rsidR="0027537B" w:rsidRDefault="0027537B" w:rsidP="00954C4E">
            <w:pPr>
              <w:rPr>
                <w:rFonts w:ascii="Calibri" w:eastAsia="Calibri" w:hAnsi="Calibri" w:cs="Times New Roman"/>
              </w:rPr>
            </w:pPr>
          </w:p>
          <w:p w14:paraId="6BAC72EC" w14:textId="0965ABA0" w:rsidR="000F164B" w:rsidRDefault="0027537B" w:rsidP="00954C4E">
            <w:pPr>
              <w:rPr>
                <w:rFonts w:ascii="Calibri" w:eastAsia="Calibri" w:hAnsi="Calibri" w:cs="Times New Roman"/>
              </w:rPr>
            </w:pPr>
            <w:r>
              <w:rPr>
                <w:rFonts w:ascii="Calibri" w:eastAsia="Calibri" w:hAnsi="Calibri" w:cs="Times New Roman"/>
              </w:rPr>
              <w:t xml:space="preserve">If you require support or advice on completing this </w:t>
            </w:r>
            <w:r w:rsidR="00D80AAD">
              <w:rPr>
                <w:rFonts w:ascii="Calibri" w:eastAsia="Calibri" w:hAnsi="Calibri" w:cs="Times New Roman"/>
              </w:rPr>
              <w:t>form,</w:t>
            </w:r>
            <w:r>
              <w:rPr>
                <w:rFonts w:ascii="Calibri" w:eastAsia="Calibri" w:hAnsi="Calibri" w:cs="Times New Roman"/>
              </w:rPr>
              <w:t xml:space="preserve"> please contact your Health and Safety Officer or Health and Safety Adviser:</w:t>
            </w:r>
          </w:p>
          <w:p w14:paraId="6C84DB8E" w14:textId="0AF9216D" w:rsidR="0027537B" w:rsidRDefault="00E81FCF" w:rsidP="00954C4E">
            <w:pPr>
              <w:rPr>
                <w:rFonts w:ascii="Calibri" w:eastAsia="Calibri" w:hAnsi="Calibri" w:cs="Times New Roman"/>
              </w:rPr>
            </w:pPr>
            <w:hyperlink r:id="rId10" w:history="1">
              <w:r w:rsidR="0027537B" w:rsidRPr="009D4A3D">
                <w:rPr>
                  <w:rStyle w:val="Hyperlink"/>
                  <w:rFonts w:ascii="Calibri" w:eastAsia="Calibri" w:hAnsi="Calibri" w:cs="Times New Roman"/>
                </w:rPr>
                <w:t>https://warwick.ac.uk/services/healthsafetywellbeing/contacts/</w:t>
              </w:r>
            </w:hyperlink>
          </w:p>
          <w:p w14:paraId="0326DF7A" w14:textId="34DF4D26" w:rsidR="0027537B" w:rsidRPr="00954C4E" w:rsidRDefault="0027537B" w:rsidP="00954C4E">
            <w:pPr>
              <w:rPr>
                <w:rFonts w:ascii="Calibri" w:eastAsia="Calibri" w:hAnsi="Calibri" w:cs="Times New Roman"/>
              </w:rPr>
            </w:pPr>
          </w:p>
        </w:tc>
        <w:tc>
          <w:tcPr>
            <w:tcW w:w="236" w:type="dxa"/>
            <w:tcBorders>
              <w:top w:val="nil"/>
              <w:left w:val="single" w:sz="4" w:space="0" w:color="auto"/>
              <w:bottom w:val="nil"/>
              <w:right w:val="nil"/>
            </w:tcBorders>
          </w:tcPr>
          <w:p w14:paraId="594ED5B6" w14:textId="7D574D3D" w:rsidR="007C767B" w:rsidRPr="00954C4E" w:rsidRDefault="007C767B" w:rsidP="00954C4E">
            <w:pPr>
              <w:rPr>
                <w:rFonts w:ascii="Calibri" w:eastAsia="Calibri" w:hAnsi="Calibri" w:cs="Times New Roman"/>
              </w:rPr>
            </w:pPr>
          </w:p>
        </w:tc>
      </w:tr>
      <w:tr w:rsidR="00625B15" w:rsidRPr="00954C4E" w14:paraId="53AD4CC2" w14:textId="77777777" w:rsidTr="00276CDB">
        <w:trPr>
          <w:gridAfter w:val="1"/>
          <w:wAfter w:w="3686" w:type="dxa"/>
          <w:trHeight w:val="413"/>
        </w:trPr>
        <w:tc>
          <w:tcPr>
            <w:tcW w:w="2267" w:type="dxa"/>
            <w:gridSpan w:val="2"/>
            <w:tcBorders>
              <w:top w:val="nil"/>
              <w:left w:val="nil"/>
              <w:bottom w:val="nil"/>
            </w:tcBorders>
          </w:tcPr>
          <w:p w14:paraId="52D5F68A" w14:textId="77777777" w:rsidR="00625B15" w:rsidRDefault="00625B15" w:rsidP="00954C4E">
            <w:pPr>
              <w:jc w:val="right"/>
              <w:rPr>
                <w:rFonts w:ascii="Calibri" w:eastAsia="Calibri" w:hAnsi="Calibri" w:cs="Times New Roman"/>
              </w:rPr>
            </w:pPr>
          </w:p>
          <w:p w14:paraId="2C619E4C" w14:textId="4A6F1321" w:rsidR="00625B15" w:rsidRDefault="00625B15" w:rsidP="00954C4E">
            <w:pPr>
              <w:jc w:val="right"/>
              <w:rPr>
                <w:rFonts w:ascii="Calibri" w:eastAsia="Calibri" w:hAnsi="Calibri" w:cs="Times New Roman"/>
              </w:rPr>
            </w:pPr>
            <w:r>
              <w:rPr>
                <w:rFonts w:ascii="Calibri" w:eastAsia="Calibri" w:hAnsi="Calibri" w:cs="Times New Roman"/>
              </w:rPr>
              <w:t>Staff supporting assessment process</w:t>
            </w:r>
          </w:p>
        </w:tc>
        <w:tc>
          <w:tcPr>
            <w:tcW w:w="11451" w:type="dxa"/>
            <w:gridSpan w:val="4"/>
            <w:tcBorders>
              <w:top w:val="single" w:sz="4" w:space="0" w:color="auto"/>
              <w:bottom w:val="single" w:sz="4" w:space="0" w:color="auto"/>
              <w:right w:val="single" w:sz="4" w:space="0" w:color="auto"/>
            </w:tcBorders>
          </w:tcPr>
          <w:p w14:paraId="55DAF2D3" w14:textId="3240DA4D" w:rsidR="00625B15" w:rsidRDefault="00625B15" w:rsidP="00954C4E">
            <w:pPr>
              <w:rPr>
                <w:rFonts w:ascii="Calibri" w:eastAsia="Calibri" w:hAnsi="Calibri" w:cs="Times New Roman"/>
              </w:rPr>
            </w:pPr>
          </w:p>
          <w:p w14:paraId="3B927DBF" w14:textId="6A6DD1B7" w:rsidR="00354265" w:rsidRDefault="00354265" w:rsidP="00112F90">
            <w:pPr>
              <w:rPr>
                <w:rFonts w:ascii="Calibri" w:eastAsia="Calibri" w:hAnsi="Calibri" w:cs="Times New Roman"/>
              </w:rPr>
            </w:pPr>
            <w:r w:rsidRPr="00354265">
              <w:rPr>
                <w:rFonts w:ascii="Calibri" w:eastAsia="Calibri" w:hAnsi="Calibri" w:cs="Times New Roman"/>
                <w:highlight w:val="lightGray"/>
              </w:rPr>
              <w:t xml:space="preserve">Insert the name of </w:t>
            </w:r>
            <w:r>
              <w:rPr>
                <w:rFonts w:ascii="Calibri" w:eastAsia="Calibri" w:hAnsi="Calibri" w:cs="Times New Roman"/>
                <w:highlight w:val="lightGray"/>
              </w:rPr>
              <w:t xml:space="preserve">those people supporting the </w:t>
            </w:r>
            <w:r w:rsidRPr="00354265">
              <w:rPr>
                <w:rFonts w:ascii="Calibri" w:eastAsia="Calibri" w:hAnsi="Calibri" w:cs="Times New Roman"/>
                <w:highlight w:val="lightGray"/>
              </w:rPr>
              <w:t xml:space="preserve">Manager/Supervisor/ PI </w:t>
            </w:r>
            <w:r>
              <w:rPr>
                <w:rFonts w:ascii="Calibri" w:eastAsia="Calibri" w:hAnsi="Calibri" w:cs="Times New Roman"/>
                <w:highlight w:val="lightGray"/>
              </w:rPr>
              <w:t xml:space="preserve">in </w:t>
            </w:r>
            <w:r w:rsidRPr="00354265">
              <w:rPr>
                <w:rFonts w:ascii="Calibri" w:eastAsia="Calibri" w:hAnsi="Calibri" w:cs="Times New Roman"/>
                <w:highlight w:val="lightGray"/>
              </w:rPr>
              <w:t>carrying out the Risk Assessment</w:t>
            </w:r>
            <w:r w:rsidR="00D80AAD">
              <w:rPr>
                <w:rFonts w:ascii="Calibri" w:eastAsia="Calibri" w:hAnsi="Calibri" w:cs="Times New Roman"/>
              </w:rPr>
              <w:t>:</w:t>
            </w:r>
          </w:p>
          <w:p w14:paraId="4E9AD190" w14:textId="77777777" w:rsidR="00354265" w:rsidRDefault="00354265" w:rsidP="00112F90">
            <w:pPr>
              <w:rPr>
                <w:rFonts w:ascii="Calibri" w:eastAsia="Calibri" w:hAnsi="Calibri" w:cs="Times New Roman"/>
              </w:rPr>
            </w:pPr>
          </w:p>
          <w:p w14:paraId="2E8A1A06" w14:textId="51889F2D" w:rsidR="00112F90" w:rsidRPr="0022204A" w:rsidRDefault="00CA05A4" w:rsidP="00CA05A4">
            <w:pPr>
              <w:rPr>
                <w:rFonts w:ascii="Calibri" w:eastAsia="Calibri" w:hAnsi="Calibri" w:cs="Times New Roman"/>
                <w:b/>
              </w:rPr>
            </w:pPr>
            <w:r>
              <w:rPr>
                <w:rFonts w:ascii="Calibri" w:eastAsia="Calibri" w:hAnsi="Calibri" w:cs="Times New Roman"/>
              </w:rPr>
              <w:t xml:space="preserve">Superconductivity and Magnetism Group Academic </w:t>
            </w:r>
            <w:r w:rsidR="00072739">
              <w:rPr>
                <w:rFonts w:ascii="Calibri" w:eastAsia="Calibri" w:hAnsi="Calibri" w:cs="Times New Roman"/>
              </w:rPr>
              <w:t xml:space="preserve">and Research </w:t>
            </w:r>
            <w:r>
              <w:rPr>
                <w:rFonts w:ascii="Calibri" w:eastAsia="Calibri" w:hAnsi="Calibri" w:cs="Times New Roman"/>
              </w:rPr>
              <w:t xml:space="preserve">Staff: </w:t>
            </w:r>
            <w:proofErr w:type="spellStart"/>
            <w:r w:rsidRPr="0022204A">
              <w:rPr>
                <w:rFonts w:ascii="Calibri" w:eastAsia="Calibri" w:hAnsi="Calibri" w:cs="Times New Roman"/>
                <w:b/>
              </w:rPr>
              <w:t>Prof.</w:t>
            </w:r>
            <w:proofErr w:type="spellEnd"/>
            <w:r w:rsidRPr="0022204A">
              <w:rPr>
                <w:rFonts w:ascii="Calibri" w:eastAsia="Calibri" w:hAnsi="Calibri" w:cs="Times New Roman"/>
                <w:b/>
              </w:rPr>
              <w:t xml:space="preserve"> </w:t>
            </w:r>
            <w:proofErr w:type="spellStart"/>
            <w:r w:rsidRPr="0022204A">
              <w:rPr>
                <w:rFonts w:ascii="Calibri" w:eastAsia="Calibri" w:hAnsi="Calibri" w:cs="Times New Roman"/>
                <w:b/>
              </w:rPr>
              <w:t>Geetha</w:t>
            </w:r>
            <w:proofErr w:type="spellEnd"/>
            <w:r w:rsidRPr="0022204A">
              <w:rPr>
                <w:rFonts w:ascii="Calibri" w:eastAsia="Calibri" w:hAnsi="Calibri" w:cs="Times New Roman"/>
                <w:b/>
              </w:rPr>
              <w:t xml:space="preserve"> </w:t>
            </w:r>
            <w:proofErr w:type="spellStart"/>
            <w:r w:rsidRPr="0022204A">
              <w:rPr>
                <w:rFonts w:ascii="Calibri" w:eastAsia="Calibri" w:hAnsi="Calibri" w:cs="Times New Roman"/>
                <w:b/>
              </w:rPr>
              <w:t>Balakrishan</w:t>
            </w:r>
            <w:proofErr w:type="spellEnd"/>
            <w:r w:rsidRPr="0022204A">
              <w:rPr>
                <w:rFonts w:ascii="Calibri" w:eastAsia="Calibri" w:hAnsi="Calibri" w:cs="Times New Roman"/>
                <w:b/>
              </w:rPr>
              <w:t xml:space="preserve">, Dr Paul Goddard, Dr Oleg </w:t>
            </w:r>
            <w:proofErr w:type="spellStart"/>
            <w:r w:rsidRPr="0022204A">
              <w:rPr>
                <w:rFonts w:ascii="Calibri" w:eastAsia="Calibri" w:hAnsi="Calibri" w:cs="Times New Roman"/>
                <w:b/>
              </w:rPr>
              <w:t>Petrenko</w:t>
            </w:r>
            <w:proofErr w:type="spellEnd"/>
            <w:r w:rsidR="00072739" w:rsidRPr="0022204A">
              <w:rPr>
                <w:rFonts w:ascii="Calibri" w:eastAsia="Calibri" w:hAnsi="Calibri" w:cs="Times New Roman"/>
                <w:b/>
              </w:rPr>
              <w:t xml:space="preserve">, Dr Monica </w:t>
            </w:r>
            <w:proofErr w:type="spellStart"/>
            <w:r w:rsidR="00072739" w:rsidRPr="0022204A">
              <w:rPr>
                <w:rFonts w:ascii="Calibri" w:eastAsia="Calibri" w:hAnsi="Calibri" w:cs="Times New Roman"/>
                <w:b/>
              </w:rPr>
              <w:t>Ciomaga</w:t>
            </w:r>
            <w:proofErr w:type="spellEnd"/>
            <w:r w:rsidR="00072739" w:rsidRPr="0022204A">
              <w:rPr>
                <w:rFonts w:ascii="Calibri" w:eastAsia="Calibri" w:hAnsi="Calibri" w:cs="Times New Roman"/>
                <w:b/>
              </w:rPr>
              <w:t xml:space="preserve"> </w:t>
            </w:r>
            <w:proofErr w:type="spellStart"/>
            <w:r w:rsidR="00072739" w:rsidRPr="0022204A">
              <w:rPr>
                <w:rFonts w:ascii="Calibri" w:eastAsia="Calibri" w:hAnsi="Calibri" w:cs="Times New Roman"/>
                <w:b/>
              </w:rPr>
              <w:t>Hatnean</w:t>
            </w:r>
            <w:proofErr w:type="spellEnd"/>
          </w:p>
          <w:p w14:paraId="02C784AB" w14:textId="77777777" w:rsidR="00CA05A4" w:rsidRPr="0022204A" w:rsidRDefault="00CA05A4" w:rsidP="00CA05A4">
            <w:pPr>
              <w:rPr>
                <w:rFonts w:ascii="Calibri" w:eastAsia="Calibri" w:hAnsi="Calibri" w:cs="Times New Roman"/>
                <w:b/>
              </w:rPr>
            </w:pPr>
            <w:r>
              <w:rPr>
                <w:rFonts w:ascii="Calibri" w:eastAsia="Calibri" w:hAnsi="Calibri" w:cs="Times New Roman"/>
              </w:rPr>
              <w:t xml:space="preserve">Technical Staff: </w:t>
            </w:r>
            <w:r w:rsidRPr="0022204A">
              <w:rPr>
                <w:rFonts w:ascii="Calibri" w:eastAsia="Calibri" w:hAnsi="Calibri" w:cs="Times New Roman"/>
                <w:b/>
              </w:rPr>
              <w:t>Thomas Orton (Group Technician)</w:t>
            </w:r>
          </w:p>
          <w:p w14:paraId="2DA77065" w14:textId="6BE29351" w:rsidR="00CA05A4" w:rsidRDefault="00CA05A4" w:rsidP="00CA05A4">
            <w:pPr>
              <w:rPr>
                <w:rFonts w:ascii="Calibri" w:eastAsia="Calibri" w:hAnsi="Calibri" w:cs="Times New Roman"/>
              </w:rPr>
            </w:pPr>
            <w:proofErr w:type="spellStart"/>
            <w:r>
              <w:rPr>
                <w:rFonts w:ascii="Calibri" w:eastAsia="Calibri" w:hAnsi="Calibri" w:cs="Times New Roman"/>
              </w:rPr>
              <w:t>Post Doctoral</w:t>
            </w:r>
            <w:proofErr w:type="spellEnd"/>
            <w:r>
              <w:rPr>
                <w:rFonts w:ascii="Calibri" w:eastAsia="Calibri" w:hAnsi="Calibri" w:cs="Times New Roman"/>
              </w:rPr>
              <w:t xml:space="preserve"> Staff: </w:t>
            </w:r>
            <w:r w:rsidRPr="0022204A">
              <w:rPr>
                <w:rFonts w:ascii="Calibri" w:eastAsia="Calibri" w:hAnsi="Calibri" w:cs="Times New Roman"/>
                <w:b/>
              </w:rPr>
              <w:t>Dr Kat</w:t>
            </w:r>
            <w:r w:rsidR="006912D0">
              <w:rPr>
                <w:rFonts w:ascii="Calibri" w:eastAsia="Calibri" w:hAnsi="Calibri" w:cs="Times New Roman"/>
                <w:b/>
              </w:rPr>
              <w:t>h</w:t>
            </w:r>
            <w:r w:rsidRPr="0022204A">
              <w:rPr>
                <w:rFonts w:ascii="Calibri" w:eastAsia="Calibri" w:hAnsi="Calibri" w:cs="Times New Roman"/>
                <w:b/>
              </w:rPr>
              <w:t xml:space="preserve">rin </w:t>
            </w:r>
            <w:proofErr w:type="spellStart"/>
            <w:r w:rsidRPr="0022204A">
              <w:rPr>
                <w:rFonts w:ascii="Calibri" w:eastAsia="Calibri" w:hAnsi="Calibri" w:cs="Times New Roman"/>
                <w:b/>
              </w:rPr>
              <w:t>Goetze</w:t>
            </w:r>
            <w:proofErr w:type="spellEnd"/>
            <w:r w:rsidRPr="0022204A">
              <w:rPr>
                <w:rFonts w:ascii="Calibri" w:eastAsia="Calibri" w:hAnsi="Calibri" w:cs="Times New Roman"/>
                <w:b/>
              </w:rPr>
              <w:t xml:space="preserve">, Dr Daniel </w:t>
            </w:r>
            <w:proofErr w:type="spellStart"/>
            <w:r w:rsidRPr="0022204A">
              <w:rPr>
                <w:rFonts w:ascii="Calibri" w:eastAsia="Calibri" w:hAnsi="Calibri" w:cs="Times New Roman"/>
                <w:b/>
              </w:rPr>
              <w:t>Mayoh</w:t>
            </w:r>
            <w:proofErr w:type="spellEnd"/>
            <w:r w:rsidRPr="0022204A">
              <w:rPr>
                <w:rFonts w:ascii="Calibri" w:eastAsia="Calibri" w:hAnsi="Calibri" w:cs="Times New Roman"/>
                <w:b/>
              </w:rPr>
              <w:t xml:space="preserve">, Dr Matthew </w:t>
            </w:r>
            <w:proofErr w:type="spellStart"/>
            <w:r w:rsidRPr="0022204A">
              <w:rPr>
                <w:rFonts w:ascii="Calibri" w:eastAsia="Calibri" w:hAnsi="Calibri" w:cs="Times New Roman"/>
                <w:b/>
              </w:rPr>
              <w:t>C</w:t>
            </w:r>
            <w:r w:rsidR="00072739" w:rsidRPr="0022204A">
              <w:rPr>
                <w:rFonts w:ascii="Calibri" w:eastAsia="Calibri" w:hAnsi="Calibri" w:cs="Times New Roman"/>
                <w:b/>
              </w:rPr>
              <w:t>oak</w:t>
            </w:r>
            <w:proofErr w:type="spellEnd"/>
          </w:p>
          <w:p w14:paraId="3E1441C7" w14:textId="2E850928" w:rsidR="00CA05A4" w:rsidRDefault="00072739" w:rsidP="00CA05A4">
            <w:pPr>
              <w:rPr>
                <w:rFonts w:ascii="Calibri" w:eastAsia="Calibri" w:hAnsi="Calibri" w:cs="Times New Roman"/>
              </w:rPr>
            </w:pPr>
            <w:r>
              <w:rPr>
                <w:rFonts w:ascii="Calibri" w:eastAsia="Calibri" w:hAnsi="Calibri" w:cs="Times New Roman"/>
              </w:rPr>
              <w:t xml:space="preserve">Physics </w:t>
            </w:r>
            <w:r w:rsidR="00CA05A4">
              <w:rPr>
                <w:rFonts w:ascii="Calibri" w:eastAsia="Calibri" w:hAnsi="Calibri" w:cs="Times New Roman"/>
              </w:rPr>
              <w:t xml:space="preserve">Department </w:t>
            </w:r>
            <w:r>
              <w:rPr>
                <w:rFonts w:ascii="Calibri" w:eastAsia="Calibri" w:hAnsi="Calibri" w:cs="Times New Roman"/>
              </w:rPr>
              <w:t>Health and Safety</w:t>
            </w:r>
            <w:r w:rsidR="00CA05A4">
              <w:rPr>
                <w:rFonts w:ascii="Calibri" w:eastAsia="Calibri" w:hAnsi="Calibri" w:cs="Times New Roman"/>
              </w:rPr>
              <w:t xml:space="preserve"> Officer </w:t>
            </w:r>
            <w:r w:rsidR="00CA05A4" w:rsidRPr="0022204A">
              <w:rPr>
                <w:rFonts w:ascii="Calibri" w:eastAsia="Calibri" w:hAnsi="Calibri" w:cs="Times New Roman"/>
                <w:b/>
              </w:rPr>
              <w:t xml:space="preserve">John </w:t>
            </w:r>
            <w:proofErr w:type="spellStart"/>
            <w:r w:rsidR="00CA05A4" w:rsidRPr="0022204A">
              <w:rPr>
                <w:rFonts w:ascii="Calibri" w:eastAsia="Calibri" w:hAnsi="Calibri" w:cs="Times New Roman"/>
                <w:b/>
              </w:rPr>
              <w:t>Horsler</w:t>
            </w:r>
            <w:proofErr w:type="spellEnd"/>
            <w:r w:rsidR="00CA05A4">
              <w:rPr>
                <w:rFonts w:ascii="Calibri" w:eastAsia="Calibri" w:hAnsi="Calibri" w:cs="Times New Roman"/>
              </w:rPr>
              <w:t xml:space="preserve">. Departmental Building Manager </w:t>
            </w:r>
            <w:r w:rsidR="00CA05A4" w:rsidRPr="0022204A">
              <w:rPr>
                <w:rFonts w:ascii="Calibri" w:eastAsia="Calibri" w:hAnsi="Calibri" w:cs="Times New Roman"/>
                <w:b/>
              </w:rPr>
              <w:t>Robb Johnston</w:t>
            </w:r>
          </w:p>
          <w:p w14:paraId="43F2365B" w14:textId="2938FA1E" w:rsidR="00CA05A4" w:rsidRPr="0022204A" w:rsidRDefault="00CA05A4" w:rsidP="00CA05A4">
            <w:pPr>
              <w:rPr>
                <w:rFonts w:ascii="Calibri" w:eastAsia="Calibri" w:hAnsi="Calibri" w:cs="Times New Roman"/>
                <w:b/>
              </w:rPr>
            </w:pPr>
            <w:r>
              <w:rPr>
                <w:rFonts w:ascii="Calibri" w:eastAsia="Calibri" w:hAnsi="Calibri" w:cs="Times New Roman"/>
              </w:rPr>
              <w:t xml:space="preserve">Physics Department </w:t>
            </w:r>
            <w:r w:rsidR="00072739">
              <w:rPr>
                <w:rFonts w:ascii="Calibri" w:eastAsia="Calibri" w:hAnsi="Calibri" w:cs="Times New Roman"/>
              </w:rPr>
              <w:t xml:space="preserve">Health and Safety Committee Chair </w:t>
            </w:r>
            <w:r>
              <w:rPr>
                <w:rFonts w:ascii="Calibri" w:eastAsia="Calibri" w:hAnsi="Calibri" w:cs="Times New Roman"/>
              </w:rPr>
              <w:t xml:space="preserve"> </w:t>
            </w:r>
            <w:proofErr w:type="spellStart"/>
            <w:r w:rsidRPr="0022204A">
              <w:rPr>
                <w:rFonts w:ascii="Calibri" w:eastAsia="Calibri" w:hAnsi="Calibri" w:cs="Times New Roman"/>
                <w:b/>
              </w:rPr>
              <w:t>Prof.</w:t>
            </w:r>
            <w:proofErr w:type="spellEnd"/>
            <w:r w:rsidRPr="0022204A">
              <w:rPr>
                <w:rFonts w:ascii="Calibri" w:eastAsia="Calibri" w:hAnsi="Calibri" w:cs="Times New Roman"/>
                <w:b/>
              </w:rPr>
              <w:t xml:space="preserve"> Tom </w:t>
            </w:r>
            <w:proofErr w:type="spellStart"/>
            <w:r w:rsidRPr="0022204A">
              <w:rPr>
                <w:rFonts w:ascii="Calibri" w:eastAsia="Calibri" w:hAnsi="Calibri" w:cs="Times New Roman"/>
                <w:b/>
              </w:rPr>
              <w:t>Hase</w:t>
            </w:r>
            <w:proofErr w:type="spellEnd"/>
          </w:p>
          <w:p w14:paraId="38028434" w14:textId="66678D5F" w:rsidR="00CA05A4" w:rsidRPr="00954C4E" w:rsidRDefault="00CA05A4" w:rsidP="00CA05A4">
            <w:pPr>
              <w:rPr>
                <w:rFonts w:ascii="Calibri" w:eastAsia="Calibri" w:hAnsi="Calibri" w:cs="Times New Roman"/>
              </w:rPr>
            </w:pPr>
          </w:p>
        </w:tc>
        <w:tc>
          <w:tcPr>
            <w:tcW w:w="236" w:type="dxa"/>
            <w:tcBorders>
              <w:top w:val="nil"/>
              <w:left w:val="single" w:sz="4" w:space="0" w:color="auto"/>
              <w:bottom w:val="nil"/>
              <w:right w:val="nil"/>
            </w:tcBorders>
          </w:tcPr>
          <w:p w14:paraId="53969A61" w14:textId="77777777" w:rsidR="00625B15" w:rsidRPr="00954C4E" w:rsidRDefault="00625B15" w:rsidP="00954C4E">
            <w:pPr>
              <w:rPr>
                <w:rFonts w:ascii="Calibri" w:eastAsia="Calibri" w:hAnsi="Calibri" w:cs="Times New Roman"/>
              </w:rPr>
            </w:pPr>
          </w:p>
        </w:tc>
      </w:tr>
    </w:tbl>
    <w:p w14:paraId="094E0E2D" w14:textId="3E1C2A55" w:rsidR="005E7DCF" w:rsidRDefault="005E7DCF">
      <w:r>
        <w:br w:type="page"/>
      </w:r>
    </w:p>
    <w:tbl>
      <w:tblPr>
        <w:tblStyle w:val="TableGrid"/>
        <w:tblW w:w="13718" w:type="dxa"/>
        <w:tblInd w:w="-5" w:type="dxa"/>
        <w:tblLook w:val="04A0" w:firstRow="1" w:lastRow="0" w:firstColumn="1" w:lastColumn="0" w:noHBand="0" w:noVBand="1"/>
      </w:tblPr>
      <w:tblGrid>
        <w:gridCol w:w="13718"/>
      </w:tblGrid>
      <w:tr w:rsidR="007C767B" w14:paraId="7208D8CA" w14:textId="406993B0" w:rsidTr="005E7DCF">
        <w:trPr>
          <w:tblHeader/>
        </w:trPr>
        <w:tc>
          <w:tcPr>
            <w:tcW w:w="13718" w:type="dxa"/>
            <w:tcBorders>
              <w:top w:val="single" w:sz="4" w:space="0" w:color="auto"/>
              <w:left w:val="single" w:sz="4" w:space="0" w:color="auto"/>
              <w:bottom w:val="single" w:sz="4" w:space="0" w:color="auto"/>
              <w:right w:val="single" w:sz="4" w:space="0" w:color="auto"/>
            </w:tcBorders>
          </w:tcPr>
          <w:p w14:paraId="409899C5" w14:textId="0D74708F" w:rsidR="007C767B" w:rsidRDefault="007C767B" w:rsidP="00C31F1E">
            <w:pPr>
              <w:tabs>
                <w:tab w:val="left" w:pos="3474"/>
              </w:tabs>
              <w:spacing w:before="119" w:after="90" w:line="230" w:lineRule="exact"/>
              <w:textAlignment w:val="baseline"/>
              <w:rPr>
                <w:rFonts w:eastAsia="Arial" w:cstheme="minorHAnsi"/>
                <w:b/>
                <w:bCs/>
                <w:color w:val="000000"/>
                <w:spacing w:val="-2"/>
              </w:rPr>
            </w:pPr>
            <w:r>
              <w:rPr>
                <w:rFonts w:eastAsia="Arial" w:cstheme="minorHAnsi"/>
                <w:b/>
                <w:bCs/>
                <w:color w:val="000000"/>
                <w:spacing w:val="-2"/>
              </w:rPr>
              <w:lastRenderedPageBreak/>
              <w:t>Additional Information</w:t>
            </w:r>
          </w:p>
          <w:p w14:paraId="3369F715" w14:textId="77777777" w:rsidR="00BE3A80" w:rsidRDefault="00BE3A80" w:rsidP="00C31F1E">
            <w:pPr>
              <w:pBdr>
                <w:top w:val="single" w:sz="4" w:space="1" w:color="auto"/>
              </w:pBdr>
              <w:spacing w:before="119" w:after="90" w:line="230" w:lineRule="exact"/>
              <w:textAlignment w:val="baseline"/>
              <w:rPr>
                <w:rFonts w:eastAsia="Arial" w:cstheme="minorHAnsi"/>
                <w:b/>
                <w:bCs/>
                <w:color w:val="000000"/>
                <w:spacing w:val="-2"/>
              </w:rPr>
            </w:pPr>
          </w:p>
          <w:p w14:paraId="45095B0A" w14:textId="77777777" w:rsidR="00EC01B9" w:rsidRDefault="007C767B" w:rsidP="00EC01B9">
            <w:pPr>
              <w:pBdr>
                <w:top w:val="single" w:sz="4" w:space="1" w:color="auto"/>
              </w:pBdr>
              <w:spacing w:before="119" w:after="90" w:line="230" w:lineRule="exact"/>
              <w:textAlignment w:val="baseline"/>
              <w:rPr>
                <w:rFonts w:eastAsia="Arial" w:cstheme="minorHAnsi"/>
                <w:color w:val="000000"/>
                <w:spacing w:val="-2"/>
              </w:rPr>
            </w:pPr>
            <w:r w:rsidRPr="00532421">
              <w:rPr>
                <w:rFonts w:eastAsia="Arial" w:cstheme="minorHAnsi"/>
                <w:b/>
                <w:bCs/>
                <w:color w:val="000000"/>
                <w:spacing w:val="-2"/>
              </w:rPr>
              <w:t>Staff should not be coming into work unless the work is deemed a ‘critical activity’</w:t>
            </w:r>
            <w:r w:rsidR="00625B15">
              <w:rPr>
                <w:rFonts w:eastAsia="Arial" w:cstheme="minorHAnsi"/>
                <w:b/>
                <w:bCs/>
                <w:color w:val="000000"/>
                <w:spacing w:val="-2"/>
              </w:rPr>
              <w:t xml:space="preserve"> by the University</w:t>
            </w:r>
            <w:r>
              <w:rPr>
                <w:rFonts w:eastAsia="Arial" w:cstheme="minorHAnsi"/>
                <w:color w:val="000000"/>
                <w:spacing w:val="-2"/>
              </w:rPr>
              <w:t>.</w:t>
            </w:r>
          </w:p>
          <w:p w14:paraId="0144E695" w14:textId="43E4A8E8" w:rsidR="009A0344" w:rsidRPr="00EC01B9" w:rsidRDefault="007C767B" w:rsidP="00EC01B9">
            <w:pPr>
              <w:pBdr>
                <w:top w:val="single" w:sz="4" w:space="1" w:color="auto"/>
              </w:pBdr>
              <w:spacing w:before="119" w:after="90" w:line="230" w:lineRule="exact"/>
              <w:textAlignment w:val="baseline"/>
              <w:rPr>
                <w:rFonts w:eastAsia="Arial" w:cstheme="minorHAnsi"/>
                <w:color w:val="000000"/>
                <w:spacing w:val="-2"/>
              </w:rPr>
            </w:pPr>
            <w:r w:rsidRPr="009A0344">
              <w:rPr>
                <w:rFonts w:eastAsia="Arial" w:cstheme="minorHAnsi"/>
                <w:color w:val="000000"/>
                <w:spacing w:val="-2"/>
              </w:rPr>
              <w:t xml:space="preserve">For ‘critical activities’, managers need to examine the spaces that they require </w:t>
            </w:r>
            <w:r w:rsidR="00625B15" w:rsidRPr="009A0344">
              <w:rPr>
                <w:rFonts w:eastAsia="Arial" w:cstheme="minorHAnsi"/>
                <w:color w:val="000000"/>
                <w:spacing w:val="-2"/>
              </w:rPr>
              <w:t>people</w:t>
            </w:r>
            <w:r w:rsidRPr="009A0344">
              <w:rPr>
                <w:rFonts w:eastAsia="Arial" w:cstheme="minorHAnsi"/>
                <w:color w:val="000000"/>
                <w:spacing w:val="-2"/>
              </w:rPr>
              <w:t xml:space="preserve"> to work in and determine how they can manage the risks associated with Covid-19 in that space and connected with the work involved. </w:t>
            </w:r>
            <w:r w:rsidR="003A3B3D">
              <w:rPr>
                <w:rFonts w:eastAsia="Arial" w:cstheme="minorHAnsi"/>
                <w:color w:val="000000"/>
                <w:spacing w:val="-2"/>
              </w:rPr>
              <w:t xml:space="preserve">Not all tasks </w:t>
            </w:r>
            <w:r w:rsidR="009A0344" w:rsidRPr="009A0344">
              <w:rPr>
                <w:rFonts w:cstheme="minorHAnsi"/>
                <w:color w:val="212121"/>
                <w:shd w:val="clear" w:color="auto" w:fill="FFFFFF"/>
              </w:rPr>
              <w:t xml:space="preserve">need to be completed </w:t>
            </w:r>
            <w:r w:rsidR="002054C9">
              <w:rPr>
                <w:rFonts w:cstheme="minorHAnsi"/>
                <w:color w:val="212121"/>
                <w:shd w:val="clear" w:color="auto" w:fill="FFFFFF"/>
              </w:rPr>
              <w:t>on campus</w:t>
            </w:r>
            <w:r w:rsidR="009A0344" w:rsidRPr="009A0344">
              <w:rPr>
                <w:rFonts w:cstheme="minorHAnsi"/>
                <w:color w:val="212121"/>
                <w:shd w:val="clear" w:color="auto" w:fill="FFFFFF"/>
              </w:rPr>
              <w:t xml:space="preserve"> </w:t>
            </w:r>
            <w:r w:rsidR="003A3B3D">
              <w:rPr>
                <w:rFonts w:cstheme="minorHAnsi"/>
                <w:color w:val="212121"/>
                <w:shd w:val="clear" w:color="auto" w:fill="FFFFFF"/>
              </w:rPr>
              <w:t xml:space="preserve">and staff must </w:t>
            </w:r>
            <w:r w:rsidR="009A0344" w:rsidRPr="009A0344">
              <w:rPr>
                <w:rFonts w:cstheme="minorHAnsi"/>
                <w:color w:val="212121"/>
                <w:shd w:val="clear" w:color="auto" w:fill="FFFFFF"/>
              </w:rPr>
              <w:t>only come</w:t>
            </w:r>
            <w:r w:rsidR="003A3B3D">
              <w:rPr>
                <w:rFonts w:cstheme="minorHAnsi"/>
                <w:color w:val="212121"/>
                <w:shd w:val="clear" w:color="auto" w:fill="FFFFFF"/>
              </w:rPr>
              <w:t xml:space="preserve"> </w:t>
            </w:r>
            <w:r w:rsidR="009A0344" w:rsidRPr="009A0344">
              <w:rPr>
                <w:rFonts w:cstheme="minorHAnsi"/>
                <w:color w:val="212121"/>
                <w:shd w:val="clear" w:color="auto" w:fill="FFFFFF"/>
              </w:rPr>
              <w:t xml:space="preserve">to </w:t>
            </w:r>
            <w:r w:rsidR="002054C9">
              <w:rPr>
                <w:rFonts w:cstheme="minorHAnsi"/>
                <w:color w:val="212121"/>
                <w:shd w:val="clear" w:color="auto" w:fill="FFFFFF"/>
              </w:rPr>
              <w:t>campus</w:t>
            </w:r>
            <w:r w:rsidR="009A0344" w:rsidRPr="009A0344">
              <w:rPr>
                <w:rFonts w:cstheme="minorHAnsi"/>
                <w:color w:val="212121"/>
                <w:shd w:val="clear" w:color="auto" w:fill="FFFFFF"/>
              </w:rPr>
              <w:t xml:space="preserve"> </w:t>
            </w:r>
            <w:r w:rsidR="003A3B3D">
              <w:rPr>
                <w:rFonts w:cstheme="minorHAnsi"/>
                <w:color w:val="212121"/>
                <w:shd w:val="clear" w:color="auto" w:fill="FFFFFF"/>
              </w:rPr>
              <w:t xml:space="preserve">if they cannot do the work from home, and only then </w:t>
            </w:r>
            <w:r w:rsidR="009A0344" w:rsidRPr="009A0344">
              <w:rPr>
                <w:rFonts w:cstheme="minorHAnsi"/>
                <w:color w:val="212121"/>
                <w:shd w:val="clear" w:color="auto" w:fill="FFFFFF"/>
              </w:rPr>
              <w:t xml:space="preserve">to complete the essential tasks </w:t>
            </w:r>
            <w:r w:rsidR="003A3B3D">
              <w:rPr>
                <w:rFonts w:cstheme="minorHAnsi"/>
                <w:color w:val="212121"/>
                <w:shd w:val="clear" w:color="auto" w:fill="FFFFFF"/>
              </w:rPr>
              <w:t>before</w:t>
            </w:r>
            <w:r w:rsidR="009A0344" w:rsidRPr="009A0344">
              <w:rPr>
                <w:rFonts w:cstheme="minorHAnsi"/>
                <w:color w:val="212121"/>
                <w:shd w:val="clear" w:color="auto" w:fill="FFFFFF"/>
              </w:rPr>
              <w:t xml:space="preserve"> go</w:t>
            </w:r>
            <w:r w:rsidR="003A3B3D">
              <w:rPr>
                <w:rFonts w:cstheme="minorHAnsi"/>
                <w:color w:val="212121"/>
                <w:shd w:val="clear" w:color="auto" w:fill="FFFFFF"/>
              </w:rPr>
              <w:t>ing</w:t>
            </w:r>
            <w:r w:rsidR="009A0344" w:rsidRPr="009A0344">
              <w:rPr>
                <w:rFonts w:cstheme="minorHAnsi"/>
                <w:color w:val="212121"/>
                <w:shd w:val="clear" w:color="auto" w:fill="FFFFFF"/>
              </w:rPr>
              <w:t xml:space="preserve"> home to continue working from there for the rest of the day/week. Managers should be minimising the amount of time they or their staff need to be on </w:t>
            </w:r>
            <w:r w:rsidR="002054C9">
              <w:rPr>
                <w:rFonts w:cstheme="minorHAnsi"/>
                <w:color w:val="212121"/>
                <w:shd w:val="clear" w:color="auto" w:fill="FFFFFF"/>
              </w:rPr>
              <w:t>campus</w:t>
            </w:r>
            <w:r w:rsidR="009A0344" w:rsidRPr="009A0344">
              <w:rPr>
                <w:rFonts w:cstheme="minorHAnsi"/>
                <w:color w:val="212121"/>
                <w:shd w:val="clear" w:color="auto" w:fill="FFFFFF"/>
              </w:rPr>
              <w:t>.</w:t>
            </w:r>
          </w:p>
          <w:p w14:paraId="2A9749AB" w14:textId="08F1F440" w:rsidR="00BE3A80" w:rsidRDefault="00BE3A80" w:rsidP="009A0344">
            <w:pPr>
              <w:rPr>
                <w:rFonts w:cstheme="minorHAnsi"/>
                <w:color w:val="212121"/>
                <w:shd w:val="clear" w:color="auto" w:fill="FFFFFF"/>
              </w:rPr>
            </w:pPr>
          </w:p>
          <w:p w14:paraId="6FF47725" w14:textId="3F438C86" w:rsidR="00544374" w:rsidRPr="00EC01B9" w:rsidRDefault="00BE3A80" w:rsidP="00BE3A80">
            <w:pPr>
              <w:rPr>
                <w:rFonts w:cstheme="minorHAnsi"/>
                <w:b/>
                <w:color w:val="212121"/>
                <w:shd w:val="clear" w:color="auto" w:fill="FFFFFF"/>
              </w:rPr>
            </w:pPr>
            <w:r w:rsidRPr="00BE3A80">
              <w:rPr>
                <w:rFonts w:cstheme="minorHAnsi"/>
                <w:b/>
                <w:color w:val="212121"/>
                <w:shd w:val="clear" w:color="auto" w:fill="FFFFFF"/>
              </w:rPr>
              <w:t>Limiting Durations</w:t>
            </w:r>
            <w:r>
              <w:rPr>
                <w:rFonts w:cstheme="minorHAnsi"/>
                <w:b/>
                <w:color w:val="212121"/>
                <w:shd w:val="clear" w:color="auto" w:fill="FFFFFF"/>
              </w:rPr>
              <w:t xml:space="preserve"> </w:t>
            </w:r>
            <w:r w:rsidRPr="00BE3A80">
              <w:rPr>
                <w:rFonts w:cstheme="minorHAnsi"/>
                <w:b/>
                <w:color w:val="212121"/>
                <w:shd w:val="clear" w:color="auto" w:fill="FFFFFF"/>
              </w:rPr>
              <w:t>of Work</w:t>
            </w:r>
          </w:p>
          <w:p w14:paraId="50CB1E31" w14:textId="77EF46C6" w:rsidR="00BE3A80" w:rsidRPr="00BE3A80" w:rsidRDefault="00544374" w:rsidP="00BE3A80">
            <w:pPr>
              <w:rPr>
                <w:rFonts w:cstheme="minorHAnsi"/>
                <w:b/>
                <w:color w:val="212121"/>
                <w:shd w:val="clear" w:color="auto" w:fill="FFFFFF"/>
              </w:rPr>
            </w:pPr>
            <w:r>
              <w:rPr>
                <w:rFonts w:cstheme="minorHAnsi"/>
                <w:color w:val="212121"/>
                <w:shd w:val="clear" w:color="auto" w:fill="FFFFFF"/>
              </w:rPr>
              <w:t xml:space="preserve">Time spent with others, as well as distancing, is an important control measure. </w:t>
            </w:r>
            <w:r w:rsidR="00BE3A80" w:rsidRPr="00BE3A80">
              <w:rPr>
                <w:rFonts w:cstheme="minorHAnsi"/>
                <w:color w:val="212121"/>
                <w:shd w:val="clear" w:color="auto" w:fill="FFFFFF"/>
              </w:rPr>
              <w:t xml:space="preserve">People </w:t>
            </w:r>
            <w:r>
              <w:rPr>
                <w:rFonts w:cstheme="minorHAnsi"/>
                <w:color w:val="212121"/>
                <w:shd w:val="clear" w:color="auto" w:fill="FFFFFF"/>
              </w:rPr>
              <w:t xml:space="preserve">might </w:t>
            </w:r>
            <w:r w:rsidR="00BE3A80" w:rsidRPr="00BE3A80">
              <w:rPr>
                <w:rFonts w:cstheme="minorHAnsi"/>
                <w:color w:val="212121"/>
                <w:shd w:val="clear" w:color="auto" w:fill="FFFFFF"/>
              </w:rPr>
              <w:t xml:space="preserve">only need to come to </w:t>
            </w:r>
            <w:r w:rsidR="002054C9">
              <w:rPr>
                <w:rFonts w:cstheme="minorHAnsi"/>
                <w:color w:val="212121"/>
                <w:shd w:val="clear" w:color="auto" w:fill="FFFFFF"/>
              </w:rPr>
              <w:t>campus</w:t>
            </w:r>
            <w:r w:rsidR="00BE3A80" w:rsidRPr="00BE3A80">
              <w:rPr>
                <w:rFonts w:cstheme="minorHAnsi"/>
                <w:color w:val="212121"/>
                <w:shd w:val="clear" w:color="auto" w:fill="FFFFFF"/>
              </w:rPr>
              <w:t xml:space="preserve"> to complete the</w:t>
            </w:r>
            <w:r w:rsidR="00BE3A80">
              <w:rPr>
                <w:rFonts w:cstheme="minorHAnsi"/>
                <w:color w:val="212121"/>
                <w:shd w:val="clear" w:color="auto" w:fill="FFFFFF"/>
              </w:rPr>
              <w:t>ir ‘critical activity’</w:t>
            </w:r>
            <w:r w:rsidR="00BE3A80" w:rsidRPr="00BE3A80">
              <w:rPr>
                <w:rFonts w:cstheme="minorHAnsi"/>
                <w:color w:val="212121"/>
                <w:shd w:val="clear" w:color="auto" w:fill="FFFFFF"/>
              </w:rPr>
              <w:t xml:space="preserve"> tasks and then </w:t>
            </w:r>
            <w:r>
              <w:rPr>
                <w:rFonts w:cstheme="minorHAnsi"/>
                <w:color w:val="212121"/>
                <w:shd w:val="clear" w:color="auto" w:fill="FFFFFF"/>
              </w:rPr>
              <w:t xml:space="preserve">could </w:t>
            </w:r>
            <w:r w:rsidR="00BE3A80" w:rsidRPr="00BE3A80">
              <w:rPr>
                <w:rFonts w:cstheme="minorHAnsi"/>
                <w:color w:val="212121"/>
                <w:shd w:val="clear" w:color="auto" w:fill="FFFFFF"/>
              </w:rPr>
              <w:t>go home to continue working from there for the rest of the day/week.</w:t>
            </w:r>
            <w:r>
              <w:rPr>
                <w:rFonts w:cstheme="minorHAnsi"/>
                <w:color w:val="212121"/>
                <w:shd w:val="clear" w:color="auto" w:fill="FFFFFF"/>
              </w:rPr>
              <w:t xml:space="preserve"> Wherever possible m</w:t>
            </w:r>
            <w:r w:rsidR="00BE3A80" w:rsidRPr="00BE3A80">
              <w:rPr>
                <w:rFonts w:cstheme="minorHAnsi"/>
                <w:color w:val="212121"/>
                <w:shd w:val="clear" w:color="auto" w:fill="FFFFFF"/>
              </w:rPr>
              <w:t>anagers</w:t>
            </w:r>
            <w:r>
              <w:rPr>
                <w:rFonts w:cstheme="minorHAnsi"/>
                <w:color w:val="212121"/>
                <w:shd w:val="clear" w:color="auto" w:fill="FFFFFF"/>
              </w:rPr>
              <w:t>/supervisors</w:t>
            </w:r>
            <w:r w:rsidR="00BE3A80" w:rsidRPr="00BE3A80">
              <w:rPr>
                <w:rFonts w:cstheme="minorHAnsi"/>
                <w:color w:val="212121"/>
                <w:shd w:val="clear" w:color="auto" w:fill="FFFFFF"/>
              </w:rPr>
              <w:t xml:space="preserve"> should be minimising the amount of time they or their staff need to be on site.</w:t>
            </w:r>
          </w:p>
          <w:p w14:paraId="23C0C055" w14:textId="77777777" w:rsidR="00BE3A80" w:rsidRPr="00BE3A80" w:rsidRDefault="00BE3A80" w:rsidP="009A0344">
            <w:pPr>
              <w:rPr>
                <w:rFonts w:cstheme="minorHAnsi"/>
                <w:color w:val="212121"/>
                <w:shd w:val="clear" w:color="auto" w:fill="FFFFFF"/>
              </w:rPr>
            </w:pPr>
          </w:p>
          <w:p w14:paraId="7419589A" w14:textId="12670F8E" w:rsidR="00BE3A80" w:rsidRPr="00544374" w:rsidRDefault="00544374" w:rsidP="009A0344">
            <w:pPr>
              <w:rPr>
                <w:rFonts w:cstheme="minorHAnsi"/>
                <w:b/>
                <w:color w:val="212121"/>
                <w:shd w:val="clear" w:color="auto" w:fill="FFFFFF"/>
              </w:rPr>
            </w:pPr>
            <w:r w:rsidRPr="00544374">
              <w:rPr>
                <w:rFonts w:cstheme="minorHAnsi"/>
                <w:b/>
                <w:color w:val="212121"/>
                <w:shd w:val="clear" w:color="auto" w:fill="FFFFFF"/>
              </w:rPr>
              <w:t>Meetings</w:t>
            </w:r>
          </w:p>
          <w:p w14:paraId="202E58F3" w14:textId="5F5530C4" w:rsidR="00544374" w:rsidRDefault="00544374" w:rsidP="009A0344">
            <w:pPr>
              <w:rPr>
                <w:rFonts w:cstheme="minorHAnsi"/>
                <w:color w:val="212121"/>
                <w:shd w:val="clear" w:color="auto" w:fill="FFFFFF"/>
              </w:rPr>
            </w:pPr>
            <w:r>
              <w:rPr>
                <w:rFonts w:cstheme="minorHAnsi"/>
                <w:color w:val="212121"/>
                <w:shd w:val="clear" w:color="auto" w:fill="FFFFFF"/>
              </w:rPr>
              <w:t>Meetings should only be held if absolutely necessary, and should be held as on-line meetings, even if some or all of the participants are on campus. Where this is not possible meetings must be held where 2 metre distancing can be maintained and preferably in a well ventilated space or outdoors.</w:t>
            </w:r>
          </w:p>
          <w:p w14:paraId="67389968" w14:textId="7F2697EC" w:rsidR="00BE3A80" w:rsidRDefault="00BE3A80" w:rsidP="009A0344">
            <w:pPr>
              <w:rPr>
                <w:rFonts w:cstheme="minorHAnsi"/>
                <w:color w:val="212121"/>
                <w:shd w:val="clear" w:color="auto" w:fill="FFFFFF"/>
              </w:rPr>
            </w:pPr>
          </w:p>
          <w:p w14:paraId="069F465A" w14:textId="50D9791E" w:rsidR="00EC01B9" w:rsidRPr="00EC01B9" w:rsidRDefault="00EC01B9" w:rsidP="009A0344">
            <w:pPr>
              <w:rPr>
                <w:rFonts w:cstheme="minorHAnsi"/>
                <w:b/>
                <w:color w:val="212121"/>
                <w:shd w:val="clear" w:color="auto" w:fill="FFFFFF"/>
              </w:rPr>
            </w:pPr>
            <w:r w:rsidRPr="00EC01B9">
              <w:rPr>
                <w:rFonts w:cstheme="minorHAnsi"/>
                <w:b/>
                <w:color w:val="212121"/>
                <w:shd w:val="clear" w:color="auto" w:fill="FFFFFF"/>
              </w:rPr>
              <w:t>Other Risk Assessments</w:t>
            </w:r>
          </w:p>
          <w:p w14:paraId="420864E4" w14:textId="4BBF36C7" w:rsidR="00EC01B9" w:rsidRDefault="00EC01B9" w:rsidP="009A0344">
            <w:pPr>
              <w:rPr>
                <w:rFonts w:cstheme="minorHAnsi"/>
                <w:color w:val="212121"/>
                <w:shd w:val="clear" w:color="auto" w:fill="FFFFFF"/>
              </w:rPr>
            </w:pPr>
            <w:r>
              <w:rPr>
                <w:rFonts w:cstheme="minorHAnsi"/>
                <w:color w:val="212121"/>
                <w:shd w:val="clear" w:color="auto" w:fill="FFFFFF"/>
              </w:rPr>
              <w:t>Risk assessments already in place (for work activities, chemicals, biological agents, work equipment, etc.) are still applicable and must complement the risks and risk control measures covered in this specific risk assessments. These risks need to be assessed jointly and a holistic approach to ensuring the health and safety of individuals adopted.</w:t>
            </w:r>
          </w:p>
          <w:p w14:paraId="5C333B7B" w14:textId="77777777" w:rsidR="00EC01B9" w:rsidRDefault="00EC01B9" w:rsidP="009A0344">
            <w:pPr>
              <w:rPr>
                <w:rFonts w:cstheme="minorHAnsi"/>
                <w:color w:val="212121"/>
                <w:shd w:val="clear" w:color="auto" w:fill="FFFFFF"/>
              </w:rPr>
            </w:pPr>
          </w:p>
          <w:p w14:paraId="6FD7E389" w14:textId="4840F5E8" w:rsidR="00EC01B9" w:rsidRDefault="00BE3A80" w:rsidP="00EC01B9">
            <w:pPr>
              <w:rPr>
                <w:rFonts w:cstheme="minorHAnsi"/>
                <w:b/>
                <w:color w:val="212121"/>
                <w:shd w:val="clear" w:color="auto" w:fill="FFFFFF"/>
              </w:rPr>
            </w:pPr>
            <w:r w:rsidRPr="00BE3A80">
              <w:rPr>
                <w:rFonts w:cstheme="minorHAnsi"/>
                <w:b/>
                <w:color w:val="212121"/>
                <w:shd w:val="clear" w:color="auto" w:fill="FFFFFF"/>
              </w:rPr>
              <w:t>Further information</w:t>
            </w:r>
          </w:p>
          <w:p w14:paraId="76D72931" w14:textId="757243EC" w:rsidR="007C767B" w:rsidRPr="00EC01B9" w:rsidRDefault="007C767B" w:rsidP="00EC01B9">
            <w:pPr>
              <w:rPr>
                <w:rFonts w:cstheme="minorHAnsi"/>
                <w:b/>
                <w:color w:val="212121"/>
                <w:shd w:val="clear" w:color="auto" w:fill="FFFFFF"/>
              </w:rPr>
            </w:pPr>
            <w:r>
              <w:rPr>
                <w:rFonts w:eastAsia="Arial" w:cstheme="minorHAnsi"/>
                <w:color w:val="000000"/>
                <w:spacing w:val="-2"/>
              </w:rPr>
              <w:t xml:space="preserve">Refer also to the Standard Operating </w:t>
            </w:r>
            <w:r w:rsidRPr="0016481A">
              <w:rPr>
                <w:rFonts w:eastAsia="Arial" w:cstheme="minorHAnsi"/>
                <w:bCs/>
                <w:color w:val="000000"/>
                <w:spacing w:val="-2"/>
              </w:rPr>
              <w:t xml:space="preserve">Procedure for </w:t>
            </w:r>
            <w:r w:rsidR="00625B15">
              <w:rPr>
                <w:rFonts w:eastAsia="Arial" w:cstheme="minorHAnsi"/>
                <w:bCs/>
                <w:color w:val="000000"/>
                <w:spacing w:val="-2"/>
              </w:rPr>
              <w:t xml:space="preserve">staff </w:t>
            </w:r>
            <w:r w:rsidRPr="0016481A">
              <w:rPr>
                <w:rFonts w:eastAsia="Arial" w:cstheme="minorHAnsi"/>
                <w:bCs/>
                <w:color w:val="000000"/>
                <w:spacing w:val="-2"/>
              </w:rPr>
              <w:t>returning to work to carry out ‘Critical Activities’ during Covid-19 lockdown easing period</w:t>
            </w:r>
            <w:r w:rsidR="00BE3A80">
              <w:rPr>
                <w:rFonts w:eastAsia="Arial" w:cstheme="minorHAnsi"/>
                <w:bCs/>
                <w:color w:val="000000"/>
                <w:spacing w:val="-2"/>
              </w:rPr>
              <w:t>, which is included at the end of this assessment</w:t>
            </w:r>
            <w:r>
              <w:rPr>
                <w:rFonts w:eastAsia="Arial" w:cstheme="minorHAnsi"/>
                <w:bCs/>
                <w:color w:val="000000"/>
                <w:spacing w:val="-2"/>
              </w:rPr>
              <w:t>.</w:t>
            </w:r>
          </w:p>
          <w:p w14:paraId="2D53A859" w14:textId="7CBF973A" w:rsidR="007C767B" w:rsidRDefault="007C767B" w:rsidP="00C31F1E">
            <w:pPr>
              <w:tabs>
                <w:tab w:val="left" w:pos="1965"/>
              </w:tabs>
              <w:rPr>
                <w:rFonts w:eastAsia="Arial" w:cstheme="minorHAnsi"/>
                <w:color w:val="000000"/>
                <w:spacing w:val="-2"/>
              </w:rPr>
            </w:pPr>
          </w:p>
        </w:tc>
      </w:tr>
    </w:tbl>
    <w:p w14:paraId="2CEF4DA0" w14:textId="231BC82B" w:rsidR="0052427D" w:rsidRDefault="0052427D" w:rsidP="00CC3C3D">
      <w:pPr>
        <w:tabs>
          <w:tab w:val="left" w:pos="1965"/>
        </w:tabs>
        <w:spacing w:after="0" w:line="240" w:lineRule="auto"/>
        <w:rPr>
          <w:rFonts w:ascii="Calibri" w:eastAsia="Calibri" w:hAnsi="Calibri" w:cs="Times New Roman"/>
        </w:rPr>
      </w:pPr>
    </w:p>
    <w:tbl>
      <w:tblPr>
        <w:tblStyle w:val="TableGrid"/>
        <w:tblW w:w="13892" w:type="dxa"/>
        <w:tblInd w:w="-5" w:type="dxa"/>
        <w:tblLook w:val="04A0" w:firstRow="1" w:lastRow="0" w:firstColumn="1" w:lastColumn="0" w:noHBand="0" w:noVBand="1"/>
      </w:tblPr>
      <w:tblGrid>
        <w:gridCol w:w="1560"/>
        <w:gridCol w:w="7087"/>
        <w:gridCol w:w="5245"/>
      </w:tblGrid>
      <w:tr w:rsidR="00C31F1E" w:rsidRPr="003132E7" w14:paraId="1FEA5183" w14:textId="77777777" w:rsidTr="009773EC">
        <w:trPr>
          <w:tblHeader/>
        </w:trPr>
        <w:tc>
          <w:tcPr>
            <w:tcW w:w="8647" w:type="dxa"/>
            <w:gridSpan w:val="2"/>
          </w:tcPr>
          <w:p w14:paraId="3CA83BAB" w14:textId="77777777" w:rsidR="00C31F1E"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sidRPr="003132E7">
              <w:rPr>
                <w:rFonts w:eastAsia="Arial" w:cstheme="minorHAnsi"/>
                <w:b/>
                <w:bCs/>
                <w:color w:val="000000"/>
                <w:sz w:val="28"/>
                <w:szCs w:val="28"/>
              </w:rPr>
              <w:lastRenderedPageBreak/>
              <w:t>Hierarchy of Control Measure</w:t>
            </w:r>
            <w:r>
              <w:rPr>
                <w:rFonts w:eastAsia="Arial" w:cstheme="minorHAnsi"/>
                <w:b/>
                <w:bCs/>
                <w:color w:val="000000"/>
                <w:sz w:val="28"/>
                <w:szCs w:val="28"/>
              </w:rPr>
              <w:t xml:space="preserve">s to be used </w:t>
            </w:r>
          </w:p>
          <w:p w14:paraId="1D05E66A" w14:textId="77777777" w:rsidR="00C31F1E" w:rsidRPr="00532421"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sidRPr="00D105FF">
              <w:rPr>
                <w:rFonts w:eastAsia="Arial" w:cstheme="minorHAnsi"/>
                <w:color w:val="000000"/>
              </w:rPr>
              <w:t>(</w:t>
            </w:r>
            <w:r>
              <w:rPr>
                <w:rFonts w:eastAsia="Arial" w:cstheme="minorHAnsi"/>
                <w:color w:val="000000"/>
              </w:rPr>
              <w:t xml:space="preserve">these are listed </w:t>
            </w:r>
            <w:r w:rsidRPr="00D105FF">
              <w:rPr>
                <w:rFonts w:eastAsia="Arial" w:cstheme="minorHAnsi"/>
                <w:color w:val="000000"/>
              </w:rPr>
              <w:t>in order of priority</w:t>
            </w:r>
            <w:r>
              <w:rPr>
                <w:rFonts w:eastAsia="Arial" w:cstheme="minorHAnsi"/>
                <w:color w:val="000000"/>
              </w:rPr>
              <w:t>, but a combination of controls may be required</w:t>
            </w:r>
            <w:r w:rsidRPr="00D105FF">
              <w:rPr>
                <w:rFonts w:eastAsia="Arial" w:cstheme="minorHAnsi"/>
                <w:color w:val="000000"/>
              </w:rPr>
              <w:t>)</w:t>
            </w:r>
          </w:p>
        </w:tc>
        <w:tc>
          <w:tcPr>
            <w:tcW w:w="5245" w:type="dxa"/>
          </w:tcPr>
          <w:p w14:paraId="06653B71" w14:textId="77777777" w:rsidR="00C31F1E"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Pr>
                <w:rFonts w:eastAsia="Arial" w:cstheme="minorHAnsi"/>
                <w:b/>
                <w:bCs/>
                <w:color w:val="000000"/>
                <w:sz w:val="28"/>
                <w:szCs w:val="28"/>
              </w:rPr>
              <w:t xml:space="preserve">Control Measure </w:t>
            </w:r>
          </w:p>
          <w:p w14:paraId="74A603BD" w14:textId="77777777" w:rsidR="00C31F1E" w:rsidRPr="003132E7"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sidRPr="00D105FF">
              <w:rPr>
                <w:rFonts w:eastAsia="Arial" w:cstheme="minorHAnsi"/>
                <w:color w:val="000000"/>
              </w:rPr>
              <w:t xml:space="preserve">(Please answer the questions </w:t>
            </w:r>
            <w:r>
              <w:rPr>
                <w:rFonts w:eastAsia="Arial" w:cstheme="minorHAnsi"/>
                <w:color w:val="000000"/>
              </w:rPr>
              <w:t>in this column</w:t>
            </w:r>
            <w:r w:rsidRPr="00D105FF">
              <w:rPr>
                <w:rFonts w:eastAsia="Arial" w:cstheme="minorHAnsi"/>
                <w:color w:val="000000"/>
              </w:rPr>
              <w:t>)</w:t>
            </w:r>
          </w:p>
        </w:tc>
      </w:tr>
      <w:tr w:rsidR="00C31F1E" w14:paraId="744EFB9A" w14:textId="77777777" w:rsidTr="009773EC">
        <w:tc>
          <w:tcPr>
            <w:tcW w:w="1560" w:type="dxa"/>
          </w:tcPr>
          <w:p w14:paraId="7B45DF22" w14:textId="77777777" w:rsidR="00C31F1E" w:rsidRPr="0052427D" w:rsidRDefault="00C31F1E" w:rsidP="004544F5">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t>Eliminate</w:t>
            </w:r>
          </w:p>
        </w:tc>
        <w:tc>
          <w:tcPr>
            <w:tcW w:w="7087" w:type="dxa"/>
          </w:tcPr>
          <w:p w14:paraId="31145A1E" w14:textId="77777777" w:rsidR="0086555A" w:rsidRDefault="00C31F1E" w:rsidP="0086555A">
            <w:pPr>
              <w:tabs>
                <w:tab w:val="left" w:pos="177"/>
                <w:tab w:val="left" w:pos="360"/>
              </w:tabs>
              <w:spacing w:before="120" w:after="120" w:line="230" w:lineRule="exact"/>
              <w:ind w:right="215"/>
              <w:textAlignment w:val="baseline"/>
              <w:rPr>
                <w:rFonts w:eastAsia="Arial" w:cstheme="minorHAnsi"/>
                <w:color w:val="000000"/>
              </w:rPr>
            </w:pPr>
            <w:r>
              <w:rPr>
                <w:rFonts w:eastAsia="Arial" w:cstheme="minorHAnsi"/>
                <w:color w:val="000000"/>
              </w:rPr>
              <w:t>Any staff reporting that they are unwell</w:t>
            </w:r>
            <w:r w:rsidRPr="00FA734E">
              <w:rPr>
                <w:rFonts w:eastAsia="Arial" w:cstheme="minorHAnsi"/>
                <w:color w:val="000000"/>
              </w:rPr>
              <w:t xml:space="preserve"> with symptoms of Coronavirus (Covid-19) </w:t>
            </w:r>
            <w:r>
              <w:rPr>
                <w:rFonts w:eastAsia="Arial" w:cstheme="minorHAnsi"/>
                <w:color w:val="000000"/>
              </w:rPr>
              <w:t xml:space="preserve">must be </w:t>
            </w:r>
            <w:r w:rsidR="0086555A">
              <w:rPr>
                <w:rFonts w:eastAsia="Arial" w:cstheme="minorHAnsi"/>
                <w:color w:val="000000"/>
              </w:rPr>
              <w:t>told</w:t>
            </w:r>
            <w:r>
              <w:rPr>
                <w:rFonts w:eastAsia="Arial" w:cstheme="minorHAnsi"/>
                <w:color w:val="000000"/>
              </w:rPr>
              <w:t xml:space="preserve"> </w:t>
            </w:r>
            <w:r w:rsidRPr="00FA734E">
              <w:rPr>
                <w:rFonts w:eastAsia="Arial" w:cstheme="minorHAnsi"/>
                <w:color w:val="000000"/>
              </w:rPr>
              <w:t xml:space="preserve">not travel to or attend </w:t>
            </w:r>
            <w:r>
              <w:rPr>
                <w:rFonts w:eastAsia="Arial" w:cstheme="minorHAnsi"/>
                <w:color w:val="000000"/>
              </w:rPr>
              <w:t>the University.  Their sickness absence should be recorded within the University HR System SuccessFactors.</w:t>
            </w:r>
            <w:r w:rsidR="0086555A">
              <w:rPr>
                <w:rFonts w:eastAsia="Arial" w:cstheme="minorHAnsi"/>
                <w:color w:val="000000"/>
              </w:rPr>
              <w:t xml:space="preserve"> Testing is available for any members of staff deemed to be required to come to work by the University for ‘critical activities’.</w:t>
            </w:r>
          </w:p>
          <w:p w14:paraId="74F0D609" w14:textId="6F2C2B1D" w:rsidR="009F6B0B" w:rsidRPr="00642699" w:rsidRDefault="0086555A" w:rsidP="0086555A">
            <w:pPr>
              <w:tabs>
                <w:tab w:val="left" w:pos="177"/>
                <w:tab w:val="left" w:pos="360"/>
              </w:tabs>
              <w:spacing w:before="120" w:after="120" w:line="230" w:lineRule="exact"/>
              <w:ind w:right="215"/>
              <w:textAlignment w:val="baseline"/>
              <w:rPr>
                <w:rFonts w:eastAsia="Arial" w:cstheme="minorHAnsi"/>
                <w:color w:val="000000"/>
              </w:rPr>
            </w:pPr>
            <w:r>
              <w:rPr>
                <w:rFonts w:eastAsia="Arial" w:cstheme="minorHAnsi"/>
                <w:color w:val="000000"/>
              </w:rPr>
              <w:t xml:space="preserve">Staff with symptoms must be told </w:t>
            </w:r>
            <w:r w:rsidR="00C31F1E">
              <w:rPr>
                <w:rFonts w:eastAsia="Arial" w:cstheme="minorHAnsi"/>
                <w:color w:val="000000"/>
              </w:rPr>
              <w:t>to self-isolate</w:t>
            </w:r>
            <w:r>
              <w:rPr>
                <w:rFonts w:eastAsia="Arial" w:cstheme="minorHAnsi"/>
                <w:color w:val="000000"/>
              </w:rPr>
              <w:t xml:space="preserve">, as should staff with </w:t>
            </w:r>
            <w:r w:rsidR="00C31F1E">
              <w:rPr>
                <w:rFonts w:eastAsia="Arial" w:cstheme="minorHAnsi"/>
                <w:color w:val="000000"/>
              </w:rPr>
              <w:t xml:space="preserve">members of their household </w:t>
            </w:r>
            <w:r>
              <w:rPr>
                <w:rFonts w:eastAsia="Arial" w:cstheme="minorHAnsi"/>
                <w:color w:val="000000"/>
              </w:rPr>
              <w:t xml:space="preserve">who </w:t>
            </w:r>
            <w:r w:rsidR="00C31F1E">
              <w:rPr>
                <w:rFonts w:eastAsia="Arial" w:cstheme="minorHAnsi"/>
                <w:color w:val="000000"/>
              </w:rPr>
              <w:t>are showing symptoms</w:t>
            </w:r>
            <w:r>
              <w:rPr>
                <w:rFonts w:eastAsia="Arial" w:cstheme="minorHAnsi"/>
                <w:color w:val="000000"/>
              </w:rPr>
              <w:t>,</w:t>
            </w:r>
            <w:r w:rsidR="00C31F1E">
              <w:rPr>
                <w:rFonts w:eastAsia="Arial" w:cstheme="minorHAnsi"/>
                <w:color w:val="000000"/>
              </w:rPr>
              <w:t xml:space="preserve"> until testing </w:t>
            </w:r>
            <w:r>
              <w:rPr>
                <w:rFonts w:eastAsia="Arial" w:cstheme="minorHAnsi"/>
                <w:color w:val="000000"/>
              </w:rPr>
              <w:t xml:space="preserve">confirms </w:t>
            </w:r>
            <w:r w:rsidR="00C31F1E">
              <w:rPr>
                <w:rFonts w:eastAsia="Arial" w:cstheme="minorHAnsi"/>
                <w:color w:val="000000"/>
              </w:rPr>
              <w:t xml:space="preserve">that it is not Covid-19 (see </w:t>
            </w:r>
            <w:hyperlink r:id="rId11" w:history="1">
              <w:r w:rsidR="00C31F1E" w:rsidRPr="00E8432F">
                <w:rPr>
                  <w:rStyle w:val="Hyperlink"/>
                  <w:rFonts w:eastAsia="Arial" w:cstheme="minorHAnsi"/>
                </w:rPr>
                <w:t>University Covid-19 testing guidance</w:t>
              </w:r>
            </w:hyperlink>
            <w:r w:rsidR="00C31F1E">
              <w:rPr>
                <w:rFonts w:eastAsia="Arial" w:cstheme="minorHAnsi"/>
                <w:color w:val="000000"/>
              </w:rPr>
              <w:t>)</w:t>
            </w:r>
            <w:r>
              <w:rPr>
                <w:rFonts w:eastAsia="Arial" w:cstheme="minorHAnsi"/>
                <w:color w:val="000000"/>
              </w:rPr>
              <w:t xml:space="preserve"> </w:t>
            </w:r>
            <w:r w:rsidRPr="00642699">
              <w:rPr>
                <w:rFonts w:eastAsia="Arial" w:cstheme="minorHAnsi"/>
                <w:color w:val="000000"/>
              </w:rPr>
              <w:t>or the relevant time period has elapsed</w:t>
            </w:r>
            <w:r w:rsidR="00C31F1E" w:rsidRPr="00642699">
              <w:rPr>
                <w:rFonts w:eastAsia="Arial" w:cstheme="minorHAnsi"/>
                <w:color w:val="000000"/>
              </w:rPr>
              <w:t>.</w:t>
            </w:r>
          </w:p>
          <w:p w14:paraId="69C66E40" w14:textId="15F71CFB" w:rsidR="00642699" w:rsidRPr="00642699" w:rsidRDefault="00642699" w:rsidP="00642699">
            <w:pPr>
              <w:rPr>
                <w:rFonts w:cstheme="minorHAnsi"/>
                <w:color w:val="201F1E"/>
                <w:bdr w:val="none" w:sz="0" w:space="0" w:color="auto" w:frame="1"/>
              </w:rPr>
            </w:pPr>
            <w:r w:rsidRPr="00642699">
              <w:rPr>
                <w:rFonts w:cstheme="minorHAnsi"/>
                <w:color w:val="201F1E"/>
                <w:bdr w:val="none" w:sz="0" w:space="0" w:color="auto" w:frame="1"/>
              </w:rPr>
              <w:t xml:space="preserve">If a member of staff does fall ill, then the space in which they were working should be left empty and well ventilated for at least 72 hours and extra cleaning be arranged with Cleaning Services by the manager. </w:t>
            </w:r>
          </w:p>
          <w:p w14:paraId="3C5B7622" w14:textId="744F95B6" w:rsidR="0086555A" w:rsidRDefault="0086555A" w:rsidP="009F6B0B">
            <w:pPr>
              <w:tabs>
                <w:tab w:val="left" w:pos="177"/>
                <w:tab w:val="left" w:pos="360"/>
              </w:tabs>
              <w:spacing w:before="120" w:after="120" w:line="230" w:lineRule="exact"/>
              <w:ind w:right="215"/>
              <w:textAlignment w:val="baseline"/>
              <w:rPr>
                <w:rFonts w:eastAsia="Arial" w:cstheme="minorHAnsi"/>
                <w:color w:val="000000" w:themeColor="text1"/>
              </w:rPr>
            </w:pPr>
            <w:r w:rsidRPr="00EC5598">
              <w:rPr>
                <w:rFonts w:eastAsia="Arial" w:cstheme="minorHAnsi"/>
                <w:color w:val="000000" w:themeColor="text1"/>
              </w:rPr>
              <w:t>Staff who are in the ‘</w:t>
            </w:r>
            <w:r w:rsidR="008432E7">
              <w:rPr>
                <w:rFonts w:eastAsia="Arial" w:cstheme="minorHAnsi"/>
                <w:color w:val="000000" w:themeColor="text1"/>
              </w:rPr>
              <w:t>extremely vulnerable’ group (have received a specific letter from the NHS)</w:t>
            </w:r>
            <w:r w:rsidRPr="00EC5598">
              <w:rPr>
                <w:rFonts w:eastAsia="Arial" w:cstheme="minorHAnsi"/>
                <w:color w:val="000000" w:themeColor="text1"/>
              </w:rPr>
              <w:t xml:space="preserve"> </w:t>
            </w:r>
            <w:r w:rsidR="008432E7">
              <w:rPr>
                <w:rFonts w:eastAsia="Arial" w:cstheme="minorHAnsi"/>
                <w:color w:val="000000" w:themeColor="text1"/>
              </w:rPr>
              <w:t xml:space="preserve">are shielded and </w:t>
            </w:r>
            <w:r w:rsidRPr="00EC5598">
              <w:rPr>
                <w:rFonts w:eastAsia="Arial" w:cstheme="minorHAnsi"/>
                <w:color w:val="000000" w:themeColor="text1"/>
              </w:rPr>
              <w:t>must not come to work.</w:t>
            </w:r>
            <w:r w:rsidR="008432E7">
              <w:rPr>
                <w:rFonts w:eastAsia="Arial" w:cstheme="minorHAnsi"/>
                <w:color w:val="000000" w:themeColor="text1"/>
              </w:rPr>
              <w:t xml:space="preserve"> Staff in the </w:t>
            </w:r>
            <w:r w:rsidR="008432E7" w:rsidRPr="00EC5598">
              <w:rPr>
                <w:rFonts w:eastAsia="Arial" w:cstheme="minorHAnsi"/>
                <w:color w:val="000000" w:themeColor="text1"/>
              </w:rPr>
              <w:t>vulnerable’ group need to follow the strictest levels of ‘2 metre distancing’</w:t>
            </w:r>
            <w:r w:rsidR="008432E7">
              <w:rPr>
                <w:rFonts w:eastAsia="Arial" w:cstheme="minorHAnsi"/>
                <w:color w:val="000000" w:themeColor="text1"/>
              </w:rPr>
              <w:t>, and</w:t>
            </w:r>
            <w:r w:rsidR="00222F24">
              <w:rPr>
                <w:rFonts w:eastAsia="Arial" w:cstheme="minorHAnsi"/>
                <w:color w:val="000000" w:themeColor="text1"/>
              </w:rPr>
              <w:t xml:space="preserve"> </w:t>
            </w:r>
            <w:r w:rsidR="008432E7">
              <w:rPr>
                <w:rFonts w:eastAsia="Arial" w:cstheme="minorHAnsi"/>
                <w:color w:val="000000" w:themeColor="text1"/>
              </w:rPr>
              <w:t>they should continue working from home or to stay at home</w:t>
            </w:r>
            <w:r w:rsidR="00222F24">
              <w:rPr>
                <w:rFonts w:eastAsia="Arial" w:cstheme="minorHAnsi"/>
                <w:color w:val="000000" w:themeColor="text1"/>
              </w:rPr>
              <w:t xml:space="preserve"> until further notice</w:t>
            </w:r>
            <w:r w:rsidR="008432E7">
              <w:rPr>
                <w:rFonts w:eastAsia="Arial" w:cstheme="minorHAnsi"/>
                <w:color w:val="000000" w:themeColor="text1"/>
              </w:rPr>
              <w:t>.</w:t>
            </w:r>
          </w:p>
          <w:p w14:paraId="204FD488" w14:textId="77777777" w:rsidR="00C31F1E" w:rsidRPr="00271AA4" w:rsidRDefault="00C31F1E" w:rsidP="004544F5">
            <w:pPr>
              <w:tabs>
                <w:tab w:val="left" w:pos="504"/>
              </w:tabs>
              <w:spacing w:before="54" w:after="45" w:line="231" w:lineRule="exact"/>
              <w:textAlignment w:val="baseline"/>
              <w:rPr>
                <w:rFonts w:eastAsia="Arial" w:cstheme="minorHAnsi"/>
                <w:b/>
                <w:iCs/>
                <w:color w:val="000000"/>
              </w:rPr>
            </w:pPr>
            <w:r w:rsidRPr="00271AA4">
              <w:rPr>
                <w:rFonts w:eastAsia="Arial" w:cstheme="minorHAnsi"/>
                <w:b/>
                <w:iCs/>
                <w:color w:val="000000"/>
              </w:rPr>
              <w:t>Meetings on campus</w:t>
            </w:r>
          </w:p>
          <w:p w14:paraId="5ADD9671" w14:textId="1E0DB0A1" w:rsidR="00EC5598" w:rsidRDefault="000123E8" w:rsidP="008432E7">
            <w:pPr>
              <w:rPr>
                <w:rFonts w:eastAsia="Arial" w:cstheme="minorHAnsi"/>
                <w:color w:val="000000"/>
              </w:rPr>
            </w:pPr>
            <w:r>
              <w:rPr>
                <w:rFonts w:cstheme="minorHAnsi"/>
                <w:color w:val="212121"/>
                <w:shd w:val="clear" w:color="auto" w:fill="FFFFFF"/>
              </w:rPr>
              <w:t xml:space="preserve">Meetings should </w:t>
            </w:r>
            <w:r w:rsidR="008432E7">
              <w:rPr>
                <w:rFonts w:cstheme="minorHAnsi"/>
                <w:color w:val="212121"/>
                <w:shd w:val="clear" w:color="auto" w:fill="FFFFFF"/>
              </w:rPr>
              <w:t xml:space="preserve">continue to </w:t>
            </w:r>
            <w:r>
              <w:rPr>
                <w:rFonts w:cstheme="minorHAnsi"/>
                <w:color w:val="212121"/>
                <w:shd w:val="clear" w:color="auto" w:fill="FFFFFF"/>
              </w:rPr>
              <w:t>be held as on-line meetings, even if some or all of the participants are on campus. Where this is not possible meetings must be held where 2 metre distancing can be maintained and preferably in a well ventilated space or outdoors.</w:t>
            </w:r>
            <w:r w:rsidR="008432E7">
              <w:rPr>
                <w:rFonts w:cstheme="minorHAnsi"/>
                <w:color w:val="212121"/>
                <w:shd w:val="clear" w:color="auto" w:fill="FFFFFF"/>
              </w:rPr>
              <w:t xml:space="preserve"> </w:t>
            </w:r>
            <w:r w:rsidR="00D77250">
              <w:rPr>
                <w:rFonts w:cstheme="minorHAnsi"/>
                <w:color w:val="212121"/>
                <w:shd w:val="clear" w:color="auto" w:fill="FFFFFF"/>
              </w:rPr>
              <w:t xml:space="preserve">DO NOT invite visitors to come to campus, other than contractors who need to attend to equipment </w:t>
            </w:r>
            <w:r w:rsidR="008432E7">
              <w:rPr>
                <w:rFonts w:cstheme="minorHAnsi"/>
                <w:color w:val="212121"/>
                <w:shd w:val="clear" w:color="auto" w:fill="FFFFFF"/>
              </w:rPr>
              <w:t xml:space="preserve">or systems </w:t>
            </w:r>
            <w:r w:rsidR="00D77250">
              <w:rPr>
                <w:rFonts w:cstheme="minorHAnsi"/>
                <w:color w:val="212121"/>
                <w:shd w:val="clear" w:color="auto" w:fill="FFFFFF"/>
              </w:rPr>
              <w:t>required for a critical activity.</w:t>
            </w:r>
          </w:p>
        </w:tc>
        <w:tc>
          <w:tcPr>
            <w:tcW w:w="5245" w:type="dxa"/>
          </w:tcPr>
          <w:p w14:paraId="4A902A75" w14:textId="77777777" w:rsidR="00072739" w:rsidRDefault="00072739" w:rsidP="00072739">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Does your workforce need to come onto campus to carry out this critical work or can they continue to work from home?</w:t>
            </w:r>
          </w:p>
          <w:p w14:paraId="17B9BA3A" w14:textId="77777777" w:rsidR="00072739" w:rsidRDefault="00CA05A4" w:rsidP="004544F5">
            <w:pPr>
              <w:tabs>
                <w:tab w:val="left" w:pos="177"/>
                <w:tab w:val="left" w:pos="360"/>
              </w:tabs>
              <w:spacing w:before="100" w:beforeAutospacing="1" w:after="120" w:line="230" w:lineRule="exact"/>
              <w:ind w:right="215"/>
              <w:textAlignment w:val="baseline"/>
              <w:rPr>
                <w:rFonts w:eastAsia="Arial" w:cstheme="minorHAnsi"/>
                <w:b/>
                <w:color w:val="000000"/>
              </w:rPr>
            </w:pPr>
            <w:r w:rsidRPr="00072739">
              <w:rPr>
                <w:rFonts w:eastAsia="Arial" w:cstheme="minorHAnsi"/>
                <w:b/>
                <w:color w:val="000000"/>
              </w:rPr>
              <w:t>This</w:t>
            </w:r>
            <w:r w:rsidR="00C31F1E" w:rsidRPr="00072739">
              <w:rPr>
                <w:rFonts w:eastAsia="Arial" w:cstheme="minorHAnsi"/>
                <w:b/>
                <w:color w:val="000000"/>
              </w:rPr>
              <w:t xml:space="preserve"> critical work</w:t>
            </w:r>
            <w:r w:rsidR="009F6B0B" w:rsidRPr="00072739">
              <w:rPr>
                <w:rFonts w:eastAsia="Arial" w:cstheme="minorHAnsi"/>
                <w:b/>
                <w:color w:val="000000"/>
              </w:rPr>
              <w:t xml:space="preserve"> </w:t>
            </w:r>
            <w:r w:rsidRPr="0022204A">
              <w:rPr>
                <w:rFonts w:eastAsia="Arial" w:cstheme="minorHAnsi"/>
                <w:b/>
                <w:color w:val="FF0000"/>
              </w:rPr>
              <w:t>cannot</w:t>
            </w:r>
            <w:r w:rsidRPr="00072739">
              <w:rPr>
                <w:rFonts w:eastAsia="Arial" w:cstheme="minorHAnsi"/>
                <w:b/>
                <w:color w:val="000000"/>
              </w:rPr>
              <w:t xml:space="preserve"> be performed at home or remotely. </w:t>
            </w:r>
          </w:p>
          <w:p w14:paraId="22E4560B" w14:textId="77777777" w:rsidR="00072739" w:rsidRDefault="00CA05A4" w:rsidP="004544F5">
            <w:pPr>
              <w:tabs>
                <w:tab w:val="left" w:pos="177"/>
                <w:tab w:val="left" w:pos="360"/>
              </w:tabs>
              <w:spacing w:before="100" w:beforeAutospacing="1" w:after="120" w:line="230" w:lineRule="exact"/>
              <w:ind w:right="215"/>
              <w:textAlignment w:val="baseline"/>
              <w:rPr>
                <w:rFonts w:eastAsia="Arial" w:cstheme="minorHAnsi"/>
                <w:b/>
                <w:color w:val="000000"/>
              </w:rPr>
            </w:pPr>
            <w:r w:rsidRPr="00570BF4">
              <w:rPr>
                <w:rFonts w:eastAsia="Arial" w:cstheme="minorHAnsi"/>
                <w:b/>
                <w:color w:val="FF0000"/>
              </w:rPr>
              <w:t>Samples</w:t>
            </w:r>
            <w:r w:rsidRPr="00072739">
              <w:rPr>
                <w:rFonts w:eastAsia="Arial" w:cstheme="minorHAnsi"/>
                <w:b/>
                <w:color w:val="000000"/>
              </w:rPr>
              <w:t xml:space="preserve"> must be </w:t>
            </w:r>
            <w:r w:rsidRPr="00570BF4">
              <w:rPr>
                <w:rFonts w:eastAsia="Arial" w:cstheme="minorHAnsi"/>
                <w:b/>
                <w:color w:val="FF0000"/>
              </w:rPr>
              <w:t>prepared</w:t>
            </w:r>
            <w:r w:rsidRPr="00072739">
              <w:rPr>
                <w:rFonts w:eastAsia="Arial" w:cstheme="minorHAnsi"/>
                <w:b/>
                <w:color w:val="000000"/>
              </w:rPr>
              <w:t xml:space="preserve"> for measurements using specialised apparatus. </w:t>
            </w:r>
          </w:p>
          <w:p w14:paraId="36788A4A" w14:textId="77777777" w:rsidR="00072739" w:rsidRDefault="00CA05A4" w:rsidP="004544F5">
            <w:pPr>
              <w:tabs>
                <w:tab w:val="left" w:pos="177"/>
                <w:tab w:val="left" w:pos="360"/>
              </w:tabs>
              <w:spacing w:before="100" w:beforeAutospacing="1" w:after="120" w:line="230" w:lineRule="exact"/>
              <w:ind w:right="215"/>
              <w:textAlignment w:val="baseline"/>
              <w:rPr>
                <w:rFonts w:eastAsia="Arial" w:cstheme="minorHAnsi"/>
                <w:b/>
                <w:color w:val="000000"/>
              </w:rPr>
            </w:pPr>
            <w:r w:rsidRPr="00570BF4">
              <w:rPr>
                <w:rFonts w:eastAsia="Arial" w:cstheme="minorHAnsi"/>
                <w:b/>
                <w:color w:val="FF0000"/>
              </w:rPr>
              <w:t>Samples</w:t>
            </w:r>
            <w:r w:rsidRPr="00072739">
              <w:rPr>
                <w:rFonts w:eastAsia="Arial" w:cstheme="minorHAnsi"/>
                <w:b/>
                <w:color w:val="000000"/>
              </w:rPr>
              <w:t xml:space="preserve"> must be </w:t>
            </w:r>
            <w:r w:rsidRPr="00570BF4">
              <w:rPr>
                <w:rFonts w:eastAsia="Arial" w:cstheme="minorHAnsi"/>
                <w:b/>
                <w:color w:val="FF0000"/>
              </w:rPr>
              <w:t>loaded</w:t>
            </w:r>
            <w:r w:rsidRPr="00072739">
              <w:rPr>
                <w:rFonts w:eastAsia="Arial" w:cstheme="minorHAnsi"/>
                <w:b/>
                <w:color w:val="000000"/>
              </w:rPr>
              <w:t xml:space="preserve"> in experimental apparatus. </w:t>
            </w:r>
          </w:p>
          <w:p w14:paraId="500D7987" w14:textId="77777777" w:rsidR="006773C4" w:rsidRPr="00072739" w:rsidRDefault="006773C4" w:rsidP="006773C4">
            <w:pPr>
              <w:tabs>
                <w:tab w:val="left" w:pos="177"/>
                <w:tab w:val="left" w:pos="360"/>
              </w:tabs>
              <w:spacing w:before="100" w:beforeAutospacing="1" w:after="120" w:line="230" w:lineRule="exact"/>
              <w:ind w:right="215"/>
              <w:textAlignment w:val="baseline"/>
              <w:rPr>
                <w:rFonts w:eastAsia="Arial" w:cstheme="minorHAnsi"/>
                <w:b/>
                <w:color w:val="000000"/>
              </w:rPr>
            </w:pPr>
            <w:r w:rsidRPr="0022204A">
              <w:rPr>
                <w:rFonts w:eastAsia="Arial" w:cstheme="minorHAnsi"/>
                <w:b/>
                <w:color w:val="FF0000"/>
              </w:rPr>
              <w:t>Remote monitoring</w:t>
            </w:r>
            <w:r>
              <w:rPr>
                <w:rFonts w:eastAsia="Arial" w:cstheme="minorHAnsi"/>
                <w:b/>
                <w:color w:val="000000"/>
              </w:rPr>
              <w:t xml:space="preserve"> of experiments is</w:t>
            </w:r>
            <w:r w:rsidRPr="00072739">
              <w:rPr>
                <w:rFonts w:eastAsia="Arial" w:cstheme="minorHAnsi"/>
                <w:b/>
                <w:color w:val="000000"/>
              </w:rPr>
              <w:t xml:space="preserve"> possible but staff must be present in the laboratory to </w:t>
            </w:r>
            <w:r w:rsidRPr="00376E95">
              <w:rPr>
                <w:rFonts w:eastAsia="Arial" w:cstheme="minorHAnsi"/>
                <w:b/>
                <w:color w:val="FF0000"/>
              </w:rPr>
              <w:t>begin</w:t>
            </w:r>
            <w:r w:rsidRPr="00072739">
              <w:rPr>
                <w:rFonts w:eastAsia="Arial" w:cstheme="minorHAnsi"/>
                <w:b/>
                <w:color w:val="000000"/>
              </w:rPr>
              <w:t xml:space="preserve"> and to </w:t>
            </w:r>
            <w:r w:rsidRPr="00376E95">
              <w:rPr>
                <w:rFonts w:eastAsia="Arial" w:cstheme="minorHAnsi"/>
                <w:b/>
                <w:color w:val="FF0000"/>
              </w:rPr>
              <w:t>complete</w:t>
            </w:r>
            <w:r w:rsidRPr="00072739">
              <w:rPr>
                <w:rFonts w:eastAsia="Arial" w:cstheme="minorHAnsi"/>
                <w:b/>
                <w:color w:val="000000"/>
              </w:rPr>
              <w:t xml:space="preserve"> experiments, to </w:t>
            </w:r>
            <w:r w:rsidRPr="00376E95">
              <w:rPr>
                <w:rFonts w:eastAsia="Arial" w:cstheme="minorHAnsi"/>
                <w:b/>
                <w:color w:val="FF0000"/>
              </w:rPr>
              <w:t>maintain</w:t>
            </w:r>
            <w:r w:rsidRPr="00072739">
              <w:rPr>
                <w:rFonts w:eastAsia="Arial" w:cstheme="minorHAnsi"/>
                <w:b/>
                <w:color w:val="000000"/>
              </w:rPr>
              <w:t xml:space="preserve"> the </w:t>
            </w:r>
            <w:r>
              <w:rPr>
                <w:rFonts w:eastAsia="Arial" w:cstheme="minorHAnsi"/>
                <w:b/>
                <w:color w:val="000000"/>
              </w:rPr>
              <w:t>apparatus</w:t>
            </w:r>
            <w:r w:rsidRPr="00072739">
              <w:rPr>
                <w:rFonts w:eastAsia="Arial" w:cstheme="minorHAnsi"/>
                <w:b/>
                <w:color w:val="000000"/>
              </w:rPr>
              <w:t xml:space="preserve"> and to </w:t>
            </w:r>
            <w:r w:rsidRPr="00376E95">
              <w:rPr>
                <w:rFonts w:eastAsia="Arial" w:cstheme="minorHAnsi"/>
                <w:b/>
                <w:color w:val="FF0000"/>
              </w:rPr>
              <w:t xml:space="preserve">monitor the safe operation </w:t>
            </w:r>
            <w:r w:rsidRPr="00072739">
              <w:rPr>
                <w:rFonts w:eastAsia="Arial" w:cstheme="minorHAnsi"/>
                <w:b/>
                <w:color w:val="000000"/>
              </w:rPr>
              <w:t xml:space="preserve">of highly specialised laboratory apparatus. </w:t>
            </w:r>
          </w:p>
          <w:p w14:paraId="41269DBA" w14:textId="77777777" w:rsidR="00072739" w:rsidRDefault="009F6B0B" w:rsidP="009F6B0B">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Have staff been fully informed of the needs for self-isolation should they have any symptoms whatsoever?</w:t>
            </w:r>
            <w:r w:rsidR="00CA05A4">
              <w:rPr>
                <w:rFonts w:eastAsia="Arial" w:cstheme="minorHAnsi"/>
                <w:color w:val="000000"/>
              </w:rPr>
              <w:t xml:space="preserve"> </w:t>
            </w:r>
          </w:p>
          <w:p w14:paraId="3134571A" w14:textId="7E585B68" w:rsidR="008159DA" w:rsidRDefault="00CA05A4" w:rsidP="009F6B0B">
            <w:pPr>
              <w:tabs>
                <w:tab w:val="left" w:pos="177"/>
                <w:tab w:val="left" w:pos="360"/>
              </w:tabs>
              <w:spacing w:before="100" w:beforeAutospacing="1" w:after="120" w:line="230" w:lineRule="exact"/>
              <w:ind w:right="215"/>
              <w:textAlignment w:val="baseline"/>
              <w:rPr>
                <w:rFonts w:eastAsia="Arial" w:cstheme="minorHAnsi"/>
                <w:color w:val="000000"/>
              </w:rPr>
            </w:pPr>
            <w:r w:rsidRPr="00CA05A4">
              <w:rPr>
                <w:rFonts w:eastAsia="Arial" w:cstheme="minorHAnsi"/>
                <w:b/>
                <w:color w:val="000000"/>
              </w:rPr>
              <w:t>Y</w:t>
            </w:r>
            <w:r w:rsidR="00072739">
              <w:rPr>
                <w:rFonts w:eastAsia="Arial" w:cstheme="minorHAnsi"/>
                <w:b/>
                <w:color w:val="000000"/>
              </w:rPr>
              <w:t>es</w:t>
            </w:r>
          </w:p>
          <w:p w14:paraId="4A0BE48D" w14:textId="77777777" w:rsidR="00072739" w:rsidRDefault="009F6B0B" w:rsidP="009F6B0B">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 xml:space="preserve">Have staff who are </w:t>
            </w:r>
            <w:r w:rsidR="00EC5598">
              <w:rPr>
                <w:rFonts w:eastAsia="Arial" w:cstheme="minorHAnsi"/>
                <w:color w:val="000000"/>
              </w:rPr>
              <w:t>‘extremely vulnerable’ or ‘</w:t>
            </w:r>
            <w:r>
              <w:rPr>
                <w:rFonts w:eastAsia="Arial" w:cstheme="minorHAnsi"/>
                <w:color w:val="000000"/>
              </w:rPr>
              <w:t>vulnerable</w:t>
            </w:r>
            <w:r w:rsidR="00EC5598">
              <w:rPr>
                <w:rFonts w:eastAsia="Arial" w:cstheme="minorHAnsi"/>
                <w:color w:val="000000"/>
              </w:rPr>
              <w:t>’</w:t>
            </w:r>
            <w:r>
              <w:rPr>
                <w:rFonts w:eastAsia="Arial" w:cstheme="minorHAnsi"/>
                <w:color w:val="000000"/>
              </w:rPr>
              <w:t xml:space="preserve">, or live with </w:t>
            </w:r>
            <w:r w:rsidR="00EC5598">
              <w:rPr>
                <w:rFonts w:eastAsia="Arial" w:cstheme="minorHAnsi"/>
                <w:color w:val="000000"/>
              </w:rPr>
              <w:t xml:space="preserve">such </w:t>
            </w:r>
            <w:r>
              <w:rPr>
                <w:rFonts w:eastAsia="Arial" w:cstheme="minorHAnsi"/>
                <w:color w:val="000000"/>
              </w:rPr>
              <w:t>people been fully considered?</w:t>
            </w:r>
            <w:r w:rsidR="00EC5598">
              <w:rPr>
                <w:rFonts w:eastAsia="Arial" w:cstheme="minorHAnsi"/>
                <w:color w:val="000000"/>
              </w:rPr>
              <w:t xml:space="preserve"> </w:t>
            </w:r>
          </w:p>
          <w:p w14:paraId="1A67A4E1" w14:textId="0A44B41D" w:rsidR="008159DA" w:rsidRDefault="00CA05A4" w:rsidP="004544F5">
            <w:pPr>
              <w:tabs>
                <w:tab w:val="left" w:pos="177"/>
                <w:tab w:val="left" w:pos="360"/>
              </w:tabs>
              <w:spacing w:before="100" w:beforeAutospacing="1" w:after="120" w:line="230" w:lineRule="exact"/>
              <w:ind w:right="215"/>
              <w:textAlignment w:val="baseline"/>
              <w:rPr>
                <w:rFonts w:eastAsia="Arial" w:cstheme="minorHAnsi"/>
                <w:color w:val="000000"/>
              </w:rPr>
            </w:pPr>
            <w:r w:rsidRPr="00CA05A4">
              <w:rPr>
                <w:rFonts w:eastAsia="Arial" w:cstheme="minorHAnsi"/>
                <w:b/>
                <w:color w:val="000000"/>
              </w:rPr>
              <w:lastRenderedPageBreak/>
              <w:t>Y</w:t>
            </w:r>
            <w:r w:rsidR="00072739">
              <w:rPr>
                <w:rFonts w:eastAsia="Arial" w:cstheme="minorHAnsi"/>
                <w:b/>
                <w:color w:val="000000"/>
              </w:rPr>
              <w:t>es</w:t>
            </w:r>
          </w:p>
          <w:p w14:paraId="5DB72362" w14:textId="3FFE509E" w:rsidR="00C31F1E" w:rsidRDefault="00C31F1E" w:rsidP="004544F5">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 xml:space="preserve">Can meetings be held online, eliminating the need for </w:t>
            </w:r>
            <w:r w:rsidR="009F6B0B">
              <w:rPr>
                <w:rFonts w:eastAsia="Arial" w:cstheme="minorHAnsi"/>
                <w:color w:val="000000"/>
              </w:rPr>
              <w:t>people</w:t>
            </w:r>
            <w:r>
              <w:rPr>
                <w:rFonts w:eastAsia="Arial" w:cstheme="minorHAnsi"/>
                <w:color w:val="000000"/>
              </w:rPr>
              <w:t xml:space="preserve"> to be on campus</w:t>
            </w:r>
            <w:r w:rsidR="009F6B0B">
              <w:rPr>
                <w:rFonts w:eastAsia="Arial" w:cstheme="minorHAnsi"/>
                <w:color w:val="000000"/>
              </w:rPr>
              <w:t xml:space="preserve"> or for them to congregate</w:t>
            </w:r>
            <w:r>
              <w:rPr>
                <w:rFonts w:eastAsia="Arial" w:cstheme="minorHAnsi"/>
                <w:color w:val="000000"/>
              </w:rPr>
              <w:t>?</w:t>
            </w:r>
          </w:p>
          <w:p w14:paraId="55D555F2" w14:textId="6A959DA1" w:rsidR="008432E7" w:rsidRPr="00072739" w:rsidRDefault="00CA05A4" w:rsidP="00072739">
            <w:pPr>
              <w:tabs>
                <w:tab w:val="left" w:pos="177"/>
                <w:tab w:val="left" w:pos="360"/>
              </w:tabs>
              <w:spacing w:before="100" w:beforeAutospacing="1" w:after="120" w:line="230" w:lineRule="exact"/>
              <w:ind w:right="215"/>
              <w:textAlignment w:val="baseline"/>
              <w:rPr>
                <w:rFonts w:eastAsia="Arial" w:cstheme="minorHAnsi"/>
                <w:b/>
                <w:color w:val="000000"/>
              </w:rPr>
            </w:pPr>
            <w:r w:rsidRPr="0022204A">
              <w:rPr>
                <w:rFonts w:eastAsia="Arial" w:cstheme="minorHAnsi"/>
                <w:b/>
                <w:color w:val="7030A0"/>
              </w:rPr>
              <w:t>All meetings are currently hel</w:t>
            </w:r>
            <w:r w:rsidR="00072739" w:rsidRPr="0022204A">
              <w:rPr>
                <w:rFonts w:eastAsia="Arial" w:cstheme="minorHAnsi"/>
                <w:b/>
                <w:color w:val="7030A0"/>
              </w:rPr>
              <w:t xml:space="preserve">d online </w:t>
            </w:r>
            <w:r w:rsidR="00072739" w:rsidRPr="0022204A">
              <w:rPr>
                <w:rFonts w:eastAsia="Arial" w:cstheme="minorHAnsi"/>
                <w:b/>
                <w:color w:val="000000" w:themeColor="text1"/>
              </w:rPr>
              <w:t xml:space="preserve">and </w:t>
            </w:r>
            <w:r w:rsidR="00072739" w:rsidRPr="0022204A">
              <w:rPr>
                <w:rFonts w:eastAsia="Arial" w:cstheme="minorHAnsi"/>
                <w:b/>
                <w:color w:val="7030A0"/>
              </w:rPr>
              <w:t>this will continue</w:t>
            </w:r>
            <w:r w:rsidRPr="0022204A">
              <w:rPr>
                <w:rFonts w:eastAsia="Arial" w:cstheme="minorHAnsi"/>
                <w:b/>
                <w:color w:val="7030A0"/>
              </w:rPr>
              <w:t xml:space="preserve"> for the time period </w:t>
            </w:r>
            <w:r w:rsidRPr="0022204A">
              <w:rPr>
                <w:rFonts w:eastAsia="Arial" w:cstheme="minorHAnsi"/>
                <w:b/>
                <w:color w:val="000000" w:themeColor="text1"/>
              </w:rPr>
              <w:t>covered by this risk assessment.</w:t>
            </w:r>
          </w:p>
        </w:tc>
      </w:tr>
      <w:tr w:rsidR="00C31F1E" w14:paraId="1CBF35E5" w14:textId="77777777" w:rsidTr="009773EC">
        <w:tc>
          <w:tcPr>
            <w:tcW w:w="1560" w:type="dxa"/>
          </w:tcPr>
          <w:p w14:paraId="15174938" w14:textId="77777777" w:rsidR="00C31F1E" w:rsidRPr="0052427D" w:rsidRDefault="00C31F1E" w:rsidP="004544F5">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lastRenderedPageBreak/>
              <w:t>Reduce</w:t>
            </w:r>
          </w:p>
        </w:tc>
        <w:tc>
          <w:tcPr>
            <w:tcW w:w="7087" w:type="dxa"/>
          </w:tcPr>
          <w:p w14:paraId="3960B000" w14:textId="77777777" w:rsidR="00C31F1E" w:rsidRPr="00FA734E" w:rsidRDefault="00C31F1E" w:rsidP="004544F5">
            <w:pPr>
              <w:spacing w:before="120" w:after="46"/>
              <w:textAlignment w:val="baseline"/>
              <w:rPr>
                <w:rFonts w:eastAsia="Arial" w:cstheme="minorHAnsi"/>
                <w:color w:val="000000"/>
              </w:rPr>
            </w:pPr>
            <w:r w:rsidRPr="00FA734E">
              <w:rPr>
                <w:rFonts w:eastAsia="Arial" w:cstheme="minorHAnsi"/>
                <w:color w:val="000000"/>
              </w:rPr>
              <w:t xml:space="preserve">Where </w:t>
            </w:r>
            <w:r>
              <w:rPr>
                <w:rFonts w:eastAsia="Arial" w:cstheme="minorHAnsi"/>
                <w:color w:val="000000"/>
              </w:rPr>
              <w:t>‘elimination’</w:t>
            </w:r>
            <w:r w:rsidRPr="00FA734E">
              <w:rPr>
                <w:rFonts w:eastAsia="Arial" w:cstheme="minorHAnsi"/>
                <w:color w:val="000000"/>
              </w:rPr>
              <w:t xml:space="preserve"> cannot be applied</w:t>
            </w:r>
            <w:r>
              <w:rPr>
                <w:rFonts w:eastAsia="Arial" w:cstheme="minorHAnsi"/>
                <w:color w:val="000000"/>
              </w:rPr>
              <w:t xml:space="preserve"> consider whether you can ‘reduce’ the likelihood of persons coming into contact with one another</w:t>
            </w:r>
            <w:r w:rsidRPr="00FA734E">
              <w:rPr>
                <w:rFonts w:eastAsia="Arial" w:cstheme="minorHAnsi"/>
                <w:color w:val="000000"/>
              </w:rPr>
              <w:t>:</w:t>
            </w:r>
          </w:p>
          <w:p w14:paraId="4D4CD4DA" w14:textId="77777777" w:rsidR="00C31F1E" w:rsidRDefault="00C31F1E" w:rsidP="004544F5">
            <w:pPr>
              <w:spacing w:before="120" w:after="46"/>
              <w:jc w:val="center"/>
              <w:textAlignment w:val="baseline"/>
              <w:rPr>
                <w:rFonts w:eastAsia="Arial" w:cstheme="minorHAnsi"/>
                <w:color w:val="000000"/>
              </w:rPr>
            </w:pPr>
          </w:p>
          <w:p w14:paraId="32B1A98F" w14:textId="0F76D29F" w:rsidR="00C31F1E" w:rsidRDefault="000123E8" w:rsidP="000123E8">
            <w:pPr>
              <w:spacing w:before="120" w:after="46"/>
              <w:textAlignment w:val="baseline"/>
              <w:rPr>
                <w:rFonts w:eastAsia="Arial" w:cstheme="minorHAnsi"/>
                <w:color w:val="000000"/>
              </w:rPr>
            </w:pPr>
            <w:r>
              <w:rPr>
                <w:rFonts w:eastAsia="Arial" w:cstheme="minorHAnsi"/>
                <w:color w:val="000000"/>
              </w:rPr>
              <w:t>Consideration should be given to rotas or shifts in order to keep the number on campus at any one time to a minimum. Night shifts should be avoided, but early and late shifts, or weekend working might be appropriate.</w:t>
            </w:r>
          </w:p>
          <w:p w14:paraId="5C7AC699" w14:textId="6D21B532" w:rsidR="00043871" w:rsidRDefault="00043871" w:rsidP="000123E8">
            <w:pPr>
              <w:spacing w:before="120" w:after="46"/>
              <w:textAlignment w:val="baseline"/>
              <w:rPr>
                <w:rFonts w:eastAsia="Arial" w:cstheme="minorHAnsi"/>
                <w:color w:val="000000"/>
              </w:rPr>
            </w:pPr>
          </w:p>
          <w:p w14:paraId="34E0B733" w14:textId="1274592E" w:rsidR="00043871" w:rsidRDefault="00043871" w:rsidP="000123E8">
            <w:pPr>
              <w:spacing w:before="120" w:after="46"/>
              <w:textAlignment w:val="baseline"/>
              <w:rPr>
                <w:rFonts w:eastAsia="Arial" w:cstheme="minorHAnsi"/>
                <w:color w:val="000000"/>
              </w:rPr>
            </w:pPr>
            <w:r>
              <w:rPr>
                <w:rFonts w:eastAsia="Arial" w:cstheme="minorHAnsi"/>
                <w:color w:val="000000"/>
              </w:rPr>
              <w:t xml:space="preserve">Lone working may also need to be considered at this time with a reduction in numbers.  A </w:t>
            </w:r>
            <w:hyperlink r:id="rId12" w:history="1">
              <w:r w:rsidR="00921B37" w:rsidRPr="00921B37">
                <w:rPr>
                  <w:rStyle w:val="Hyperlink"/>
                  <w:rFonts w:eastAsia="Arial" w:cstheme="minorHAnsi"/>
                </w:rPr>
                <w:t>Lone Working template</w:t>
              </w:r>
            </w:hyperlink>
            <w:r>
              <w:rPr>
                <w:rFonts w:eastAsia="Arial" w:cstheme="minorHAnsi"/>
                <w:color w:val="000000"/>
              </w:rPr>
              <w:t xml:space="preserve"> SOP has been developed which can be adapted for </w:t>
            </w:r>
            <w:r w:rsidR="00921B37">
              <w:rPr>
                <w:rFonts w:eastAsia="Arial" w:cstheme="minorHAnsi"/>
                <w:color w:val="000000"/>
              </w:rPr>
              <w:t xml:space="preserve">the group to </w:t>
            </w:r>
            <w:r>
              <w:rPr>
                <w:rFonts w:eastAsia="Arial" w:cstheme="minorHAnsi"/>
                <w:color w:val="000000"/>
              </w:rPr>
              <w:t>use.</w:t>
            </w:r>
          </w:p>
          <w:p w14:paraId="70136518" w14:textId="77777777" w:rsidR="00043871" w:rsidRDefault="00043871" w:rsidP="000123E8">
            <w:pPr>
              <w:spacing w:before="120" w:after="46"/>
              <w:textAlignment w:val="baseline"/>
              <w:rPr>
                <w:rFonts w:eastAsia="Arial" w:cstheme="minorHAnsi"/>
                <w:color w:val="000000"/>
              </w:rPr>
            </w:pPr>
          </w:p>
          <w:p w14:paraId="59A525E8" w14:textId="79E1BEB1" w:rsidR="007B063A" w:rsidRDefault="008E5E3C" w:rsidP="000123E8">
            <w:pPr>
              <w:spacing w:before="120" w:after="46"/>
              <w:textAlignment w:val="baseline"/>
              <w:rPr>
                <w:rFonts w:eastAsia="Arial" w:cstheme="minorHAnsi"/>
                <w:color w:val="000000"/>
              </w:rPr>
            </w:pPr>
            <w:r>
              <w:rPr>
                <w:rFonts w:eastAsia="Arial" w:cstheme="minorHAnsi"/>
                <w:color w:val="000000"/>
              </w:rPr>
              <w:t xml:space="preserve">Booking systems </w:t>
            </w:r>
            <w:r w:rsidR="007B063A">
              <w:rPr>
                <w:rFonts w:eastAsia="Arial" w:cstheme="minorHAnsi"/>
                <w:color w:val="000000"/>
              </w:rPr>
              <w:t>for deliveries or collections, and systems for the use of</w:t>
            </w:r>
            <w:r>
              <w:rPr>
                <w:rFonts w:eastAsia="Arial" w:cstheme="minorHAnsi"/>
                <w:color w:val="000000"/>
              </w:rPr>
              <w:t xml:space="preserve"> reception</w:t>
            </w:r>
            <w:r w:rsidR="007B063A">
              <w:rPr>
                <w:rFonts w:eastAsia="Arial" w:cstheme="minorHAnsi"/>
                <w:color w:val="000000"/>
              </w:rPr>
              <w:t>s,</w:t>
            </w:r>
            <w:r>
              <w:rPr>
                <w:rFonts w:eastAsia="Arial" w:cstheme="minorHAnsi"/>
                <w:color w:val="000000"/>
              </w:rPr>
              <w:t xml:space="preserve"> should be set up in such a way as to minimise person-to-person contact.</w:t>
            </w:r>
          </w:p>
          <w:p w14:paraId="645D88E8" w14:textId="77777777" w:rsidR="00043871" w:rsidRDefault="00043871" w:rsidP="000123E8">
            <w:pPr>
              <w:spacing w:before="120" w:after="46"/>
              <w:textAlignment w:val="baseline"/>
              <w:rPr>
                <w:rFonts w:eastAsia="Arial" w:cstheme="minorHAnsi"/>
                <w:color w:val="000000"/>
              </w:rPr>
            </w:pPr>
          </w:p>
          <w:p w14:paraId="0A7A8EB4" w14:textId="331A44AD" w:rsidR="00CC6C4B" w:rsidRDefault="00CC6C4B" w:rsidP="000123E8">
            <w:pPr>
              <w:spacing w:before="120" w:after="46"/>
              <w:textAlignment w:val="baseline"/>
              <w:rPr>
                <w:rFonts w:eastAsia="Arial" w:cstheme="minorHAnsi"/>
                <w:color w:val="000000"/>
              </w:rPr>
            </w:pPr>
            <w:r>
              <w:rPr>
                <w:rFonts w:eastAsia="Arial" w:cstheme="minorHAnsi"/>
                <w:color w:val="000000"/>
              </w:rPr>
              <w:t>People must be encouraged to leave the University as soon as they have finished the activity which cannot be conducted from home.</w:t>
            </w:r>
          </w:p>
          <w:p w14:paraId="028A241E" w14:textId="77F13E20" w:rsidR="00CC6C4B" w:rsidRDefault="00CC6C4B" w:rsidP="000123E8">
            <w:pPr>
              <w:spacing w:before="120" w:after="46"/>
              <w:textAlignment w:val="baseline"/>
              <w:rPr>
                <w:rFonts w:eastAsia="Arial" w:cstheme="minorHAnsi"/>
                <w:color w:val="000000"/>
              </w:rPr>
            </w:pPr>
            <w:r>
              <w:rPr>
                <w:rFonts w:eastAsia="Arial" w:cstheme="minorHAnsi"/>
                <w:color w:val="000000"/>
              </w:rPr>
              <w:t xml:space="preserve">Wherever possible, all data should be uploaded to a shared drive </w:t>
            </w:r>
            <w:r w:rsidR="008432E7">
              <w:rPr>
                <w:rFonts w:eastAsia="Arial" w:cstheme="minorHAnsi"/>
                <w:color w:val="000000"/>
              </w:rPr>
              <w:t xml:space="preserve">or system </w:t>
            </w:r>
            <w:r>
              <w:rPr>
                <w:rFonts w:eastAsia="Arial" w:cstheme="minorHAnsi"/>
                <w:color w:val="000000"/>
              </w:rPr>
              <w:t xml:space="preserve">which allows the analysis </w:t>
            </w:r>
            <w:r w:rsidR="008432E7">
              <w:rPr>
                <w:rFonts w:eastAsia="Arial" w:cstheme="minorHAnsi"/>
                <w:color w:val="000000"/>
              </w:rPr>
              <w:t xml:space="preserve">or work </w:t>
            </w:r>
            <w:r>
              <w:rPr>
                <w:rFonts w:eastAsia="Arial" w:cstheme="minorHAnsi"/>
                <w:color w:val="000000"/>
              </w:rPr>
              <w:t>to be undertaken at home.</w:t>
            </w:r>
          </w:p>
          <w:p w14:paraId="178E9BC5" w14:textId="2F1A4363" w:rsidR="00E86339" w:rsidRPr="00FA734E" w:rsidRDefault="00CC6C4B" w:rsidP="00043871">
            <w:pPr>
              <w:spacing w:before="120"/>
              <w:textAlignment w:val="baseline"/>
              <w:rPr>
                <w:rFonts w:eastAsia="Arial" w:cstheme="minorHAnsi"/>
                <w:color w:val="000000"/>
              </w:rPr>
            </w:pPr>
            <w:r>
              <w:rPr>
                <w:rFonts w:eastAsia="Arial" w:cstheme="minorHAnsi"/>
                <w:color w:val="000000"/>
              </w:rPr>
              <w:t>Writing-up of experiments</w:t>
            </w:r>
            <w:r w:rsidR="00591D72">
              <w:rPr>
                <w:rFonts w:eastAsia="Arial" w:cstheme="minorHAnsi"/>
                <w:color w:val="000000"/>
              </w:rPr>
              <w:t xml:space="preserve">, </w:t>
            </w:r>
            <w:r>
              <w:rPr>
                <w:rFonts w:eastAsia="Arial" w:cstheme="minorHAnsi"/>
                <w:color w:val="000000"/>
              </w:rPr>
              <w:t xml:space="preserve">results </w:t>
            </w:r>
            <w:r w:rsidR="00591D72">
              <w:rPr>
                <w:rFonts w:eastAsia="Arial" w:cstheme="minorHAnsi"/>
                <w:color w:val="000000"/>
              </w:rPr>
              <w:t xml:space="preserve">and reports </w:t>
            </w:r>
            <w:r>
              <w:rPr>
                <w:rFonts w:eastAsia="Arial" w:cstheme="minorHAnsi"/>
                <w:color w:val="000000"/>
              </w:rPr>
              <w:t>must be conducted at home.</w:t>
            </w:r>
          </w:p>
        </w:tc>
        <w:tc>
          <w:tcPr>
            <w:tcW w:w="5245" w:type="dxa"/>
          </w:tcPr>
          <w:p w14:paraId="044D1DBD" w14:textId="77777777" w:rsidR="00072739" w:rsidRDefault="00C31F1E" w:rsidP="004544F5">
            <w:pPr>
              <w:tabs>
                <w:tab w:val="left" w:pos="167"/>
                <w:tab w:val="left" w:pos="360"/>
              </w:tabs>
              <w:spacing w:before="120" w:after="33" w:line="249" w:lineRule="exact"/>
              <w:textAlignment w:val="baseline"/>
              <w:rPr>
                <w:rFonts w:eastAsia="Arial" w:cstheme="minorHAnsi"/>
                <w:color w:val="000000"/>
              </w:rPr>
            </w:pPr>
            <w:r>
              <w:rPr>
                <w:rFonts w:eastAsia="Arial" w:cstheme="minorHAnsi"/>
                <w:color w:val="000000"/>
              </w:rPr>
              <w:lastRenderedPageBreak/>
              <w:t xml:space="preserve">How can you reduce the number of </w:t>
            </w:r>
            <w:r w:rsidR="009F6B0B">
              <w:rPr>
                <w:rFonts w:eastAsia="Arial" w:cstheme="minorHAnsi"/>
                <w:color w:val="000000"/>
              </w:rPr>
              <w:t xml:space="preserve">people </w:t>
            </w:r>
            <w:r>
              <w:rPr>
                <w:rFonts w:eastAsia="Arial" w:cstheme="minorHAnsi"/>
                <w:color w:val="000000"/>
              </w:rPr>
              <w:t>required on campus, whether to carry out tasks or to attend meetings</w:t>
            </w:r>
            <w:r w:rsidR="008432E7">
              <w:rPr>
                <w:rFonts w:eastAsia="Arial" w:cstheme="minorHAnsi"/>
                <w:color w:val="000000"/>
              </w:rPr>
              <w:t>?</w:t>
            </w:r>
            <w:r w:rsidR="00FF4BCF">
              <w:rPr>
                <w:rFonts w:eastAsia="Arial" w:cstheme="minorHAnsi"/>
                <w:color w:val="000000"/>
              </w:rPr>
              <w:t xml:space="preserve"> </w:t>
            </w:r>
          </w:p>
          <w:p w14:paraId="25ECAF42" w14:textId="10C2D207" w:rsidR="00BC0043" w:rsidRPr="00FF4BCF" w:rsidRDefault="00FF4BCF" w:rsidP="00BC0043">
            <w:pPr>
              <w:tabs>
                <w:tab w:val="left" w:pos="167"/>
                <w:tab w:val="left" w:pos="360"/>
              </w:tabs>
              <w:spacing w:before="120" w:after="33" w:line="249" w:lineRule="exact"/>
              <w:textAlignment w:val="baseline"/>
              <w:rPr>
                <w:rFonts w:eastAsia="Arial" w:cstheme="minorHAnsi"/>
                <w:b/>
                <w:color w:val="000000"/>
              </w:rPr>
            </w:pPr>
            <w:r w:rsidRPr="00FF4BCF">
              <w:rPr>
                <w:rFonts w:eastAsia="Arial" w:cstheme="minorHAnsi"/>
                <w:b/>
                <w:color w:val="000000"/>
              </w:rPr>
              <w:t>We operate a</w:t>
            </w:r>
            <w:r w:rsidR="009D4E15">
              <w:rPr>
                <w:rFonts w:eastAsia="Arial" w:cstheme="minorHAnsi"/>
                <w:b/>
                <w:color w:val="000000"/>
              </w:rPr>
              <w:t xml:space="preserve">n </w:t>
            </w:r>
            <w:hyperlink r:id="rId13" w:history="1">
              <w:r w:rsidR="009D4E15" w:rsidRPr="00207535">
                <w:rPr>
                  <w:rStyle w:val="Hyperlink"/>
                  <w:rFonts w:eastAsia="Arial" w:cstheme="minorHAnsi"/>
                  <w:b/>
                </w:rPr>
                <w:t>online</w:t>
              </w:r>
              <w:r w:rsidRPr="00207535">
                <w:rPr>
                  <w:rStyle w:val="Hyperlink"/>
                  <w:rFonts w:eastAsia="Arial" w:cstheme="minorHAnsi"/>
                  <w:b/>
                </w:rPr>
                <w:t xml:space="preserve"> booking system</w:t>
              </w:r>
            </w:hyperlink>
            <w:r w:rsidRPr="00FF4BCF">
              <w:rPr>
                <w:rFonts w:eastAsia="Arial" w:cstheme="minorHAnsi"/>
                <w:b/>
                <w:color w:val="000000"/>
              </w:rPr>
              <w:t>. Only staff booked to use apparatus on a particular day wil</w:t>
            </w:r>
            <w:r w:rsidR="00BC0043">
              <w:rPr>
                <w:rFonts w:eastAsia="Arial" w:cstheme="minorHAnsi"/>
                <w:b/>
                <w:color w:val="000000"/>
              </w:rPr>
              <w:t>l be present in the laboratory.</w:t>
            </w:r>
            <w:r w:rsidR="00BC0043" w:rsidRPr="00FF4BCF">
              <w:rPr>
                <w:rFonts w:eastAsia="Arial" w:cstheme="minorHAnsi"/>
                <w:b/>
                <w:color w:val="000000"/>
              </w:rPr>
              <w:t xml:space="preserve"> Each </w:t>
            </w:r>
            <w:r w:rsidR="00BC0043" w:rsidRPr="009623E0">
              <w:rPr>
                <w:rFonts w:eastAsia="Arial" w:cstheme="minorHAnsi"/>
                <w:b/>
                <w:color w:val="FF0000"/>
              </w:rPr>
              <w:t xml:space="preserve">booking slot </w:t>
            </w:r>
            <w:r w:rsidR="00BC0043" w:rsidRPr="00FF4BCF">
              <w:rPr>
                <w:rFonts w:eastAsia="Arial" w:cstheme="minorHAnsi"/>
                <w:b/>
                <w:color w:val="000000"/>
              </w:rPr>
              <w:t xml:space="preserve">is </w:t>
            </w:r>
            <w:r w:rsidR="00BC0043" w:rsidRPr="009623E0">
              <w:rPr>
                <w:rFonts w:eastAsia="Arial" w:cstheme="minorHAnsi"/>
                <w:b/>
                <w:color w:val="FF0000"/>
              </w:rPr>
              <w:t>one day</w:t>
            </w:r>
            <w:r w:rsidR="00BC0043" w:rsidRPr="00FF4BCF">
              <w:rPr>
                <w:rFonts w:eastAsia="Arial" w:cstheme="minorHAnsi"/>
                <w:b/>
                <w:color w:val="000000"/>
              </w:rPr>
              <w:t xml:space="preserve">, so there can be </w:t>
            </w:r>
            <w:r w:rsidR="00BC0043" w:rsidRPr="009623E0">
              <w:rPr>
                <w:rFonts w:eastAsia="Arial" w:cstheme="minorHAnsi"/>
                <w:b/>
                <w:color w:val="FF0000"/>
              </w:rPr>
              <w:t>no overlap of staff</w:t>
            </w:r>
            <w:r w:rsidR="00BC0043">
              <w:rPr>
                <w:rFonts w:eastAsia="Arial" w:cstheme="minorHAnsi"/>
                <w:b/>
                <w:color w:val="000000"/>
              </w:rPr>
              <w:t>.</w:t>
            </w:r>
          </w:p>
          <w:p w14:paraId="54FA8F9C" w14:textId="550F92A0" w:rsidR="00C31F1E" w:rsidRPr="00FF4BCF" w:rsidRDefault="00FF4BCF" w:rsidP="004544F5">
            <w:pPr>
              <w:tabs>
                <w:tab w:val="left" w:pos="167"/>
                <w:tab w:val="left" w:pos="360"/>
              </w:tabs>
              <w:spacing w:before="120" w:after="33" w:line="249" w:lineRule="exact"/>
              <w:textAlignment w:val="baseline"/>
              <w:rPr>
                <w:rFonts w:eastAsia="Arial" w:cstheme="minorHAnsi"/>
                <w:b/>
                <w:color w:val="000000"/>
              </w:rPr>
            </w:pPr>
            <w:r w:rsidRPr="00FF4BCF">
              <w:rPr>
                <w:rFonts w:eastAsia="Arial" w:cstheme="minorHAnsi"/>
                <w:b/>
                <w:color w:val="000000"/>
              </w:rPr>
              <w:t>Each booki</w:t>
            </w:r>
            <w:r w:rsidR="009D4E15">
              <w:rPr>
                <w:rFonts w:eastAsia="Arial" w:cstheme="minorHAnsi"/>
                <w:b/>
                <w:color w:val="000000"/>
              </w:rPr>
              <w:t>ng slot is one day, so there will</w:t>
            </w:r>
            <w:r w:rsidRPr="00FF4BCF">
              <w:rPr>
                <w:rFonts w:eastAsia="Arial" w:cstheme="minorHAnsi"/>
                <w:b/>
                <w:color w:val="000000"/>
              </w:rPr>
              <w:t xml:space="preserve"> be no overlap</w:t>
            </w:r>
            <w:r w:rsidR="0022204A">
              <w:rPr>
                <w:rFonts w:eastAsia="Arial" w:cstheme="minorHAnsi"/>
                <w:b/>
                <w:color w:val="000000"/>
              </w:rPr>
              <w:t xml:space="preserve"> of staff</w:t>
            </w:r>
            <w:r w:rsidR="009D4E15">
              <w:rPr>
                <w:rFonts w:eastAsia="Arial" w:cstheme="minorHAnsi"/>
                <w:b/>
                <w:color w:val="000000"/>
              </w:rPr>
              <w:t xml:space="preserve"> on the same piece of apparatus.</w:t>
            </w:r>
            <w:r w:rsidRPr="00FF4BCF">
              <w:rPr>
                <w:rFonts w:eastAsia="Arial" w:cstheme="minorHAnsi"/>
                <w:b/>
                <w:color w:val="000000"/>
              </w:rPr>
              <w:t xml:space="preserve"> </w:t>
            </w:r>
          </w:p>
          <w:p w14:paraId="79649CDE" w14:textId="77777777" w:rsidR="008159DA" w:rsidRDefault="008159DA" w:rsidP="004544F5">
            <w:pPr>
              <w:tabs>
                <w:tab w:val="left" w:pos="167"/>
                <w:tab w:val="left" w:pos="360"/>
              </w:tabs>
              <w:spacing w:before="49" w:after="33" w:line="249" w:lineRule="exact"/>
              <w:textAlignment w:val="baseline"/>
              <w:rPr>
                <w:rFonts w:eastAsia="Arial" w:cstheme="minorHAnsi"/>
                <w:color w:val="000000"/>
              </w:rPr>
            </w:pPr>
          </w:p>
          <w:p w14:paraId="3DF64378" w14:textId="152CF94C" w:rsidR="00C31F1E" w:rsidRDefault="00C31F1E"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How will you stagger working times, so that </w:t>
            </w:r>
            <w:r w:rsidR="009F6B0B">
              <w:rPr>
                <w:rFonts w:eastAsia="Arial" w:cstheme="minorHAnsi"/>
                <w:color w:val="000000"/>
              </w:rPr>
              <w:t>people</w:t>
            </w:r>
            <w:r>
              <w:rPr>
                <w:rFonts w:eastAsia="Arial" w:cstheme="minorHAnsi"/>
                <w:color w:val="000000"/>
              </w:rPr>
              <w:t xml:space="preserve"> do not need to be in the same space at the same time?</w:t>
            </w:r>
          </w:p>
          <w:p w14:paraId="51396FCE" w14:textId="52CACD3C" w:rsidR="008159DA" w:rsidRDefault="00FF4BCF" w:rsidP="004544F5">
            <w:pPr>
              <w:tabs>
                <w:tab w:val="left" w:pos="167"/>
                <w:tab w:val="left" w:pos="360"/>
              </w:tabs>
              <w:spacing w:before="49" w:after="33" w:line="249" w:lineRule="exact"/>
              <w:textAlignment w:val="baseline"/>
              <w:rPr>
                <w:rFonts w:eastAsia="Arial" w:cstheme="minorHAnsi"/>
                <w:b/>
                <w:color w:val="000000"/>
              </w:rPr>
            </w:pPr>
            <w:r w:rsidRPr="00FF4BCF">
              <w:rPr>
                <w:rFonts w:eastAsia="Arial" w:cstheme="minorHAnsi"/>
                <w:b/>
                <w:color w:val="000000"/>
              </w:rPr>
              <w:t>See above</w:t>
            </w:r>
            <w:r w:rsidR="00072739">
              <w:rPr>
                <w:rFonts w:eastAsia="Arial" w:cstheme="minorHAnsi"/>
                <w:b/>
                <w:color w:val="000000"/>
              </w:rPr>
              <w:t>.</w:t>
            </w:r>
            <w:r w:rsidR="009D4E15">
              <w:rPr>
                <w:rFonts w:eastAsia="Arial" w:cstheme="minorHAnsi"/>
                <w:b/>
                <w:color w:val="000000"/>
              </w:rPr>
              <w:t xml:space="preserve"> The sm</w:t>
            </w:r>
            <w:r w:rsidR="00570BF4">
              <w:rPr>
                <w:rFonts w:eastAsia="Arial" w:cstheme="minorHAnsi"/>
                <w:b/>
                <w:color w:val="000000"/>
              </w:rPr>
              <w:t xml:space="preserve">all number of staff working on </w:t>
            </w:r>
            <w:r w:rsidR="009D4E15">
              <w:rPr>
                <w:rFonts w:eastAsia="Arial" w:cstheme="minorHAnsi"/>
                <w:b/>
                <w:color w:val="000000"/>
              </w:rPr>
              <w:t xml:space="preserve">a particular day will discuss timings with one another. </w:t>
            </w:r>
          </w:p>
          <w:p w14:paraId="3FA5F56A" w14:textId="77777777" w:rsidR="00072739" w:rsidRPr="00072739" w:rsidRDefault="00072739" w:rsidP="004544F5">
            <w:pPr>
              <w:tabs>
                <w:tab w:val="left" w:pos="167"/>
                <w:tab w:val="left" w:pos="360"/>
              </w:tabs>
              <w:spacing w:before="49" w:after="33" w:line="249" w:lineRule="exact"/>
              <w:textAlignment w:val="baseline"/>
              <w:rPr>
                <w:rFonts w:eastAsia="Arial" w:cstheme="minorHAnsi"/>
                <w:b/>
                <w:color w:val="000000"/>
              </w:rPr>
            </w:pPr>
          </w:p>
          <w:p w14:paraId="79EEC4F2" w14:textId="16480970" w:rsidR="00C31F1E" w:rsidRDefault="00C31F1E"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How will you reduce the hours that </w:t>
            </w:r>
            <w:r w:rsidR="009F6B0B">
              <w:rPr>
                <w:rFonts w:eastAsia="Arial" w:cstheme="minorHAnsi"/>
                <w:color w:val="000000"/>
              </w:rPr>
              <w:t xml:space="preserve">people </w:t>
            </w:r>
            <w:r>
              <w:rPr>
                <w:rFonts w:eastAsia="Arial" w:cstheme="minorHAnsi"/>
                <w:color w:val="000000"/>
              </w:rPr>
              <w:t>need to be on site?</w:t>
            </w:r>
          </w:p>
          <w:p w14:paraId="50A618F4" w14:textId="353B0BDA" w:rsidR="00570BF4" w:rsidRDefault="00570BF4" w:rsidP="00570BF4">
            <w:pPr>
              <w:tabs>
                <w:tab w:val="left" w:pos="167"/>
                <w:tab w:val="left" w:pos="360"/>
              </w:tabs>
              <w:spacing w:before="49" w:after="33" w:line="249" w:lineRule="exact"/>
              <w:textAlignment w:val="baseline"/>
              <w:rPr>
                <w:rFonts w:eastAsia="Arial" w:cstheme="minorHAnsi"/>
                <w:b/>
                <w:color w:val="000000"/>
              </w:rPr>
            </w:pPr>
            <w:r>
              <w:rPr>
                <w:rFonts w:eastAsia="Arial" w:cstheme="minorHAnsi"/>
                <w:b/>
                <w:color w:val="000000"/>
              </w:rPr>
              <w:lastRenderedPageBreak/>
              <w:t xml:space="preserve">Staff will only be present to </w:t>
            </w:r>
            <w:r>
              <w:rPr>
                <w:rFonts w:eastAsia="Arial" w:cstheme="minorHAnsi"/>
                <w:b/>
                <w:color w:val="FF0000"/>
              </w:rPr>
              <w:t>prepare samples</w:t>
            </w:r>
            <w:r>
              <w:rPr>
                <w:rFonts w:eastAsia="Arial" w:cstheme="minorHAnsi"/>
                <w:b/>
                <w:color w:val="000000"/>
              </w:rPr>
              <w:t xml:space="preserve">, </w:t>
            </w:r>
            <w:r>
              <w:rPr>
                <w:rFonts w:eastAsia="Arial" w:cstheme="minorHAnsi"/>
                <w:b/>
                <w:color w:val="FF0000"/>
              </w:rPr>
              <w:t>to load samples</w:t>
            </w:r>
            <w:r>
              <w:rPr>
                <w:rFonts w:eastAsia="Arial" w:cstheme="minorHAnsi"/>
                <w:b/>
                <w:color w:val="000000"/>
              </w:rPr>
              <w:t xml:space="preserve"> into apparatus and to </w:t>
            </w:r>
            <w:r>
              <w:rPr>
                <w:rFonts w:eastAsia="Arial" w:cstheme="minorHAnsi"/>
                <w:b/>
                <w:color w:val="FF0000"/>
              </w:rPr>
              <w:t xml:space="preserve">maintain and monitor </w:t>
            </w:r>
            <w:r>
              <w:rPr>
                <w:rFonts w:eastAsia="Arial" w:cstheme="minorHAnsi"/>
                <w:b/>
                <w:color w:val="000000"/>
              </w:rPr>
              <w:t xml:space="preserve">the safe use of the apparatus. Whenever possible, ongoing experiments will be </w:t>
            </w:r>
            <w:r>
              <w:rPr>
                <w:rFonts w:eastAsia="Arial" w:cstheme="minorHAnsi"/>
                <w:b/>
                <w:color w:val="FF0000"/>
              </w:rPr>
              <w:t>monitored remotely</w:t>
            </w:r>
            <w:r>
              <w:rPr>
                <w:rFonts w:eastAsia="Arial" w:cstheme="minorHAnsi"/>
                <w:b/>
                <w:color w:val="000000"/>
              </w:rPr>
              <w:t>.</w:t>
            </w:r>
          </w:p>
          <w:p w14:paraId="649ED804" w14:textId="3CD2097D" w:rsidR="00043871" w:rsidRDefault="00043871" w:rsidP="004544F5">
            <w:pPr>
              <w:tabs>
                <w:tab w:val="left" w:pos="167"/>
                <w:tab w:val="left" w:pos="360"/>
              </w:tabs>
              <w:spacing w:before="49" w:after="33" w:line="249" w:lineRule="exact"/>
              <w:textAlignment w:val="baseline"/>
              <w:rPr>
                <w:rFonts w:eastAsia="Arial" w:cstheme="minorHAnsi"/>
                <w:color w:val="000000"/>
              </w:rPr>
            </w:pPr>
          </w:p>
          <w:p w14:paraId="60C2D9CC" w14:textId="7A621A3F" w:rsidR="00043871" w:rsidRDefault="00043871"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Could a reduction in number result in persons potentially lone working and will you consider development of a Standard Operating Procedure (SOP)?</w:t>
            </w:r>
          </w:p>
          <w:p w14:paraId="146AE357" w14:textId="2A86FD72" w:rsidR="00FF4BCF" w:rsidRPr="00FF4BCF" w:rsidRDefault="00FF4BCF" w:rsidP="004544F5">
            <w:pPr>
              <w:tabs>
                <w:tab w:val="left" w:pos="167"/>
                <w:tab w:val="left" w:pos="360"/>
              </w:tabs>
              <w:spacing w:before="49" w:after="33" w:line="249" w:lineRule="exact"/>
              <w:textAlignment w:val="baseline"/>
              <w:rPr>
                <w:rFonts w:eastAsia="Arial" w:cstheme="minorHAnsi"/>
                <w:b/>
                <w:color w:val="000000"/>
              </w:rPr>
            </w:pPr>
            <w:r w:rsidRPr="00FF4BCF">
              <w:rPr>
                <w:rFonts w:eastAsia="Arial" w:cstheme="minorHAnsi"/>
                <w:b/>
                <w:color w:val="FF0000"/>
              </w:rPr>
              <w:t>No lone working will be permitted</w:t>
            </w:r>
            <w:r w:rsidRPr="00FF4BCF">
              <w:rPr>
                <w:rFonts w:eastAsia="Arial" w:cstheme="minorHAnsi"/>
                <w:b/>
                <w:color w:val="000000"/>
              </w:rPr>
              <w:t>. There will always be a minimum of two persons</w:t>
            </w:r>
            <w:r>
              <w:rPr>
                <w:rFonts w:eastAsia="Arial" w:cstheme="minorHAnsi"/>
                <w:b/>
                <w:color w:val="000000"/>
              </w:rPr>
              <w:t xml:space="preserve"> working in </w:t>
            </w:r>
            <w:r w:rsidR="00F00446">
              <w:rPr>
                <w:rFonts w:eastAsia="Arial" w:cstheme="minorHAnsi"/>
                <w:b/>
                <w:color w:val="000000"/>
              </w:rPr>
              <w:t xml:space="preserve">the </w:t>
            </w:r>
            <w:r w:rsidR="00F00446" w:rsidRPr="00F00446">
              <w:rPr>
                <w:rFonts w:eastAsia="Arial" w:cstheme="minorHAnsi"/>
                <w:b/>
                <w:color w:val="FF0000"/>
              </w:rPr>
              <w:t>group</w:t>
            </w:r>
            <w:r w:rsidRPr="00F00446">
              <w:rPr>
                <w:rFonts w:eastAsia="Arial" w:cstheme="minorHAnsi"/>
                <w:b/>
                <w:color w:val="FF0000"/>
              </w:rPr>
              <w:t xml:space="preserve"> laboratories </w:t>
            </w:r>
            <w:r w:rsidRPr="00FF4BCF">
              <w:rPr>
                <w:rFonts w:eastAsia="Arial" w:cstheme="minorHAnsi"/>
                <w:b/>
                <w:color w:val="000000"/>
              </w:rPr>
              <w:t xml:space="preserve">to monitor </w:t>
            </w:r>
            <w:r w:rsidR="000C1901">
              <w:rPr>
                <w:rFonts w:eastAsia="Arial" w:cstheme="minorHAnsi"/>
                <w:b/>
                <w:color w:val="000000"/>
              </w:rPr>
              <w:t>one an</w:t>
            </w:r>
            <w:r>
              <w:rPr>
                <w:rFonts w:eastAsia="Arial" w:cstheme="minorHAnsi"/>
                <w:b/>
                <w:color w:val="000000"/>
              </w:rPr>
              <w:t>other</w:t>
            </w:r>
            <w:r w:rsidR="00F00446">
              <w:rPr>
                <w:rFonts w:eastAsia="Arial" w:cstheme="minorHAnsi"/>
                <w:b/>
                <w:color w:val="000000"/>
              </w:rPr>
              <w:t xml:space="preserve"> </w:t>
            </w:r>
            <w:r w:rsidR="00F00446" w:rsidRPr="00FF4BCF">
              <w:rPr>
                <w:rFonts w:eastAsia="Arial" w:cstheme="minorHAnsi"/>
                <w:b/>
                <w:color w:val="000000"/>
              </w:rPr>
              <w:t>(buddy system)</w:t>
            </w:r>
            <w:r w:rsidR="00F00446">
              <w:rPr>
                <w:rFonts w:eastAsia="Arial" w:cstheme="minorHAnsi"/>
                <w:b/>
                <w:color w:val="000000"/>
              </w:rPr>
              <w:t>.</w:t>
            </w:r>
            <w:r w:rsidRPr="00FF4BCF">
              <w:rPr>
                <w:rFonts w:eastAsia="Arial" w:cstheme="minorHAnsi"/>
                <w:b/>
                <w:color w:val="000000"/>
              </w:rPr>
              <w:t xml:space="preserve"> </w:t>
            </w:r>
          </w:p>
          <w:p w14:paraId="76D0CD18" w14:textId="77777777" w:rsidR="008159DA" w:rsidRDefault="008159DA" w:rsidP="00CE6180">
            <w:pPr>
              <w:tabs>
                <w:tab w:val="left" w:pos="167"/>
                <w:tab w:val="left" w:pos="360"/>
              </w:tabs>
              <w:spacing w:before="49" w:after="33" w:line="249" w:lineRule="exact"/>
              <w:textAlignment w:val="baseline"/>
              <w:rPr>
                <w:rFonts w:ascii="Calibri" w:eastAsia="Calibri" w:hAnsi="Calibri" w:cs="Times New Roman"/>
              </w:rPr>
            </w:pPr>
          </w:p>
          <w:p w14:paraId="01B8248E" w14:textId="77777777" w:rsidR="00072739" w:rsidRDefault="008E5E3C" w:rsidP="00CE6180">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How does your booking process control the number of people in your facility</w:t>
            </w:r>
            <w:r w:rsidR="008432E7">
              <w:rPr>
                <w:rFonts w:ascii="Calibri" w:eastAsia="Calibri" w:hAnsi="Calibri" w:cs="Times New Roman"/>
              </w:rPr>
              <w:t>/space</w:t>
            </w:r>
            <w:r>
              <w:rPr>
                <w:rFonts w:ascii="Calibri" w:eastAsia="Calibri" w:hAnsi="Calibri" w:cs="Times New Roman"/>
              </w:rPr>
              <w:t>?</w:t>
            </w:r>
            <w:r w:rsidR="00F00446">
              <w:rPr>
                <w:rFonts w:ascii="Calibri" w:eastAsia="Calibri" w:hAnsi="Calibri" w:cs="Times New Roman"/>
              </w:rPr>
              <w:t xml:space="preserve"> </w:t>
            </w:r>
          </w:p>
          <w:p w14:paraId="298F8D76" w14:textId="77777777" w:rsidR="00072739" w:rsidRDefault="00072739" w:rsidP="00CE6180">
            <w:pPr>
              <w:tabs>
                <w:tab w:val="left" w:pos="167"/>
                <w:tab w:val="left" w:pos="360"/>
              </w:tabs>
              <w:spacing w:before="49" w:after="33" w:line="249" w:lineRule="exact"/>
              <w:textAlignment w:val="baseline"/>
              <w:rPr>
                <w:rFonts w:ascii="Calibri" w:eastAsia="Calibri" w:hAnsi="Calibri" w:cs="Times New Roman"/>
              </w:rPr>
            </w:pPr>
          </w:p>
          <w:p w14:paraId="474E67BB" w14:textId="54E132A8" w:rsidR="008159DA" w:rsidRDefault="00F00446" w:rsidP="004544F5">
            <w:pPr>
              <w:tabs>
                <w:tab w:val="left" w:pos="167"/>
                <w:tab w:val="left" w:pos="360"/>
              </w:tabs>
              <w:spacing w:before="49" w:after="33" w:line="249" w:lineRule="exact"/>
              <w:textAlignment w:val="baseline"/>
              <w:rPr>
                <w:rFonts w:ascii="Calibri" w:eastAsia="Calibri" w:hAnsi="Calibri" w:cs="Times New Roman"/>
                <w:b/>
              </w:rPr>
            </w:pPr>
            <w:r w:rsidRPr="00F00446">
              <w:rPr>
                <w:rFonts w:ascii="Calibri" w:eastAsia="Calibri" w:hAnsi="Calibri" w:cs="Times New Roman"/>
                <w:b/>
              </w:rPr>
              <w:t>E</w:t>
            </w:r>
            <w:r>
              <w:rPr>
                <w:rFonts w:ascii="Calibri" w:eastAsia="Calibri" w:hAnsi="Calibri" w:cs="Times New Roman"/>
                <w:b/>
              </w:rPr>
              <w:t xml:space="preserve">ach booking slot lasts </w:t>
            </w:r>
            <w:r w:rsidRPr="00F00446">
              <w:rPr>
                <w:rFonts w:ascii="Calibri" w:eastAsia="Calibri" w:hAnsi="Calibri" w:cs="Times New Roman"/>
                <w:b/>
                <w:color w:val="FF0000"/>
              </w:rPr>
              <w:t>one day</w:t>
            </w:r>
            <w:r w:rsidRPr="00F00446">
              <w:rPr>
                <w:rFonts w:ascii="Calibri" w:eastAsia="Calibri" w:hAnsi="Calibri" w:cs="Times New Roman"/>
                <w:b/>
              </w:rPr>
              <w:t xml:space="preserve">. Each piece of apparatus </w:t>
            </w:r>
            <w:r w:rsidR="00570BF4">
              <w:rPr>
                <w:rFonts w:ascii="Calibri" w:eastAsia="Calibri" w:hAnsi="Calibri" w:cs="Times New Roman"/>
                <w:b/>
              </w:rPr>
              <w:t xml:space="preserve">is </w:t>
            </w:r>
            <w:r w:rsidRPr="00F00446">
              <w:rPr>
                <w:rFonts w:ascii="Calibri" w:eastAsia="Calibri" w:hAnsi="Calibri" w:cs="Times New Roman"/>
                <w:b/>
              </w:rPr>
              <w:t>at least 2 metres apart</w:t>
            </w:r>
            <w:r w:rsidR="00072739">
              <w:rPr>
                <w:rFonts w:ascii="Calibri" w:eastAsia="Calibri" w:hAnsi="Calibri" w:cs="Times New Roman"/>
                <w:b/>
              </w:rPr>
              <w:t>.</w:t>
            </w:r>
          </w:p>
          <w:p w14:paraId="4D944A8C" w14:textId="77777777" w:rsidR="00072739" w:rsidRPr="00072739" w:rsidRDefault="00072739" w:rsidP="004544F5">
            <w:pPr>
              <w:tabs>
                <w:tab w:val="left" w:pos="167"/>
                <w:tab w:val="left" w:pos="360"/>
              </w:tabs>
              <w:spacing w:before="49" w:after="33" w:line="249" w:lineRule="exact"/>
              <w:textAlignment w:val="baseline"/>
              <w:rPr>
                <w:rFonts w:ascii="Calibri" w:eastAsia="Calibri" w:hAnsi="Calibri" w:cs="Times New Roman"/>
                <w:b/>
              </w:rPr>
            </w:pPr>
          </w:p>
          <w:p w14:paraId="07BA1100" w14:textId="4358F8D2" w:rsidR="00C31F1E" w:rsidRDefault="00C31F1E"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If the spaces you manage are big enough, can you m</w:t>
            </w:r>
            <w:r w:rsidRPr="002B5069">
              <w:rPr>
                <w:rFonts w:eastAsia="Arial" w:cstheme="minorHAnsi"/>
                <w:color w:val="000000"/>
              </w:rPr>
              <w:t xml:space="preserve">inimise the frequency and time </w:t>
            </w:r>
            <w:r w:rsidR="009F6B0B">
              <w:rPr>
                <w:rFonts w:eastAsia="Arial" w:cstheme="minorHAnsi"/>
                <w:color w:val="000000"/>
              </w:rPr>
              <w:t>that people</w:t>
            </w:r>
            <w:r w:rsidRPr="002B5069">
              <w:rPr>
                <w:rFonts w:eastAsia="Arial" w:cstheme="minorHAnsi"/>
                <w:color w:val="000000"/>
              </w:rPr>
              <w:t xml:space="preserve"> </w:t>
            </w:r>
            <w:r w:rsidR="009F6B0B">
              <w:rPr>
                <w:rFonts w:eastAsia="Arial" w:cstheme="minorHAnsi"/>
                <w:color w:val="000000"/>
              </w:rPr>
              <w:t>could potentially come into contact wi</w:t>
            </w:r>
            <w:r w:rsidRPr="002B5069">
              <w:rPr>
                <w:rFonts w:eastAsia="Arial" w:cstheme="minorHAnsi"/>
                <w:color w:val="000000"/>
              </w:rPr>
              <w:t>th each other</w:t>
            </w:r>
            <w:r>
              <w:rPr>
                <w:rFonts w:eastAsia="Arial" w:cstheme="minorHAnsi"/>
                <w:color w:val="000000"/>
              </w:rPr>
              <w:t>?</w:t>
            </w:r>
          </w:p>
          <w:p w14:paraId="50767EF7" w14:textId="77777777" w:rsidR="00F00446" w:rsidRDefault="00F00446" w:rsidP="004544F5">
            <w:pPr>
              <w:tabs>
                <w:tab w:val="left" w:pos="167"/>
                <w:tab w:val="left" w:pos="360"/>
              </w:tabs>
              <w:spacing w:before="49" w:after="33" w:line="249" w:lineRule="exact"/>
              <w:textAlignment w:val="baseline"/>
              <w:rPr>
                <w:rFonts w:eastAsia="Arial" w:cstheme="minorHAnsi"/>
                <w:color w:val="000000"/>
              </w:rPr>
            </w:pPr>
          </w:p>
          <w:p w14:paraId="6CF1A883" w14:textId="4BA12322" w:rsidR="00F00446" w:rsidRPr="00F00446" w:rsidRDefault="00F00446" w:rsidP="004544F5">
            <w:pPr>
              <w:tabs>
                <w:tab w:val="left" w:pos="167"/>
                <w:tab w:val="left" w:pos="360"/>
              </w:tabs>
              <w:spacing w:before="49" w:after="33" w:line="249" w:lineRule="exact"/>
              <w:textAlignment w:val="baseline"/>
              <w:rPr>
                <w:rFonts w:eastAsia="Arial" w:cstheme="minorHAnsi"/>
                <w:b/>
                <w:color w:val="000000"/>
              </w:rPr>
            </w:pPr>
            <w:r w:rsidRPr="00F00446">
              <w:rPr>
                <w:rFonts w:eastAsia="Arial" w:cstheme="minorHAnsi"/>
                <w:b/>
                <w:color w:val="000000"/>
              </w:rPr>
              <w:t xml:space="preserve">Yes, </w:t>
            </w:r>
            <w:r w:rsidRPr="000973F8">
              <w:rPr>
                <w:rFonts w:eastAsia="Arial" w:cstheme="minorHAnsi"/>
                <w:b/>
                <w:color w:val="FF0000"/>
              </w:rPr>
              <w:t>P130</w:t>
            </w:r>
            <w:r w:rsidRPr="00F00446">
              <w:rPr>
                <w:rFonts w:eastAsia="Arial" w:cstheme="minorHAnsi"/>
                <w:b/>
                <w:color w:val="000000"/>
              </w:rPr>
              <w:t xml:space="preserve"> is </w:t>
            </w:r>
            <w:r w:rsidRPr="000973F8">
              <w:rPr>
                <w:rFonts w:eastAsia="Arial" w:cstheme="minorHAnsi"/>
                <w:b/>
                <w:color w:val="FF0000"/>
              </w:rPr>
              <w:t>~</w:t>
            </w:r>
            <w:r w:rsidR="008F67B4">
              <w:rPr>
                <w:rFonts w:eastAsia="Arial" w:cstheme="minorHAnsi"/>
                <w:b/>
                <w:color w:val="FF0000"/>
              </w:rPr>
              <w:t>9</w:t>
            </w:r>
            <w:r w:rsidR="00AF0ED8">
              <w:rPr>
                <w:rFonts w:eastAsia="Arial" w:cstheme="minorHAnsi"/>
                <w:b/>
                <w:color w:val="FF0000"/>
              </w:rPr>
              <w:t>.9</w:t>
            </w:r>
            <w:r w:rsidRPr="000973F8">
              <w:rPr>
                <w:rFonts w:eastAsia="Arial" w:cstheme="minorHAnsi"/>
                <w:b/>
                <w:color w:val="FF0000"/>
              </w:rPr>
              <w:t xml:space="preserve"> by ~</w:t>
            </w:r>
            <w:r w:rsidR="008D16A6">
              <w:rPr>
                <w:rFonts w:eastAsia="Arial" w:cstheme="minorHAnsi"/>
                <w:b/>
                <w:color w:val="FF0000"/>
              </w:rPr>
              <w:t>6</w:t>
            </w:r>
            <w:r w:rsidR="008F67B4">
              <w:rPr>
                <w:rFonts w:eastAsia="Arial" w:cstheme="minorHAnsi"/>
                <w:b/>
                <w:color w:val="FF0000"/>
              </w:rPr>
              <w:t>.6</w:t>
            </w:r>
            <w:r w:rsidRPr="000973F8">
              <w:rPr>
                <w:rFonts w:eastAsia="Arial" w:cstheme="minorHAnsi"/>
                <w:b/>
                <w:color w:val="FF0000"/>
              </w:rPr>
              <w:t xml:space="preserve"> square metres</w:t>
            </w:r>
            <w:r w:rsidRPr="00F00446">
              <w:rPr>
                <w:rFonts w:eastAsia="Arial" w:cstheme="minorHAnsi"/>
                <w:b/>
                <w:color w:val="000000"/>
              </w:rPr>
              <w:t xml:space="preserve"> in a</w:t>
            </w:r>
            <w:r w:rsidR="00570BF4">
              <w:rPr>
                <w:rFonts w:eastAsia="Arial" w:cstheme="minorHAnsi"/>
                <w:b/>
                <w:color w:val="000000"/>
              </w:rPr>
              <w:t>rea with double height ceilings</w:t>
            </w:r>
            <w:r w:rsidR="00ED5C34">
              <w:rPr>
                <w:rFonts w:eastAsia="Arial" w:cstheme="minorHAnsi"/>
                <w:b/>
                <w:color w:val="000000"/>
              </w:rPr>
              <w:t xml:space="preserve"> (</w:t>
            </w:r>
            <w:r w:rsidR="00ED5C34" w:rsidRPr="00ED5C34">
              <w:rPr>
                <w:rFonts w:eastAsia="Arial" w:cstheme="minorHAnsi"/>
                <w:b/>
                <w:color w:val="FF0000"/>
              </w:rPr>
              <w:t>5.2 m</w:t>
            </w:r>
            <w:r w:rsidR="00ED5C34">
              <w:rPr>
                <w:rFonts w:eastAsia="Arial" w:cstheme="minorHAnsi"/>
                <w:b/>
                <w:color w:val="000000"/>
              </w:rPr>
              <w:t>)</w:t>
            </w:r>
            <w:r w:rsidR="00570BF4">
              <w:rPr>
                <w:rFonts w:eastAsia="Arial" w:cstheme="minorHAnsi"/>
                <w:b/>
                <w:color w:val="000000"/>
              </w:rPr>
              <w:t>, s</w:t>
            </w:r>
            <w:r w:rsidR="000C1901">
              <w:rPr>
                <w:rFonts w:eastAsia="Arial" w:cstheme="minorHAnsi"/>
                <w:b/>
                <w:color w:val="000000"/>
              </w:rPr>
              <w:t>p</w:t>
            </w:r>
            <w:r w:rsidR="00570BF4">
              <w:rPr>
                <w:rFonts w:eastAsia="Arial" w:cstheme="minorHAnsi"/>
                <w:b/>
                <w:color w:val="000000"/>
              </w:rPr>
              <w:t xml:space="preserve">lit level, </w:t>
            </w:r>
            <w:r w:rsidRPr="00F00446">
              <w:rPr>
                <w:rFonts w:eastAsia="Arial" w:cstheme="minorHAnsi"/>
                <w:b/>
                <w:color w:val="000000"/>
              </w:rPr>
              <w:t xml:space="preserve">and </w:t>
            </w:r>
            <w:r w:rsidR="00882854">
              <w:rPr>
                <w:rFonts w:eastAsia="Arial" w:cstheme="minorHAnsi"/>
                <w:b/>
                <w:color w:val="FF0000"/>
              </w:rPr>
              <w:t xml:space="preserve">excellent </w:t>
            </w:r>
            <w:r w:rsidRPr="000973F8">
              <w:rPr>
                <w:rFonts w:eastAsia="Arial" w:cstheme="minorHAnsi"/>
                <w:b/>
                <w:color w:val="FF0000"/>
              </w:rPr>
              <w:t>ventilation</w:t>
            </w:r>
            <w:r w:rsidRPr="00F00446">
              <w:rPr>
                <w:rFonts w:eastAsia="Arial" w:cstheme="minorHAnsi"/>
                <w:b/>
                <w:color w:val="000000"/>
              </w:rPr>
              <w:t>.</w:t>
            </w:r>
          </w:p>
          <w:p w14:paraId="41920148" w14:textId="77777777" w:rsidR="008159DA" w:rsidRDefault="008159DA" w:rsidP="00F603F2">
            <w:pPr>
              <w:pStyle w:val="commentcontentpara"/>
              <w:spacing w:before="0" w:beforeAutospacing="0" w:after="0" w:afterAutospacing="0"/>
              <w:rPr>
                <w:rFonts w:asciiTheme="minorHAnsi" w:hAnsiTheme="minorHAnsi" w:cstheme="minorHAnsi"/>
                <w:sz w:val="22"/>
                <w:szCs w:val="22"/>
              </w:rPr>
            </w:pPr>
          </w:p>
          <w:p w14:paraId="6D8A148C" w14:textId="407D672E" w:rsidR="00C31F1E" w:rsidRDefault="00E057F2" w:rsidP="00921B37">
            <w:pPr>
              <w:pStyle w:val="commentcontentpara"/>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What</w:t>
            </w:r>
            <w:r w:rsidR="00F603F2" w:rsidRPr="00F603F2">
              <w:rPr>
                <w:rFonts w:asciiTheme="minorHAnsi" w:hAnsiTheme="minorHAnsi" w:cstheme="minorHAnsi"/>
                <w:sz w:val="22"/>
                <w:szCs w:val="22"/>
              </w:rPr>
              <w:t xml:space="preserve"> floor markings </w:t>
            </w:r>
            <w:r>
              <w:rPr>
                <w:rFonts w:asciiTheme="minorHAnsi" w:hAnsiTheme="minorHAnsi" w:cstheme="minorHAnsi"/>
                <w:sz w:val="22"/>
                <w:szCs w:val="22"/>
              </w:rPr>
              <w:t xml:space="preserve">can </w:t>
            </w:r>
            <w:r w:rsidR="002052CB">
              <w:rPr>
                <w:rFonts w:asciiTheme="minorHAnsi" w:hAnsiTheme="minorHAnsi" w:cstheme="minorHAnsi"/>
                <w:sz w:val="22"/>
                <w:szCs w:val="22"/>
              </w:rPr>
              <w:t>be provided to</w:t>
            </w:r>
            <w:r w:rsidR="002052CB" w:rsidRPr="00F603F2">
              <w:rPr>
                <w:rFonts w:asciiTheme="minorHAnsi" w:hAnsiTheme="minorHAnsi" w:cstheme="minorHAnsi"/>
                <w:sz w:val="22"/>
                <w:szCs w:val="22"/>
              </w:rPr>
              <w:t xml:space="preserve"> </w:t>
            </w:r>
            <w:r>
              <w:rPr>
                <w:rFonts w:asciiTheme="minorHAnsi" w:hAnsiTheme="minorHAnsi" w:cstheme="minorHAnsi"/>
                <w:sz w:val="22"/>
                <w:szCs w:val="22"/>
              </w:rPr>
              <w:t>ensure that</w:t>
            </w:r>
            <w:r w:rsidRPr="00F603F2">
              <w:rPr>
                <w:rFonts w:asciiTheme="minorHAnsi" w:hAnsiTheme="minorHAnsi" w:cstheme="minorHAnsi"/>
                <w:sz w:val="22"/>
                <w:szCs w:val="22"/>
              </w:rPr>
              <w:t xml:space="preserve"> </w:t>
            </w:r>
            <w:r w:rsidR="00F603F2" w:rsidRPr="00F603F2">
              <w:rPr>
                <w:rFonts w:asciiTheme="minorHAnsi" w:hAnsiTheme="minorHAnsi" w:cstheme="minorHAnsi"/>
                <w:sz w:val="22"/>
                <w:szCs w:val="22"/>
              </w:rPr>
              <w:t>people maintain 2m distancing</w:t>
            </w:r>
            <w:r w:rsidR="002052CB">
              <w:rPr>
                <w:rFonts w:asciiTheme="minorHAnsi" w:hAnsiTheme="minorHAnsi" w:cstheme="minorHAnsi"/>
                <w:sz w:val="22"/>
                <w:szCs w:val="22"/>
              </w:rPr>
              <w:t>?</w:t>
            </w:r>
            <w:r w:rsidR="00F603F2" w:rsidRPr="00F603F2">
              <w:rPr>
                <w:rFonts w:asciiTheme="minorHAnsi" w:hAnsiTheme="minorHAnsi" w:cstheme="minorHAnsi"/>
                <w:sz w:val="22"/>
                <w:szCs w:val="22"/>
              </w:rPr>
              <w:t xml:space="preserve"> Contact </w:t>
            </w:r>
            <w:r w:rsidR="008432E7">
              <w:rPr>
                <w:rFonts w:asciiTheme="minorHAnsi" w:hAnsiTheme="minorHAnsi" w:cstheme="minorHAnsi"/>
                <w:sz w:val="22"/>
                <w:szCs w:val="22"/>
              </w:rPr>
              <w:t>E</w:t>
            </w:r>
            <w:r w:rsidR="00F603F2" w:rsidRPr="00F603F2">
              <w:rPr>
                <w:rFonts w:asciiTheme="minorHAnsi" w:hAnsiTheme="minorHAnsi" w:cstheme="minorHAnsi"/>
                <w:sz w:val="22"/>
                <w:szCs w:val="22"/>
              </w:rPr>
              <w:t xml:space="preserve">states </w:t>
            </w:r>
            <w:r w:rsidR="008432E7">
              <w:rPr>
                <w:rFonts w:asciiTheme="minorHAnsi" w:hAnsiTheme="minorHAnsi" w:cstheme="minorHAnsi"/>
                <w:sz w:val="22"/>
                <w:szCs w:val="22"/>
              </w:rPr>
              <w:t xml:space="preserve">via the Helpdesk </w:t>
            </w:r>
            <w:r w:rsidR="00F603F2" w:rsidRPr="00F603F2">
              <w:rPr>
                <w:rFonts w:asciiTheme="minorHAnsi" w:hAnsiTheme="minorHAnsi" w:cstheme="minorHAnsi"/>
                <w:sz w:val="22"/>
                <w:szCs w:val="22"/>
              </w:rPr>
              <w:t>if you wish to mark the floor in your area.</w:t>
            </w:r>
          </w:p>
          <w:p w14:paraId="25EC23B5" w14:textId="3211A51A" w:rsidR="00EC2F46" w:rsidRPr="00EC2F46" w:rsidRDefault="00EC2F46" w:rsidP="00921B37">
            <w:pPr>
              <w:pStyle w:val="commentcontentpara"/>
              <w:spacing w:before="0" w:beforeAutospacing="0" w:after="0" w:afterAutospacing="0"/>
              <w:rPr>
                <w:rFonts w:eastAsia="Arial" w:cstheme="minorHAnsi"/>
                <w:b/>
                <w:color w:val="000000"/>
              </w:rPr>
            </w:pPr>
            <w:r w:rsidRPr="00EC2F46">
              <w:rPr>
                <w:rFonts w:asciiTheme="minorHAnsi" w:hAnsiTheme="minorHAnsi" w:cstheme="minorHAnsi"/>
                <w:b/>
                <w:sz w:val="22"/>
                <w:szCs w:val="22"/>
              </w:rPr>
              <w:t xml:space="preserve">If required, areas </w:t>
            </w:r>
            <w:r w:rsidRPr="0022204A">
              <w:rPr>
                <w:rFonts w:asciiTheme="minorHAnsi" w:hAnsiTheme="minorHAnsi" w:cstheme="minorHAnsi"/>
                <w:b/>
                <w:color w:val="FF0000"/>
                <w:sz w:val="22"/>
                <w:szCs w:val="22"/>
              </w:rPr>
              <w:t xml:space="preserve">can be taped off </w:t>
            </w:r>
            <w:r w:rsidRPr="00EC2F46">
              <w:rPr>
                <w:rFonts w:asciiTheme="minorHAnsi" w:hAnsiTheme="minorHAnsi" w:cstheme="minorHAnsi"/>
                <w:b/>
                <w:sz w:val="22"/>
                <w:szCs w:val="22"/>
              </w:rPr>
              <w:t xml:space="preserve">on the floor around each piece </w:t>
            </w:r>
            <w:r w:rsidR="00570BF4">
              <w:rPr>
                <w:rFonts w:asciiTheme="minorHAnsi" w:hAnsiTheme="minorHAnsi" w:cstheme="minorHAnsi"/>
                <w:b/>
                <w:sz w:val="22"/>
                <w:szCs w:val="22"/>
              </w:rPr>
              <w:t xml:space="preserve">of </w:t>
            </w:r>
            <w:r w:rsidRPr="00EC2F46">
              <w:rPr>
                <w:rFonts w:asciiTheme="minorHAnsi" w:hAnsiTheme="minorHAnsi" w:cstheme="minorHAnsi"/>
                <w:b/>
                <w:sz w:val="22"/>
                <w:szCs w:val="22"/>
              </w:rPr>
              <w:t>apparatus.</w:t>
            </w:r>
          </w:p>
          <w:p w14:paraId="27F27D57" w14:textId="7C914ED4" w:rsidR="008159DA" w:rsidRDefault="008159DA" w:rsidP="00CE6180">
            <w:pPr>
              <w:spacing w:before="120" w:after="46"/>
              <w:textAlignment w:val="baseline"/>
              <w:rPr>
                <w:rFonts w:eastAsia="Arial" w:cstheme="minorHAnsi"/>
                <w:color w:val="000000"/>
              </w:rPr>
            </w:pPr>
          </w:p>
        </w:tc>
      </w:tr>
      <w:tr w:rsidR="00C31F1E" w14:paraId="75425E26" w14:textId="77777777" w:rsidTr="009773EC">
        <w:tc>
          <w:tcPr>
            <w:tcW w:w="1560" w:type="dxa"/>
          </w:tcPr>
          <w:p w14:paraId="6E834A03" w14:textId="4CFCADB5" w:rsidR="00C31F1E" w:rsidRPr="0052427D" w:rsidRDefault="00C31F1E" w:rsidP="004544F5">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lastRenderedPageBreak/>
              <w:t>Isolate</w:t>
            </w:r>
          </w:p>
        </w:tc>
        <w:tc>
          <w:tcPr>
            <w:tcW w:w="7087" w:type="dxa"/>
          </w:tcPr>
          <w:p w14:paraId="5624C467" w14:textId="68602B2E" w:rsidR="003E613E" w:rsidRDefault="00C31F1E" w:rsidP="004544F5">
            <w:pPr>
              <w:tabs>
                <w:tab w:val="left" w:pos="177"/>
              </w:tabs>
              <w:spacing w:before="120" w:after="120" w:line="230" w:lineRule="exact"/>
              <w:ind w:right="215"/>
              <w:textAlignment w:val="baseline"/>
              <w:rPr>
                <w:rFonts w:eastAsia="Arial" w:cstheme="minorHAnsi"/>
                <w:color w:val="000000"/>
              </w:rPr>
            </w:pPr>
            <w:r>
              <w:rPr>
                <w:rFonts w:eastAsia="Arial" w:cstheme="minorHAnsi"/>
                <w:color w:val="000000"/>
              </w:rPr>
              <w:t xml:space="preserve">Where work activities have to be carried out with others, and persons have to work </w:t>
            </w:r>
            <w:r w:rsidRPr="00FA734E">
              <w:rPr>
                <w:rFonts w:eastAsia="Arial" w:cstheme="minorHAnsi"/>
                <w:color w:val="000000"/>
              </w:rPr>
              <w:t xml:space="preserve">within </w:t>
            </w:r>
            <w:r w:rsidR="009F6B0B">
              <w:rPr>
                <w:rFonts w:eastAsia="Arial" w:cstheme="minorHAnsi"/>
                <w:color w:val="000000"/>
              </w:rPr>
              <w:t>relative close proximity to</w:t>
            </w:r>
            <w:r>
              <w:rPr>
                <w:rFonts w:eastAsia="Arial" w:cstheme="minorHAnsi"/>
                <w:color w:val="000000"/>
              </w:rPr>
              <w:t xml:space="preserve"> one another for intermittent work activities:</w:t>
            </w:r>
          </w:p>
          <w:p w14:paraId="36AA48E4" w14:textId="4C6568DD" w:rsidR="003E613E" w:rsidRDefault="003E613E" w:rsidP="004544F5">
            <w:pPr>
              <w:tabs>
                <w:tab w:val="left" w:pos="177"/>
              </w:tabs>
              <w:spacing w:before="120" w:after="120" w:line="230" w:lineRule="exact"/>
              <w:ind w:right="215"/>
              <w:textAlignment w:val="baseline"/>
              <w:rPr>
                <w:rFonts w:eastAsia="Arial" w:cstheme="minorHAnsi"/>
                <w:color w:val="000000"/>
              </w:rPr>
            </w:pPr>
            <w:r>
              <w:rPr>
                <w:rFonts w:eastAsia="Arial" w:cstheme="minorHAnsi"/>
                <w:color w:val="000000"/>
              </w:rPr>
              <w:t xml:space="preserve">Screens (such as Perspex screens) and barriers (to keep people back from reception desks for example) must be deployed where there is regular contact with people which cannot be eliminated. </w:t>
            </w:r>
          </w:p>
          <w:p w14:paraId="33A47300" w14:textId="77777777" w:rsidR="00F75141" w:rsidRDefault="003E613E" w:rsidP="00F75141">
            <w:pPr>
              <w:tabs>
                <w:tab w:val="left" w:pos="177"/>
                <w:tab w:val="left" w:pos="360"/>
              </w:tabs>
              <w:spacing w:before="100" w:beforeAutospacing="1" w:after="120" w:line="230" w:lineRule="exact"/>
              <w:ind w:right="215"/>
              <w:textAlignment w:val="baseline"/>
              <w:rPr>
                <w:rFonts w:eastAsia="Arial" w:cstheme="minorHAnsi"/>
                <w:color w:val="000000" w:themeColor="text1"/>
              </w:rPr>
            </w:pPr>
            <w:r>
              <w:rPr>
                <w:rFonts w:eastAsia="Arial" w:cstheme="minorHAnsi"/>
                <w:color w:val="000000"/>
              </w:rPr>
              <w:t>Try to keep staff groups small and consistent as far as possible</w:t>
            </w:r>
            <w:r w:rsidR="00BA4CFB">
              <w:rPr>
                <w:rFonts w:eastAsia="Arial" w:cstheme="minorHAnsi"/>
                <w:color w:val="000000"/>
              </w:rPr>
              <w:t>,</w:t>
            </w:r>
            <w:r>
              <w:rPr>
                <w:rFonts w:eastAsia="Arial" w:cstheme="minorHAnsi"/>
                <w:color w:val="000000"/>
              </w:rPr>
              <w:t xml:space="preserve"> form</w:t>
            </w:r>
            <w:r w:rsidR="00BA4CFB">
              <w:rPr>
                <w:rFonts w:eastAsia="Arial" w:cstheme="minorHAnsi"/>
                <w:color w:val="000000"/>
              </w:rPr>
              <w:t>ing fixed teams and partnering arrangements for people</w:t>
            </w:r>
            <w:r>
              <w:rPr>
                <w:rFonts w:eastAsia="Arial" w:cstheme="minorHAnsi"/>
                <w:color w:val="000000"/>
              </w:rPr>
              <w:t xml:space="preserve"> whilst at work. The number of different contacts people have with others at work should be kept as low as is possible.</w:t>
            </w:r>
            <w:r w:rsidR="00F75141">
              <w:rPr>
                <w:rFonts w:eastAsia="Arial" w:cstheme="minorHAnsi"/>
                <w:color w:val="000000" w:themeColor="text1"/>
              </w:rPr>
              <w:t xml:space="preserve"> </w:t>
            </w:r>
          </w:p>
          <w:p w14:paraId="32FA9254" w14:textId="46DC9321" w:rsidR="003E613E" w:rsidRDefault="00F75141" w:rsidP="00F75141">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themeColor="text1"/>
              </w:rPr>
              <w:t>Consider access for cleaners, IT staff, Estates staff, etc. and how such activities can be carried out safely.</w:t>
            </w:r>
          </w:p>
          <w:p w14:paraId="39A39817" w14:textId="042446F0" w:rsidR="003E613E" w:rsidRDefault="003E613E" w:rsidP="004544F5">
            <w:pPr>
              <w:tabs>
                <w:tab w:val="left" w:pos="177"/>
              </w:tabs>
              <w:spacing w:before="120" w:after="120" w:line="230" w:lineRule="exact"/>
              <w:ind w:right="215"/>
              <w:textAlignment w:val="baseline"/>
              <w:rPr>
                <w:rFonts w:eastAsia="Arial" w:cstheme="minorHAnsi"/>
                <w:color w:val="000000"/>
              </w:rPr>
            </w:pPr>
            <w:r>
              <w:rPr>
                <w:rFonts w:eastAsia="Arial" w:cstheme="minorHAnsi"/>
                <w:color w:val="000000"/>
              </w:rPr>
              <w:t>Ventilation and fresh air is important – desk top humidifiers must not be used in the workplace.</w:t>
            </w:r>
          </w:p>
          <w:p w14:paraId="4D3A037A" w14:textId="51D5545C" w:rsidR="003E613E" w:rsidRDefault="00591D72" w:rsidP="00BA4CFB">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 xml:space="preserve">Justify why you cannot conduct a meeting online, AND is there a space where you can meet with a small number of staff that is in the open or </w:t>
            </w:r>
            <w:r>
              <w:rPr>
                <w:rFonts w:eastAsia="Arial" w:cstheme="minorHAnsi"/>
                <w:color w:val="000000"/>
              </w:rPr>
              <w:lastRenderedPageBreak/>
              <w:t xml:space="preserve">where there is good ventilation, and where </w:t>
            </w:r>
            <w:r w:rsidRPr="002B5069">
              <w:rPr>
                <w:rFonts w:eastAsia="Arial" w:cstheme="minorHAnsi"/>
                <w:color w:val="000000"/>
              </w:rPr>
              <w:t>2 metre</w:t>
            </w:r>
            <w:r>
              <w:rPr>
                <w:rFonts w:eastAsia="Arial" w:cstheme="minorHAnsi"/>
                <w:color w:val="000000"/>
              </w:rPr>
              <w:t>s distancing can take place?</w:t>
            </w:r>
            <w:r w:rsidR="00BA4CFB">
              <w:rPr>
                <w:rFonts w:eastAsia="Arial" w:cstheme="minorHAnsi"/>
                <w:color w:val="000000"/>
              </w:rPr>
              <w:t xml:space="preserve"> </w:t>
            </w:r>
            <w:r w:rsidR="003E613E">
              <w:rPr>
                <w:rFonts w:eastAsia="Arial" w:cstheme="minorHAnsi"/>
                <w:color w:val="000000"/>
              </w:rPr>
              <w:t>Use Teams</w:t>
            </w:r>
            <w:r w:rsidR="00E057F2">
              <w:rPr>
                <w:rFonts w:eastAsia="Arial" w:cstheme="minorHAnsi"/>
                <w:color w:val="000000"/>
              </w:rPr>
              <w:t>/Zoom/Skype, etc.</w:t>
            </w:r>
            <w:r w:rsidR="003E613E">
              <w:rPr>
                <w:rFonts w:eastAsia="Arial" w:cstheme="minorHAnsi"/>
                <w:color w:val="000000"/>
              </w:rPr>
              <w:t xml:space="preserve"> for meetings.</w:t>
            </w:r>
          </w:p>
          <w:p w14:paraId="3C665BB3" w14:textId="77777777" w:rsidR="00C31F1E" w:rsidRDefault="00C31F1E" w:rsidP="00F75141">
            <w:pPr>
              <w:tabs>
                <w:tab w:val="left" w:pos="177"/>
                <w:tab w:val="left" w:pos="360"/>
              </w:tabs>
              <w:spacing w:before="100" w:beforeAutospacing="1" w:after="120" w:line="230" w:lineRule="exact"/>
              <w:ind w:right="215"/>
              <w:textAlignment w:val="baseline"/>
              <w:rPr>
                <w:rFonts w:eastAsia="Arial" w:cstheme="minorHAnsi"/>
                <w:color w:val="000000"/>
              </w:rPr>
            </w:pPr>
          </w:p>
        </w:tc>
        <w:tc>
          <w:tcPr>
            <w:tcW w:w="5245" w:type="dxa"/>
          </w:tcPr>
          <w:p w14:paraId="3DD8C7B5" w14:textId="26714B97" w:rsidR="00C31F1E" w:rsidRDefault="00C31F1E" w:rsidP="004544F5">
            <w:pPr>
              <w:tabs>
                <w:tab w:val="left" w:pos="360"/>
              </w:tabs>
              <w:spacing w:before="49" w:after="42" w:line="249" w:lineRule="exact"/>
              <w:textAlignment w:val="baseline"/>
              <w:rPr>
                <w:rFonts w:eastAsia="Arial" w:cstheme="minorHAnsi"/>
                <w:color w:val="000000"/>
              </w:rPr>
            </w:pPr>
            <w:r>
              <w:rPr>
                <w:rFonts w:eastAsia="Arial" w:cstheme="minorHAnsi"/>
                <w:color w:val="000000"/>
              </w:rPr>
              <w:lastRenderedPageBreak/>
              <w:t xml:space="preserve">Do you need to introduce screens </w:t>
            </w:r>
            <w:r w:rsidR="009F6B0B">
              <w:rPr>
                <w:rFonts w:eastAsia="Arial" w:cstheme="minorHAnsi"/>
                <w:color w:val="000000"/>
              </w:rPr>
              <w:t xml:space="preserve">or barriers </w:t>
            </w:r>
            <w:r>
              <w:rPr>
                <w:rFonts w:eastAsia="Arial" w:cstheme="minorHAnsi"/>
                <w:color w:val="000000"/>
              </w:rPr>
              <w:t>to separate people?</w:t>
            </w:r>
          </w:p>
          <w:p w14:paraId="3505EFA1" w14:textId="489A82DE" w:rsidR="000973F8" w:rsidRPr="000973F8" w:rsidRDefault="000973F8" w:rsidP="004544F5">
            <w:pPr>
              <w:tabs>
                <w:tab w:val="left" w:pos="360"/>
              </w:tabs>
              <w:spacing w:before="49" w:after="42" w:line="249" w:lineRule="exact"/>
              <w:textAlignment w:val="baseline"/>
              <w:rPr>
                <w:rFonts w:eastAsia="Arial" w:cstheme="minorHAnsi"/>
                <w:b/>
                <w:color w:val="000000"/>
              </w:rPr>
            </w:pPr>
            <w:r w:rsidRPr="000973F8">
              <w:rPr>
                <w:rFonts w:eastAsia="Arial" w:cstheme="minorHAnsi"/>
                <w:b/>
                <w:color w:val="000000"/>
              </w:rPr>
              <w:t>No</w:t>
            </w:r>
          </w:p>
          <w:p w14:paraId="5DAF3363" w14:textId="77777777" w:rsidR="008159DA" w:rsidRDefault="008159DA" w:rsidP="004544F5">
            <w:pPr>
              <w:tabs>
                <w:tab w:val="left" w:pos="360"/>
              </w:tabs>
              <w:spacing w:before="49" w:after="42" w:line="249" w:lineRule="exact"/>
              <w:textAlignment w:val="baseline"/>
              <w:rPr>
                <w:rFonts w:eastAsia="Arial" w:cstheme="minorHAnsi"/>
                <w:color w:val="000000"/>
              </w:rPr>
            </w:pPr>
          </w:p>
          <w:p w14:paraId="77CA4EE6" w14:textId="654330AC" w:rsidR="00C31F1E" w:rsidRDefault="00C31F1E" w:rsidP="004544F5">
            <w:pPr>
              <w:tabs>
                <w:tab w:val="left" w:pos="360"/>
              </w:tabs>
              <w:spacing w:before="49" w:after="42" w:line="249" w:lineRule="exact"/>
              <w:textAlignment w:val="baseline"/>
              <w:rPr>
                <w:rFonts w:eastAsia="Arial" w:cstheme="minorHAnsi"/>
                <w:color w:val="000000"/>
              </w:rPr>
            </w:pPr>
            <w:r>
              <w:rPr>
                <w:rFonts w:eastAsia="Arial" w:cstheme="minorHAnsi"/>
                <w:color w:val="000000"/>
              </w:rPr>
              <w:t>How will you reduce the team size to be as small as possible</w:t>
            </w:r>
            <w:r w:rsidR="007E585A">
              <w:rPr>
                <w:rFonts w:eastAsia="Arial" w:cstheme="minorHAnsi"/>
                <w:color w:val="000000"/>
              </w:rPr>
              <w:t>, or identify fixed teams/partnering</w:t>
            </w:r>
            <w:r>
              <w:rPr>
                <w:rFonts w:eastAsia="Arial" w:cstheme="minorHAnsi"/>
                <w:color w:val="000000"/>
              </w:rPr>
              <w:t>?</w:t>
            </w:r>
          </w:p>
          <w:p w14:paraId="08FC39E0" w14:textId="511F5EE1" w:rsidR="008159DA" w:rsidRDefault="000973F8" w:rsidP="004544F5">
            <w:pPr>
              <w:tabs>
                <w:tab w:val="left" w:pos="360"/>
              </w:tabs>
              <w:spacing w:before="49" w:after="42" w:line="249" w:lineRule="exact"/>
              <w:textAlignment w:val="baseline"/>
              <w:rPr>
                <w:rFonts w:eastAsia="Arial" w:cstheme="minorHAnsi"/>
                <w:b/>
              </w:rPr>
            </w:pPr>
            <w:r w:rsidRPr="000973F8">
              <w:rPr>
                <w:rFonts w:eastAsia="Arial" w:cstheme="minorHAnsi"/>
                <w:b/>
                <w:color w:val="000000"/>
              </w:rPr>
              <w:t xml:space="preserve">All </w:t>
            </w:r>
            <w:r w:rsidRPr="00570BF4">
              <w:rPr>
                <w:rFonts w:eastAsia="Arial" w:cstheme="minorHAnsi"/>
                <w:b/>
                <w:color w:val="FF0000"/>
              </w:rPr>
              <w:t xml:space="preserve">sample preparations </w:t>
            </w:r>
            <w:r w:rsidRPr="000973F8">
              <w:rPr>
                <w:rFonts w:eastAsia="Arial" w:cstheme="minorHAnsi"/>
                <w:b/>
                <w:color w:val="000000"/>
              </w:rPr>
              <w:t xml:space="preserve">and </w:t>
            </w:r>
            <w:r w:rsidRPr="00F65BF8">
              <w:rPr>
                <w:rFonts w:eastAsia="Arial" w:cstheme="minorHAnsi"/>
                <w:b/>
                <w:color w:val="FF0000"/>
              </w:rPr>
              <w:t>experiment</w:t>
            </w:r>
            <w:r w:rsidR="00FC53C8">
              <w:rPr>
                <w:rFonts w:eastAsia="Arial" w:cstheme="minorHAnsi"/>
                <w:b/>
                <w:color w:val="FF0000"/>
              </w:rPr>
              <w:t>s</w:t>
            </w:r>
            <w:r w:rsidRPr="00F65BF8">
              <w:rPr>
                <w:rFonts w:eastAsia="Arial" w:cstheme="minorHAnsi"/>
                <w:b/>
                <w:color w:val="FF0000"/>
              </w:rPr>
              <w:t xml:space="preserve"> </w:t>
            </w:r>
            <w:r w:rsidRPr="000973F8">
              <w:rPr>
                <w:rFonts w:eastAsia="Arial" w:cstheme="minorHAnsi"/>
                <w:b/>
                <w:color w:val="000000"/>
              </w:rPr>
              <w:t xml:space="preserve">are performed by </w:t>
            </w:r>
            <w:r w:rsidRPr="003A59E9">
              <w:rPr>
                <w:rFonts w:eastAsia="Arial" w:cstheme="minorHAnsi"/>
                <w:b/>
                <w:color w:val="FF0000"/>
              </w:rPr>
              <w:t>individual experimentalists</w:t>
            </w:r>
            <w:r>
              <w:rPr>
                <w:rFonts w:eastAsia="Arial" w:cstheme="minorHAnsi"/>
                <w:b/>
                <w:color w:val="000000"/>
              </w:rPr>
              <w:t xml:space="preserve">. </w:t>
            </w:r>
            <w:r w:rsidRPr="00F65BF8">
              <w:rPr>
                <w:rFonts w:eastAsia="Arial" w:cstheme="minorHAnsi"/>
                <w:b/>
                <w:color w:val="FF0000"/>
              </w:rPr>
              <w:t>Cryogen transfers</w:t>
            </w:r>
            <w:r w:rsidR="00F83C7D">
              <w:rPr>
                <w:rFonts w:eastAsia="Arial" w:cstheme="minorHAnsi"/>
                <w:b/>
                <w:color w:val="000000"/>
              </w:rPr>
              <w:t xml:space="preserve"> will normally be performed by individuals</w:t>
            </w:r>
            <w:r w:rsidR="00EC2F46">
              <w:rPr>
                <w:rFonts w:eastAsia="Arial" w:cstheme="minorHAnsi"/>
                <w:b/>
                <w:color w:val="000000"/>
              </w:rPr>
              <w:t xml:space="preserve"> </w:t>
            </w:r>
            <w:r w:rsidR="00F83C7D">
              <w:rPr>
                <w:rFonts w:eastAsia="Arial" w:cstheme="minorHAnsi"/>
                <w:b/>
                <w:color w:val="000000"/>
              </w:rPr>
              <w:t xml:space="preserve">but if required will involve a maximum of </w:t>
            </w:r>
            <w:r w:rsidR="00F83C7D" w:rsidRPr="00F83C7D">
              <w:rPr>
                <w:rFonts w:eastAsia="Arial" w:cstheme="minorHAnsi"/>
                <w:b/>
                <w:color w:val="FF0000"/>
              </w:rPr>
              <w:t>two</w:t>
            </w:r>
            <w:r w:rsidR="00F83C7D">
              <w:rPr>
                <w:rFonts w:eastAsia="Arial" w:cstheme="minorHAnsi"/>
                <w:b/>
                <w:color w:val="FF0000"/>
              </w:rPr>
              <w:t xml:space="preserve"> </w:t>
            </w:r>
            <w:r w:rsidR="00F83C7D" w:rsidRPr="00F83C7D">
              <w:rPr>
                <w:rFonts w:eastAsia="Arial" w:cstheme="minorHAnsi"/>
                <w:b/>
                <w:color w:val="000000" w:themeColor="text1"/>
              </w:rPr>
              <w:t>people</w:t>
            </w:r>
            <w:r w:rsidR="000C1901">
              <w:rPr>
                <w:rFonts w:eastAsia="Arial" w:cstheme="minorHAnsi"/>
                <w:b/>
                <w:color w:val="000000" w:themeColor="text1"/>
              </w:rPr>
              <w:t>. For any work in pa</w:t>
            </w:r>
            <w:r w:rsidR="000C1901" w:rsidRPr="000C1901">
              <w:rPr>
                <w:rFonts w:eastAsia="Arial" w:cstheme="minorHAnsi"/>
                <w:b/>
              </w:rPr>
              <w:t>irs</w:t>
            </w:r>
            <w:r w:rsidR="000C1901">
              <w:rPr>
                <w:rFonts w:eastAsia="Arial" w:cstheme="minorHAnsi"/>
                <w:b/>
                <w:color w:val="FF0000"/>
              </w:rPr>
              <w:t xml:space="preserve"> social distancing </w:t>
            </w:r>
            <w:r w:rsidR="000C1901" w:rsidRPr="00D7486B">
              <w:rPr>
                <w:rFonts w:eastAsia="Arial" w:cstheme="minorHAnsi"/>
                <w:b/>
              </w:rPr>
              <w:t xml:space="preserve">will be respected and </w:t>
            </w:r>
            <w:r w:rsidR="000C1901">
              <w:rPr>
                <w:rFonts w:eastAsia="Arial" w:cstheme="minorHAnsi"/>
                <w:b/>
                <w:color w:val="FF0000"/>
              </w:rPr>
              <w:t xml:space="preserve">face masks </w:t>
            </w:r>
            <w:r w:rsidR="000C1901" w:rsidRPr="00D7486B">
              <w:rPr>
                <w:rFonts w:eastAsia="Arial" w:cstheme="minorHAnsi"/>
                <w:b/>
              </w:rPr>
              <w:t>will be worn.</w:t>
            </w:r>
          </w:p>
          <w:p w14:paraId="77BF3EF8" w14:textId="77777777" w:rsidR="000C1901" w:rsidRDefault="000C1901" w:rsidP="004544F5">
            <w:pPr>
              <w:tabs>
                <w:tab w:val="left" w:pos="360"/>
              </w:tabs>
              <w:spacing w:before="49" w:after="42" w:line="249" w:lineRule="exact"/>
              <w:textAlignment w:val="baseline"/>
              <w:rPr>
                <w:rFonts w:ascii="Calibri" w:eastAsia="Calibri" w:hAnsi="Calibri" w:cs="Times New Roman"/>
              </w:rPr>
            </w:pPr>
          </w:p>
          <w:p w14:paraId="23E0ED65" w14:textId="2553554D" w:rsidR="00C31F1E" w:rsidRDefault="00C31F1E" w:rsidP="004544F5">
            <w:pPr>
              <w:tabs>
                <w:tab w:val="left" w:pos="360"/>
              </w:tabs>
              <w:spacing w:before="49" w:after="42" w:line="249" w:lineRule="exact"/>
              <w:textAlignment w:val="baseline"/>
              <w:rPr>
                <w:rFonts w:eastAsia="Arial" w:cstheme="minorHAnsi"/>
                <w:color w:val="000000"/>
              </w:rPr>
            </w:pPr>
            <w:r>
              <w:rPr>
                <w:rFonts w:eastAsia="Arial" w:cstheme="minorHAnsi"/>
                <w:color w:val="000000"/>
              </w:rPr>
              <w:t xml:space="preserve">How will you </w:t>
            </w:r>
            <w:r w:rsidR="002765C1">
              <w:rPr>
                <w:rFonts w:eastAsia="Arial" w:cstheme="minorHAnsi"/>
                <w:color w:val="000000"/>
              </w:rPr>
              <w:t xml:space="preserve">ensure people </w:t>
            </w:r>
            <w:r>
              <w:rPr>
                <w:rFonts w:eastAsia="Arial" w:cstheme="minorHAnsi"/>
                <w:color w:val="000000"/>
              </w:rPr>
              <w:t>conduct th</w:t>
            </w:r>
            <w:r w:rsidR="002765C1">
              <w:rPr>
                <w:rFonts w:eastAsia="Arial" w:cstheme="minorHAnsi"/>
                <w:color w:val="000000"/>
              </w:rPr>
              <w:t>eir</w:t>
            </w:r>
            <w:r>
              <w:rPr>
                <w:rFonts w:eastAsia="Arial" w:cstheme="minorHAnsi"/>
                <w:color w:val="000000"/>
              </w:rPr>
              <w:t xml:space="preserve"> work a</w:t>
            </w:r>
            <w:r w:rsidRPr="0052427D">
              <w:rPr>
                <w:rFonts w:eastAsia="Arial" w:cstheme="minorHAnsi"/>
                <w:color w:val="000000"/>
              </w:rPr>
              <w:t xml:space="preserve">way from </w:t>
            </w:r>
            <w:r w:rsidR="002765C1">
              <w:rPr>
                <w:rFonts w:eastAsia="Arial" w:cstheme="minorHAnsi"/>
                <w:color w:val="000000"/>
              </w:rPr>
              <w:t>each oth</w:t>
            </w:r>
            <w:r w:rsidRPr="0052427D">
              <w:rPr>
                <w:rFonts w:eastAsia="Arial" w:cstheme="minorHAnsi"/>
                <w:color w:val="000000"/>
              </w:rPr>
              <w:t>er</w:t>
            </w:r>
            <w:r>
              <w:rPr>
                <w:rFonts w:eastAsia="Arial" w:cstheme="minorHAnsi"/>
                <w:color w:val="000000"/>
              </w:rPr>
              <w:t>?</w:t>
            </w:r>
          </w:p>
          <w:p w14:paraId="06EB7F6C" w14:textId="2C2BC5DE" w:rsidR="00591D72" w:rsidRDefault="00882854" w:rsidP="004544F5">
            <w:pPr>
              <w:tabs>
                <w:tab w:val="left" w:pos="360"/>
              </w:tabs>
              <w:spacing w:before="49" w:after="42" w:line="249" w:lineRule="exact"/>
              <w:textAlignment w:val="baseline"/>
              <w:rPr>
                <w:rFonts w:eastAsia="Arial" w:cstheme="minorHAnsi"/>
                <w:b/>
                <w:color w:val="000000"/>
              </w:rPr>
            </w:pPr>
            <w:r>
              <w:rPr>
                <w:rFonts w:eastAsia="Arial" w:cstheme="minorHAnsi"/>
                <w:b/>
                <w:color w:val="000000"/>
              </w:rPr>
              <w:t xml:space="preserve">There are 3 </w:t>
            </w:r>
            <w:r w:rsidR="000973F8" w:rsidRPr="000973F8">
              <w:rPr>
                <w:rFonts w:eastAsia="Arial" w:cstheme="minorHAnsi"/>
                <w:b/>
                <w:color w:val="000000"/>
              </w:rPr>
              <w:t xml:space="preserve">pieces of apparatus in this room, </w:t>
            </w:r>
            <w:r>
              <w:rPr>
                <w:rFonts w:eastAsia="Arial" w:cstheme="minorHAnsi"/>
                <w:b/>
                <w:color w:val="000000"/>
              </w:rPr>
              <w:t xml:space="preserve">each </w:t>
            </w:r>
            <w:r w:rsidRPr="00882854">
              <w:rPr>
                <w:rFonts w:eastAsia="Arial" w:cstheme="minorHAnsi"/>
                <w:b/>
                <w:color w:val="FF0000"/>
              </w:rPr>
              <w:t xml:space="preserve">spaced 2 metres </w:t>
            </w:r>
            <w:r>
              <w:rPr>
                <w:rFonts w:eastAsia="Arial" w:cstheme="minorHAnsi"/>
                <w:b/>
                <w:color w:val="000000"/>
              </w:rPr>
              <w:t>apart</w:t>
            </w:r>
            <w:r w:rsidR="00C31DC6">
              <w:rPr>
                <w:rFonts w:eastAsia="Arial" w:cstheme="minorHAnsi"/>
                <w:b/>
                <w:color w:val="000000"/>
              </w:rPr>
              <w:t>.</w:t>
            </w:r>
            <w:r>
              <w:rPr>
                <w:rFonts w:eastAsia="Arial" w:cstheme="minorHAnsi"/>
                <w:b/>
                <w:color w:val="000000"/>
              </w:rPr>
              <w:t xml:space="preserve"> </w:t>
            </w:r>
            <w:r w:rsidR="009773EC">
              <w:rPr>
                <w:rFonts w:eastAsia="Arial" w:cstheme="minorHAnsi"/>
                <w:b/>
                <w:color w:val="000000"/>
              </w:rPr>
              <w:t xml:space="preserve">Only </w:t>
            </w:r>
            <w:r w:rsidR="009773EC" w:rsidRPr="00EC2F46">
              <w:rPr>
                <w:rFonts w:eastAsia="Arial" w:cstheme="minorHAnsi"/>
                <w:b/>
                <w:color w:val="FF0000"/>
              </w:rPr>
              <w:t>person</w:t>
            </w:r>
            <w:r w:rsidR="009773EC">
              <w:rPr>
                <w:rFonts w:eastAsia="Arial" w:cstheme="minorHAnsi"/>
                <w:b/>
                <w:color w:val="FF0000"/>
              </w:rPr>
              <w:t xml:space="preserve">s required to perform the duties within this </w:t>
            </w:r>
            <w:r w:rsidR="009773EC">
              <w:rPr>
                <w:rFonts w:eastAsia="Arial" w:cstheme="minorHAnsi"/>
                <w:b/>
                <w:color w:val="000000"/>
              </w:rPr>
              <w:t>this large well-</w:t>
            </w:r>
            <w:r w:rsidR="009773EC">
              <w:rPr>
                <w:rFonts w:eastAsia="Arial" w:cstheme="minorHAnsi"/>
                <w:b/>
                <w:color w:val="000000"/>
              </w:rPr>
              <w:lastRenderedPageBreak/>
              <w:t xml:space="preserve">ventilated </w:t>
            </w:r>
            <w:r w:rsidR="009773EC" w:rsidRPr="000973F8">
              <w:rPr>
                <w:rFonts w:eastAsia="Arial" w:cstheme="minorHAnsi"/>
                <w:b/>
                <w:color w:val="000000"/>
              </w:rPr>
              <w:t>room</w:t>
            </w:r>
            <w:r w:rsidR="009773EC">
              <w:rPr>
                <w:rFonts w:eastAsia="Arial" w:cstheme="minorHAnsi"/>
                <w:b/>
                <w:color w:val="FF0000"/>
              </w:rPr>
              <w:t xml:space="preserve"> laboratory </w:t>
            </w:r>
            <w:r w:rsidR="009773EC" w:rsidRPr="000973F8">
              <w:rPr>
                <w:rFonts w:eastAsia="Arial" w:cstheme="minorHAnsi"/>
                <w:b/>
                <w:color w:val="000000"/>
              </w:rPr>
              <w:t xml:space="preserve">will be allowed in </w:t>
            </w:r>
            <w:r w:rsidR="009773EC">
              <w:rPr>
                <w:rFonts w:eastAsia="Arial" w:cstheme="minorHAnsi"/>
                <w:b/>
                <w:color w:val="000000"/>
              </w:rPr>
              <w:t xml:space="preserve">lower part of </w:t>
            </w:r>
            <w:r w:rsidR="009773EC" w:rsidRPr="000973F8">
              <w:rPr>
                <w:rFonts w:eastAsia="Arial" w:cstheme="minorHAnsi"/>
                <w:b/>
                <w:color w:val="000000"/>
              </w:rPr>
              <w:t>the room at a time</w:t>
            </w:r>
            <w:r w:rsidR="009773EC">
              <w:rPr>
                <w:rFonts w:eastAsia="Arial" w:cstheme="minorHAnsi"/>
                <w:b/>
                <w:color w:val="000000"/>
              </w:rPr>
              <w:t>.</w:t>
            </w:r>
          </w:p>
          <w:p w14:paraId="26529437" w14:textId="77777777" w:rsidR="009773EC" w:rsidRPr="009773EC" w:rsidRDefault="009773EC" w:rsidP="004544F5">
            <w:pPr>
              <w:tabs>
                <w:tab w:val="left" w:pos="360"/>
              </w:tabs>
              <w:spacing w:before="49" w:after="42" w:line="249" w:lineRule="exact"/>
              <w:textAlignment w:val="baseline"/>
              <w:rPr>
                <w:rFonts w:eastAsia="Arial" w:cstheme="minorHAnsi"/>
                <w:b/>
                <w:color w:val="000000"/>
              </w:rPr>
            </w:pPr>
          </w:p>
          <w:p w14:paraId="2BC719AD" w14:textId="14E1ACE2" w:rsidR="003A59E9" w:rsidRDefault="00C31F1E" w:rsidP="004544F5">
            <w:pPr>
              <w:tabs>
                <w:tab w:val="left" w:pos="360"/>
              </w:tabs>
              <w:spacing w:before="49" w:after="37" w:line="249" w:lineRule="exact"/>
              <w:textAlignment w:val="baseline"/>
              <w:rPr>
                <w:rFonts w:eastAsia="Arial" w:cstheme="minorHAnsi"/>
                <w:color w:val="000000"/>
              </w:rPr>
            </w:pPr>
            <w:r>
              <w:rPr>
                <w:rFonts w:eastAsia="Arial" w:cstheme="minorHAnsi"/>
                <w:color w:val="000000"/>
              </w:rPr>
              <w:t>Can you open windows or doors to increase ventilation to the space and permit f</w:t>
            </w:r>
            <w:r w:rsidRPr="00FA734E">
              <w:rPr>
                <w:rFonts w:eastAsia="Arial" w:cstheme="minorHAnsi"/>
                <w:color w:val="000000"/>
              </w:rPr>
              <w:t>resh air circulation</w:t>
            </w:r>
            <w:r>
              <w:rPr>
                <w:rFonts w:eastAsia="Arial" w:cstheme="minorHAnsi"/>
                <w:color w:val="000000"/>
              </w:rPr>
              <w:t>?</w:t>
            </w:r>
            <w:r w:rsidR="008845A8">
              <w:rPr>
                <w:rFonts w:eastAsia="Arial" w:cstheme="minorHAnsi"/>
                <w:color w:val="000000"/>
              </w:rPr>
              <w:t xml:space="preserve"> </w:t>
            </w:r>
          </w:p>
          <w:p w14:paraId="25F672E0" w14:textId="63309CFE" w:rsidR="00C31F1E" w:rsidRPr="000973F8" w:rsidRDefault="000973F8" w:rsidP="004544F5">
            <w:pPr>
              <w:tabs>
                <w:tab w:val="left" w:pos="360"/>
              </w:tabs>
              <w:spacing w:before="49" w:after="37" w:line="249" w:lineRule="exact"/>
              <w:textAlignment w:val="baseline"/>
              <w:rPr>
                <w:rFonts w:eastAsia="Arial" w:cstheme="minorHAnsi"/>
                <w:b/>
                <w:color w:val="000000"/>
              </w:rPr>
            </w:pPr>
            <w:r w:rsidRPr="000973F8">
              <w:rPr>
                <w:rFonts w:eastAsia="Arial" w:cstheme="minorHAnsi"/>
                <w:b/>
                <w:color w:val="000000"/>
              </w:rPr>
              <w:t>Yes the lab</w:t>
            </w:r>
            <w:r>
              <w:rPr>
                <w:rFonts w:eastAsia="Arial" w:cstheme="minorHAnsi"/>
                <w:b/>
                <w:color w:val="000000"/>
              </w:rPr>
              <w:t>oratory</w:t>
            </w:r>
            <w:r w:rsidRPr="000973F8">
              <w:rPr>
                <w:rFonts w:eastAsia="Arial" w:cstheme="minorHAnsi"/>
                <w:b/>
                <w:color w:val="000000"/>
              </w:rPr>
              <w:t xml:space="preserve"> has </w:t>
            </w:r>
            <w:r w:rsidRPr="003A59E9">
              <w:rPr>
                <w:rFonts w:eastAsia="Arial" w:cstheme="minorHAnsi"/>
                <w:b/>
                <w:color w:val="FF0000"/>
              </w:rPr>
              <w:t xml:space="preserve">external windows </w:t>
            </w:r>
            <w:r w:rsidRPr="000973F8">
              <w:rPr>
                <w:rFonts w:eastAsia="Arial" w:cstheme="minorHAnsi"/>
                <w:b/>
                <w:color w:val="000000"/>
              </w:rPr>
              <w:t xml:space="preserve">and </w:t>
            </w:r>
            <w:r w:rsidRPr="003A59E9">
              <w:rPr>
                <w:rFonts w:eastAsia="Arial" w:cstheme="minorHAnsi"/>
                <w:b/>
                <w:color w:val="FF0000"/>
              </w:rPr>
              <w:t>two door ways</w:t>
            </w:r>
            <w:r w:rsidR="003A59E9">
              <w:rPr>
                <w:rFonts w:eastAsia="Arial" w:cstheme="minorHAnsi"/>
                <w:b/>
                <w:color w:val="FF0000"/>
              </w:rPr>
              <w:t>.</w:t>
            </w:r>
          </w:p>
          <w:p w14:paraId="29FC9901" w14:textId="52992A02" w:rsidR="00C31F1E" w:rsidRDefault="008159DA" w:rsidP="00E86339">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I</w:t>
            </w:r>
            <w:r w:rsidR="00591D72">
              <w:rPr>
                <w:rFonts w:eastAsia="Arial" w:cstheme="minorHAnsi"/>
                <w:color w:val="000000"/>
              </w:rPr>
              <w:t xml:space="preserve">s there </w:t>
            </w:r>
            <w:r w:rsidR="00C31F1E">
              <w:rPr>
                <w:rFonts w:eastAsia="Arial" w:cstheme="minorHAnsi"/>
                <w:color w:val="000000"/>
              </w:rPr>
              <w:t xml:space="preserve">good </w:t>
            </w:r>
            <w:r w:rsidR="00591D72">
              <w:rPr>
                <w:rFonts w:eastAsia="Arial" w:cstheme="minorHAnsi"/>
                <w:color w:val="000000"/>
              </w:rPr>
              <w:t xml:space="preserve">general </w:t>
            </w:r>
            <w:r w:rsidR="00C31F1E">
              <w:rPr>
                <w:rFonts w:eastAsia="Arial" w:cstheme="minorHAnsi"/>
                <w:color w:val="000000"/>
              </w:rPr>
              <w:t>ventilation</w:t>
            </w:r>
            <w:r w:rsidR="00591D72">
              <w:rPr>
                <w:rFonts w:eastAsia="Arial" w:cstheme="minorHAnsi"/>
                <w:color w:val="000000"/>
              </w:rPr>
              <w:t xml:space="preserve"> provided by air handling or air conditioning units where windows cannot be opened</w:t>
            </w:r>
            <w:r w:rsidR="00C31F1E">
              <w:rPr>
                <w:rFonts w:eastAsia="Arial" w:cstheme="minorHAnsi"/>
                <w:color w:val="000000"/>
              </w:rPr>
              <w:t>?</w:t>
            </w:r>
          </w:p>
          <w:p w14:paraId="5A868252" w14:textId="715CF04E" w:rsidR="00C31F1E" w:rsidRPr="003A59E9" w:rsidRDefault="000973F8" w:rsidP="003A59E9">
            <w:pPr>
              <w:tabs>
                <w:tab w:val="left" w:pos="177"/>
                <w:tab w:val="left" w:pos="360"/>
              </w:tabs>
              <w:spacing w:before="100" w:beforeAutospacing="1" w:after="120" w:line="230" w:lineRule="exact"/>
              <w:ind w:right="215"/>
              <w:textAlignment w:val="baseline"/>
              <w:rPr>
                <w:rFonts w:eastAsia="Arial" w:cstheme="minorHAnsi"/>
                <w:b/>
                <w:color w:val="000000"/>
              </w:rPr>
            </w:pPr>
            <w:r w:rsidRPr="000C1901">
              <w:rPr>
                <w:rFonts w:eastAsia="Arial" w:cstheme="minorHAnsi"/>
                <w:b/>
                <w:color w:val="FF0000"/>
              </w:rPr>
              <w:t>Not applicable.</w:t>
            </w:r>
            <w:r w:rsidR="003A59E9" w:rsidRPr="000C1901">
              <w:rPr>
                <w:rFonts w:eastAsia="Arial" w:cstheme="minorHAnsi"/>
                <w:b/>
                <w:color w:val="FF0000"/>
              </w:rPr>
              <w:t xml:space="preserve"> </w:t>
            </w:r>
            <w:r w:rsidR="003A59E9">
              <w:rPr>
                <w:rFonts w:eastAsia="Arial" w:cstheme="minorHAnsi"/>
                <w:b/>
                <w:color w:val="000000"/>
              </w:rPr>
              <w:t>There are windows</w:t>
            </w:r>
            <w:r w:rsidR="00C31DC6">
              <w:rPr>
                <w:rFonts w:eastAsia="Arial" w:cstheme="minorHAnsi"/>
                <w:b/>
                <w:color w:val="000000"/>
              </w:rPr>
              <w:t xml:space="preserve"> that can be opened</w:t>
            </w:r>
            <w:r w:rsidR="003A59E9">
              <w:rPr>
                <w:rFonts w:eastAsia="Arial" w:cstheme="minorHAnsi"/>
                <w:b/>
                <w:color w:val="000000"/>
              </w:rPr>
              <w:t>.</w:t>
            </w:r>
          </w:p>
        </w:tc>
      </w:tr>
      <w:tr w:rsidR="00C31F1E" w:rsidRPr="00FA734E" w14:paraId="3A014366" w14:textId="77777777" w:rsidTr="009773EC">
        <w:tc>
          <w:tcPr>
            <w:tcW w:w="1560" w:type="dxa"/>
          </w:tcPr>
          <w:p w14:paraId="0E22DA42" w14:textId="77777777" w:rsidR="00C31F1E" w:rsidRPr="00457C52" w:rsidRDefault="00C31F1E" w:rsidP="004544F5">
            <w:pPr>
              <w:tabs>
                <w:tab w:val="left" w:pos="1965"/>
              </w:tabs>
              <w:spacing w:before="120"/>
              <w:jc w:val="center"/>
              <w:rPr>
                <w:rFonts w:ascii="Calibri" w:eastAsia="Calibri" w:hAnsi="Calibri" w:cs="Times New Roman"/>
                <w:b/>
                <w:bCs/>
                <w:color w:val="000000" w:themeColor="text1"/>
              </w:rPr>
            </w:pPr>
            <w:r w:rsidRPr="00457C52">
              <w:rPr>
                <w:rFonts w:ascii="Calibri" w:eastAsia="Calibri" w:hAnsi="Calibri" w:cs="Times New Roman"/>
                <w:b/>
                <w:bCs/>
                <w:color w:val="000000" w:themeColor="text1"/>
              </w:rPr>
              <w:lastRenderedPageBreak/>
              <w:t>Control</w:t>
            </w:r>
          </w:p>
        </w:tc>
        <w:tc>
          <w:tcPr>
            <w:tcW w:w="7087" w:type="dxa"/>
          </w:tcPr>
          <w:p w14:paraId="6A1BD297" w14:textId="25FD67D5" w:rsidR="00C31F1E" w:rsidRPr="00457C52" w:rsidRDefault="00C31F1E" w:rsidP="004544F5">
            <w:pPr>
              <w:spacing w:before="117" w:after="37" w:line="229" w:lineRule="exact"/>
              <w:ind w:left="111"/>
              <w:textAlignment w:val="baseline"/>
              <w:rPr>
                <w:rFonts w:eastAsia="Arial" w:cstheme="minorHAnsi"/>
                <w:color w:val="000000" w:themeColor="text1"/>
              </w:rPr>
            </w:pPr>
            <w:r w:rsidRPr="00457C52">
              <w:rPr>
                <w:rFonts w:eastAsia="Arial" w:cstheme="minorHAnsi"/>
                <w:color w:val="000000" w:themeColor="text1"/>
              </w:rPr>
              <w:t xml:space="preserve">Where </w:t>
            </w:r>
            <w:r w:rsidR="00F75141">
              <w:rPr>
                <w:rFonts w:eastAsia="Arial" w:cstheme="minorHAnsi"/>
                <w:color w:val="000000" w:themeColor="text1"/>
              </w:rPr>
              <w:t xml:space="preserve">‘critical activity’ </w:t>
            </w:r>
            <w:r w:rsidRPr="00457C52">
              <w:rPr>
                <w:rFonts w:eastAsia="Arial" w:cstheme="minorHAnsi"/>
                <w:color w:val="000000" w:themeColor="text1"/>
              </w:rPr>
              <w:t>wor</w:t>
            </w:r>
            <w:r w:rsidR="00F75141">
              <w:rPr>
                <w:rFonts w:eastAsia="Arial" w:cstheme="minorHAnsi"/>
                <w:color w:val="000000" w:themeColor="text1"/>
              </w:rPr>
              <w:t>k within 2 metres just cannot be avoided</w:t>
            </w:r>
            <w:r w:rsidRPr="00457C52">
              <w:rPr>
                <w:rFonts w:eastAsia="Arial" w:cstheme="minorHAnsi"/>
                <w:color w:val="000000" w:themeColor="text1"/>
              </w:rPr>
              <w:t>:</w:t>
            </w:r>
          </w:p>
          <w:p w14:paraId="49DE80A8" w14:textId="447A00C3" w:rsidR="003E613E" w:rsidRPr="00457C52" w:rsidRDefault="00C31F1E" w:rsidP="00457C52">
            <w:pPr>
              <w:pStyle w:val="ListParagraph"/>
              <w:numPr>
                <w:ilvl w:val="0"/>
                <w:numId w:val="3"/>
              </w:numPr>
              <w:spacing w:before="117" w:after="37" w:line="229" w:lineRule="exact"/>
              <w:ind w:left="317" w:hanging="284"/>
              <w:textAlignment w:val="baseline"/>
              <w:rPr>
                <w:rFonts w:eastAsia="Arial" w:cstheme="minorHAnsi"/>
                <w:color w:val="000000" w:themeColor="text1"/>
              </w:rPr>
            </w:pPr>
            <w:r w:rsidRPr="00457C52">
              <w:rPr>
                <w:rFonts w:eastAsia="Arial" w:cstheme="minorHAnsi"/>
                <w:color w:val="000000" w:themeColor="text1"/>
              </w:rPr>
              <w:t>Introduce a local system where you will know who is on site and what work they are doing and increase the level of supervision to monitor and manage compliance with the working arrangements.</w:t>
            </w:r>
          </w:p>
          <w:p w14:paraId="7445C884" w14:textId="75D653F6" w:rsidR="00F75141" w:rsidRPr="00F75141" w:rsidRDefault="003E613E" w:rsidP="00F75141">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 xml:space="preserve">People should work </w:t>
            </w:r>
            <w:r w:rsidR="00F75141">
              <w:rPr>
                <w:rFonts w:eastAsia="Arial" w:cstheme="minorHAnsi"/>
                <w:color w:val="000000" w:themeColor="text1"/>
              </w:rPr>
              <w:t>from a d</w:t>
            </w:r>
            <w:r w:rsidRPr="00457C52">
              <w:rPr>
                <w:rFonts w:eastAsia="Arial" w:cstheme="minorHAnsi"/>
                <w:color w:val="000000" w:themeColor="text1"/>
              </w:rPr>
              <w:t xml:space="preserve">esk </w:t>
            </w:r>
            <w:r w:rsidR="000123E8">
              <w:rPr>
                <w:rFonts w:eastAsia="Arial" w:cstheme="minorHAnsi"/>
                <w:color w:val="000000" w:themeColor="text1"/>
              </w:rPr>
              <w:t xml:space="preserve">or workstation </w:t>
            </w:r>
            <w:r w:rsidR="00F75141">
              <w:rPr>
                <w:rFonts w:eastAsia="Arial" w:cstheme="minorHAnsi"/>
                <w:color w:val="000000" w:themeColor="text1"/>
              </w:rPr>
              <w:t xml:space="preserve">assigned for their exclusive use, and avoid desk sharing or hot-desking </w:t>
            </w:r>
            <w:r w:rsidRPr="00457C52">
              <w:rPr>
                <w:rFonts w:eastAsia="Arial" w:cstheme="minorHAnsi"/>
                <w:color w:val="000000" w:themeColor="text1"/>
              </w:rPr>
              <w:t>as far as possible</w:t>
            </w:r>
            <w:r w:rsidR="00F75141">
              <w:rPr>
                <w:rFonts w:eastAsia="Arial" w:cstheme="minorHAnsi"/>
                <w:color w:val="000000" w:themeColor="text1"/>
              </w:rPr>
              <w:t>: w</w:t>
            </w:r>
            <w:r w:rsidR="00F75141" w:rsidRPr="00F75141">
              <w:rPr>
                <w:rFonts w:eastAsia="Arial" w:cstheme="minorHAnsi"/>
                <w:color w:val="000000" w:themeColor="text1"/>
              </w:rPr>
              <w:t>here desks, workstations or equipment have to be shared, these should be cleaned after each use.</w:t>
            </w:r>
          </w:p>
          <w:p w14:paraId="487AD39D" w14:textId="560ADEE5"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Workers should conduct their activities by working side by side, or facing away from each other, rather than face to face wherever possible</w:t>
            </w:r>
          </w:p>
          <w:p w14:paraId="2B15039B" w14:textId="77777777"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Ensure that there is a means to regularly clean common touchpoints, doors, buttons, handles, tools, equipment etc. in spaces where you do not have routine cleaning by Estates Cleaning staff.</w:t>
            </w:r>
          </w:p>
          <w:p w14:paraId="6038156B" w14:textId="237E85E5"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lastRenderedPageBreak/>
              <w:t xml:space="preserve">Ensure that there is hand washing facilities in the spaces (with soap and water) to permit </w:t>
            </w:r>
            <w:r w:rsidR="00E86339" w:rsidRPr="00457C52">
              <w:rPr>
                <w:rFonts w:eastAsia="Arial" w:cstheme="minorHAnsi"/>
                <w:color w:val="000000" w:themeColor="text1"/>
              </w:rPr>
              <w:t>people</w:t>
            </w:r>
            <w:r w:rsidRPr="00457C52">
              <w:rPr>
                <w:rFonts w:eastAsia="Arial" w:cstheme="minorHAnsi"/>
                <w:color w:val="000000" w:themeColor="text1"/>
              </w:rPr>
              <w:t xml:space="preserve"> to wash their hands before and after using any equipment?</w:t>
            </w:r>
          </w:p>
          <w:p w14:paraId="629A87FB" w14:textId="1E579E56"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Introduce hand sanitiser (</w:t>
            </w:r>
            <w:r w:rsidR="00222F24">
              <w:rPr>
                <w:rFonts w:eastAsia="Arial" w:cstheme="minorHAnsi"/>
                <w:color w:val="000000" w:themeColor="text1"/>
              </w:rPr>
              <w:t>e.g.</w:t>
            </w:r>
            <w:r w:rsidRPr="00457C52">
              <w:rPr>
                <w:rFonts w:eastAsia="Arial" w:cstheme="minorHAnsi"/>
                <w:color w:val="000000" w:themeColor="text1"/>
              </w:rPr>
              <w:t xml:space="preserve"> </w:t>
            </w:r>
            <w:r w:rsidR="00222F24">
              <w:rPr>
                <w:rFonts w:eastAsia="Arial" w:cstheme="minorHAnsi"/>
                <w:color w:val="000000" w:themeColor="text1"/>
              </w:rPr>
              <w:t xml:space="preserve">where limited access to </w:t>
            </w:r>
            <w:r w:rsidRPr="00457C52">
              <w:rPr>
                <w:rFonts w:eastAsia="Arial" w:cstheme="minorHAnsi"/>
                <w:color w:val="000000" w:themeColor="text1"/>
              </w:rPr>
              <w:t>soap and water)</w:t>
            </w:r>
          </w:p>
          <w:p w14:paraId="5D5F876A" w14:textId="50AA3F7D"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Keep work to short duration</w:t>
            </w:r>
            <w:r w:rsidR="00F75141">
              <w:rPr>
                <w:rFonts w:eastAsia="Arial" w:cstheme="minorHAnsi"/>
                <w:color w:val="000000" w:themeColor="text1"/>
              </w:rPr>
              <w:t>s</w:t>
            </w:r>
            <w:r w:rsidRPr="00457C52">
              <w:rPr>
                <w:rFonts w:eastAsia="Arial" w:cstheme="minorHAnsi"/>
                <w:color w:val="000000" w:themeColor="text1"/>
              </w:rPr>
              <w:t xml:space="preserve"> e.g. less than 15 minutes.</w:t>
            </w:r>
          </w:p>
          <w:p w14:paraId="63C512B9" w14:textId="77777777"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spacing w:val="-2"/>
              </w:rPr>
              <w:t>Reduce the frequency that the lifts are used to reduce congestion and contact at all times including where the lifts are used for the movement of goods from one floor to another.</w:t>
            </w:r>
          </w:p>
          <w:p w14:paraId="2DE0BAB3" w14:textId="77777777" w:rsidR="00F75141" w:rsidRDefault="00001C46" w:rsidP="00F75141">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Cleaning equipment</w:t>
            </w:r>
            <w:r w:rsidR="00457C52" w:rsidRPr="00457C52">
              <w:rPr>
                <w:rFonts w:eastAsia="Arial" w:cstheme="minorHAnsi"/>
                <w:color w:val="000000" w:themeColor="text1"/>
              </w:rPr>
              <w:t xml:space="preserve">/supplies for </w:t>
            </w:r>
            <w:r w:rsidRPr="00457C52">
              <w:rPr>
                <w:rFonts w:eastAsia="Arial" w:cstheme="minorHAnsi"/>
                <w:color w:val="000000" w:themeColor="text1"/>
              </w:rPr>
              <w:t xml:space="preserve">IT </w:t>
            </w:r>
            <w:r w:rsidR="00457C52" w:rsidRPr="00457C52">
              <w:rPr>
                <w:rFonts w:eastAsia="Arial" w:cstheme="minorHAnsi"/>
                <w:color w:val="000000" w:themeColor="text1"/>
              </w:rPr>
              <w:t>equipment (including photo-copiers, etc.) might be required, and/or added to the cleaning regime for the area</w:t>
            </w:r>
            <w:r w:rsidR="00C839CF">
              <w:rPr>
                <w:rFonts w:eastAsia="Arial" w:cstheme="minorHAnsi"/>
                <w:color w:val="000000" w:themeColor="text1"/>
              </w:rPr>
              <w:t>.</w:t>
            </w:r>
          </w:p>
          <w:p w14:paraId="34DAE88B" w14:textId="03855A2A" w:rsidR="00C839CF" w:rsidRPr="00457C52" w:rsidRDefault="00C839CF" w:rsidP="00F75141">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Pr>
                <w:rFonts w:eastAsia="Arial" w:cstheme="minorHAnsi"/>
                <w:color w:val="000000" w:themeColor="text1"/>
              </w:rPr>
              <w:t>Consider access for cleaners, IT staff, Estates staff, etc. and how such activities can be carried out safely.</w:t>
            </w:r>
          </w:p>
        </w:tc>
        <w:tc>
          <w:tcPr>
            <w:tcW w:w="5245" w:type="dxa"/>
          </w:tcPr>
          <w:p w14:paraId="1C4BDBA1" w14:textId="7BE86448" w:rsidR="003A59E9" w:rsidRDefault="00E057F2" w:rsidP="003A59E9">
            <w:pPr>
              <w:spacing w:before="120" w:afterLines="20" w:after="48" w:line="229" w:lineRule="exact"/>
              <w:textAlignment w:val="baseline"/>
              <w:rPr>
                <w:rFonts w:eastAsia="Arial" w:cstheme="minorHAnsi"/>
                <w:color w:val="000000"/>
              </w:rPr>
            </w:pPr>
            <w:r>
              <w:rPr>
                <w:rFonts w:eastAsia="Arial" w:cstheme="minorHAnsi"/>
                <w:color w:val="000000"/>
              </w:rPr>
              <w:lastRenderedPageBreak/>
              <w:t>Identify</w:t>
            </w:r>
            <w:r w:rsidR="00C31F1E">
              <w:rPr>
                <w:rFonts w:eastAsia="Arial" w:cstheme="minorHAnsi"/>
                <w:color w:val="000000"/>
              </w:rPr>
              <w:t xml:space="preserve"> any essential tasks that will require </w:t>
            </w:r>
            <w:r w:rsidR="00E86339">
              <w:rPr>
                <w:rFonts w:eastAsia="Arial" w:cstheme="minorHAnsi"/>
                <w:color w:val="000000"/>
              </w:rPr>
              <w:t xml:space="preserve">people to potentially </w:t>
            </w:r>
            <w:r w:rsidR="00C31F1E">
              <w:rPr>
                <w:rFonts w:eastAsia="Arial" w:cstheme="minorHAnsi"/>
                <w:color w:val="000000"/>
              </w:rPr>
              <w:t>work within 2 metres of each other</w:t>
            </w:r>
            <w:r w:rsidR="00591D72">
              <w:rPr>
                <w:rFonts w:eastAsia="Arial" w:cstheme="minorHAnsi"/>
                <w:color w:val="000000"/>
              </w:rPr>
              <w:t>.</w:t>
            </w:r>
          </w:p>
          <w:p w14:paraId="03025519" w14:textId="2F13D494" w:rsidR="008159DA" w:rsidRPr="00D7486B" w:rsidRDefault="00D7486B" w:rsidP="003A59E9">
            <w:pPr>
              <w:tabs>
                <w:tab w:val="left" w:pos="360"/>
              </w:tabs>
              <w:spacing w:before="120" w:afterLines="20" w:after="48" w:line="249" w:lineRule="exact"/>
              <w:textAlignment w:val="baseline"/>
              <w:rPr>
                <w:rFonts w:eastAsia="Arial" w:cstheme="minorHAnsi"/>
                <w:b/>
              </w:rPr>
            </w:pPr>
            <w:r>
              <w:rPr>
                <w:rFonts w:eastAsia="Arial" w:cstheme="minorHAnsi"/>
                <w:b/>
                <w:color w:val="000000"/>
              </w:rPr>
              <w:t>T</w:t>
            </w:r>
            <w:r w:rsidR="003A59E9">
              <w:rPr>
                <w:rFonts w:eastAsia="Arial" w:cstheme="minorHAnsi"/>
                <w:b/>
                <w:color w:val="000000"/>
              </w:rPr>
              <w:t xml:space="preserve">he transfer of cryogens </w:t>
            </w:r>
            <w:r>
              <w:rPr>
                <w:rFonts w:eastAsia="Arial" w:cstheme="minorHAnsi"/>
                <w:b/>
                <w:color w:val="000000"/>
              </w:rPr>
              <w:t>may require</w:t>
            </w:r>
            <w:r w:rsidR="003A59E9" w:rsidRPr="0022204A">
              <w:rPr>
                <w:rFonts w:eastAsia="Arial" w:cstheme="minorHAnsi"/>
                <w:b/>
                <w:color w:val="FF0000"/>
              </w:rPr>
              <w:t xml:space="preserve"> two </w:t>
            </w:r>
            <w:r>
              <w:rPr>
                <w:rFonts w:eastAsia="Arial" w:cstheme="minorHAnsi"/>
                <w:b/>
                <w:color w:val="FF0000"/>
              </w:rPr>
              <w:t xml:space="preserve">people </w:t>
            </w:r>
            <w:r w:rsidRPr="00D7486B">
              <w:rPr>
                <w:rFonts w:eastAsia="Arial" w:cstheme="minorHAnsi"/>
                <w:b/>
              </w:rPr>
              <w:t>to work together</w:t>
            </w:r>
            <w:r>
              <w:rPr>
                <w:rFonts w:eastAsia="Arial" w:cstheme="minorHAnsi"/>
                <w:b/>
                <w:color w:val="FF0000"/>
              </w:rPr>
              <w:t xml:space="preserve">. Social distancing </w:t>
            </w:r>
            <w:r w:rsidRPr="00D7486B">
              <w:rPr>
                <w:rFonts w:eastAsia="Arial" w:cstheme="minorHAnsi"/>
                <w:b/>
              </w:rPr>
              <w:t xml:space="preserve">will be respected and </w:t>
            </w:r>
            <w:r>
              <w:rPr>
                <w:rFonts w:eastAsia="Arial" w:cstheme="minorHAnsi"/>
                <w:b/>
                <w:color w:val="FF0000"/>
              </w:rPr>
              <w:t xml:space="preserve">face masks </w:t>
            </w:r>
            <w:r w:rsidRPr="00D7486B">
              <w:rPr>
                <w:rFonts w:eastAsia="Arial" w:cstheme="minorHAnsi"/>
                <w:b/>
              </w:rPr>
              <w:t>will be worn</w:t>
            </w:r>
            <w:r w:rsidR="000C1901">
              <w:rPr>
                <w:rFonts w:eastAsia="Arial" w:cstheme="minorHAnsi"/>
                <w:b/>
              </w:rPr>
              <w:t xml:space="preserve"> during any joint working</w:t>
            </w:r>
            <w:r w:rsidR="003A59E9" w:rsidRPr="00D7486B">
              <w:rPr>
                <w:rFonts w:eastAsia="Arial" w:cstheme="minorHAnsi"/>
                <w:b/>
              </w:rPr>
              <w:t>.</w:t>
            </w:r>
          </w:p>
          <w:p w14:paraId="34ED612F" w14:textId="77777777" w:rsidR="003A59E9" w:rsidRPr="003A59E9" w:rsidRDefault="003A59E9" w:rsidP="003A59E9">
            <w:pPr>
              <w:tabs>
                <w:tab w:val="left" w:pos="360"/>
              </w:tabs>
              <w:spacing w:before="120" w:afterLines="20" w:after="48" w:line="249" w:lineRule="exact"/>
              <w:textAlignment w:val="baseline"/>
              <w:rPr>
                <w:rFonts w:eastAsia="Arial" w:cstheme="minorHAnsi"/>
                <w:b/>
                <w:color w:val="000000"/>
              </w:rPr>
            </w:pPr>
          </w:p>
          <w:p w14:paraId="61F8203B" w14:textId="31A43141" w:rsidR="0086555A" w:rsidRDefault="007E585A" w:rsidP="003A59E9">
            <w:pPr>
              <w:spacing w:before="117" w:after="37" w:line="229" w:lineRule="exact"/>
              <w:textAlignment w:val="baseline"/>
              <w:rPr>
                <w:rFonts w:eastAsia="Arial" w:cstheme="minorHAnsi"/>
                <w:color w:val="000000"/>
              </w:rPr>
            </w:pPr>
            <w:r>
              <w:rPr>
                <w:rFonts w:ascii="Calibri" w:eastAsia="Calibri" w:hAnsi="Calibri" w:cs="Times New Roman"/>
              </w:rPr>
              <w:t>Can the workplace be rearranged to allow people to work side-by-</w:t>
            </w:r>
            <w:r>
              <w:rPr>
                <w:rFonts w:eastAsia="Arial" w:cstheme="minorHAnsi"/>
                <w:color w:val="000000"/>
              </w:rPr>
              <w:t>side or back-to-back, rather than facing each other?</w:t>
            </w:r>
            <w:r w:rsidR="00C839CF">
              <w:rPr>
                <w:rFonts w:eastAsia="Arial" w:cstheme="minorHAnsi"/>
                <w:color w:val="000000"/>
              </w:rPr>
              <w:t xml:space="preserve"> </w:t>
            </w:r>
            <w:r w:rsidR="00E057F2">
              <w:rPr>
                <w:rFonts w:eastAsia="Arial" w:cstheme="minorHAnsi"/>
                <w:color w:val="000000"/>
              </w:rPr>
              <w:t>How can you rearrange tasks</w:t>
            </w:r>
            <w:r w:rsidR="0086555A" w:rsidRPr="002B5069">
              <w:rPr>
                <w:rFonts w:eastAsia="Arial" w:cstheme="minorHAnsi"/>
                <w:color w:val="000000"/>
              </w:rPr>
              <w:t xml:space="preserve"> to enable them to be carried</w:t>
            </w:r>
            <w:r w:rsidR="0086555A">
              <w:rPr>
                <w:rFonts w:eastAsia="Arial" w:cstheme="minorHAnsi"/>
                <w:color w:val="000000"/>
              </w:rPr>
              <w:t xml:space="preserve"> </w:t>
            </w:r>
            <w:r w:rsidR="0086555A" w:rsidRPr="002B5069">
              <w:rPr>
                <w:rFonts w:eastAsia="Arial" w:cstheme="minorHAnsi"/>
                <w:color w:val="000000"/>
              </w:rPr>
              <w:t xml:space="preserve">out by one person, or by maintaining </w:t>
            </w:r>
            <w:r w:rsidR="00E86339">
              <w:rPr>
                <w:rFonts w:eastAsia="Arial" w:cstheme="minorHAnsi"/>
                <w:color w:val="000000"/>
              </w:rPr>
              <w:t xml:space="preserve">the </w:t>
            </w:r>
            <w:r w:rsidR="0086555A" w:rsidRPr="002B5069">
              <w:rPr>
                <w:rFonts w:eastAsia="Arial" w:cstheme="minorHAnsi"/>
                <w:color w:val="000000"/>
              </w:rPr>
              <w:t>2 metre</w:t>
            </w:r>
            <w:r w:rsidR="00E86339">
              <w:rPr>
                <w:rFonts w:eastAsia="Arial" w:cstheme="minorHAnsi"/>
                <w:color w:val="000000"/>
              </w:rPr>
              <w:t>s distancing</w:t>
            </w:r>
            <w:r w:rsidR="0086555A" w:rsidRPr="002B5069">
              <w:rPr>
                <w:rFonts w:eastAsia="Arial" w:cstheme="minorHAnsi"/>
                <w:color w:val="000000"/>
              </w:rPr>
              <w:t>?</w:t>
            </w:r>
          </w:p>
          <w:p w14:paraId="4B9D9A30" w14:textId="4BE557C5" w:rsidR="00F65BF8" w:rsidRDefault="00F65BF8" w:rsidP="00F65BF8">
            <w:pPr>
              <w:tabs>
                <w:tab w:val="left" w:pos="360"/>
              </w:tabs>
              <w:spacing w:before="120" w:afterLines="20" w:after="48" w:line="249" w:lineRule="exact"/>
              <w:textAlignment w:val="baseline"/>
              <w:rPr>
                <w:rFonts w:eastAsia="Arial" w:cstheme="minorHAnsi"/>
                <w:b/>
                <w:color w:val="000000"/>
              </w:rPr>
            </w:pPr>
            <w:r>
              <w:rPr>
                <w:rFonts w:eastAsia="Arial" w:cstheme="minorHAnsi"/>
                <w:b/>
                <w:color w:val="000000"/>
              </w:rPr>
              <w:lastRenderedPageBreak/>
              <w:t xml:space="preserve">Aside from some cryogen transfers (see above) all experimental tasks will be performed </w:t>
            </w:r>
            <w:r w:rsidR="009773EC">
              <w:rPr>
                <w:rFonts w:eastAsia="Arial" w:cstheme="minorHAnsi"/>
                <w:b/>
                <w:color w:val="000000"/>
              </w:rPr>
              <w:t xml:space="preserve">by designated </w:t>
            </w:r>
            <w:r w:rsidR="009773EC" w:rsidRPr="00CF1E2F">
              <w:rPr>
                <w:rFonts w:eastAsia="Arial" w:cstheme="minorHAnsi"/>
                <w:b/>
                <w:color w:val="FF0000"/>
              </w:rPr>
              <w:t>experimentalist</w:t>
            </w:r>
            <w:r w:rsidR="009773EC">
              <w:rPr>
                <w:rFonts w:eastAsia="Arial" w:cstheme="minorHAnsi"/>
                <w:b/>
                <w:color w:val="FF0000"/>
              </w:rPr>
              <w:t>s working at their workstation</w:t>
            </w:r>
            <w:r w:rsidR="009773EC">
              <w:rPr>
                <w:rFonts w:eastAsia="Arial" w:cstheme="minorHAnsi"/>
                <w:b/>
                <w:color w:val="000000"/>
              </w:rPr>
              <w:t>. If</w:t>
            </w:r>
            <w:r>
              <w:rPr>
                <w:rFonts w:eastAsia="Arial" w:cstheme="minorHAnsi"/>
                <w:b/>
                <w:color w:val="000000"/>
              </w:rPr>
              <w:t xml:space="preserve"> experimentalists are working on different pieces of apparatus strict 2+ metre distancing will be observed </w:t>
            </w:r>
            <w:r w:rsidRPr="00F65BF8">
              <w:rPr>
                <w:rFonts w:eastAsia="Arial" w:cstheme="minorHAnsi"/>
                <w:b/>
                <w:color w:val="FF0000"/>
              </w:rPr>
              <w:t>at all times</w:t>
            </w:r>
            <w:r>
              <w:rPr>
                <w:rFonts w:eastAsia="Arial" w:cstheme="minorHAnsi"/>
                <w:b/>
                <w:color w:val="000000"/>
              </w:rPr>
              <w:t xml:space="preserve">.  </w:t>
            </w:r>
          </w:p>
          <w:p w14:paraId="56BFA61A" w14:textId="0B874254" w:rsidR="00C31F1E" w:rsidRDefault="00C31F1E" w:rsidP="003A59E9">
            <w:pPr>
              <w:spacing w:before="117" w:after="37" w:line="229" w:lineRule="exact"/>
              <w:textAlignment w:val="baseline"/>
              <w:rPr>
                <w:rFonts w:eastAsia="Arial" w:cstheme="minorHAnsi"/>
                <w:color w:val="000000"/>
              </w:rPr>
            </w:pPr>
            <w:r>
              <w:rPr>
                <w:rFonts w:eastAsia="Arial" w:cstheme="minorHAnsi"/>
                <w:color w:val="000000"/>
              </w:rPr>
              <w:t>How will you ensure the areas are being cleaned regularly and at the end of the day/shift?</w:t>
            </w:r>
          </w:p>
          <w:p w14:paraId="1F853000" w14:textId="52DA2FC9" w:rsidR="006375C9" w:rsidRPr="00012A26" w:rsidRDefault="006375C9" w:rsidP="006375C9">
            <w:pPr>
              <w:spacing w:before="117" w:after="37" w:line="229" w:lineRule="exact"/>
              <w:textAlignment w:val="baseline"/>
              <w:rPr>
                <w:rFonts w:eastAsia="Arial" w:cstheme="minorHAnsi"/>
                <w:b/>
                <w:color w:val="000000"/>
              </w:rPr>
            </w:pPr>
            <w:r>
              <w:rPr>
                <w:rFonts w:eastAsia="Arial" w:cstheme="minorHAnsi"/>
                <w:b/>
                <w:color w:val="000000"/>
              </w:rPr>
              <w:t xml:space="preserve">PPE including face masks and gloves are available in the room. </w:t>
            </w:r>
            <w:r w:rsidRPr="00012A26">
              <w:rPr>
                <w:rFonts w:eastAsia="Arial" w:cstheme="minorHAnsi"/>
                <w:b/>
                <w:color w:val="000000"/>
              </w:rPr>
              <w:t xml:space="preserve">Experimentalists will </w:t>
            </w:r>
            <w:r>
              <w:rPr>
                <w:rFonts w:eastAsia="Arial" w:cstheme="minorHAnsi"/>
                <w:b/>
                <w:color w:val="000000"/>
              </w:rPr>
              <w:t xml:space="preserve">wear </w:t>
            </w:r>
            <w:r>
              <w:rPr>
                <w:rFonts w:eastAsia="Arial" w:cstheme="minorHAnsi"/>
                <w:b/>
                <w:color w:val="7030A0"/>
              </w:rPr>
              <w:t>these when required for H+S purposes as discussed in individual roo</w:t>
            </w:r>
            <w:r w:rsidR="00C97ECF">
              <w:rPr>
                <w:rFonts w:eastAsia="Arial" w:cstheme="minorHAnsi"/>
                <w:b/>
                <w:color w:val="7030A0"/>
              </w:rPr>
              <w:t>m and activity risk assessments</w:t>
            </w:r>
            <w:r w:rsidRPr="00012A26">
              <w:rPr>
                <w:rFonts w:eastAsia="Arial" w:cstheme="minorHAnsi"/>
                <w:b/>
                <w:color w:val="000000"/>
              </w:rPr>
              <w:t xml:space="preserve">. </w:t>
            </w:r>
            <w:r w:rsidRPr="00B45735">
              <w:rPr>
                <w:rFonts w:eastAsia="Arial" w:cstheme="minorHAnsi"/>
                <w:b/>
                <w:color w:val="FF0000"/>
              </w:rPr>
              <w:t>Keyboards, tools or exposed surfaces</w:t>
            </w:r>
            <w:r w:rsidRPr="00012A26">
              <w:rPr>
                <w:rFonts w:eastAsia="Arial" w:cstheme="minorHAnsi"/>
                <w:b/>
                <w:color w:val="000000"/>
              </w:rPr>
              <w:t xml:space="preserve"> will be </w:t>
            </w:r>
            <w:r w:rsidRPr="00B45735">
              <w:rPr>
                <w:rFonts w:eastAsia="Arial" w:cstheme="minorHAnsi"/>
                <w:b/>
                <w:color w:val="FF0000"/>
              </w:rPr>
              <w:t>wiped</w:t>
            </w:r>
            <w:r w:rsidRPr="00012A26">
              <w:rPr>
                <w:rFonts w:eastAsia="Arial" w:cstheme="minorHAnsi"/>
                <w:b/>
                <w:color w:val="000000"/>
              </w:rPr>
              <w:t xml:space="preserve"> down by </w:t>
            </w:r>
            <w:r>
              <w:rPr>
                <w:rFonts w:eastAsia="Arial" w:cstheme="minorHAnsi"/>
                <w:b/>
                <w:color w:val="000000"/>
              </w:rPr>
              <w:t>the staff at the end of activity using wip</w:t>
            </w:r>
            <w:r w:rsidRPr="00012A26">
              <w:rPr>
                <w:rFonts w:eastAsia="Arial" w:cstheme="minorHAnsi"/>
                <w:b/>
                <w:color w:val="000000"/>
              </w:rPr>
              <w:t>es and ethanol</w:t>
            </w:r>
            <w:r>
              <w:rPr>
                <w:rFonts w:eastAsia="Arial" w:cstheme="minorHAnsi"/>
                <w:b/>
                <w:color w:val="000000"/>
              </w:rPr>
              <w:t xml:space="preserve"> available in the room.</w:t>
            </w:r>
          </w:p>
          <w:p w14:paraId="68D8A30A" w14:textId="77777777" w:rsidR="008159DA" w:rsidRDefault="008159DA" w:rsidP="004544F5">
            <w:pPr>
              <w:spacing w:before="117" w:after="37" w:line="229" w:lineRule="exact"/>
              <w:ind w:left="111"/>
              <w:textAlignment w:val="baseline"/>
              <w:rPr>
                <w:rFonts w:eastAsia="Arial" w:cstheme="minorHAnsi"/>
                <w:color w:val="000000"/>
              </w:rPr>
            </w:pPr>
          </w:p>
          <w:p w14:paraId="61940F6C" w14:textId="5B33AF4A" w:rsidR="00C31F1E" w:rsidRDefault="00C31F1E" w:rsidP="004544F5">
            <w:pPr>
              <w:spacing w:before="117" w:after="37" w:line="229" w:lineRule="exact"/>
              <w:ind w:left="111"/>
              <w:textAlignment w:val="baseline"/>
              <w:rPr>
                <w:rFonts w:eastAsia="Arial" w:cstheme="minorHAnsi"/>
                <w:color w:val="000000"/>
              </w:rPr>
            </w:pPr>
            <w:r>
              <w:rPr>
                <w:rFonts w:eastAsia="Arial" w:cstheme="minorHAnsi"/>
                <w:color w:val="000000"/>
              </w:rPr>
              <w:t>Are there enough hand washing facilities for those involved in the ‘critical activities’?</w:t>
            </w:r>
          </w:p>
          <w:p w14:paraId="7413746C" w14:textId="7EAADA4A" w:rsidR="008159DA" w:rsidRPr="00012A26" w:rsidRDefault="00012A26" w:rsidP="00C31DC6">
            <w:pPr>
              <w:spacing w:before="117" w:after="37" w:line="229" w:lineRule="exact"/>
              <w:ind w:left="111"/>
              <w:textAlignment w:val="baseline"/>
              <w:rPr>
                <w:rFonts w:eastAsia="Arial" w:cstheme="minorHAnsi"/>
                <w:b/>
                <w:color w:val="000000"/>
              </w:rPr>
            </w:pPr>
            <w:r w:rsidRPr="00012A26">
              <w:rPr>
                <w:rFonts w:eastAsia="Arial" w:cstheme="minorHAnsi"/>
                <w:b/>
                <w:color w:val="000000"/>
              </w:rPr>
              <w:t xml:space="preserve">Yes. </w:t>
            </w:r>
            <w:r w:rsidRPr="0022204A">
              <w:rPr>
                <w:rFonts w:eastAsia="Arial" w:cstheme="minorHAnsi"/>
                <w:b/>
                <w:color w:val="FF0000"/>
              </w:rPr>
              <w:t>Private</w:t>
            </w:r>
            <w:r w:rsidRPr="00012A26">
              <w:rPr>
                <w:rFonts w:eastAsia="Arial" w:cstheme="minorHAnsi"/>
                <w:b/>
                <w:color w:val="000000"/>
              </w:rPr>
              <w:t xml:space="preserve"> </w:t>
            </w:r>
            <w:r w:rsidR="003A59E9" w:rsidRPr="00012A26">
              <w:rPr>
                <w:rFonts w:eastAsia="Arial" w:cstheme="minorHAnsi"/>
                <w:b/>
                <w:color w:val="000000"/>
              </w:rPr>
              <w:t>hand wash</w:t>
            </w:r>
            <w:r w:rsidR="003A59E9">
              <w:rPr>
                <w:rFonts w:eastAsia="Arial" w:cstheme="minorHAnsi"/>
                <w:b/>
                <w:color w:val="000000"/>
              </w:rPr>
              <w:t>ing</w:t>
            </w:r>
            <w:r w:rsidRPr="00012A26">
              <w:rPr>
                <w:rFonts w:eastAsia="Arial" w:cstheme="minorHAnsi"/>
                <w:b/>
                <w:color w:val="000000"/>
              </w:rPr>
              <w:t xml:space="preserve"> facilities only used by Superconductivity and Magnetism Group staff</w:t>
            </w:r>
            <w:r w:rsidR="0022204A">
              <w:rPr>
                <w:rFonts w:eastAsia="Arial" w:cstheme="minorHAnsi"/>
                <w:b/>
                <w:color w:val="000000"/>
              </w:rPr>
              <w:t xml:space="preserve"> are available</w:t>
            </w:r>
            <w:r w:rsidRPr="00012A26">
              <w:rPr>
                <w:rFonts w:eastAsia="Arial" w:cstheme="minorHAnsi"/>
                <w:b/>
                <w:color w:val="000000"/>
              </w:rPr>
              <w:t>.</w:t>
            </w:r>
          </w:p>
          <w:p w14:paraId="627E087A" w14:textId="59F3ABD2" w:rsidR="00C31F1E" w:rsidRDefault="00C31F1E" w:rsidP="004544F5">
            <w:pPr>
              <w:spacing w:before="117" w:after="37" w:line="229" w:lineRule="exact"/>
              <w:ind w:left="111"/>
              <w:textAlignment w:val="baseline"/>
              <w:rPr>
                <w:rFonts w:eastAsia="Arial" w:cstheme="minorHAnsi"/>
                <w:color w:val="000000"/>
              </w:rPr>
            </w:pPr>
            <w:r>
              <w:rPr>
                <w:rFonts w:eastAsia="Arial" w:cstheme="minorHAnsi"/>
                <w:color w:val="000000"/>
              </w:rPr>
              <w:t>Do you need to introduce hand sanitiser?</w:t>
            </w:r>
          </w:p>
          <w:p w14:paraId="38244CA3" w14:textId="77777777" w:rsidR="000C1901" w:rsidRPr="00012A26" w:rsidRDefault="000C1901" w:rsidP="000C1901">
            <w:pPr>
              <w:spacing w:before="117" w:after="37" w:line="229" w:lineRule="exact"/>
              <w:ind w:left="111"/>
              <w:textAlignment w:val="baseline"/>
              <w:rPr>
                <w:rFonts w:eastAsia="Arial" w:cstheme="minorHAnsi"/>
                <w:b/>
                <w:color w:val="000000"/>
              </w:rPr>
            </w:pPr>
            <w:r w:rsidRPr="00AA1754">
              <w:rPr>
                <w:rFonts w:eastAsia="Arial" w:cstheme="minorHAnsi"/>
                <w:b/>
                <w:color w:val="FF0000"/>
              </w:rPr>
              <w:t>Yes.</w:t>
            </w:r>
            <w:r>
              <w:rPr>
                <w:rFonts w:eastAsia="Arial" w:cstheme="minorHAnsi"/>
                <w:b/>
                <w:color w:val="000000"/>
              </w:rPr>
              <w:t xml:space="preserve"> For use at start and end of every shift, or if the experimentalist leaves and returns to the work area.</w:t>
            </w:r>
          </w:p>
          <w:p w14:paraId="6EE5A612" w14:textId="29664AF9" w:rsidR="00C31F1E" w:rsidRDefault="00C31F1E" w:rsidP="004544F5">
            <w:pPr>
              <w:spacing w:before="117" w:after="37" w:line="229" w:lineRule="exact"/>
              <w:ind w:left="111"/>
              <w:textAlignment w:val="baseline"/>
              <w:rPr>
                <w:rFonts w:eastAsia="Arial" w:cstheme="minorHAnsi"/>
                <w:color w:val="000000"/>
              </w:rPr>
            </w:pPr>
            <w:r>
              <w:rPr>
                <w:rFonts w:eastAsia="Arial" w:cstheme="minorHAnsi"/>
                <w:color w:val="000000"/>
              </w:rPr>
              <w:t>Will you need to use the lift for any activities?</w:t>
            </w:r>
          </w:p>
          <w:p w14:paraId="0389C9A9" w14:textId="17AA8D73" w:rsidR="008159DA" w:rsidRPr="00012A26" w:rsidRDefault="00012A26" w:rsidP="00C839CF">
            <w:pPr>
              <w:spacing w:before="117" w:after="37" w:line="229" w:lineRule="exact"/>
              <w:ind w:left="111"/>
              <w:textAlignment w:val="baseline"/>
              <w:rPr>
                <w:rFonts w:ascii="Calibri" w:eastAsia="Calibri" w:hAnsi="Calibri" w:cs="Times New Roman"/>
                <w:b/>
              </w:rPr>
            </w:pPr>
            <w:r w:rsidRPr="003A59E9">
              <w:rPr>
                <w:rFonts w:ascii="Calibri" w:eastAsia="Calibri" w:hAnsi="Calibri" w:cs="Times New Roman"/>
                <w:b/>
                <w:color w:val="FF0000"/>
              </w:rPr>
              <w:lastRenderedPageBreak/>
              <w:t>No</w:t>
            </w:r>
          </w:p>
          <w:p w14:paraId="57CEAF47" w14:textId="2646C1E9" w:rsidR="00C839CF" w:rsidRDefault="00C839CF" w:rsidP="00C839CF">
            <w:pPr>
              <w:spacing w:before="117" w:after="37" w:line="229" w:lineRule="exact"/>
              <w:ind w:left="111"/>
              <w:textAlignment w:val="baseline"/>
              <w:rPr>
                <w:rFonts w:eastAsia="Arial" w:cstheme="minorHAnsi"/>
                <w:color w:val="000000"/>
              </w:rPr>
            </w:pPr>
            <w:r>
              <w:rPr>
                <w:rFonts w:eastAsia="Arial" w:cstheme="minorHAnsi"/>
                <w:color w:val="000000"/>
              </w:rPr>
              <w:t>Will cleaners, IT Staff or Estates need to access your area whilst your staff are working?</w:t>
            </w:r>
          </w:p>
          <w:p w14:paraId="7B20F26D" w14:textId="05013B83" w:rsidR="008159DA" w:rsidRPr="00012A26" w:rsidRDefault="00012A26" w:rsidP="00012A26">
            <w:pPr>
              <w:spacing w:before="117" w:after="37" w:line="229" w:lineRule="exact"/>
              <w:ind w:left="111"/>
              <w:textAlignment w:val="baseline"/>
              <w:rPr>
                <w:rFonts w:eastAsia="Arial" w:cstheme="minorHAnsi"/>
                <w:b/>
                <w:color w:val="000000"/>
              </w:rPr>
            </w:pPr>
            <w:r w:rsidRPr="003A59E9">
              <w:rPr>
                <w:rFonts w:eastAsia="Arial" w:cstheme="minorHAnsi"/>
                <w:b/>
                <w:color w:val="FF0000"/>
              </w:rPr>
              <w:t>No</w:t>
            </w:r>
          </w:p>
        </w:tc>
      </w:tr>
      <w:tr w:rsidR="00C31F1E" w:rsidRPr="00FA734E" w14:paraId="37941D96" w14:textId="77777777" w:rsidTr="009773EC">
        <w:trPr>
          <w:trHeight w:val="1470"/>
        </w:trPr>
        <w:tc>
          <w:tcPr>
            <w:tcW w:w="1560" w:type="dxa"/>
          </w:tcPr>
          <w:p w14:paraId="5D836703" w14:textId="0FB7CFAC" w:rsidR="00C31F1E" w:rsidRPr="0052427D" w:rsidRDefault="00E263CF" w:rsidP="004544F5">
            <w:pPr>
              <w:tabs>
                <w:tab w:val="left" w:pos="1965"/>
              </w:tabs>
              <w:spacing w:before="120"/>
              <w:jc w:val="center"/>
              <w:rPr>
                <w:rFonts w:ascii="Calibri" w:eastAsia="Calibri" w:hAnsi="Calibri" w:cs="Times New Roman"/>
                <w:b/>
                <w:bCs/>
              </w:rPr>
            </w:pPr>
            <w:r>
              <w:rPr>
                <w:rFonts w:ascii="Calibri" w:eastAsia="Calibri" w:hAnsi="Calibri" w:cs="Times New Roman"/>
                <w:b/>
                <w:bCs/>
              </w:rPr>
              <w:lastRenderedPageBreak/>
              <w:t>First Aid and Fire Safety</w:t>
            </w:r>
          </w:p>
        </w:tc>
        <w:tc>
          <w:tcPr>
            <w:tcW w:w="7087" w:type="dxa"/>
          </w:tcPr>
          <w:p w14:paraId="19333582" w14:textId="08E14A30" w:rsidR="00EB43DD" w:rsidRPr="00EB43DD" w:rsidRDefault="00EB43DD" w:rsidP="00EB43DD">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Have you considered any high ri</w:t>
            </w:r>
            <w:r w:rsidR="00E263CF" w:rsidRPr="00EB43DD">
              <w:rPr>
                <w:rFonts w:eastAsia="Arial" w:cstheme="minorHAnsi"/>
                <w:color w:val="000000" w:themeColor="text1"/>
              </w:rPr>
              <w:t>sk activities</w:t>
            </w:r>
            <w:r w:rsidRPr="00EB43DD">
              <w:rPr>
                <w:rFonts w:eastAsia="Arial" w:cstheme="minorHAnsi"/>
                <w:color w:val="000000" w:themeColor="text1"/>
              </w:rPr>
              <w:t xml:space="preserve"> which need particular </w:t>
            </w:r>
            <w:hyperlink r:id="rId14" w:history="1">
              <w:r w:rsidRPr="00043871">
                <w:rPr>
                  <w:rStyle w:val="Hyperlink"/>
                  <w:rFonts w:eastAsia="Arial" w:cstheme="minorHAnsi"/>
                </w:rPr>
                <w:t>First Aid</w:t>
              </w:r>
            </w:hyperlink>
            <w:r w:rsidRPr="00EB43DD">
              <w:rPr>
                <w:rFonts w:eastAsia="Arial" w:cstheme="minorHAnsi"/>
                <w:color w:val="000000" w:themeColor="text1"/>
              </w:rPr>
              <w:t xml:space="preserve"> or </w:t>
            </w:r>
            <w:hyperlink r:id="rId15" w:history="1">
              <w:r w:rsidRPr="00043871">
                <w:rPr>
                  <w:rStyle w:val="Hyperlink"/>
                  <w:rFonts w:eastAsia="Arial" w:cstheme="minorHAnsi"/>
                </w:rPr>
                <w:t>Fire Safety</w:t>
              </w:r>
            </w:hyperlink>
            <w:r w:rsidRPr="00EB43DD">
              <w:rPr>
                <w:rFonts w:eastAsia="Arial" w:cstheme="minorHAnsi"/>
                <w:color w:val="000000" w:themeColor="text1"/>
              </w:rPr>
              <w:t xml:space="preserve"> arrangements. If you are concerned about first aid cover or fire safety contact </w:t>
            </w:r>
            <w:r w:rsidR="00043871">
              <w:rPr>
                <w:rFonts w:eastAsia="Arial" w:cstheme="minorHAnsi"/>
                <w:color w:val="000000" w:themeColor="text1"/>
              </w:rPr>
              <w:t>t</w:t>
            </w:r>
            <w:r w:rsidR="00043871">
              <w:rPr>
                <w:color w:val="000000" w:themeColor="text1"/>
              </w:rPr>
              <w:t xml:space="preserve">he </w:t>
            </w:r>
            <w:r w:rsidRPr="00EB43DD">
              <w:rPr>
                <w:rFonts w:eastAsia="Arial" w:cstheme="minorHAnsi"/>
                <w:color w:val="000000" w:themeColor="text1"/>
              </w:rPr>
              <w:t>Health and the Safety Helpdesk.</w:t>
            </w:r>
          </w:p>
          <w:p w14:paraId="6731D298" w14:textId="66716DD4" w:rsidR="00E263CF" w:rsidRPr="00EB43DD" w:rsidRDefault="00EB43DD" w:rsidP="0003426C">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S</w:t>
            </w:r>
            <w:r w:rsidR="00E263CF" w:rsidRPr="00EB43DD">
              <w:rPr>
                <w:rFonts w:eastAsia="Arial" w:cstheme="minorHAnsi"/>
                <w:color w:val="000000" w:themeColor="text1"/>
              </w:rPr>
              <w:t>ecurity</w:t>
            </w:r>
            <w:r w:rsidRPr="00EB43DD">
              <w:rPr>
                <w:rFonts w:eastAsia="Arial" w:cstheme="minorHAnsi"/>
                <w:color w:val="000000" w:themeColor="text1"/>
              </w:rPr>
              <w:t xml:space="preserve"> will be able to provide emergency First Aid support during this period, but managers should endeavour to provide first aiders as far as is possible at present.</w:t>
            </w:r>
          </w:p>
          <w:p w14:paraId="559991FA" w14:textId="08ADD2A6" w:rsidR="0090170D" w:rsidRPr="00EB43DD" w:rsidRDefault="00E263CF" w:rsidP="0090170D">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E</w:t>
            </w:r>
            <w:r w:rsidR="00EB43DD" w:rsidRPr="00EB43DD">
              <w:rPr>
                <w:rFonts w:eastAsia="Arial" w:cstheme="minorHAnsi"/>
                <w:color w:val="000000" w:themeColor="text1"/>
              </w:rPr>
              <w:t xml:space="preserve">ncourage all members of staff to act as temporary </w:t>
            </w:r>
            <w:hyperlink r:id="rId16" w:history="1">
              <w:r w:rsidR="00EB43DD" w:rsidRPr="00043871">
                <w:rPr>
                  <w:rStyle w:val="Hyperlink"/>
                  <w:rFonts w:eastAsia="Arial" w:cstheme="minorHAnsi"/>
                </w:rPr>
                <w:t>F</w:t>
              </w:r>
              <w:r w:rsidRPr="00043871">
                <w:rPr>
                  <w:rStyle w:val="Hyperlink"/>
                  <w:rFonts w:eastAsia="Arial" w:cstheme="minorHAnsi"/>
                </w:rPr>
                <w:t>ire Warden</w:t>
              </w:r>
              <w:r w:rsidR="00EB43DD" w:rsidRPr="00043871">
                <w:rPr>
                  <w:rStyle w:val="Hyperlink"/>
                  <w:rFonts w:eastAsia="Arial" w:cstheme="minorHAnsi"/>
                </w:rPr>
                <w:t>s</w:t>
              </w:r>
            </w:hyperlink>
            <w:r w:rsidR="00EB43DD" w:rsidRPr="00EB43DD">
              <w:rPr>
                <w:rFonts w:eastAsia="Arial" w:cstheme="minorHAnsi"/>
                <w:color w:val="000000" w:themeColor="text1"/>
              </w:rPr>
              <w:t xml:space="preserve"> during this period. They can complete the Fire Warden training module available on </w:t>
            </w:r>
            <w:r w:rsidRPr="00EB43DD">
              <w:rPr>
                <w:rFonts w:eastAsia="Arial" w:cstheme="minorHAnsi"/>
                <w:color w:val="000000" w:themeColor="text1"/>
              </w:rPr>
              <w:t>Moodle</w:t>
            </w:r>
            <w:r w:rsidR="00043871">
              <w:rPr>
                <w:rFonts w:eastAsia="Arial" w:cstheme="minorHAnsi"/>
                <w:color w:val="000000" w:themeColor="text1"/>
              </w:rPr>
              <w:t xml:space="preserve"> </w:t>
            </w:r>
            <w:r w:rsidR="00043871">
              <w:rPr>
                <w:color w:val="000000" w:themeColor="text1"/>
              </w:rPr>
              <w:t>(available using the Fire Warden link)</w:t>
            </w:r>
            <w:r w:rsidR="00EB43DD" w:rsidRPr="00EB43DD">
              <w:rPr>
                <w:rFonts w:eastAsia="Arial" w:cstheme="minorHAnsi"/>
                <w:color w:val="000000" w:themeColor="text1"/>
              </w:rPr>
              <w:t>. They need to know how to flag any concerns relating to fire safety to the Health and Safety Helpdesk</w:t>
            </w:r>
            <w:r w:rsidR="0090170D">
              <w:rPr>
                <w:rFonts w:eastAsia="Arial" w:cstheme="minorHAnsi"/>
                <w:color w:val="000000" w:themeColor="text1"/>
              </w:rPr>
              <w:t>. Normal fire escape routes take precedence over one</w:t>
            </w:r>
            <w:r w:rsidR="00043871">
              <w:rPr>
                <w:rFonts w:eastAsia="Arial" w:cstheme="minorHAnsi"/>
                <w:color w:val="000000" w:themeColor="text1"/>
              </w:rPr>
              <w:t>-</w:t>
            </w:r>
            <w:r w:rsidR="0090170D">
              <w:rPr>
                <w:rFonts w:eastAsia="Arial" w:cstheme="minorHAnsi"/>
                <w:color w:val="000000" w:themeColor="text1"/>
              </w:rPr>
              <w:t>way routes in an emergency situation.</w:t>
            </w:r>
          </w:p>
        </w:tc>
        <w:tc>
          <w:tcPr>
            <w:tcW w:w="5245" w:type="dxa"/>
          </w:tcPr>
          <w:p w14:paraId="73444862" w14:textId="46F279BA" w:rsidR="00EB43DD" w:rsidRPr="00EB43DD" w:rsidRDefault="00EB43DD" w:rsidP="00EB43DD">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Are there any high risk activities which need particular First Aid or Fire Safety arrangements</w:t>
            </w:r>
            <w:r w:rsidR="00381C83">
              <w:rPr>
                <w:rFonts w:eastAsia="Arial" w:cstheme="minorHAnsi"/>
                <w:color w:val="000000" w:themeColor="text1"/>
              </w:rPr>
              <w:t>?</w:t>
            </w:r>
          </w:p>
          <w:p w14:paraId="34D9A88E" w14:textId="20A472D0" w:rsidR="008159DA" w:rsidRPr="003A59E9" w:rsidRDefault="003A59E9" w:rsidP="004544F5">
            <w:pPr>
              <w:spacing w:before="120" w:after="95" w:line="230" w:lineRule="exact"/>
              <w:ind w:left="108" w:right="108"/>
              <w:jc w:val="both"/>
              <w:textAlignment w:val="baseline"/>
              <w:rPr>
                <w:rFonts w:eastAsia="Arial" w:cstheme="minorHAnsi"/>
                <w:b/>
                <w:color w:val="FF0000"/>
              </w:rPr>
            </w:pPr>
            <w:r w:rsidRPr="003A59E9">
              <w:rPr>
                <w:rFonts w:eastAsia="Arial" w:cstheme="minorHAnsi"/>
                <w:b/>
                <w:color w:val="FF0000"/>
              </w:rPr>
              <w:t>No</w:t>
            </w:r>
          </w:p>
          <w:p w14:paraId="02FCFD09" w14:textId="00A6DFC1" w:rsidR="00C31F1E" w:rsidRDefault="00EB43DD" w:rsidP="004544F5">
            <w:pPr>
              <w:spacing w:before="120" w:after="95"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Do staff know how to access first aid kits or how to contact Security for emergency first aid</w:t>
            </w:r>
            <w:r w:rsidR="00381C83">
              <w:rPr>
                <w:rFonts w:eastAsia="Arial" w:cstheme="minorHAnsi"/>
                <w:color w:val="000000" w:themeColor="text1"/>
              </w:rPr>
              <w:t>?</w:t>
            </w:r>
          </w:p>
          <w:p w14:paraId="0D5C2309" w14:textId="5FD550FB" w:rsidR="008159DA" w:rsidRPr="00AF59C4" w:rsidRDefault="00AF59C4" w:rsidP="00AF59C4">
            <w:pPr>
              <w:spacing w:before="120" w:after="95" w:line="230" w:lineRule="exact"/>
              <w:ind w:left="108" w:right="108"/>
              <w:jc w:val="both"/>
              <w:textAlignment w:val="baseline"/>
              <w:rPr>
                <w:rFonts w:eastAsia="Arial" w:cstheme="minorHAnsi"/>
                <w:b/>
                <w:color w:val="000000" w:themeColor="text1"/>
              </w:rPr>
            </w:pPr>
            <w:r w:rsidRPr="00AF59C4">
              <w:rPr>
                <w:rFonts w:eastAsia="Arial" w:cstheme="minorHAnsi"/>
                <w:b/>
                <w:color w:val="000000" w:themeColor="text1"/>
              </w:rPr>
              <w:t>Yes</w:t>
            </w:r>
          </w:p>
          <w:p w14:paraId="09B33B40" w14:textId="77777777" w:rsidR="00792741" w:rsidRDefault="00792741" w:rsidP="00EB43DD">
            <w:pPr>
              <w:spacing w:before="120" w:after="95" w:line="230" w:lineRule="exact"/>
              <w:ind w:left="108" w:right="108"/>
              <w:jc w:val="both"/>
              <w:textAlignment w:val="baseline"/>
              <w:rPr>
                <w:rFonts w:eastAsia="Arial" w:cstheme="minorHAnsi"/>
                <w:color w:val="000000" w:themeColor="text1"/>
              </w:rPr>
            </w:pPr>
          </w:p>
          <w:p w14:paraId="5573A2B0" w14:textId="3E9DFFDB" w:rsidR="00EB43DD" w:rsidRDefault="00EB43DD" w:rsidP="00EB43DD">
            <w:pPr>
              <w:spacing w:before="120" w:after="95"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Do staff know how to access other risk assessments relevant to their area or activity</w:t>
            </w:r>
            <w:r w:rsidR="00381C83">
              <w:rPr>
                <w:rFonts w:eastAsia="Arial" w:cstheme="minorHAnsi"/>
                <w:color w:val="000000" w:themeColor="text1"/>
              </w:rPr>
              <w:t>?</w:t>
            </w:r>
          </w:p>
          <w:p w14:paraId="7F81F4AA" w14:textId="0BAAB3A0" w:rsidR="008159DA" w:rsidRPr="00AF59C4" w:rsidRDefault="00545723" w:rsidP="00AF59C4">
            <w:pPr>
              <w:spacing w:before="120" w:after="95" w:line="230" w:lineRule="exact"/>
              <w:ind w:left="108" w:right="108"/>
              <w:jc w:val="both"/>
              <w:textAlignment w:val="baseline"/>
              <w:rPr>
                <w:rFonts w:eastAsia="Arial" w:cstheme="minorHAnsi"/>
                <w:b/>
                <w:color w:val="000000" w:themeColor="text1"/>
              </w:rPr>
            </w:pPr>
            <w:r w:rsidRPr="00AF59C4">
              <w:rPr>
                <w:rFonts w:eastAsia="Arial" w:cstheme="minorHAnsi"/>
                <w:b/>
                <w:color w:val="000000" w:themeColor="text1"/>
              </w:rPr>
              <w:t>Yes</w:t>
            </w:r>
            <w:r>
              <w:rPr>
                <w:rFonts w:eastAsia="Arial" w:cstheme="minorHAnsi"/>
                <w:b/>
                <w:color w:val="000000" w:themeColor="text1"/>
              </w:rPr>
              <w:t xml:space="preserve">. </w:t>
            </w:r>
            <w:r w:rsidRPr="0022204A">
              <w:rPr>
                <w:rFonts w:eastAsia="Arial" w:cstheme="minorHAnsi"/>
                <w:b/>
                <w:color w:val="FF0000"/>
              </w:rPr>
              <w:t xml:space="preserve">All risk assessments </w:t>
            </w:r>
            <w:r w:rsidRPr="00E13B45">
              <w:rPr>
                <w:rFonts w:eastAsia="Arial" w:cstheme="minorHAnsi"/>
                <w:b/>
              </w:rPr>
              <w:t xml:space="preserve">are </w:t>
            </w:r>
            <w:r>
              <w:rPr>
                <w:rFonts w:eastAsia="Arial" w:cstheme="minorHAnsi"/>
                <w:b/>
              </w:rPr>
              <w:t xml:space="preserve">available from </w:t>
            </w:r>
            <w:r w:rsidRPr="00E13B45">
              <w:rPr>
                <w:rFonts w:eastAsia="Arial" w:cstheme="minorHAnsi"/>
                <w:b/>
              </w:rPr>
              <w:t xml:space="preserve">our </w:t>
            </w:r>
            <w:hyperlink r:id="rId17" w:history="1">
              <w:r w:rsidRPr="00606163">
                <w:rPr>
                  <w:rStyle w:val="Hyperlink"/>
                  <w:rFonts w:eastAsia="Arial" w:cstheme="minorHAnsi"/>
                  <w:b/>
                </w:rPr>
                <w:t>group web pages</w:t>
              </w:r>
            </w:hyperlink>
            <w:r>
              <w:rPr>
                <w:rFonts w:eastAsia="Arial" w:cstheme="minorHAnsi"/>
                <w:b/>
                <w:color w:val="000000" w:themeColor="text1"/>
              </w:rPr>
              <w:t>.</w:t>
            </w:r>
          </w:p>
        </w:tc>
      </w:tr>
      <w:tr w:rsidR="00EB43DD" w:rsidRPr="0052427D" w14:paraId="33D49A50" w14:textId="77777777" w:rsidTr="009773EC">
        <w:trPr>
          <w:trHeight w:val="104"/>
        </w:trPr>
        <w:tc>
          <w:tcPr>
            <w:tcW w:w="1560" w:type="dxa"/>
          </w:tcPr>
          <w:p w14:paraId="483FD8D6" w14:textId="75F63B73" w:rsidR="00EB43DD" w:rsidRPr="0052427D" w:rsidRDefault="00EB43DD" w:rsidP="00EB43DD">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t>Behaviours</w:t>
            </w:r>
          </w:p>
        </w:tc>
        <w:tc>
          <w:tcPr>
            <w:tcW w:w="7087" w:type="dxa"/>
          </w:tcPr>
          <w:p w14:paraId="64B84C57" w14:textId="3748FB13" w:rsidR="00EB43DD" w:rsidRDefault="00EB43DD" w:rsidP="00EB43DD">
            <w:pPr>
              <w:tabs>
                <w:tab w:val="left" w:pos="1965"/>
              </w:tabs>
              <w:spacing w:before="120"/>
              <w:rPr>
                <w:rFonts w:ascii="Calibri" w:eastAsia="Calibri" w:hAnsi="Calibri" w:cs="Times New Roman"/>
                <w:lang w:val="en-US"/>
              </w:rPr>
            </w:pPr>
            <w:r w:rsidRPr="0052427D">
              <w:rPr>
                <w:rFonts w:ascii="Calibri" w:eastAsia="Calibri" w:hAnsi="Calibri" w:cs="Times New Roman"/>
                <w:lang w:val="en-US"/>
              </w:rPr>
              <w:t xml:space="preserve">The measures necessary to minimise the risk of spread of infection rely on everyone taking responsibility for their </w:t>
            </w:r>
            <w:r>
              <w:rPr>
                <w:rFonts w:ascii="Calibri" w:eastAsia="Calibri" w:hAnsi="Calibri" w:cs="Times New Roman"/>
                <w:lang w:val="en-US"/>
              </w:rPr>
              <w:t xml:space="preserve">own </w:t>
            </w:r>
            <w:r w:rsidRPr="0052427D">
              <w:rPr>
                <w:rFonts w:ascii="Calibri" w:eastAsia="Calibri" w:hAnsi="Calibri" w:cs="Times New Roman"/>
                <w:lang w:val="en-US"/>
              </w:rPr>
              <w:t>actions and behaviours.</w:t>
            </w:r>
            <w:r w:rsidR="0090170D">
              <w:rPr>
                <w:rFonts w:ascii="Calibri" w:eastAsia="Calibri" w:hAnsi="Calibri" w:cs="Times New Roman"/>
                <w:lang w:val="en-US"/>
              </w:rPr>
              <w:t xml:space="preserve"> </w:t>
            </w:r>
            <w:r>
              <w:rPr>
                <w:rFonts w:ascii="Calibri" w:eastAsia="Calibri" w:hAnsi="Calibri" w:cs="Times New Roman"/>
                <w:lang w:val="en-US"/>
              </w:rPr>
              <w:t xml:space="preserve">As a manager you will need to </w:t>
            </w:r>
            <w:r w:rsidRPr="0052427D">
              <w:rPr>
                <w:rFonts w:ascii="Calibri" w:eastAsia="Calibri" w:hAnsi="Calibri" w:cs="Times New Roman"/>
                <w:lang w:val="en-US"/>
              </w:rPr>
              <w:t>encourage an open and collaborative approach</w:t>
            </w:r>
            <w:r>
              <w:rPr>
                <w:rFonts w:ascii="Calibri" w:eastAsia="Calibri" w:hAnsi="Calibri" w:cs="Times New Roman"/>
                <w:lang w:val="en-US"/>
              </w:rPr>
              <w:t>,</w:t>
            </w:r>
            <w:r w:rsidRPr="0052427D">
              <w:rPr>
                <w:rFonts w:ascii="Calibri" w:eastAsia="Calibri" w:hAnsi="Calibri" w:cs="Times New Roman"/>
                <w:lang w:val="en-US"/>
              </w:rPr>
              <w:t xml:space="preserve"> where any issues can be openly discussed and addressed.</w:t>
            </w:r>
          </w:p>
          <w:p w14:paraId="0D558AD6" w14:textId="77777777" w:rsidR="00EB43DD"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t xml:space="preserve">Line managers must hold a ‘returning to work briefing’ with any staff returning to campus at the earliest opportunity, sharing this completed document with them in writing and allowing any questions. </w:t>
            </w:r>
          </w:p>
          <w:p w14:paraId="294B442D" w14:textId="4F8A4025" w:rsidR="00EB43DD" w:rsidRPr="00591D72"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lastRenderedPageBreak/>
              <w:t>Line managers must carry out regular team meetings to review this risk assessment and arrangements with staff.</w:t>
            </w:r>
            <w:r w:rsidR="0090170D">
              <w:rPr>
                <w:rFonts w:ascii="Calibri" w:eastAsia="Calibri" w:hAnsi="Calibri" w:cs="Times New Roman"/>
                <w:lang w:val="en-US"/>
              </w:rPr>
              <w:t xml:space="preserve"> </w:t>
            </w:r>
            <w:r>
              <w:rPr>
                <w:rFonts w:ascii="Calibri" w:eastAsia="Calibri" w:hAnsi="Calibri" w:cs="Times New Roman"/>
                <w:lang w:val="en-US"/>
              </w:rPr>
              <w:t>Line Managers should also refer to and follow any relevant HR or OD guidance</w:t>
            </w:r>
            <w:r w:rsidR="0090170D">
              <w:rPr>
                <w:rFonts w:ascii="Calibri" w:eastAsia="Calibri" w:hAnsi="Calibri" w:cs="Times New Roman"/>
                <w:lang w:val="en-US"/>
              </w:rPr>
              <w:t>.</w:t>
            </w:r>
          </w:p>
        </w:tc>
        <w:tc>
          <w:tcPr>
            <w:tcW w:w="5245" w:type="dxa"/>
          </w:tcPr>
          <w:p w14:paraId="17CD541B" w14:textId="77777777" w:rsidR="00EB43DD"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lastRenderedPageBreak/>
              <w:t>How will you monitor compliance with the control measures set out in this risk assessment?</w:t>
            </w:r>
          </w:p>
          <w:p w14:paraId="296088B5" w14:textId="0497AFE4" w:rsidR="008159DA" w:rsidRPr="0022204A" w:rsidRDefault="0022204A" w:rsidP="00EB43DD">
            <w:pPr>
              <w:tabs>
                <w:tab w:val="left" w:pos="1965"/>
              </w:tabs>
              <w:spacing w:before="120"/>
              <w:rPr>
                <w:rFonts w:ascii="Calibri" w:eastAsia="Calibri" w:hAnsi="Calibri" w:cs="Times New Roman"/>
                <w:b/>
                <w:lang w:val="en-US"/>
              </w:rPr>
            </w:pPr>
            <w:r>
              <w:rPr>
                <w:rFonts w:ascii="Calibri" w:eastAsia="Calibri" w:hAnsi="Calibri" w:cs="Times New Roman"/>
                <w:b/>
                <w:lang w:val="en-US"/>
              </w:rPr>
              <w:t>A</w:t>
            </w:r>
            <w:r w:rsidRPr="0022204A">
              <w:rPr>
                <w:rFonts w:ascii="Calibri" w:eastAsia="Calibri" w:hAnsi="Calibri" w:cs="Times New Roman"/>
                <w:b/>
                <w:lang w:val="en-US"/>
              </w:rPr>
              <w:t xml:space="preserve">cademic staff will agree </w:t>
            </w:r>
            <w:r w:rsidRPr="00515FBD">
              <w:rPr>
                <w:rFonts w:ascii="Calibri" w:eastAsia="Calibri" w:hAnsi="Calibri" w:cs="Times New Roman"/>
                <w:b/>
                <w:color w:val="FF0000"/>
                <w:lang w:val="en-US"/>
              </w:rPr>
              <w:t>all</w:t>
            </w:r>
            <w:r w:rsidR="00515FBD" w:rsidRPr="00515FBD">
              <w:rPr>
                <w:rFonts w:ascii="Calibri" w:eastAsia="Calibri" w:hAnsi="Calibri" w:cs="Times New Roman"/>
                <w:b/>
                <w:color w:val="FF0000"/>
                <w:lang w:val="en-US"/>
              </w:rPr>
              <w:t xml:space="preserve"> work</w:t>
            </w:r>
            <w:r w:rsidRPr="00515FBD">
              <w:rPr>
                <w:rFonts w:ascii="Calibri" w:eastAsia="Calibri" w:hAnsi="Calibri" w:cs="Times New Roman"/>
                <w:b/>
                <w:color w:val="FF0000"/>
                <w:lang w:val="en-US"/>
              </w:rPr>
              <w:t xml:space="preserve"> </w:t>
            </w:r>
            <w:r w:rsidRPr="0022204A">
              <w:rPr>
                <w:rFonts w:ascii="Calibri" w:eastAsia="Calibri" w:hAnsi="Calibri" w:cs="Times New Roman"/>
                <w:b/>
                <w:lang w:val="en-US"/>
              </w:rPr>
              <w:t xml:space="preserve">with </w:t>
            </w:r>
            <w:r w:rsidR="00515FBD">
              <w:rPr>
                <w:rFonts w:ascii="Calibri" w:eastAsia="Calibri" w:hAnsi="Calibri" w:cs="Times New Roman"/>
                <w:b/>
                <w:lang w:val="en-US"/>
              </w:rPr>
              <w:t>post-</w:t>
            </w:r>
            <w:r>
              <w:rPr>
                <w:rFonts w:ascii="Calibri" w:eastAsia="Calibri" w:hAnsi="Calibri" w:cs="Times New Roman"/>
                <w:b/>
                <w:lang w:val="en-US"/>
              </w:rPr>
              <w:t xml:space="preserve">doctoral or PhD </w:t>
            </w:r>
            <w:r w:rsidRPr="0022204A">
              <w:rPr>
                <w:rFonts w:ascii="Calibri" w:eastAsia="Calibri" w:hAnsi="Calibri" w:cs="Times New Roman"/>
                <w:b/>
                <w:lang w:val="en-US"/>
              </w:rPr>
              <w:t xml:space="preserve">staff and monitor bookings made through the group web pages. Attendance </w:t>
            </w:r>
            <w:r w:rsidRPr="0022204A">
              <w:rPr>
                <w:rFonts w:ascii="Calibri" w:eastAsia="Calibri" w:hAnsi="Calibri" w:cs="Times New Roman"/>
                <w:b/>
                <w:color w:val="FF0000"/>
                <w:lang w:val="en-US"/>
              </w:rPr>
              <w:t xml:space="preserve">in laboratories </w:t>
            </w:r>
            <w:r w:rsidRPr="0022204A">
              <w:rPr>
                <w:rFonts w:ascii="Calibri" w:eastAsia="Calibri" w:hAnsi="Calibri" w:cs="Times New Roman"/>
                <w:b/>
                <w:lang w:val="en-US"/>
              </w:rPr>
              <w:t xml:space="preserve">will be managed by either </w:t>
            </w:r>
            <w:r w:rsidR="00F65BF8">
              <w:rPr>
                <w:rFonts w:ascii="Calibri" w:eastAsia="Calibri" w:hAnsi="Calibri" w:cs="Times New Roman"/>
                <w:b/>
                <w:lang w:val="en-US"/>
              </w:rPr>
              <w:t xml:space="preserve">the </w:t>
            </w:r>
            <w:r w:rsidRPr="0022204A">
              <w:rPr>
                <w:rFonts w:ascii="Calibri" w:eastAsia="Calibri" w:hAnsi="Calibri" w:cs="Times New Roman"/>
                <w:b/>
                <w:lang w:val="en-US"/>
              </w:rPr>
              <w:t xml:space="preserve">staff supervisor or </w:t>
            </w:r>
            <w:r w:rsidR="00F65BF8">
              <w:rPr>
                <w:rFonts w:ascii="Calibri" w:eastAsia="Calibri" w:hAnsi="Calibri" w:cs="Times New Roman"/>
                <w:b/>
                <w:lang w:val="en-US"/>
              </w:rPr>
              <w:t xml:space="preserve">the </w:t>
            </w:r>
            <w:r w:rsidRPr="0022204A">
              <w:rPr>
                <w:rFonts w:ascii="Calibri" w:eastAsia="Calibri" w:hAnsi="Calibri" w:cs="Times New Roman"/>
                <w:b/>
                <w:lang w:val="en-US"/>
              </w:rPr>
              <w:t xml:space="preserve">group technician. </w:t>
            </w:r>
          </w:p>
          <w:p w14:paraId="1EC6AD6E" w14:textId="41E935DD" w:rsidR="008159DA"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lastRenderedPageBreak/>
              <w:t xml:space="preserve">How often </w:t>
            </w:r>
            <w:r w:rsidR="00381C83">
              <w:rPr>
                <w:rFonts w:ascii="Calibri" w:eastAsia="Calibri" w:hAnsi="Calibri" w:cs="Times New Roman"/>
                <w:lang w:val="en-US"/>
              </w:rPr>
              <w:t xml:space="preserve">and via what means </w:t>
            </w:r>
            <w:r>
              <w:rPr>
                <w:rFonts w:ascii="Calibri" w:eastAsia="Calibri" w:hAnsi="Calibri" w:cs="Times New Roman"/>
                <w:lang w:val="en-US"/>
              </w:rPr>
              <w:t>will you brief and update your team on any changes to this risk assessment or associated control measures?</w:t>
            </w:r>
          </w:p>
          <w:p w14:paraId="47AF692A" w14:textId="015F9230" w:rsidR="00381C83" w:rsidRPr="006C7943" w:rsidRDefault="00792741" w:rsidP="00EB43DD">
            <w:pPr>
              <w:tabs>
                <w:tab w:val="left" w:pos="1965"/>
              </w:tabs>
              <w:spacing w:before="120"/>
              <w:rPr>
                <w:rFonts w:ascii="Calibri" w:eastAsia="Calibri" w:hAnsi="Calibri" w:cs="Times New Roman"/>
                <w:b/>
                <w:lang w:val="en-US"/>
              </w:rPr>
            </w:pPr>
            <w:r>
              <w:rPr>
                <w:rFonts w:ascii="Calibri" w:eastAsia="Calibri" w:hAnsi="Calibri" w:cs="Times New Roman"/>
                <w:b/>
                <w:lang w:val="en-US"/>
              </w:rPr>
              <w:t xml:space="preserve">We </w:t>
            </w:r>
            <w:r w:rsidR="006C7943" w:rsidRPr="006C7943">
              <w:rPr>
                <w:rFonts w:ascii="Calibri" w:eastAsia="Calibri" w:hAnsi="Calibri" w:cs="Times New Roman"/>
                <w:b/>
                <w:lang w:val="en-US"/>
              </w:rPr>
              <w:t xml:space="preserve">discuss safe working practices </w:t>
            </w:r>
            <w:r w:rsidR="006C7943" w:rsidRPr="003A59E9">
              <w:rPr>
                <w:rFonts w:ascii="Calibri" w:eastAsia="Calibri" w:hAnsi="Calibri" w:cs="Times New Roman"/>
                <w:b/>
                <w:color w:val="FF0000"/>
                <w:lang w:val="en-US"/>
              </w:rPr>
              <w:t>e</w:t>
            </w:r>
            <w:r w:rsidR="00AF59C4" w:rsidRPr="003A59E9">
              <w:rPr>
                <w:rFonts w:ascii="Calibri" w:eastAsia="Calibri" w:hAnsi="Calibri" w:cs="Times New Roman"/>
                <w:b/>
                <w:color w:val="FF0000"/>
                <w:lang w:val="en-US"/>
              </w:rPr>
              <w:t xml:space="preserve">very week </w:t>
            </w:r>
            <w:r w:rsidR="00AF59C4" w:rsidRPr="006C7943">
              <w:rPr>
                <w:rFonts w:ascii="Calibri" w:eastAsia="Calibri" w:hAnsi="Calibri" w:cs="Times New Roman"/>
                <w:b/>
                <w:lang w:val="en-US"/>
              </w:rPr>
              <w:t>at ou</w:t>
            </w:r>
            <w:r w:rsidR="003A59E9">
              <w:rPr>
                <w:rFonts w:ascii="Calibri" w:eastAsia="Calibri" w:hAnsi="Calibri" w:cs="Times New Roman"/>
                <w:b/>
                <w:lang w:val="en-US"/>
              </w:rPr>
              <w:t>r</w:t>
            </w:r>
            <w:r w:rsidR="00AF59C4" w:rsidRPr="006C7943">
              <w:rPr>
                <w:rFonts w:ascii="Calibri" w:eastAsia="Calibri" w:hAnsi="Calibri" w:cs="Times New Roman"/>
                <w:b/>
                <w:lang w:val="en-US"/>
              </w:rPr>
              <w:t xml:space="preserve"> </w:t>
            </w:r>
            <w:r w:rsidR="003A59E9" w:rsidRPr="003A59E9">
              <w:rPr>
                <w:rFonts w:ascii="Calibri" w:eastAsia="Calibri" w:hAnsi="Calibri" w:cs="Times New Roman"/>
                <w:b/>
                <w:color w:val="FF0000"/>
                <w:lang w:val="en-US"/>
              </w:rPr>
              <w:t>online g</w:t>
            </w:r>
            <w:r w:rsidR="00AF59C4" w:rsidRPr="003A59E9">
              <w:rPr>
                <w:rFonts w:ascii="Calibri" w:eastAsia="Calibri" w:hAnsi="Calibri" w:cs="Times New Roman"/>
                <w:b/>
                <w:color w:val="FF0000"/>
                <w:lang w:val="en-US"/>
              </w:rPr>
              <w:t>roup meeting</w:t>
            </w:r>
            <w:r w:rsidR="00AF59C4" w:rsidRPr="006C7943">
              <w:rPr>
                <w:rFonts w:ascii="Calibri" w:eastAsia="Calibri" w:hAnsi="Calibri" w:cs="Times New Roman"/>
                <w:b/>
                <w:lang w:val="en-US"/>
              </w:rPr>
              <w:t xml:space="preserve">. </w:t>
            </w:r>
            <w:r w:rsidR="00F65BF8">
              <w:rPr>
                <w:rFonts w:ascii="Calibri" w:eastAsia="Calibri" w:hAnsi="Calibri" w:cs="Times New Roman"/>
                <w:b/>
                <w:lang w:val="en-US"/>
              </w:rPr>
              <w:t xml:space="preserve">Any </w:t>
            </w:r>
            <w:r w:rsidR="00F65BF8" w:rsidRPr="00F65BF8">
              <w:rPr>
                <w:rFonts w:ascii="Calibri" w:eastAsia="Calibri" w:hAnsi="Calibri" w:cs="Times New Roman"/>
                <w:b/>
                <w:color w:val="FF0000"/>
                <w:lang w:val="en-US"/>
              </w:rPr>
              <w:t>u</w:t>
            </w:r>
            <w:r w:rsidR="00AF59C4" w:rsidRPr="00F65BF8">
              <w:rPr>
                <w:rFonts w:ascii="Calibri" w:eastAsia="Calibri" w:hAnsi="Calibri" w:cs="Times New Roman"/>
                <w:b/>
                <w:color w:val="FF0000"/>
                <w:lang w:val="en-US"/>
              </w:rPr>
              <w:t>rgent</w:t>
            </w:r>
            <w:r w:rsidR="00AF59C4" w:rsidRPr="006C7943">
              <w:rPr>
                <w:rFonts w:ascii="Calibri" w:eastAsia="Calibri" w:hAnsi="Calibri" w:cs="Times New Roman"/>
                <w:b/>
                <w:lang w:val="en-US"/>
              </w:rPr>
              <w:t xml:space="preserve"> new interventions will be communicated immediately by email and Teams</w:t>
            </w:r>
            <w:r w:rsidR="006C7943" w:rsidRPr="006C7943">
              <w:rPr>
                <w:rFonts w:ascii="Calibri" w:eastAsia="Calibri" w:hAnsi="Calibri" w:cs="Times New Roman"/>
                <w:b/>
                <w:lang w:val="en-US"/>
              </w:rPr>
              <w:t>.</w:t>
            </w:r>
          </w:p>
          <w:p w14:paraId="0E326371" w14:textId="776953F4" w:rsidR="00EB43DD"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t>How will you encourage staff to flag any concerns they might have, problems or deviations from the arrangements?</w:t>
            </w:r>
          </w:p>
          <w:p w14:paraId="0DF2B9F5" w14:textId="357A6463" w:rsidR="00EB43DD" w:rsidRPr="006C7943" w:rsidRDefault="006C7943" w:rsidP="00B41DD7">
            <w:pPr>
              <w:tabs>
                <w:tab w:val="left" w:pos="1965"/>
              </w:tabs>
              <w:spacing w:before="120"/>
              <w:rPr>
                <w:rFonts w:ascii="Calibri" w:eastAsia="Calibri" w:hAnsi="Calibri" w:cs="Times New Roman"/>
                <w:b/>
                <w:lang w:val="en-US"/>
              </w:rPr>
            </w:pPr>
            <w:r w:rsidRPr="006C7943">
              <w:rPr>
                <w:rFonts w:ascii="Calibri" w:eastAsia="Calibri" w:hAnsi="Calibri" w:cs="Times New Roman"/>
                <w:b/>
                <w:lang w:val="en-US"/>
              </w:rPr>
              <w:t xml:space="preserve">We </w:t>
            </w:r>
            <w:r w:rsidR="00F65BF8">
              <w:rPr>
                <w:rFonts w:ascii="Calibri" w:eastAsia="Calibri" w:hAnsi="Calibri" w:cs="Times New Roman"/>
                <w:b/>
                <w:lang w:val="en-US"/>
              </w:rPr>
              <w:t>operate a</w:t>
            </w:r>
            <w:r>
              <w:rPr>
                <w:rFonts w:ascii="Calibri" w:eastAsia="Calibri" w:hAnsi="Calibri" w:cs="Times New Roman"/>
                <w:b/>
                <w:lang w:val="en-US"/>
              </w:rPr>
              <w:t xml:space="preserve"> very open </w:t>
            </w:r>
            <w:r w:rsidR="003A59E9">
              <w:rPr>
                <w:rFonts w:ascii="Calibri" w:eastAsia="Calibri" w:hAnsi="Calibri" w:cs="Times New Roman"/>
                <w:b/>
                <w:lang w:val="en-US"/>
              </w:rPr>
              <w:t>g</w:t>
            </w:r>
            <w:r>
              <w:rPr>
                <w:rFonts w:ascii="Calibri" w:eastAsia="Calibri" w:hAnsi="Calibri" w:cs="Times New Roman"/>
                <w:b/>
                <w:lang w:val="en-US"/>
              </w:rPr>
              <w:t xml:space="preserve">roup. We </w:t>
            </w:r>
            <w:r w:rsidRPr="006C7943">
              <w:rPr>
                <w:rFonts w:ascii="Calibri" w:eastAsia="Calibri" w:hAnsi="Calibri" w:cs="Times New Roman"/>
                <w:b/>
                <w:lang w:val="en-US"/>
              </w:rPr>
              <w:t>will discuss safe working practices every week a</w:t>
            </w:r>
            <w:r>
              <w:rPr>
                <w:rFonts w:ascii="Calibri" w:eastAsia="Calibri" w:hAnsi="Calibri" w:cs="Times New Roman"/>
                <w:b/>
                <w:lang w:val="en-US"/>
              </w:rPr>
              <w:t>t</w:t>
            </w:r>
            <w:r w:rsidRPr="006C7943">
              <w:rPr>
                <w:rFonts w:ascii="Calibri" w:eastAsia="Calibri" w:hAnsi="Calibri" w:cs="Times New Roman"/>
                <w:b/>
                <w:lang w:val="en-US"/>
              </w:rPr>
              <w:t xml:space="preserve"> </w:t>
            </w:r>
            <w:r w:rsidR="00B41DD7">
              <w:rPr>
                <w:rFonts w:ascii="Calibri" w:eastAsia="Calibri" w:hAnsi="Calibri" w:cs="Times New Roman"/>
                <w:b/>
                <w:lang w:val="en-US"/>
              </w:rPr>
              <w:t>g</w:t>
            </w:r>
            <w:r w:rsidRPr="006C7943">
              <w:rPr>
                <w:rFonts w:ascii="Calibri" w:eastAsia="Calibri" w:hAnsi="Calibri" w:cs="Times New Roman"/>
                <w:b/>
                <w:lang w:val="en-US"/>
              </w:rPr>
              <w:t>roup meeting</w:t>
            </w:r>
            <w:r>
              <w:rPr>
                <w:rFonts w:ascii="Calibri" w:eastAsia="Calibri" w:hAnsi="Calibri" w:cs="Times New Roman"/>
                <w:b/>
                <w:lang w:val="en-US"/>
              </w:rPr>
              <w:t>s</w:t>
            </w:r>
            <w:r w:rsidRPr="006C7943">
              <w:rPr>
                <w:rFonts w:ascii="Calibri" w:eastAsia="Calibri" w:hAnsi="Calibri" w:cs="Times New Roman"/>
                <w:b/>
                <w:lang w:val="en-US"/>
              </w:rPr>
              <w:t xml:space="preserve">. </w:t>
            </w:r>
            <w:r w:rsidRPr="00515FBD">
              <w:rPr>
                <w:rFonts w:ascii="Calibri" w:eastAsia="Calibri" w:hAnsi="Calibri" w:cs="Times New Roman"/>
                <w:b/>
                <w:color w:val="FF0000"/>
                <w:lang w:val="en-US"/>
              </w:rPr>
              <w:t>Urgent issue</w:t>
            </w:r>
            <w:r w:rsidR="00515FBD" w:rsidRPr="00515FBD">
              <w:rPr>
                <w:rFonts w:ascii="Calibri" w:eastAsia="Calibri" w:hAnsi="Calibri" w:cs="Times New Roman"/>
                <w:b/>
                <w:color w:val="FF0000"/>
                <w:lang w:val="en-US"/>
              </w:rPr>
              <w:t>s</w:t>
            </w:r>
            <w:r w:rsidRPr="00515FBD">
              <w:rPr>
                <w:rFonts w:ascii="Calibri" w:eastAsia="Calibri" w:hAnsi="Calibri" w:cs="Times New Roman"/>
                <w:b/>
                <w:lang w:val="en-US"/>
              </w:rPr>
              <w:t xml:space="preserve"> </w:t>
            </w:r>
            <w:r>
              <w:rPr>
                <w:rFonts w:ascii="Calibri" w:eastAsia="Calibri" w:hAnsi="Calibri" w:cs="Times New Roman"/>
                <w:b/>
                <w:lang w:val="en-US"/>
              </w:rPr>
              <w:t>will be discussed</w:t>
            </w:r>
            <w:r w:rsidRPr="006C7943">
              <w:rPr>
                <w:rFonts w:ascii="Calibri" w:eastAsia="Calibri" w:hAnsi="Calibri" w:cs="Times New Roman"/>
                <w:b/>
                <w:lang w:val="en-US"/>
              </w:rPr>
              <w:t xml:space="preserve"> immediately by email </w:t>
            </w:r>
            <w:r>
              <w:rPr>
                <w:rFonts w:ascii="Calibri" w:eastAsia="Calibri" w:hAnsi="Calibri" w:cs="Times New Roman"/>
                <w:b/>
                <w:lang w:val="en-US"/>
              </w:rPr>
              <w:t>or</w:t>
            </w:r>
            <w:r w:rsidRPr="006C7943">
              <w:rPr>
                <w:rFonts w:ascii="Calibri" w:eastAsia="Calibri" w:hAnsi="Calibri" w:cs="Times New Roman"/>
                <w:b/>
                <w:lang w:val="en-US"/>
              </w:rPr>
              <w:t xml:space="preserve"> Teams.</w:t>
            </w:r>
          </w:p>
        </w:tc>
      </w:tr>
      <w:tr w:rsidR="00EB43DD" w:rsidRPr="00E747EB" w14:paraId="689AF2A7" w14:textId="77777777" w:rsidTr="009773EC">
        <w:tc>
          <w:tcPr>
            <w:tcW w:w="1560" w:type="dxa"/>
          </w:tcPr>
          <w:p w14:paraId="7E30AC47" w14:textId="5F43F935" w:rsidR="00EB43DD" w:rsidRPr="00E747EB" w:rsidRDefault="00E747EB" w:rsidP="00124325">
            <w:pPr>
              <w:tabs>
                <w:tab w:val="left" w:pos="1965"/>
              </w:tabs>
              <w:spacing w:before="120"/>
              <w:jc w:val="center"/>
              <w:rPr>
                <w:rFonts w:ascii="Calibri" w:eastAsia="Calibri" w:hAnsi="Calibri" w:cs="Times New Roman"/>
                <w:b/>
                <w:bCs/>
                <w:color w:val="000000" w:themeColor="text1"/>
              </w:rPr>
            </w:pPr>
            <w:r w:rsidRPr="00E747EB">
              <w:rPr>
                <w:rFonts w:ascii="Calibri" w:eastAsia="Calibri" w:hAnsi="Calibri" w:cs="Times New Roman"/>
                <w:b/>
                <w:bCs/>
                <w:color w:val="000000" w:themeColor="text1"/>
              </w:rPr>
              <w:lastRenderedPageBreak/>
              <w:t>One way Routes and Passing Places</w:t>
            </w:r>
          </w:p>
        </w:tc>
        <w:tc>
          <w:tcPr>
            <w:tcW w:w="7087" w:type="dxa"/>
          </w:tcPr>
          <w:p w14:paraId="2C4E08FE" w14:textId="0F855369" w:rsidR="00EB43DD" w:rsidRPr="00E747EB" w:rsidRDefault="00E747EB" w:rsidP="0090170D">
            <w:pPr>
              <w:tabs>
                <w:tab w:val="left" w:pos="1965"/>
              </w:tabs>
              <w:spacing w:before="120"/>
              <w:rPr>
                <w:rFonts w:ascii="Calibri" w:eastAsia="Calibri" w:hAnsi="Calibri" w:cs="Times New Roman"/>
                <w:color w:val="000000" w:themeColor="text1"/>
                <w:lang w:val="en-US"/>
              </w:rPr>
            </w:pPr>
            <w:r w:rsidRPr="00E747EB">
              <w:rPr>
                <w:rFonts w:eastAsia="Arial" w:cstheme="minorHAnsi"/>
                <w:color w:val="000000" w:themeColor="text1"/>
              </w:rPr>
              <w:t xml:space="preserve">Line Managers must find out </w:t>
            </w:r>
            <w:r w:rsidR="00F11EBB" w:rsidRPr="00E747EB">
              <w:rPr>
                <w:rFonts w:eastAsia="Arial" w:cstheme="minorHAnsi"/>
                <w:color w:val="000000" w:themeColor="text1"/>
              </w:rPr>
              <w:t>any local</w:t>
            </w:r>
            <w:r w:rsidRPr="00E747EB">
              <w:rPr>
                <w:rFonts w:eastAsia="Arial" w:cstheme="minorHAnsi"/>
                <w:color w:val="000000" w:themeColor="text1"/>
              </w:rPr>
              <w:t xml:space="preserve"> temporary instructions on any access/egress arrangements, one way routes and passing places. These must be shared with your staff.</w:t>
            </w:r>
            <w:r w:rsidR="0090170D">
              <w:rPr>
                <w:rFonts w:eastAsia="Arial" w:cstheme="minorHAnsi"/>
                <w:color w:val="000000" w:themeColor="text1"/>
              </w:rPr>
              <w:t xml:space="preserve"> Normal fire escape routes take precedence over one way routes in an emergency situation.</w:t>
            </w:r>
          </w:p>
        </w:tc>
        <w:tc>
          <w:tcPr>
            <w:tcW w:w="5245" w:type="dxa"/>
          </w:tcPr>
          <w:p w14:paraId="42335DC0" w14:textId="77777777" w:rsidR="00EB43DD" w:rsidRDefault="00E747EB" w:rsidP="008845A8">
            <w:pPr>
              <w:tabs>
                <w:tab w:val="left" w:pos="167"/>
                <w:tab w:val="left" w:pos="360"/>
              </w:tabs>
              <w:spacing w:before="49" w:after="33" w:line="249" w:lineRule="exact"/>
              <w:textAlignment w:val="baseline"/>
              <w:rPr>
                <w:rFonts w:eastAsia="Arial" w:cstheme="minorHAnsi"/>
                <w:color w:val="000000" w:themeColor="text1"/>
              </w:rPr>
            </w:pPr>
            <w:r w:rsidRPr="00E747EB">
              <w:rPr>
                <w:rFonts w:eastAsia="Arial" w:cstheme="minorHAnsi"/>
                <w:color w:val="000000" w:themeColor="text1"/>
              </w:rPr>
              <w:t xml:space="preserve">Are your aware of all of the local temporary instructions on any access/egress arrangements, one way routes and passing </w:t>
            </w:r>
            <w:proofErr w:type="gramStart"/>
            <w:r w:rsidRPr="00E747EB">
              <w:rPr>
                <w:rFonts w:eastAsia="Arial" w:cstheme="minorHAnsi"/>
                <w:color w:val="000000" w:themeColor="text1"/>
              </w:rPr>
              <w:t>places.</w:t>
            </w:r>
            <w:proofErr w:type="gramEnd"/>
            <w:r w:rsidRPr="00E747EB">
              <w:rPr>
                <w:rFonts w:eastAsia="Arial" w:cstheme="minorHAnsi"/>
                <w:color w:val="000000" w:themeColor="text1"/>
              </w:rPr>
              <w:t xml:space="preserve"> And can you easily relay these to your staff?</w:t>
            </w:r>
            <w:r w:rsidR="008845A8">
              <w:rPr>
                <w:rFonts w:eastAsia="Arial" w:cstheme="minorHAnsi"/>
                <w:color w:val="000000" w:themeColor="text1"/>
              </w:rPr>
              <w:t xml:space="preserve"> </w:t>
            </w:r>
          </w:p>
          <w:p w14:paraId="78AE6D26" w14:textId="77777777" w:rsidR="00515FBD" w:rsidRDefault="00515FBD" w:rsidP="008845A8">
            <w:pPr>
              <w:tabs>
                <w:tab w:val="left" w:pos="167"/>
                <w:tab w:val="left" w:pos="360"/>
              </w:tabs>
              <w:spacing w:before="49" w:after="33" w:line="249" w:lineRule="exact"/>
              <w:textAlignment w:val="baseline"/>
              <w:rPr>
                <w:rFonts w:eastAsia="Arial" w:cstheme="minorHAnsi"/>
                <w:color w:val="000000" w:themeColor="text1"/>
              </w:rPr>
            </w:pPr>
          </w:p>
          <w:p w14:paraId="569E3820" w14:textId="28AE8EDF" w:rsidR="00515FBD" w:rsidRPr="00515FBD" w:rsidRDefault="00515FBD" w:rsidP="008845A8">
            <w:pPr>
              <w:tabs>
                <w:tab w:val="left" w:pos="167"/>
                <w:tab w:val="left" w:pos="360"/>
              </w:tabs>
              <w:spacing w:before="49" w:after="33" w:line="249" w:lineRule="exact"/>
              <w:textAlignment w:val="baseline"/>
              <w:rPr>
                <w:rFonts w:ascii="Calibri" w:eastAsia="Calibri" w:hAnsi="Calibri" w:cs="Times New Roman"/>
                <w:b/>
                <w:color w:val="FF0000"/>
              </w:rPr>
            </w:pPr>
            <w:r w:rsidRPr="00515FBD">
              <w:rPr>
                <w:rFonts w:eastAsia="Arial" w:cstheme="minorHAnsi"/>
                <w:b/>
                <w:color w:val="FF0000"/>
              </w:rPr>
              <w:t>Yes</w:t>
            </w:r>
          </w:p>
          <w:p w14:paraId="48BBD303" w14:textId="0C4806A3" w:rsidR="008159DA" w:rsidRPr="008845A8" w:rsidRDefault="008159DA" w:rsidP="008845A8">
            <w:pPr>
              <w:tabs>
                <w:tab w:val="left" w:pos="167"/>
                <w:tab w:val="left" w:pos="360"/>
              </w:tabs>
              <w:spacing w:before="49" w:after="33" w:line="249" w:lineRule="exact"/>
              <w:textAlignment w:val="baseline"/>
              <w:rPr>
                <w:rFonts w:ascii="Calibri" w:eastAsia="Calibri" w:hAnsi="Calibri" w:cs="Times New Roman"/>
              </w:rPr>
            </w:pPr>
          </w:p>
        </w:tc>
      </w:tr>
      <w:tr w:rsidR="00420A48" w:rsidRPr="00E747EB" w14:paraId="6671791D" w14:textId="77777777" w:rsidTr="009773EC">
        <w:tc>
          <w:tcPr>
            <w:tcW w:w="1560" w:type="dxa"/>
          </w:tcPr>
          <w:p w14:paraId="4AE512A1" w14:textId="32D5FD3A" w:rsidR="00420A48" w:rsidRPr="00E747EB" w:rsidRDefault="00420A48" w:rsidP="00124325">
            <w:pPr>
              <w:tabs>
                <w:tab w:val="left" w:pos="1965"/>
              </w:tabs>
              <w:spacing w:before="120"/>
              <w:jc w:val="center"/>
              <w:rPr>
                <w:rFonts w:ascii="Calibri" w:eastAsia="Calibri" w:hAnsi="Calibri" w:cs="Times New Roman"/>
                <w:b/>
                <w:bCs/>
                <w:color w:val="000000" w:themeColor="text1"/>
              </w:rPr>
            </w:pPr>
            <w:r>
              <w:rPr>
                <w:rFonts w:ascii="Calibri" w:eastAsia="Calibri" w:hAnsi="Calibri" w:cs="Times New Roman"/>
                <w:b/>
                <w:bCs/>
                <w:color w:val="000000" w:themeColor="text1"/>
              </w:rPr>
              <w:t>Communal areas</w:t>
            </w:r>
          </w:p>
        </w:tc>
        <w:tc>
          <w:tcPr>
            <w:tcW w:w="7087" w:type="dxa"/>
          </w:tcPr>
          <w:p w14:paraId="1C3795CD" w14:textId="77777777" w:rsidR="00CC6C4B" w:rsidRDefault="00420A48" w:rsidP="00CC6C4B">
            <w:pPr>
              <w:tabs>
                <w:tab w:val="left" w:pos="1965"/>
              </w:tabs>
              <w:spacing w:before="120"/>
              <w:rPr>
                <w:rFonts w:eastAsia="Arial" w:cstheme="minorHAnsi"/>
                <w:color w:val="000000" w:themeColor="text1"/>
              </w:rPr>
            </w:pPr>
            <w:r>
              <w:rPr>
                <w:rFonts w:eastAsia="Arial" w:cstheme="minorHAnsi"/>
                <w:color w:val="000000" w:themeColor="text1"/>
              </w:rPr>
              <w:t xml:space="preserve">It is important that people continue to take breaks from their work activity. Communal areas which are used for breaks and meals </w:t>
            </w:r>
            <w:r w:rsidR="00CC6C4B">
              <w:rPr>
                <w:rFonts w:eastAsia="Arial" w:cstheme="minorHAnsi"/>
                <w:color w:val="000000" w:themeColor="text1"/>
              </w:rPr>
              <w:t xml:space="preserve">must be arranged to ensure that people maintain 2 metre separation at all times. </w:t>
            </w:r>
          </w:p>
          <w:p w14:paraId="63D2ACF9" w14:textId="03925B1F" w:rsidR="00420A48" w:rsidRDefault="00CC6C4B" w:rsidP="00CC6C4B">
            <w:pPr>
              <w:tabs>
                <w:tab w:val="left" w:pos="1965"/>
              </w:tabs>
              <w:spacing w:before="120"/>
              <w:rPr>
                <w:rFonts w:eastAsia="Arial" w:cstheme="minorHAnsi"/>
                <w:color w:val="000000" w:themeColor="text1"/>
              </w:rPr>
            </w:pPr>
            <w:r>
              <w:rPr>
                <w:rFonts w:eastAsia="Arial" w:cstheme="minorHAnsi"/>
                <w:color w:val="000000" w:themeColor="text1"/>
              </w:rPr>
              <w:lastRenderedPageBreak/>
              <w:t xml:space="preserve">If people </w:t>
            </w:r>
            <w:r w:rsidR="00AF4DB2">
              <w:rPr>
                <w:rFonts w:eastAsia="Arial" w:cstheme="minorHAnsi"/>
                <w:color w:val="000000" w:themeColor="text1"/>
              </w:rPr>
              <w:t xml:space="preserve">need to remain on campus, they </w:t>
            </w:r>
            <w:r>
              <w:rPr>
                <w:rFonts w:eastAsia="Arial" w:cstheme="minorHAnsi"/>
                <w:color w:val="000000" w:themeColor="text1"/>
              </w:rPr>
              <w:t xml:space="preserve">should be encouraged to </w:t>
            </w:r>
            <w:r w:rsidR="00AF4DB2">
              <w:rPr>
                <w:rFonts w:eastAsia="Arial" w:cstheme="minorHAnsi"/>
                <w:color w:val="000000" w:themeColor="text1"/>
              </w:rPr>
              <w:t>take their breaks outside in the fresh air, while maintaining 2 metre separation.</w:t>
            </w:r>
          </w:p>
          <w:p w14:paraId="20BE765A" w14:textId="32802DE0" w:rsidR="00AF4DB2" w:rsidRDefault="00AF4DB2" w:rsidP="00CC6C4B">
            <w:pPr>
              <w:tabs>
                <w:tab w:val="left" w:pos="1965"/>
              </w:tabs>
              <w:spacing w:before="120"/>
              <w:rPr>
                <w:rFonts w:eastAsia="Arial" w:cstheme="minorHAnsi"/>
                <w:color w:val="000000" w:themeColor="text1"/>
              </w:rPr>
            </w:pPr>
            <w:r>
              <w:rPr>
                <w:rFonts w:eastAsia="Arial" w:cstheme="minorHAnsi"/>
                <w:color w:val="000000" w:themeColor="text1"/>
              </w:rPr>
              <w:t>People should bring their own food, which ideally does not require the use of a microwave, as there will</w:t>
            </w:r>
            <w:r w:rsidR="00591D72">
              <w:rPr>
                <w:rFonts w:eastAsia="Arial" w:cstheme="minorHAnsi"/>
                <w:color w:val="000000" w:themeColor="text1"/>
              </w:rPr>
              <w:t xml:space="preserve"> potentially be limited access to kitchen </w:t>
            </w:r>
            <w:proofErr w:type="gramStart"/>
            <w:r w:rsidR="00591D72">
              <w:rPr>
                <w:rFonts w:eastAsia="Arial" w:cstheme="minorHAnsi"/>
                <w:color w:val="000000" w:themeColor="text1"/>
              </w:rPr>
              <w:t xml:space="preserve">or </w:t>
            </w:r>
            <w:r>
              <w:rPr>
                <w:rFonts w:eastAsia="Arial" w:cstheme="minorHAnsi"/>
                <w:color w:val="000000" w:themeColor="text1"/>
              </w:rPr>
              <w:t xml:space="preserve"> catering</w:t>
            </w:r>
            <w:proofErr w:type="gramEnd"/>
            <w:r>
              <w:rPr>
                <w:rFonts w:eastAsia="Arial" w:cstheme="minorHAnsi"/>
                <w:color w:val="000000" w:themeColor="text1"/>
              </w:rPr>
              <w:t xml:space="preserve"> facilities</w:t>
            </w:r>
            <w:r w:rsidR="00591D72">
              <w:rPr>
                <w:rStyle w:val="CommentReference"/>
              </w:rPr>
              <w:t>.</w:t>
            </w:r>
          </w:p>
          <w:p w14:paraId="2A2EFD3A" w14:textId="7A6CBB5F" w:rsidR="00AF4DB2" w:rsidRDefault="00AF4DB2" w:rsidP="00CC6C4B">
            <w:pPr>
              <w:tabs>
                <w:tab w:val="left" w:pos="1965"/>
              </w:tabs>
              <w:spacing w:before="120"/>
              <w:rPr>
                <w:rFonts w:eastAsia="Arial" w:cstheme="minorHAnsi"/>
                <w:color w:val="000000" w:themeColor="text1"/>
              </w:rPr>
            </w:pPr>
            <w:r>
              <w:rPr>
                <w:rFonts w:eastAsia="Arial" w:cstheme="minorHAnsi"/>
                <w:color w:val="000000" w:themeColor="text1"/>
              </w:rPr>
              <w:t>Kitchenettes, etc. must have floor markings to ensure that they do not become overcrowded and allow queuing, back-to-back working and one-way systems.</w:t>
            </w:r>
          </w:p>
          <w:p w14:paraId="51089077" w14:textId="124F5B10" w:rsidR="00AF4DB2" w:rsidRPr="00E747EB" w:rsidRDefault="00AF4DB2" w:rsidP="00CC6C4B">
            <w:pPr>
              <w:tabs>
                <w:tab w:val="left" w:pos="1965"/>
              </w:tabs>
              <w:spacing w:before="120"/>
              <w:rPr>
                <w:rFonts w:eastAsia="Arial" w:cstheme="minorHAnsi"/>
                <w:color w:val="000000" w:themeColor="text1"/>
              </w:rPr>
            </w:pPr>
            <w:r>
              <w:rPr>
                <w:rFonts w:eastAsia="Arial" w:cstheme="minorHAnsi"/>
                <w:color w:val="000000" w:themeColor="text1"/>
              </w:rPr>
              <w:t>Toilets, changing rooms, showers, etc. must be managed to ensure that they do not become crowded. ALL personal items MUST be removed from showers and changing rooms unless they are placed in a plastic bag in a locker.</w:t>
            </w:r>
          </w:p>
        </w:tc>
        <w:tc>
          <w:tcPr>
            <w:tcW w:w="5245" w:type="dxa"/>
          </w:tcPr>
          <w:p w14:paraId="57D08D43" w14:textId="10D0039D" w:rsidR="008845A8" w:rsidRDefault="008845A8" w:rsidP="008845A8">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lastRenderedPageBreak/>
              <w:t>What arrangements have been made to allow safe breaks?</w:t>
            </w:r>
          </w:p>
          <w:p w14:paraId="6BC69534" w14:textId="77777777" w:rsidR="00B41DD7" w:rsidRDefault="00B41DD7" w:rsidP="008845A8">
            <w:pPr>
              <w:tabs>
                <w:tab w:val="left" w:pos="167"/>
                <w:tab w:val="left" w:pos="360"/>
              </w:tabs>
              <w:spacing w:before="49" w:after="33" w:line="249" w:lineRule="exact"/>
              <w:textAlignment w:val="baseline"/>
              <w:rPr>
                <w:rFonts w:ascii="Calibri" w:eastAsia="Calibri" w:hAnsi="Calibri" w:cs="Times New Roman"/>
              </w:rPr>
            </w:pPr>
          </w:p>
          <w:p w14:paraId="3C56E6EC" w14:textId="5D841736" w:rsidR="00B41DD7" w:rsidRDefault="00B41DD7" w:rsidP="008845A8">
            <w:pPr>
              <w:tabs>
                <w:tab w:val="left" w:pos="167"/>
                <w:tab w:val="left" w:pos="360"/>
              </w:tabs>
              <w:spacing w:before="49" w:after="33" w:line="249" w:lineRule="exact"/>
              <w:textAlignment w:val="baseline"/>
              <w:rPr>
                <w:rFonts w:ascii="Calibri" w:eastAsia="Calibri" w:hAnsi="Calibri" w:cs="Times New Roman"/>
              </w:rPr>
            </w:pPr>
            <w:r w:rsidRPr="003471C8">
              <w:rPr>
                <w:rFonts w:ascii="Calibri" w:eastAsia="Calibri" w:hAnsi="Calibri" w:cs="Times New Roman"/>
                <w:b/>
              </w:rPr>
              <w:lastRenderedPageBreak/>
              <w:t>Each staff member will work on</w:t>
            </w:r>
            <w:r w:rsidR="003471C8" w:rsidRPr="003471C8">
              <w:rPr>
                <w:rFonts w:ascii="Calibri" w:eastAsia="Calibri" w:hAnsi="Calibri" w:cs="Times New Roman"/>
                <w:b/>
              </w:rPr>
              <w:t xml:space="preserve"> their</w:t>
            </w:r>
            <w:r w:rsidRPr="003471C8">
              <w:rPr>
                <w:rFonts w:ascii="Calibri" w:eastAsia="Calibri" w:hAnsi="Calibri" w:cs="Times New Roman"/>
                <w:b/>
              </w:rPr>
              <w:t xml:space="preserve"> own and can take </w:t>
            </w:r>
            <w:r w:rsidRPr="000C1901">
              <w:rPr>
                <w:rFonts w:ascii="Calibri" w:eastAsia="Calibri" w:hAnsi="Calibri" w:cs="Times New Roman"/>
                <w:b/>
                <w:color w:val="FF0000"/>
              </w:rPr>
              <w:t xml:space="preserve">as many breaks as they feel </w:t>
            </w:r>
            <w:r w:rsidR="003471C8" w:rsidRPr="000C1901">
              <w:rPr>
                <w:rFonts w:ascii="Calibri" w:eastAsia="Calibri" w:hAnsi="Calibri" w:cs="Times New Roman"/>
                <w:b/>
                <w:color w:val="FF0000"/>
              </w:rPr>
              <w:t>appropriate</w:t>
            </w:r>
            <w:r w:rsidRPr="003471C8">
              <w:rPr>
                <w:rFonts w:ascii="Calibri" w:eastAsia="Calibri" w:hAnsi="Calibri" w:cs="Times New Roman"/>
                <w:b/>
              </w:rPr>
              <w:t xml:space="preserve">. </w:t>
            </w:r>
            <w:r w:rsidR="003471C8">
              <w:rPr>
                <w:rFonts w:ascii="Calibri" w:eastAsia="Calibri" w:hAnsi="Calibri" w:cs="Times New Roman"/>
                <w:b/>
              </w:rPr>
              <w:t>Staff</w:t>
            </w:r>
            <w:r w:rsidRPr="003471C8">
              <w:rPr>
                <w:rFonts w:ascii="Calibri" w:eastAsia="Calibri" w:hAnsi="Calibri" w:cs="Times New Roman"/>
                <w:b/>
              </w:rPr>
              <w:t xml:space="preserve"> </w:t>
            </w:r>
            <w:r w:rsidR="003471C8" w:rsidRPr="003471C8">
              <w:rPr>
                <w:rFonts w:ascii="Calibri" w:eastAsia="Calibri" w:hAnsi="Calibri" w:cs="Times New Roman"/>
                <w:b/>
              </w:rPr>
              <w:t>will</w:t>
            </w:r>
            <w:r w:rsidRPr="003471C8">
              <w:rPr>
                <w:rFonts w:ascii="Calibri" w:eastAsia="Calibri" w:hAnsi="Calibri" w:cs="Times New Roman"/>
                <w:b/>
              </w:rPr>
              <w:t xml:space="preserve"> be able to go </w:t>
            </w:r>
            <w:r w:rsidR="003471C8" w:rsidRPr="000C1901">
              <w:rPr>
                <w:rFonts w:ascii="Calibri" w:eastAsia="Calibri" w:hAnsi="Calibri" w:cs="Times New Roman"/>
                <w:b/>
                <w:color w:val="FF0000"/>
              </w:rPr>
              <w:t xml:space="preserve">outside </w:t>
            </w:r>
            <w:r w:rsidRPr="000C1901">
              <w:rPr>
                <w:rFonts w:ascii="Calibri" w:eastAsia="Calibri" w:hAnsi="Calibri" w:cs="Times New Roman"/>
                <w:b/>
                <w:color w:val="FF0000"/>
              </w:rPr>
              <w:t xml:space="preserve">directly </w:t>
            </w:r>
            <w:r w:rsidR="003471C8" w:rsidRPr="000C1901">
              <w:rPr>
                <w:rFonts w:ascii="Calibri" w:eastAsia="Calibri" w:hAnsi="Calibri" w:cs="Times New Roman"/>
                <w:b/>
                <w:color w:val="FF0000"/>
              </w:rPr>
              <w:t>from the laboratory</w:t>
            </w:r>
            <w:r w:rsidR="003471C8">
              <w:rPr>
                <w:rFonts w:ascii="Calibri" w:eastAsia="Calibri" w:hAnsi="Calibri" w:cs="Times New Roman"/>
              </w:rPr>
              <w:t xml:space="preserve">. </w:t>
            </w:r>
          </w:p>
          <w:p w14:paraId="40842134" w14:textId="77777777" w:rsidR="00BC0043" w:rsidRDefault="00BC0043" w:rsidP="008159DA">
            <w:pPr>
              <w:tabs>
                <w:tab w:val="left" w:pos="167"/>
                <w:tab w:val="left" w:pos="360"/>
              </w:tabs>
              <w:spacing w:before="49" w:after="33" w:line="249" w:lineRule="exact"/>
              <w:textAlignment w:val="baseline"/>
              <w:rPr>
                <w:b/>
              </w:rPr>
            </w:pPr>
          </w:p>
          <w:p w14:paraId="509B073C" w14:textId="2878E208" w:rsidR="00420A48" w:rsidRPr="00E747EB" w:rsidRDefault="00BC0043" w:rsidP="008159DA">
            <w:pPr>
              <w:tabs>
                <w:tab w:val="left" w:pos="167"/>
                <w:tab w:val="left" w:pos="360"/>
              </w:tabs>
              <w:spacing w:before="49" w:after="33" w:line="249" w:lineRule="exact"/>
              <w:textAlignment w:val="baseline"/>
              <w:rPr>
                <w:rFonts w:eastAsia="Arial" w:cstheme="minorHAnsi"/>
                <w:color w:val="000000" w:themeColor="text1"/>
              </w:rPr>
            </w:pPr>
            <w:r w:rsidRPr="00803890">
              <w:rPr>
                <w:b/>
              </w:rPr>
              <w:t>Staff are reco</w:t>
            </w:r>
            <w:r>
              <w:rPr>
                <w:b/>
              </w:rPr>
              <w:t>mmended to bring their own food</w:t>
            </w:r>
            <w:r w:rsidRPr="00803890">
              <w:rPr>
                <w:b/>
              </w:rPr>
              <w:t xml:space="preserve"> and </w:t>
            </w:r>
            <w:r>
              <w:rPr>
                <w:b/>
              </w:rPr>
              <w:t xml:space="preserve">drinks to work with them; </w:t>
            </w:r>
            <w:r w:rsidRPr="00803890">
              <w:rPr>
                <w:b/>
              </w:rPr>
              <w:t>communal areas an</w:t>
            </w:r>
            <w:r>
              <w:rPr>
                <w:b/>
              </w:rPr>
              <w:t>d vending machines are unlikely to</w:t>
            </w:r>
            <w:r w:rsidRPr="00803890">
              <w:rPr>
                <w:b/>
              </w:rPr>
              <w:t xml:space="preserve"> be available.</w:t>
            </w:r>
          </w:p>
        </w:tc>
      </w:tr>
      <w:tr w:rsidR="00E263CF" w:rsidRPr="00FA734E" w14:paraId="4B04CACE" w14:textId="77777777" w:rsidTr="009773EC">
        <w:trPr>
          <w:trHeight w:val="1470"/>
        </w:trPr>
        <w:tc>
          <w:tcPr>
            <w:tcW w:w="1560" w:type="dxa"/>
          </w:tcPr>
          <w:p w14:paraId="46113388" w14:textId="251DE874" w:rsidR="00E263CF" w:rsidRPr="0052427D" w:rsidRDefault="00E263CF" w:rsidP="00E263CF">
            <w:pPr>
              <w:tabs>
                <w:tab w:val="left" w:pos="1965"/>
              </w:tabs>
              <w:spacing w:before="120"/>
              <w:rPr>
                <w:rFonts w:ascii="Calibri" w:eastAsia="Calibri" w:hAnsi="Calibri" w:cs="Times New Roman"/>
                <w:b/>
                <w:bCs/>
              </w:rPr>
            </w:pPr>
            <w:bookmarkStart w:id="0" w:name="_GoBack" w:colFirst="2" w:colLast="2"/>
            <w:r>
              <w:rPr>
                <w:rFonts w:ascii="Calibri" w:eastAsia="Calibri" w:hAnsi="Calibri" w:cs="Times New Roman"/>
                <w:b/>
                <w:bCs/>
              </w:rPr>
              <w:lastRenderedPageBreak/>
              <w:t>Personal Protective Equipment (PPE)</w:t>
            </w:r>
          </w:p>
        </w:tc>
        <w:tc>
          <w:tcPr>
            <w:tcW w:w="7087" w:type="dxa"/>
          </w:tcPr>
          <w:p w14:paraId="525D5FFC" w14:textId="77777777" w:rsidR="009773EC" w:rsidRPr="00BA794D" w:rsidRDefault="009773EC" w:rsidP="009773EC">
            <w:pPr>
              <w:spacing w:before="120" w:line="230" w:lineRule="exact"/>
              <w:ind w:left="108" w:right="108"/>
              <w:jc w:val="both"/>
              <w:textAlignment w:val="baseline"/>
              <w:rPr>
                <w:rFonts w:eastAsia="Arial" w:cstheme="minorHAnsi"/>
                <w:color w:val="000000"/>
                <w:lang w:val="en-US"/>
              </w:rPr>
            </w:pPr>
            <w:r w:rsidRPr="00BA794D">
              <w:rPr>
                <w:rFonts w:eastAsia="Arial" w:cstheme="minorHAnsi"/>
                <w:color w:val="000000"/>
                <w:lang w:val="en-US"/>
              </w:rPr>
              <w:t>Where Personal Protective Equipment (PPE) has previously been deemed necessary as a control measure to ensure the safety of the individual for the activity that they are undertaking, e.g. work involving hazardous substances, it must continue to be worn. If there is a conflict between the need for such PPE and the wearing of face coverings then the priority must be given to wearing PPE.</w:t>
            </w:r>
          </w:p>
          <w:p w14:paraId="63382601" w14:textId="77777777" w:rsidR="009773EC" w:rsidRPr="00BA794D" w:rsidRDefault="009773EC" w:rsidP="009773EC">
            <w:pPr>
              <w:spacing w:before="120" w:line="230" w:lineRule="exact"/>
              <w:ind w:left="108" w:right="108"/>
              <w:jc w:val="both"/>
              <w:textAlignment w:val="baseline"/>
              <w:rPr>
                <w:rFonts w:eastAsia="Arial" w:cstheme="minorHAnsi"/>
                <w:color w:val="000000"/>
                <w:lang w:val="en-US"/>
              </w:rPr>
            </w:pPr>
            <w:r w:rsidRPr="00BA794D">
              <w:rPr>
                <w:rFonts w:eastAsia="Arial" w:cstheme="minorHAnsi"/>
                <w:color w:val="000000"/>
                <w:lang w:val="en-US"/>
              </w:rPr>
              <w:t>If the wearing of face coverings introduces an unacceptable level of risk for the activity then face coverings need not be worn, as long as this is captured in this Risk Assessment and other control measures are in place.</w:t>
            </w:r>
          </w:p>
          <w:p w14:paraId="77115CC8" w14:textId="7C16DDEF" w:rsidR="00E263CF" w:rsidRPr="00FA734E" w:rsidRDefault="009773EC" w:rsidP="009773EC">
            <w:pPr>
              <w:spacing w:before="120" w:line="230" w:lineRule="exact"/>
              <w:ind w:left="108" w:right="108"/>
              <w:jc w:val="both"/>
              <w:textAlignment w:val="baseline"/>
              <w:rPr>
                <w:rFonts w:eastAsia="Arial" w:cstheme="minorHAnsi"/>
                <w:color w:val="000000"/>
              </w:rPr>
            </w:pPr>
            <w:r w:rsidRPr="00BA794D">
              <w:rPr>
                <w:rFonts w:eastAsia="Arial" w:cstheme="minorHAnsi"/>
                <w:color w:val="000000"/>
              </w:rPr>
              <w:t xml:space="preserve">It is </w:t>
            </w:r>
            <w:hyperlink r:id="rId18" w:history="1">
              <w:r w:rsidRPr="00BA794D">
                <w:rPr>
                  <w:rStyle w:val="Hyperlink"/>
                  <w:rFonts w:eastAsia="Arial" w:cstheme="minorHAnsi"/>
                </w:rPr>
                <w:t>University Policy</w:t>
              </w:r>
            </w:hyperlink>
            <w:r w:rsidRPr="00BA794D">
              <w:rPr>
                <w:rFonts w:eastAsia="Arial" w:cstheme="minorHAnsi"/>
                <w:color w:val="000000"/>
              </w:rPr>
              <w:t xml:space="preserve"> that face coverings must be worn indoors and in crowded outdoor spaces on campus, unless an individual has an exemption or an activity risk assessment shows that wearing face coverings creates an unacceptable level of risk. Face coverings should NOT be a substitute for 2 </w:t>
            </w:r>
            <w:r w:rsidRPr="00BA794D">
              <w:rPr>
                <w:rFonts w:eastAsia="Arial" w:cstheme="minorHAnsi"/>
                <w:color w:val="000000"/>
              </w:rPr>
              <w:lastRenderedPageBreak/>
              <w:t>metre distancing and more effective hygiene measures (regular handwashing, use of sanitisers, and catching coughs and sneezes in a tissue).</w:t>
            </w:r>
          </w:p>
        </w:tc>
        <w:tc>
          <w:tcPr>
            <w:tcW w:w="5245" w:type="dxa"/>
          </w:tcPr>
          <w:p w14:paraId="62275A3C" w14:textId="77777777" w:rsidR="009773EC" w:rsidRDefault="009773EC" w:rsidP="009773EC">
            <w:pPr>
              <w:spacing w:before="120" w:after="95" w:line="230" w:lineRule="exact"/>
              <w:ind w:left="108" w:right="108"/>
              <w:jc w:val="both"/>
              <w:textAlignment w:val="baseline"/>
              <w:rPr>
                <w:rFonts w:eastAsia="Arial" w:cstheme="minorHAnsi"/>
                <w:color w:val="000000"/>
              </w:rPr>
            </w:pPr>
            <w:r w:rsidRPr="00BA794D">
              <w:rPr>
                <w:rFonts w:eastAsia="Arial" w:cstheme="minorHAnsi"/>
                <w:color w:val="000000"/>
              </w:rPr>
              <w:lastRenderedPageBreak/>
              <w:t>PPE is Personal Protective Equipment, as required under pre-</w:t>
            </w:r>
            <w:proofErr w:type="spellStart"/>
            <w:r w:rsidRPr="00BA794D">
              <w:rPr>
                <w:rFonts w:eastAsia="Arial" w:cstheme="minorHAnsi"/>
                <w:color w:val="000000"/>
              </w:rPr>
              <w:t>Covid</w:t>
            </w:r>
            <w:proofErr w:type="spellEnd"/>
            <w:r w:rsidRPr="00BA794D">
              <w:rPr>
                <w:rFonts w:eastAsia="Arial" w:cstheme="minorHAnsi"/>
                <w:color w:val="000000"/>
              </w:rPr>
              <w:t xml:space="preserve"> HSE regulations. Refer to your activity-based risk assessment for any PPE requirements.</w:t>
            </w:r>
          </w:p>
          <w:p w14:paraId="1ABDACEE" w14:textId="77777777" w:rsidR="009773EC" w:rsidRDefault="009773EC" w:rsidP="009773EC">
            <w:pPr>
              <w:spacing w:before="120" w:after="95" w:line="230" w:lineRule="exact"/>
              <w:ind w:left="108" w:right="108"/>
              <w:jc w:val="both"/>
              <w:textAlignment w:val="baseline"/>
              <w:rPr>
                <w:rFonts w:eastAsia="Arial" w:cstheme="minorHAnsi"/>
                <w:color w:val="000000"/>
              </w:rPr>
            </w:pPr>
            <w:r>
              <w:rPr>
                <w:rFonts w:eastAsia="Arial" w:cstheme="minorHAnsi"/>
                <w:color w:val="000000"/>
              </w:rPr>
              <w:t>Refer to your activity-based risk assessment for any PPE requirements.</w:t>
            </w:r>
          </w:p>
          <w:p w14:paraId="7C903F26" w14:textId="78E9CF8E" w:rsidR="00B41DD7" w:rsidRPr="00B41DD7" w:rsidRDefault="00B41DD7" w:rsidP="00457C52">
            <w:pPr>
              <w:spacing w:before="120" w:after="95" w:line="230" w:lineRule="exact"/>
              <w:ind w:left="108" w:right="108"/>
              <w:jc w:val="both"/>
              <w:textAlignment w:val="baseline"/>
              <w:rPr>
                <w:rFonts w:eastAsia="Arial" w:cstheme="minorHAnsi"/>
                <w:b/>
                <w:color w:val="000000"/>
              </w:rPr>
            </w:pPr>
            <w:r w:rsidRPr="003471C8">
              <w:rPr>
                <w:rFonts w:eastAsia="Arial" w:cstheme="minorHAnsi"/>
                <w:b/>
                <w:color w:val="FF0000"/>
              </w:rPr>
              <w:t>Required PPE will continue to be worn</w:t>
            </w:r>
            <w:r w:rsidRPr="00B41DD7">
              <w:rPr>
                <w:rFonts w:eastAsia="Arial" w:cstheme="minorHAnsi"/>
                <w:b/>
                <w:color w:val="000000"/>
              </w:rPr>
              <w:t xml:space="preserve">, as described in </w:t>
            </w:r>
            <w:r>
              <w:rPr>
                <w:rFonts w:eastAsia="Arial" w:cstheme="minorHAnsi"/>
                <w:b/>
                <w:color w:val="000000"/>
              </w:rPr>
              <w:t xml:space="preserve">the </w:t>
            </w:r>
            <w:r w:rsidRPr="003471C8">
              <w:rPr>
                <w:rFonts w:eastAsia="Arial" w:cstheme="minorHAnsi"/>
                <w:b/>
                <w:color w:val="FF0000"/>
              </w:rPr>
              <w:t>current</w:t>
            </w:r>
            <w:r w:rsidRPr="00B41DD7">
              <w:rPr>
                <w:rFonts w:eastAsia="Arial" w:cstheme="minorHAnsi"/>
                <w:b/>
                <w:color w:val="000000"/>
              </w:rPr>
              <w:t xml:space="preserve"> </w:t>
            </w:r>
            <w:r>
              <w:rPr>
                <w:rFonts w:eastAsia="Arial" w:cstheme="minorHAnsi"/>
                <w:b/>
                <w:color w:val="000000"/>
              </w:rPr>
              <w:t>r</w:t>
            </w:r>
            <w:r w:rsidRPr="00B41DD7">
              <w:rPr>
                <w:rFonts w:eastAsia="Arial" w:cstheme="minorHAnsi"/>
                <w:b/>
                <w:color w:val="000000"/>
              </w:rPr>
              <w:t>oom, activity, and</w:t>
            </w:r>
            <w:r>
              <w:rPr>
                <w:rFonts w:eastAsia="Arial" w:cstheme="minorHAnsi"/>
                <w:b/>
                <w:color w:val="000000"/>
              </w:rPr>
              <w:t>/or</w:t>
            </w:r>
            <w:r w:rsidRPr="00B41DD7">
              <w:rPr>
                <w:rFonts w:eastAsia="Arial" w:cstheme="minorHAnsi"/>
                <w:b/>
                <w:color w:val="000000"/>
              </w:rPr>
              <w:t xml:space="preserve"> in</w:t>
            </w:r>
            <w:r>
              <w:rPr>
                <w:rFonts w:eastAsia="Arial" w:cstheme="minorHAnsi"/>
                <w:b/>
                <w:color w:val="000000"/>
              </w:rPr>
              <w:t>div</w:t>
            </w:r>
            <w:r w:rsidRPr="00B41DD7">
              <w:rPr>
                <w:rFonts w:eastAsia="Arial" w:cstheme="minorHAnsi"/>
                <w:b/>
                <w:color w:val="000000"/>
              </w:rPr>
              <w:t xml:space="preserve">idual </w:t>
            </w:r>
            <w:r w:rsidRPr="003471C8">
              <w:rPr>
                <w:rFonts w:eastAsia="Arial" w:cstheme="minorHAnsi"/>
                <w:b/>
                <w:color w:val="FF0000"/>
              </w:rPr>
              <w:t>risk assessments</w:t>
            </w:r>
            <w:r w:rsidRPr="00B41DD7">
              <w:rPr>
                <w:rFonts w:eastAsia="Arial" w:cstheme="minorHAnsi"/>
                <w:b/>
                <w:color w:val="000000"/>
              </w:rPr>
              <w:t xml:space="preserve"> all available on </w:t>
            </w:r>
            <w:r w:rsidR="00B06BB3">
              <w:rPr>
                <w:rFonts w:eastAsia="Arial" w:cstheme="minorHAnsi"/>
                <w:b/>
                <w:color w:val="000000"/>
              </w:rPr>
              <w:t xml:space="preserve">our </w:t>
            </w:r>
            <w:hyperlink r:id="rId19" w:history="1">
              <w:r w:rsidRPr="009C791C">
                <w:rPr>
                  <w:rStyle w:val="Hyperlink"/>
                  <w:rFonts w:eastAsia="Arial" w:cstheme="minorHAnsi"/>
                  <w:b/>
                </w:rPr>
                <w:t>group web pages</w:t>
              </w:r>
            </w:hyperlink>
            <w:r w:rsidRPr="00B41DD7">
              <w:rPr>
                <w:rFonts w:eastAsia="Arial" w:cstheme="minorHAnsi"/>
                <w:b/>
                <w:color w:val="000000"/>
              </w:rPr>
              <w:t>.</w:t>
            </w:r>
          </w:p>
          <w:p w14:paraId="18388421" w14:textId="77777777" w:rsidR="009773EC" w:rsidRPr="00BA794D" w:rsidRDefault="009773EC" w:rsidP="009773EC">
            <w:pPr>
              <w:spacing w:before="120" w:after="95" w:line="230" w:lineRule="exact"/>
              <w:ind w:left="108" w:right="108"/>
              <w:jc w:val="both"/>
              <w:textAlignment w:val="baseline"/>
              <w:rPr>
                <w:rFonts w:eastAsia="Arial" w:cstheme="minorHAnsi"/>
                <w:color w:val="000000"/>
              </w:rPr>
            </w:pPr>
            <w:r w:rsidRPr="00BA794D">
              <w:rPr>
                <w:rFonts w:eastAsia="Arial" w:cstheme="minorHAnsi"/>
                <w:color w:val="000000"/>
              </w:rPr>
              <w:t>Face coverings are not PPE, as they potentially prevent the wearer from spreading viruses to others, rather than protecting the wearer.</w:t>
            </w:r>
          </w:p>
          <w:p w14:paraId="4B319FE8" w14:textId="77777777" w:rsidR="009773EC" w:rsidRPr="00BA794D" w:rsidRDefault="009773EC" w:rsidP="009773EC">
            <w:pPr>
              <w:spacing w:before="120" w:after="95" w:line="230" w:lineRule="exact"/>
              <w:ind w:left="108" w:right="108"/>
              <w:jc w:val="both"/>
              <w:textAlignment w:val="baseline"/>
              <w:rPr>
                <w:rFonts w:eastAsia="Arial" w:cstheme="minorHAnsi"/>
                <w:color w:val="000000"/>
              </w:rPr>
            </w:pPr>
            <w:r w:rsidRPr="00BA794D">
              <w:rPr>
                <w:rFonts w:eastAsia="Arial" w:cstheme="minorHAnsi"/>
                <w:color w:val="000000"/>
              </w:rPr>
              <w:lastRenderedPageBreak/>
              <w:t xml:space="preserve">The </w:t>
            </w:r>
            <w:hyperlink r:id="rId20" w:history="1">
              <w:r w:rsidRPr="00BA794D">
                <w:rPr>
                  <w:rStyle w:val="Hyperlink"/>
                  <w:rFonts w:eastAsia="Arial" w:cstheme="minorHAnsi"/>
                </w:rPr>
                <w:t>University face covering policy</w:t>
              </w:r>
            </w:hyperlink>
            <w:r w:rsidRPr="00BA794D">
              <w:rPr>
                <w:rFonts w:eastAsia="Arial" w:cstheme="minorHAnsi"/>
                <w:color w:val="000000"/>
              </w:rPr>
              <w:t xml:space="preserve"> must be implemented. What instruction will you provide to enable staff and student to follow this policy and how to use face coverings to best effect?</w:t>
            </w:r>
          </w:p>
          <w:p w14:paraId="49D070C8" w14:textId="77777777" w:rsidR="009773EC" w:rsidRPr="009773EC" w:rsidRDefault="009773EC" w:rsidP="009773EC">
            <w:pPr>
              <w:spacing w:before="120" w:after="95" w:line="230" w:lineRule="exact"/>
              <w:ind w:left="108" w:right="108"/>
              <w:jc w:val="both"/>
              <w:textAlignment w:val="baseline"/>
              <w:rPr>
                <w:rFonts w:eastAsia="Arial" w:cstheme="minorHAnsi"/>
                <w:color w:val="000000"/>
              </w:rPr>
            </w:pPr>
            <w:r w:rsidRPr="009773EC">
              <w:rPr>
                <w:rFonts w:eastAsia="Arial" w:cstheme="minorHAnsi"/>
                <w:color w:val="000000"/>
              </w:rPr>
              <w:t>Face coverings are required when there is more than one person in the area to meet current university policy, unless the person has a medical exemption. People should follow WHO and UK Government instructions: wash hands before and after putting it on and removing it, treat as contaminated, wash with laundry. Do not leave it or dispose of it in the lab.</w:t>
            </w:r>
          </w:p>
          <w:p w14:paraId="70215D4A" w14:textId="439F37D6" w:rsidR="008845A8" w:rsidRPr="00FA734E" w:rsidRDefault="009773EC" w:rsidP="009773EC">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  </w:t>
            </w:r>
            <w:r w:rsidRPr="009773EC">
              <w:rPr>
                <w:rFonts w:eastAsia="Arial" w:cstheme="minorHAnsi"/>
                <w:color w:val="000000"/>
              </w:rPr>
              <w:t xml:space="preserve">Persons with a medical exemption may choose to </w:t>
            </w:r>
            <w:r>
              <w:rPr>
                <w:rFonts w:eastAsia="Arial" w:cstheme="minorHAnsi"/>
                <w:color w:val="000000"/>
              </w:rPr>
              <w:t xml:space="preserve">   </w:t>
            </w:r>
            <w:r w:rsidRPr="009773EC">
              <w:rPr>
                <w:rFonts w:eastAsia="Arial" w:cstheme="minorHAnsi"/>
                <w:color w:val="000000"/>
              </w:rPr>
              <w:t>wear a "sunflower" lanyard or other distinguishing item, but this is not obligatory.</w:t>
            </w:r>
          </w:p>
        </w:tc>
      </w:tr>
      <w:bookmarkEnd w:id="0"/>
      <w:tr w:rsidR="00E263CF" w14:paraId="4DB2B165" w14:textId="77777777" w:rsidTr="009773EC">
        <w:tc>
          <w:tcPr>
            <w:tcW w:w="1560" w:type="dxa"/>
          </w:tcPr>
          <w:p w14:paraId="7911B1FA" w14:textId="77777777" w:rsidR="00E263CF" w:rsidRPr="0052427D" w:rsidRDefault="00E263CF" w:rsidP="00457C52">
            <w:pPr>
              <w:tabs>
                <w:tab w:val="left" w:pos="1965"/>
              </w:tabs>
              <w:spacing w:before="120"/>
              <w:jc w:val="center"/>
              <w:rPr>
                <w:rFonts w:ascii="Calibri" w:eastAsia="Calibri" w:hAnsi="Calibri" w:cs="Times New Roman"/>
                <w:b/>
                <w:bCs/>
              </w:rPr>
            </w:pPr>
            <w:r>
              <w:rPr>
                <w:rFonts w:ascii="Calibri" w:eastAsia="Calibri" w:hAnsi="Calibri" w:cs="Times New Roman"/>
                <w:b/>
                <w:bCs/>
              </w:rPr>
              <w:lastRenderedPageBreak/>
              <w:t xml:space="preserve">Guidance to staff </w:t>
            </w:r>
          </w:p>
        </w:tc>
        <w:tc>
          <w:tcPr>
            <w:tcW w:w="7087" w:type="dxa"/>
          </w:tcPr>
          <w:p w14:paraId="36E5C4FF" w14:textId="1CD49D29" w:rsidR="00E263CF" w:rsidRPr="00D639E0" w:rsidRDefault="00E263CF" w:rsidP="00457C52">
            <w:pPr>
              <w:tabs>
                <w:tab w:val="left" w:pos="1965"/>
              </w:tabs>
              <w:spacing w:before="120"/>
              <w:rPr>
                <w:rFonts w:eastAsia="Arial" w:cstheme="minorHAnsi"/>
                <w:bCs/>
                <w:color w:val="000000"/>
              </w:rPr>
            </w:pPr>
            <w:r>
              <w:rPr>
                <w:rFonts w:eastAsia="Arial" w:cstheme="minorHAnsi"/>
                <w:color w:val="000000"/>
              </w:rPr>
              <w:t xml:space="preserve">Have you issued the Covid-19 guidance to </w:t>
            </w:r>
            <w:r w:rsidRPr="00271AA4">
              <w:rPr>
                <w:rFonts w:eastAsia="Arial" w:cstheme="minorHAnsi"/>
                <w:b/>
                <w:bCs/>
                <w:color w:val="000000"/>
              </w:rPr>
              <w:t>all</w:t>
            </w:r>
            <w:r>
              <w:rPr>
                <w:rFonts w:eastAsia="Arial" w:cstheme="minorHAnsi"/>
                <w:color w:val="000000"/>
              </w:rPr>
              <w:t xml:space="preserve"> of those that are returning to work to carry out ‘critical activities’</w:t>
            </w:r>
            <w:r w:rsidR="00D639E0">
              <w:rPr>
                <w:rFonts w:eastAsia="Arial" w:cstheme="minorHAnsi"/>
                <w:color w:val="000000"/>
              </w:rPr>
              <w:t xml:space="preserve"> (see </w:t>
            </w:r>
            <w:r w:rsidR="00D639E0" w:rsidRPr="00D639E0">
              <w:rPr>
                <w:rFonts w:eastAsia="Arial" w:cstheme="minorHAnsi"/>
                <w:bCs/>
                <w:i/>
                <w:iCs/>
                <w:color w:val="000000"/>
                <w:spacing w:val="-1"/>
              </w:rPr>
              <w:t>General principles to be applied for those coming in to work to carry out ‘critical activities</w:t>
            </w:r>
            <w:r w:rsidR="000710D1">
              <w:rPr>
                <w:rFonts w:eastAsia="Arial" w:cstheme="minorHAnsi"/>
                <w:bCs/>
                <w:color w:val="000000"/>
                <w:spacing w:val="-1"/>
              </w:rPr>
              <w:t>’</w:t>
            </w:r>
            <w:r w:rsidR="00D639E0" w:rsidRPr="00D639E0">
              <w:rPr>
                <w:rFonts w:eastAsia="Arial" w:cstheme="minorHAnsi"/>
                <w:bCs/>
                <w:color w:val="000000"/>
                <w:spacing w:val="-1"/>
              </w:rPr>
              <w:t>)</w:t>
            </w:r>
          </w:p>
          <w:p w14:paraId="58FD08F0" w14:textId="77777777" w:rsidR="00B72E5D" w:rsidRDefault="00B72E5D" w:rsidP="00457C52">
            <w:pPr>
              <w:tabs>
                <w:tab w:val="left" w:pos="1965"/>
              </w:tabs>
              <w:spacing w:before="120"/>
              <w:rPr>
                <w:rFonts w:eastAsia="Arial" w:cstheme="minorHAnsi"/>
                <w:color w:val="000000"/>
              </w:rPr>
            </w:pPr>
          </w:p>
          <w:p w14:paraId="40D7A5E2" w14:textId="6955E4B3" w:rsidR="005E010E" w:rsidRDefault="005E010E" w:rsidP="00457C52">
            <w:pPr>
              <w:tabs>
                <w:tab w:val="left" w:pos="1965"/>
              </w:tabs>
              <w:spacing w:before="120"/>
              <w:rPr>
                <w:rFonts w:eastAsia="Arial" w:cstheme="minorHAnsi"/>
                <w:color w:val="000000"/>
              </w:rPr>
            </w:pPr>
            <w:r>
              <w:rPr>
                <w:rFonts w:eastAsia="Arial" w:cstheme="minorHAnsi"/>
                <w:color w:val="000000"/>
              </w:rPr>
              <w:t>Have you arranged briefing sessions on the risk assessment and SOP with staff?</w:t>
            </w:r>
          </w:p>
          <w:p w14:paraId="7E4CCFF3" w14:textId="77777777" w:rsidR="00B72E5D" w:rsidRDefault="00B72E5D" w:rsidP="00457C52">
            <w:pPr>
              <w:tabs>
                <w:tab w:val="left" w:pos="1965"/>
              </w:tabs>
              <w:spacing w:before="120"/>
              <w:rPr>
                <w:rFonts w:eastAsia="Arial" w:cstheme="minorHAnsi"/>
                <w:color w:val="000000"/>
              </w:rPr>
            </w:pPr>
          </w:p>
          <w:p w14:paraId="0A01442B" w14:textId="15AEF560" w:rsidR="00E263CF" w:rsidRPr="0052427D" w:rsidRDefault="005E010E" w:rsidP="005E010E">
            <w:pPr>
              <w:tabs>
                <w:tab w:val="left" w:pos="1965"/>
              </w:tabs>
              <w:spacing w:before="120"/>
              <w:rPr>
                <w:rFonts w:ascii="Calibri" w:eastAsia="Calibri" w:hAnsi="Calibri" w:cs="Times New Roman"/>
                <w:lang w:val="en-US"/>
              </w:rPr>
            </w:pPr>
            <w:r>
              <w:rPr>
                <w:rFonts w:eastAsia="Arial" w:cstheme="minorHAnsi"/>
                <w:color w:val="000000"/>
              </w:rPr>
              <w:t xml:space="preserve">Have you arranged 121 meetings with staff who are </w:t>
            </w:r>
            <w:r>
              <w:rPr>
                <w:rFonts w:ascii="Calibri" w:eastAsia="Calibri" w:hAnsi="Calibri" w:cs="Times New Roman"/>
              </w:rPr>
              <w:t>vulnerable, living with vulnerable people, pregnant, in the BAME community, are disabled or who might have child care (or other care provision) challenges at this point in time?</w:t>
            </w:r>
          </w:p>
        </w:tc>
        <w:tc>
          <w:tcPr>
            <w:tcW w:w="5245" w:type="dxa"/>
          </w:tcPr>
          <w:p w14:paraId="2590B643" w14:textId="645191F1" w:rsidR="00E263CF" w:rsidRPr="00B41DD7" w:rsidRDefault="00B41DD7" w:rsidP="00457C52">
            <w:pPr>
              <w:tabs>
                <w:tab w:val="left" w:pos="1965"/>
              </w:tabs>
              <w:spacing w:before="120"/>
              <w:rPr>
                <w:rFonts w:eastAsia="Arial" w:cstheme="minorHAnsi"/>
                <w:b/>
                <w:color w:val="000000"/>
              </w:rPr>
            </w:pPr>
            <w:r w:rsidRPr="0084415C">
              <w:rPr>
                <w:rFonts w:eastAsia="Arial" w:cstheme="minorHAnsi"/>
                <w:b/>
                <w:color w:val="FF0000"/>
              </w:rPr>
              <w:t>Yes</w:t>
            </w:r>
            <w:r w:rsidR="0084415C">
              <w:rPr>
                <w:rFonts w:eastAsia="Arial" w:cstheme="minorHAnsi"/>
                <w:b/>
                <w:color w:val="000000"/>
              </w:rPr>
              <w:t xml:space="preserve">. Staff will </w:t>
            </w:r>
            <w:r w:rsidR="0084415C" w:rsidRPr="00023C4D">
              <w:rPr>
                <w:rFonts w:eastAsia="Arial" w:cstheme="minorHAnsi"/>
                <w:b/>
                <w:color w:val="FF0000"/>
              </w:rPr>
              <w:t>acknowledge</w:t>
            </w:r>
            <w:r w:rsidR="0084415C">
              <w:rPr>
                <w:rFonts w:eastAsia="Arial" w:cstheme="minorHAnsi"/>
                <w:b/>
                <w:color w:val="000000"/>
              </w:rPr>
              <w:t xml:space="preserve"> on our group </w:t>
            </w:r>
            <w:hyperlink r:id="rId21" w:history="1">
              <w:r w:rsidR="0084415C" w:rsidRPr="00207535">
                <w:rPr>
                  <w:rStyle w:val="Hyperlink"/>
                  <w:rFonts w:eastAsia="Arial" w:cstheme="minorHAnsi"/>
                  <w:b/>
                </w:rPr>
                <w:t>Health and Safety web page</w:t>
              </w:r>
            </w:hyperlink>
            <w:r w:rsidR="0084415C">
              <w:rPr>
                <w:rFonts w:eastAsia="Arial" w:cstheme="minorHAnsi"/>
                <w:b/>
                <w:color w:val="000000"/>
              </w:rPr>
              <w:t xml:space="preserve"> th</w:t>
            </w:r>
            <w:r w:rsidR="00B72E5D">
              <w:rPr>
                <w:rFonts w:eastAsia="Arial" w:cstheme="minorHAnsi"/>
                <w:b/>
                <w:color w:val="000000"/>
              </w:rPr>
              <w:t>at th</w:t>
            </w:r>
            <w:r w:rsidR="0084415C">
              <w:rPr>
                <w:rFonts w:eastAsia="Arial" w:cstheme="minorHAnsi"/>
                <w:b/>
                <w:color w:val="000000"/>
              </w:rPr>
              <w:t xml:space="preserve">ey have read and understood the Covid-19 guidance and the Covid-19 Returning to Work risk assessment. </w:t>
            </w:r>
          </w:p>
          <w:p w14:paraId="77113231" w14:textId="77777777" w:rsidR="005E010E" w:rsidRPr="00B41DD7" w:rsidRDefault="005E010E" w:rsidP="00457C52">
            <w:pPr>
              <w:tabs>
                <w:tab w:val="left" w:pos="1965"/>
              </w:tabs>
              <w:spacing w:before="120"/>
              <w:rPr>
                <w:rFonts w:eastAsia="Arial" w:cstheme="minorHAnsi"/>
                <w:b/>
                <w:color w:val="000000"/>
              </w:rPr>
            </w:pPr>
          </w:p>
          <w:p w14:paraId="446AB0F5" w14:textId="2B8213B4" w:rsidR="005E010E" w:rsidRPr="00B41DD7" w:rsidRDefault="00B41DD7" w:rsidP="00457C52">
            <w:pPr>
              <w:tabs>
                <w:tab w:val="left" w:pos="1965"/>
              </w:tabs>
              <w:spacing w:before="120"/>
              <w:rPr>
                <w:rFonts w:eastAsia="Arial" w:cstheme="minorHAnsi"/>
                <w:b/>
                <w:color w:val="000000"/>
              </w:rPr>
            </w:pPr>
            <w:r w:rsidRPr="00B41DD7">
              <w:rPr>
                <w:rFonts w:eastAsia="Arial" w:cstheme="minorHAnsi"/>
                <w:b/>
                <w:color w:val="000000"/>
              </w:rPr>
              <w:t xml:space="preserve">Yes </w:t>
            </w:r>
          </w:p>
          <w:p w14:paraId="23932C86" w14:textId="77777777" w:rsidR="005E010E" w:rsidRPr="00B41DD7" w:rsidRDefault="005E010E" w:rsidP="00457C52">
            <w:pPr>
              <w:tabs>
                <w:tab w:val="left" w:pos="1965"/>
              </w:tabs>
              <w:spacing w:before="120"/>
              <w:rPr>
                <w:rFonts w:eastAsia="Arial" w:cstheme="minorHAnsi"/>
                <w:b/>
                <w:color w:val="000000"/>
              </w:rPr>
            </w:pPr>
          </w:p>
          <w:p w14:paraId="6DA0D25A" w14:textId="3EAC1C4D" w:rsidR="005E010E" w:rsidRDefault="00B41DD7" w:rsidP="00457C52">
            <w:pPr>
              <w:tabs>
                <w:tab w:val="left" w:pos="1965"/>
              </w:tabs>
              <w:spacing w:before="120"/>
              <w:rPr>
                <w:rFonts w:eastAsia="Arial" w:cstheme="minorHAnsi"/>
                <w:color w:val="000000"/>
              </w:rPr>
            </w:pPr>
            <w:r w:rsidRPr="00B41DD7">
              <w:rPr>
                <w:rFonts w:eastAsia="Arial" w:cstheme="minorHAnsi"/>
                <w:b/>
                <w:color w:val="000000"/>
              </w:rPr>
              <w:t>Yes</w:t>
            </w:r>
            <w:r>
              <w:rPr>
                <w:rFonts w:eastAsia="Arial" w:cstheme="minorHAnsi"/>
                <w:color w:val="000000"/>
              </w:rPr>
              <w:t xml:space="preserve"> </w:t>
            </w:r>
          </w:p>
        </w:tc>
      </w:tr>
    </w:tbl>
    <w:p w14:paraId="5D6CF819" w14:textId="0E5D14FC" w:rsidR="00E263CF" w:rsidRDefault="00E263CF" w:rsidP="00CC3C3D">
      <w:pPr>
        <w:tabs>
          <w:tab w:val="left" w:pos="1965"/>
        </w:tabs>
        <w:spacing w:after="0" w:line="240" w:lineRule="auto"/>
        <w:rPr>
          <w:rFonts w:ascii="Calibri" w:eastAsia="Calibri" w:hAnsi="Calibri" w:cs="Times New Roman"/>
        </w:rPr>
      </w:pP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851"/>
        <w:gridCol w:w="1559"/>
        <w:gridCol w:w="5245"/>
      </w:tblGrid>
      <w:tr w:rsidR="0003426C" w:rsidRPr="00954C4E" w14:paraId="233B4B0D" w14:textId="66FEF17B" w:rsidTr="006E1943">
        <w:trPr>
          <w:trHeight w:val="651"/>
        </w:trPr>
        <w:tc>
          <w:tcPr>
            <w:tcW w:w="6379" w:type="dxa"/>
          </w:tcPr>
          <w:p w14:paraId="4CA52F74" w14:textId="52FFF2C3" w:rsidR="0003426C" w:rsidRDefault="0003426C" w:rsidP="0003426C">
            <w:pPr>
              <w:spacing w:after="0" w:line="240" w:lineRule="auto"/>
              <w:rPr>
                <w:rFonts w:ascii="Calibri" w:eastAsia="Times New Roman" w:hAnsi="Calibri" w:cs="Arial"/>
                <w:b/>
                <w:bCs/>
                <w:szCs w:val="20"/>
              </w:rPr>
            </w:pPr>
            <w:bookmarkStart w:id="1" w:name="_Hlk39164992"/>
            <w:bookmarkStart w:id="2" w:name="_Hlk39165143"/>
            <w:r>
              <w:rPr>
                <w:rFonts w:ascii="Calibri" w:eastAsia="Times New Roman" w:hAnsi="Calibri" w:cs="Arial"/>
                <w:b/>
                <w:bCs/>
                <w:szCs w:val="20"/>
              </w:rPr>
              <w:t>Tick here if the level of risk is acceptable to permit the work activity to take place</w:t>
            </w:r>
          </w:p>
          <w:p w14:paraId="40829251" w14:textId="07E739E8" w:rsidR="0003426C" w:rsidRPr="00954C4E" w:rsidRDefault="0003426C" w:rsidP="0003426C">
            <w:pPr>
              <w:spacing w:after="0" w:line="240" w:lineRule="auto"/>
              <w:rPr>
                <w:rFonts w:ascii="Calibri" w:eastAsia="Times New Roman" w:hAnsi="Calibri" w:cs="Arial"/>
                <w:sz w:val="20"/>
                <w:szCs w:val="20"/>
              </w:rPr>
            </w:pPr>
            <w:r w:rsidRPr="00954C4E">
              <w:rPr>
                <w:rFonts w:ascii="Calibri" w:eastAsia="Times New Roman" w:hAnsi="Calibri" w:cs="Arial"/>
                <w:szCs w:val="20"/>
              </w:rPr>
              <w:t>(</w:t>
            </w:r>
            <w:r>
              <w:rPr>
                <w:rFonts w:ascii="Calibri" w:eastAsia="Times New Roman" w:hAnsi="Calibri" w:cs="Arial"/>
                <w:szCs w:val="20"/>
              </w:rPr>
              <w:t>once you have put the control measures above in place)</w:t>
            </w:r>
          </w:p>
        </w:tc>
        <w:tc>
          <w:tcPr>
            <w:tcW w:w="851" w:type="dxa"/>
            <w:vAlign w:val="center"/>
          </w:tcPr>
          <w:p w14:paraId="6C34089C" w14:textId="6633D9ED" w:rsidR="0003426C" w:rsidRPr="00954C4E" w:rsidRDefault="00C12172" w:rsidP="0003426C">
            <w:pPr>
              <w:spacing w:after="0" w:line="240" w:lineRule="auto"/>
              <w:jc w:val="center"/>
              <w:rPr>
                <w:rFonts w:ascii="Arial" w:eastAsia="Times New Roman" w:hAnsi="Arial" w:cs="Arial"/>
                <w:b/>
                <w:bCs/>
                <w:color w:val="B00000"/>
                <w:sz w:val="20"/>
                <w:szCs w:val="20"/>
              </w:rPr>
            </w:pPr>
            <w:r>
              <w:rPr>
                <w:rFonts w:ascii="Arial" w:eastAsia="Times New Roman" w:hAnsi="Arial" w:cs="Arial"/>
                <w:b/>
                <w:bCs/>
                <w:color w:val="B00000"/>
                <w:sz w:val="20"/>
                <w:szCs w:val="20"/>
              </w:rPr>
              <w:t>X</w:t>
            </w:r>
          </w:p>
        </w:tc>
        <w:tc>
          <w:tcPr>
            <w:tcW w:w="1559" w:type="dxa"/>
          </w:tcPr>
          <w:p w14:paraId="6BD96D52" w14:textId="77777777" w:rsidR="006E1943" w:rsidRDefault="0003426C" w:rsidP="0003426C">
            <w:pPr>
              <w:spacing w:after="0" w:line="240" w:lineRule="auto"/>
              <w:rPr>
                <w:rFonts w:ascii="Calibri" w:eastAsia="Times New Roman" w:hAnsi="Calibri" w:cs="Arial"/>
                <w:b/>
                <w:bCs/>
                <w:szCs w:val="20"/>
              </w:rPr>
            </w:pPr>
            <w:r>
              <w:rPr>
                <w:rFonts w:ascii="Calibri" w:eastAsia="Times New Roman" w:hAnsi="Calibri" w:cs="Arial"/>
                <w:b/>
                <w:bCs/>
                <w:szCs w:val="20"/>
              </w:rPr>
              <w:t xml:space="preserve">Line Manager </w:t>
            </w:r>
          </w:p>
          <w:p w14:paraId="47B5ADD4" w14:textId="79F5F588" w:rsidR="0003426C" w:rsidRDefault="0003426C" w:rsidP="0003426C">
            <w:pPr>
              <w:spacing w:after="0" w:line="240" w:lineRule="auto"/>
              <w:rPr>
                <w:rFonts w:ascii="Calibri" w:eastAsia="Times New Roman" w:hAnsi="Calibri" w:cs="Arial"/>
                <w:b/>
                <w:bCs/>
                <w:szCs w:val="20"/>
              </w:rPr>
            </w:pPr>
            <w:r>
              <w:rPr>
                <w:rFonts w:ascii="Calibri" w:eastAsia="Times New Roman" w:hAnsi="Calibri" w:cs="Arial"/>
                <w:b/>
                <w:bCs/>
                <w:szCs w:val="20"/>
              </w:rPr>
              <w:t>Signature</w:t>
            </w:r>
          </w:p>
          <w:p w14:paraId="5D82E6D4" w14:textId="77777777" w:rsidR="0003426C" w:rsidRPr="00954C4E" w:rsidRDefault="0003426C" w:rsidP="0003426C"/>
        </w:tc>
        <w:tc>
          <w:tcPr>
            <w:tcW w:w="5245" w:type="dxa"/>
            <w:vAlign w:val="center"/>
          </w:tcPr>
          <w:p w14:paraId="01DE497B" w14:textId="4568F2B5" w:rsidR="0003426C" w:rsidRPr="00954C4E" w:rsidRDefault="00C12172" w:rsidP="0003426C">
            <w:r>
              <w:t>Martin R. Lees</w:t>
            </w:r>
          </w:p>
        </w:tc>
      </w:tr>
      <w:bookmarkEnd w:id="1"/>
      <w:bookmarkEnd w:id="2"/>
    </w:tbl>
    <w:p w14:paraId="3F3CAD4C" w14:textId="5405EB42" w:rsidR="00023C4D" w:rsidRPr="0022204A" w:rsidRDefault="00023C4D" w:rsidP="00023C4D">
      <w:pPr>
        <w:rPr>
          <w:rFonts w:ascii="Calibri" w:eastAsia="Calibri" w:hAnsi="Calibri" w:cs="Times New Roman"/>
          <w:b/>
        </w:rPr>
      </w:pPr>
    </w:p>
    <w:p w14:paraId="0ADC7348" w14:textId="77777777" w:rsidR="00023C4D" w:rsidRDefault="00023C4D" w:rsidP="006E1943">
      <w:pPr>
        <w:pBdr>
          <w:top w:val="single" w:sz="4" w:space="1" w:color="auto"/>
          <w:left w:val="single" w:sz="4" w:space="4" w:color="auto"/>
          <w:bottom w:val="single" w:sz="4" w:space="1" w:color="auto"/>
          <w:right w:val="single" w:sz="4" w:space="4" w:color="auto"/>
        </w:pBdr>
        <w:spacing w:before="2" w:line="273" w:lineRule="exact"/>
        <w:textAlignment w:val="baseline"/>
        <w:rPr>
          <w:rFonts w:eastAsia="Arial" w:cstheme="minorHAnsi"/>
          <w:color w:val="000000"/>
        </w:rPr>
      </w:pPr>
    </w:p>
    <w:p w14:paraId="037DC432" w14:textId="78360ECD" w:rsidR="00023C4D" w:rsidRDefault="00023C4D" w:rsidP="006E1943">
      <w:pPr>
        <w:pBdr>
          <w:top w:val="single" w:sz="4" w:space="1" w:color="auto"/>
          <w:left w:val="single" w:sz="4" w:space="4" w:color="auto"/>
          <w:bottom w:val="single" w:sz="4" w:space="1" w:color="auto"/>
          <w:right w:val="single" w:sz="4" w:space="4" w:color="auto"/>
        </w:pBdr>
        <w:spacing w:before="2" w:line="273" w:lineRule="exact"/>
        <w:textAlignment w:val="baseline"/>
        <w:rPr>
          <w:rFonts w:ascii="Calibri" w:eastAsia="Calibri" w:hAnsi="Calibri" w:cs="Times New Roman"/>
          <w:b/>
        </w:rPr>
      </w:pPr>
      <w:r w:rsidRPr="00023C4D">
        <w:rPr>
          <w:rFonts w:eastAsia="Arial" w:cstheme="minorHAnsi"/>
          <w:color w:val="000000"/>
        </w:rPr>
        <w:t>List of people that this assessment has been shared with</w:t>
      </w:r>
      <w:r>
        <w:rPr>
          <w:rFonts w:eastAsia="Arial" w:cstheme="minorHAnsi"/>
          <w:b/>
          <w:color w:val="000000"/>
        </w:rPr>
        <w:t xml:space="preserve">: </w:t>
      </w:r>
      <w:proofErr w:type="spellStart"/>
      <w:r w:rsidRPr="0022204A">
        <w:rPr>
          <w:rFonts w:ascii="Calibri" w:eastAsia="Calibri" w:hAnsi="Calibri" w:cs="Times New Roman"/>
          <w:b/>
        </w:rPr>
        <w:t>Prof.</w:t>
      </w:r>
      <w:proofErr w:type="spellEnd"/>
      <w:r w:rsidRPr="0022204A">
        <w:rPr>
          <w:rFonts w:ascii="Calibri" w:eastAsia="Calibri" w:hAnsi="Calibri" w:cs="Times New Roman"/>
          <w:b/>
        </w:rPr>
        <w:t xml:space="preserve"> </w:t>
      </w:r>
      <w:proofErr w:type="spellStart"/>
      <w:r w:rsidRPr="0022204A">
        <w:rPr>
          <w:rFonts w:ascii="Calibri" w:eastAsia="Calibri" w:hAnsi="Calibri" w:cs="Times New Roman"/>
          <w:b/>
        </w:rPr>
        <w:t>Geetha</w:t>
      </w:r>
      <w:proofErr w:type="spellEnd"/>
      <w:r w:rsidRPr="0022204A">
        <w:rPr>
          <w:rFonts w:ascii="Calibri" w:eastAsia="Calibri" w:hAnsi="Calibri" w:cs="Times New Roman"/>
          <w:b/>
        </w:rPr>
        <w:t xml:space="preserve"> </w:t>
      </w:r>
      <w:proofErr w:type="spellStart"/>
      <w:r w:rsidRPr="0022204A">
        <w:rPr>
          <w:rFonts w:ascii="Calibri" w:eastAsia="Calibri" w:hAnsi="Calibri" w:cs="Times New Roman"/>
          <w:b/>
        </w:rPr>
        <w:t>Balakrishan</w:t>
      </w:r>
      <w:proofErr w:type="spellEnd"/>
      <w:r w:rsidRPr="0022204A">
        <w:rPr>
          <w:rFonts w:ascii="Calibri" w:eastAsia="Calibri" w:hAnsi="Calibri" w:cs="Times New Roman"/>
          <w:b/>
        </w:rPr>
        <w:t xml:space="preserve">, Dr Paul Goddard, Dr Oleg </w:t>
      </w:r>
      <w:proofErr w:type="spellStart"/>
      <w:r w:rsidRPr="0022204A">
        <w:rPr>
          <w:rFonts w:ascii="Calibri" w:eastAsia="Calibri" w:hAnsi="Calibri" w:cs="Times New Roman"/>
          <w:b/>
        </w:rPr>
        <w:t>Petrenko</w:t>
      </w:r>
      <w:proofErr w:type="spellEnd"/>
      <w:r w:rsidRPr="0022204A">
        <w:rPr>
          <w:rFonts w:ascii="Calibri" w:eastAsia="Calibri" w:hAnsi="Calibri" w:cs="Times New Roman"/>
          <w:b/>
        </w:rPr>
        <w:t xml:space="preserve">, Dr Monica </w:t>
      </w:r>
      <w:proofErr w:type="spellStart"/>
      <w:r w:rsidRPr="0022204A">
        <w:rPr>
          <w:rFonts w:ascii="Calibri" w:eastAsia="Calibri" w:hAnsi="Calibri" w:cs="Times New Roman"/>
          <w:b/>
        </w:rPr>
        <w:t>Ciomaga</w:t>
      </w:r>
      <w:proofErr w:type="spellEnd"/>
      <w:r w:rsidRPr="0022204A">
        <w:rPr>
          <w:rFonts w:ascii="Calibri" w:eastAsia="Calibri" w:hAnsi="Calibri" w:cs="Times New Roman"/>
          <w:b/>
        </w:rPr>
        <w:t xml:space="preserve"> </w:t>
      </w:r>
      <w:proofErr w:type="spellStart"/>
      <w:r w:rsidRPr="0022204A">
        <w:rPr>
          <w:rFonts w:ascii="Calibri" w:eastAsia="Calibri" w:hAnsi="Calibri" w:cs="Times New Roman"/>
          <w:b/>
        </w:rPr>
        <w:t>Hatnean</w:t>
      </w:r>
      <w:proofErr w:type="spellEnd"/>
      <w:r>
        <w:rPr>
          <w:rFonts w:ascii="Calibri" w:eastAsia="Calibri" w:hAnsi="Calibri" w:cs="Times New Roman"/>
          <w:b/>
        </w:rPr>
        <w:t xml:space="preserve">, </w:t>
      </w:r>
      <w:r w:rsidRPr="0022204A">
        <w:rPr>
          <w:rFonts w:ascii="Calibri" w:eastAsia="Calibri" w:hAnsi="Calibri" w:cs="Times New Roman"/>
          <w:b/>
        </w:rPr>
        <w:t>Dr Kat</w:t>
      </w:r>
      <w:r>
        <w:rPr>
          <w:rFonts w:ascii="Calibri" w:eastAsia="Calibri" w:hAnsi="Calibri" w:cs="Times New Roman"/>
          <w:b/>
        </w:rPr>
        <w:t>h</w:t>
      </w:r>
      <w:r w:rsidRPr="0022204A">
        <w:rPr>
          <w:rFonts w:ascii="Calibri" w:eastAsia="Calibri" w:hAnsi="Calibri" w:cs="Times New Roman"/>
          <w:b/>
        </w:rPr>
        <w:t xml:space="preserve">rin </w:t>
      </w:r>
      <w:proofErr w:type="spellStart"/>
      <w:r w:rsidRPr="0022204A">
        <w:rPr>
          <w:rFonts w:ascii="Calibri" w:eastAsia="Calibri" w:hAnsi="Calibri" w:cs="Times New Roman"/>
          <w:b/>
        </w:rPr>
        <w:t>Goetze</w:t>
      </w:r>
      <w:proofErr w:type="spellEnd"/>
      <w:r w:rsidRPr="0022204A">
        <w:rPr>
          <w:rFonts w:ascii="Calibri" w:eastAsia="Calibri" w:hAnsi="Calibri" w:cs="Times New Roman"/>
          <w:b/>
        </w:rPr>
        <w:t xml:space="preserve">, Dr Daniel </w:t>
      </w:r>
      <w:proofErr w:type="spellStart"/>
      <w:r w:rsidRPr="0022204A">
        <w:rPr>
          <w:rFonts w:ascii="Calibri" w:eastAsia="Calibri" w:hAnsi="Calibri" w:cs="Times New Roman"/>
          <w:b/>
        </w:rPr>
        <w:t>Mayoh</w:t>
      </w:r>
      <w:proofErr w:type="spellEnd"/>
      <w:r w:rsidRPr="0022204A">
        <w:rPr>
          <w:rFonts w:ascii="Calibri" w:eastAsia="Calibri" w:hAnsi="Calibri" w:cs="Times New Roman"/>
          <w:b/>
        </w:rPr>
        <w:t xml:space="preserve">, Dr Matthew </w:t>
      </w:r>
      <w:proofErr w:type="spellStart"/>
      <w:r w:rsidRPr="0022204A">
        <w:rPr>
          <w:rFonts w:ascii="Calibri" w:eastAsia="Calibri" w:hAnsi="Calibri" w:cs="Times New Roman"/>
          <w:b/>
        </w:rPr>
        <w:t>Coa</w:t>
      </w:r>
      <w:r>
        <w:rPr>
          <w:rFonts w:ascii="Calibri" w:eastAsia="Calibri" w:hAnsi="Calibri" w:cs="Times New Roman"/>
          <w:b/>
        </w:rPr>
        <w:t>k</w:t>
      </w:r>
      <w:proofErr w:type="spellEnd"/>
      <w:r>
        <w:rPr>
          <w:rFonts w:ascii="Calibri" w:eastAsia="Calibri" w:hAnsi="Calibri" w:cs="Times New Roman"/>
          <w:b/>
        </w:rPr>
        <w:t xml:space="preserve">, Thomas Orton, John </w:t>
      </w:r>
      <w:proofErr w:type="spellStart"/>
      <w:r>
        <w:rPr>
          <w:rFonts w:ascii="Calibri" w:eastAsia="Calibri" w:hAnsi="Calibri" w:cs="Times New Roman"/>
          <w:b/>
        </w:rPr>
        <w:t>Horsler</w:t>
      </w:r>
      <w:proofErr w:type="spellEnd"/>
      <w:r>
        <w:rPr>
          <w:rFonts w:ascii="Calibri" w:eastAsia="Calibri" w:hAnsi="Calibri" w:cs="Times New Roman"/>
          <w:b/>
        </w:rPr>
        <w:t>.</w:t>
      </w:r>
    </w:p>
    <w:p w14:paraId="4CE2D15F" w14:textId="77777777" w:rsidR="00023C4D" w:rsidRPr="00023C4D" w:rsidRDefault="00023C4D" w:rsidP="006E1943">
      <w:pPr>
        <w:pBdr>
          <w:top w:val="single" w:sz="4" w:space="1" w:color="auto"/>
          <w:left w:val="single" w:sz="4" w:space="4" w:color="auto"/>
          <w:bottom w:val="single" w:sz="4" w:space="1" w:color="auto"/>
          <w:right w:val="single" w:sz="4" w:space="4" w:color="auto"/>
        </w:pBdr>
        <w:spacing w:before="2" w:line="273" w:lineRule="exact"/>
        <w:textAlignment w:val="baseline"/>
        <w:rPr>
          <w:rFonts w:ascii="Calibri" w:eastAsia="Calibri" w:hAnsi="Calibri" w:cs="Times New Roman"/>
          <w:b/>
        </w:rPr>
      </w:pPr>
    </w:p>
    <w:p w14:paraId="456788E5" w14:textId="4AA959D5" w:rsidR="00715E30" w:rsidRPr="00715E30" w:rsidRDefault="006E1943" w:rsidP="00715E30">
      <w:pPr>
        <w:pBdr>
          <w:top w:val="single" w:sz="4" w:space="1" w:color="auto"/>
          <w:left w:val="single" w:sz="4" w:space="4" w:color="auto"/>
          <w:bottom w:val="single" w:sz="4" w:space="1" w:color="auto"/>
          <w:right w:val="single" w:sz="4" w:space="0" w:color="auto"/>
        </w:pBdr>
        <w:shd w:val="clear" w:color="auto" w:fill="D0CECE" w:themeFill="background2" w:themeFillShade="E6"/>
        <w:spacing w:before="2" w:line="273" w:lineRule="exact"/>
        <w:textAlignment w:val="baseline"/>
        <w:rPr>
          <w:rFonts w:eastAsia="Arial" w:cstheme="minorHAnsi"/>
          <w:b/>
          <w:color w:val="000000"/>
        </w:rPr>
      </w:pPr>
      <w:r>
        <w:rPr>
          <w:rFonts w:eastAsia="Arial" w:cstheme="minorHAnsi"/>
          <w:b/>
          <w:color w:val="000000"/>
        </w:rPr>
        <w:t xml:space="preserve">Review date: </w:t>
      </w:r>
      <w:r>
        <w:rPr>
          <w:rFonts w:eastAsia="Arial" w:cstheme="minorHAnsi"/>
          <w:color w:val="000000"/>
        </w:rPr>
        <w:t>this assessment needs to be reviewed and updated should anything change, should people raise any concerns</w:t>
      </w:r>
      <w:r w:rsidR="00715E30">
        <w:rPr>
          <w:rFonts w:eastAsia="Arial" w:cstheme="minorHAnsi"/>
          <w:color w:val="000000"/>
        </w:rPr>
        <w:t>, or at least once every week</w:t>
      </w:r>
    </w:p>
    <w:tbl>
      <w:tblPr>
        <w:tblStyle w:val="TableGrid"/>
        <w:tblW w:w="13892" w:type="dxa"/>
        <w:tblLook w:val="04A0" w:firstRow="1" w:lastRow="0" w:firstColumn="1" w:lastColumn="0" w:noHBand="0" w:noVBand="1"/>
      </w:tblPr>
      <w:tblGrid>
        <w:gridCol w:w="1830"/>
        <w:gridCol w:w="4455"/>
        <w:gridCol w:w="510"/>
        <w:gridCol w:w="1121"/>
        <w:gridCol w:w="5976"/>
      </w:tblGrid>
      <w:tr w:rsidR="00954C4E" w:rsidRPr="00954C4E" w14:paraId="5280DF0A" w14:textId="77777777" w:rsidTr="00946DC0">
        <w:tc>
          <w:tcPr>
            <w:tcW w:w="6285" w:type="dxa"/>
            <w:gridSpan w:val="2"/>
            <w:tcBorders>
              <w:left w:val="nil"/>
              <w:right w:val="nil"/>
            </w:tcBorders>
          </w:tcPr>
          <w:p w14:paraId="2E7B0296" w14:textId="175B0BA0" w:rsidR="00954C4E" w:rsidRPr="00954C4E" w:rsidRDefault="00954C4E" w:rsidP="00954C4E">
            <w:pPr>
              <w:rPr>
                <w:rFonts w:ascii="Calibri" w:eastAsia="Calibri" w:hAnsi="Calibri" w:cs="Times New Roman"/>
              </w:rPr>
            </w:pPr>
          </w:p>
        </w:tc>
        <w:tc>
          <w:tcPr>
            <w:tcW w:w="510" w:type="dxa"/>
            <w:tcBorders>
              <w:top w:val="nil"/>
              <w:left w:val="nil"/>
              <w:bottom w:val="nil"/>
              <w:right w:val="nil"/>
            </w:tcBorders>
          </w:tcPr>
          <w:p w14:paraId="401EF814" w14:textId="77777777" w:rsidR="00954C4E" w:rsidRPr="00954C4E" w:rsidRDefault="00954C4E" w:rsidP="00954C4E">
            <w:pPr>
              <w:rPr>
                <w:rFonts w:ascii="Calibri" w:eastAsia="Calibri" w:hAnsi="Calibri" w:cs="Times New Roman"/>
              </w:rPr>
            </w:pPr>
          </w:p>
        </w:tc>
        <w:tc>
          <w:tcPr>
            <w:tcW w:w="1121" w:type="dxa"/>
            <w:tcBorders>
              <w:left w:val="nil"/>
              <w:right w:val="nil"/>
            </w:tcBorders>
          </w:tcPr>
          <w:p w14:paraId="7F1FEAF5" w14:textId="77777777" w:rsidR="00954C4E" w:rsidRPr="00954C4E" w:rsidRDefault="00954C4E" w:rsidP="00954C4E">
            <w:pPr>
              <w:rPr>
                <w:rFonts w:ascii="Calibri" w:eastAsia="Calibri" w:hAnsi="Calibri" w:cs="Times New Roman"/>
              </w:rPr>
            </w:pPr>
          </w:p>
        </w:tc>
        <w:tc>
          <w:tcPr>
            <w:tcW w:w="5976" w:type="dxa"/>
            <w:tcBorders>
              <w:left w:val="nil"/>
              <w:right w:val="nil"/>
            </w:tcBorders>
          </w:tcPr>
          <w:p w14:paraId="0685B517" w14:textId="77777777" w:rsidR="00954C4E" w:rsidRPr="00954C4E" w:rsidRDefault="00954C4E" w:rsidP="00954C4E">
            <w:pPr>
              <w:rPr>
                <w:rFonts w:ascii="Calibri" w:eastAsia="Calibri" w:hAnsi="Calibri" w:cs="Times New Roman"/>
              </w:rPr>
            </w:pPr>
          </w:p>
        </w:tc>
      </w:tr>
      <w:tr w:rsidR="006E1943" w:rsidRPr="00954C4E" w14:paraId="7D9F924E" w14:textId="77777777" w:rsidTr="00946DC0">
        <w:trPr>
          <w:trHeight w:val="606"/>
        </w:trPr>
        <w:tc>
          <w:tcPr>
            <w:tcW w:w="1830" w:type="dxa"/>
            <w:vAlign w:val="center"/>
          </w:tcPr>
          <w:p w14:paraId="4226D1C3" w14:textId="77777777" w:rsidR="0036397E" w:rsidRPr="0036397E" w:rsidRDefault="00715E30" w:rsidP="00954C4E">
            <w:pPr>
              <w:jc w:val="right"/>
              <w:rPr>
                <w:rFonts w:ascii="Calibri" w:eastAsia="Calibri" w:hAnsi="Calibri" w:cs="Times New Roman"/>
                <w:b/>
              </w:rPr>
            </w:pPr>
            <w:r w:rsidRPr="0036397E">
              <w:rPr>
                <w:rFonts w:ascii="Calibri" w:eastAsia="Calibri" w:hAnsi="Calibri" w:cs="Times New Roman"/>
                <w:b/>
              </w:rPr>
              <w:t>Approved By</w:t>
            </w:r>
          </w:p>
          <w:p w14:paraId="54FDAC3B" w14:textId="5E962C1A" w:rsidR="006E1943" w:rsidRPr="0036397E" w:rsidRDefault="00715E30" w:rsidP="00954C4E">
            <w:pPr>
              <w:jc w:val="right"/>
              <w:rPr>
                <w:rFonts w:ascii="Calibri" w:eastAsia="Calibri" w:hAnsi="Calibri" w:cs="Times New Roman"/>
                <w:b/>
              </w:rPr>
            </w:pPr>
            <w:r w:rsidRPr="0036397E">
              <w:rPr>
                <w:rFonts w:ascii="Calibri" w:eastAsia="Calibri" w:hAnsi="Calibri" w:cs="Times New Roman"/>
                <w:b/>
              </w:rPr>
              <w:t>(HOD or Director)</w:t>
            </w:r>
          </w:p>
        </w:tc>
        <w:tc>
          <w:tcPr>
            <w:tcW w:w="4455" w:type="dxa"/>
            <w:vAlign w:val="center"/>
          </w:tcPr>
          <w:p w14:paraId="22C53272" w14:textId="501B2EAD" w:rsidR="006E1943" w:rsidRPr="00954C4E" w:rsidRDefault="006E1943" w:rsidP="008845A8">
            <w:pPr>
              <w:tabs>
                <w:tab w:val="left" w:pos="167"/>
                <w:tab w:val="left" w:pos="360"/>
              </w:tabs>
              <w:spacing w:before="49" w:after="33" w:line="249" w:lineRule="exact"/>
              <w:textAlignment w:val="baseline"/>
              <w:rPr>
                <w:rFonts w:ascii="Calibri" w:eastAsia="Calibri" w:hAnsi="Calibri" w:cs="Times New Roman"/>
              </w:rPr>
            </w:pPr>
          </w:p>
        </w:tc>
        <w:tc>
          <w:tcPr>
            <w:tcW w:w="510" w:type="dxa"/>
            <w:tcBorders>
              <w:top w:val="nil"/>
              <w:bottom w:val="nil"/>
            </w:tcBorders>
            <w:vAlign w:val="center"/>
          </w:tcPr>
          <w:p w14:paraId="022CFF2F" w14:textId="77777777" w:rsidR="006E1943" w:rsidRPr="00954C4E" w:rsidRDefault="006E1943" w:rsidP="00954C4E">
            <w:pPr>
              <w:rPr>
                <w:rFonts w:ascii="Calibri" w:eastAsia="Calibri" w:hAnsi="Calibri" w:cs="Times New Roman"/>
              </w:rPr>
            </w:pPr>
          </w:p>
        </w:tc>
        <w:tc>
          <w:tcPr>
            <w:tcW w:w="1121" w:type="dxa"/>
            <w:tcBorders>
              <w:bottom w:val="single" w:sz="4" w:space="0" w:color="auto"/>
            </w:tcBorders>
            <w:vAlign w:val="center"/>
          </w:tcPr>
          <w:p w14:paraId="1346514B" w14:textId="42BA718B" w:rsidR="006E1943" w:rsidRPr="0036397E" w:rsidRDefault="0036397E" w:rsidP="00954C4E">
            <w:pPr>
              <w:jc w:val="right"/>
              <w:rPr>
                <w:rFonts w:ascii="Calibri" w:eastAsia="Calibri" w:hAnsi="Calibri" w:cs="Times New Roman"/>
                <w:b/>
              </w:rPr>
            </w:pPr>
            <w:r w:rsidRPr="0036397E">
              <w:rPr>
                <w:rFonts w:ascii="Calibri" w:eastAsia="Calibri" w:hAnsi="Calibri" w:cs="Times New Roman"/>
                <w:b/>
              </w:rPr>
              <w:t>Signature</w:t>
            </w:r>
          </w:p>
        </w:tc>
        <w:tc>
          <w:tcPr>
            <w:tcW w:w="5976" w:type="dxa"/>
            <w:tcBorders>
              <w:bottom w:val="single" w:sz="4" w:space="0" w:color="auto"/>
            </w:tcBorders>
            <w:vAlign w:val="center"/>
          </w:tcPr>
          <w:p w14:paraId="0BA96BF7" w14:textId="17FECBC9" w:rsidR="006E1943" w:rsidRPr="00954C4E" w:rsidRDefault="006E1943" w:rsidP="008845A8">
            <w:pPr>
              <w:tabs>
                <w:tab w:val="left" w:pos="167"/>
                <w:tab w:val="left" w:pos="360"/>
              </w:tabs>
              <w:spacing w:before="49" w:after="33" w:line="249" w:lineRule="exact"/>
              <w:textAlignment w:val="baseline"/>
              <w:rPr>
                <w:rFonts w:ascii="Calibri" w:eastAsia="Calibri" w:hAnsi="Calibri" w:cs="Times New Roman"/>
              </w:rPr>
            </w:pPr>
          </w:p>
        </w:tc>
      </w:tr>
      <w:tr w:rsidR="00954C4E" w:rsidRPr="00954C4E" w14:paraId="1E3192FC" w14:textId="77777777" w:rsidTr="00946DC0">
        <w:trPr>
          <w:trHeight w:val="606"/>
        </w:trPr>
        <w:tc>
          <w:tcPr>
            <w:tcW w:w="1830" w:type="dxa"/>
            <w:vAlign w:val="center"/>
          </w:tcPr>
          <w:p w14:paraId="34F95880" w14:textId="636077B4" w:rsidR="00954C4E" w:rsidRPr="0036397E" w:rsidRDefault="00715E30" w:rsidP="00954C4E">
            <w:pPr>
              <w:jc w:val="right"/>
              <w:rPr>
                <w:rFonts w:ascii="Calibri" w:eastAsia="Calibri" w:hAnsi="Calibri" w:cs="Times New Roman"/>
                <w:b/>
              </w:rPr>
            </w:pPr>
            <w:r w:rsidRPr="0036397E">
              <w:rPr>
                <w:rFonts w:ascii="Calibri" w:eastAsia="Calibri" w:hAnsi="Calibri" w:cs="Times New Roman"/>
                <w:b/>
              </w:rPr>
              <w:t>Date</w:t>
            </w:r>
          </w:p>
        </w:tc>
        <w:tc>
          <w:tcPr>
            <w:tcW w:w="4455" w:type="dxa"/>
            <w:vAlign w:val="center"/>
          </w:tcPr>
          <w:p w14:paraId="5CC5067B" w14:textId="3DDA7EEF" w:rsidR="00954C4E" w:rsidRPr="00954C4E" w:rsidRDefault="00954C4E" w:rsidP="00954C4E">
            <w:pPr>
              <w:rPr>
                <w:rFonts w:ascii="Calibri" w:eastAsia="Calibri" w:hAnsi="Calibri" w:cs="Times New Roman"/>
              </w:rPr>
            </w:pPr>
          </w:p>
        </w:tc>
        <w:tc>
          <w:tcPr>
            <w:tcW w:w="510" w:type="dxa"/>
            <w:tcBorders>
              <w:top w:val="nil"/>
              <w:bottom w:val="nil"/>
            </w:tcBorders>
            <w:vAlign w:val="center"/>
          </w:tcPr>
          <w:p w14:paraId="0D9690AD" w14:textId="77777777" w:rsidR="00954C4E" w:rsidRPr="00954C4E" w:rsidRDefault="00954C4E" w:rsidP="00954C4E">
            <w:pPr>
              <w:rPr>
                <w:rFonts w:ascii="Calibri" w:eastAsia="Calibri" w:hAnsi="Calibri" w:cs="Times New Roman"/>
              </w:rPr>
            </w:pPr>
          </w:p>
        </w:tc>
        <w:tc>
          <w:tcPr>
            <w:tcW w:w="1121" w:type="dxa"/>
            <w:tcBorders>
              <w:bottom w:val="single" w:sz="4" w:space="0" w:color="auto"/>
            </w:tcBorders>
            <w:vAlign w:val="center"/>
          </w:tcPr>
          <w:p w14:paraId="6438F737" w14:textId="77777777" w:rsidR="00954C4E" w:rsidRPr="0036397E" w:rsidRDefault="00954C4E" w:rsidP="00954C4E">
            <w:pPr>
              <w:jc w:val="right"/>
              <w:rPr>
                <w:rFonts w:ascii="Calibri" w:eastAsia="Calibri" w:hAnsi="Calibri" w:cs="Times New Roman"/>
                <w:b/>
              </w:rPr>
            </w:pPr>
            <w:r w:rsidRPr="0036397E">
              <w:rPr>
                <w:rFonts w:ascii="Calibri" w:eastAsia="Calibri" w:hAnsi="Calibri" w:cs="Times New Roman"/>
                <w:b/>
              </w:rPr>
              <w:t>Position</w:t>
            </w:r>
          </w:p>
        </w:tc>
        <w:tc>
          <w:tcPr>
            <w:tcW w:w="5976" w:type="dxa"/>
            <w:tcBorders>
              <w:bottom w:val="single" w:sz="4" w:space="0" w:color="auto"/>
            </w:tcBorders>
            <w:vAlign w:val="center"/>
          </w:tcPr>
          <w:p w14:paraId="7870E5EC" w14:textId="24DC9120" w:rsidR="00954C4E" w:rsidRPr="00954C4E" w:rsidRDefault="00954C4E" w:rsidP="00954C4E">
            <w:pPr>
              <w:rPr>
                <w:rFonts w:ascii="Calibri" w:eastAsia="Calibri" w:hAnsi="Calibri" w:cs="Times New Roman"/>
              </w:rPr>
            </w:pPr>
          </w:p>
        </w:tc>
      </w:tr>
      <w:tr w:rsidR="00954C4E" w:rsidRPr="00954C4E" w14:paraId="2443C902" w14:textId="77777777" w:rsidTr="00946DC0">
        <w:trPr>
          <w:trHeight w:val="558"/>
        </w:trPr>
        <w:tc>
          <w:tcPr>
            <w:tcW w:w="1830" w:type="dxa"/>
            <w:vAlign w:val="center"/>
          </w:tcPr>
          <w:p w14:paraId="6EE097F3" w14:textId="05A2A9F5" w:rsidR="00954C4E" w:rsidRPr="0036397E" w:rsidRDefault="00715E30" w:rsidP="00954C4E">
            <w:pPr>
              <w:jc w:val="right"/>
              <w:rPr>
                <w:rFonts w:ascii="Calibri" w:eastAsia="Calibri" w:hAnsi="Calibri" w:cs="Times New Roman"/>
                <w:b/>
              </w:rPr>
            </w:pPr>
            <w:r w:rsidRPr="0036397E">
              <w:rPr>
                <w:rFonts w:ascii="Calibri" w:eastAsia="Calibri" w:hAnsi="Calibri" w:cs="Times New Roman"/>
                <w:b/>
              </w:rPr>
              <w:t>Review Date</w:t>
            </w:r>
          </w:p>
        </w:tc>
        <w:tc>
          <w:tcPr>
            <w:tcW w:w="4455" w:type="dxa"/>
            <w:vAlign w:val="center"/>
          </w:tcPr>
          <w:p w14:paraId="39322D47" w14:textId="024479BC" w:rsidR="00954C4E" w:rsidRPr="00954C4E" w:rsidRDefault="00954C4E" w:rsidP="00954C4E">
            <w:pPr>
              <w:rPr>
                <w:rFonts w:ascii="Calibri" w:eastAsia="Calibri" w:hAnsi="Calibri" w:cs="Times New Roman"/>
              </w:rPr>
            </w:pPr>
          </w:p>
        </w:tc>
        <w:tc>
          <w:tcPr>
            <w:tcW w:w="510" w:type="dxa"/>
            <w:tcBorders>
              <w:top w:val="nil"/>
              <w:bottom w:val="nil"/>
              <w:right w:val="nil"/>
            </w:tcBorders>
          </w:tcPr>
          <w:p w14:paraId="54FFDB20" w14:textId="77777777" w:rsidR="00954C4E" w:rsidRPr="00954C4E" w:rsidRDefault="00954C4E" w:rsidP="00954C4E">
            <w:pPr>
              <w:rPr>
                <w:rFonts w:ascii="Calibri" w:eastAsia="Calibri" w:hAnsi="Calibri" w:cs="Times New Roman"/>
              </w:rPr>
            </w:pPr>
          </w:p>
        </w:tc>
        <w:tc>
          <w:tcPr>
            <w:tcW w:w="1121" w:type="dxa"/>
            <w:tcBorders>
              <w:left w:val="nil"/>
              <w:bottom w:val="nil"/>
              <w:right w:val="nil"/>
            </w:tcBorders>
          </w:tcPr>
          <w:p w14:paraId="76864EC3" w14:textId="77777777" w:rsidR="00954C4E" w:rsidRPr="00954C4E" w:rsidRDefault="00954C4E" w:rsidP="00954C4E">
            <w:pPr>
              <w:rPr>
                <w:rFonts w:ascii="Calibri" w:eastAsia="Calibri" w:hAnsi="Calibri" w:cs="Times New Roman"/>
              </w:rPr>
            </w:pPr>
          </w:p>
        </w:tc>
        <w:tc>
          <w:tcPr>
            <w:tcW w:w="5976" w:type="dxa"/>
            <w:tcBorders>
              <w:left w:val="nil"/>
              <w:bottom w:val="nil"/>
              <w:right w:val="nil"/>
            </w:tcBorders>
          </w:tcPr>
          <w:p w14:paraId="19887D83" w14:textId="77777777" w:rsidR="00954C4E" w:rsidRPr="00954C4E" w:rsidRDefault="00954C4E" w:rsidP="00954C4E">
            <w:pPr>
              <w:rPr>
                <w:rFonts w:ascii="Calibri" w:eastAsia="Calibri" w:hAnsi="Calibri" w:cs="Times New Roman"/>
              </w:rPr>
            </w:pPr>
          </w:p>
        </w:tc>
      </w:tr>
    </w:tbl>
    <w:p w14:paraId="5E98CC3B" w14:textId="77777777" w:rsidR="00613D91" w:rsidRDefault="00613D91" w:rsidP="008D79ED">
      <w:pPr>
        <w:rPr>
          <w:rFonts w:ascii="Calibri" w:eastAsia="Calibri" w:hAnsi="Calibri" w:cs="Times New Roman"/>
        </w:rPr>
      </w:pPr>
    </w:p>
    <w:p w14:paraId="27C53641" w14:textId="40462E13" w:rsidR="004544F5" w:rsidRPr="001131E8" w:rsidRDefault="00954C4E" w:rsidP="008D79ED">
      <w:pPr>
        <w:rPr>
          <w:rFonts w:ascii="Calibri" w:eastAsia="Calibri" w:hAnsi="Calibri" w:cs="Times New Roman"/>
          <w:b/>
        </w:rPr>
      </w:pPr>
      <w:r w:rsidRPr="00613D91">
        <w:rPr>
          <w:rFonts w:ascii="Calibri" w:eastAsia="Calibri" w:hAnsi="Calibri" w:cs="Times New Roman"/>
          <w:b/>
        </w:rPr>
        <w:t xml:space="preserve">Print </w:t>
      </w:r>
      <w:r w:rsidR="00222F24">
        <w:rPr>
          <w:rFonts w:ascii="Calibri" w:eastAsia="Calibri" w:hAnsi="Calibri" w:cs="Times New Roman"/>
          <w:b/>
        </w:rPr>
        <w:t xml:space="preserve">and sign </w:t>
      </w:r>
      <w:r w:rsidRPr="00613D91">
        <w:rPr>
          <w:rFonts w:ascii="Calibri" w:eastAsia="Calibri" w:hAnsi="Calibri" w:cs="Times New Roman"/>
          <w:b/>
        </w:rPr>
        <w:t xml:space="preserve">a copy, </w:t>
      </w:r>
      <w:r w:rsidR="008159DA">
        <w:rPr>
          <w:rFonts w:ascii="Calibri" w:eastAsia="Calibri" w:hAnsi="Calibri" w:cs="Times New Roman"/>
          <w:b/>
        </w:rPr>
        <w:t xml:space="preserve">then obtain a signature from your </w:t>
      </w:r>
      <w:proofErr w:type="spellStart"/>
      <w:r w:rsidR="008159DA">
        <w:rPr>
          <w:rFonts w:ascii="Calibri" w:eastAsia="Calibri" w:hAnsi="Calibri" w:cs="Times New Roman"/>
          <w:b/>
        </w:rPr>
        <w:t>HoD</w:t>
      </w:r>
      <w:proofErr w:type="spellEnd"/>
      <w:r w:rsidR="008159DA">
        <w:rPr>
          <w:rFonts w:ascii="Calibri" w:eastAsia="Calibri" w:hAnsi="Calibri" w:cs="Times New Roman"/>
          <w:b/>
        </w:rPr>
        <w:t xml:space="preserve"> or Director, then </w:t>
      </w:r>
      <w:r w:rsidRPr="00613D91">
        <w:rPr>
          <w:rFonts w:ascii="Calibri" w:eastAsia="Calibri" w:hAnsi="Calibri" w:cs="Times New Roman"/>
          <w:b/>
        </w:rPr>
        <w:t>share</w:t>
      </w:r>
      <w:r w:rsidR="00222F24">
        <w:rPr>
          <w:rFonts w:ascii="Calibri" w:eastAsia="Calibri" w:hAnsi="Calibri" w:cs="Times New Roman"/>
          <w:b/>
        </w:rPr>
        <w:t xml:space="preserve"> electronically </w:t>
      </w:r>
      <w:r w:rsidRPr="00613D91">
        <w:rPr>
          <w:rFonts w:ascii="Calibri" w:eastAsia="Calibri" w:hAnsi="Calibri" w:cs="Times New Roman"/>
          <w:b/>
        </w:rPr>
        <w:t xml:space="preserve">with those involved in the ‘critical activity’ </w:t>
      </w:r>
      <w:r w:rsidR="00C31F1E" w:rsidRPr="00613D91">
        <w:rPr>
          <w:rFonts w:ascii="Calibri" w:eastAsia="Calibri" w:hAnsi="Calibri" w:cs="Times New Roman"/>
          <w:b/>
        </w:rPr>
        <w:t>which is requiring</w:t>
      </w:r>
      <w:r w:rsidRPr="00613D91">
        <w:rPr>
          <w:rFonts w:ascii="Calibri" w:eastAsia="Calibri" w:hAnsi="Calibri" w:cs="Times New Roman"/>
          <w:b/>
        </w:rPr>
        <w:t xml:space="preserve"> them to come in</w:t>
      </w:r>
      <w:r w:rsidR="008159DA">
        <w:rPr>
          <w:rFonts w:ascii="Calibri" w:eastAsia="Calibri" w:hAnsi="Calibri" w:cs="Times New Roman"/>
          <w:b/>
        </w:rPr>
        <w:t xml:space="preserve"> </w:t>
      </w:r>
      <w:r w:rsidRPr="00613D91">
        <w:rPr>
          <w:rFonts w:ascii="Calibri" w:eastAsia="Calibri" w:hAnsi="Calibri" w:cs="Times New Roman"/>
          <w:b/>
        </w:rPr>
        <w:t>to the University to work.</w:t>
      </w:r>
    </w:p>
    <w:p w14:paraId="17809467" w14:textId="77777777" w:rsidR="00946DC0" w:rsidRDefault="00181422" w:rsidP="008D79ED">
      <w:pPr>
        <w:rPr>
          <w:b/>
        </w:rPr>
      </w:pPr>
      <w:r>
        <w:rPr>
          <w:b/>
        </w:rPr>
        <w:t>Send an electronic copy to your Health and Safety Officer or Health and Safety Adviser.</w:t>
      </w:r>
      <w:r w:rsidR="008159DA">
        <w:rPr>
          <w:b/>
        </w:rPr>
        <w:t xml:space="preserve">  Then await approval from the Campus Re</w:t>
      </w:r>
      <w:r w:rsidR="00F11EBB">
        <w:rPr>
          <w:b/>
        </w:rPr>
        <w:t xml:space="preserve">-Opening </w:t>
      </w:r>
      <w:r w:rsidR="008159DA">
        <w:rPr>
          <w:b/>
        </w:rPr>
        <w:t>Working Group, noting that until the building is Covid-19 secure and approval has been received, a return to work date should not be established with your staff.</w:t>
      </w:r>
    </w:p>
    <w:p w14:paraId="2DDA961B" w14:textId="6C767558" w:rsidR="001131E8" w:rsidRDefault="001131E8" w:rsidP="008D79ED">
      <w:pPr>
        <w:rPr>
          <w:b/>
        </w:rPr>
      </w:pPr>
      <w:r>
        <w:rPr>
          <w:b/>
        </w:rPr>
        <w:lastRenderedPageBreak/>
        <w:t xml:space="preserve">Complete and position the </w:t>
      </w:r>
      <w:hyperlink r:id="rId22" w:history="1">
        <w:proofErr w:type="spellStart"/>
        <w:r w:rsidRPr="001131E8">
          <w:rPr>
            <w:rStyle w:val="Hyperlink"/>
            <w:b/>
          </w:rPr>
          <w:t>Covid</w:t>
        </w:r>
        <w:proofErr w:type="spellEnd"/>
        <w:r w:rsidRPr="001131E8">
          <w:rPr>
            <w:rStyle w:val="Hyperlink"/>
            <w:b/>
          </w:rPr>
          <w:t xml:space="preserve"> 19 Secure Poster</w:t>
        </w:r>
      </w:hyperlink>
      <w:r>
        <w:rPr>
          <w:b/>
        </w:rPr>
        <w:t xml:space="preserve"> in your respective workspace(s).</w:t>
      </w:r>
    </w:p>
    <w:p w14:paraId="1E7CCFB4" w14:textId="1722D1E2" w:rsidR="001131E8" w:rsidRDefault="001131E8" w:rsidP="008D79ED">
      <w:pPr>
        <w:rPr>
          <w:b/>
        </w:rPr>
        <w:sectPr w:rsidR="001131E8" w:rsidSect="00946DC0">
          <w:headerReference w:type="default" r:id="rId23"/>
          <w:footerReference w:type="default" r:id="rId24"/>
          <w:headerReference w:type="first" r:id="rId25"/>
          <w:footerReference w:type="first" r:id="rId26"/>
          <w:pgSz w:w="16838" w:h="11906" w:orient="landscape"/>
          <w:pgMar w:top="1080" w:right="2096" w:bottom="1080" w:left="993" w:header="284" w:footer="709" w:gutter="0"/>
          <w:cols w:space="708"/>
          <w:titlePg/>
          <w:docGrid w:linePitch="360"/>
        </w:sectPr>
      </w:pPr>
    </w:p>
    <w:p w14:paraId="34C0BC3D" w14:textId="77777777" w:rsidR="004544F5" w:rsidRDefault="004544F5" w:rsidP="004544F5">
      <w:pPr>
        <w:spacing w:after="0"/>
        <w:rPr>
          <w:b/>
          <w:sz w:val="28"/>
        </w:rPr>
      </w:pPr>
      <w:r>
        <w:rPr>
          <w:b/>
          <w:sz w:val="28"/>
        </w:rPr>
        <w:lastRenderedPageBreak/>
        <w:t>Standard Operating Procedure for returning to work to carry out ‘Critical Activities’ during Covid-19 lockdown easing period</w:t>
      </w:r>
    </w:p>
    <w:p w14:paraId="61024AAC" w14:textId="77777777" w:rsidR="004544F5" w:rsidRPr="00E81023" w:rsidRDefault="004544F5" w:rsidP="004544F5">
      <w:pPr>
        <w:spacing w:after="0"/>
      </w:pPr>
    </w:p>
    <w:p w14:paraId="2FF79282" w14:textId="38A17CAB" w:rsidR="004544F5" w:rsidRDefault="004544F5" w:rsidP="004544F5">
      <w:pPr>
        <w:tabs>
          <w:tab w:val="left" w:pos="1965"/>
        </w:tabs>
        <w:spacing w:after="0" w:line="240" w:lineRule="auto"/>
      </w:pPr>
      <w:r>
        <w:t>This guidance sets out the general principles on things to consider before permitting people to return to work to carry out ‘critical activities’ post easing of the lockdown measures.   These guidelines have been drafted to mitigate the potential resurgence of Covid-19 in the workplace after re-opening.  In essence the general principles will require the University to continue to apply the Public Health England (PHE) guidelines which are:</w:t>
      </w:r>
    </w:p>
    <w:p w14:paraId="47BC5FE4" w14:textId="77777777" w:rsidR="004544F5" w:rsidRDefault="004544F5" w:rsidP="004544F5">
      <w:pPr>
        <w:tabs>
          <w:tab w:val="left" w:pos="1965"/>
        </w:tabs>
        <w:spacing w:after="0" w:line="240" w:lineRule="auto"/>
      </w:pPr>
    </w:p>
    <w:tbl>
      <w:tblPr>
        <w:tblW w:w="9727" w:type="dxa"/>
        <w:tblInd w:w="48" w:type="dxa"/>
        <w:tblLayout w:type="fixed"/>
        <w:tblCellMar>
          <w:left w:w="0" w:type="dxa"/>
          <w:right w:w="0" w:type="dxa"/>
        </w:tblCellMar>
        <w:tblLook w:val="04A0" w:firstRow="1" w:lastRow="0" w:firstColumn="1" w:lastColumn="0" w:noHBand="0" w:noVBand="1"/>
      </w:tblPr>
      <w:tblGrid>
        <w:gridCol w:w="2131"/>
        <w:gridCol w:w="7596"/>
      </w:tblGrid>
      <w:tr w:rsidR="004544F5" w:rsidRPr="00FA734E" w14:paraId="326AD12A" w14:textId="77777777" w:rsidTr="004544F5">
        <w:trPr>
          <w:trHeight w:val="1121"/>
        </w:trPr>
        <w:tc>
          <w:tcPr>
            <w:tcW w:w="2131" w:type="dxa"/>
            <w:tcBorders>
              <w:top w:val="single" w:sz="5" w:space="0" w:color="000000"/>
              <w:left w:val="single" w:sz="5" w:space="0" w:color="000000"/>
              <w:bottom w:val="single" w:sz="0" w:space="0" w:color="000000"/>
              <w:right w:val="single" w:sz="5" w:space="0" w:color="000000"/>
            </w:tcBorders>
          </w:tcPr>
          <w:p w14:paraId="20B77F6D" w14:textId="77777777" w:rsidR="004544F5" w:rsidRPr="00FA734E" w:rsidRDefault="004544F5" w:rsidP="004544F5">
            <w:pPr>
              <w:spacing w:before="118" w:after="775" w:line="230" w:lineRule="exact"/>
              <w:ind w:left="111"/>
              <w:textAlignment w:val="baseline"/>
              <w:rPr>
                <w:rFonts w:eastAsia="Arial" w:cstheme="minorHAnsi"/>
                <w:b/>
                <w:color w:val="000000"/>
              </w:rPr>
            </w:pPr>
            <w:r w:rsidRPr="00FA734E">
              <w:rPr>
                <w:rFonts w:eastAsia="Arial" w:cstheme="minorHAnsi"/>
                <w:b/>
                <w:color w:val="000000"/>
              </w:rPr>
              <w:t>Social distancing</w:t>
            </w:r>
          </w:p>
        </w:tc>
        <w:tc>
          <w:tcPr>
            <w:tcW w:w="7596" w:type="dxa"/>
            <w:tcBorders>
              <w:top w:val="single" w:sz="5" w:space="0" w:color="000000"/>
              <w:left w:val="single" w:sz="5" w:space="0" w:color="000000"/>
              <w:right w:val="single" w:sz="5" w:space="0" w:color="000000"/>
            </w:tcBorders>
            <w:vAlign w:val="center"/>
          </w:tcPr>
          <w:p w14:paraId="3AA04B05" w14:textId="2AC12814" w:rsidR="004544F5" w:rsidRPr="00FA734E" w:rsidRDefault="004544F5" w:rsidP="004544F5">
            <w:pPr>
              <w:spacing w:before="100" w:beforeAutospacing="1" w:line="240" w:lineRule="auto"/>
              <w:ind w:left="72"/>
              <w:textAlignment w:val="baseline"/>
              <w:rPr>
                <w:rFonts w:eastAsia="Arial" w:cstheme="minorHAnsi"/>
                <w:color w:val="000000"/>
              </w:rPr>
            </w:pPr>
            <w:r w:rsidRPr="00FA734E">
              <w:rPr>
                <w:rFonts w:eastAsia="Arial" w:cstheme="minorHAnsi"/>
                <w:color w:val="000000"/>
              </w:rPr>
              <w:t xml:space="preserve">Workers </w:t>
            </w:r>
            <w:r>
              <w:rPr>
                <w:rFonts w:eastAsia="Arial" w:cstheme="minorHAnsi"/>
                <w:color w:val="000000"/>
              </w:rPr>
              <w:t>must</w:t>
            </w:r>
            <w:r w:rsidRPr="00FA734E">
              <w:rPr>
                <w:rFonts w:eastAsia="Arial" w:cstheme="minorHAnsi"/>
                <w:color w:val="000000"/>
              </w:rPr>
              <w:t xml:space="preserve"> follow the guidance on</w:t>
            </w:r>
            <w:r w:rsidRPr="00FA734E">
              <w:rPr>
                <w:rFonts w:eastAsia="Arial" w:cstheme="minorHAnsi"/>
                <w:color w:val="0000FF"/>
              </w:rPr>
              <w:t xml:space="preserve"> </w:t>
            </w:r>
            <w:hyperlink r:id="rId27" w:history="1">
              <w:r w:rsidRPr="00381C83">
                <w:rPr>
                  <w:rStyle w:val="Hyperlink"/>
                  <w:rFonts w:eastAsia="Arial" w:cstheme="minorHAnsi"/>
                </w:rPr>
                <w:t xml:space="preserve">staying </w:t>
              </w:r>
              <w:r w:rsidR="00381C83" w:rsidRPr="00381C83">
                <w:rPr>
                  <w:rStyle w:val="Hyperlink"/>
                  <w:rFonts w:eastAsia="Arial" w:cstheme="minorHAnsi"/>
                </w:rPr>
                <w:t>alert and safe</w:t>
              </w:r>
              <w:r w:rsidRPr="00381C83">
                <w:rPr>
                  <w:rStyle w:val="Hyperlink"/>
                  <w:rFonts w:eastAsia="Arial" w:cstheme="minorHAnsi"/>
                </w:rPr>
                <w:t xml:space="preserve"> (social distancing)</w:t>
              </w:r>
            </w:hyperlink>
            <w:r w:rsidR="000F52D7">
              <w:rPr>
                <w:rFonts w:eastAsia="Arial" w:cstheme="minorHAnsi"/>
                <w:color w:val="0000FF"/>
              </w:rPr>
              <w:t xml:space="preserve"> </w:t>
            </w:r>
            <w:r w:rsidR="000F52D7" w:rsidRPr="000F52D7">
              <w:rPr>
                <w:rFonts w:eastAsia="Arial" w:cstheme="minorHAnsi"/>
              </w:rPr>
              <w:t>and</w:t>
            </w:r>
            <w:r w:rsidR="000F52D7">
              <w:rPr>
                <w:rFonts w:eastAsia="Arial" w:cstheme="minorHAnsi"/>
                <w:color w:val="0000FF"/>
              </w:rPr>
              <w:t xml:space="preserve"> </w:t>
            </w:r>
            <w:hyperlink r:id="rId28" w:history="1">
              <w:r w:rsidR="000F52D7" w:rsidRPr="000F52D7">
                <w:rPr>
                  <w:rStyle w:val="Hyperlink"/>
                  <w:rFonts w:eastAsia="Arial" w:cstheme="minorHAnsi"/>
                </w:rPr>
                <w:t>Staying Safe outside your home</w:t>
              </w:r>
            </w:hyperlink>
            <w:r w:rsidR="000F52D7">
              <w:rPr>
                <w:rFonts w:eastAsia="Arial" w:cstheme="minorHAnsi"/>
                <w:color w:val="0000FF"/>
              </w:rPr>
              <w:t xml:space="preserve"> </w:t>
            </w:r>
            <w:r w:rsidR="000F52D7" w:rsidRPr="000F52D7">
              <w:rPr>
                <w:rFonts w:eastAsia="Arial" w:cstheme="minorHAnsi"/>
              </w:rPr>
              <w:t>guidance</w:t>
            </w:r>
            <w:r w:rsidRPr="00FA734E">
              <w:rPr>
                <w:rFonts w:eastAsia="Arial" w:cstheme="minorHAnsi"/>
                <w:color w:val="0000FF"/>
              </w:rPr>
              <w:t>.</w:t>
            </w:r>
            <w:r w:rsidRPr="00FA734E">
              <w:rPr>
                <w:rFonts w:eastAsia="Arial" w:cstheme="minorHAnsi"/>
                <w:color w:val="000000"/>
              </w:rPr>
              <w:t xml:space="preserve">  Where they cannot work from home, they must follow the same principles of social distancing while travelling to and from work and while at work.  This will require some thought about how the 2m distancing measures can be applied at work.</w:t>
            </w:r>
            <w:r>
              <w:rPr>
                <w:rFonts w:eastAsia="Arial" w:cstheme="minorHAnsi"/>
                <w:color w:val="000000"/>
              </w:rPr>
              <w:t xml:space="preserve">  Managers/Supervisors will carry out an assessment of this.</w:t>
            </w:r>
          </w:p>
        </w:tc>
      </w:tr>
      <w:tr w:rsidR="004544F5" w:rsidRPr="00FA734E" w14:paraId="742F629A" w14:textId="77777777" w:rsidTr="004544F5">
        <w:trPr>
          <w:trHeight w:val="1183"/>
        </w:trPr>
        <w:tc>
          <w:tcPr>
            <w:tcW w:w="2131" w:type="dxa"/>
            <w:tcBorders>
              <w:top w:val="single" w:sz="5" w:space="0" w:color="000000"/>
              <w:left w:val="single" w:sz="5" w:space="0" w:color="000000"/>
              <w:bottom w:val="single" w:sz="0" w:space="0" w:color="000000"/>
              <w:right w:val="single" w:sz="5" w:space="0" w:color="000000"/>
            </w:tcBorders>
          </w:tcPr>
          <w:p w14:paraId="46E703A3" w14:textId="77777777" w:rsidR="004544F5" w:rsidRPr="00FA734E" w:rsidRDefault="004544F5" w:rsidP="004544F5">
            <w:pPr>
              <w:spacing w:before="118" w:after="780" w:line="230" w:lineRule="exact"/>
              <w:ind w:left="111"/>
              <w:textAlignment w:val="baseline"/>
              <w:rPr>
                <w:rFonts w:eastAsia="Arial" w:cstheme="minorHAnsi"/>
                <w:b/>
                <w:color w:val="000000"/>
              </w:rPr>
            </w:pPr>
            <w:r w:rsidRPr="00FA734E">
              <w:rPr>
                <w:rFonts w:eastAsia="Arial" w:cstheme="minorHAnsi"/>
                <w:b/>
                <w:color w:val="000000"/>
              </w:rPr>
              <w:t>Self-isolation</w:t>
            </w:r>
          </w:p>
        </w:tc>
        <w:tc>
          <w:tcPr>
            <w:tcW w:w="7596" w:type="dxa"/>
            <w:tcBorders>
              <w:top w:val="single" w:sz="5" w:space="0" w:color="000000"/>
              <w:left w:val="single" w:sz="5" w:space="0" w:color="000000"/>
              <w:right w:val="single" w:sz="5" w:space="0" w:color="000000"/>
            </w:tcBorders>
          </w:tcPr>
          <w:p w14:paraId="278353B7" w14:textId="6D3A0188" w:rsidR="004544F5" w:rsidRPr="00FA734E" w:rsidRDefault="004544F5" w:rsidP="004544F5">
            <w:pPr>
              <w:spacing w:before="100" w:beforeAutospacing="1" w:line="240" w:lineRule="auto"/>
              <w:ind w:left="144" w:right="216"/>
              <w:textAlignment w:val="baseline"/>
              <w:rPr>
                <w:rFonts w:eastAsia="Arial" w:cstheme="minorHAnsi"/>
                <w:color w:val="000000"/>
                <w:spacing w:val="-2"/>
              </w:rPr>
            </w:pPr>
            <w:r w:rsidRPr="00FA734E">
              <w:rPr>
                <w:rFonts w:eastAsia="Arial" w:cstheme="minorHAnsi"/>
                <w:color w:val="000000"/>
                <w:spacing w:val="-2"/>
              </w:rPr>
              <w:t xml:space="preserve">Anyone who either has a high temperature or a new persistent cough or is within 14 days of the day when the first member of their household showed symptoms of Coronavirus (Covid-19) </w:t>
            </w:r>
            <w:r>
              <w:rPr>
                <w:rFonts w:eastAsia="Arial" w:cstheme="minorHAnsi"/>
                <w:color w:val="000000"/>
                <w:spacing w:val="-2"/>
              </w:rPr>
              <w:t>must</w:t>
            </w:r>
            <w:r w:rsidRPr="00FA734E">
              <w:rPr>
                <w:rFonts w:eastAsia="Arial" w:cstheme="minorHAnsi"/>
                <w:color w:val="000000"/>
                <w:spacing w:val="-2"/>
              </w:rPr>
              <w:t xml:space="preserve"> not come in to work, but must follow the guidance on</w:t>
            </w:r>
            <w:r w:rsidRPr="00FA734E">
              <w:rPr>
                <w:rFonts w:eastAsia="Arial" w:cstheme="minorHAnsi"/>
                <w:color w:val="0000FF"/>
                <w:spacing w:val="-2"/>
              </w:rPr>
              <w:t xml:space="preserve"> </w:t>
            </w:r>
            <w:hyperlink r:id="rId29" w:history="1">
              <w:r w:rsidRPr="00381C83">
                <w:rPr>
                  <w:rStyle w:val="Hyperlink"/>
                  <w:rFonts w:eastAsia="Arial" w:cstheme="minorHAnsi"/>
                  <w:spacing w:val="-2"/>
                </w:rPr>
                <w:t>self-</w:t>
              </w:r>
              <w:r w:rsidRPr="00381C83">
                <w:rPr>
                  <w:rStyle w:val="Hyperlink"/>
                  <w:rFonts w:eastAsia="Arial" w:cstheme="minorHAnsi"/>
                </w:rPr>
                <w:t>isolation</w:t>
              </w:r>
            </w:hyperlink>
            <w:r w:rsidRPr="00FA734E">
              <w:rPr>
                <w:rFonts w:eastAsia="Arial" w:cstheme="minorHAnsi"/>
                <w:color w:val="0000FF"/>
              </w:rPr>
              <w:t>.</w:t>
            </w:r>
          </w:p>
        </w:tc>
      </w:tr>
      <w:tr w:rsidR="004544F5" w:rsidRPr="00FA734E" w14:paraId="437A8114" w14:textId="77777777" w:rsidTr="004544F5">
        <w:trPr>
          <w:trHeight w:val="890"/>
        </w:trPr>
        <w:tc>
          <w:tcPr>
            <w:tcW w:w="2131" w:type="dxa"/>
            <w:tcBorders>
              <w:top w:val="single" w:sz="5" w:space="0" w:color="000000"/>
              <w:left w:val="single" w:sz="5" w:space="0" w:color="000000"/>
              <w:bottom w:val="single" w:sz="0" w:space="0" w:color="000000"/>
              <w:right w:val="single" w:sz="5" w:space="0" w:color="000000"/>
            </w:tcBorders>
          </w:tcPr>
          <w:p w14:paraId="58E6A6F4" w14:textId="77777777" w:rsidR="004544F5" w:rsidRPr="00FA734E" w:rsidRDefault="004544F5" w:rsidP="004544F5">
            <w:pPr>
              <w:spacing w:before="108" w:after="314" w:line="235" w:lineRule="exact"/>
              <w:ind w:left="108"/>
              <w:textAlignment w:val="baseline"/>
              <w:rPr>
                <w:rFonts w:eastAsia="Arial" w:cstheme="minorHAnsi"/>
                <w:b/>
                <w:color w:val="000000"/>
              </w:rPr>
            </w:pPr>
            <w:r w:rsidRPr="00FA734E">
              <w:rPr>
                <w:rFonts w:eastAsia="Arial" w:cstheme="minorHAnsi"/>
                <w:b/>
                <w:color w:val="000000"/>
              </w:rPr>
              <w:t>Person at increased risk</w:t>
            </w:r>
          </w:p>
        </w:tc>
        <w:tc>
          <w:tcPr>
            <w:tcW w:w="7596" w:type="dxa"/>
            <w:tcBorders>
              <w:top w:val="single" w:sz="5" w:space="0" w:color="000000"/>
              <w:left w:val="single" w:sz="5" w:space="0" w:color="000000"/>
              <w:right w:val="single" w:sz="5" w:space="0" w:color="000000"/>
            </w:tcBorders>
            <w:vAlign w:val="center"/>
          </w:tcPr>
          <w:p w14:paraId="239FC5F8" w14:textId="6EC6123D" w:rsidR="004544F5" w:rsidRPr="00D72FFE" w:rsidRDefault="004544F5" w:rsidP="004544F5">
            <w:pPr>
              <w:spacing w:before="100" w:beforeAutospacing="1" w:line="240" w:lineRule="auto"/>
              <w:ind w:left="72"/>
              <w:textAlignment w:val="baseline"/>
              <w:rPr>
                <w:rFonts w:eastAsia="Arial" w:cstheme="minorHAnsi"/>
                <w:color w:val="000000"/>
              </w:rPr>
            </w:pPr>
            <w:r w:rsidRPr="00D72FFE">
              <w:rPr>
                <w:rFonts w:eastAsia="Arial" w:cstheme="minorHAnsi"/>
                <w:color w:val="000000"/>
              </w:rPr>
              <w:t>Anyone who is at</w:t>
            </w:r>
            <w:r w:rsidRPr="00D72FFE">
              <w:rPr>
                <w:rFonts w:eastAsia="Arial" w:cstheme="minorHAnsi"/>
                <w:color w:val="0000FF"/>
              </w:rPr>
              <w:t xml:space="preserve"> </w:t>
            </w:r>
            <w:r w:rsidRPr="000F52D7">
              <w:rPr>
                <w:rFonts w:eastAsia="Arial" w:cstheme="minorHAnsi"/>
                <w:color w:val="0000FF"/>
              </w:rPr>
              <w:t>increased risk of severe illness</w:t>
            </w:r>
            <w:r w:rsidRPr="00D72FFE">
              <w:rPr>
                <w:rFonts w:eastAsia="Arial" w:cstheme="minorHAnsi"/>
                <w:color w:val="000000"/>
              </w:rPr>
              <w:t xml:space="preserve"> from Covid-19 </w:t>
            </w:r>
            <w:r w:rsidR="00D72FFE" w:rsidRPr="00D72FFE">
              <w:rPr>
                <w:rFonts w:eastAsia="Arial" w:cstheme="minorHAnsi"/>
                <w:color w:val="000000"/>
              </w:rPr>
              <w:t>(‘Clinically Vulnerable’)</w:t>
            </w:r>
            <w:r w:rsidR="00D72FFE">
              <w:rPr>
                <w:rFonts w:eastAsia="Arial" w:cstheme="minorHAnsi"/>
                <w:color w:val="000000"/>
              </w:rPr>
              <w:t xml:space="preserve"> </w:t>
            </w:r>
            <w:r w:rsidRPr="00D72FFE">
              <w:rPr>
                <w:rFonts w:eastAsia="Arial" w:cstheme="minorHAnsi"/>
                <w:color w:val="000000"/>
              </w:rPr>
              <w:t>should continue to follow the</w:t>
            </w:r>
            <w:r w:rsidR="00D72FFE" w:rsidRPr="00D72FFE">
              <w:rPr>
                <w:rFonts w:eastAsia="Arial" w:cstheme="minorHAnsi"/>
                <w:color w:val="000000"/>
              </w:rPr>
              <w:t xml:space="preserve"> ‘</w:t>
            </w:r>
            <w:r w:rsidRPr="00D72FFE">
              <w:rPr>
                <w:rFonts w:eastAsia="Arial" w:cstheme="minorHAnsi"/>
                <w:color w:val="000000"/>
              </w:rPr>
              <w:t>strict social distancing</w:t>
            </w:r>
            <w:r w:rsidR="00D72FFE" w:rsidRPr="00D72FFE">
              <w:rPr>
                <w:rFonts w:eastAsia="Arial" w:cstheme="minorHAnsi"/>
                <w:color w:val="000000"/>
              </w:rPr>
              <w:t>’</w:t>
            </w:r>
            <w:r w:rsidRPr="00D72FFE">
              <w:rPr>
                <w:rFonts w:eastAsia="Arial" w:cstheme="minorHAnsi"/>
                <w:color w:val="000000"/>
              </w:rPr>
              <w:t xml:space="preserve"> rules as recommended by the Government and as per the instructions in </w:t>
            </w:r>
            <w:r w:rsidR="00D72FFE" w:rsidRPr="00D72FFE">
              <w:rPr>
                <w:rFonts w:eastAsia="Arial" w:cstheme="minorHAnsi"/>
                <w:color w:val="000000"/>
              </w:rPr>
              <w:t xml:space="preserve">any advice </w:t>
            </w:r>
            <w:r w:rsidRPr="00D72FFE">
              <w:rPr>
                <w:rFonts w:eastAsia="Arial" w:cstheme="minorHAnsi"/>
                <w:color w:val="000000"/>
              </w:rPr>
              <w:t xml:space="preserve">that they have received </w:t>
            </w:r>
            <w:r w:rsidR="00D72FFE" w:rsidRPr="00D72FFE">
              <w:rPr>
                <w:rFonts w:eastAsia="Arial" w:cstheme="minorHAnsi"/>
                <w:color w:val="000000"/>
              </w:rPr>
              <w:t xml:space="preserve">from the NHS or their GP </w:t>
            </w:r>
            <w:r w:rsidRPr="00D72FFE">
              <w:rPr>
                <w:rFonts w:eastAsia="Arial" w:cstheme="minorHAnsi"/>
                <w:color w:val="000000"/>
              </w:rPr>
              <w:t>during this crisis.</w:t>
            </w:r>
          </w:p>
        </w:tc>
      </w:tr>
      <w:tr w:rsidR="004544F5" w:rsidRPr="00FA734E" w14:paraId="2A351E1D" w14:textId="77777777" w:rsidTr="004544F5">
        <w:trPr>
          <w:trHeight w:val="1116"/>
        </w:trPr>
        <w:tc>
          <w:tcPr>
            <w:tcW w:w="2131" w:type="dxa"/>
            <w:tcBorders>
              <w:top w:val="single" w:sz="5" w:space="0" w:color="000000"/>
              <w:left w:val="single" w:sz="5" w:space="0" w:color="000000"/>
              <w:bottom w:val="single" w:sz="0" w:space="0" w:color="000000"/>
              <w:right w:val="single" w:sz="5" w:space="0" w:color="000000"/>
            </w:tcBorders>
          </w:tcPr>
          <w:p w14:paraId="4DB6A8C4" w14:textId="77777777" w:rsidR="004544F5" w:rsidRPr="00FA734E" w:rsidRDefault="004544F5" w:rsidP="004544F5">
            <w:pPr>
              <w:spacing w:before="114" w:after="80" w:line="230" w:lineRule="exact"/>
              <w:ind w:left="108" w:right="144"/>
              <w:textAlignment w:val="baseline"/>
              <w:rPr>
                <w:rFonts w:eastAsia="Arial" w:cstheme="minorHAnsi"/>
                <w:b/>
                <w:color w:val="000000"/>
              </w:rPr>
            </w:pPr>
            <w:r w:rsidRPr="00FA734E">
              <w:rPr>
                <w:rFonts w:eastAsia="Arial" w:cstheme="minorHAnsi"/>
                <w:b/>
                <w:color w:val="000000"/>
              </w:rPr>
              <w:t>Persons defined on medical grounds as extremely vulnerable</w:t>
            </w:r>
          </w:p>
        </w:tc>
        <w:tc>
          <w:tcPr>
            <w:tcW w:w="7596" w:type="dxa"/>
            <w:tcBorders>
              <w:top w:val="single" w:sz="5" w:space="0" w:color="000000"/>
              <w:left w:val="single" w:sz="5" w:space="0" w:color="000000"/>
              <w:right w:val="single" w:sz="5" w:space="0" w:color="000000"/>
            </w:tcBorders>
          </w:tcPr>
          <w:p w14:paraId="76EAD688" w14:textId="3455B607" w:rsidR="004544F5" w:rsidRPr="00FA734E" w:rsidRDefault="004544F5" w:rsidP="00D72FFE">
            <w:pPr>
              <w:spacing w:before="100" w:beforeAutospacing="1" w:line="240" w:lineRule="auto"/>
              <w:ind w:left="108" w:right="252"/>
              <w:textAlignment w:val="baseline"/>
              <w:rPr>
                <w:rFonts w:eastAsia="Arial" w:cstheme="minorHAnsi"/>
                <w:color w:val="000000"/>
                <w:spacing w:val="-3"/>
              </w:rPr>
            </w:pPr>
            <w:r w:rsidRPr="00FA734E">
              <w:rPr>
                <w:rFonts w:eastAsia="Arial" w:cstheme="minorHAnsi"/>
                <w:color w:val="000000"/>
                <w:spacing w:val="-3"/>
              </w:rPr>
              <w:t xml:space="preserve">Anyone identified as </w:t>
            </w:r>
            <w:r w:rsidR="00D72FFE">
              <w:rPr>
                <w:rFonts w:eastAsia="Arial" w:cstheme="minorHAnsi"/>
                <w:color w:val="000000"/>
                <w:spacing w:val="-3"/>
              </w:rPr>
              <w:t>‘</w:t>
            </w:r>
            <w:hyperlink r:id="rId30" w:anchor="who-is-clinically-extremely-vulnerable" w:history="1">
              <w:r w:rsidR="00D72FFE" w:rsidRPr="000F52D7">
                <w:rPr>
                  <w:rStyle w:val="Hyperlink"/>
                  <w:rFonts w:eastAsia="Arial" w:cstheme="minorHAnsi"/>
                  <w:spacing w:val="-3"/>
                </w:rPr>
                <w:t>Clinically E</w:t>
              </w:r>
              <w:r w:rsidRPr="000F52D7">
                <w:rPr>
                  <w:rStyle w:val="Hyperlink"/>
                  <w:rFonts w:eastAsia="Arial" w:cstheme="minorHAnsi"/>
                  <w:spacing w:val="-3"/>
                </w:rPr>
                <w:t xml:space="preserve">xtremely </w:t>
              </w:r>
              <w:r w:rsidR="00D72FFE" w:rsidRPr="000F52D7">
                <w:rPr>
                  <w:rStyle w:val="Hyperlink"/>
                  <w:rFonts w:eastAsia="Arial" w:cstheme="minorHAnsi"/>
                  <w:spacing w:val="-3"/>
                </w:rPr>
                <w:t>V</w:t>
              </w:r>
              <w:r w:rsidRPr="000F52D7">
                <w:rPr>
                  <w:rStyle w:val="Hyperlink"/>
                  <w:rFonts w:eastAsia="Arial" w:cstheme="minorHAnsi"/>
                  <w:spacing w:val="-3"/>
                </w:rPr>
                <w:t>ulnerable</w:t>
              </w:r>
            </w:hyperlink>
            <w:r w:rsidR="00D72FFE">
              <w:rPr>
                <w:rFonts w:eastAsia="Arial" w:cstheme="minorHAnsi"/>
                <w:color w:val="000000"/>
                <w:spacing w:val="-3"/>
              </w:rPr>
              <w:t>’</w:t>
            </w:r>
            <w:r w:rsidRPr="00FA734E">
              <w:rPr>
                <w:rFonts w:eastAsia="Arial" w:cstheme="minorHAnsi"/>
                <w:color w:val="000000"/>
                <w:spacing w:val="-3"/>
              </w:rPr>
              <w:t xml:space="preserve"> will </w:t>
            </w:r>
            <w:r w:rsidR="00D72FFE">
              <w:rPr>
                <w:rFonts w:eastAsia="Arial" w:cstheme="minorHAnsi"/>
                <w:color w:val="000000"/>
                <w:spacing w:val="-3"/>
              </w:rPr>
              <w:t xml:space="preserve">have been </w:t>
            </w:r>
            <w:r w:rsidRPr="00FA734E">
              <w:rPr>
                <w:rFonts w:eastAsia="Arial" w:cstheme="minorHAnsi"/>
                <w:color w:val="000000"/>
                <w:spacing w:val="-3"/>
              </w:rPr>
              <w:t xml:space="preserve">advised </w:t>
            </w:r>
            <w:r w:rsidR="00D72FFE">
              <w:rPr>
                <w:rFonts w:eastAsia="Arial" w:cstheme="minorHAnsi"/>
                <w:color w:val="000000"/>
                <w:spacing w:val="-3"/>
              </w:rPr>
              <w:t>in a letter from the NHS or from their GP/</w:t>
            </w:r>
            <w:r w:rsidRPr="00FA734E">
              <w:rPr>
                <w:rFonts w:eastAsia="Arial" w:cstheme="minorHAnsi"/>
                <w:color w:val="000000"/>
                <w:spacing w:val="-3"/>
              </w:rPr>
              <w:t>health authority and must follow the guidance on</w:t>
            </w:r>
            <w:r w:rsidRPr="00FA734E">
              <w:rPr>
                <w:rFonts w:eastAsia="Arial" w:cstheme="minorHAnsi"/>
                <w:color w:val="0000FF"/>
                <w:spacing w:val="-3"/>
              </w:rPr>
              <w:t xml:space="preserve"> </w:t>
            </w:r>
            <w:hyperlink r:id="rId31" w:history="1">
              <w:r w:rsidRPr="00381C83">
                <w:rPr>
                  <w:rStyle w:val="Hyperlink"/>
                  <w:rFonts w:eastAsia="Arial" w:cstheme="minorHAnsi"/>
                  <w:spacing w:val="-3"/>
                </w:rPr>
                <w:t>shielding and protecting extremely vulnerable people</w:t>
              </w:r>
            </w:hyperlink>
            <w:r w:rsidRPr="00FA734E">
              <w:rPr>
                <w:rFonts w:eastAsia="Arial" w:cstheme="minorHAnsi"/>
                <w:color w:val="0000FF"/>
                <w:spacing w:val="-3"/>
              </w:rPr>
              <w:t>.</w:t>
            </w:r>
          </w:p>
        </w:tc>
      </w:tr>
      <w:tr w:rsidR="004544F5" w:rsidRPr="00FA734E" w14:paraId="33CCDF7C" w14:textId="77777777" w:rsidTr="004544F5">
        <w:trPr>
          <w:trHeight w:val="891"/>
        </w:trPr>
        <w:tc>
          <w:tcPr>
            <w:tcW w:w="2131" w:type="dxa"/>
            <w:tcBorders>
              <w:top w:val="single" w:sz="5" w:space="0" w:color="000000"/>
              <w:left w:val="single" w:sz="5" w:space="0" w:color="000000"/>
              <w:bottom w:val="single" w:sz="0" w:space="0" w:color="000000"/>
              <w:right w:val="single" w:sz="5" w:space="0" w:color="000000"/>
            </w:tcBorders>
          </w:tcPr>
          <w:p w14:paraId="52D0F801" w14:textId="77777777" w:rsidR="004544F5" w:rsidRPr="00FA734E" w:rsidRDefault="004544F5" w:rsidP="004544F5">
            <w:pPr>
              <w:spacing w:before="114" w:after="89" w:line="230" w:lineRule="exact"/>
              <w:ind w:left="108" w:right="360"/>
              <w:textAlignment w:val="baseline"/>
              <w:rPr>
                <w:rFonts w:eastAsia="Arial" w:cstheme="minorHAnsi"/>
                <w:b/>
                <w:color w:val="000000"/>
                <w:spacing w:val="-2"/>
              </w:rPr>
            </w:pPr>
            <w:r w:rsidRPr="00FA734E">
              <w:rPr>
                <w:rFonts w:eastAsia="Arial" w:cstheme="minorHAnsi"/>
                <w:b/>
                <w:color w:val="000000"/>
                <w:spacing w:val="-2"/>
              </w:rPr>
              <w:t>Living with a person in one of the above groups</w:t>
            </w:r>
          </w:p>
        </w:tc>
        <w:tc>
          <w:tcPr>
            <w:tcW w:w="7596" w:type="dxa"/>
            <w:tcBorders>
              <w:top w:val="single" w:sz="5" w:space="0" w:color="000000"/>
              <w:left w:val="single" w:sz="5" w:space="0" w:color="000000"/>
              <w:bottom w:val="single" w:sz="6" w:space="0" w:color="000000"/>
              <w:right w:val="single" w:sz="5" w:space="0" w:color="000000"/>
            </w:tcBorders>
          </w:tcPr>
          <w:p w14:paraId="35C7246B" w14:textId="119EAF3E" w:rsidR="004544F5" w:rsidRPr="00FA734E" w:rsidRDefault="004544F5" w:rsidP="004544F5">
            <w:pPr>
              <w:spacing w:before="100" w:beforeAutospacing="1" w:line="240" w:lineRule="auto"/>
              <w:ind w:left="144" w:right="216"/>
              <w:textAlignment w:val="baseline"/>
              <w:rPr>
                <w:rFonts w:eastAsia="Arial" w:cstheme="minorHAnsi"/>
                <w:color w:val="000000"/>
                <w:spacing w:val="-2"/>
              </w:rPr>
            </w:pPr>
            <w:r w:rsidRPr="00FA734E">
              <w:rPr>
                <w:rFonts w:eastAsia="Arial" w:cstheme="minorHAnsi"/>
                <w:color w:val="000000"/>
                <w:spacing w:val="-2"/>
              </w:rPr>
              <w:t>Anyone living with a person who is at increased risk of severe illness</w:t>
            </w:r>
            <w:r w:rsidR="00D72FFE">
              <w:rPr>
                <w:rFonts w:eastAsia="Arial" w:cstheme="minorHAnsi"/>
                <w:color w:val="000000"/>
                <w:spacing w:val="-2"/>
              </w:rPr>
              <w:t xml:space="preserve"> (‘Clinically Vulnerable’)</w:t>
            </w:r>
            <w:r w:rsidRPr="00FA734E">
              <w:rPr>
                <w:rFonts w:eastAsia="Arial" w:cstheme="minorHAnsi"/>
                <w:color w:val="000000"/>
                <w:spacing w:val="-2"/>
              </w:rPr>
              <w:t xml:space="preserve">, or an </w:t>
            </w:r>
            <w:r w:rsidR="00D72FFE">
              <w:rPr>
                <w:rFonts w:eastAsia="Arial" w:cstheme="minorHAnsi"/>
                <w:color w:val="000000"/>
                <w:spacing w:val="-2"/>
              </w:rPr>
              <w:t>‘Clinically E</w:t>
            </w:r>
            <w:r w:rsidRPr="00FA734E">
              <w:rPr>
                <w:rFonts w:eastAsia="Arial" w:cstheme="minorHAnsi"/>
                <w:color w:val="000000"/>
                <w:spacing w:val="-2"/>
              </w:rPr>
              <w:t xml:space="preserve">xtremely </w:t>
            </w:r>
            <w:r w:rsidR="00D72FFE">
              <w:rPr>
                <w:rFonts w:eastAsia="Arial" w:cstheme="minorHAnsi"/>
                <w:color w:val="000000"/>
                <w:spacing w:val="-2"/>
              </w:rPr>
              <w:t>V</w:t>
            </w:r>
            <w:r w:rsidRPr="00FA734E">
              <w:rPr>
                <w:rFonts w:eastAsia="Arial" w:cstheme="minorHAnsi"/>
                <w:color w:val="000000"/>
                <w:spacing w:val="-2"/>
              </w:rPr>
              <w:t>ulnerable</w:t>
            </w:r>
            <w:r w:rsidR="00D72FFE">
              <w:rPr>
                <w:rFonts w:eastAsia="Arial" w:cstheme="minorHAnsi"/>
                <w:color w:val="000000"/>
                <w:spacing w:val="-2"/>
              </w:rPr>
              <w:t>’</w:t>
            </w:r>
            <w:r w:rsidRPr="00FA734E">
              <w:rPr>
                <w:rFonts w:eastAsia="Arial" w:cstheme="minorHAnsi"/>
                <w:color w:val="000000"/>
                <w:spacing w:val="-2"/>
              </w:rPr>
              <w:t xml:space="preserve"> person who is</w:t>
            </w:r>
            <w:r w:rsidRPr="00FA734E">
              <w:rPr>
                <w:rFonts w:eastAsia="Arial" w:cstheme="minorHAnsi"/>
                <w:color w:val="0000FF"/>
                <w:spacing w:val="-2"/>
              </w:rPr>
              <w:t xml:space="preserve"> shielding</w:t>
            </w:r>
            <w:r w:rsidRPr="00FA734E">
              <w:rPr>
                <w:rFonts w:eastAsia="Arial" w:cstheme="minorHAnsi"/>
                <w:color w:val="000000"/>
                <w:spacing w:val="-2"/>
              </w:rPr>
              <w:t xml:space="preserve"> from Coronavirus (Covid-19), should stringently </w:t>
            </w:r>
            <w:r w:rsidRPr="00FA734E">
              <w:rPr>
                <w:rFonts w:eastAsia="Arial" w:cstheme="minorHAnsi"/>
                <w:color w:val="000000"/>
              </w:rPr>
              <w:t>follow the guidance on</w:t>
            </w:r>
            <w:r w:rsidRPr="00FA734E">
              <w:rPr>
                <w:rFonts w:eastAsia="Arial" w:cstheme="minorHAnsi"/>
                <w:color w:val="0000FF"/>
              </w:rPr>
              <w:t xml:space="preserve"> </w:t>
            </w:r>
            <w:hyperlink r:id="rId32" w:history="1">
              <w:r w:rsidRPr="000F52D7">
                <w:rPr>
                  <w:rStyle w:val="Hyperlink"/>
                  <w:rFonts w:eastAsia="Arial" w:cstheme="minorHAnsi"/>
                </w:rPr>
                <w:t>social distancing</w:t>
              </w:r>
            </w:hyperlink>
            <w:r w:rsidRPr="00FA734E">
              <w:rPr>
                <w:rFonts w:eastAsia="Arial" w:cstheme="minorHAnsi"/>
                <w:color w:val="000000"/>
              </w:rPr>
              <w:t xml:space="preserve"> and minimise contact outside the home. </w:t>
            </w:r>
          </w:p>
        </w:tc>
      </w:tr>
      <w:tr w:rsidR="004544F5" w:rsidRPr="00FA734E" w14:paraId="67DCFFFB" w14:textId="77777777" w:rsidTr="004544F5">
        <w:trPr>
          <w:trHeight w:val="2828"/>
        </w:trPr>
        <w:tc>
          <w:tcPr>
            <w:tcW w:w="2131" w:type="dxa"/>
            <w:tcBorders>
              <w:top w:val="single" w:sz="5" w:space="0" w:color="000000"/>
              <w:left w:val="single" w:sz="5" w:space="0" w:color="000000"/>
              <w:bottom w:val="single" w:sz="5" w:space="0" w:color="000000"/>
              <w:right w:val="single" w:sz="6" w:space="0" w:color="000000"/>
            </w:tcBorders>
          </w:tcPr>
          <w:p w14:paraId="55A65DE1" w14:textId="77777777" w:rsidR="004544F5" w:rsidRPr="00FA734E" w:rsidRDefault="004544F5" w:rsidP="004544F5">
            <w:pPr>
              <w:spacing w:before="113" w:after="2484" w:line="230" w:lineRule="exact"/>
              <w:ind w:left="111"/>
              <w:textAlignment w:val="baseline"/>
              <w:rPr>
                <w:rFonts w:eastAsia="Arial" w:cstheme="minorHAnsi"/>
                <w:b/>
                <w:color w:val="000000"/>
              </w:rPr>
            </w:pPr>
            <w:r w:rsidRPr="00FA734E">
              <w:rPr>
                <w:rFonts w:eastAsia="Arial" w:cstheme="minorHAnsi"/>
                <w:b/>
                <w:color w:val="000000"/>
              </w:rPr>
              <w:t>If someone falls ill</w:t>
            </w:r>
          </w:p>
        </w:tc>
        <w:tc>
          <w:tcPr>
            <w:tcW w:w="7596" w:type="dxa"/>
            <w:tcBorders>
              <w:top w:val="single" w:sz="6" w:space="0" w:color="000000"/>
              <w:left w:val="single" w:sz="6" w:space="0" w:color="000000"/>
              <w:bottom w:val="single" w:sz="6" w:space="0" w:color="000000"/>
              <w:right w:val="single" w:sz="6" w:space="0" w:color="000000"/>
            </w:tcBorders>
          </w:tcPr>
          <w:p w14:paraId="6A6C65AA" w14:textId="51CA8AC6" w:rsidR="004544F5" w:rsidRPr="00FA734E" w:rsidRDefault="004544F5" w:rsidP="004544F5">
            <w:pPr>
              <w:spacing w:before="100" w:beforeAutospacing="1" w:line="240" w:lineRule="auto"/>
              <w:ind w:left="72" w:right="216"/>
              <w:textAlignment w:val="baseline"/>
              <w:rPr>
                <w:rFonts w:eastAsia="Arial" w:cstheme="minorHAnsi"/>
                <w:color w:val="000000"/>
              </w:rPr>
            </w:pPr>
            <w:r w:rsidRPr="00FA734E">
              <w:rPr>
                <w:rFonts w:eastAsia="Arial" w:cstheme="minorHAnsi"/>
                <w:color w:val="000000"/>
              </w:rPr>
              <w:t xml:space="preserve">If </w:t>
            </w:r>
            <w:r w:rsidR="00926CEA">
              <w:rPr>
                <w:rFonts w:eastAsia="Arial" w:cstheme="minorHAnsi"/>
                <w:color w:val="000000"/>
              </w:rPr>
              <w:t xml:space="preserve">someone </w:t>
            </w:r>
            <w:r w:rsidRPr="00FA734E">
              <w:rPr>
                <w:rFonts w:eastAsia="Arial" w:cstheme="minorHAnsi"/>
                <w:color w:val="000000"/>
              </w:rPr>
              <w:t>develops a high temperature or a persistent cough while at work, they should:</w:t>
            </w:r>
          </w:p>
          <w:p w14:paraId="5B851E4C" w14:textId="7DF8CECB" w:rsidR="004544F5" w:rsidRPr="00FA734E" w:rsidRDefault="004544F5" w:rsidP="004544F5">
            <w:pPr>
              <w:numPr>
                <w:ilvl w:val="0"/>
                <w:numId w:val="1"/>
              </w:numPr>
              <w:tabs>
                <w:tab w:val="clear" w:pos="360"/>
                <w:tab w:val="left" w:pos="432"/>
              </w:tabs>
              <w:spacing w:before="100" w:beforeAutospacing="1" w:after="0" w:line="240" w:lineRule="auto"/>
              <w:ind w:left="432" w:hanging="360"/>
              <w:textAlignment w:val="baseline"/>
              <w:rPr>
                <w:rFonts w:eastAsia="Arial" w:cstheme="minorHAnsi"/>
                <w:color w:val="000000"/>
              </w:rPr>
            </w:pPr>
            <w:r w:rsidRPr="00FA734E">
              <w:rPr>
                <w:rFonts w:eastAsia="Arial" w:cstheme="minorHAnsi"/>
                <w:color w:val="000000"/>
              </w:rPr>
              <w:t>Ensure their manager or supervisor is informed</w:t>
            </w:r>
            <w:r w:rsidR="00D72FFE">
              <w:rPr>
                <w:rFonts w:eastAsia="Arial" w:cstheme="minorHAnsi"/>
                <w:color w:val="000000"/>
              </w:rPr>
              <w:t xml:space="preserve"> (via telephone </w:t>
            </w:r>
            <w:proofErr w:type="spellStart"/>
            <w:r w:rsidR="00D72FFE">
              <w:rPr>
                <w:rFonts w:eastAsia="Arial" w:cstheme="minorHAnsi"/>
                <w:color w:val="000000"/>
              </w:rPr>
              <w:t>prefereably</w:t>
            </w:r>
            <w:proofErr w:type="spellEnd"/>
            <w:r w:rsidR="00D72FFE">
              <w:rPr>
                <w:rFonts w:eastAsia="Arial" w:cstheme="minorHAnsi"/>
                <w:color w:val="000000"/>
              </w:rPr>
              <w:t>)</w:t>
            </w:r>
          </w:p>
          <w:p w14:paraId="1CE826E6" w14:textId="77777777" w:rsidR="004544F5" w:rsidRPr="00FA734E" w:rsidRDefault="004544F5" w:rsidP="004544F5">
            <w:pPr>
              <w:numPr>
                <w:ilvl w:val="0"/>
                <w:numId w:val="1"/>
              </w:numPr>
              <w:tabs>
                <w:tab w:val="clear" w:pos="360"/>
                <w:tab w:val="left" w:pos="432"/>
              </w:tabs>
              <w:spacing w:before="100" w:beforeAutospacing="1" w:after="0" w:line="240" w:lineRule="auto"/>
              <w:ind w:left="432" w:hanging="360"/>
              <w:textAlignment w:val="baseline"/>
              <w:rPr>
                <w:rFonts w:eastAsia="Arial" w:cstheme="minorHAnsi"/>
                <w:color w:val="000000"/>
              </w:rPr>
            </w:pPr>
            <w:r w:rsidRPr="00FA734E">
              <w:rPr>
                <w:rFonts w:eastAsia="Arial" w:cstheme="minorHAnsi"/>
                <w:color w:val="000000"/>
              </w:rPr>
              <w:t>Return home immediately</w:t>
            </w:r>
          </w:p>
          <w:p w14:paraId="1128FE81" w14:textId="77777777" w:rsidR="004544F5" w:rsidRPr="00FA734E" w:rsidRDefault="004544F5" w:rsidP="004544F5">
            <w:pPr>
              <w:numPr>
                <w:ilvl w:val="0"/>
                <w:numId w:val="1"/>
              </w:numPr>
              <w:tabs>
                <w:tab w:val="clear" w:pos="360"/>
                <w:tab w:val="left" w:pos="432"/>
              </w:tabs>
              <w:spacing w:before="100" w:beforeAutospacing="1" w:after="0" w:line="240" w:lineRule="auto"/>
              <w:ind w:left="432" w:hanging="360"/>
              <w:textAlignment w:val="baseline"/>
              <w:rPr>
                <w:rFonts w:eastAsia="Arial" w:cstheme="minorHAnsi"/>
                <w:color w:val="000000"/>
              </w:rPr>
            </w:pPr>
            <w:r w:rsidRPr="00FA734E">
              <w:rPr>
                <w:rFonts w:eastAsia="Arial" w:cstheme="minorHAnsi"/>
                <w:color w:val="000000"/>
              </w:rPr>
              <w:t>Avoid touching anything</w:t>
            </w:r>
          </w:p>
          <w:p w14:paraId="6CB85023" w14:textId="77777777" w:rsidR="004544F5" w:rsidRDefault="004544F5" w:rsidP="004544F5">
            <w:pPr>
              <w:numPr>
                <w:ilvl w:val="0"/>
                <w:numId w:val="1"/>
              </w:numPr>
              <w:tabs>
                <w:tab w:val="clear" w:pos="360"/>
                <w:tab w:val="left" w:pos="432"/>
              </w:tabs>
              <w:spacing w:before="100" w:beforeAutospacing="1" w:after="0" w:line="240" w:lineRule="auto"/>
              <w:ind w:left="432" w:right="216" w:hanging="360"/>
              <w:textAlignment w:val="baseline"/>
              <w:rPr>
                <w:rFonts w:eastAsia="Arial" w:cstheme="minorHAnsi"/>
                <w:color w:val="000000"/>
              </w:rPr>
            </w:pPr>
            <w:r w:rsidRPr="00FA734E">
              <w:rPr>
                <w:rFonts w:eastAsia="Arial" w:cstheme="minorHAnsi"/>
                <w:color w:val="000000"/>
              </w:rPr>
              <w:t>Cough or sneeze into a tissue and put it in a bin, or if they do not have tissues, cough and sneeze into the crook of their elbow.</w:t>
            </w:r>
          </w:p>
          <w:p w14:paraId="75E72E2C" w14:textId="01099014" w:rsidR="004544F5" w:rsidRPr="00FA734E" w:rsidRDefault="004544F5" w:rsidP="004544F5">
            <w:pPr>
              <w:numPr>
                <w:ilvl w:val="0"/>
                <w:numId w:val="1"/>
              </w:numPr>
              <w:tabs>
                <w:tab w:val="clear" w:pos="360"/>
                <w:tab w:val="left" w:pos="432"/>
              </w:tabs>
              <w:spacing w:before="100" w:beforeAutospacing="1" w:after="0" w:line="240" w:lineRule="auto"/>
              <w:ind w:left="432" w:right="216" w:hanging="360"/>
              <w:textAlignment w:val="baseline"/>
              <w:rPr>
                <w:rFonts w:eastAsia="Arial" w:cstheme="minorHAnsi"/>
                <w:color w:val="000000"/>
              </w:rPr>
            </w:pPr>
            <w:r>
              <w:rPr>
                <w:rFonts w:eastAsia="Arial" w:cstheme="minorHAnsi"/>
                <w:color w:val="000000"/>
              </w:rPr>
              <w:t xml:space="preserve">Arrange a Covid-19 test as per the </w:t>
            </w:r>
            <w:hyperlink r:id="rId33" w:history="1">
              <w:r w:rsidRPr="000923C8">
                <w:rPr>
                  <w:rStyle w:val="Hyperlink"/>
                  <w:rFonts w:eastAsia="Arial" w:cstheme="minorHAnsi"/>
                </w:rPr>
                <w:t>Covid-19 testing guidance</w:t>
              </w:r>
            </w:hyperlink>
            <w:r w:rsidR="000923C8">
              <w:rPr>
                <w:rFonts w:eastAsia="Arial" w:cstheme="minorHAnsi"/>
                <w:color w:val="000000"/>
              </w:rPr>
              <w:t>.</w:t>
            </w:r>
          </w:p>
          <w:p w14:paraId="40E337B5" w14:textId="5C54E43F" w:rsidR="004544F5" w:rsidRPr="00FA734E" w:rsidRDefault="004544F5" w:rsidP="004544F5">
            <w:pPr>
              <w:spacing w:before="100" w:beforeAutospacing="1" w:line="240" w:lineRule="auto"/>
              <w:ind w:left="72"/>
              <w:textAlignment w:val="baseline"/>
              <w:rPr>
                <w:rFonts w:eastAsia="Arial" w:cstheme="minorHAnsi"/>
                <w:color w:val="000000"/>
              </w:rPr>
            </w:pPr>
            <w:r w:rsidRPr="00FA734E">
              <w:rPr>
                <w:rFonts w:eastAsia="Arial" w:cstheme="minorHAnsi"/>
                <w:color w:val="000000"/>
              </w:rPr>
              <w:t>They must then follow the guidance on</w:t>
            </w:r>
            <w:r w:rsidRPr="00FA734E">
              <w:rPr>
                <w:rFonts w:eastAsia="Arial" w:cstheme="minorHAnsi"/>
                <w:color w:val="0000FF"/>
              </w:rPr>
              <w:t xml:space="preserve"> self-isolation</w:t>
            </w:r>
            <w:r w:rsidRPr="00FA734E">
              <w:rPr>
                <w:rFonts w:eastAsia="Arial" w:cstheme="minorHAnsi"/>
                <w:color w:val="000000"/>
              </w:rPr>
              <w:t xml:space="preserve"> </w:t>
            </w:r>
            <w:r w:rsidR="008A699F">
              <w:rPr>
                <w:rFonts w:eastAsia="Arial" w:cstheme="minorHAnsi"/>
                <w:color w:val="000000"/>
              </w:rPr>
              <w:t xml:space="preserve">(link above) </w:t>
            </w:r>
            <w:r w:rsidRPr="00FA734E">
              <w:rPr>
                <w:rFonts w:eastAsia="Arial" w:cstheme="minorHAnsi"/>
                <w:color w:val="000000"/>
              </w:rPr>
              <w:t>and not return on to site until their period of self-isolation has been completed</w:t>
            </w:r>
            <w:r>
              <w:rPr>
                <w:rFonts w:eastAsia="Arial" w:cstheme="minorHAnsi"/>
                <w:color w:val="000000"/>
              </w:rPr>
              <w:t xml:space="preserve"> or test has been proven negative</w:t>
            </w:r>
            <w:r w:rsidRPr="00FA734E">
              <w:rPr>
                <w:rFonts w:eastAsia="Arial" w:cstheme="minorHAnsi"/>
                <w:color w:val="000000"/>
              </w:rPr>
              <w:t>.</w:t>
            </w:r>
          </w:p>
        </w:tc>
      </w:tr>
    </w:tbl>
    <w:p w14:paraId="2E1B5F29" w14:textId="77777777" w:rsidR="00946DC0" w:rsidRDefault="00946DC0" w:rsidP="004544F5">
      <w:pPr>
        <w:spacing w:before="120" w:line="230" w:lineRule="exact"/>
        <w:textAlignment w:val="baseline"/>
        <w:rPr>
          <w:rFonts w:cstheme="minorHAnsi"/>
        </w:rPr>
      </w:pPr>
      <w:bookmarkStart w:id="5" w:name="_Hlk39145221"/>
    </w:p>
    <w:p w14:paraId="231BE465" w14:textId="77777777" w:rsidR="00946DC0" w:rsidRDefault="00946DC0" w:rsidP="004544F5">
      <w:pPr>
        <w:spacing w:before="120" w:line="230" w:lineRule="exact"/>
        <w:textAlignment w:val="baseline"/>
        <w:rPr>
          <w:rFonts w:eastAsia="Arial" w:cstheme="minorHAnsi"/>
          <w:b/>
          <w:color w:val="000000"/>
          <w:spacing w:val="-1"/>
          <w:sz w:val="28"/>
          <w:szCs w:val="28"/>
        </w:rPr>
      </w:pPr>
    </w:p>
    <w:p w14:paraId="5CCEA707" w14:textId="77777777" w:rsidR="00946DC0" w:rsidRDefault="00946DC0" w:rsidP="004544F5">
      <w:pPr>
        <w:spacing w:before="120" w:line="230" w:lineRule="exact"/>
        <w:textAlignment w:val="baseline"/>
        <w:rPr>
          <w:rFonts w:eastAsia="Arial" w:cstheme="minorHAnsi"/>
          <w:b/>
          <w:color w:val="000000"/>
          <w:spacing w:val="-1"/>
          <w:sz w:val="28"/>
          <w:szCs w:val="28"/>
        </w:rPr>
      </w:pPr>
    </w:p>
    <w:p w14:paraId="0CBD8387" w14:textId="77777777" w:rsidR="00946DC0" w:rsidRDefault="00946DC0" w:rsidP="004544F5">
      <w:pPr>
        <w:spacing w:before="120" w:line="230" w:lineRule="exact"/>
        <w:textAlignment w:val="baseline"/>
        <w:rPr>
          <w:rFonts w:eastAsia="Arial" w:cstheme="minorHAnsi"/>
          <w:b/>
          <w:color w:val="000000"/>
          <w:spacing w:val="-1"/>
          <w:sz w:val="28"/>
          <w:szCs w:val="28"/>
        </w:rPr>
      </w:pPr>
    </w:p>
    <w:p w14:paraId="721BAF98" w14:textId="7EEAB20C" w:rsidR="004544F5" w:rsidRPr="00FA734E" w:rsidRDefault="004544F5" w:rsidP="004544F5">
      <w:pPr>
        <w:spacing w:before="120" w:line="230" w:lineRule="exact"/>
        <w:textAlignment w:val="baseline"/>
        <w:rPr>
          <w:rFonts w:eastAsia="Arial" w:cstheme="minorHAnsi"/>
          <w:b/>
          <w:color w:val="000000"/>
          <w:spacing w:val="-1"/>
          <w:sz w:val="28"/>
          <w:szCs w:val="28"/>
        </w:rPr>
      </w:pPr>
      <w:r>
        <w:rPr>
          <w:rFonts w:eastAsia="Arial" w:cstheme="minorHAnsi"/>
          <w:b/>
          <w:color w:val="000000"/>
          <w:spacing w:val="-1"/>
          <w:sz w:val="28"/>
          <w:szCs w:val="28"/>
        </w:rPr>
        <w:lastRenderedPageBreak/>
        <w:t>The University will</w:t>
      </w:r>
      <w:r w:rsidRPr="00FA734E">
        <w:rPr>
          <w:rFonts w:eastAsia="Arial" w:cstheme="minorHAnsi"/>
          <w:b/>
          <w:color w:val="000000"/>
          <w:spacing w:val="-1"/>
          <w:sz w:val="28"/>
          <w:szCs w:val="28"/>
        </w:rPr>
        <w:t>:</w:t>
      </w:r>
    </w:p>
    <w:bookmarkEnd w:id="5"/>
    <w:p w14:paraId="5EF608BE" w14:textId="771A1568" w:rsidR="001C36DC" w:rsidRDefault="001C36DC" w:rsidP="00D72FFE">
      <w:pPr>
        <w:pStyle w:val="ListParagraph"/>
        <w:tabs>
          <w:tab w:val="left" w:pos="432"/>
        </w:tabs>
        <w:spacing w:after="0" w:line="240" w:lineRule="auto"/>
        <w:ind w:left="0"/>
        <w:rPr>
          <w:rFonts w:cstheme="minorHAnsi"/>
        </w:rPr>
      </w:pPr>
      <w:r>
        <w:rPr>
          <w:rFonts w:cstheme="minorHAnsi"/>
        </w:rPr>
        <w:t>Share all Risk Assessments and SOPs with staff and encourage staff to comment on and influence the content of the assessments and the associated control measures.</w:t>
      </w:r>
    </w:p>
    <w:p w14:paraId="6C0DAE58" w14:textId="77777777" w:rsidR="001C36DC" w:rsidRDefault="001C36DC" w:rsidP="00D72FFE">
      <w:pPr>
        <w:pStyle w:val="ListParagraph"/>
        <w:tabs>
          <w:tab w:val="left" w:pos="432"/>
        </w:tabs>
        <w:spacing w:after="0" w:line="240" w:lineRule="auto"/>
        <w:ind w:left="0"/>
        <w:rPr>
          <w:rFonts w:cstheme="minorHAnsi"/>
        </w:rPr>
      </w:pPr>
    </w:p>
    <w:p w14:paraId="362958C9" w14:textId="4F78E59E" w:rsidR="00D72FFE" w:rsidRDefault="004544F5" w:rsidP="00D72FFE">
      <w:pPr>
        <w:pStyle w:val="ListParagraph"/>
        <w:tabs>
          <w:tab w:val="left" w:pos="432"/>
        </w:tabs>
        <w:spacing w:after="0" w:line="240" w:lineRule="auto"/>
        <w:ind w:left="0"/>
        <w:rPr>
          <w:rFonts w:cstheme="minorHAnsi"/>
        </w:rPr>
      </w:pPr>
      <w:r w:rsidRPr="001A587A">
        <w:rPr>
          <w:rFonts w:cstheme="minorHAnsi"/>
        </w:rPr>
        <w:t>Continue to have an operational emergency team in place comprising of essential staff</w:t>
      </w:r>
      <w:r w:rsidR="00D72FFE">
        <w:rPr>
          <w:rFonts w:cstheme="minorHAnsi"/>
        </w:rPr>
        <w:t xml:space="preserve"> to respond to any emergency</w:t>
      </w:r>
      <w:r w:rsidRPr="001A587A">
        <w:rPr>
          <w:rFonts w:cstheme="minorHAnsi"/>
        </w:rPr>
        <w:t>.</w:t>
      </w:r>
      <w:r w:rsidR="00D72FFE">
        <w:rPr>
          <w:rFonts w:cstheme="minorHAnsi"/>
        </w:rPr>
        <w:t xml:space="preserve"> </w:t>
      </w:r>
    </w:p>
    <w:p w14:paraId="0FCB70CE" w14:textId="77777777" w:rsidR="00D72FFE" w:rsidRDefault="00D72FFE" w:rsidP="00D72FFE">
      <w:pPr>
        <w:pStyle w:val="ListParagraph"/>
        <w:tabs>
          <w:tab w:val="left" w:pos="432"/>
        </w:tabs>
        <w:spacing w:after="0" w:line="240" w:lineRule="auto"/>
        <w:ind w:left="0"/>
        <w:rPr>
          <w:rFonts w:cstheme="minorHAnsi"/>
        </w:rPr>
      </w:pPr>
    </w:p>
    <w:p w14:paraId="60A106E1" w14:textId="6B3FF5F4" w:rsidR="004544F5" w:rsidRPr="001A587A" w:rsidRDefault="004544F5" w:rsidP="00D72FFE">
      <w:pPr>
        <w:pStyle w:val="ListParagraph"/>
        <w:tabs>
          <w:tab w:val="left" w:pos="432"/>
        </w:tabs>
        <w:spacing w:after="0" w:line="240" w:lineRule="auto"/>
        <w:ind w:left="0"/>
        <w:rPr>
          <w:rFonts w:cstheme="minorHAnsi"/>
        </w:rPr>
      </w:pPr>
      <w:r w:rsidRPr="001A587A">
        <w:rPr>
          <w:rFonts w:cstheme="minorHAnsi"/>
        </w:rPr>
        <w:t>Establish procedures for alert and outbreak verification to receive early warnings should the virus appear on campus.</w:t>
      </w:r>
    </w:p>
    <w:p w14:paraId="4FA69360" w14:textId="77777777" w:rsidR="00E747EB" w:rsidRDefault="00E747EB" w:rsidP="001A587A">
      <w:pPr>
        <w:tabs>
          <w:tab w:val="left" w:pos="432"/>
        </w:tabs>
        <w:spacing w:after="0" w:line="240" w:lineRule="auto"/>
        <w:rPr>
          <w:rFonts w:cstheme="minorHAnsi"/>
        </w:rPr>
      </w:pPr>
    </w:p>
    <w:p w14:paraId="1C91BF81" w14:textId="69C8991B" w:rsidR="004544F5" w:rsidRPr="001A587A" w:rsidRDefault="004544F5" w:rsidP="001A587A">
      <w:pPr>
        <w:tabs>
          <w:tab w:val="left" w:pos="432"/>
        </w:tabs>
        <w:spacing w:after="0" w:line="240" w:lineRule="auto"/>
        <w:rPr>
          <w:rFonts w:cstheme="minorHAnsi"/>
        </w:rPr>
      </w:pPr>
      <w:r w:rsidRPr="001A587A">
        <w:rPr>
          <w:rFonts w:cstheme="minorHAnsi"/>
        </w:rPr>
        <w:t>Utilise existing communication channels for the drafting of situation reports, briefings, back-up of information, etc. for internal and external stakeholders.</w:t>
      </w:r>
    </w:p>
    <w:p w14:paraId="2EB5E721" w14:textId="77777777" w:rsidR="00E747EB" w:rsidRDefault="00E747EB" w:rsidP="001A587A">
      <w:pPr>
        <w:tabs>
          <w:tab w:val="left" w:pos="432"/>
        </w:tabs>
        <w:spacing w:after="0" w:line="240" w:lineRule="auto"/>
        <w:rPr>
          <w:rFonts w:cstheme="minorHAnsi"/>
        </w:rPr>
      </w:pPr>
    </w:p>
    <w:p w14:paraId="1E6C8292" w14:textId="0AB33654" w:rsidR="004544F5" w:rsidRDefault="004544F5" w:rsidP="001A587A">
      <w:pPr>
        <w:tabs>
          <w:tab w:val="left" w:pos="432"/>
        </w:tabs>
        <w:spacing w:after="0" w:line="240" w:lineRule="auto"/>
        <w:rPr>
          <w:rFonts w:cstheme="minorHAnsi"/>
        </w:rPr>
      </w:pPr>
      <w:r w:rsidRPr="001A587A">
        <w:rPr>
          <w:rFonts w:cstheme="minorHAnsi"/>
        </w:rPr>
        <w:t>Follow its existing contingency plans which address the impact of potential resurgence of disease in the workplace after re-opening including a mechanism for identifying triggers that could change the current approach being adopted.</w:t>
      </w:r>
    </w:p>
    <w:p w14:paraId="1837DD6E" w14:textId="32367F2E" w:rsidR="00D72FFE" w:rsidRDefault="00D72FFE" w:rsidP="001A587A">
      <w:pPr>
        <w:tabs>
          <w:tab w:val="left" w:pos="432"/>
        </w:tabs>
        <w:spacing w:after="0" w:line="240" w:lineRule="auto"/>
        <w:rPr>
          <w:rFonts w:cstheme="minorHAnsi"/>
        </w:rPr>
      </w:pPr>
    </w:p>
    <w:p w14:paraId="6FB9E6B8" w14:textId="5A645B02" w:rsidR="00D72FFE" w:rsidRPr="001A587A" w:rsidRDefault="00D72FFE" w:rsidP="001A587A">
      <w:pPr>
        <w:tabs>
          <w:tab w:val="left" w:pos="432"/>
        </w:tabs>
        <w:spacing w:after="0" w:line="240" w:lineRule="auto"/>
        <w:rPr>
          <w:rFonts w:cstheme="minorHAnsi"/>
        </w:rPr>
      </w:pPr>
      <w:r>
        <w:rPr>
          <w:rFonts w:cstheme="minorHAnsi"/>
        </w:rPr>
        <w:t xml:space="preserve">Carry out building assessments to consider safety arrangements (2 metre distancing, hand washing, sanitiser, barriers, screens, access controls, etc.) in communal and shared spaces, including entrances, exits, stair wells, lifts, corridors, toilets, showers, locker rooms, kitchens and rest areas. </w:t>
      </w:r>
    </w:p>
    <w:p w14:paraId="726C8E89" w14:textId="77777777" w:rsidR="0016334E" w:rsidRDefault="0016334E" w:rsidP="001A587A">
      <w:pPr>
        <w:spacing w:after="0" w:line="240" w:lineRule="auto"/>
        <w:textAlignment w:val="baseline"/>
        <w:rPr>
          <w:rFonts w:eastAsia="Arial" w:cstheme="minorHAnsi"/>
          <w:b/>
          <w:color w:val="000000"/>
          <w:spacing w:val="-1"/>
        </w:rPr>
      </w:pPr>
    </w:p>
    <w:p w14:paraId="0BEA0AE8" w14:textId="4975D69E" w:rsidR="00E747EB" w:rsidRPr="001C36DC" w:rsidRDefault="004544F5" w:rsidP="001A587A">
      <w:pPr>
        <w:spacing w:after="0" w:line="240" w:lineRule="auto"/>
        <w:textAlignment w:val="baseline"/>
        <w:rPr>
          <w:rFonts w:eastAsia="Arial" w:cstheme="minorHAnsi"/>
          <w:b/>
          <w:color w:val="000000"/>
          <w:spacing w:val="-1"/>
        </w:rPr>
      </w:pPr>
      <w:r w:rsidRPr="001A587A">
        <w:rPr>
          <w:rFonts w:eastAsia="Arial" w:cstheme="minorHAnsi"/>
          <w:b/>
          <w:color w:val="000000"/>
          <w:spacing w:val="-1"/>
        </w:rPr>
        <w:t>Managers / Supervisor Responsibility</w:t>
      </w:r>
    </w:p>
    <w:p w14:paraId="2D456B29" w14:textId="054A3BF0" w:rsidR="004544F5" w:rsidRPr="001A587A" w:rsidRDefault="004544F5" w:rsidP="001A587A">
      <w:pPr>
        <w:spacing w:after="0" w:line="240" w:lineRule="auto"/>
        <w:textAlignment w:val="baseline"/>
        <w:rPr>
          <w:rFonts w:eastAsia="Arial" w:cstheme="minorHAnsi"/>
          <w:color w:val="000000"/>
          <w:spacing w:val="-2"/>
        </w:rPr>
      </w:pPr>
      <w:r w:rsidRPr="001A587A">
        <w:rPr>
          <w:rFonts w:eastAsia="Arial" w:cstheme="minorHAnsi"/>
          <w:color w:val="000000"/>
          <w:spacing w:val="-2"/>
        </w:rPr>
        <w:t>The first principle will be to decide whether work activities are ‘critical’ and should recommence or whether there are other ways of completing that work, e.g. continued working from home.</w:t>
      </w:r>
    </w:p>
    <w:p w14:paraId="22B0301C" w14:textId="77777777" w:rsidR="00E747EB" w:rsidRDefault="00E747EB" w:rsidP="001A587A">
      <w:pPr>
        <w:spacing w:after="0" w:line="240" w:lineRule="auto"/>
        <w:textAlignment w:val="baseline"/>
        <w:rPr>
          <w:rFonts w:eastAsia="Arial" w:cstheme="minorHAnsi"/>
          <w:color w:val="000000"/>
          <w:spacing w:val="-2"/>
        </w:rPr>
      </w:pPr>
    </w:p>
    <w:p w14:paraId="5B2CBE1D" w14:textId="1E141898" w:rsidR="004544F5" w:rsidRPr="001A587A" w:rsidRDefault="004544F5" w:rsidP="001A587A">
      <w:pPr>
        <w:spacing w:after="0" w:line="240" w:lineRule="auto"/>
        <w:textAlignment w:val="baseline"/>
        <w:rPr>
          <w:rFonts w:eastAsia="Arial" w:cstheme="minorHAnsi"/>
          <w:color w:val="000000"/>
          <w:spacing w:val="-2"/>
        </w:rPr>
      </w:pPr>
      <w:r w:rsidRPr="001A587A">
        <w:rPr>
          <w:rFonts w:eastAsia="Arial" w:cstheme="minorHAnsi"/>
          <w:color w:val="000000"/>
          <w:spacing w:val="-2"/>
        </w:rPr>
        <w:t xml:space="preserve">Managers otherwise will need to </w:t>
      </w:r>
      <w:r w:rsidR="0016334E">
        <w:rPr>
          <w:rFonts w:eastAsia="Arial" w:cstheme="minorHAnsi"/>
          <w:color w:val="000000"/>
          <w:spacing w:val="-2"/>
        </w:rPr>
        <w:t>complete the above</w:t>
      </w:r>
      <w:r w:rsidRPr="001A587A">
        <w:rPr>
          <w:rFonts w:eastAsia="Arial" w:cstheme="minorHAnsi"/>
          <w:color w:val="000000"/>
          <w:spacing w:val="-2"/>
        </w:rPr>
        <w:t xml:space="preserve"> risk assessment of the Covid-19 hazard which will consider the spaces that they have people working in and determine whether they can maintain </w:t>
      </w:r>
      <w:r w:rsidR="00926CEA" w:rsidRPr="001A587A">
        <w:rPr>
          <w:rFonts w:eastAsia="Arial" w:cstheme="minorHAnsi"/>
          <w:color w:val="000000"/>
          <w:spacing w:val="-2"/>
        </w:rPr>
        <w:t>2 meter</w:t>
      </w:r>
      <w:r w:rsidR="00E45BA4" w:rsidRPr="001A587A">
        <w:rPr>
          <w:rFonts w:eastAsia="Arial" w:cstheme="minorHAnsi"/>
          <w:color w:val="000000"/>
          <w:spacing w:val="-2"/>
        </w:rPr>
        <w:t xml:space="preserve"> </w:t>
      </w:r>
      <w:r w:rsidRPr="001A587A">
        <w:rPr>
          <w:rFonts w:eastAsia="Arial" w:cstheme="minorHAnsi"/>
          <w:color w:val="000000"/>
          <w:spacing w:val="-2"/>
        </w:rPr>
        <w:t>distancing in that space whilst carrying out the required work activities.</w:t>
      </w:r>
    </w:p>
    <w:p w14:paraId="131AC6D3" w14:textId="77777777" w:rsidR="00E747EB" w:rsidRDefault="00E747EB" w:rsidP="001A587A">
      <w:pPr>
        <w:tabs>
          <w:tab w:val="left" w:pos="1965"/>
        </w:tabs>
        <w:spacing w:after="0" w:line="240" w:lineRule="auto"/>
        <w:rPr>
          <w:rFonts w:cstheme="minorHAnsi"/>
        </w:rPr>
      </w:pPr>
    </w:p>
    <w:p w14:paraId="5E863D8B" w14:textId="36AB4B97" w:rsidR="004544F5" w:rsidRPr="001A587A" w:rsidRDefault="004544F5" w:rsidP="001A587A">
      <w:pPr>
        <w:tabs>
          <w:tab w:val="left" w:pos="1965"/>
        </w:tabs>
        <w:spacing w:after="0" w:line="240" w:lineRule="auto"/>
        <w:rPr>
          <w:rFonts w:cstheme="minorHAnsi"/>
        </w:rPr>
      </w:pPr>
      <w:r w:rsidRPr="001A587A">
        <w:rPr>
          <w:rFonts w:cstheme="minorHAnsi"/>
        </w:rPr>
        <w:t xml:space="preserve">Where </w:t>
      </w:r>
      <w:r w:rsidR="00926CEA" w:rsidRPr="001A587A">
        <w:rPr>
          <w:rFonts w:cstheme="minorHAnsi"/>
        </w:rPr>
        <w:t xml:space="preserve">people </w:t>
      </w:r>
      <w:r w:rsidRPr="001A587A">
        <w:rPr>
          <w:rFonts w:cstheme="minorHAnsi"/>
        </w:rPr>
        <w:t xml:space="preserve">are continuing to work from home, whether using a desktop PC, laptop or with paper-based activities, then the work is generally ‘low-risk’ and they should continue to use the </w:t>
      </w:r>
      <w:r w:rsidR="0016334E">
        <w:rPr>
          <w:rFonts w:cstheme="minorHAnsi"/>
        </w:rPr>
        <w:t xml:space="preserve">guidance available for </w:t>
      </w:r>
      <w:hyperlink r:id="rId34" w:history="1">
        <w:r w:rsidR="0016334E" w:rsidRPr="0016334E">
          <w:rPr>
            <w:rStyle w:val="Hyperlink"/>
            <w:rFonts w:cstheme="minorHAnsi"/>
          </w:rPr>
          <w:t>Working from</w:t>
        </w:r>
        <w:r w:rsidRPr="0016334E">
          <w:rPr>
            <w:rStyle w:val="Hyperlink"/>
            <w:rFonts w:cstheme="minorHAnsi"/>
          </w:rPr>
          <w:t xml:space="preserve"> Home</w:t>
        </w:r>
      </w:hyperlink>
      <w:r w:rsidRPr="001A587A">
        <w:rPr>
          <w:rFonts w:cstheme="minorHAnsi"/>
        </w:rPr>
        <w:t>.</w:t>
      </w:r>
    </w:p>
    <w:p w14:paraId="5EF3E39F" w14:textId="77777777" w:rsidR="004544F5" w:rsidRPr="001A587A" w:rsidRDefault="004544F5" w:rsidP="001A587A">
      <w:pPr>
        <w:tabs>
          <w:tab w:val="left" w:pos="1965"/>
        </w:tabs>
        <w:spacing w:after="0" w:line="240" w:lineRule="auto"/>
        <w:rPr>
          <w:rFonts w:cstheme="minorHAnsi"/>
        </w:rPr>
      </w:pPr>
    </w:p>
    <w:p w14:paraId="6588F377" w14:textId="3DCE5821" w:rsidR="004544F5" w:rsidRPr="00E747EB" w:rsidRDefault="004544F5" w:rsidP="001A587A">
      <w:pPr>
        <w:tabs>
          <w:tab w:val="left" w:pos="1965"/>
        </w:tabs>
        <w:spacing w:after="0" w:line="240" w:lineRule="auto"/>
        <w:rPr>
          <w:rFonts w:cstheme="minorHAnsi"/>
        </w:rPr>
      </w:pPr>
      <w:r w:rsidRPr="001A587A">
        <w:rPr>
          <w:rFonts w:cstheme="minorHAnsi"/>
        </w:rPr>
        <w:t xml:space="preserve">For work activities that can only be conducted by coming in to work and deemed ‘critical’, then the </w:t>
      </w:r>
      <w:r w:rsidR="001C36DC">
        <w:rPr>
          <w:rFonts w:cstheme="minorHAnsi"/>
        </w:rPr>
        <w:t>risk control measured and</w:t>
      </w:r>
      <w:r w:rsidRPr="001A587A">
        <w:rPr>
          <w:rFonts w:cstheme="minorHAnsi"/>
        </w:rPr>
        <w:t xml:space="preserve"> general principles </w:t>
      </w:r>
      <w:r w:rsidR="001C36DC">
        <w:rPr>
          <w:rFonts w:cstheme="minorHAnsi"/>
        </w:rPr>
        <w:t xml:space="preserve">within this document </w:t>
      </w:r>
      <w:r w:rsidRPr="001A587A">
        <w:rPr>
          <w:rFonts w:cstheme="minorHAnsi"/>
        </w:rPr>
        <w:t>need to be applied by every</w:t>
      </w:r>
      <w:r w:rsidR="00926CEA" w:rsidRPr="001A587A">
        <w:rPr>
          <w:rFonts w:cstheme="minorHAnsi"/>
        </w:rPr>
        <w:t>one</w:t>
      </w:r>
      <w:r w:rsidRPr="001A587A">
        <w:rPr>
          <w:rFonts w:cstheme="minorHAnsi"/>
        </w:rPr>
        <w:t xml:space="preserve">. </w:t>
      </w:r>
    </w:p>
    <w:p w14:paraId="5C76427B" w14:textId="77777777" w:rsidR="0016334E" w:rsidRDefault="0016334E" w:rsidP="001A587A">
      <w:pPr>
        <w:spacing w:after="0" w:line="240" w:lineRule="auto"/>
        <w:rPr>
          <w:rFonts w:eastAsia="Arial" w:cstheme="minorHAnsi"/>
          <w:b/>
          <w:color w:val="000000"/>
        </w:rPr>
      </w:pPr>
    </w:p>
    <w:p w14:paraId="213BB8E4" w14:textId="06CEE00C" w:rsidR="00E747EB" w:rsidRPr="001C36DC" w:rsidRDefault="001C36DC" w:rsidP="001C36DC">
      <w:pPr>
        <w:spacing w:after="0" w:line="240" w:lineRule="auto"/>
        <w:rPr>
          <w:rFonts w:eastAsia="Arial" w:cstheme="minorHAnsi"/>
          <w:b/>
          <w:color w:val="000000"/>
        </w:rPr>
      </w:pPr>
      <w:r>
        <w:rPr>
          <w:rFonts w:eastAsia="Arial" w:cstheme="minorHAnsi"/>
          <w:b/>
          <w:color w:val="000000"/>
        </w:rPr>
        <w:t xml:space="preserve">Sharing </w:t>
      </w:r>
      <w:r w:rsidR="004544F5" w:rsidRPr="001A587A">
        <w:rPr>
          <w:rFonts w:eastAsia="Arial" w:cstheme="minorHAnsi"/>
          <w:b/>
          <w:color w:val="000000"/>
        </w:rPr>
        <w:t xml:space="preserve">Information </w:t>
      </w:r>
      <w:r>
        <w:rPr>
          <w:rFonts w:eastAsia="Arial" w:cstheme="minorHAnsi"/>
          <w:b/>
          <w:color w:val="000000"/>
        </w:rPr>
        <w:t>with Staff</w:t>
      </w:r>
    </w:p>
    <w:p w14:paraId="25D4AE6D" w14:textId="79B95406" w:rsidR="004544F5" w:rsidRDefault="004544F5" w:rsidP="001A587A">
      <w:pPr>
        <w:spacing w:after="0" w:line="240" w:lineRule="auto"/>
        <w:textAlignment w:val="baseline"/>
        <w:rPr>
          <w:rFonts w:eastAsia="Arial" w:cstheme="minorHAnsi"/>
          <w:color w:val="000000"/>
          <w:spacing w:val="-1"/>
        </w:rPr>
      </w:pPr>
      <w:r w:rsidRPr="001A587A">
        <w:rPr>
          <w:rFonts w:eastAsia="Arial" w:cstheme="minorHAnsi"/>
          <w:color w:val="000000"/>
          <w:spacing w:val="-1"/>
        </w:rPr>
        <w:t>Line Managers will complete</w:t>
      </w:r>
      <w:r w:rsidR="0016334E">
        <w:rPr>
          <w:rFonts w:eastAsia="Arial" w:cstheme="minorHAnsi"/>
          <w:color w:val="000000"/>
          <w:spacing w:val="-1"/>
        </w:rPr>
        <w:t xml:space="preserve"> the above</w:t>
      </w:r>
      <w:r w:rsidRPr="001A587A">
        <w:rPr>
          <w:rFonts w:eastAsia="Arial" w:cstheme="minorHAnsi"/>
          <w:color w:val="000000"/>
          <w:spacing w:val="-1"/>
        </w:rPr>
        <w:t xml:space="preserve"> risk assessment and a completed copy of the risk assessment outlining the control measures that need to be put into place to permit ‘critical activities’ to be carried out on campus will be provided to all those involved in the ‘critical activities’.</w:t>
      </w:r>
    </w:p>
    <w:p w14:paraId="55D95EB2" w14:textId="77777777" w:rsidR="0016334E" w:rsidRPr="001A587A" w:rsidRDefault="0016334E" w:rsidP="001A587A">
      <w:pPr>
        <w:spacing w:after="0" w:line="240" w:lineRule="auto"/>
        <w:textAlignment w:val="baseline"/>
        <w:rPr>
          <w:rFonts w:eastAsia="Arial" w:cstheme="minorHAnsi"/>
          <w:color w:val="000000"/>
          <w:spacing w:val="-1"/>
        </w:rPr>
      </w:pPr>
    </w:p>
    <w:p w14:paraId="519208F9" w14:textId="464830D2" w:rsidR="004544F5" w:rsidRPr="00E747EB" w:rsidRDefault="004544F5" w:rsidP="00E747EB">
      <w:pPr>
        <w:spacing w:after="0" w:line="240" w:lineRule="auto"/>
        <w:ind w:right="144"/>
        <w:textAlignment w:val="baseline"/>
        <w:rPr>
          <w:rFonts w:eastAsia="Arial" w:cstheme="minorHAnsi"/>
          <w:color w:val="000000"/>
        </w:rPr>
      </w:pPr>
      <w:r w:rsidRPr="001A587A">
        <w:rPr>
          <w:rFonts w:eastAsia="Arial" w:cstheme="minorHAnsi"/>
          <w:color w:val="000000"/>
        </w:rPr>
        <w:t>The following guidelines need to be followed by every person coming on to campus in order to try to prevent a resurgence / spread of the Covid-19 infection.</w:t>
      </w:r>
      <w:r w:rsidR="001C36DC">
        <w:rPr>
          <w:rFonts w:eastAsia="Arial" w:cstheme="minorHAnsi"/>
          <w:color w:val="000000"/>
        </w:rPr>
        <w:t xml:space="preserve"> A copy of these guidelines will also be shared with staff.</w:t>
      </w:r>
    </w:p>
    <w:p w14:paraId="279ED909" w14:textId="3017C866" w:rsidR="00E747EB" w:rsidRDefault="00E747EB" w:rsidP="001A587A">
      <w:pPr>
        <w:spacing w:after="0" w:line="240" w:lineRule="auto"/>
        <w:textAlignment w:val="baseline"/>
        <w:rPr>
          <w:rFonts w:eastAsia="Arial" w:cstheme="minorHAnsi"/>
          <w:b/>
          <w:color w:val="000000"/>
          <w:spacing w:val="-1"/>
        </w:rPr>
      </w:pPr>
    </w:p>
    <w:p w14:paraId="1EE3C13D" w14:textId="48B75652" w:rsidR="001C36DC" w:rsidRDefault="001C36DC" w:rsidP="001A587A">
      <w:pPr>
        <w:spacing w:after="0" w:line="240" w:lineRule="auto"/>
        <w:textAlignment w:val="baseline"/>
        <w:rPr>
          <w:rFonts w:eastAsia="Arial" w:cstheme="minorHAnsi"/>
          <w:b/>
          <w:color w:val="000000"/>
          <w:spacing w:val="-1"/>
        </w:rPr>
      </w:pPr>
      <w:r>
        <w:rPr>
          <w:rFonts w:eastAsia="Arial" w:cstheme="minorHAnsi"/>
          <w:b/>
          <w:color w:val="000000"/>
          <w:spacing w:val="-1"/>
        </w:rPr>
        <w:t>If Staff have Concerns</w:t>
      </w:r>
    </w:p>
    <w:p w14:paraId="160B9A5B" w14:textId="6BD510A2" w:rsidR="001C36DC" w:rsidRPr="001C36DC" w:rsidRDefault="001C36DC" w:rsidP="001A587A">
      <w:pPr>
        <w:spacing w:after="0" w:line="240" w:lineRule="auto"/>
        <w:textAlignment w:val="baseline"/>
        <w:rPr>
          <w:rFonts w:eastAsia="Arial" w:cstheme="minorHAnsi"/>
          <w:color w:val="000000"/>
          <w:spacing w:val="-1"/>
        </w:rPr>
      </w:pPr>
      <w:r>
        <w:rPr>
          <w:rFonts w:eastAsia="Arial" w:cstheme="minorHAnsi"/>
          <w:color w:val="000000"/>
          <w:spacing w:val="-1"/>
        </w:rPr>
        <w:t xml:space="preserve">If staff are unsure or feel that the control measures are not adequate, or are not working, they should discuss with their manager or supervisor in the first instance. If </w:t>
      </w:r>
      <w:r w:rsidR="00946DC0">
        <w:rPr>
          <w:rFonts w:eastAsia="Arial" w:cstheme="minorHAnsi"/>
          <w:color w:val="000000"/>
          <w:spacing w:val="-1"/>
        </w:rPr>
        <w:t>necessary,</w:t>
      </w:r>
      <w:r>
        <w:rPr>
          <w:rFonts w:eastAsia="Arial" w:cstheme="minorHAnsi"/>
          <w:color w:val="000000"/>
          <w:spacing w:val="-1"/>
        </w:rPr>
        <w:t xml:space="preserve"> they can escalate concerns to their Health and Safety Representative and/or their Health and Safety Office/Adviser or the H&amp;S Helpdesk. If </w:t>
      </w:r>
      <w:r w:rsidR="00946DC0">
        <w:rPr>
          <w:rFonts w:eastAsia="Arial" w:cstheme="minorHAnsi"/>
          <w:color w:val="000000"/>
          <w:spacing w:val="-1"/>
        </w:rPr>
        <w:t>necessary,</w:t>
      </w:r>
      <w:r>
        <w:rPr>
          <w:rFonts w:eastAsia="Arial" w:cstheme="minorHAnsi"/>
          <w:color w:val="000000"/>
          <w:spacing w:val="-1"/>
        </w:rPr>
        <w:t xml:space="preserve"> they can stop work: </w:t>
      </w:r>
      <w:r w:rsidRPr="001C36DC">
        <w:rPr>
          <w:rFonts w:eastAsia="Arial" w:cstheme="minorHAnsi"/>
          <w:b/>
          <w:color w:val="000000"/>
          <w:spacing w:val="-1"/>
        </w:rPr>
        <w:t>there is nothing so important that it cannot be done safely</w:t>
      </w:r>
      <w:r>
        <w:rPr>
          <w:rFonts w:eastAsia="Arial" w:cstheme="minorHAnsi"/>
          <w:color w:val="000000"/>
          <w:spacing w:val="-1"/>
        </w:rPr>
        <w:t>!</w:t>
      </w:r>
    </w:p>
    <w:p w14:paraId="14ECB0CF" w14:textId="1F01DE51" w:rsidR="0016334E" w:rsidRDefault="0016334E">
      <w:pPr>
        <w:rPr>
          <w:rFonts w:eastAsia="Arial" w:cstheme="minorHAnsi"/>
          <w:b/>
          <w:color w:val="000000"/>
          <w:spacing w:val="-1"/>
        </w:rPr>
      </w:pPr>
    </w:p>
    <w:p w14:paraId="3DD93F00" w14:textId="77777777" w:rsidR="00946DC0" w:rsidRDefault="00946DC0">
      <w:pPr>
        <w:rPr>
          <w:rFonts w:eastAsia="Arial" w:cstheme="minorHAnsi"/>
          <w:b/>
          <w:color w:val="000000"/>
          <w:spacing w:val="-1"/>
          <w:sz w:val="24"/>
        </w:rPr>
        <w:sectPr w:rsidR="00946DC0" w:rsidSect="004544F5">
          <w:headerReference w:type="default" r:id="rId35"/>
          <w:footerReference w:type="default" r:id="rId36"/>
          <w:pgSz w:w="11906" w:h="16838"/>
          <w:pgMar w:top="851" w:right="1134" w:bottom="851" w:left="1134" w:header="709" w:footer="344" w:gutter="0"/>
          <w:cols w:space="708"/>
          <w:docGrid w:linePitch="360"/>
        </w:sectPr>
      </w:pPr>
    </w:p>
    <w:p w14:paraId="4581D83A" w14:textId="5ECFC622" w:rsidR="004544F5" w:rsidRPr="0016334E" w:rsidRDefault="004544F5" w:rsidP="00946DC0">
      <w:pPr>
        <w:rPr>
          <w:rFonts w:eastAsia="Arial" w:cstheme="minorHAnsi"/>
          <w:b/>
          <w:color w:val="000000"/>
          <w:spacing w:val="-1"/>
          <w:sz w:val="24"/>
        </w:rPr>
      </w:pPr>
      <w:r w:rsidRPr="0016334E">
        <w:rPr>
          <w:rFonts w:eastAsia="Arial" w:cstheme="minorHAnsi"/>
          <w:b/>
          <w:color w:val="000000"/>
          <w:spacing w:val="-1"/>
          <w:sz w:val="24"/>
        </w:rPr>
        <w:lastRenderedPageBreak/>
        <w:t>General principles to be applied for those coming in to work to carry out ‘critical activities’</w:t>
      </w:r>
    </w:p>
    <w:p w14:paraId="5956EF35" w14:textId="77777777" w:rsidR="0016334E" w:rsidRDefault="0016334E" w:rsidP="001A587A">
      <w:pPr>
        <w:spacing w:after="0" w:line="240" w:lineRule="auto"/>
        <w:textAlignment w:val="baseline"/>
        <w:rPr>
          <w:rFonts w:eastAsia="Arial" w:cstheme="minorHAnsi"/>
          <w:b/>
          <w:color w:val="000000"/>
          <w:spacing w:val="-1"/>
        </w:rPr>
      </w:pPr>
    </w:p>
    <w:p w14:paraId="2150F187" w14:textId="51E28757"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spacing w:val="-1"/>
        </w:rPr>
      </w:pPr>
      <w:r w:rsidRPr="0016334E">
        <w:rPr>
          <w:rFonts w:eastAsia="Arial" w:cstheme="minorHAnsi"/>
          <w:b/>
          <w:color w:val="000000"/>
          <w:spacing w:val="-1"/>
        </w:rPr>
        <w:t>Travel to Work</w:t>
      </w:r>
    </w:p>
    <w:p w14:paraId="5CB6F653" w14:textId="77777777" w:rsidR="00E747EB" w:rsidRDefault="00E747EB" w:rsidP="001A587A">
      <w:pPr>
        <w:spacing w:after="0" w:line="240" w:lineRule="auto"/>
        <w:textAlignment w:val="baseline"/>
        <w:rPr>
          <w:rFonts w:eastAsia="Arial" w:cstheme="minorHAnsi"/>
          <w:color w:val="000000"/>
        </w:rPr>
      </w:pPr>
    </w:p>
    <w:p w14:paraId="394E9452" w14:textId="4E051933" w:rsidR="004544F5" w:rsidRPr="001A587A" w:rsidRDefault="004544F5" w:rsidP="001A587A">
      <w:pPr>
        <w:spacing w:after="0" w:line="240" w:lineRule="auto"/>
        <w:textAlignment w:val="baseline"/>
        <w:rPr>
          <w:rFonts w:eastAsia="Arial" w:cstheme="minorHAnsi"/>
          <w:color w:val="000000"/>
        </w:rPr>
      </w:pPr>
      <w:r w:rsidRPr="001A587A">
        <w:rPr>
          <w:rFonts w:eastAsia="Arial" w:cstheme="minorHAnsi"/>
          <w:color w:val="000000"/>
        </w:rPr>
        <w:t xml:space="preserve">Wherever possible </w:t>
      </w:r>
      <w:r w:rsidR="00926CEA" w:rsidRPr="001A587A">
        <w:rPr>
          <w:rFonts w:eastAsia="Arial" w:cstheme="minorHAnsi"/>
          <w:color w:val="000000"/>
        </w:rPr>
        <w:t>people</w:t>
      </w:r>
      <w:r w:rsidRPr="001A587A">
        <w:rPr>
          <w:rFonts w:eastAsia="Arial" w:cstheme="minorHAnsi"/>
          <w:color w:val="000000"/>
        </w:rPr>
        <w:t xml:space="preserve"> should travel to campus alone or with those that they live with using their own transport</w:t>
      </w:r>
      <w:r w:rsidR="0016334E">
        <w:rPr>
          <w:rFonts w:eastAsia="Arial" w:cstheme="minorHAnsi"/>
          <w:color w:val="000000"/>
        </w:rPr>
        <w:t>, or by walking or cycling</w:t>
      </w:r>
      <w:r w:rsidRPr="001A587A">
        <w:rPr>
          <w:rFonts w:eastAsia="Arial" w:cstheme="minorHAnsi"/>
          <w:color w:val="000000"/>
        </w:rPr>
        <w:t>.</w:t>
      </w:r>
      <w:r w:rsidR="00392563">
        <w:rPr>
          <w:rFonts w:eastAsia="Arial" w:cstheme="minorHAnsi"/>
          <w:color w:val="000000"/>
        </w:rPr>
        <w:t xml:space="preserve">  Should there be a need to reference government documentation about this, refer to: </w:t>
      </w:r>
      <w:hyperlink r:id="rId37" w:history="1">
        <w:r w:rsidR="00392563" w:rsidRPr="00392563">
          <w:rPr>
            <w:rStyle w:val="Hyperlink"/>
            <w:rFonts w:eastAsia="Arial" w:cstheme="minorHAnsi"/>
          </w:rPr>
          <w:t>Coronavirus (COVID-19): safer travel guidance for Passengers</w:t>
        </w:r>
      </w:hyperlink>
      <w:r w:rsidR="00392563">
        <w:rPr>
          <w:rFonts w:eastAsia="Arial" w:cstheme="minorHAnsi"/>
          <w:color w:val="000000"/>
        </w:rPr>
        <w:t xml:space="preserve">. </w:t>
      </w:r>
    </w:p>
    <w:p w14:paraId="1F777630" w14:textId="77777777" w:rsidR="00E747EB" w:rsidRDefault="00E747EB" w:rsidP="001A587A">
      <w:pPr>
        <w:spacing w:after="0" w:line="240" w:lineRule="auto"/>
        <w:textAlignment w:val="baseline"/>
        <w:rPr>
          <w:rFonts w:eastAsia="Arial" w:cstheme="minorHAnsi"/>
          <w:color w:val="000000"/>
        </w:rPr>
      </w:pPr>
    </w:p>
    <w:p w14:paraId="169CE42F" w14:textId="72D199F8" w:rsidR="004544F5" w:rsidRDefault="004544F5" w:rsidP="001A587A">
      <w:pPr>
        <w:spacing w:after="0" w:line="240" w:lineRule="auto"/>
        <w:textAlignment w:val="baseline"/>
        <w:rPr>
          <w:rFonts w:eastAsia="Arial" w:cstheme="minorHAnsi"/>
          <w:color w:val="000000"/>
        </w:rPr>
      </w:pPr>
      <w:r w:rsidRPr="001A587A">
        <w:rPr>
          <w:rFonts w:eastAsia="Arial" w:cstheme="minorHAnsi"/>
          <w:color w:val="000000"/>
        </w:rPr>
        <w:t>Those that drive to work must:</w:t>
      </w:r>
    </w:p>
    <w:p w14:paraId="6E0CBF85" w14:textId="77777777" w:rsidR="00E747EB" w:rsidRPr="001A587A" w:rsidRDefault="00E747EB" w:rsidP="001A587A">
      <w:pPr>
        <w:spacing w:after="0" w:line="240" w:lineRule="auto"/>
        <w:textAlignment w:val="baseline"/>
        <w:rPr>
          <w:rFonts w:eastAsia="Arial" w:cstheme="minorHAnsi"/>
          <w:color w:val="000000"/>
        </w:rPr>
      </w:pPr>
    </w:p>
    <w:p w14:paraId="1BEAA31D" w14:textId="24B62447" w:rsidR="004544F5" w:rsidRPr="001A587A" w:rsidRDefault="00EF740E" w:rsidP="001A587A">
      <w:pPr>
        <w:pStyle w:val="ListParagraph"/>
        <w:numPr>
          <w:ilvl w:val="0"/>
          <w:numId w:val="16"/>
        </w:numPr>
        <w:spacing w:after="0" w:line="240" w:lineRule="auto"/>
        <w:ind w:left="425" w:hanging="357"/>
        <w:textAlignment w:val="baseline"/>
        <w:rPr>
          <w:rFonts w:eastAsia="Arial" w:cstheme="minorHAnsi"/>
          <w:color w:val="000000"/>
        </w:rPr>
      </w:pPr>
      <w:r>
        <w:rPr>
          <w:rFonts w:eastAsia="Arial" w:cstheme="minorHAnsi"/>
          <w:color w:val="000000"/>
        </w:rPr>
        <w:t xml:space="preserve">Wherever possible </w:t>
      </w:r>
      <w:r w:rsidR="004544F5" w:rsidRPr="001A587A">
        <w:rPr>
          <w:rFonts w:eastAsia="Arial" w:cstheme="minorHAnsi"/>
          <w:color w:val="000000"/>
        </w:rPr>
        <w:t xml:space="preserve">park their vehicle in a space </w:t>
      </w:r>
      <w:r>
        <w:rPr>
          <w:rFonts w:eastAsia="Arial" w:cstheme="minorHAnsi"/>
          <w:color w:val="000000"/>
        </w:rPr>
        <w:t>away from other vehicles, or park so that cars are not positioned driver door to driver door</w:t>
      </w:r>
      <w:r w:rsidR="004544F5" w:rsidRPr="001A587A">
        <w:rPr>
          <w:rFonts w:eastAsia="Arial" w:cstheme="minorHAnsi"/>
          <w:color w:val="000000"/>
        </w:rPr>
        <w:t>.</w:t>
      </w:r>
    </w:p>
    <w:p w14:paraId="13804051" w14:textId="77777777" w:rsidR="004544F5" w:rsidRPr="001A587A" w:rsidRDefault="004544F5" w:rsidP="001A587A">
      <w:pPr>
        <w:pStyle w:val="ListParagraph"/>
        <w:numPr>
          <w:ilvl w:val="0"/>
          <w:numId w:val="16"/>
        </w:numPr>
        <w:spacing w:after="0" w:line="240" w:lineRule="auto"/>
        <w:ind w:left="425" w:hanging="357"/>
        <w:textAlignment w:val="baseline"/>
        <w:rPr>
          <w:rFonts w:eastAsia="Arial" w:cstheme="minorHAnsi"/>
          <w:color w:val="000000"/>
        </w:rPr>
      </w:pPr>
      <w:r w:rsidRPr="001A587A">
        <w:rPr>
          <w:rFonts w:eastAsia="Arial" w:cstheme="minorHAnsi"/>
          <w:color w:val="000000"/>
        </w:rPr>
        <w:t>Consider staggering their arrival and departure times in order to avoid congestion (times will need agreement with a line manager / supervisor).</w:t>
      </w:r>
    </w:p>
    <w:p w14:paraId="3CF8CA27" w14:textId="77777777" w:rsidR="004544F5" w:rsidRPr="001A587A" w:rsidRDefault="004544F5" w:rsidP="0016334E">
      <w:pPr>
        <w:tabs>
          <w:tab w:val="left" w:pos="567"/>
          <w:tab w:val="left" w:pos="709"/>
        </w:tabs>
        <w:spacing w:after="0" w:line="240" w:lineRule="auto"/>
        <w:textAlignment w:val="baseline"/>
        <w:rPr>
          <w:rFonts w:eastAsia="Arial" w:cstheme="minorHAnsi"/>
          <w:b/>
          <w:color w:val="000000"/>
          <w:spacing w:val="-1"/>
        </w:rPr>
      </w:pPr>
    </w:p>
    <w:p w14:paraId="2F6FFDFB" w14:textId="7C3D3F3C" w:rsidR="004544F5" w:rsidRPr="0016334E" w:rsidRDefault="004544F5" w:rsidP="0016334E">
      <w:pPr>
        <w:pStyle w:val="ListParagraph"/>
        <w:numPr>
          <w:ilvl w:val="0"/>
          <w:numId w:val="18"/>
        </w:numPr>
        <w:spacing w:after="0" w:line="240" w:lineRule="auto"/>
        <w:ind w:left="284" w:hanging="284"/>
        <w:rPr>
          <w:rFonts w:eastAsia="Arial" w:cstheme="minorHAnsi"/>
          <w:b/>
          <w:color w:val="000000"/>
          <w:spacing w:val="-1"/>
        </w:rPr>
      </w:pPr>
      <w:r w:rsidRPr="0016334E">
        <w:rPr>
          <w:rFonts w:eastAsia="Arial" w:cstheme="minorHAnsi"/>
          <w:b/>
          <w:color w:val="000000"/>
          <w:spacing w:val="-1"/>
        </w:rPr>
        <w:t>Driving at Work</w:t>
      </w:r>
    </w:p>
    <w:p w14:paraId="23511BB3" w14:textId="77777777" w:rsidR="00E747EB" w:rsidRPr="001A587A" w:rsidRDefault="00E747EB" w:rsidP="001A587A">
      <w:pPr>
        <w:spacing w:after="0" w:line="240" w:lineRule="auto"/>
        <w:rPr>
          <w:rFonts w:eastAsia="Arial" w:cstheme="minorHAnsi"/>
          <w:b/>
          <w:color w:val="000000"/>
          <w:spacing w:val="-1"/>
        </w:rPr>
      </w:pPr>
    </w:p>
    <w:p w14:paraId="263A2097" w14:textId="57922FB3" w:rsidR="004544F5" w:rsidRPr="000123E8" w:rsidRDefault="007B063A" w:rsidP="0016334E">
      <w:pPr>
        <w:spacing w:after="0" w:line="240" w:lineRule="auto"/>
        <w:ind w:left="72" w:right="72"/>
        <w:textAlignment w:val="baseline"/>
        <w:rPr>
          <w:rFonts w:eastAsia="Arial" w:cstheme="minorHAnsi"/>
          <w:bCs/>
          <w:color w:val="000000"/>
        </w:rPr>
      </w:pPr>
      <w:r>
        <w:rPr>
          <w:rFonts w:eastAsia="Arial" w:cstheme="minorHAnsi"/>
          <w:bCs/>
          <w:color w:val="000000"/>
        </w:rPr>
        <w:t>For t</w:t>
      </w:r>
      <w:r w:rsidR="004544F5" w:rsidRPr="0016334E">
        <w:rPr>
          <w:rFonts w:eastAsia="Arial" w:cstheme="minorHAnsi"/>
          <w:bCs/>
          <w:color w:val="000000"/>
        </w:rPr>
        <w:t xml:space="preserve">hose that need to travel whilst </w:t>
      </w:r>
      <w:r w:rsidR="000123E8" w:rsidRPr="0016334E">
        <w:rPr>
          <w:rFonts w:eastAsia="Arial" w:cstheme="minorHAnsi"/>
          <w:bCs/>
          <w:color w:val="000000"/>
        </w:rPr>
        <w:t>at work (</w:t>
      </w:r>
      <w:r w:rsidR="004544F5" w:rsidRPr="0016334E">
        <w:rPr>
          <w:rFonts w:eastAsia="Arial" w:cstheme="minorHAnsi"/>
          <w:bCs/>
          <w:color w:val="000000"/>
        </w:rPr>
        <w:t xml:space="preserve">i.e. </w:t>
      </w:r>
      <w:r>
        <w:rPr>
          <w:rFonts w:eastAsia="Arial" w:cstheme="minorHAnsi"/>
          <w:bCs/>
          <w:color w:val="000000"/>
        </w:rPr>
        <w:t xml:space="preserve">around campus, </w:t>
      </w:r>
      <w:r w:rsidR="004544F5" w:rsidRPr="0016334E">
        <w:rPr>
          <w:rFonts w:eastAsia="Arial" w:cstheme="minorHAnsi"/>
          <w:bCs/>
          <w:color w:val="000000"/>
        </w:rPr>
        <w:t>between</w:t>
      </w:r>
      <w:r>
        <w:rPr>
          <w:rFonts w:eastAsia="Arial" w:cstheme="minorHAnsi"/>
          <w:bCs/>
          <w:color w:val="000000"/>
        </w:rPr>
        <w:t xml:space="preserve"> </w:t>
      </w:r>
      <w:r w:rsidR="004544F5" w:rsidRPr="0016334E">
        <w:rPr>
          <w:rFonts w:eastAsia="Arial" w:cstheme="minorHAnsi"/>
          <w:bCs/>
          <w:color w:val="000000"/>
        </w:rPr>
        <w:t>campuses or other locations</w:t>
      </w:r>
      <w:r w:rsidR="000123E8" w:rsidRPr="0016334E">
        <w:rPr>
          <w:rFonts w:eastAsia="Arial" w:cstheme="minorHAnsi"/>
          <w:bCs/>
          <w:color w:val="000000"/>
        </w:rPr>
        <w:t>)</w:t>
      </w:r>
      <w:r>
        <w:rPr>
          <w:rFonts w:eastAsia="Arial" w:cstheme="minorHAnsi"/>
          <w:bCs/>
          <w:color w:val="000000"/>
        </w:rPr>
        <w:t xml:space="preserve">. </w:t>
      </w:r>
      <w:r w:rsidR="000123E8" w:rsidRPr="000123E8">
        <w:rPr>
          <w:rFonts w:eastAsia="Arial" w:cstheme="minorHAnsi"/>
          <w:bCs/>
          <w:color w:val="000000"/>
        </w:rPr>
        <w:t>Wherever possible</w:t>
      </w:r>
      <w:r w:rsidR="004544F5" w:rsidRPr="000123E8">
        <w:rPr>
          <w:rFonts w:eastAsia="Arial" w:cstheme="minorHAnsi"/>
          <w:bCs/>
          <w:color w:val="000000"/>
        </w:rPr>
        <w:t xml:space="preserve"> members of staff should travel alone. </w:t>
      </w:r>
      <w:r w:rsidR="004544F5" w:rsidRPr="001A587A">
        <w:rPr>
          <w:rFonts w:eastAsia="Arial" w:cstheme="minorHAnsi"/>
          <w:color w:val="000000"/>
        </w:rPr>
        <w:t>If staff have no option but to share a vehicle, then they should:</w:t>
      </w:r>
    </w:p>
    <w:p w14:paraId="020A85A6" w14:textId="77777777" w:rsidR="00E747EB" w:rsidRPr="001A587A" w:rsidRDefault="00E747EB" w:rsidP="001A587A">
      <w:pPr>
        <w:spacing w:after="0" w:line="240" w:lineRule="auto"/>
        <w:ind w:left="72" w:right="72"/>
        <w:textAlignment w:val="baseline"/>
        <w:rPr>
          <w:rFonts w:eastAsia="Arial" w:cstheme="minorHAnsi"/>
          <w:color w:val="000000"/>
        </w:rPr>
      </w:pPr>
    </w:p>
    <w:p w14:paraId="1F01141A" w14:textId="77777777" w:rsidR="004544F5" w:rsidRPr="001A587A" w:rsidRDefault="004544F5" w:rsidP="001A587A">
      <w:pPr>
        <w:numPr>
          <w:ilvl w:val="0"/>
          <w:numId w:val="7"/>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Share with the same individuals and with the minimum number of people at any one time</w:t>
      </w:r>
    </w:p>
    <w:p w14:paraId="076CFBB8" w14:textId="77777777" w:rsidR="004544F5" w:rsidRPr="001A587A" w:rsidRDefault="004544F5" w:rsidP="001A587A">
      <w:pPr>
        <w:numPr>
          <w:ilvl w:val="0"/>
          <w:numId w:val="7"/>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Wherever possible maintain a distance of two metres and avoid touching their faces</w:t>
      </w:r>
    </w:p>
    <w:p w14:paraId="7B018640" w14:textId="77777777" w:rsidR="004544F5" w:rsidRPr="001A587A" w:rsidRDefault="004544F5" w:rsidP="001A587A">
      <w:pPr>
        <w:numPr>
          <w:ilvl w:val="0"/>
          <w:numId w:val="7"/>
        </w:numPr>
        <w:tabs>
          <w:tab w:val="clear" w:pos="360"/>
          <w:tab w:val="left" w:pos="432"/>
        </w:tabs>
        <w:spacing w:after="0" w:line="240" w:lineRule="auto"/>
        <w:ind w:left="426" w:hanging="284"/>
        <w:textAlignment w:val="baseline"/>
        <w:rPr>
          <w:rFonts w:eastAsia="Arial" w:cstheme="minorHAnsi"/>
          <w:color w:val="000000"/>
          <w:spacing w:val="-1"/>
        </w:rPr>
      </w:pPr>
      <w:r w:rsidRPr="001A587A">
        <w:rPr>
          <w:rFonts w:eastAsia="Arial" w:cstheme="minorHAnsi"/>
          <w:color w:val="000000"/>
          <w:spacing w:val="-1"/>
        </w:rPr>
        <w:t>Maintain good ventilation (i.e. keeping the windows open) and face away from each other during the journey</w:t>
      </w:r>
    </w:p>
    <w:p w14:paraId="04883F3D" w14:textId="77777777" w:rsidR="004544F5" w:rsidRPr="001A587A" w:rsidRDefault="004544F5" w:rsidP="001A587A">
      <w:pPr>
        <w:numPr>
          <w:ilvl w:val="0"/>
          <w:numId w:val="7"/>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Wash their hands for 20 seconds using soap and water or hand sanitiser if soap and water are not available before entering and after getting out of the vehicle</w:t>
      </w:r>
    </w:p>
    <w:p w14:paraId="79EEAF8B" w14:textId="68B5E9B9" w:rsidR="004544F5" w:rsidRDefault="004544F5" w:rsidP="001A587A">
      <w:pPr>
        <w:numPr>
          <w:ilvl w:val="0"/>
          <w:numId w:val="7"/>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Regularly clean the vehicle using gloves and standard cleaning products, with particular emphasis on handles and other surfaces which may be touched during the journey.</w:t>
      </w:r>
    </w:p>
    <w:p w14:paraId="25D455CC" w14:textId="77777777" w:rsidR="00E747EB" w:rsidRPr="001A587A" w:rsidRDefault="00E747EB" w:rsidP="00E747EB">
      <w:pPr>
        <w:tabs>
          <w:tab w:val="left" w:pos="360"/>
          <w:tab w:val="left" w:pos="432"/>
        </w:tabs>
        <w:spacing w:after="0" w:line="240" w:lineRule="auto"/>
        <w:ind w:right="72"/>
        <w:textAlignment w:val="baseline"/>
        <w:rPr>
          <w:rFonts w:eastAsia="Arial" w:cstheme="minorHAnsi"/>
          <w:color w:val="000000"/>
        </w:rPr>
      </w:pPr>
    </w:p>
    <w:p w14:paraId="54D16407" w14:textId="0654085D"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 xml:space="preserve">Access to/Egress from Buildings </w:t>
      </w:r>
    </w:p>
    <w:p w14:paraId="4A6E1930" w14:textId="77777777" w:rsidR="00E747EB" w:rsidRPr="001A587A" w:rsidRDefault="00E747EB" w:rsidP="001A587A">
      <w:pPr>
        <w:spacing w:after="0" w:line="240" w:lineRule="auto"/>
        <w:ind w:left="72"/>
        <w:textAlignment w:val="baseline"/>
        <w:rPr>
          <w:rFonts w:eastAsia="Arial" w:cstheme="minorHAnsi"/>
          <w:b/>
          <w:color w:val="000000"/>
        </w:rPr>
      </w:pPr>
    </w:p>
    <w:p w14:paraId="7FF7362F"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spacing w:val="-1"/>
        </w:rPr>
      </w:pPr>
      <w:r w:rsidRPr="001A587A">
        <w:rPr>
          <w:rFonts w:eastAsia="Arial" w:cstheme="minorHAnsi"/>
          <w:color w:val="000000"/>
          <w:spacing w:val="-1"/>
        </w:rPr>
        <w:t>Non-essential visitors should not be invited on to campus.</w:t>
      </w:r>
    </w:p>
    <w:p w14:paraId="49E69A84" w14:textId="61279F6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 xml:space="preserve">There will be a reduced building occupancy during this period for each building.  Managers will be required to liaise with Estates to determine the </w:t>
      </w:r>
      <w:r w:rsidR="007B063A">
        <w:rPr>
          <w:rFonts w:eastAsia="Arial" w:cstheme="minorHAnsi"/>
          <w:color w:val="000000"/>
        </w:rPr>
        <w:t xml:space="preserve">occupancy </w:t>
      </w:r>
      <w:r w:rsidRPr="001A587A">
        <w:rPr>
          <w:rFonts w:eastAsia="Arial" w:cstheme="minorHAnsi"/>
          <w:color w:val="000000"/>
        </w:rPr>
        <w:t>numbers for each space.</w:t>
      </w:r>
    </w:p>
    <w:p w14:paraId="2EC29418"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Start and finish times should be staggered to reduce congestion and contact in agreement with your line manager.</w:t>
      </w:r>
    </w:p>
    <w:p w14:paraId="79B823E6" w14:textId="431B71BA" w:rsidR="004544F5" w:rsidRPr="001A587A" w:rsidRDefault="00926CEA" w:rsidP="001A587A">
      <w:pPr>
        <w:numPr>
          <w:ilvl w:val="0"/>
          <w:numId w:val="8"/>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 xml:space="preserve">Two meter </w:t>
      </w:r>
      <w:r w:rsidR="004544F5" w:rsidRPr="001A587A">
        <w:rPr>
          <w:rFonts w:eastAsia="Arial" w:cstheme="minorHAnsi"/>
          <w:color w:val="000000"/>
        </w:rPr>
        <w:t>distancing will need to be maintained on entry and exit from buildings.  Follow any signage in place as there could be a change made to the number of access points into the buildings or a one-way system introduced in order to reduce congestion on circulation routes.</w:t>
      </w:r>
    </w:p>
    <w:p w14:paraId="28461DD3" w14:textId="60B17AFF" w:rsidR="004544F5" w:rsidRPr="001A587A" w:rsidRDefault="004544F5" w:rsidP="001A587A">
      <w:pPr>
        <w:numPr>
          <w:ilvl w:val="0"/>
          <w:numId w:val="8"/>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 xml:space="preserve">There will be no planned fire emergency evacuations during the lockdown easing period, so if the fire alarm sounds, </w:t>
      </w:r>
      <w:r w:rsidR="00926CEA" w:rsidRPr="001A587A">
        <w:rPr>
          <w:rFonts w:eastAsia="Arial" w:cstheme="minorHAnsi"/>
          <w:color w:val="000000"/>
        </w:rPr>
        <w:t>people</w:t>
      </w:r>
      <w:r w:rsidRPr="001A587A">
        <w:rPr>
          <w:rFonts w:eastAsia="Arial" w:cstheme="minorHAnsi"/>
          <w:color w:val="000000"/>
        </w:rPr>
        <w:t xml:space="preserve"> will be encouraged to leave the building as normal, using all available exits, rather than congregating on normal staircases.   Any one-way system introduced can be ignored at this time.</w:t>
      </w:r>
    </w:p>
    <w:p w14:paraId="24F2F774"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Allow plenty of space between people waiting to enter / leave each building.</w:t>
      </w:r>
    </w:p>
    <w:p w14:paraId="180BE1C7"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spacing w:val="-3"/>
        </w:rPr>
      </w:pPr>
      <w:r w:rsidRPr="001A587A">
        <w:rPr>
          <w:rFonts w:eastAsia="Arial" w:cstheme="minorHAnsi"/>
          <w:color w:val="000000"/>
          <w:spacing w:val="-3"/>
        </w:rPr>
        <w:t>Signage may be in place in certain locations:</w:t>
      </w:r>
    </w:p>
    <w:p w14:paraId="1AE15175" w14:textId="77777777" w:rsidR="004544F5" w:rsidRPr="001A587A" w:rsidRDefault="004544F5" w:rsidP="001A587A">
      <w:pPr>
        <w:numPr>
          <w:ilvl w:val="0"/>
          <w:numId w:val="5"/>
        </w:numPr>
        <w:tabs>
          <w:tab w:val="clear" w:pos="432"/>
          <w:tab w:val="left" w:pos="567"/>
        </w:tabs>
        <w:spacing w:after="0" w:line="240" w:lineRule="auto"/>
        <w:ind w:left="851" w:hanging="284"/>
        <w:textAlignment w:val="baseline"/>
        <w:rPr>
          <w:rFonts w:eastAsia="Arial" w:cstheme="minorHAnsi"/>
          <w:color w:val="000000"/>
        </w:rPr>
      </w:pPr>
      <w:r w:rsidRPr="001A587A">
        <w:rPr>
          <w:rFonts w:eastAsia="Arial" w:cstheme="minorHAnsi"/>
          <w:color w:val="000000"/>
        </w:rPr>
        <w:t>Floor markings may be put down to ensure 2 metre distance is maintained between people when queuing</w:t>
      </w:r>
    </w:p>
    <w:p w14:paraId="50FEB7E4" w14:textId="77777777" w:rsidR="004544F5" w:rsidRPr="001A587A" w:rsidRDefault="004544F5" w:rsidP="001A587A">
      <w:pPr>
        <w:numPr>
          <w:ilvl w:val="0"/>
          <w:numId w:val="5"/>
        </w:numPr>
        <w:tabs>
          <w:tab w:val="clear" w:pos="432"/>
          <w:tab w:val="left" w:pos="567"/>
        </w:tabs>
        <w:spacing w:after="0" w:line="240" w:lineRule="auto"/>
        <w:ind w:left="851" w:hanging="284"/>
        <w:textAlignment w:val="baseline"/>
        <w:rPr>
          <w:rFonts w:eastAsia="Arial" w:cstheme="minorHAnsi"/>
          <w:color w:val="000000"/>
          <w:spacing w:val="-3"/>
        </w:rPr>
      </w:pPr>
      <w:r w:rsidRPr="001A587A">
        <w:rPr>
          <w:rFonts w:eastAsia="Arial" w:cstheme="minorHAnsi"/>
          <w:color w:val="000000"/>
          <w:spacing w:val="-3"/>
        </w:rPr>
        <w:t>Reminding workers not to attend if they have symptoms of Coronavirus (Covid-19) and to follow PHE guidelines</w:t>
      </w:r>
    </w:p>
    <w:p w14:paraId="2389D931" w14:textId="1649AB05" w:rsidR="004544F5" w:rsidRDefault="004544F5" w:rsidP="00E747EB">
      <w:pPr>
        <w:pStyle w:val="ListParagraph"/>
        <w:numPr>
          <w:ilvl w:val="0"/>
          <w:numId w:val="9"/>
        </w:numPr>
        <w:spacing w:after="0" w:line="240" w:lineRule="auto"/>
        <w:ind w:left="426" w:right="72" w:hanging="284"/>
        <w:textAlignment w:val="baseline"/>
        <w:rPr>
          <w:rFonts w:eastAsia="Arial" w:cstheme="minorHAnsi"/>
          <w:color w:val="000000"/>
        </w:rPr>
      </w:pPr>
      <w:r w:rsidRPr="001A587A">
        <w:rPr>
          <w:rFonts w:eastAsia="Arial" w:cstheme="minorHAnsi"/>
          <w:color w:val="000000"/>
        </w:rPr>
        <w:t>Entry systems will continue to be in operation as these do not require persons to make personal contact with them.</w:t>
      </w:r>
    </w:p>
    <w:p w14:paraId="7A5DF8DA" w14:textId="350F35A9" w:rsidR="004544F5" w:rsidRPr="001A587A" w:rsidRDefault="00926CEA" w:rsidP="001A587A">
      <w:pPr>
        <w:pStyle w:val="ListParagraph"/>
        <w:numPr>
          <w:ilvl w:val="0"/>
          <w:numId w:val="9"/>
        </w:numPr>
        <w:spacing w:after="0" w:line="240" w:lineRule="auto"/>
        <w:ind w:left="426" w:right="72" w:hanging="284"/>
        <w:textAlignment w:val="baseline"/>
        <w:rPr>
          <w:rFonts w:eastAsia="Arial" w:cstheme="minorHAnsi"/>
          <w:color w:val="000000"/>
        </w:rPr>
      </w:pPr>
      <w:r w:rsidRPr="001A587A">
        <w:rPr>
          <w:rFonts w:eastAsia="Arial" w:cstheme="minorHAnsi"/>
          <w:color w:val="000000"/>
        </w:rPr>
        <w:lastRenderedPageBreak/>
        <w:t>People</w:t>
      </w:r>
      <w:r w:rsidR="004544F5" w:rsidRPr="001A587A">
        <w:rPr>
          <w:rFonts w:eastAsia="Arial" w:cstheme="minorHAnsi"/>
          <w:color w:val="000000"/>
        </w:rPr>
        <w:t xml:space="preserve"> will be encouraged to wash their hands for 20 seconds using soap and water </w:t>
      </w:r>
      <w:r w:rsidR="00E747EB">
        <w:rPr>
          <w:rFonts w:eastAsia="Arial" w:cstheme="minorHAnsi"/>
          <w:color w:val="000000"/>
        </w:rPr>
        <w:t xml:space="preserve">or to use sanitiser </w:t>
      </w:r>
      <w:r w:rsidR="004544F5" w:rsidRPr="001A587A">
        <w:rPr>
          <w:rFonts w:eastAsia="Arial" w:cstheme="minorHAnsi"/>
          <w:color w:val="000000"/>
        </w:rPr>
        <w:t>when entering and leaving buildings.</w:t>
      </w:r>
    </w:p>
    <w:p w14:paraId="0C7DD5F8" w14:textId="60D18770" w:rsidR="00E747EB" w:rsidRPr="0016334E" w:rsidRDefault="004544F5" w:rsidP="00E747EB">
      <w:pPr>
        <w:numPr>
          <w:ilvl w:val="0"/>
          <w:numId w:val="10"/>
        </w:numPr>
        <w:tabs>
          <w:tab w:val="clear" w:pos="360"/>
        </w:tabs>
        <w:spacing w:after="0" w:line="240" w:lineRule="auto"/>
        <w:ind w:left="426" w:right="72" w:hanging="284"/>
        <w:textAlignment w:val="baseline"/>
        <w:rPr>
          <w:rFonts w:eastAsia="Arial" w:cstheme="minorHAnsi"/>
          <w:color w:val="000000"/>
        </w:rPr>
      </w:pPr>
      <w:r w:rsidRPr="001A587A">
        <w:rPr>
          <w:rFonts w:eastAsia="Arial" w:cstheme="minorHAnsi"/>
          <w:color w:val="000000"/>
        </w:rPr>
        <w:t>Common contact surfaces in receptions, offices, circulation spaces and door furniture will continue to be cleaned, particularly during peak flow times.</w:t>
      </w:r>
    </w:p>
    <w:p w14:paraId="3A4EBBE8" w14:textId="55F95569" w:rsidR="004544F5" w:rsidRPr="001A587A" w:rsidRDefault="004544F5" w:rsidP="001A587A">
      <w:pPr>
        <w:numPr>
          <w:ilvl w:val="0"/>
          <w:numId w:val="10"/>
        </w:numPr>
        <w:tabs>
          <w:tab w:val="clear" w:pos="360"/>
        </w:tabs>
        <w:spacing w:after="0" w:line="240" w:lineRule="auto"/>
        <w:ind w:left="426" w:right="72" w:hanging="284"/>
        <w:textAlignment w:val="baseline"/>
        <w:rPr>
          <w:rFonts w:eastAsia="Arial" w:cstheme="minorHAnsi"/>
          <w:color w:val="000000"/>
        </w:rPr>
      </w:pPr>
      <w:r w:rsidRPr="001A587A">
        <w:rPr>
          <w:rFonts w:eastAsia="Arial" w:cstheme="minorHAnsi"/>
          <w:color w:val="000000"/>
        </w:rPr>
        <w:t xml:space="preserve">Persons needing to meet one another will be encouraged to hold gatherings </w:t>
      </w:r>
      <w:r w:rsidR="000123E8">
        <w:rPr>
          <w:rFonts w:eastAsia="Arial" w:cstheme="minorHAnsi"/>
          <w:color w:val="000000"/>
        </w:rPr>
        <w:t xml:space="preserve">online, or if this is not possible then meetings should be </w:t>
      </w:r>
      <w:r w:rsidRPr="001A587A">
        <w:rPr>
          <w:rFonts w:eastAsia="Arial" w:cstheme="minorHAnsi"/>
          <w:color w:val="000000"/>
        </w:rPr>
        <w:t>outdoors</w:t>
      </w:r>
      <w:r w:rsidR="000123E8">
        <w:rPr>
          <w:rFonts w:eastAsia="Arial" w:cstheme="minorHAnsi"/>
          <w:color w:val="000000"/>
        </w:rPr>
        <w:t xml:space="preserve"> or in well ventilated spaces where good distancing can also be maintained</w:t>
      </w:r>
      <w:r w:rsidRPr="001A587A">
        <w:rPr>
          <w:rFonts w:eastAsia="Arial" w:cstheme="minorHAnsi"/>
          <w:color w:val="000000"/>
        </w:rPr>
        <w:t>.</w:t>
      </w:r>
    </w:p>
    <w:p w14:paraId="7B35D579" w14:textId="7D9EEB1F" w:rsidR="004544F5" w:rsidRPr="000123E8" w:rsidRDefault="004544F5" w:rsidP="000123E8">
      <w:pPr>
        <w:numPr>
          <w:ilvl w:val="0"/>
          <w:numId w:val="10"/>
        </w:numPr>
        <w:tabs>
          <w:tab w:val="clear" w:pos="360"/>
        </w:tabs>
        <w:spacing w:after="0" w:line="240" w:lineRule="auto"/>
        <w:ind w:left="426" w:right="72" w:hanging="284"/>
        <w:textAlignment w:val="baseline"/>
        <w:rPr>
          <w:rFonts w:eastAsia="Arial" w:cstheme="minorHAnsi"/>
          <w:color w:val="000000"/>
          <w:spacing w:val="-3"/>
        </w:rPr>
      </w:pPr>
      <w:r w:rsidRPr="001A587A">
        <w:rPr>
          <w:rFonts w:eastAsia="Arial" w:cstheme="minorHAnsi"/>
          <w:color w:val="000000"/>
          <w:spacing w:val="-3"/>
        </w:rPr>
        <w:t xml:space="preserve">Where deliveries need to be made, drivers </w:t>
      </w:r>
      <w:r w:rsidR="000123E8">
        <w:rPr>
          <w:rFonts w:eastAsia="Arial" w:cstheme="minorHAnsi"/>
          <w:color w:val="000000"/>
          <w:spacing w:val="-3"/>
        </w:rPr>
        <w:t xml:space="preserve">and staff members </w:t>
      </w:r>
      <w:r w:rsidRPr="001A587A">
        <w:rPr>
          <w:rFonts w:eastAsia="Arial" w:cstheme="minorHAnsi"/>
          <w:color w:val="000000"/>
          <w:spacing w:val="-3"/>
        </w:rPr>
        <w:t xml:space="preserve">should wash or sanitise their hands before </w:t>
      </w:r>
      <w:r w:rsidR="000123E8">
        <w:rPr>
          <w:rFonts w:eastAsia="Arial" w:cstheme="minorHAnsi"/>
          <w:color w:val="000000"/>
          <w:spacing w:val="-3"/>
        </w:rPr>
        <w:t xml:space="preserve">and after </w:t>
      </w:r>
      <w:r w:rsidRPr="001A587A">
        <w:rPr>
          <w:rFonts w:eastAsia="Arial" w:cstheme="minorHAnsi"/>
          <w:color w:val="000000"/>
          <w:spacing w:val="-3"/>
        </w:rPr>
        <w:t>handling</w:t>
      </w:r>
      <w:r w:rsidRPr="000123E8">
        <w:rPr>
          <w:rFonts w:eastAsia="Arial" w:cstheme="minorHAnsi"/>
          <w:color w:val="000000"/>
        </w:rPr>
        <w:t>.</w:t>
      </w:r>
    </w:p>
    <w:p w14:paraId="04AAC6BD" w14:textId="77777777" w:rsidR="00E747EB" w:rsidRPr="001A587A" w:rsidRDefault="00E747EB" w:rsidP="00E747EB">
      <w:pPr>
        <w:tabs>
          <w:tab w:val="left" w:pos="360"/>
        </w:tabs>
        <w:spacing w:after="0" w:line="240" w:lineRule="auto"/>
        <w:textAlignment w:val="baseline"/>
        <w:rPr>
          <w:rFonts w:eastAsia="Arial" w:cstheme="minorHAnsi"/>
          <w:color w:val="000000"/>
        </w:rPr>
      </w:pPr>
    </w:p>
    <w:p w14:paraId="5B4B8CC0" w14:textId="437329F2"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Use of Circulation Spaces and Lifts</w:t>
      </w:r>
    </w:p>
    <w:p w14:paraId="087410A4" w14:textId="77777777" w:rsidR="00E747EB" w:rsidRPr="001A587A" w:rsidRDefault="00E747EB" w:rsidP="001A587A">
      <w:pPr>
        <w:spacing w:after="0" w:line="240" w:lineRule="auto"/>
        <w:ind w:left="142"/>
        <w:textAlignment w:val="baseline"/>
        <w:rPr>
          <w:rFonts w:eastAsia="Arial" w:cstheme="minorHAnsi"/>
          <w:b/>
          <w:color w:val="000000"/>
        </w:rPr>
      </w:pPr>
    </w:p>
    <w:p w14:paraId="07F71608" w14:textId="77777777" w:rsidR="00DB0CAB" w:rsidRDefault="004544F5" w:rsidP="00DB0CAB">
      <w:pPr>
        <w:numPr>
          <w:ilvl w:val="0"/>
          <w:numId w:val="1"/>
        </w:numPr>
        <w:tabs>
          <w:tab w:val="clear" w:pos="360"/>
          <w:tab w:val="left" w:pos="504"/>
        </w:tabs>
        <w:spacing w:after="0" w:line="240" w:lineRule="auto"/>
        <w:ind w:left="504" w:hanging="360"/>
        <w:textAlignment w:val="baseline"/>
        <w:rPr>
          <w:rFonts w:eastAsia="Arial" w:cstheme="minorHAnsi"/>
          <w:color w:val="000000"/>
        </w:rPr>
      </w:pPr>
      <w:r w:rsidRPr="001A587A">
        <w:rPr>
          <w:rFonts w:eastAsia="Arial" w:cstheme="minorHAnsi"/>
          <w:color w:val="000000"/>
        </w:rPr>
        <w:t xml:space="preserve">One-way systems may be put into place to avoid congestion and crossing people’s paths within a 2m distance.   </w:t>
      </w:r>
      <w:r w:rsidR="00926CEA" w:rsidRPr="001A587A">
        <w:rPr>
          <w:rFonts w:eastAsia="Arial" w:cstheme="minorHAnsi"/>
          <w:color w:val="000000"/>
        </w:rPr>
        <w:t>Everyone</w:t>
      </w:r>
      <w:r w:rsidRPr="001A587A">
        <w:rPr>
          <w:rFonts w:eastAsia="Arial" w:cstheme="minorHAnsi"/>
          <w:color w:val="000000"/>
        </w:rPr>
        <w:t xml:space="preserve"> must follow these (where they are in place) and wherever possible maintain a 2m distance from others.</w:t>
      </w:r>
    </w:p>
    <w:p w14:paraId="0FC29EF2" w14:textId="06F534CB" w:rsidR="004544F5" w:rsidRPr="00DB0CAB" w:rsidRDefault="004544F5" w:rsidP="00DB0CAB">
      <w:pPr>
        <w:numPr>
          <w:ilvl w:val="0"/>
          <w:numId w:val="1"/>
        </w:numPr>
        <w:tabs>
          <w:tab w:val="clear" w:pos="360"/>
          <w:tab w:val="left" w:pos="504"/>
        </w:tabs>
        <w:spacing w:after="0" w:line="240" w:lineRule="auto"/>
        <w:ind w:left="504" w:hanging="360"/>
        <w:textAlignment w:val="baseline"/>
        <w:rPr>
          <w:rFonts w:eastAsia="Arial" w:cstheme="minorHAnsi"/>
          <w:color w:val="000000"/>
        </w:rPr>
      </w:pPr>
      <w:r w:rsidRPr="00DB0CAB">
        <w:rPr>
          <w:rFonts w:eastAsia="Arial" w:cstheme="minorHAnsi"/>
          <w:color w:val="000000"/>
        </w:rPr>
        <w:t>Stairs should be used in preference to lifts (with the exception of goods lifts)</w:t>
      </w:r>
      <w:r w:rsidR="00DB0CAB" w:rsidRPr="00DB0CAB">
        <w:rPr>
          <w:rFonts w:eastAsia="Arial" w:cstheme="minorHAnsi"/>
          <w:color w:val="000000"/>
        </w:rPr>
        <w:t xml:space="preserve"> and, a</w:t>
      </w:r>
      <w:r w:rsidR="00DB0CAB" w:rsidRPr="00DB0CAB">
        <w:rPr>
          <w:rFonts w:cstheme="minorHAnsi"/>
        </w:rPr>
        <w:t>s they are small confined areas, lifts should only be used by one person at a time and only by those staff or students who are unable to safely use the stairs during this period</w:t>
      </w:r>
      <w:r w:rsidRPr="00DB0CAB">
        <w:rPr>
          <w:rFonts w:eastAsia="Arial" w:cstheme="minorHAnsi"/>
          <w:color w:val="000000"/>
        </w:rPr>
        <w:t>.</w:t>
      </w:r>
    </w:p>
    <w:p w14:paraId="38585765" w14:textId="77777777" w:rsidR="004544F5" w:rsidRPr="001A587A" w:rsidRDefault="004544F5" w:rsidP="001A587A">
      <w:pPr>
        <w:tabs>
          <w:tab w:val="left" w:pos="504"/>
        </w:tabs>
        <w:spacing w:after="0" w:line="240" w:lineRule="auto"/>
        <w:ind w:left="504"/>
        <w:textAlignment w:val="baseline"/>
        <w:rPr>
          <w:rFonts w:eastAsia="Arial" w:cstheme="minorHAnsi"/>
          <w:color w:val="000000"/>
        </w:rPr>
      </w:pPr>
    </w:p>
    <w:p w14:paraId="301DA159" w14:textId="23449EEC"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spacing w:val="-1"/>
        </w:rPr>
      </w:pPr>
      <w:r w:rsidRPr="0016334E">
        <w:rPr>
          <w:rFonts w:eastAsia="Arial" w:cstheme="minorHAnsi"/>
          <w:b/>
          <w:color w:val="000000"/>
          <w:spacing w:val="-1"/>
        </w:rPr>
        <w:t>Personal Hygiene</w:t>
      </w:r>
    </w:p>
    <w:p w14:paraId="42596E2A" w14:textId="77777777" w:rsidR="00E747EB" w:rsidRPr="001A587A" w:rsidRDefault="00E747EB" w:rsidP="001A587A">
      <w:pPr>
        <w:spacing w:after="0" w:line="240" w:lineRule="auto"/>
        <w:ind w:left="72"/>
        <w:textAlignment w:val="baseline"/>
        <w:rPr>
          <w:rFonts w:eastAsia="Arial" w:cstheme="minorHAnsi"/>
          <w:b/>
          <w:color w:val="000000"/>
          <w:spacing w:val="-1"/>
        </w:rPr>
      </w:pPr>
    </w:p>
    <w:p w14:paraId="7BC39D22" w14:textId="77777777" w:rsidR="004544F5" w:rsidRPr="001A587A" w:rsidRDefault="004544F5" w:rsidP="001A587A">
      <w:pPr>
        <w:numPr>
          <w:ilvl w:val="0"/>
          <w:numId w:val="1"/>
        </w:numPr>
        <w:tabs>
          <w:tab w:val="clear" w:pos="360"/>
        </w:tabs>
        <w:spacing w:after="0" w:line="240" w:lineRule="auto"/>
        <w:ind w:left="426" w:hanging="282"/>
        <w:textAlignment w:val="baseline"/>
        <w:rPr>
          <w:rFonts w:eastAsia="Arial" w:cstheme="minorHAnsi"/>
          <w:color w:val="000000"/>
        </w:rPr>
      </w:pPr>
      <w:r w:rsidRPr="001A587A">
        <w:rPr>
          <w:rFonts w:eastAsia="Arial" w:cstheme="minorHAnsi"/>
          <w:color w:val="000000"/>
        </w:rPr>
        <w:t>Staff should not come in to work if showing symptoms of Covid-19 and should self-isolate for 14 days if other members of their household have symptoms until a test has determined that it is not Covid-19.   (See University Covid-19 testing guidance).</w:t>
      </w:r>
    </w:p>
    <w:p w14:paraId="1A701E56" w14:textId="77777777" w:rsidR="004544F5" w:rsidRPr="001A587A" w:rsidRDefault="004544F5" w:rsidP="001A587A">
      <w:pPr>
        <w:numPr>
          <w:ilvl w:val="0"/>
          <w:numId w:val="1"/>
        </w:numPr>
        <w:tabs>
          <w:tab w:val="clear" w:pos="360"/>
          <w:tab w:val="left" w:pos="426"/>
        </w:tabs>
        <w:spacing w:after="0" w:line="240" w:lineRule="auto"/>
        <w:ind w:left="504" w:hanging="360"/>
        <w:textAlignment w:val="baseline"/>
        <w:rPr>
          <w:rFonts w:eastAsia="Arial" w:cstheme="minorHAnsi"/>
          <w:color w:val="000000"/>
        </w:rPr>
      </w:pPr>
      <w:r w:rsidRPr="001A587A">
        <w:rPr>
          <w:rFonts w:eastAsia="Arial" w:cstheme="minorHAnsi"/>
          <w:color w:val="000000"/>
        </w:rPr>
        <w:t>Avoid skin to skin and face to face contact.</w:t>
      </w:r>
    </w:p>
    <w:p w14:paraId="5A487BD1" w14:textId="77777777" w:rsidR="004544F5" w:rsidRPr="001A587A" w:rsidRDefault="004544F5" w:rsidP="001A587A">
      <w:pPr>
        <w:numPr>
          <w:ilvl w:val="0"/>
          <w:numId w:val="1"/>
        </w:numPr>
        <w:tabs>
          <w:tab w:val="clear" w:pos="360"/>
          <w:tab w:val="left" w:pos="426"/>
        </w:tabs>
        <w:spacing w:after="0" w:line="240" w:lineRule="auto"/>
        <w:ind w:left="504" w:hanging="360"/>
        <w:textAlignment w:val="baseline"/>
        <w:rPr>
          <w:rFonts w:eastAsia="Arial" w:cstheme="minorHAnsi"/>
          <w:color w:val="000000"/>
        </w:rPr>
      </w:pPr>
      <w:r w:rsidRPr="001A587A">
        <w:rPr>
          <w:rFonts w:eastAsia="Arial" w:cstheme="minorHAnsi"/>
          <w:color w:val="000000"/>
        </w:rPr>
        <w:t>Staff must follow the hand washing guidelines and regularly wash hands with soap and water.</w:t>
      </w:r>
    </w:p>
    <w:p w14:paraId="29C2F212" w14:textId="77777777" w:rsidR="004544F5" w:rsidRPr="001A587A" w:rsidRDefault="004544F5" w:rsidP="001A587A">
      <w:pPr>
        <w:numPr>
          <w:ilvl w:val="0"/>
          <w:numId w:val="1"/>
        </w:numPr>
        <w:tabs>
          <w:tab w:val="clear" w:pos="360"/>
          <w:tab w:val="left" w:pos="144"/>
        </w:tabs>
        <w:spacing w:after="0" w:line="240" w:lineRule="auto"/>
        <w:ind w:left="426" w:hanging="282"/>
        <w:textAlignment w:val="baseline"/>
        <w:rPr>
          <w:rFonts w:eastAsia="Arial" w:cstheme="minorHAnsi"/>
          <w:color w:val="000000"/>
        </w:rPr>
      </w:pPr>
      <w:r w:rsidRPr="001A587A">
        <w:rPr>
          <w:rFonts w:eastAsia="Arial" w:cstheme="minorHAnsi"/>
          <w:color w:val="000000"/>
        </w:rPr>
        <w:t>Those that are required to wear protective gloves for their work to ensure they are removed so to avoid cross-contamination.</w:t>
      </w:r>
    </w:p>
    <w:p w14:paraId="36CD5AA8" w14:textId="77777777" w:rsidR="004544F5" w:rsidRPr="001A587A" w:rsidRDefault="004544F5" w:rsidP="001A587A">
      <w:pPr>
        <w:numPr>
          <w:ilvl w:val="0"/>
          <w:numId w:val="1"/>
        </w:numPr>
        <w:tabs>
          <w:tab w:val="clear" w:pos="360"/>
          <w:tab w:val="left" w:pos="144"/>
        </w:tabs>
        <w:spacing w:after="0" w:line="240" w:lineRule="auto"/>
        <w:ind w:left="426" w:hanging="282"/>
        <w:textAlignment w:val="baseline"/>
        <w:rPr>
          <w:rFonts w:eastAsia="Arial" w:cstheme="minorHAnsi"/>
          <w:color w:val="000000"/>
        </w:rPr>
      </w:pPr>
      <w:r w:rsidRPr="001A587A">
        <w:rPr>
          <w:rFonts w:eastAsia="Arial" w:cstheme="minorHAnsi"/>
          <w:color w:val="000000"/>
        </w:rPr>
        <w:t>Tissues and other waste to be disposed of in local waste bins regularly.</w:t>
      </w:r>
    </w:p>
    <w:p w14:paraId="7F1BA8C2" w14:textId="77777777" w:rsidR="004544F5" w:rsidRPr="001A587A" w:rsidRDefault="004544F5" w:rsidP="001A587A">
      <w:pPr>
        <w:numPr>
          <w:ilvl w:val="0"/>
          <w:numId w:val="1"/>
        </w:numPr>
        <w:tabs>
          <w:tab w:val="clear" w:pos="360"/>
          <w:tab w:val="left" w:pos="144"/>
        </w:tabs>
        <w:spacing w:after="0" w:line="240" w:lineRule="auto"/>
        <w:ind w:left="426" w:hanging="282"/>
        <w:textAlignment w:val="baseline"/>
        <w:rPr>
          <w:rFonts w:eastAsia="Arial" w:cstheme="minorHAnsi"/>
          <w:color w:val="000000"/>
        </w:rPr>
      </w:pPr>
      <w:r w:rsidRPr="001A587A">
        <w:rPr>
          <w:rFonts w:eastAsia="Arial" w:cstheme="minorHAnsi"/>
          <w:color w:val="000000"/>
        </w:rPr>
        <w:t xml:space="preserve">Staff to follow the Government’s advice: Catch it, Bin it, Kill it </w:t>
      </w:r>
    </w:p>
    <w:p w14:paraId="78C541B1" w14:textId="77777777" w:rsidR="00E747EB" w:rsidRDefault="00E747EB" w:rsidP="001A587A">
      <w:pPr>
        <w:tabs>
          <w:tab w:val="left" w:pos="144"/>
        </w:tabs>
        <w:spacing w:after="0" w:line="240" w:lineRule="auto"/>
        <w:textAlignment w:val="baseline"/>
        <w:rPr>
          <w:rFonts w:eastAsia="Arial" w:cstheme="minorHAnsi"/>
          <w:b/>
          <w:color w:val="000000"/>
        </w:rPr>
      </w:pPr>
    </w:p>
    <w:p w14:paraId="6326107D" w14:textId="03A6FE3F" w:rsidR="004544F5" w:rsidRPr="0016334E" w:rsidRDefault="004544F5" w:rsidP="0016334E">
      <w:pPr>
        <w:pStyle w:val="ListParagraph"/>
        <w:numPr>
          <w:ilvl w:val="0"/>
          <w:numId w:val="18"/>
        </w:numPr>
        <w:tabs>
          <w:tab w:val="left" w:pos="144"/>
        </w:tabs>
        <w:spacing w:after="0" w:line="240" w:lineRule="auto"/>
        <w:ind w:left="284" w:hanging="284"/>
        <w:textAlignment w:val="baseline"/>
        <w:rPr>
          <w:rFonts w:eastAsia="Arial" w:cstheme="minorHAnsi"/>
          <w:b/>
          <w:color w:val="000000"/>
        </w:rPr>
      </w:pPr>
      <w:r w:rsidRPr="001A587A">
        <w:rPr>
          <w:noProof/>
          <w:lang w:eastAsia="en-GB"/>
        </w:rPr>
        <w:drawing>
          <wp:anchor distT="0" distB="0" distL="114300" distR="114300" simplePos="0" relativeHeight="251659264" behindDoc="1" locked="0" layoutInCell="1" allowOverlap="1" wp14:anchorId="4EA32F0E" wp14:editId="6737EB66">
            <wp:simplePos x="0" y="0"/>
            <wp:positionH relativeFrom="column">
              <wp:posOffset>270510</wp:posOffset>
            </wp:positionH>
            <wp:positionV relativeFrom="paragraph">
              <wp:posOffset>69215</wp:posOffset>
            </wp:positionV>
            <wp:extent cx="2419350" cy="1130300"/>
            <wp:effectExtent l="0" t="0" r="0" b="0"/>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1.png"/>
                    <pic:cNvPicPr/>
                  </pic:nvPicPr>
                  <pic:blipFill>
                    <a:blip r:embed="rId38">
                      <a:extLst>
                        <a:ext uri="{28A0092B-C50C-407E-A947-70E740481C1C}">
                          <a14:useLocalDpi xmlns:a14="http://schemas.microsoft.com/office/drawing/2010/main" val="0"/>
                        </a:ext>
                      </a:extLst>
                    </a:blip>
                    <a:stretch>
                      <a:fillRect/>
                    </a:stretch>
                  </pic:blipFill>
                  <pic:spPr>
                    <a:xfrm>
                      <a:off x="0" y="0"/>
                      <a:ext cx="2419350" cy="1130300"/>
                    </a:xfrm>
                    <a:prstGeom prst="rect">
                      <a:avLst/>
                    </a:prstGeom>
                  </pic:spPr>
                </pic:pic>
              </a:graphicData>
            </a:graphic>
            <wp14:sizeRelH relativeFrom="margin">
              <wp14:pctWidth>0</wp14:pctWidth>
            </wp14:sizeRelH>
            <wp14:sizeRelV relativeFrom="margin">
              <wp14:pctHeight>0</wp14:pctHeight>
            </wp14:sizeRelV>
          </wp:anchor>
        </w:drawing>
      </w:r>
      <w:r w:rsidRPr="0016334E">
        <w:rPr>
          <w:rFonts w:eastAsia="Arial" w:cstheme="minorHAnsi"/>
          <w:b/>
          <w:color w:val="000000"/>
        </w:rPr>
        <w:t>Hand Washing</w:t>
      </w:r>
    </w:p>
    <w:p w14:paraId="46F277FE" w14:textId="77777777" w:rsidR="00E747EB" w:rsidRPr="001A587A" w:rsidRDefault="00E747EB" w:rsidP="001A587A">
      <w:pPr>
        <w:tabs>
          <w:tab w:val="left" w:pos="144"/>
        </w:tabs>
        <w:spacing w:after="0" w:line="240" w:lineRule="auto"/>
        <w:textAlignment w:val="baseline"/>
        <w:rPr>
          <w:rFonts w:eastAsia="Arial" w:cstheme="minorHAnsi"/>
          <w:color w:val="000000"/>
        </w:rPr>
      </w:pPr>
    </w:p>
    <w:p w14:paraId="4653688C" w14:textId="77777777" w:rsidR="004544F5" w:rsidRPr="001A587A" w:rsidRDefault="004544F5" w:rsidP="001A587A">
      <w:pPr>
        <w:numPr>
          <w:ilvl w:val="0"/>
          <w:numId w:val="11"/>
        </w:numPr>
        <w:tabs>
          <w:tab w:val="clear" w:pos="360"/>
        </w:tabs>
        <w:spacing w:after="0" w:line="240" w:lineRule="auto"/>
        <w:ind w:left="426" w:right="72" w:hanging="284"/>
        <w:textAlignment w:val="baseline"/>
        <w:rPr>
          <w:rFonts w:eastAsia="Arial" w:cstheme="minorHAnsi"/>
          <w:color w:val="000000"/>
        </w:rPr>
      </w:pPr>
      <w:r w:rsidRPr="001A587A">
        <w:rPr>
          <w:rFonts w:eastAsia="Arial" w:cstheme="minorHAnsi"/>
          <w:color w:val="000000"/>
        </w:rPr>
        <w:t>The University will ensure that there is an adequate supply of soap and fresh water to wash hands regularly.  Staff to wash their hands with soap and warm water for at least 20 seconds each time.</w:t>
      </w:r>
    </w:p>
    <w:p w14:paraId="1F076E68" w14:textId="42D51DCC" w:rsidR="00946DC0" w:rsidRDefault="004544F5" w:rsidP="00C654A0">
      <w:pPr>
        <w:numPr>
          <w:ilvl w:val="0"/>
          <w:numId w:val="11"/>
        </w:numPr>
        <w:tabs>
          <w:tab w:val="clear" w:pos="360"/>
        </w:tabs>
        <w:spacing w:after="0" w:line="240" w:lineRule="auto"/>
        <w:ind w:left="426" w:hanging="284"/>
        <w:textAlignment w:val="baseline"/>
        <w:rPr>
          <w:rFonts w:eastAsia="Arial" w:cstheme="minorHAnsi"/>
          <w:color w:val="000000"/>
        </w:rPr>
      </w:pPr>
      <w:r w:rsidRPr="00946DC0">
        <w:rPr>
          <w:rFonts w:eastAsia="Arial" w:cstheme="minorHAnsi"/>
          <w:color w:val="000000"/>
        </w:rPr>
        <w:t>The University will provide hand sanitiser (minimum 60% alcohol based) where hand washing facilities are unavailable.</w:t>
      </w:r>
    </w:p>
    <w:p w14:paraId="04E5061C" w14:textId="77777777" w:rsidR="00946DC0" w:rsidRPr="00946DC0" w:rsidRDefault="00946DC0" w:rsidP="00946DC0">
      <w:pPr>
        <w:spacing w:after="0" w:line="240" w:lineRule="auto"/>
        <w:ind w:left="426"/>
        <w:textAlignment w:val="baseline"/>
        <w:rPr>
          <w:rFonts w:eastAsia="Arial" w:cstheme="minorHAnsi"/>
          <w:color w:val="000000"/>
        </w:rPr>
      </w:pPr>
    </w:p>
    <w:p w14:paraId="6ABD0FFB" w14:textId="7B233CA2" w:rsidR="0016334E" w:rsidRPr="0016334E" w:rsidRDefault="004544F5" w:rsidP="00946DC0">
      <w:pPr>
        <w:rPr>
          <w:rFonts w:eastAsia="Arial" w:cstheme="minorHAnsi"/>
          <w:color w:val="000000"/>
        </w:rPr>
      </w:pPr>
      <w:r w:rsidRPr="0016334E">
        <w:rPr>
          <w:rFonts w:eastAsia="Arial" w:cstheme="minorHAnsi"/>
          <w:b/>
          <w:color w:val="000000"/>
        </w:rPr>
        <w:t>Toilet Facilities</w:t>
      </w:r>
    </w:p>
    <w:p w14:paraId="61C5FEC5" w14:textId="77777777" w:rsidR="004544F5" w:rsidRPr="001A587A" w:rsidRDefault="004544F5" w:rsidP="001A587A">
      <w:pPr>
        <w:numPr>
          <w:ilvl w:val="0"/>
          <w:numId w:val="12"/>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In most locations around campus it will be impossible to restrict the number of people using toilet facilities at any given time.  That said, if required to queue, anyone queuing should ensure 2 metre distancing is maintained and as much space is permitted to circulate otherwise within the toilet facilities themselves.</w:t>
      </w:r>
    </w:p>
    <w:p w14:paraId="39FF3124" w14:textId="627B7586" w:rsidR="004544F5" w:rsidRPr="00F70405" w:rsidRDefault="004544F5" w:rsidP="00F70405">
      <w:pPr>
        <w:numPr>
          <w:ilvl w:val="0"/>
          <w:numId w:val="12"/>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Everyone must wash their hands following the Hand Washing guidance after using the toilet facilities</w:t>
      </w:r>
      <w:r w:rsidR="00F70405">
        <w:rPr>
          <w:rFonts w:eastAsia="Arial" w:cstheme="minorHAnsi"/>
          <w:color w:val="000000"/>
        </w:rPr>
        <w:t xml:space="preserve"> and should d</w:t>
      </w:r>
      <w:r w:rsidR="00F70405" w:rsidRPr="00F70405">
        <w:rPr>
          <w:rFonts w:eastAsia="Arial" w:cstheme="minorHAnsi"/>
          <w:color w:val="000000"/>
        </w:rPr>
        <w:t xml:space="preserve">ry </w:t>
      </w:r>
      <w:r w:rsidR="00F70405">
        <w:rPr>
          <w:rFonts w:eastAsia="Arial" w:cstheme="minorHAnsi"/>
          <w:color w:val="000000"/>
        </w:rPr>
        <w:t xml:space="preserve">their </w:t>
      </w:r>
      <w:r w:rsidR="00F70405" w:rsidRPr="00F70405">
        <w:rPr>
          <w:rFonts w:eastAsia="Arial" w:cstheme="minorHAnsi"/>
          <w:color w:val="000000"/>
        </w:rPr>
        <w:t>hand</w:t>
      </w:r>
      <w:r w:rsidR="00F70405">
        <w:rPr>
          <w:rFonts w:eastAsia="Arial" w:cstheme="minorHAnsi"/>
          <w:color w:val="000000"/>
        </w:rPr>
        <w:t>s properly.</w:t>
      </w:r>
      <w:r w:rsidRPr="00F70405">
        <w:rPr>
          <w:rFonts w:eastAsia="Arial" w:cstheme="minorHAnsi"/>
          <w:color w:val="000000"/>
        </w:rPr>
        <w:t xml:space="preserve"> </w:t>
      </w:r>
    </w:p>
    <w:p w14:paraId="0E0CF24C" w14:textId="77777777" w:rsidR="004544F5" w:rsidRPr="001A587A" w:rsidRDefault="004544F5" w:rsidP="001A587A">
      <w:pPr>
        <w:numPr>
          <w:ilvl w:val="0"/>
          <w:numId w:val="12"/>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lastRenderedPageBreak/>
        <w:t>Cleaning regimes for toilet facilities, particularly door handles, locks and the toilet flushes will be maintained.</w:t>
      </w:r>
    </w:p>
    <w:p w14:paraId="21B7F446" w14:textId="6ED0E2F0" w:rsidR="004544F5" w:rsidRDefault="004544F5" w:rsidP="001A587A">
      <w:pPr>
        <w:numPr>
          <w:ilvl w:val="0"/>
          <w:numId w:val="12"/>
        </w:numPr>
        <w:tabs>
          <w:tab w:val="clear" w:pos="360"/>
        </w:tabs>
        <w:spacing w:after="0" w:line="240" w:lineRule="auto"/>
        <w:ind w:left="426" w:right="142" w:hanging="284"/>
        <w:textAlignment w:val="baseline"/>
        <w:rPr>
          <w:rFonts w:eastAsia="Arial" w:cstheme="minorHAnsi"/>
          <w:color w:val="000000"/>
        </w:rPr>
      </w:pPr>
      <w:r w:rsidRPr="001A587A">
        <w:rPr>
          <w:rFonts w:eastAsia="Arial" w:cstheme="minorHAnsi"/>
          <w:color w:val="000000"/>
        </w:rPr>
        <w:t xml:space="preserve">Cleaning staff will empty toilet facility waste receptacles regularly. </w:t>
      </w:r>
    </w:p>
    <w:p w14:paraId="2922F0C8" w14:textId="77777777" w:rsidR="004544F5" w:rsidRPr="001A587A" w:rsidRDefault="004544F5" w:rsidP="001A587A">
      <w:pPr>
        <w:spacing w:after="0" w:line="240" w:lineRule="auto"/>
        <w:ind w:right="142"/>
        <w:textAlignment w:val="baseline"/>
        <w:rPr>
          <w:rFonts w:eastAsia="Arial" w:cstheme="minorHAnsi"/>
          <w:b/>
          <w:color w:val="000000"/>
        </w:rPr>
      </w:pPr>
    </w:p>
    <w:p w14:paraId="3C7BE9D8" w14:textId="5E383A3F" w:rsidR="004544F5" w:rsidRPr="0016334E" w:rsidRDefault="004544F5" w:rsidP="0016334E">
      <w:pPr>
        <w:pStyle w:val="ListParagraph"/>
        <w:numPr>
          <w:ilvl w:val="0"/>
          <w:numId w:val="18"/>
        </w:numPr>
        <w:spacing w:after="0" w:line="240" w:lineRule="auto"/>
        <w:ind w:left="284" w:right="142" w:hanging="284"/>
        <w:textAlignment w:val="baseline"/>
        <w:rPr>
          <w:rFonts w:eastAsia="Arial" w:cstheme="minorHAnsi"/>
          <w:b/>
          <w:color w:val="000000"/>
        </w:rPr>
      </w:pPr>
      <w:r w:rsidRPr="0016334E">
        <w:rPr>
          <w:rFonts w:eastAsia="Arial" w:cstheme="minorHAnsi"/>
          <w:b/>
          <w:color w:val="000000"/>
        </w:rPr>
        <w:t>Cafes and Rest Areas</w:t>
      </w:r>
    </w:p>
    <w:p w14:paraId="399D8A02" w14:textId="77777777" w:rsidR="006E6E7D" w:rsidRPr="001A587A" w:rsidRDefault="006E6E7D" w:rsidP="001A587A">
      <w:pPr>
        <w:spacing w:after="0" w:line="240" w:lineRule="auto"/>
        <w:ind w:right="142"/>
        <w:textAlignment w:val="baseline"/>
        <w:rPr>
          <w:rFonts w:eastAsia="Arial" w:cstheme="minorHAnsi"/>
          <w:color w:val="000000"/>
        </w:rPr>
      </w:pPr>
    </w:p>
    <w:p w14:paraId="004D2F91" w14:textId="5D8809EB" w:rsidR="004544F5" w:rsidRDefault="004544F5" w:rsidP="00F70405">
      <w:pPr>
        <w:spacing w:after="0" w:line="240" w:lineRule="auto"/>
        <w:ind w:left="72" w:right="144"/>
        <w:textAlignment w:val="baseline"/>
        <w:rPr>
          <w:rFonts w:eastAsia="Arial" w:cstheme="minorHAnsi"/>
          <w:color w:val="000000"/>
        </w:rPr>
      </w:pPr>
      <w:r w:rsidRPr="001A587A">
        <w:rPr>
          <w:rFonts w:eastAsia="Arial" w:cstheme="minorHAnsi"/>
          <w:color w:val="000000"/>
        </w:rPr>
        <w:t xml:space="preserve">Cafes </w:t>
      </w:r>
      <w:r w:rsidR="00F70405">
        <w:rPr>
          <w:rFonts w:eastAsia="Arial" w:cstheme="minorHAnsi"/>
          <w:color w:val="000000"/>
        </w:rPr>
        <w:t xml:space="preserve">on campus </w:t>
      </w:r>
      <w:r w:rsidRPr="001A587A">
        <w:rPr>
          <w:rFonts w:eastAsia="Arial" w:cstheme="minorHAnsi"/>
          <w:color w:val="000000"/>
        </w:rPr>
        <w:t>will be offering a reduced service during the lockdown easing period</w:t>
      </w:r>
      <w:r w:rsidR="00E747EB">
        <w:rPr>
          <w:rFonts w:eastAsia="Arial" w:cstheme="minorHAnsi"/>
          <w:color w:val="000000"/>
        </w:rPr>
        <w:t xml:space="preserve">, </w:t>
      </w:r>
      <w:r w:rsidR="00F70405">
        <w:rPr>
          <w:rFonts w:eastAsia="Arial" w:cstheme="minorHAnsi"/>
          <w:color w:val="000000"/>
        </w:rPr>
        <w:t>possibly</w:t>
      </w:r>
      <w:r w:rsidR="00E747EB">
        <w:rPr>
          <w:rFonts w:eastAsia="Arial" w:cstheme="minorHAnsi"/>
          <w:color w:val="000000"/>
        </w:rPr>
        <w:t xml:space="preserve"> just a take away option</w:t>
      </w:r>
      <w:r w:rsidR="00F70405">
        <w:rPr>
          <w:rFonts w:eastAsia="Arial" w:cstheme="minorHAnsi"/>
          <w:color w:val="000000"/>
        </w:rPr>
        <w:t xml:space="preserve"> at times</w:t>
      </w:r>
      <w:r w:rsidR="00E747EB">
        <w:rPr>
          <w:rFonts w:eastAsia="Arial" w:cstheme="minorHAnsi"/>
          <w:color w:val="000000"/>
        </w:rPr>
        <w:t xml:space="preserve">, and some </w:t>
      </w:r>
      <w:r w:rsidRPr="001A587A">
        <w:rPr>
          <w:rFonts w:eastAsia="Arial" w:cstheme="minorHAnsi"/>
          <w:color w:val="000000"/>
        </w:rPr>
        <w:t>will remain closed</w:t>
      </w:r>
      <w:r w:rsidR="00E747EB">
        <w:rPr>
          <w:rFonts w:eastAsia="Arial" w:cstheme="minorHAnsi"/>
          <w:color w:val="000000"/>
        </w:rPr>
        <w:t>.</w:t>
      </w:r>
      <w:r w:rsidR="00F70405">
        <w:rPr>
          <w:rFonts w:eastAsia="Arial" w:cstheme="minorHAnsi"/>
          <w:color w:val="000000"/>
        </w:rPr>
        <w:t xml:space="preserve"> </w:t>
      </w:r>
      <w:r w:rsidR="00463ABA">
        <w:rPr>
          <w:rFonts w:eastAsia="Arial" w:cstheme="minorHAnsi"/>
          <w:color w:val="000000"/>
        </w:rPr>
        <w:t>Where possible staff</w:t>
      </w:r>
      <w:r w:rsidRPr="001A587A">
        <w:rPr>
          <w:rFonts w:eastAsia="Arial" w:cstheme="minorHAnsi"/>
          <w:color w:val="000000"/>
        </w:rPr>
        <w:t xml:space="preserve"> should bring their own food </w:t>
      </w:r>
      <w:r w:rsidR="00E747EB">
        <w:rPr>
          <w:rFonts w:eastAsia="Arial" w:cstheme="minorHAnsi"/>
          <w:color w:val="000000"/>
        </w:rPr>
        <w:t xml:space="preserve">to work </w:t>
      </w:r>
      <w:r w:rsidR="00463ABA">
        <w:rPr>
          <w:rFonts w:eastAsia="Arial" w:cstheme="minorHAnsi"/>
          <w:color w:val="000000"/>
        </w:rPr>
        <w:t xml:space="preserve">and </w:t>
      </w:r>
      <w:r w:rsidRPr="001A587A">
        <w:rPr>
          <w:rFonts w:eastAsia="Arial" w:cstheme="minorHAnsi"/>
          <w:color w:val="000000"/>
        </w:rPr>
        <w:t>return to their work locations (where safe to do so to consume food) and eat there</w:t>
      </w:r>
      <w:r w:rsidR="00463ABA">
        <w:rPr>
          <w:rFonts w:eastAsia="Arial" w:cstheme="minorHAnsi"/>
          <w:color w:val="000000"/>
        </w:rPr>
        <w:t>, or at some other external space away from others</w:t>
      </w:r>
      <w:r w:rsidRPr="001A587A">
        <w:rPr>
          <w:rFonts w:eastAsia="Arial" w:cstheme="minorHAnsi"/>
          <w:color w:val="000000"/>
        </w:rPr>
        <w:t>.</w:t>
      </w:r>
    </w:p>
    <w:p w14:paraId="192F7D54" w14:textId="77777777" w:rsidR="006E6E7D" w:rsidRPr="001A587A" w:rsidRDefault="006E6E7D" w:rsidP="001A587A">
      <w:pPr>
        <w:spacing w:after="0" w:line="240" w:lineRule="auto"/>
        <w:ind w:left="72" w:right="144"/>
        <w:textAlignment w:val="baseline"/>
        <w:rPr>
          <w:rFonts w:eastAsia="Arial" w:cstheme="minorHAnsi"/>
          <w:color w:val="000000"/>
        </w:rPr>
      </w:pPr>
    </w:p>
    <w:p w14:paraId="2C266D5F" w14:textId="6AB68981"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 xml:space="preserve">Staff will </w:t>
      </w:r>
      <w:r w:rsidR="006E6E7D">
        <w:rPr>
          <w:rFonts w:eastAsia="Arial" w:cstheme="minorHAnsi"/>
          <w:color w:val="000000"/>
        </w:rPr>
        <w:t>observe</w:t>
      </w:r>
      <w:r w:rsidRPr="001A587A">
        <w:rPr>
          <w:rFonts w:eastAsia="Arial" w:cstheme="minorHAnsi"/>
          <w:color w:val="000000"/>
        </w:rPr>
        <w:t xml:space="preserve"> </w:t>
      </w:r>
      <w:r w:rsidR="00926CEA" w:rsidRPr="001A587A">
        <w:rPr>
          <w:rFonts w:eastAsia="Arial" w:cstheme="minorHAnsi"/>
          <w:color w:val="000000"/>
        </w:rPr>
        <w:t>2 metre</w:t>
      </w:r>
      <w:r w:rsidRPr="001A587A">
        <w:rPr>
          <w:rFonts w:eastAsia="Arial" w:cstheme="minorHAnsi"/>
          <w:color w:val="000000"/>
        </w:rPr>
        <w:t xml:space="preserve"> distancing measures whilst queuing.</w:t>
      </w:r>
    </w:p>
    <w:p w14:paraId="593EA8FB" w14:textId="05851027" w:rsidR="004544F5" w:rsidRPr="001A587A" w:rsidRDefault="00926CEA"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People</w:t>
      </w:r>
      <w:r w:rsidR="004544F5" w:rsidRPr="001A587A">
        <w:rPr>
          <w:rFonts w:eastAsia="Arial" w:cstheme="minorHAnsi"/>
          <w:color w:val="000000"/>
        </w:rPr>
        <w:t xml:space="preserve"> should stagger break times to reduce congestion.</w:t>
      </w:r>
    </w:p>
    <w:p w14:paraId="53E59ABF"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Drinking water will remain provided with enhanced cleaning measures of the tap mechanism.</w:t>
      </w:r>
    </w:p>
    <w:p w14:paraId="2A6E6B01"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Those using shared kitchens should frequently clean surfaces that are touched regularly, using standard cleaning products e.g. kettles, refrigerators, microwaves.</w:t>
      </w:r>
    </w:p>
    <w:p w14:paraId="690BC221"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Hand cleaning facilities or hand sanitiser should be available at the entrance to any room where people eat and should be used by workers when entering and leaving the area.</w:t>
      </w:r>
    </w:p>
    <w:p w14:paraId="032351BF"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All rubbish should be put straight in the bin and not left for someone else to clear up.</w:t>
      </w:r>
    </w:p>
    <w:p w14:paraId="7D03B31F" w14:textId="0AE79890"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 xml:space="preserve">Crockery, eating utensils, cups etc. should </w:t>
      </w:r>
      <w:r w:rsidR="00463ABA">
        <w:rPr>
          <w:rFonts w:eastAsia="Arial" w:cstheme="minorHAnsi"/>
          <w:color w:val="000000"/>
        </w:rPr>
        <w:t xml:space="preserve">be </w:t>
      </w:r>
      <w:r w:rsidRPr="001A587A">
        <w:rPr>
          <w:rFonts w:eastAsia="Arial" w:cstheme="minorHAnsi"/>
          <w:color w:val="000000"/>
        </w:rPr>
        <w:t>washed and dried between use</w:t>
      </w:r>
      <w:r w:rsidR="00463ABA">
        <w:rPr>
          <w:rFonts w:eastAsia="Arial" w:cstheme="minorHAnsi"/>
          <w:color w:val="000000"/>
        </w:rPr>
        <w:t>s</w:t>
      </w:r>
      <w:r w:rsidRPr="001A587A">
        <w:rPr>
          <w:rFonts w:eastAsia="Arial" w:cstheme="minorHAnsi"/>
          <w:color w:val="000000"/>
        </w:rPr>
        <w:t>.</w:t>
      </w:r>
    </w:p>
    <w:p w14:paraId="11FBA8F3" w14:textId="77777777" w:rsidR="004544F5" w:rsidRPr="001A587A" w:rsidRDefault="004544F5" w:rsidP="001A587A">
      <w:pPr>
        <w:numPr>
          <w:ilvl w:val="0"/>
          <w:numId w:val="14"/>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Payments should be taken by contactless card wherever possible.</w:t>
      </w:r>
    </w:p>
    <w:p w14:paraId="7E8D200E" w14:textId="77777777" w:rsidR="004544F5" w:rsidRPr="001A587A" w:rsidRDefault="004544F5" w:rsidP="001A587A">
      <w:pPr>
        <w:numPr>
          <w:ilvl w:val="0"/>
          <w:numId w:val="15"/>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Canteen staff should wash their hands often with soap and water for at least 20 seconds before and after handling food.</w:t>
      </w:r>
    </w:p>
    <w:p w14:paraId="0713B89E"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Staff within café areas and rest rooms will need to monitor compliance.</w:t>
      </w:r>
    </w:p>
    <w:p w14:paraId="037E8B66" w14:textId="77777777" w:rsidR="006E6E7D" w:rsidRDefault="006E6E7D" w:rsidP="001A587A">
      <w:pPr>
        <w:spacing w:after="0" w:line="240" w:lineRule="auto"/>
        <w:textAlignment w:val="baseline"/>
        <w:rPr>
          <w:rFonts w:eastAsia="Arial" w:cstheme="minorHAnsi"/>
          <w:b/>
          <w:color w:val="000000"/>
        </w:rPr>
      </w:pPr>
    </w:p>
    <w:p w14:paraId="1A9E3EDF" w14:textId="5F9A13BF"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Waste Disposal</w:t>
      </w:r>
    </w:p>
    <w:p w14:paraId="535D5BFA" w14:textId="77777777" w:rsidR="006E6E7D" w:rsidRPr="001A587A" w:rsidRDefault="006E6E7D" w:rsidP="001A587A">
      <w:pPr>
        <w:spacing w:after="0" w:line="240" w:lineRule="auto"/>
        <w:textAlignment w:val="baseline"/>
        <w:rPr>
          <w:rFonts w:eastAsia="Arial" w:cstheme="minorHAnsi"/>
          <w:b/>
          <w:color w:val="000000"/>
        </w:rPr>
      </w:pPr>
    </w:p>
    <w:p w14:paraId="43DEB0B3" w14:textId="7E143464" w:rsidR="004544F5" w:rsidRPr="001A587A" w:rsidRDefault="0016334E" w:rsidP="001A587A">
      <w:pPr>
        <w:numPr>
          <w:ilvl w:val="0"/>
          <w:numId w:val="1"/>
        </w:numPr>
        <w:tabs>
          <w:tab w:val="clear" w:pos="360"/>
          <w:tab w:val="left" w:pos="144"/>
        </w:tabs>
        <w:spacing w:after="0" w:line="240" w:lineRule="auto"/>
        <w:ind w:left="426" w:hanging="284"/>
        <w:textAlignment w:val="baseline"/>
        <w:rPr>
          <w:rFonts w:eastAsia="Arial" w:cstheme="minorHAnsi"/>
          <w:color w:val="000000"/>
        </w:rPr>
      </w:pPr>
      <w:r>
        <w:rPr>
          <w:rFonts w:eastAsia="Arial" w:cstheme="minorHAnsi"/>
          <w:color w:val="000000"/>
        </w:rPr>
        <w:t>Cleaning s</w:t>
      </w:r>
      <w:r w:rsidR="004544F5" w:rsidRPr="001A587A">
        <w:rPr>
          <w:rFonts w:eastAsia="Arial" w:cstheme="minorHAnsi"/>
          <w:color w:val="000000"/>
        </w:rPr>
        <w:t>taff to regularly empty any local waste bins into the larger waste receptacles so that they can be regularly disposed of.</w:t>
      </w:r>
    </w:p>
    <w:p w14:paraId="512DAC00" w14:textId="77777777" w:rsidR="004544F5" w:rsidRPr="001A587A" w:rsidRDefault="004544F5" w:rsidP="001A587A">
      <w:pPr>
        <w:numPr>
          <w:ilvl w:val="0"/>
          <w:numId w:val="1"/>
        </w:numPr>
        <w:tabs>
          <w:tab w:val="clear" w:pos="360"/>
        </w:tabs>
        <w:spacing w:after="0" w:line="240" w:lineRule="auto"/>
        <w:ind w:left="426" w:right="142" w:hanging="284"/>
        <w:textAlignment w:val="baseline"/>
        <w:rPr>
          <w:rFonts w:eastAsia="Arial" w:cstheme="minorHAnsi"/>
          <w:color w:val="000000"/>
        </w:rPr>
      </w:pPr>
      <w:r w:rsidRPr="001A587A">
        <w:rPr>
          <w:rFonts w:eastAsia="Arial" w:cstheme="minorHAnsi"/>
          <w:color w:val="000000"/>
        </w:rPr>
        <w:t xml:space="preserve">Cleaning staff will regularly empty toilet facility waste receptacles so that any hand towel rubbish does not accumulate. </w:t>
      </w:r>
    </w:p>
    <w:p w14:paraId="7AF02A9C" w14:textId="77777777" w:rsidR="006E6E7D" w:rsidRDefault="006E6E7D" w:rsidP="001A587A">
      <w:pPr>
        <w:spacing w:after="0" w:line="240" w:lineRule="auto"/>
        <w:textAlignment w:val="baseline"/>
        <w:rPr>
          <w:rFonts w:eastAsia="Arial" w:cstheme="minorHAnsi"/>
          <w:b/>
          <w:color w:val="000000"/>
        </w:rPr>
      </w:pPr>
    </w:p>
    <w:p w14:paraId="602C6832" w14:textId="730420A5"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Changing Facilities, Showers and Drying Rooms</w:t>
      </w:r>
    </w:p>
    <w:p w14:paraId="09AB37F4" w14:textId="77777777" w:rsidR="006E6E7D" w:rsidRDefault="006E6E7D" w:rsidP="001A587A">
      <w:pPr>
        <w:tabs>
          <w:tab w:val="left" w:pos="360"/>
          <w:tab w:val="left" w:pos="432"/>
        </w:tabs>
        <w:spacing w:after="0" w:line="240" w:lineRule="auto"/>
        <w:textAlignment w:val="baseline"/>
        <w:rPr>
          <w:rFonts w:eastAsia="Arial" w:cstheme="minorHAnsi"/>
          <w:color w:val="000000"/>
        </w:rPr>
      </w:pPr>
    </w:p>
    <w:p w14:paraId="22A62B18" w14:textId="682AD4FD" w:rsidR="004544F5" w:rsidRDefault="004544F5" w:rsidP="001A587A">
      <w:pPr>
        <w:tabs>
          <w:tab w:val="left" w:pos="360"/>
          <w:tab w:val="left" w:pos="432"/>
        </w:tabs>
        <w:spacing w:after="0" w:line="240" w:lineRule="auto"/>
        <w:textAlignment w:val="baseline"/>
        <w:rPr>
          <w:rFonts w:eastAsia="Arial" w:cstheme="minorHAnsi"/>
          <w:color w:val="000000"/>
        </w:rPr>
      </w:pPr>
      <w:r w:rsidRPr="001A587A">
        <w:rPr>
          <w:rFonts w:eastAsia="Arial" w:cstheme="minorHAnsi"/>
          <w:color w:val="000000"/>
        </w:rPr>
        <w:t>There are a number of buildings that have changing facilities, showers and areas for drying clothes.</w:t>
      </w:r>
    </w:p>
    <w:p w14:paraId="4E39E712" w14:textId="77777777" w:rsidR="0016334E" w:rsidRPr="001A587A" w:rsidRDefault="0016334E" w:rsidP="001A587A">
      <w:pPr>
        <w:tabs>
          <w:tab w:val="left" w:pos="360"/>
          <w:tab w:val="left" w:pos="432"/>
        </w:tabs>
        <w:spacing w:after="0" w:line="240" w:lineRule="auto"/>
        <w:textAlignment w:val="baseline"/>
        <w:rPr>
          <w:rFonts w:eastAsia="Arial" w:cstheme="minorHAnsi"/>
          <w:color w:val="000000"/>
        </w:rPr>
      </w:pPr>
    </w:p>
    <w:p w14:paraId="5BD004E5"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Based on the size of each facility, the number of people that may use these facilities at any one time will be displayed on the outside to maintain a distance of two metres.</w:t>
      </w:r>
    </w:p>
    <w:p w14:paraId="5658A27A"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A staggered start and finish times should reduce congestion and contact of these facilities.</w:t>
      </w:r>
    </w:p>
    <w:p w14:paraId="215E01A2"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Facilities will be cleaned throughout the day and at the end of each day.</w:t>
      </w:r>
    </w:p>
    <w:p w14:paraId="2E715921"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Use any rubbish bins provided as these will be regularly emptied and the waste disposed of.</w:t>
      </w:r>
    </w:p>
    <w:p w14:paraId="4D750015" w14:textId="77777777" w:rsidR="004544F5" w:rsidRPr="001A587A" w:rsidRDefault="004544F5" w:rsidP="001A587A">
      <w:pPr>
        <w:tabs>
          <w:tab w:val="left" w:pos="360"/>
          <w:tab w:val="left" w:pos="432"/>
        </w:tabs>
        <w:spacing w:after="0" w:line="240" w:lineRule="auto"/>
        <w:textAlignment w:val="baseline"/>
        <w:rPr>
          <w:rFonts w:eastAsia="Arial" w:cstheme="minorHAnsi"/>
          <w:color w:val="000000"/>
        </w:rPr>
      </w:pPr>
    </w:p>
    <w:p w14:paraId="1C910F35" w14:textId="0ACF3150"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First Aid and Emergency Service Response</w:t>
      </w:r>
    </w:p>
    <w:p w14:paraId="61D36EDC" w14:textId="77777777" w:rsidR="006E6E7D" w:rsidRPr="001A587A" w:rsidRDefault="006E6E7D" w:rsidP="001A587A">
      <w:pPr>
        <w:spacing w:after="0" w:line="240" w:lineRule="auto"/>
        <w:ind w:left="72"/>
        <w:textAlignment w:val="baseline"/>
        <w:rPr>
          <w:rFonts w:eastAsia="Arial" w:cstheme="minorHAnsi"/>
          <w:b/>
          <w:color w:val="000000"/>
        </w:rPr>
      </w:pPr>
    </w:p>
    <w:p w14:paraId="0401151C" w14:textId="77777777" w:rsidR="004544F5" w:rsidRPr="001A587A" w:rsidRDefault="004544F5" w:rsidP="001A587A">
      <w:pPr>
        <w:spacing w:after="0" w:line="240" w:lineRule="auto"/>
        <w:ind w:left="72" w:right="144"/>
        <w:textAlignment w:val="baseline"/>
        <w:rPr>
          <w:rFonts w:eastAsia="Arial" w:cstheme="minorHAnsi"/>
          <w:color w:val="000000"/>
        </w:rPr>
      </w:pPr>
      <w:r w:rsidRPr="001A587A">
        <w:rPr>
          <w:rFonts w:eastAsia="Arial" w:cstheme="minorHAnsi"/>
          <w:color w:val="000000"/>
        </w:rPr>
        <w:t xml:space="preserve">The primary purpose of First Aid is to preserve life and first aid should be administered if required and until the emergency services attend.  </w:t>
      </w:r>
    </w:p>
    <w:p w14:paraId="2C38410C" w14:textId="77777777" w:rsidR="006E6E7D" w:rsidRDefault="006E6E7D" w:rsidP="001A587A">
      <w:pPr>
        <w:spacing w:after="0" w:line="240" w:lineRule="auto"/>
        <w:ind w:left="72" w:right="144"/>
        <w:textAlignment w:val="baseline"/>
        <w:rPr>
          <w:rFonts w:eastAsia="Arial" w:cstheme="minorHAnsi"/>
          <w:color w:val="000000"/>
        </w:rPr>
      </w:pPr>
    </w:p>
    <w:p w14:paraId="38939722" w14:textId="05243DE2" w:rsidR="004544F5" w:rsidRDefault="004544F5" w:rsidP="001A587A">
      <w:pPr>
        <w:spacing w:after="0" w:line="240" w:lineRule="auto"/>
        <w:ind w:left="72" w:right="144"/>
        <w:textAlignment w:val="baseline"/>
        <w:rPr>
          <w:rFonts w:eastAsia="Arial" w:cstheme="minorHAnsi"/>
          <w:color w:val="000000"/>
        </w:rPr>
      </w:pPr>
      <w:r w:rsidRPr="001A587A">
        <w:rPr>
          <w:rFonts w:eastAsia="Arial" w:cstheme="minorHAnsi"/>
          <w:color w:val="000000"/>
        </w:rPr>
        <w:t xml:space="preserve">When planning work activities, a check should be made that there is an adequate provision of first aid resources.  Not all staff will be returning to work, so check who is in and who may be able to provide support at the times you are going to be in work.  </w:t>
      </w:r>
    </w:p>
    <w:p w14:paraId="5A66B661" w14:textId="77777777" w:rsidR="006E6E7D" w:rsidRPr="001A587A" w:rsidRDefault="006E6E7D" w:rsidP="001A587A">
      <w:pPr>
        <w:spacing w:after="0" w:line="240" w:lineRule="auto"/>
        <w:ind w:left="72" w:right="144"/>
        <w:textAlignment w:val="baseline"/>
        <w:rPr>
          <w:rFonts w:eastAsia="Arial" w:cstheme="minorHAnsi"/>
          <w:color w:val="000000"/>
        </w:rPr>
      </w:pPr>
    </w:p>
    <w:p w14:paraId="1119C387" w14:textId="77777777" w:rsidR="004544F5" w:rsidRPr="001A587A"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t>Security staff are all First Aiders, but this is not their only role on campus, so if you are planning to conduct high-risk work, consider whether the work should be delayed or provide additional competent first aid resources.</w:t>
      </w:r>
    </w:p>
    <w:p w14:paraId="246ED328" w14:textId="0B05BE40" w:rsidR="004544F5"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lastRenderedPageBreak/>
        <w:t>Consideration must also be given to potential delays in emergency services response, due to the current pressure on resources.</w:t>
      </w:r>
    </w:p>
    <w:p w14:paraId="74545B9F" w14:textId="634BE61C" w:rsidR="006E6E7D" w:rsidRDefault="006E6E7D" w:rsidP="006E6E7D">
      <w:pPr>
        <w:tabs>
          <w:tab w:val="left" w:pos="360"/>
          <w:tab w:val="left" w:pos="432"/>
        </w:tabs>
        <w:spacing w:after="0" w:line="240" w:lineRule="auto"/>
        <w:ind w:right="72"/>
        <w:textAlignment w:val="baseline"/>
        <w:rPr>
          <w:rFonts w:eastAsia="Arial" w:cstheme="minorHAnsi"/>
          <w:color w:val="000000"/>
        </w:rPr>
      </w:pPr>
    </w:p>
    <w:p w14:paraId="4AA77973" w14:textId="761E76AE"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spacing w:val="-3"/>
        </w:rPr>
      </w:pPr>
      <w:r w:rsidRPr="0016334E">
        <w:rPr>
          <w:rFonts w:eastAsia="Arial" w:cstheme="minorHAnsi"/>
          <w:b/>
          <w:color w:val="000000"/>
          <w:spacing w:val="-3"/>
        </w:rPr>
        <w:t>Cleaning</w:t>
      </w:r>
    </w:p>
    <w:p w14:paraId="6794491C" w14:textId="77777777" w:rsidR="006E6E7D" w:rsidRPr="001A587A" w:rsidRDefault="006E6E7D" w:rsidP="001A587A">
      <w:pPr>
        <w:spacing w:after="0" w:line="240" w:lineRule="auto"/>
        <w:ind w:left="72"/>
        <w:textAlignment w:val="baseline"/>
        <w:rPr>
          <w:rFonts w:eastAsia="Arial" w:cstheme="minorHAnsi"/>
          <w:b/>
          <w:color w:val="000000"/>
          <w:spacing w:val="-3"/>
        </w:rPr>
      </w:pPr>
    </w:p>
    <w:p w14:paraId="15EB1B67" w14:textId="3EC5ABC3" w:rsidR="004544F5" w:rsidRDefault="004544F5" w:rsidP="001A587A">
      <w:pPr>
        <w:spacing w:after="0" w:line="240" w:lineRule="auto"/>
        <w:ind w:left="72" w:right="144"/>
        <w:textAlignment w:val="baseline"/>
        <w:rPr>
          <w:rFonts w:eastAsia="Arial" w:cstheme="minorHAnsi"/>
          <w:color w:val="000000"/>
        </w:rPr>
      </w:pPr>
      <w:r w:rsidRPr="001A587A">
        <w:rPr>
          <w:rFonts w:eastAsia="Arial" w:cstheme="minorHAnsi"/>
          <w:color w:val="000000"/>
        </w:rPr>
        <w:t>Enhanced cleaning procedures will be in place across campus, particularly in communal areas and at touch points including:</w:t>
      </w:r>
    </w:p>
    <w:p w14:paraId="405B2398" w14:textId="77777777" w:rsidR="006E6E7D" w:rsidRPr="001A587A" w:rsidRDefault="006E6E7D" w:rsidP="001A587A">
      <w:pPr>
        <w:spacing w:after="0" w:line="240" w:lineRule="auto"/>
        <w:ind w:left="72" w:right="144"/>
        <w:textAlignment w:val="baseline"/>
        <w:rPr>
          <w:rFonts w:eastAsia="Arial" w:cstheme="minorHAnsi"/>
          <w:color w:val="000000"/>
        </w:rPr>
      </w:pPr>
    </w:p>
    <w:p w14:paraId="77870419"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Taps and washing facilities.</w:t>
      </w:r>
    </w:p>
    <w:p w14:paraId="11B53071"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Toilet flush and seats.</w:t>
      </w:r>
    </w:p>
    <w:p w14:paraId="6F100E2E"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Door handles and push plates.</w:t>
      </w:r>
    </w:p>
    <w:p w14:paraId="55FCDE37" w14:textId="05333DBC" w:rsidR="004544F5" w:rsidRPr="001A587A" w:rsidRDefault="0083345D"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Handrails</w:t>
      </w:r>
      <w:r w:rsidR="004544F5" w:rsidRPr="001A587A">
        <w:rPr>
          <w:rFonts w:eastAsia="Arial" w:cstheme="minorHAnsi"/>
          <w:color w:val="000000"/>
        </w:rPr>
        <w:t xml:space="preserve"> on staircases and corridors.</w:t>
      </w:r>
    </w:p>
    <w:p w14:paraId="60E5C636"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Lift and hoist controls.</w:t>
      </w:r>
    </w:p>
    <w:p w14:paraId="69F1E479"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Machinery and equipment controls.</w:t>
      </w:r>
    </w:p>
    <w:p w14:paraId="7FD6F482" w14:textId="77777777" w:rsidR="004544F5" w:rsidRPr="001A587A"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t>All areas used for eating must be thoroughly cleaned at the end of each break and shift, including chairs, door handles, vending machines and payment devices.</w:t>
      </w:r>
    </w:p>
    <w:p w14:paraId="746F1769" w14:textId="77777777" w:rsidR="004544F5" w:rsidRPr="001A587A"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t>Rubbish collection and storage points should be increased and emptied regularly throughout and at the end of each day.</w:t>
      </w:r>
    </w:p>
    <w:p w14:paraId="29B25156" w14:textId="77777777" w:rsidR="007B063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 xml:space="preserve">Staff are responsible for cleaning of their own telephones, keyboards, </w:t>
      </w:r>
      <w:r w:rsidR="007B063A">
        <w:rPr>
          <w:rFonts w:eastAsia="Arial" w:cstheme="minorHAnsi"/>
          <w:color w:val="000000"/>
        </w:rPr>
        <w:t>desks and equipment in their immediate vicinity.</w:t>
      </w:r>
    </w:p>
    <w:p w14:paraId="64E1FE78" w14:textId="44E93999" w:rsidR="004544F5" w:rsidRDefault="007B063A"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Pr>
          <w:rFonts w:eastAsia="Arial" w:cstheme="minorHAnsi"/>
          <w:color w:val="000000"/>
        </w:rPr>
        <w:t xml:space="preserve">Local arrangements should be implemented by managers for cleaning </w:t>
      </w:r>
      <w:r w:rsidR="004544F5" w:rsidRPr="001A587A">
        <w:rPr>
          <w:rFonts w:eastAsia="Arial" w:cstheme="minorHAnsi"/>
          <w:color w:val="000000"/>
        </w:rPr>
        <w:t>photocopiers and other office equipment.</w:t>
      </w:r>
    </w:p>
    <w:p w14:paraId="42536B43" w14:textId="4A93C75D" w:rsidR="007B063A" w:rsidRPr="007B063A" w:rsidRDefault="007B063A" w:rsidP="007B063A">
      <w:pPr>
        <w:numPr>
          <w:ilvl w:val="0"/>
          <w:numId w:val="4"/>
        </w:numPr>
        <w:tabs>
          <w:tab w:val="clear" w:pos="360"/>
          <w:tab w:val="left" w:pos="432"/>
        </w:tabs>
        <w:spacing w:after="0" w:line="240" w:lineRule="auto"/>
        <w:ind w:left="432" w:hanging="360"/>
        <w:textAlignment w:val="baseline"/>
        <w:rPr>
          <w:rFonts w:eastAsia="Arial" w:cstheme="minorHAnsi"/>
          <w:color w:val="000000"/>
        </w:rPr>
      </w:pPr>
      <w:r>
        <w:rPr>
          <w:rFonts w:eastAsia="Arial" w:cstheme="minorHAnsi"/>
          <w:color w:val="000000"/>
        </w:rPr>
        <w:t xml:space="preserve">Local arrangements should also be implemented by managers for cleaning workshop and laboratory machinery, </w:t>
      </w:r>
      <w:r w:rsidRPr="001A587A">
        <w:rPr>
          <w:rFonts w:eastAsia="Arial" w:cstheme="minorHAnsi"/>
          <w:color w:val="000000"/>
        </w:rPr>
        <w:t>equipment</w:t>
      </w:r>
      <w:r>
        <w:rPr>
          <w:rFonts w:eastAsia="Arial" w:cstheme="minorHAnsi"/>
          <w:color w:val="000000"/>
        </w:rPr>
        <w:t xml:space="preserve"> or controls</w:t>
      </w:r>
      <w:r w:rsidRPr="001A587A">
        <w:rPr>
          <w:rFonts w:eastAsia="Arial" w:cstheme="minorHAnsi"/>
          <w:color w:val="000000"/>
        </w:rPr>
        <w:t>.</w:t>
      </w:r>
    </w:p>
    <w:p w14:paraId="4CEC2E04" w14:textId="614A7A5E" w:rsidR="004544F5"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In high hazard spaces, cleaning will be the responsibility of the space users unless there are arrangements in place with Campus Cleaning Services.</w:t>
      </w:r>
    </w:p>
    <w:p w14:paraId="0145583F" w14:textId="5C57122C" w:rsidR="00C839CF" w:rsidRDefault="00C839CF" w:rsidP="00C839CF">
      <w:pPr>
        <w:tabs>
          <w:tab w:val="left" w:pos="360"/>
          <w:tab w:val="left" w:pos="432"/>
        </w:tabs>
        <w:spacing w:after="0" w:line="240" w:lineRule="auto"/>
        <w:textAlignment w:val="baseline"/>
        <w:rPr>
          <w:rFonts w:eastAsia="Arial" w:cstheme="minorHAnsi"/>
          <w:color w:val="000000"/>
        </w:rPr>
      </w:pPr>
    </w:p>
    <w:p w14:paraId="2FDDA20E" w14:textId="3BD402C0" w:rsidR="00C839CF" w:rsidRDefault="00C839CF" w:rsidP="00C839CF">
      <w:pPr>
        <w:tabs>
          <w:tab w:val="left" w:pos="360"/>
          <w:tab w:val="left" w:pos="432"/>
        </w:tabs>
        <w:spacing w:after="0" w:line="240" w:lineRule="auto"/>
        <w:textAlignment w:val="baseline"/>
        <w:rPr>
          <w:rFonts w:eastAsia="Arial" w:cstheme="minorHAnsi"/>
          <w:b/>
          <w:color w:val="000000"/>
        </w:rPr>
      </w:pPr>
      <w:r w:rsidRPr="00C839CF">
        <w:rPr>
          <w:rFonts w:eastAsia="Arial" w:cstheme="minorHAnsi"/>
          <w:b/>
          <w:color w:val="000000"/>
        </w:rPr>
        <w:t>Useful Links:</w:t>
      </w:r>
    </w:p>
    <w:p w14:paraId="4F7A5757" w14:textId="23758B69" w:rsidR="00C839CF" w:rsidRDefault="00C839CF" w:rsidP="00C839CF">
      <w:pPr>
        <w:tabs>
          <w:tab w:val="left" w:pos="360"/>
          <w:tab w:val="left" w:pos="432"/>
        </w:tabs>
        <w:spacing w:after="0" w:line="240" w:lineRule="auto"/>
        <w:textAlignment w:val="baseline"/>
        <w:rPr>
          <w:rFonts w:eastAsia="Arial" w:cstheme="minorHAnsi"/>
          <w:b/>
          <w:color w:val="000000"/>
        </w:rPr>
      </w:pPr>
    </w:p>
    <w:p w14:paraId="0F09A283" w14:textId="5EE6D14A" w:rsidR="00C839CF" w:rsidRDefault="00E81FCF"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39" w:history="1">
        <w:r w:rsidR="00C839CF" w:rsidRPr="00C839CF">
          <w:rPr>
            <w:rStyle w:val="Hyperlink"/>
            <w:rFonts w:eastAsia="Arial" w:cstheme="minorHAnsi"/>
          </w:rPr>
          <w:t>University of Warwick Health and Safety Services</w:t>
        </w:r>
      </w:hyperlink>
    </w:p>
    <w:p w14:paraId="57F7FE04" w14:textId="77777777" w:rsidR="00043871" w:rsidRDefault="00043871" w:rsidP="00043871">
      <w:pPr>
        <w:pStyle w:val="ListParagraph"/>
        <w:tabs>
          <w:tab w:val="left" w:pos="360"/>
          <w:tab w:val="left" w:pos="432"/>
        </w:tabs>
        <w:spacing w:after="0" w:line="240" w:lineRule="auto"/>
        <w:textAlignment w:val="baseline"/>
        <w:rPr>
          <w:rFonts w:eastAsia="Arial" w:cstheme="minorHAnsi"/>
          <w:color w:val="000000"/>
        </w:rPr>
      </w:pPr>
    </w:p>
    <w:p w14:paraId="5BD2FA65" w14:textId="6013B8FC" w:rsidR="00140EB8" w:rsidRPr="00140EB8" w:rsidRDefault="00E81FCF" w:rsidP="00140EB8">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0" w:history="1">
        <w:r w:rsidR="00043871">
          <w:rPr>
            <w:rStyle w:val="Hyperlink"/>
            <w:rFonts w:eastAsia="Arial" w:cstheme="minorHAnsi"/>
          </w:rPr>
          <w:t>University of Warwick L</w:t>
        </w:r>
        <w:r w:rsidR="00043871" w:rsidRPr="00043871">
          <w:rPr>
            <w:rStyle w:val="Hyperlink"/>
            <w:rFonts w:eastAsia="Arial" w:cstheme="minorHAnsi"/>
          </w:rPr>
          <w:t>one Working SOP template</w:t>
        </w:r>
      </w:hyperlink>
    </w:p>
    <w:p w14:paraId="07A26AB0" w14:textId="77777777" w:rsidR="00140EB8" w:rsidRPr="0034793D" w:rsidRDefault="00140EB8" w:rsidP="00140EB8">
      <w:pPr>
        <w:pStyle w:val="ListParagraph"/>
        <w:rPr>
          <w:rFonts w:eastAsia="Arial" w:cstheme="minorHAnsi"/>
          <w:color w:val="000000"/>
        </w:rPr>
      </w:pPr>
    </w:p>
    <w:p w14:paraId="7CE39975" w14:textId="77777777" w:rsidR="00140EB8" w:rsidRDefault="00E81FCF" w:rsidP="00140EB8">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1" w:history="1">
        <w:r w:rsidR="00140EB8" w:rsidRPr="0034793D">
          <w:rPr>
            <w:rStyle w:val="Hyperlink"/>
            <w:rFonts w:eastAsia="Arial" w:cstheme="minorHAnsi"/>
          </w:rPr>
          <w:t>UCU Departmental Contacts</w:t>
        </w:r>
      </w:hyperlink>
    </w:p>
    <w:p w14:paraId="42830E32" w14:textId="77777777" w:rsidR="00140EB8" w:rsidRPr="0034793D" w:rsidRDefault="00140EB8" w:rsidP="00140EB8">
      <w:pPr>
        <w:pStyle w:val="ListParagraph"/>
        <w:rPr>
          <w:rFonts w:eastAsia="Arial" w:cstheme="minorHAnsi"/>
          <w:color w:val="000000"/>
        </w:rPr>
      </w:pPr>
    </w:p>
    <w:p w14:paraId="5A006296" w14:textId="0025054A" w:rsidR="00140EB8" w:rsidRPr="00140EB8" w:rsidRDefault="00E81FCF" w:rsidP="00140EB8">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2" w:history="1">
        <w:r w:rsidR="00140EB8" w:rsidRPr="0034793D">
          <w:rPr>
            <w:rStyle w:val="Hyperlink"/>
            <w:rFonts w:eastAsia="Arial" w:cstheme="minorHAnsi"/>
          </w:rPr>
          <w:t>Unison Departmental Contacts</w:t>
        </w:r>
      </w:hyperlink>
    </w:p>
    <w:p w14:paraId="09B94652" w14:textId="77777777" w:rsidR="00C839CF" w:rsidRPr="00C839CF" w:rsidRDefault="00C839CF" w:rsidP="00C839CF">
      <w:pPr>
        <w:tabs>
          <w:tab w:val="left" w:pos="360"/>
          <w:tab w:val="left" w:pos="432"/>
        </w:tabs>
        <w:spacing w:after="0" w:line="240" w:lineRule="auto"/>
        <w:textAlignment w:val="baseline"/>
        <w:rPr>
          <w:rFonts w:eastAsia="Arial" w:cstheme="minorHAnsi"/>
          <w:color w:val="000000"/>
        </w:rPr>
      </w:pPr>
    </w:p>
    <w:p w14:paraId="283D2481" w14:textId="73F51FD4" w:rsidR="00C839CF" w:rsidRDefault="00E81FCF"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3" w:history="1">
        <w:r w:rsidR="00C839CF" w:rsidRPr="00C839CF">
          <w:rPr>
            <w:rStyle w:val="Hyperlink"/>
            <w:rFonts w:eastAsia="Arial" w:cstheme="minorHAnsi"/>
          </w:rPr>
          <w:t>Government Guidance on Working Safel</w:t>
        </w:r>
        <w:r w:rsidR="008B6A2C">
          <w:rPr>
            <w:rStyle w:val="Hyperlink"/>
            <w:rFonts w:eastAsia="Arial" w:cstheme="minorHAnsi"/>
          </w:rPr>
          <w:t>y during Coronavirus</w:t>
        </w:r>
      </w:hyperlink>
    </w:p>
    <w:p w14:paraId="4CAE3690" w14:textId="77777777" w:rsidR="00C839CF" w:rsidRPr="00C839CF" w:rsidRDefault="00C839CF" w:rsidP="00C839CF">
      <w:pPr>
        <w:pStyle w:val="ListParagraph"/>
        <w:rPr>
          <w:rFonts w:eastAsia="Arial" w:cstheme="minorHAnsi"/>
          <w:color w:val="000000"/>
        </w:rPr>
      </w:pPr>
    </w:p>
    <w:p w14:paraId="120C63BC" w14:textId="4447DD0E" w:rsidR="00C839CF" w:rsidRDefault="00E81FCF"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4" w:history="1">
        <w:r w:rsidR="00C839CF" w:rsidRPr="00C839CF">
          <w:rPr>
            <w:rStyle w:val="Hyperlink"/>
            <w:rFonts w:eastAsia="Arial" w:cstheme="minorHAnsi"/>
          </w:rPr>
          <w:t>Health and Safety Executive</w:t>
        </w:r>
      </w:hyperlink>
    </w:p>
    <w:p w14:paraId="005AE563" w14:textId="77777777" w:rsidR="00C839CF" w:rsidRPr="00C839CF" w:rsidRDefault="00C839CF" w:rsidP="00C839CF">
      <w:pPr>
        <w:pStyle w:val="ListParagraph"/>
        <w:rPr>
          <w:rFonts w:eastAsia="Arial" w:cstheme="minorHAnsi"/>
          <w:color w:val="000000"/>
        </w:rPr>
      </w:pPr>
    </w:p>
    <w:p w14:paraId="39AB17B1" w14:textId="0ADD165C" w:rsidR="00C839CF" w:rsidRDefault="00E81FCF"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5" w:history="1">
        <w:r w:rsidR="00C839CF" w:rsidRPr="00C839CF">
          <w:rPr>
            <w:rStyle w:val="Hyperlink"/>
            <w:rFonts w:eastAsia="Arial" w:cstheme="minorHAnsi"/>
          </w:rPr>
          <w:t>TUC</w:t>
        </w:r>
      </w:hyperlink>
    </w:p>
    <w:p w14:paraId="45AC09E7" w14:textId="77777777" w:rsidR="0034793D" w:rsidRPr="0034793D" w:rsidRDefault="0034793D" w:rsidP="0034793D">
      <w:pPr>
        <w:tabs>
          <w:tab w:val="left" w:pos="360"/>
          <w:tab w:val="left" w:pos="432"/>
        </w:tabs>
        <w:spacing w:after="0" w:line="240" w:lineRule="auto"/>
        <w:textAlignment w:val="baseline"/>
        <w:rPr>
          <w:rFonts w:eastAsia="Arial" w:cstheme="minorHAnsi"/>
          <w:color w:val="000000"/>
        </w:rPr>
      </w:pPr>
    </w:p>
    <w:p w14:paraId="1C914945" w14:textId="0CB48A87" w:rsidR="00C839CF" w:rsidRPr="00C839CF" w:rsidRDefault="00C839CF" w:rsidP="00C839CF">
      <w:pPr>
        <w:tabs>
          <w:tab w:val="left" w:pos="360"/>
          <w:tab w:val="left" w:pos="432"/>
        </w:tabs>
        <w:spacing w:after="0" w:line="240" w:lineRule="auto"/>
        <w:textAlignment w:val="baseline"/>
        <w:rPr>
          <w:rFonts w:eastAsia="Arial" w:cstheme="minorHAnsi"/>
          <w:color w:val="000000"/>
        </w:rPr>
      </w:pPr>
    </w:p>
    <w:p w14:paraId="0ECEF399" w14:textId="77777777" w:rsidR="006362D6" w:rsidRDefault="006362D6" w:rsidP="00C839CF">
      <w:pPr>
        <w:tabs>
          <w:tab w:val="left" w:pos="360"/>
          <w:tab w:val="left" w:pos="432"/>
        </w:tabs>
        <w:spacing w:after="0" w:line="240" w:lineRule="auto"/>
        <w:textAlignment w:val="baseline"/>
        <w:rPr>
          <w:rFonts w:eastAsia="Arial" w:cstheme="minorHAnsi"/>
          <w:b/>
          <w:color w:val="000000"/>
        </w:rPr>
      </w:pPr>
    </w:p>
    <w:p w14:paraId="053301D6" w14:textId="35FB2853" w:rsidR="00C839CF" w:rsidRPr="006362D6" w:rsidRDefault="006362D6" w:rsidP="00C839CF">
      <w:pPr>
        <w:tabs>
          <w:tab w:val="left" w:pos="360"/>
          <w:tab w:val="left" w:pos="432"/>
        </w:tabs>
        <w:spacing w:after="0" w:line="240" w:lineRule="auto"/>
        <w:textAlignment w:val="baseline"/>
        <w:rPr>
          <w:rFonts w:eastAsia="Arial" w:cstheme="minorHAnsi"/>
          <w:color w:val="000000"/>
        </w:rPr>
      </w:pPr>
      <w:r w:rsidRPr="006362D6">
        <w:rPr>
          <w:rFonts w:eastAsia="Arial" w:cstheme="minorHAnsi"/>
          <w:color w:val="000000"/>
        </w:rPr>
        <w:t>To contact Health and Safety Services e-mail:</w:t>
      </w:r>
    </w:p>
    <w:p w14:paraId="4E24FE50" w14:textId="77777777" w:rsidR="006362D6" w:rsidRPr="006362D6" w:rsidRDefault="006362D6" w:rsidP="00C839CF">
      <w:pPr>
        <w:tabs>
          <w:tab w:val="left" w:pos="360"/>
          <w:tab w:val="left" w:pos="432"/>
        </w:tabs>
        <w:spacing w:after="0" w:line="240" w:lineRule="auto"/>
        <w:textAlignment w:val="baseline"/>
        <w:rPr>
          <w:rFonts w:eastAsia="Arial" w:cstheme="minorHAnsi"/>
          <w:color w:val="000000"/>
        </w:rPr>
      </w:pPr>
    </w:p>
    <w:p w14:paraId="146B9EDC" w14:textId="55A232CB" w:rsidR="004544F5" w:rsidRPr="001A587A" w:rsidRDefault="00E81FCF" w:rsidP="00462DE1">
      <w:pPr>
        <w:tabs>
          <w:tab w:val="left" w:pos="360"/>
          <w:tab w:val="left" w:pos="432"/>
        </w:tabs>
        <w:spacing w:after="0" w:line="240" w:lineRule="auto"/>
        <w:textAlignment w:val="baseline"/>
        <w:rPr>
          <w:rFonts w:cstheme="minorHAnsi"/>
          <w:b/>
        </w:rPr>
      </w:pPr>
      <w:hyperlink r:id="rId46" w:history="1">
        <w:r w:rsidR="006362D6" w:rsidRPr="006362D6">
          <w:rPr>
            <w:rStyle w:val="Hyperlink"/>
            <w:rFonts w:eastAsia="Arial" w:cstheme="minorHAnsi"/>
          </w:rPr>
          <w:t>HealthSafetyHelpDesk@warwick.ac.uk</w:t>
        </w:r>
      </w:hyperlink>
    </w:p>
    <w:sectPr w:rsidR="004544F5" w:rsidRPr="001A587A" w:rsidSect="004544F5">
      <w:headerReference w:type="default" r:id="rId47"/>
      <w:pgSz w:w="11906" w:h="16838"/>
      <w:pgMar w:top="851" w:right="1134" w:bottom="851" w:left="1134" w:header="70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C8072" w14:textId="77777777" w:rsidR="00DA3223" w:rsidRDefault="00DA3223" w:rsidP="003132E7">
      <w:pPr>
        <w:spacing w:after="0" w:line="240" w:lineRule="auto"/>
      </w:pPr>
      <w:r>
        <w:separator/>
      </w:r>
    </w:p>
  </w:endnote>
  <w:endnote w:type="continuationSeparator" w:id="0">
    <w:p w14:paraId="508C2174" w14:textId="77777777" w:rsidR="00DA3223" w:rsidRDefault="00DA3223" w:rsidP="0031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28755"/>
      <w:docPartObj>
        <w:docPartGallery w:val="Page Numbers (Top of Page)"/>
        <w:docPartUnique/>
      </w:docPartObj>
    </w:sdtPr>
    <w:sdtContent>
      <w:p w14:paraId="6C23E28E" w14:textId="77777777" w:rsidR="00E81FCF" w:rsidRDefault="00E81FCF" w:rsidP="00D45F29">
        <w:pPr>
          <w:pStyle w:val="Footer"/>
        </w:pPr>
      </w:p>
      <w:p w14:paraId="01DC587E" w14:textId="56E5A88B" w:rsidR="00E81FCF" w:rsidRPr="003132E7" w:rsidRDefault="00E81FCF" w:rsidP="00D45F29">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 xml:space="preserve">Risk Assessment SOP for Working Safely During Covid 19 for Research Departments v1 </w:t>
        </w:r>
        <w:r>
          <w:rPr>
            <w:sz w:val="20"/>
            <w:szCs w:val="20"/>
          </w:rPr>
          <w:fldChar w:fldCharType="end"/>
        </w:r>
        <w:r>
          <w:rPr>
            <w:sz w:val="20"/>
            <w:szCs w:val="20"/>
          </w:rPr>
          <w:t>280520</w:t>
        </w:r>
        <w:r w:rsidRPr="003132E7">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3132E7">
          <w:rPr>
            <w:sz w:val="20"/>
            <w:szCs w:val="20"/>
          </w:rPr>
          <w:t xml:space="preserve">Page </w:t>
        </w:r>
        <w:r w:rsidRPr="003132E7">
          <w:rPr>
            <w:sz w:val="20"/>
            <w:szCs w:val="20"/>
          </w:rPr>
          <w:fldChar w:fldCharType="begin"/>
        </w:r>
        <w:r w:rsidRPr="003132E7">
          <w:rPr>
            <w:sz w:val="20"/>
            <w:szCs w:val="20"/>
          </w:rPr>
          <w:instrText xml:space="preserve"> PAGE </w:instrText>
        </w:r>
        <w:r w:rsidRPr="003132E7">
          <w:rPr>
            <w:sz w:val="20"/>
            <w:szCs w:val="20"/>
          </w:rPr>
          <w:fldChar w:fldCharType="separate"/>
        </w:r>
        <w:r w:rsidR="00EB260B">
          <w:rPr>
            <w:noProof/>
            <w:sz w:val="20"/>
            <w:szCs w:val="20"/>
          </w:rPr>
          <w:t>15</w:t>
        </w:r>
        <w:r w:rsidRPr="003132E7">
          <w:rPr>
            <w:sz w:val="20"/>
            <w:szCs w:val="20"/>
          </w:rPr>
          <w:fldChar w:fldCharType="end"/>
        </w:r>
        <w:r w:rsidRPr="003132E7">
          <w:rPr>
            <w:sz w:val="20"/>
            <w:szCs w:val="20"/>
          </w:rPr>
          <w:t xml:space="preserve"> of </w:t>
        </w:r>
        <w:r w:rsidRPr="003132E7">
          <w:rPr>
            <w:sz w:val="20"/>
            <w:szCs w:val="20"/>
          </w:rPr>
          <w:fldChar w:fldCharType="begin"/>
        </w:r>
        <w:r w:rsidRPr="003132E7">
          <w:rPr>
            <w:sz w:val="20"/>
            <w:szCs w:val="20"/>
          </w:rPr>
          <w:instrText xml:space="preserve"> NUMPAGES  </w:instrText>
        </w:r>
        <w:r w:rsidRPr="003132E7">
          <w:rPr>
            <w:sz w:val="20"/>
            <w:szCs w:val="20"/>
          </w:rPr>
          <w:fldChar w:fldCharType="separate"/>
        </w:r>
        <w:r w:rsidR="00EB260B">
          <w:rPr>
            <w:noProof/>
            <w:sz w:val="20"/>
            <w:szCs w:val="20"/>
          </w:rPr>
          <w:t>21</w:t>
        </w:r>
        <w:r w:rsidRPr="003132E7">
          <w:rPr>
            <w:sz w:val="20"/>
            <w:szCs w:val="20"/>
          </w:rPr>
          <w:fldChar w:fldCharType="end"/>
        </w:r>
      </w:p>
    </w:sdtContent>
  </w:sdt>
  <w:p w14:paraId="72FF66E4" w14:textId="77777777" w:rsidR="00E81FCF" w:rsidRDefault="00E81FCF" w:rsidP="003132E7">
    <w:pPr>
      <w:pStyle w:val="Footer"/>
    </w:pPr>
  </w:p>
  <w:p w14:paraId="1EA07804" w14:textId="77777777" w:rsidR="00E81FCF" w:rsidRDefault="00E81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94195838"/>
      <w:docPartObj>
        <w:docPartGallery w:val="Page Numbers (Bottom of Page)"/>
        <w:docPartUnique/>
      </w:docPartObj>
    </w:sdtPr>
    <w:sdtEndPr>
      <w:rPr>
        <w:sz w:val="22"/>
        <w:szCs w:val="22"/>
      </w:rPr>
    </w:sdtEndPr>
    <w:sdtContent>
      <w:bookmarkStart w:id="3" w:name="_Hlk39144817" w:displacedByCustomXml="next"/>
      <w:bookmarkStart w:id="4" w:name="_Hlk39144816" w:displacedByCustomXml="next"/>
      <w:sdt>
        <w:sdtPr>
          <w:rPr>
            <w:sz w:val="20"/>
            <w:szCs w:val="20"/>
          </w:rPr>
          <w:id w:val="-1153358894"/>
          <w:docPartObj>
            <w:docPartGallery w:val="Page Numbers (Top of Page)"/>
            <w:docPartUnique/>
          </w:docPartObj>
        </w:sdtPr>
        <w:sdtEndPr>
          <w:rPr>
            <w:sz w:val="22"/>
            <w:szCs w:val="22"/>
          </w:rPr>
        </w:sdtEndPr>
        <w:sdtContent>
          <w:p w14:paraId="59C5A618" w14:textId="389270C9" w:rsidR="00E81FCF" w:rsidRPr="00055AA9" w:rsidRDefault="00E81FCF" w:rsidP="00D45F29">
            <w:pPr>
              <w:pStyle w:val="Footer"/>
              <w:rPr>
                <w:sz w:val="20"/>
                <w:szCs w:val="20"/>
              </w:rPr>
            </w:pPr>
            <w:r>
              <w:rPr>
                <w:noProof/>
                <w:sz w:val="20"/>
                <w:szCs w:val="20"/>
              </w:rPr>
              <w:t>Risk Assessment SOP for Working Safely During Covid 19</w:t>
            </w:r>
            <w:r w:rsidRPr="00055AA9">
              <w:rPr>
                <w:sz w:val="20"/>
                <w:szCs w:val="20"/>
              </w:rPr>
              <w:t xml:space="preserve"> </w:t>
            </w:r>
            <w:r w:rsidRPr="00055AA9">
              <w:rPr>
                <w:sz w:val="20"/>
                <w:szCs w:val="20"/>
              </w:rPr>
              <w:tab/>
            </w:r>
            <w:r w:rsidRPr="00055AA9">
              <w:rPr>
                <w:sz w:val="20"/>
                <w:szCs w:val="20"/>
              </w:rPr>
              <w:tab/>
            </w:r>
            <w:r w:rsidRPr="00055AA9">
              <w:rPr>
                <w:sz w:val="20"/>
                <w:szCs w:val="20"/>
              </w:rPr>
              <w:tab/>
            </w:r>
            <w:r w:rsidRPr="00055AA9">
              <w:rPr>
                <w:sz w:val="20"/>
                <w:szCs w:val="20"/>
              </w:rPr>
              <w:tab/>
            </w:r>
            <w:r w:rsidRPr="00055AA9">
              <w:rPr>
                <w:sz w:val="20"/>
                <w:szCs w:val="20"/>
              </w:rPr>
              <w:tab/>
            </w:r>
            <w:r w:rsidRPr="00055AA9">
              <w:rPr>
                <w:sz w:val="20"/>
                <w:szCs w:val="20"/>
              </w:rPr>
              <w:tab/>
              <w:t xml:space="preserve">Page </w:t>
            </w:r>
            <w:r w:rsidRPr="00055AA9">
              <w:rPr>
                <w:sz w:val="20"/>
                <w:szCs w:val="20"/>
              </w:rPr>
              <w:fldChar w:fldCharType="begin"/>
            </w:r>
            <w:r w:rsidRPr="00055AA9">
              <w:rPr>
                <w:sz w:val="20"/>
                <w:szCs w:val="20"/>
              </w:rPr>
              <w:instrText xml:space="preserve"> PAGE </w:instrText>
            </w:r>
            <w:r w:rsidRPr="00055AA9">
              <w:rPr>
                <w:sz w:val="20"/>
                <w:szCs w:val="20"/>
              </w:rPr>
              <w:fldChar w:fldCharType="separate"/>
            </w:r>
            <w:r w:rsidR="00EB260B">
              <w:rPr>
                <w:noProof/>
                <w:sz w:val="20"/>
                <w:szCs w:val="20"/>
              </w:rPr>
              <w:t>1</w:t>
            </w:r>
            <w:r w:rsidRPr="00055AA9">
              <w:rPr>
                <w:sz w:val="20"/>
                <w:szCs w:val="20"/>
              </w:rPr>
              <w:fldChar w:fldCharType="end"/>
            </w:r>
            <w:r w:rsidRPr="00055AA9">
              <w:rPr>
                <w:sz w:val="20"/>
                <w:szCs w:val="20"/>
              </w:rPr>
              <w:t xml:space="preserve"> of </w:t>
            </w:r>
            <w:r w:rsidRPr="00055AA9">
              <w:rPr>
                <w:sz w:val="20"/>
                <w:szCs w:val="20"/>
              </w:rPr>
              <w:fldChar w:fldCharType="begin"/>
            </w:r>
            <w:r w:rsidRPr="00055AA9">
              <w:rPr>
                <w:sz w:val="20"/>
                <w:szCs w:val="20"/>
              </w:rPr>
              <w:instrText xml:space="preserve"> NUMPAGES  </w:instrText>
            </w:r>
            <w:r w:rsidRPr="00055AA9">
              <w:rPr>
                <w:sz w:val="20"/>
                <w:szCs w:val="20"/>
              </w:rPr>
              <w:fldChar w:fldCharType="separate"/>
            </w:r>
            <w:r w:rsidR="00EB260B">
              <w:rPr>
                <w:noProof/>
                <w:sz w:val="20"/>
                <w:szCs w:val="20"/>
              </w:rPr>
              <w:t>21</w:t>
            </w:r>
            <w:r w:rsidRPr="00055AA9">
              <w:rPr>
                <w:sz w:val="20"/>
                <w:szCs w:val="20"/>
              </w:rPr>
              <w:fldChar w:fldCharType="end"/>
            </w:r>
          </w:p>
          <w:p w14:paraId="4D9CE1F7" w14:textId="6DD15732" w:rsidR="00E81FCF" w:rsidRDefault="00E81FCF" w:rsidP="003132E7">
            <w:pPr>
              <w:pStyle w:val="Footer"/>
            </w:pPr>
          </w:p>
        </w:sdtContent>
      </w:sdt>
    </w:sdtContent>
  </w:sdt>
  <w:bookmarkEnd w:id="3" w:displacedByCustomXml="prev"/>
  <w:bookmarkEnd w:id="4" w:displacedByCustomXml="prev"/>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79691307"/>
      <w:docPartObj>
        <w:docPartGallery w:val="Page Numbers (Bottom of Page)"/>
        <w:docPartUnique/>
      </w:docPartObj>
    </w:sdtPr>
    <w:sdtContent>
      <w:sdt>
        <w:sdtPr>
          <w:rPr>
            <w:sz w:val="20"/>
            <w:szCs w:val="20"/>
          </w:rPr>
          <w:id w:val="1387538965"/>
          <w:docPartObj>
            <w:docPartGallery w:val="Page Numbers (Top of Page)"/>
            <w:docPartUnique/>
          </w:docPartObj>
        </w:sdtPr>
        <w:sdtContent>
          <w:p w14:paraId="6499EE9F" w14:textId="77777777" w:rsidR="00E81FCF" w:rsidRDefault="00E81FCF">
            <w:pPr>
              <w:pStyle w:val="Footer"/>
              <w:jc w:val="right"/>
              <w:rPr>
                <w:sz w:val="20"/>
                <w:szCs w:val="20"/>
              </w:rPr>
            </w:pPr>
          </w:p>
          <w:p w14:paraId="00642DDF" w14:textId="4103D211" w:rsidR="00E81FCF" w:rsidRDefault="00E81FCF" w:rsidP="00E45BA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Risk Assessment SOP for Working Safely During Covid 19 for Research Departments</w:t>
            </w:r>
            <w:r>
              <w:rPr>
                <w:sz w:val="20"/>
                <w:szCs w:val="20"/>
              </w:rPr>
              <w:fldChar w:fldCharType="end"/>
            </w:r>
            <w:r>
              <w:rPr>
                <w:sz w:val="20"/>
                <w:szCs w:val="20"/>
              </w:rPr>
              <w:t xml:space="preserve"> v1 280520</w:t>
            </w:r>
            <w:r>
              <w:rPr>
                <w:sz w:val="20"/>
                <w:szCs w:val="20"/>
              </w:rPr>
              <w:tab/>
            </w:r>
            <w:r w:rsidRPr="009242E1">
              <w:rPr>
                <w:sz w:val="20"/>
                <w:szCs w:val="20"/>
              </w:rPr>
              <w:t xml:space="preserve">Page </w:t>
            </w:r>
            <w:r w:rsidRPr="009242E1">
              <w:rPr>
                <w:sz w:val="20"/>
                <w:szCs w:val="20"/>
              </w:rPr>
              <w:fldChar w:fldCharType="begin"/>
            </w:r>
            <w:r w:rsidRPr="009242E1">
              <w:rPr>
                <w:sz w:val="20"/>
                <w:szCs w:val="20"/>
              </w:rPr>
              <w:instrText xml:space="preserve"> PAGE </w:instrText>
            </w:r>
            <w:r w:rsidRPr="009242E1">
              <w:rPr>
                <w:sz w:val="20"/>
                <w:szCs w:val="20"/>
              </w:rPr>
              <w:fldChar w:fldCharType="separate"/>
            </w:r>
            <w:r w:rsidR="00EB260B">
              <w:rPr>
                <w:noProof/>
                <w:sz w:val="20"/>
                <w:szCs w:val="20"/>
              </w:rPr>
              <w:t>21</w:t>
            </w:r>
            <w:r w:rsidRPr="009242E1">
              <w:rPr>
                <w:sz w:val="20"/>
                <w:szCs w:val="20"/>
              </w:rPr>
              <w:fldChar w:fldCharType="end"/>
            </w:r>
            <w:r w:rsidRPr="009242E1">
              <w:rPr>
                <w:sz w:val="20"/>
                <w:szCs w:val="20"/>
              </w:rPr>
              <w:t xml:space="preserve"> of </w:t>
            </w:r>
            <w:r w:rsidRPr="009242E1">
              <w:rPr>
                <w:sz w:val="20"/>
                <w:szCs w:val="20"/>
              </w:rPr>
              <w:fldChar w:fldCharType="begin"/>
            </w:r>
            <w:r w:rsidRPr="009242E1">
              <w:rPr>
                <w:sz w:val="20"/>
                <w:szCs w:val="20"/>
              </w:rPr>
              <w:instrText xml:space="preserve"> NUMPAGES  </w:instrText>
            </w:r>
            <w:r w:rsidRPr="009242E1">
              <w:rPr>
                <w:sz w:val="20"/>
                <w:szCs w:val="20"/>
              </w:rPr>
              <w:fldChar w:fldCharType="separate"/>
            </w:r>
            <w:r w:rsidR="00EB260B">
              <w:rPr>
                <w:noProof/>
                <w:sz w:val="20"/>
                <w:szCs w:val="20"/>
              </w:rPr>
              <w:t>21</w:t>
            </w:r>
            <w:r w:rsidRPr="009242E1">
              <w:rPr>
                <w:sz w:val="20"/>
                <w:szCs w:val="20"/>
              </w:rPr>
              <w:fldChar w:fldCharType="end"/>
            </w:r>
          </w:p>
          <w:p w14:paraId="1E406AE7" w14:textId="23393DC9" w:rsidR="00E81FCF" w:rsidRPr="009242E1" w:rsidRDefault="00E81FCF" w:rsidP="00E45BA4">
            <w:pPr>
              <w:pStyle w:val="Footer"/>
              <w:jc w:val="both"/>
              <w:rPr>
                <w:sz w:val="20"/>
                <w:szCs w:val="20"/>
              </w:rPr>
            </w:pPr>
          </w:p>
        </w:sdtContent>
      </w:sdt>
    </w:sdtContent>
  </w:sdt>
  <w:p w14:paraId="2851DDD0" w14:textId="77777777" w:rsidR="00E81FCF" w:rsidRDefault="00E81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F97AE" w14:textId="77777777" w:rsidR="00DA3223" w:rsidRDefault="00DA3223" w:rsidP="003132E7">
      <w:pPr>
        <w:spacing w:after="0" w:line="240" w:lineRule="auto"/>
      </w:pPr>
      <w:r>
        <w:separator/>
      </w:r>
    </w:p>
  </w:footnote>
  <w:footnote w:type="continuationSeparator" w:id="0">
    <w:p w14:paraId="52DF3249" w14:textId="77777777" w:rsidR="00DA3223" w:rsidRDefault="00DA3223" w:rsidP="0031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01D8" w14:textId="7DD45354" w:rsidR="00E81FCF" w:rsidRDefault="00E81FCF">
    <w:pPr>
      <w:pStyle w:val="Header"/>
    </w:pPr>
    <w:r>
      <w:rPr>
        <w:noProof/>
        <w:lang w:eastAsia="en-GB"/>
      </w:rPr>
      <w:drawing>
        <wp:inline distT="0" distB="0" distL="0" distR="0" wp14:anchorId="558DB10E" wp14:editId="5D0974A6">
          <wp:extent cx="8863330" cy="1161135"/>
          <wp:effectExtent l="0" t="0" r="0" b="1270"/>
          <wp:docPr id="35" name="Picture 3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863330" cy="11611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5FB0" w14:textId="77777777" w:rsidR="00E81FCF" w:rsidRDefault="00E81FCF">
    <w:pPr>
      <w:pStyle w:val="Header"/>
    </w:pPr>
  </w:p>
  <w:p w14:paraId="784D28D1" w14:textId="4058BB7C" w:rsidR="00E81FCF" w:rsidRDefault="00E81FCF">
    <w:pPr>
      <w:pStyle w:val="Header"/>
    </w:pPr>
    <w:r>
      <w:rPr>
        <w:noProof/>
        <w:lang w:eastAsia="en-GB"/>
      </w:rPr>
      <w:drawing>
        <wp:inline distT="0" distB="0" distL="0" distR="0" wp14:anchorId="07F40B3D" wp14:editId="11AC70F4">
          <wp:extent cx="8820150" cy="11703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4756" cy="120806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BAB7" w14:textId="5A14020D" w:rsidR="00E81FCF" w:rsidRPr="00946DC0" w:rsidRDefault="00E81FCF" w:rsidP="00946D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F61CE" w14:textId="13B8FE3E" w:rsidR="00E81FCF" w:rsidRPr="00946DC0" w:rsidRDefault="00E81FCF" w:rsidP="00946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6B1"/>
    <w:multiLevelType w:val="hybridMultilevel"/>
    <w:tmpl w:val="DC9A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F31D75"/>
    <w:multiLevelType w:val="multilevel"/>
    <w:tmpl w:val="992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F1D21"/>
    <w:multiLevelType w:val="hybridMultilevel"/>
    <w:tmpl w:val="643C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921D0F"/>
    <w:multiLevelType w:val="multilevel"/>
    <w:tmpl w:val="DC901840"/>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7964BB"/>
    <w:multiLevelType w:val="multilevel"/>
    <w:tmpl w:val="5290B4F4"/>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8610E1"/>
    <w:multiLevelType w:val="multilevel"/>
    <w:tmpl w:val="89FE71BC"/>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D20180"/>
    <w:multiLevelType w:val="hybridMultilevel"/>
    <w:tmpl w:val="8C56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4A5EFE"/>
    <w:multiLevelType w:val="multilevel"/>
    <w:tmpl w:val="15A0F162"/>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DE0071"/>
    <w:multiLevelType w:val="hybridMultilevel"/>
    <w:tmpl w:val="9814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F407C"/>
    <w:multiLevelType w:val="multilevel"/>
    <w:tmpl w:val="2EEC6950"/>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EE3166"/>
    <w:multiLevelType w:val="multilevel"/>
    <w:tmpl w:val="A4ACCEC0"/>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56382C"/>
    <w:multiLevelType w:val="multilevel"/>
    <w:tmpl w:val="75281C18"/>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CB2EBB"/>
    <w:multiLevelType w:val="multilevel"/>
    <w:tmpl w:val="9A9AA9F0"/>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5C70EA"/>
    <w:multiLevelType w:val="multilevel"/>
    <w:tmpl w:val="44AAAC94"/>
    <w:lvl w:ilvl="0">
      <w:start w:val="1"/>
      <w:numFmt w:val="bullet"/>
      <w:lvlText w:val=""/>
      <w:lvlJc w:val="left"/>
      <w:pPr>
        <w:tabs>
          <w:tab w:val="left" w:pos="432"/>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6A2624"/>
    <w:multiLevelType w:val="multilevel"/>
    <w:tmpl w:val="B4D6F0A4"/>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250F5B"/>
    <w:multiLevelType w:val="multilevel"/>
    <w:tmpl w:val="79E49A5C"/>
    <w:lvl w:ilvl="0">
      <w:start w:val="1"/>
      <w:numFmt w:val="bullet"/>
      <w:lvlText w:val="o"/>
      <w:lvlJc w:val="left"/>
      <w:pPr>
        <w:tabs>
          <w:tab w:val="left" w:pos="432"/>
        </w:tabs>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7050DF"/>
    <w:multiLevelType w:val="multilevel"/>
    <w:tmpl w:val="6ECAD39C"/>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6E0DCC"/>
    <w:multiLevelType w:val="hybridMultilevel"/>
    <w:tmpl w:val="BA46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C17DC"/>
    <w:multiLevelType w:val="multilevel"/>
    <w:tmpl w:val="36688192"/>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12"/>
  </w:num>
  <w:num w:numId="5">
    <w:abstractNumId w:val="15"/>
  </w:num>
  <w:num w:numId="6">
    <w:abstractNumId w:val="9"/>
  </w:num>
  <w:num w:numId="7">
    <w:abstractNumId w:val="11"/>
  </w:num>
  <w:num w:numId="8">
    <w:abstractNumId w:val="16"/>
  </w:num>
  <w:num w:numId="9">
    <w:abstractNumId w:val="13"/>
  </w:num>
  <w:num w:numId="10">
    <w:abstractNumId w:val="18"/>
  </w:num>
  <w:num w:numId="11">
    <w:abstractNumId w:val="4"/>
  </w:num>
  <w:num w:numId="12">
    <w:abstractNumId w:val="14"/>
  </w:num>
  <w:num w:numId="13">
    <w:abstractNumId w:val="10"/>
  </w:num>
  <w:num w:numId="14">
    <w:abstractNumId w:val="7"/>
  </w:num>
  <w:num w:numId="15">
    <w:abstractNumId w:val="5"/>
  </w:num>
  <w:num w:numId="16">
    <w:abstractNumId w:val="2"/>
  </w:num>
  <w:num w:numId="17">
    <w:abstractNumId w:val="1"/>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ED"/>
    <w:rsid w:val="00001C46"/>
    <w:rsid w:val="000123E8"/>
    <w:rsid w:val="00012A26"/>
    <w:rsid w:val="000222BA"/>
    <w:rsid w:val="00023C4D"/>
    <w:rsid w:val="00030598"/>
    <w:rsid w:val="0003227C"/>
    <w:rsid w:val="00033268"/>
    <w:rsid w:val="0003426C"/>
    <w:rsid w:val="00043871"/>
    <w:rsid w:val="00055AA9"/>
    <w:rsid w:val="00061449"/>
    <w:rsid w:val="000710D1"/>
    <w:rsid w:val="00072739"/>
    <w:rsid w:val="000923C8"/>
    <w:rsid w:val="000973F8"/>
    <w:rsid w:val="000C1901"/>
    <w:rsid w:val="000C5A18"/>
    <w:rsid w:val="000E2E58"/>
    <w:rsid w:val="000F164B"/>
    <w:rsid w:val="000F52D7"/>
    <w:rsid w:val="00112F90"/>
    <w:rsid w:val="001131E8"/>
    <w:rsid w:val="00124325"/>
    <w:rsid w:val="00125A05"/>
    <w:rsid w:val="00140EB8"/>
    <w:rsid w:val="00152273"/>
    <w:rsid w:val="0016334E"/>
    <w:rsid w:val="0016481A"/>
    <w:rsid w:val="00175001"/>
    <w:rsid w:val="00181422"/>
    <w:rsid w:val="001A587A"/>
    <w:rsid w:val="001A702C"/>
    <w:rsid w:val="001B655A"/>
    <w:rsid w:val="001B7A3B"/>
    <w:rsid w:val="001C36DC"/>
    <w:rsid w:val="001E36CE"/>
    <w:rsid w:val="002052CB"/>
    <w:rsid w:val="002054C9"/>
    <w:rsid w:val="00205BC2"/>
    <w:rsid w:val="00207535"/>
    <w:rsid w:val="0022204A"/>
    <w:rsid w:val="00222F24"/>
    <w:rsid w:val="002704DD"/>
    <w:rsid w:val="00271AA4"/>
    <w:rsid w:val="0027537B"/>
    <w:rsid w:val="002765C1"/>
    <w:rsid w:val="00276CDB"/>
    <w:rsid w:val="00290C67"/>
    <w:rsid w:val="002B5069"/>
    <w:rsid w:val="003132E7"/>
    <w:rsid w:val="003424D0"/>
    <w:rsid w:val="00346427"/>
    <w:rsid w:val="003471C8"/>
    <w:rsid w:val="0034793D"/>
    <w:rsid w:val="00354265"/>
    <w:rsid w:val="0036397E"/>
    <w:rsid w:val="00381C83"/>
    <w:rsid w:val="00392563"/>
    <w:rsid w:val="00393D31"/>
    <w:rsid w:val="003A3B3D"/>
    <w:rsid w:val="003A59E9"/>
    <w:rsid w:val="003B28D7"/>
    <w:rsid w:val="003C7932"/>
    <w:rsid w:val="003D7866"/>
    <w:rsid w:val="003E613E"/>
    <w:rsid w:val="00420A48"/>
    <w:rsid w:val="004310AA"/>
    <w:rsid w:val="004544F5"/>
    <w:rsid w:val="00457C52"/>
    <w:rsid w:val="00462DE1"/>
    <w:rsid w:val="00463ABA"/>
    <w:rsid w:val="00492E83"/>
    <w:rsid w:val="004C1ED9"/>
    <w:rsid w:val="004C59FE"/>
    <w:rsid w:val="004D0988"/>
    <w:rsid w:val="00514F0F"/>
    <w:rsid w:val="00515FBD"/>
    <w:rsid w:val="0052427D"/>
    <w:rsid w:val="00532421"/>
    <w:rsid w:val="00544374"/>
    <w:rsid w:val="00544F35"/>
    <w:rsid w:val="00545723"/>
    <w:rsid w:val="0056037F"/>
    <w:rsid w:val="00570BF4"/>
    <w:rsid w:val="00591D72"/>
    <w:rsid w:val="005A6BD6"/>
    <w:rsid w:val="005A771A"/>
    <w:rsid w:val="005E0027"/>
    <w:rsid w:val="005E010E"/>
    <w:rsid w:val="005E7DCF"/>
    <w:rsid w:val="005F7D8B"/>
    <w:rsid w:val="00601299"/>
    <w:rsid w:val="00606163"/>
    <w:rsid w:val="00613D91"/>
    <w:rsid w:val="00617E09"/>
    <w:rsid w:val="00625B15"/>
    <w:rsid w:val="006362D6"/>
    <w:rsid w:val="006375C9"/>
    <w:rsid w:val="00642699"/>
    <w:rsid w:val="0066312B"/>
    <w:rsid w:val="006773C4"/>
    <w:rsid w:val="006912D0"/>
    <w:rsid w:val="006B7CDE"/>
    <w:rsid w:val="006C7943"/>
    <w:rsid w:val="006D634B"/>
    <w:rsid w:val="006E1943"/>
    <w:rsid w:val="006E6E7D"/>
    <w:rsid w:val="006F1893"/>
    <w:rsid w:val="006F2287"/>
    <w:rsid w:val="00715E30"/>
    <w:rsid w:val="007414F0"/>
    <w:rsid w:val="00766E33"/>
    <w:rsid w:val="00792741"/>
    <w:rsid w:val="007A6D24"/>
    <w:rsid w:val="007B063A"/>
    <w:rsid w:val="007C767B"/>
    <w:rsid w:val="007E585A"/>
    <w:rsid w:val="008159DA"/>
    <w:rsid w:val="0083345D"/>
    <w:rsid w:val="008432E7"/>
    <w:rsid w:val="0084415C"/>
    <w:rsid w:val="00844579"/>
    <w:rsid w:val="00854698"/>
    <w:rsid w:val="00864904"/>
    <w:rsid w:val="0086555A"/>
    <w:rsid w:val="00882854"/>
    <w:rsid w:val="008845A8"/>
    <w:rsid w:val="008A2C8B"/>
    <w:rsid w:val="008A699F"/>
    <w:rsid w:val="008B6A2C"/>
    <w:rsid w:val="008D16A6"/>
    <w:rsid w:val="008D5F9D"/>
    <w:rsid w:val="008D79ED"/>
    <w:rsid w:val="008E5E3C"/>
    <w:rsid w:val="008F67B4"/>
    <w:rsid w:val="0090170D"/>
    <w:rsid w:val="00921B37"/>
    <w:rsid w:val="00926CEA"/>
    <w:rsid w:val="00935C14"/>
    <w:rsid w:val="00946DC0"/>
    <w:rsid w:val="00946DF9"/>
    <w:rsid w:val="009519AC"/>
    <w:rsid w:val="009530B8"/>
    <w:rsid w:val="00954C4E"/>
    <w:rsid w:val="00957BA2"/>
    <w:rsid w:val="00963551"/>
    <w:rsid w:val="009773EC"/>
    <w:rsid w:val="009A0344"/>
    <w:rsid w:val="009C791C"/>
    <w:rsid w:val="009D4E15"/>
    <w:rsid w:val="009D5020"/>
    <w:rsid w:val="009F6B0B"/>
    <w:rsid w:val="00A071F5"/>
    <w:rsid w:val="00A434AE"/>
    <w:rsid w:val="00A572C8"/>
    <w:rsid w:val="00AB2626"/>
    <w:rsid w:val="00AB2A70"/>
    <w:rsid w:val="00AF0ED8"/>
    <w:rsid w:val="00AF4DB2"/>
    <w:rsid w:val="00AF59C4"/>
    <w:rsid w:val="00AF6CEE"/>
    <w:rsid w:val="00B01F83"/>
    <w:rsid w:val="00B06BB3"/>
    <w:rsid w:val="00B273DA"/>
    <w:rsid w:val="00B41DD7"/>
    <w:rsid w:val="00B425D6"/>
    <w:rsid w:val="00B45735"/>
    <w:rsid w:val="00B469CC"/>
    <w:rsid w:val="00B604C0"/>
    <w:rsid w:val="00B72E5D"/>
    <w:rsid w:val="00BA4193"/>
    <w:rsid w:val="00BA4CFB"/>
    <w:rsid w:val="00BB1915"/>
    <w:rsid w:val="00BC0043"/>
    <w:rsid w:val="00BE3A80"/>
    <w:rsid w:val="00BF5507"/>
    <w:rsid w:val="00C12172"/>
    <w:rsid w:val="00C216FE"/>
    <w:rsid w:val="00C31DC6"/>
    <w:rsid w:val="00C31F1E"/>
    <w:rsid w:val="00C654A0"/>
    <w:rsid w:val="00C74777"/>
    <w:rsid w:val="00C806FE"/>
    <w:rsid w:val="00C82DD5"/>
    <w:rsid w:val="00C839CF"/>
    <w:rsid w:val="00C93170"/>
    <w:rsid w:val="00C97ECF"/>
    <w:rsid w:val="00CA05A4"/>
    <w:rsid w:val="00CA4834"/>
    <w:rsid w:val="00CB1D7A"/>
    <w:rsid w:val="00CB28E3"/>
    <w:rsid w:val="00CB308F"/>
    <w:rsid w:val="00CC3C3D"/>
    <w:rsid w:val="00CC6C4B"/>
    <w:rsid w:val="00CC73A9"/>
    <w:rsid w:val="00CE29F5"/>
    <w:rsid w:val="00CE6180"/>
    <w:rsid w:val="00CF0E70"/>
    <w:rsid w:val="00CF270F"/>
    <w:rsid w:val="00D02BA9"/>
    <w:rsid w:val="00D0447A"/>
    <w:rsid w:val="00D105FF"/>
    <w:rsid w:val="00D14277"/>
    <w:rsid w:val="00D21936"/>
    <w:rsid w:val="00D306AB"/>
    <w:rsid w:val="00D3586E"/>
    <w:rsid w:val="00D37319"/>
    <w:rsid w:val="00D3778C"/>
    <w:rsid w:val="00D45F29"/>
    <w:rsid w:val="00D4626C"/>
    <w:rsid w:val="00D639E0"/>
    <w:rsid w:val="00D72FFE"/>
    <w:rsid w:val="00D7486B"/>
    <w:rsid w:val="00D77250"/>
    <w:rsid w:val="00D80AAD"/>
    <w:rsid w:val="00DA30E2"/>
    <w:rsid w:val="00DA3223"/>
    <w:rsid w:val="00DA47F0"/>
    <w:rsid w:val="00DA5D8E"/>
    <w:rsid w:val="00DB0CAB"/>
    <w:rsid w:val="00DE7CD5"/>
    <w:rsid w:val="00DF0132"/>
    <w:rsid w:val="00E03E24"/>
    <w:rsid w:val="00E051E5"/>
    <w:rsid w:val="00E057F2"/>
    <w:rsid w:val="00E134BA"/>
    <w:rsid w:val="00E263CF"/>
    <w:rsid w:val="00E45BA4"/>
    <w:rsid w:val="00E53652"/>
    <w:rsid w:val="00E54938"/>
    <w:rsid w:val="00E60A2F"/>
    <w:rsid w:val="00E6312C"/>
    <w:rsid w:val="00E63699"/>
    <w:rsid w:val="00E747EB"/>
    <w:rsid w:val="00E81FCF"/>
    <w:rsid w:val="00E8432F"/>
    <w:rsid w:val="00E86339"/>
    <w:rsid w:val="00EB249B"/>
    <w:rsid w:val="00EB25CA"/>
    <w:rsid w:val="00EB260B"/>
    <w:rsid w:val="00EB43DD"/>
    <w:rsid w:val="00EB56DA"/>
    <w:rsid w:val="00EC01B9"/>
    <w:rsid w:val="00EC2F46"/>
    <w:rsid w:val="00EC5598"/>
    <w:rsid w:val="00ED4596"/>
    <w:rsid w:val="00ED5C34"/>
    <w:rsid w:val="00EF740E"/>
    <w:rsid w:val="00F00446"/>
    <w:rsid w:val="00F11EBB"/>
    <w:rsid w:val="00F23EC4"/>
    <w:rsid w:val="00F40361"/>
    <w:rsid w:val="00F41ABB"/>
    <w:rsid w:val="00F4359B"/>
    <w:rsid w:val="00F603F2"/>
    <w:rsid w:val="00F65BF8"/>
    <w:rsid w:val="00F70405"/>
    <w:rsid w:val="00F75141"/>
    <w:rsid w:val="00F7537F"/>
    <w:rsid w:val="00F83C7D"/>
    <w:rsid w:val="00FA166F"/>
    <w:rsid w:val="00FA19BD"/>
    <w:rsid w:val="00FB64F1"/>
    <w:rsid w:val="00FC53C8"/>
    <w:rsid w:val="00FE240B"/>
    <w:rsid w:val="00FE3AA5"/>
    <w:rsid w:val="00FF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C1B1B"/>
  <w15:docId w15:val="{78A33871-5FFE-4FBC-92EF-953528A4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193"/>
    <w:pPr>
      <w:ind w:left="720"/>
      <w:contextualSpacing/>
    </w:pPr>
  </w:style>
  <w:style w:type="paragraph" w:styleId="Header">
    <w:name w:val="header"/>
    <w:basedOn w:val="Normal"/>
    <w:link w:val="HeaderChar"/>
    <w:uiPriority w:val="99"/>
    <w:unhideWhenUsed/>
    <w:rsid w:val="00313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2E7"/>
  </w:style>
  <w:style w:type="paragraph" w:styleId="Footer">
    <w:name w:val="footer"/>
    <w:basedOn w:val="Normal"/>
    <w:link w:val="FooterChar"/>
    <w:uiPriority w:val="99"/>
    <w:unhideWhenUsed/>
    <w:rsid w:val="00313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2E7"/>
  </w:style>
  <w:style w:type="character" w:styleId="Hyperlink">
    <w:name w:val="Hyperlink"/>
    <w:basedOn w:val="DefaultParagraphFont"/>
    <w:uiPriority w:val="99"/>
    <w:unhideWhenUsed/>
    <w:rsid w:val="00E8432F"/>
    <w:rPr>
      <w:color w:val="0563C1" w:themeColor="hyperlink"/>
      <w:u w:val="single"/>
    </w:rPr>
  </w:style>
  <w:style w:type="character" w:customStyle="1" w:styleId="UnresolvedMention1">
    <w:name w:val="Unresolved Mention1"/>
    <w:basedOn w:val="DefaultParagraphFont"/>
    <w:uiPriority w:val="99"/>
    <w:semiHidden/>
    <w:unhideWhenUsed/>
    <w:rsid w:val="00E8432F"/>
    <w:rPr>
      <w:color w:val="605E5C"/>
      <w:shd w:val="clear" w:color="auto" w:fill="E1DFDD"/>
    </w:rPr>
  </w:style>
  <w:style w:type="paragraph" w:customStyle="1" w:styleId="commentcontentpara">
    <w:name w:val="commentcontentpara"/>
    <w:basedOn w:val="Normal"/>
    <w:rsid w:val="00F603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1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1893"/>
  </w:style>
  <w:style w:type="character" w:styleId="CommentReference">
    <w:name w:val="annotation reference"/>
    <w:basedOn w:val="DefaultParagraphFont"/>
    <w:uiPriority w:val="99"/>
    <w:semiHidden/>
    <w:unhideWhenUsed/>
    <w:rsid w:val="004D0988"/>
    <w:rPr>
      <w:sz w:val="16"/>
      <w:szCs w:val="16"/>
    </w:rPr>
  </w:style>
  <w:style w:type="paragraph" w:styleId="CommentText">
    <w:name w:val="annotation text"/>
    <w:basedOn w:val="Normal"/>
    <w:link w:val="CommentTextChar"/>
    <w:uiPriority w:val="99"/>
    <w:semiHidden/>
    <w:unhideWhenUsed/>
    <w:rsid w:val="004D0988"/>
    <w:pPr>
      <w:spacing w:line="240" w:lineRule="auto"/>
    </w:pPr>
    <w:rPr>
      <w:sz w:val="20"/>
      <w:szCs w:val="20"/>
    </w:rPr>
  </w:style>
  <w:style w:type="character" w:customStyle="1" w:styleId="CommentTextChar">
    <w:name w:val="Comment Text Char"/>
    <w:basedOn w:val="DefaultParagraphFont"/>
    <w:link w:val="CommentText"/>
    <w:uiPriority w:val="99"/>
    <w:semiHidden/>
    <w:rsid w:val="004D0988"/>
    <w:rPr>
      <w:sz w:val="20"/>
      <w:szCs w:val="20"/>
    </w:rPr>
  </w:style>
  <w:style w:type="paragraph" w:styleId="CommentSubject">
    <w:name w:val="annotation subject"/>
    <w:basedOn w:val="CommentText"/>
    <w:next w:val="CommentText"/>
    <w:link w:val="CommentSubjectChar"/>
    <w:uiPriority w:val="99"/>
    <w:semiHidden/>
    <w:unhideWhenUsed/>
    <w:rsid w:val="004D0988"/>
    <w:rPr>
      <w:b/>
      <w:bCs/>
    </w:rPr>
  </w:style>
  <w:style w:type="character" w:customStyle="1" w:styleId="CommentSubjectChar">
    <w:name w:val="Comment Subject Char"/>
    <w:basedOn w:val="CommentTextChar"/>
    <w:link w:val="CommentSubject"/>
    <w:uiPriority w:val="99"/>
    <w:semiHidden/>
    <w:rsid w:val="004D0988"/>
    <w:rPr>
      <w:b/>
      <w:bCs/>
      <w:sz w:val="20"/>
      <w:szCs w:val="20"/>
    </w:rPr>
  </w:style>
  <w:style w:type="paragraph" w:styleId="BalloonText">
    <w:name w:val="Balloon Text"/>
    <w:basedOn w:val="Normal"/>
    <w:link w:val="BalloonTextChar"/>
    <w:uiPriority w:val="99"/>
    <w:semiHidden/>
    <w:unhideWhenUsed/>
    <w:rsid w:val="004D0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88"/>
    <w:rPr>
      <w:rFonts w:ascii="Segoe UI" w:hAnsi="Segoe UI" w:cs="Segoe UI"/>
      <w:sz w:val="18"/>
      <w:szCs w:val="18"/>
    </w:rPr>
  </w:style>
  <w:style w:type="character" w:customStyle="1" w:styleId="UnresolvedMention">
    <w:name w:val="Unresolved Mention"/>
    <w:basedOn w:val="DefaultParagraphFont"/>
    <w:uiPriority w:val="99"/>
    <w:semiHidden/>
    <w:unhideWhenUsed/>
    <w:rsid w:val="000F164B"/>
    <w:rPr>
      <w:color w:val="605E5C"/>
      <w:shd w:val="clear" w:color="auto" w:fill="E1DFDD"/>
    </w:rPr>
  </w:style>
  <w:style w:type="character" w:styleId="FollowedHyperlink">
    <w:name w:val="FollowedHyperlink"/>
    <w:basedOn w:val="DefaultParagraphFont"/>
    <w:uiPriority w:val="99"/>
    <w:semiHidden/>
    <w:unhideWhenUsed/>
    <w:rsid w:val="00C83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614">
      <w:bodyDiv w:val="1"/>
      <w:marLeft w:val="0"/>
      <w:marRight w:val="0"/>
      <w:marTop w:val="0"/>
      <w:marBottom w:val="0"/>
      <w:divBdr>
        <w:top w:val="none" w:sz="0" w:space="0" w:color="auto"/>
        <w:left w:val="none" w:sz="0" w:space="0" w:color="auto"/>
        <w:bottom w:val="none" w:sz="0" w:space="0" w:color="auto"/>
        <w:right w:val="none" w:sz="0" w:space="0" w:color="auto"/>
      </w:divBdr>
    </w:div>
    <w:div w:id="366880359">
      <w:bodyDiv w:val="1"/>
      <w:marLeft w:val="0"/>
      <w:marRight w:val="0"/>
      <w:marTop w:val="0"/>
      <w:marBottom w:val="0"/>
      <w:divBdr>
        <w:top w:val="none" w:sz="0" w:space="0" w:color="auto"/>
        <w:left w:val="none" w:sz="0" w:space="0" w:color="auto"/>
        <w:bottom w:val="none" w:sz="0" w:space="0" w:color="auto"/>
        <w:right w:val="none" w:sz="0" w:space="0" w:color="auto"/>
      </w:divBdr>
    </w:div>
    <w:div w:id="440345029">
      <w:bodyDiv w:val="1"/>
      <w:marLeft w:val="0"/>
      <w:marRight w:val="0"/>
      <w:marTop w:val="0"/>
      <w:marBottom w:val="0"/>
      <w:divBdr>
        <w:top w:val="none" w:sz="0" w:space="0" w:color="auto"/>
        <w:left w:val="none" w:sz="0" w:space="0" w:color="auto"/>
        <w:bottom w:val="none" w:sz="0" w:space="0" w:color="auto"/>
        <w:right w:val="none" w:sz="0" w:space="0" w:color="auto"/>
      </w:divBdr>
    </w:div>
    <w:div w:id="488400816">
      <w:bodyDiv w:val="1"/>
      <w:marLeft w:val="0"/>
      <w:marRight w:val="0"/>
      <w:marTop w:val="0"/>
      <w:marBottom w:val="0"/>
      <w:divBdr>
        <w:top w:val="none" w:sz="0" w:space="0" w:color="auto"/>
        <w:left w:val="none" w:sz="0" w:space="0" w:color="auto"/>
        <w:bottom w:val="none" w:sz="0" w:space="0" w:color="auto"/>
        <w:right w:val="none" w:sz="0" w:space="0" w:color="auto"/>
      </w:divBdr>
      <w:divsChild>
        <w:div w:id="1789548617">
          <w:marLeft w:val="0"/>
          <w:marRight w:val="0"/>
          <w:marTop w:val="0"/>
          <w:marBottom w:val="0"/>
          <w:divBdr>
            <w:top w:val="none" w:sz="0" w:space="0" w:color="auto"/>
            <w:left w:val="none" w:sz="0" w:space="0" w:color="auto"/>
            <w:bottom w:val="none" w:sz="0" w:space="0" w:color="auto"/>
            <w:right w:val="none" w:sz="0" w:space="0" w:color="auto"/>
          </w:divBdr>
        </w:div>
      </w:divsChild>
    </w:div>
    <w:div w:id="1101070705">
      <w:bodyDiv w:val="1"/>
      <w:marLeft w:val="0"/>
      <w:marRight w:val="0"/>
      <w:marTop w:val="0"/>
      <w:marBottom w:val="0"/>
      <w:divBdr>
        <w:top w:val="none" w:sz="0" w:space="0" w:color="auto"/>
        <w:left w:val="none" w:sz="0" w:space="0" w:color="auto"/>
        <w:bottom w:val="none" w:sz="0" w:space="0" w:color="auto"/>
        <w:right w:val="none" w:sz="0" w:space="0" w:color="auto"/>
      </w:divBdr>
      <w:divsChild>
        <w:div w:id="1066611087">
          <w:marLeft w:val="0"/>
          <w:marRight w:val="0"/>
          <w:marTop w:val="0"/>
          <w:marBottom w:val="0"/>
          <w:divBdr>
            <w:top w:val="none" w:sz="0" w:space="0" w:color="auto"/>
            <w:left w:val="none" w:sz="0" w:space="0" w:color="auto"/>
            <w:bottom w:val="none" w:sz="0" w:space="0" w:color="auto"/>
            <w:right w:val="none" w:sz="0" w:space="0" w:color="auto"/>
          </w:divBdr>
        </w:div>
      </w:divsChild>
    </w:div>
    <w:div w:id="1113524657">
      <w:bodyDiv w:val="1"/>
      <w:marLeft w:val="0"/>
      <w:marRight w:val="0"/>
      <w:marTop w:val="0"/>
      <w:marBottom w:val="0"/>
      <w:divBdr>
        <w:top w:val="none" w:sz="0" w:space="0" w:color="auto"/>
        <w:left w:val="none" w:sz="0" w:space="0" w:color="auto"/>
        <w:bottom w:val="none" w:sz="0" w:space="0" w:color="auto"/>
        <w:right w:val="none" w:sz="0" w:space="0" w:color="auto"/>
      </w:divBdr>
    </w:div>
    <w:div w:id="1390111654">
      <w:bodyDiv w:val="1"/>
      <w:marLeft w:val="0"/>
      <w:marRight w:val="0"/>
      <w:marTop w:val="0"/>
      <w:marBottom w:val="0"/>
      <w:divBdr>
        <w:top w:val="none" w:sz="0" w:space="0" w:color="auto"/>
        <w:left w:val="none" w:sz="0" w:space="0" w:color="auto"/>
        <w:bottom w:val="none" w:sz="0" w:space="0" w:color="auto"/>
        <w:right w:val="none" w:sz="0" w:space="0" w:color="auto"/>
      </w:divBdr>
    </w:div>
    <w:div w:id="1411269128">
      <w:bodyDiv w:val="1"/>
      <w:marLeft w:val="0"/>
      <w:marRight w:val="0"/>
      <w:marTop w:val="0"/>
      <w:marBottom w:val="0"/>
      <w:divBdr>
        <w:top w:val="none" w:sz="0" w:space="0" w:color="auto"/>
        <w:left w:val="none" w:sz="0" w:space="0" w:color="auto"/>
        <w:bottom w:val="none" w:sz="0" w:space="0" w:color="auto"/>
        <w:right w:val="none" w:sz="0" w:space="0" w:color="auto"/>
      </w:divBdr>
    </w:div>
    <w:div w:id="1427533417">
      <w:bodyDiv w:val="1"/>
      <w:marLeft w:val="0"/>
      <w:marRight w:val="0"/>
      <w:marTop w:val="0"/>
      <w:marBottom w:val="0"/>
      <w:divBdr>
        <w:top w:val="none" w:sz="0" w:space="0" w:color="auto"/>
        <w:left w:val="none" w:sz="0" w:space="0" w:color="auto"/>
        <w:bottom w:val="none" w:sz="0" w:space="0" w:color="auto"/>
        <w:right w:val="none" w:sz="0" w:space="0" w:color="auto"/>
      </w:divBdr>
      <w:divsChild>
        <w:div w:id="1488012554">
          <w:marLeft w:val="0"/>
          <w:marRight w:val="30"/>
          <w:marTop w:val="0"/>
          <w:marBottom w:val="0"/>
          <w:divBdr>
            <w:top w:val="none" w:sz="0" w:space="0" w:color="auto"/>
            <w:left w:val="none" w:sz="0" w:space="0" w:color="auto"/>
            <w:bottom w:val="none" w:sz="0" w:space="0" w:color="auto"/>
            <w:right w:val="none" w:sz="0" w:space="0" w:color="auto"/>
          </w:divBdr>
        </w:div>
        <w:div w:id="862934755">
          <w:marLeft w:val="0"/>
          <w:marRight w:val="0"/>
          <w:marTop w:val="0"/>
          <w:marBottom w:val="0"/>
          <w:divBdr>
            <w:top w:val="none" w:sz="0" w:space="0" w:color="auto"/>
            <w:left w:val="none" w:sz="0" w:space="0" w:color="auto"/>
            <w:bottom w:val="none" w:sz="0" w:space="0" w:color="auto"/>
            <w:right w:val="none" w:sz="0" w:space="0" w:color="auto"/>
          </w:divBdr>
        </w:div>
      </w:divsChild>
    </w:div>
    <w:div w:id="1478649850">
      <w:bodyDiv w:val="1"/>
      <w:marLeft w:val="0"/>
      <w:marRight w:val="0"/>
      <w:marTop w:val="0"/>
      <w:marBottom w:val="0"/>
      <w:divBdr>
        <w:top w:val="none" w:sz="0" w:space="0" w:color="auto"/>
        <w:left w:val="none" w:sz="0" w:space="0" w:color="auto"/>
        <w:bottom w:val="none" w:sz="0" w:space="0" w:color="auto"/>
        <w:right w:val="none" w:sz="0" w:space="0" w:color="auto"/>
      </w:divBdr>
    </w:div>
    <w:div w:id="1495073107">
      <w:bodyDiv w:val="1"/>
      <w:marLeft w:val="0"/>
      <w:marRight w:val="0"/>
      <w:marTop w:val="0"/>
      <w:marBottom w:val="0"/>
      <w:divBdr>
        <w:top w:val="none" w:sz="0" w:space="0" w:color="auto"/>
        <w:left w:val="none" w:sz="0" w:space="0" w:color="auto"/>
        <w:bottom w:val="none" w:sz="0" w:space="0" w:color="auto"/>
        <w:right w:val="none" w:sz="0" w:space="0" w:color="auto"/>
      </w:divBdr>
    </w:div>
    <w:div w:id="17815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rwick.ac.uk/fac/sci/physics/research/condensedmatt/supermag/group_and_user_facilities/booking_forms/" TargetMode="External"/><Relationship Id="rId18" Type="http://schemas.openxmlformats.org/officeDocument/2006/relationships/hyperlink" Target="https://warwick.ac.uk/coronavirus/safety/social-distancing/face-coverings" TargetMode="External"/><Relationship Id="rId26" Type="http://schemas.openxmlformats.org/officeDocument/2006/relationships/footer" Target="footer2.xml"/><Relationship Id="rId39" Type="http://schemas.openxmlformats.org/officeDocument/2006/relationships/hyperlink" Target="https://warwick.ac.uk/services/healthsafetywellbeing/" TargetMode="External"/><Relationship Id="rId21" Type="http://schemas.openxmlformats.org/officeDocument/2006/relationships/hyperlink" Target="https://warwick.ac.uk/fac/sci/physics/research/condensedmatt/supermag/group_and_user_facilities/health_and_safety/" TargetMode="External"/><Relationship Id="rId34" Type="http://schemas.openxmlformats.org/officeDocument/2006/relationships/hyperlink" Target="https://warwick.ac.uk/services/healthsafetywellbeing/a-z/healthandsafetyguidanceoncovid19" TargetMode="External"/><Relationship Id="rId42" Type="http://schemas.openxmlformats.org/officeDocument/2006/relationships/hyperlink" Target="https://warwick.ac.uk/assoc/unison/officers/" TargetMode="External"/><Relationship Id="rId47"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rwick.ac.uk/services/healthsafetywellbeing/guidance/fire/firewardens/" TargetMode="External"/><Relationship Id="rId29" Type="http://schemas.openxmlformats.org/officeDocument/2006/relationships/hyperlink" Target="https://www.gov.uk/government/publications/covid-19-stay-at-home-guidance" TargetMode="External"/><Relationship Id="rId11" Type="http://schemas.openxmlformats.org/officeDocument/2006/relationships/hyperlink" Target="https://warwick.ac.uk/services/healthsafetywellbeing/a-z/healthandsafetyguidanceoncovid19/covid19testing/" TargetMode="External"/><Relationship Id="rId24" Type="http://schemas.openxmlformats.org/officeDocument/2006/relationships/footer" Target="footer1.xml"/><Relationship Id="rId32" Type="http://schemas.openxmlformats.org/officeDocument/2006/relationships/hyperlink" Target="https://www.gov.uk/government/publications/staying-alert-and-safe-social-distancing"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arwick.ac.uk/services/healthsafetywellbeing/a-z/healthandsafetyguidanceoncovid19/loneworking" TargetMode="External"/><Relationship Id="rId45" Type="http://schemas.openxmlformats.org/officeDocument/2006/relationships/hyperlink" Target="https://www.tuc.org.uk/resource/covid-19-coronavirus-guidance-unions-updated-16-april" TargetMode="External"/><Relationship Id="rId5" Type="http://schemas.openxmlformats.org/officeDocument/2006/relationships/webSettings" Target="webSettings.xml"/><Relationship Id="rId15" Type="http://schemas.openxmlformats.org/officeDocument/2006/relationships/hyperlink" Target="https://warwick.ac.uk/services/healthsafetywellbeing/guidance/fire/" TargetMode="External"/><Relationship Id="rId23" Type="http://schemas.openxmlformats.org/officeDocument/2006/relationships/header" Target="header1.xml"/><Relationship Id="rId28" Type="http://schemas.openxmlformats.org/officeDocument/2006/relationships/hyperlink" Target="https://www.gov.uk/government/publications/staying-safe-outside-your-home" TargetMode="Externa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hyperlink" Target="https://warwick.ac.uk/services/healthsafetywellbeing/contacts/" TargetMode="External"/><Relationship Id="rId19" Type="http://schemas.openxmlformats.org/officeDocument/2006/relationships/hyperlink" Target="https://warwick.ac.uk/fac/sci/physics/research/condensedmatt/supermag/group_and_user_facilities/health_and_safety/" TargetMode="External"/><Relationship Id="rId31" Type="http://schemas.openxmlformats.org/officeDocument/2006/relationships/hyperlink" Target="https://www.gov.uk/government/publications/guidance-on-shielding-and-protecting-extremely-vulnerable-persons-from-covid-19" TargetMode="External"/><Relationship Id="rId44" Type="http://schemas.openxmlformats.org/officeDocument/2006/relationships/hyperlink" Target="https://www.hse.gov.uk/news/assets/docs/talking-with-your-workers.pdf" TargetMode="External"/><Relationship Id="rId4" Type="http://schemas.openxmlformats.org/officeDocument/2006/relationships/settings" Target="settings.xml"/><Relationship Id="rId9" Type="http://schemas.openxmlformats.org/officeDocument/2006/relationships/hyperlink" Target="https://warwick.ac.uk/services/healthsafetywellbeing/a-z/healthandsafetyguidanceoncovid19" TargetMode="External"/><Relationship Id="rId14" Type="http://schemas.openxmlformats.org/officeDocument/2006/relationships/hyperlink" Target="https://warwick.ac.uk/services/healthsafetywellbeing/guidance/first_aid" TargetMode="External"/><Relationship Id="rId22" Type="http://schemas.openxmlformats.org/officeDocument/2006/relationships/hyperlink" Target="https://assets.publishing.service.gov.uk/media/5eb9745a86650c2794d7501c/staying-covid-19-secure.pdf" TargetMode="External"/><Relationship Id="rId27" Type="http://schemas.openxmlformats.org/officeDocument/2006/relationships/hyperlink" Target="https://www.gov.uk/government/publications/staying-alert-and-safe-social-distancing"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eader" Target="header3.xml"/><Relationship Id="rId43" Type="http://schemas.openxmlformats.org/officeDocument/2006/relationships/hyperlink" Target="https://www.gov.uk/guidance/working-safely-during-coronavirus-covid-19" TargetMode="External"/><Relationship Id="rId48" Type="http://schemas.openxmlformats.org/officeDocument/2006/relationships/fontTable" Target="fontTable.xml"/><Relationship Id="rId8" Type="http://schemas.openxmlformats.org/officeDocument/2006/relationships/hyperlink" Target="https://warwick.ac.uk/services/healthsafetywellbeing/managingrisks/" TargetMode="External"/><Relationship Id="rId3" Type="http://schemas.openxmlformats.org/officeDocument/2006/relationships/styles" Target="styles.xml"/><Relationship Id="rId12" Type="http://schemas.openxmlformats.org/officeDocument/2006/relationships/hyperlink" Target="https://warwick.ac.uk/services/healthsafetywellbeing/a-z/healthandsafetyguidanceoncovid19/loneworking" TargetMode="External"/><Relationship Id="rId17" Type="http://schemas.openxmlformats.org/officeDocument/2006/relationships/hyperlink" Target="https://warwick.ac.uk/fac/sci/physics/research/condensedmatt/supermag/group_and_user_facilities/health_and_safety/" TargetMode="External"/><Relationship Id="rId25" Type="http://schemas.openxmlformats.org/officeDocument/2006/relationships/header" Target="header2.xml"/><Relationship Id="rId33" Type="http://schemas.openxmlformats.org/officeDocument/2006/relationships/hyperlink" Target="https://warwick.ac.uk/services/healthsafetywellbeing/a-z/healthandsafetyguidanceoncovid19/covid19testing/" TargetMode="External"/><Relationship Id="rId38" Type="http://schemas.openxmlformats.org/officeDocument/2006/relationships/image" Target="media/image3.png"/><Relationship Id="rId46" Type="http://schemas.openxmlformats.org/officeDocument/2006/relationships/hyperlink" Target="mailto:HealthSafetyHelpDesk@warwick.ac.uk" TargetMode="External"/><Relationship Id="rId20" Type="http://schemas.openxmlformats.org/officeDocument/2006/relationships/hyperlink" Target="https://warwick.ac.uk/coronavirus/safety/social-distancing/face-coverings" TargetMode="External"/><Relationship Id="rId41" Type="http://schemas.openxmlformats.org/officeDocument/2006/relationships/hyperlink" Target="https://warwickucu.org.uk/activists/departmental-contac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4CB7-6FE9-4563-BC9D-5CD89DAC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6636</Words>
  <Characters>37830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Windows User</cp:lastModifiedBy>
  <cp:revision>3</cp:revision>
  <dcterms:created xsi:type="dcterms:W3CDTF">2020-11-04T18:39:00Z</dcterms:created>
  <dcterms:modified xsi:type="dcterms:W3CDTF">2020-11-04T18:56:00Z</dcterms:modified>
</cp:coreProperties>
</file>