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1EBF2B11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14:paraId="7568C527" w14:textId="77777777" w:rsidTr="00077D5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  <w:vAlign w:val="center"/>
          </w:tcPr>
          <w:p w14:paraId="26E3F49B" w14:textId="77777777" w:rsidR="00C04697" w:rsidRDefault="00C04697" w:rsidP="00077D53"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  <w:vAlign w:val="center"/>
          </w:tcPr>
          <w:p w14:paraId="122BB873" w14:textId="77777777" w:rsidR="00C04697" w:rsidRDefault="009B3880" w:rsidP="00077D53">
            <w:r>
              <w:t>Handling</w:t>
            </w:r>
            <w:r w:rsidR="0027412F">
              <w:t xml:space="preserve"> of</w:t>
            </w:r>
            <w:r>
              <w:t xml:space="preserve"> cryogenic fluids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324FDAF6" w14:textId="77777777" w:rsidR="00C04697" w:rsidRDefault="00C04697" w:rsidP="00077D53">
            <w:pPr>
              <w:jc w:val="right"/>
            </w:pPr>
            <w:r>
              <w:t>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FD846" w14:textId="1ACA1DDD" w:rsidR="00C04697" w:rsidRDefault="00EF61FD" w:rsidP="00267D13">
            <w:r>
              <w:t>22/06/2021</w:t>
            </w:r>
          </w:p>
        </w:tc>
      </w:tr>
      <w:tr w:rsidR="00C04697" w14:paraId="14FFD881" w14:textId="77777777" w:rsidTr="00077D53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604D32" w14:textId="77777777" w:rsidR="00C04697" w:rsidRDefault="00C04697" w:rsidP="00077D53"/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  <w:vAlign w:val="center"/>
          </w:tcPr>
          <w:p w14:paraId="3C7E63E3" w14:textId="77777777" w:rsidR="00C04697" w:rsidRDefault="00C04697" w:rsidP="00077D53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  <w:vAlign w:val="center"/>
          </w:tcPr>
          <w:p w14:paraId="57CAC472" w14:textId="77777777" w:rsidR="00C04697" w:rsidRDefault="00C04697" w:rsidP="00077D53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DF201C" w14:textId="77777777" w:rsidR="00C04697" w:rsidRDefault="00C04697" w:rsidP="00077D53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2DF8BB8" w14:textId="77777777" w:rsidR="00C04697" w:rsidRDefault="00C04697" w:rsidP="00CF010C">
            <w:pPr>
              <w:jc w:val="center"/>
            </w:pPr>
          </w:p>
        </w:tc>
      </w:tr>
      <w:tr w:rsidR="00C04697" w14:paraId="790CC1F7" w14:textId="77777777" w:rsidTr="00077D5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vAlign w:val="center"/>
          </w:tcPr>
          <w:p w14:paraId="36218B5B" w14:textId="77777777" w:rsidR="00C04697" w:rsidRDefault="00C04697" w:rsidP="00077D53"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FEBE844" w14:textId="77777777" w:rsidR="00C04697" w:rsidRDefault="0027412F" w:rsidP="00A30BF4">
            <w:r>
              <w:t xml:space="preserve"> Physics</w:t>
            </w:r>
            <w:r w:rsidR="005B67C3">
              <w:t xml:space="preserve"> </w:t>
            </w:r>
            <w:r w:rsidR="00A30BF4">
              <w:t>D</w:t>
            </w:r>
            <w:r w:rsidR="00EA6CB5">
              <w:t>epartment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583A5A1C" w14:textId="77777777" w:rsidR="00C04697" w:rsidRDefault="00E12A81" w:rsidP="00077D53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FC31B" w14:textId="77777777" w:rsidR="00C04697" w:rsidRDefault="00C04697" w:rsidP="00267D13"/>
        </w:tc>
      </w:tr>
      <w:tr w:rsidR="00C04697" w14:paraId="4E44C6FF" w14:textId="77777777" w:rsidTr="00077D53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7A14CB" w14:textId="77777777" w:rsidR="00C04697" w:rsidRDefault="00C04697" w:rsidP="00077D53"/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  <w:vAlign w:val="center"/>
          </w:tcPr>
          <w:p w14:paraId="5B7C9785" w14:textId="77777777" w:rsidR="00C04697" w:rsidRDefault="00C04697" w:rsidP="00077D53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  <w:vAlign w:val="center"/>
          </w:tcPr>
          <w:p w14:paraId="55CDB92F" w14:textId="77777777" w:rsidR="00C04697" w:rsidRDefault="00C04697" w:rsidP="00077D53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5046212E" w14:textId="77777777" w:rsidR="00C04697" w:rsidRDefault="00C04697" w:rsidP="00077D53"/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73CB23" w14:textId="77777777" w:rsidR="00C04697" w:rsidRDefault="00C04697" w:rsidP="00CF010C">
            <w:pPr>
              <w:jc w:val="right"/>
            </w:pPr>
          </w:p>
        </w:tc>
      </w:tr>
      <w:tr w:rsidR="00C04697" w14:paraId="1F152491" w14:textId="77777777" w:rsidTr="00077D53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  <w:vAlign w:val="center"/>
          </w:tcPr>
          <w:p w14:paraId="3F92F0D7" w14:textId="77777777" w:rsidR="00C04697" w:rsidRDefault="00267D13" w:rsidP="00077D53">
            <w:r>
              <w:t>Description of Task/Process</w:t>
            </w:r>
          </w:p>
        </w:tc>
        <w:tc>
          <w:tcPr>
            <w:tcW w:w="11151" w:type="dxa"/>
            <w:gridSpan w:val="6"/>
            <w:vAlign w:val="center"/>
          </w:tcPr>
          <w:p w14:paraId="032E3789" w14:textId="77777777" w:rsidR="00E12A81" w:rsidRDefault="009B3880" w:rsidP="00077D53">
            <w:r>
              <w:t>The filling, dispensing and use of cryogenic fluids</w:t>
            </w:r>
          </w:p>
        </w:tc>
      </w:tr>
      <w:tr w:rsidR="00C04697" w14:paraId="4BE8D187" w14:textId="77777777" w:rsidTr="00077D53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287F16" w14:textId="77777777" w:rsidR="00C04697" w:rsidRDefault="00C04697" w:rsidP="00077D53"/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1A02024" w14:textId="77777777" w:rsidR="00C04697" w:rsidRDefault="00C04697" w:rsidP="00077D53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26FE0B47" w14:textId="77777777" w:rsidR="00C04697" w:rsidRDefault="00C04697" w:rsidP="00077D53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14:paraId="7B03628E" w14:textId="77777777" w:rsidR="00C04697" w:rsidRDefault="00C04697" w:rsidP="00CF010C"/>
        </w:tc>
      </w:tr>
      <w:tr w:rsidR="00C04697" w14:paraId="42CEFBF2" w14:textId="77777777" w:rsidTr="00077D53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  <w:vAlign w:val="center"/>
          </w:tcPr>
          <w:p w14:paraId="3DBB1045" w14:textId="77777777" w:rsidR="00C04697" w:rsidRDefault="00C04697" w:rsidP="00077D53"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BF3F1" w14:textId="77777777" w:rsidR="00C04697" w:rsidRDefault="0027412F" w:rsidP="00EA6CB5">
            <w:r>
              <w:t>Sur</w:t>
            </w:r>
            <w:r w:rsidR="00EA6CB5">
              <w:t>face Science Group</w:t>
            </w:r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47A4C53" w14:textId="77777777" w:rsidR="00C04697" w:rsidRDefault="00C04697" w:rsidP="00077D53"/>
        </w:tc>
      </w:tr>
      <w:tr w:rsidR="00C04697" w14:paraId="0E9DC42F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19A44D0E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2CD944" w14:textId="77777777"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0697F4FA" w14:textId="77777777"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1DD8BBEF" w14:textId="77777777" w:rsidTr="00E12A81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557BFCBD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BCB4F" w14:textId="5523A13D" w:rsidR="00A30BF4" w:rsidRDefault="0027412F" w:rsidP="00A30BF4">
            <w:pPr>
              <w:widowControl w:val="0"/>
              <w:tabs>
                <w:tab w:val="left" w:pos="34"/>
              </w:tabs>
              <w:ind w:left="34" w:hanging="34"/>
              <w:rPr>
                <w:rFonts w:cstheme="minorHAnsi"/>
                <w:color w:val="FF0000"/>
                <w:szCs w:val="24"/>
              </w:rPr>
            </w:pPr>
            <w:r>
              <w:rPr>
                <w:rFonts w:cstheme="minorHAnsi"/>
                <w:color w:val="FF0000"/>
                <w:szCs w:val="24"/>
              </w:rPr>
              <w:t>This is a risk assessment for Dealing with</w:t>
            </w:r>
            <w:r w:rsidR="002A5C82">
              <w:rPr>
                <w:rFonts w:cstheme="minorHAnsi"/>
                <w:color w:val="FF0000"/>
                <w:szCs w:val="24"/>
              </w:rPr>
              <w:t xml:space="preserve"> a small amount of</w:t>
            </w:r>
            <w:r>
              <w:rPr>
                <w:rFonts w:cstheme="minorHAnsi"/>
                <w:color w:val="FF0000"/>
                <w:szCs w:val="24"/>
              </w:rPr>
              <w:t xml:space="preserve"> liquid nitrogen</w:t>
            </w:r>
            <w:r w:rsidR="002A5C82">
              <w:rPr>
                <w:rFonts w:cstheme="minorHAnsi"/>
                <w:color w:val="FF0000"/>
                <w:szCs w:val="24"/>
              </w:rPr>
              <w:t xml:space="preserve"> (roughly 5 litres at one time)</w:t>
            </w:r>
            <w:r>
              <w:rPr>
                <w:rFonts w:cstheme="minorHAnsi"/>
                <w:color w:val="FF0000"/>
                <w:szCs w:val="24"/>
              </w:rPr>
              <w:t xml:space="preserve"> used for Hall measurements in Room 423A</w:t>
            </w:r>
            <w:r w:rsidR="00794EF6">
              <w:rPr>
                <w:rFonts w:cstheme="minorHAnsi"/>
                <w:color w:val="FF0000"/>
                <w:szCs w:val="24"/>
              </w:rPr>
              <w:t xml:space="preserve"> and manipulator cooling in P424 &amp; P422</w:t>
            </w:r>
            <w:r w:rsidR="00275529">
              <w:rPr>
                <w:rFonts w:cstheme="minorHAnsi"/>
                <w:color w:val="FF0000"/>
                <w:szCs w:val="24"/>
              </w:rPr>
              <w:t xml:space="preserve"> and transported to the 4</w:t>
            </w:r>
            <w:r w:rsidR="00275529" w:rsidRPr="00275529">
              <w:rPr>
                <w:rFonts w:cstheme="minorHAnsi"/>
                <w:color w:val="FF0000"/>
                <w:szCs w:val="24"/>
                <w:vertAlign w:val="superscript"/>
              </w:rPr>
              <w:t>th</w:t>
            </w:r>
            <w:r w:rsidR="00275529">
              <w:rPr>
                <w:rFonts w:cstheme="minorHAnsi"/>
                <w:color w:val="FF0000"/>
                <w:szCs w:val="24"/>
              </w:rPr>
              <w:t xml:space="preserve"> floor labs by small non-pressurised wheeled </w:t>
            </w:r>
            <w:proofErr w:type="spellStart"/>
            <w:r w:rsidR="00275529">
              <w:rPr>
                <w:rFonts w:cstheme="minorHAnsi"/>
                <w:color w:val="FF0000"/>
                <w:szCs w:val="24"/>
              </w:rPr>
              <w:t>dewar</w:t>
            </w:r>
            <w:proofErr w:type="spellEnd"/>
            <w:r w:rsidR="00275529">
              <w:rPr>
                <w:rFonts w:cstheme="minorHAnsi"/>
                <w:color w:val="FF0000"/>
                <w:szCs w:val="24"/>
              </w:rPr>
              <w:t>.</w:t>
            </w:r>
            <w:r w:rsidR="002A5C82">
              <w:rPr>
                <w:rFonts w:cstheme="minorHAnsi"/>
                <w:color w:val="FF0000"/>
                <w:szCs w:val="24"/>
              </w:rPr>
              <w:t xml:space="preserve"> We will not be dealing with pressurised containers or liquid helium. </w:t>
            </w:r>
          </w:p>
          <w:p w14:paraId="43D357B6" w14:textId="77777777" w:rsidR="00E12A81" w:rsidRDefault="00E12A81" w:rsidP="00572F8B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1EAE78FF" w14:textId="77777777" w:rsidR="00492156" w:rsidRDefault="00492156" w:rsidP="00C04697"/>
    <w:p w14:paraId="266498D1" w14:textId="77777777" w:rsidR="00492156" w:rsidRDefault="00492156">
      <w:r>
        <w:br w:type="page"/>
      </w:r>
    </w:p>
    <w:p w14:paraId="7C475D05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7F881F45" w14:textId="77777777" w:rsidTr="006B6380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58C87383" w14:textId="77777777" w:rsidR="003D0144" w:rsidRPr="000A10B3" w:rsidRDefault="0096602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1D045B9B" w14:textId="77777777" w:rsidR="003D0144" w:rsidRPr="000A10B3" w:rsidRDefault="0096602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4B3B1C2E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35B4E681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77FBBBE0" w14:textId="77777777" w:rsidR="009D6A65" w:rsidRPr="00CF010C" w:rsidRDefault="0096602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0F63787D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76120D7A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2D9BF8C2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53A2F2A2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2D43079F" w14:textId="77777777" w:rsidR="003D0144" w:rsidRPr="00CF010C" w:rsidRDefault="0096602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3D0144" w:rsidRPr="006F523D" w14:paraId="17E905CB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2424A955" w14:textId="77777777" w:rsidR="003D0144" w:rsidRPr="006F523D" w:rsidRDefault="00DE2AD2" w:rsidP="00EA6CB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Cold b</w:t>
            </w:r>
            <w:r w:rsidR="009B5B3F">
              <w:rPr>
                <w:rFonts w:ascii="Calibri" w:hAnsi="Calibri"/>
                <w:b/>
                <w:bCs/>
                <w:color w:val="000099"/>
              </w:rPr>
              <w:t xml:space="preserve">urns to </w:t>
            </w:r>
            <w:r w:rsidR="00EA6CB5">
              <w:rPr>
                <w:rFonts w:ascii="Calibri" w:hAnsi="Calibri"/>
                <w:b/>
                <w:bCs/>
                <w:color w:val="000099"/>
              </w:rPr>
              <w:t>the body</w:t>
            </w:r>
          </w:p>
        </w:tc>
        <w:tc>
          <w:tcPr>
            <w:tcW w:w="1418" w:type="dxa"/>
          </w:tcPr>
          <w:p w14:paraId="2D80E0BF" w14:textId="77777777" w:rsidR="003D0144" w:rsidRPr="00EA6CB5" w:rsidRDefault="00DE2AD2" w:rsidP="00CF010C">
            <w:pPr>
              <w:spacing w:after="0" w:line="240" w:lineRule="auto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</w:rPr>
              <w:t>User</w:t>
            </w:r>
            <w:r w:rsidR="00EA6CB5">
              <w:rPr>
                <w:rFonts w:ascii="Calibri" w:eastAsia="Times New Roman" w:hAnsi="Calibri" w:cs="Times New Roman"/>
              </w:rPr>
              <w:t>, bystander</w:t>
            </w:r>
          </w:p>
        </w:tc>
        <w:tc>
          <w:tcPr>
            <w:tcW w:w="3402" w:type="dxa"/>
            <w:shd w:val="clear" w:color="auto" w:fill="auto"/>
          </w:tcPr>
          <w:p w14:paraId="443AC213" w14:textId="77777777" w:rsidR="00856A80" w:rsidRPr="00856A80" w:rsidRDefault="001F0D95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856A80">
              <w:rPr>
                <w:rFonts w:ascii="Calibri" w:eastAsia="Times New Roman" w:hAnsi="Calibri" w:cs="Times New Roman"/>
              </w:rPr>
              <w:t>PPE - c</w:t>
            </w:r>
            <w:r w:rsidR="00DE2AD2" w:rsidRPr="00856A80">
              <w:rPr>
                <w:rFonts w:ascii="Calibri" w:eastAsia="Times New Roman" w:hAnsi="Calibri" w:cs="Times New Roman"/>
              </w:rPr>
              <w:t>ryogenic gloves</w:t>
            </w:r>
            <w:r w:rsidRPr="00856A80">
              <w:rPr>
                <w:rFonts w:ascii="Calibri" w:eastAsia="Times New Roman" w:hAnsi="Calibri" w:cs="Times New Roman"/>
              </w:rPr>
              <w:t xml:space="preserve"> must be worn</w:t>
            </w:r>
            <w:r w:rsidR="00DE2AD2" w:rsidRPr="00856A80">
              <w:rPr>
                <w:rFonts w:ascii="Calibri" w:eastAsia="Times New Roman" w:hAnsi="Calibri" w:cs="Times New Roman"/>
              </w:rPr>
              <w:t xml:space="preserve">.  </w:t>
            </w:r>
            <w:r w:rsidR="00856A80" w:rsidRPr="00856A80">
              <w:rPr>
                <w:rFonts w:ascii="Calibri" w:eastAsia="Times New Roman" w:hAnsi="Calibri" w:cs="Times New Roman"/>
              </w:rPr>
              <w:t>BS EN 420, BS EN 511, BS EN 388</w:t>
            </w:r>
          </w:p>
          <w:p w14:paraId="1D341FB5" w14:textId="77777777" w:rsidR="00EA6CB5" w:rsidRPr="004069D2" w:rsidRDefault="00EA6CB5" w:rsidP="00EA6CB5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856A80">
              <w:rPr>
                <w:rFonts w:ascii="Calibri" w:eastAsia="Times New Roman" w:hAnsi="Calibri" w:cs="Times New Roman"/>
              </w:rPr>
              <w:t xml:space="preserve">Enclosed footwear must be worn.  </w:t>
            </w:r>
            <w:r w:rsidRPr="004069D2">
              <w:rPr>
                <w:rFonts w:ascii="Calibri" w:eastAsia="Times New Roman" w:hAnsi="Calibri" w:cs="Times New Roman"/>
              </w:rPr>
              <w:t>If boots are worn,</w:t>
            </w:r>
          </w:p>
          <w:p w14:paraId="73B11D32" w14:textId="77777777" w:rsidR="00EA6CB5" w:rsidRDefault="00EA6CB5" w:rsidP="00EA6CB5">
            <w:pPr>
              <w:pStyle w:val="ListParagraph"/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4069D2">
              <w:rPr>
                <w:rFonts w:ascii="Calibri" w:eastAsia="Times New Roman" w:hAnsi="Calibri" w:cs="Times New Roman"/>
              </w:rPr>
              <w:t>trousers s</w:t>
            </w:r>
            <w:r>
              <w:rPr>
                <w:rFonts w:ascii="Calibri" w:eastAsia="Times New Roman" w:hAnsi="Calibri" w:cs="Times New Roman"/>
              </w:rPr>
              <w:t>hould be worn outside the boots</w:t>
            </w:r>
            <w:r w:rsidRPr="004069D2">
              <w:rPr>
                <w:rFonts w:ascii="Calibri" w:eastAsia="Times New Roman" w:hAnsi="Calibri" w:cs="Times New Roman"/>
              </w:rPr>
              <w:t xml:space="preserve"> to prevent liquid running into the top of the boot</w:t>
            </w:r>
          </w:p>
          <w:p w14:paraId="6CB9FB13" w14:textId="77777777" w:rsidR="003D0144" w:rsidRPr="00B77FC6" w:rsidRDefault="003D0144" w:rsidP="00E76C05">
            <w:pPr>
              <w:spacing w:after="0" w:line="240" w:lineRule="auto"/>
              <w:ind w:left="70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35E2081B" w14:textId="77777777" w:rsidR="003D0144" w:rsidRPr="001A2CC3" w:rsidRDefault="0090404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14:paraId="3B5DC58E" w14:textId="77777777" w:rsidR="003D0144" w:rsidRPr="00904047" w:rsidRDefault="00856A80" w:rsidP="00904047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ind w:left="285" w:hanging="283"/>
              <w:rPr>
                <w:rFonts w:ascii="Calibri" w:eastAsia="Times New Roman" w:hAnsi="Calibri" w:cs="Times New Roman"/>
              </w:rPr>
            </w:pPr>
            <w:r w:rsidRPr="00904047">
              <w:rPr>
                <w:rFonts w:ascii="Calibri" w:eastAsia="Times New Roman" w:hAnsi="Calibri" w:cs="Times New Roman"/>
              </w:rPr>
              <w:t>Training to be carried out by competent person</w:t>
            </w:r>
            <w:r w:rsidR="00904047" w:rsidRPr="00904047">
              <w:rPr>
                <w:rFonts w:ascii="Calibri" w:eastAsia="Times New Roman" w:hAnsi="Calibri" w:cs="Times New Roman"/>
              </w:rPr>
              <w:t>.</w:t>
            </w:r>
          </w:p>
          <w:p w14:paraId="1770B8F2" w14:textId="77777777" w:rsidR="00904047" w:rsidRPr="006E3650" w:rsidRDefault="00E76C05" w:rsidP="00B77FC6">
            <w:pPr>
              <w:spacing w:after="0" w:line="240" w:lineRule="auto"/>
              <w:ind w:left="2"/>
              <w:rPr>
                <w:rFonts w:ascii="Calibri" w:eastAsia="Times New Roman" w:hAnsi="Calibri" w:cs="Times New Roman"/>
                <w:i/>
              </w:rPr>
            </w:pPr>
            <w:r w:rsidRPr="006E3650">
              <w:rPr>
                <w:rFonts w:ascii="Calibri" w:eastAsia="Times New Roman" w:hAnsi="Calibri" w:cs="Times New Roman"/>
                <w:i/>
              </w:rPr>
              <w:t>In case of spilling on to shoes, take them off so LN2 cannot be held against the skin.</w:t>
            </w:r>
          </w:p>
        </w:tc>
        <w:tc>
          <w:tcPr>
            <w:tcW w:w="1722" w:type="dxa"/>
            <w:shd w:val="clear" w:color="auto" w:fill="auto"/>
          </w:tcPr>
          <w:p w14:paraId="5A73E604" w14:textId="77777777" w:rsidR="003D0144" w:rsidRPr="00904047" w:rsidRDefault="00B77FC6" w:rsidP="00904047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left="277" w:hanging="277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The lab supervisor</w:t>
            </w:r>
            <w:r w:rsidR="00904047" w:rsidRPr="00904047">
              <w:rPr>
                <w:rFonts w:ascii="Calibri" w:eastAsia="Times New Roman" w:hAnsi="Calibri" w:cs="Times New Roman"/>
              </w:rPr>
              <w:t xml:space="preserve"> to ensure that users are trained prior to permitting them to handle cryogens.</w:t>
            </w:r>
          </w:p>
          <w:p w14:paraId="2B4C19F2" w14:textId="77777777" w:rsidR="00904047" w:rsidRPr="00904047" w:rsidRDefault="00904047" w:rsidP="00B77FC6">
            <w:pPr>
              <w:pStyle w:val="ListParagraph"/>
              <w:spacing w:after="0" w:line="240" w:lineRule="auto"/>
              <w:ind w:left="277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218C215F" w14:textId="77777777" w:rsidR="003D0144" w:rsidRPr="006F523D" w:rsidRDefault="0090404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CF010C" w:rsidRPr="006F523D" w14:paraId="5750EEEF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618FECC6" w14:textId="77777777" w:rsidR="00CF010C" w:rsidRPr="006F523D" w:rsidRDefault="00DE2AD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Cryogenic splash in eyes</w:t>
            </w:r>
            <w:r w:rsidR="00572F8B">
              <w:rPr>
                <w:rFonts w:ascii="Calibri" w:hAnsi="Calibri"/>
                <w:b/>
                <w:bCs/>
                <w:color w:val="000099"/>
              </w:rPr>
              <w:t xml:space="preserve"> (filling and use)</w:t>
            </w:r>
          </w:p>
        </w:tc>
        <w:tc>
          <w:tcPr>
            <w:tcW w:w="1418" w:type="dxa"/>
          </w:tcPr>
          <w:p w14:paraId="697B5253" w14:textId="77777777" w:rsidR="00CF010C" w:rsidRPr="001A2CC3" w:rsidRDefault="00DE2AD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User, bystander</w:t>
            </w:r>
          </w:p>
        </w:tc>
        <w:tc>
          <w:tcPr>
            <w:tcW w:w="3402" w:type="dxa"/>
            <w:shd w:val="clear" w:color="auto" w:fill="auto"/>
          </w:tcPr>
          <w:p w14:paraId="3B1237A8" w14:textId="77777777" w:rsidR="00904047" w:rsidRDefault="00904047" w:rsidP="004069D2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Cryogenics handled in restricted area or an area which is located away from other activities.</w:t>
            </w:r>
          </w:p>
          <w:p w14:paraId="44EE0B63" w14:textId="77777777" w:rsidR="00856A80" w:rsidRPr="004069D2" w:rsidRDefault="001F0D95" w:rsidP="004069D2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4069D2">
              <w:rPr>
                <w:rFonts w:ascii="Calibri" w:eastAsia="Times New Roman" w:hAnsi="Calibri" w:cs="Times New Roman"/>
              </w:rPr>
              <w:t xml:space="preserve">PPE </w:t>
            </w:r>
            <w:r w:rsidR="004069D2" w:rsidRPr="004069D2">
              <w:rPr>
                <w:rFonts w:ascii="Calibri" w:eastAsia="Times New Roman" w:hAnsi="Calibri" w:cs="Times New Roman"/>
              </w:rPr>
              <w:t>–</w:t>
            </w:r>
            <w:r w:rsidRPr="004069D2">
              <w:rPr>
                <w:rFonts w:ascii="Calibri" w:eastAsia="Times New Roman" w:hAnsi="Calibri" w:cs="Times New Roman"/>
              </w:rPr>
              <w:t xml:space="preserve"> </w:t>
            </w:r>
            <w:r w:rsidR="004069D2" w:rsidRPr="004069D2">
              <w:rPr>
                <w:rFonts w:ascii="Calibri" w:eastAsia="Times New Roman" w:hAnsi="Calibri" w:cs="Times New Roman"/>
              </w:rPr>
              <w:t xml:space="preserve">eye protection to be </w:t>
            </w:r>
            <w:r w:rsidR="00DE2AD2" w:rsidRPr="004069D2">
              <w:rPr>
                <w:rFonts w:ascii="Calibri" w:eastAsia="Times New Roman" w:hAnsi="Calibri" w:cs="Times New Roman"/>
              </w:rPr>
              <w:t>worn</w:t>
            </w:r>
            <w:r w:rsidR="004069D2" w:rsidRPr="004069D2">
              <w:rPr>
                <w:rFonts w:ascii="Calibri" w:eastAsia="Times New Roman" w:hAnsi="Calibri" w:cs="Times New Roman"/>
              </w:rPr>
              <w:t xml:space="preserve"> BS EN 166 grade 3</w:t>
            </w:r>
            <w:r w:rsidR="004069D2">
              <w:rPr>
                <w:rFonts w:ascii="Calibri" w:eastAsia="Times New Roman" w:hAnsi="Calibri" w:cs="Times New Roman"/>
              </w:rPr>
              <w:t>,</w:t>
            </w:r>
            <w:r w:rsidR="004069D2">
              <w:t xml:space="preserve"> </w:t>
            </w:r>
            <w:r w:rsidR="004069D2" w:rsidRPr="004069D2">
              <w:rPr>
                <w:rFonts w:ascii="Calibri" w:eastAsia="Times New Roman" w:hAnsi="Calibri" w:cs="Times New Roman"/>
              </w:rPr>
              <w:t>goggles</w:t>
            </w:r>
            <w:r w:rsidR="004069D2">
              <w:rPr>
                <w:rFonts w:ascii="Calibri" w:eastAsia="Times New Roman" w:hAnsi="Calibri" w:cs="Times New Roman"/>
              </w:rPr>
              <w:t xml:space="preserve"> or </w:t>
            </w:r>
            <w:r w:rsidR="004069D2" w:rsidRPr="004069D2">
              <w:rPr>
                <w:rFonts w:ascii="Calibri" w:eastAsia="Times New Roman" w:hAnsi="Calibri" w:cs="Times New Roman"/>
              </w:rPr>
              <w:t>full-face visor</w:t>
            </w:r>
          </w:p>
          <w:p w14:paraId="7B37A942" w14:textId="77777777" w:rsidR="00904047" w:rsidRDefault="00DE2AD2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856A80">
              <w:rPr>
                <w:rFonts w:ascii="Calibri" w:eastAsia="Times New Roman" w:hAnsi="Calibri" w:cs="Times New Roman"/>
              </w:rPr>
              <w:t>Tr</w:t>
            </w:r>
            <w:r w:rsidR="00904047">
              <w:rPr>
                <w:rFonts w:ascii="Calibri" w:eastAsia="Times New Roman" w:hAnsi="Calibri" w:cs="Times New Roman"/>
              </w:rPr>
              <w:t>aining to highlight this need.</w:t>
            </w:r>
          </w:p>
          <w:p w14:paraId="21653015" w14:textId="77777777" w:rsidR="00CF010C" w:rsidRPr="00856A80" w:rsidRDefault="00DE2AD2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856A80">
              <w:rPr>
                <w:rFonts w:ascii="Calibri" w:eastAsia="Times New Roman" w:hAnsi="Calibri" w:cs="Times New Roman"/>
              </w:rPr>
              <w:t>Signage.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1F246B5" w14:textId="77777777" w:rsidR="00CF010C" w:rsidRPr="001A2CC3" w:rsidRDefault="00572F8B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068F669F" w14:textId="77777777" w:rsidR="00904047" w:rsidRPr="001A2CC3" w:rsidRDefault="00904047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4660A592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04BCBAA5" w14:textId="77777777" w:rsidR="00CF010C" w:rsidRPr="006F523D" w:rsidRDefault="0090404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CF010C" w:rsidRPr="006F523D" w14:paraId="10F7D01D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56EB19FE" w14:textId="77777777" w:rsidR="00CF010C" w:rsidRPr="006F523D" w:rsidRDefault="00DE2AD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Asphyxiation when filling</w:t>
            </w:r>
          </w:p>
        </w:tc>
        <w:tc>
          <w:tcPr>
            <w:tcW w:w="1418" w:type="dxa"/>
          </w:tcPr>
          <w:p w14:paraId="145116F1" w14:textId="77777777" w:rsidR="00CF010C" w:rsidRPr="001A2CC3" w:rsidRDefault="00DE2AD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User, bystander</w:t>
            </w:r>
          </w:p>
        </w:tc>
        <w:tc>
          <w:tcPr>
            <w:tcW w:w="3402" w:type="dxa"/>
            <w:shd w:val="clear" w:color="auto" w:fill="auto"/>
          </w:tcPr>
          <w:p w14:paraId="05E9E416" w14:textId="77777777" w:rsidR="00904047" w:rsidRPr="00856A80" w:rsidRDefault="00B77FC6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Labs</w:t>
            </w:r>
            <w:r w:rsidR="00904047">
              <w:rPr>
                <w:rFonts w:ascii="Calibri" w:eastAsia="Times New Roman" w:hAnsi="Calibri" w:cs="Times New Roman"/>
              </w:rPr>
              <w:t xml:space="preserve"> suitably designed with adequate ventilation.</w:t>
            </w:r>
          </w:p>
          <w:p w14:paraId="78DFCCDF" w14:textId="77777777" w:rsidR="00856A80" w:rsidRPr="00856A80" w:rsidRDefault="00DE2AD2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856A80">
              <w:rPr>
                <w:rFonts w:ascii="Calibri" w:eastAsia="Times New Roman" w:hAnsi="Calibri" w:cs="Times New Roman"/>
              </w:rPr>
              <w:t xml:space="preserve">Remain attentive to filling operation and do not overfill. </w:t>
            </w:r>
            <w:r w:rsidR="00077D53" w:rsidRPr="00856A80">
              <w:rPr>
                <w:rFonts w:ascii="Calibri" w:eastAsia="Times New Roman" w:hAnsi="Calibri" w:cs="Times New Roman"/>
              </w:rPr>
              <w:t xml:space="preserve"> </w:t>
            </w:r>
          </w:p>
          <w:p w14:paraId="3CC37FA6" w14:textId="77777777" w:rsidR="00137546" w:rsidRPr="00856A80" w:rsidRDefault="00B77FC6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We use very small amounts </w:t>
            </w:r>
            <w:r w:rsidR="0027412F">
              <w:rPr>
                <w:rFonts w:ascii="Calibri" w:eastAsia="Times New Roman" w:hAnsi="Calibri" w:cs="Times New Roman"/>
              </w:rPr>
              <w:t xml:space="preserve">of liquid nitrogen (around 5 </w:t>
            </w:r>
            <w:r w:rsidR="002A5C82">
              <w:rPr>
                <w:rFonts w:ascii="Calibri" w:eastAsia="Times New Roman" w:hAnsi="Calibri" w:cs="Times New Roman"/>
              </w:rPr>
              <w:t>litres</w:t>
            </w:r>
            <w:r w:rsidR="0027412F">
              <w:rPr>
                <w:rFonts w:ascii="Calibri" w:eastAsia="Times New Roman" w:hAnsi="Calibri" w:cs="Times New Roman"/>
              </w:rPr>
              <w:t>)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3304C7DD" w14:textId="77777777" w:rsidR="00CF010C" w:rsidRPr="001A2CC3" w:rsidRDefault="0027412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59744AD7" w14:textId="51499A99" w:rsidR="00137546" w:rsidRPr="006E3650" w:rsidRDefault="0027412F" w:rsidP="00137546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ascii="Calibri" w:eastAsia="Times New Roman" w:hAnsi="Calibri" w:cs="Times New Roman"/>
                <w:i/>
              </w:rPr>
            </w:pPr>
            <w:r w:rsidRPr="006E3650">
              <w:rPr>
                <w:rFonts w:ascii="Calibri" w:eastAsia="Times New Roman" w:hAnsi="Calibri" w:cs="Times New Roman"/>
                <w:i/>
              </w:rPr>
              <w:t>In case of liquid nitrogen being spent on the floor</w:t>
            </w:r>
            <w:r w:rsidR="00E76C05" w:rsidRPr="006E3650">
              <w:rPr>
                <w:rFonts w:ascii="Calibri" w:eastAsia="Times New Roman" w:hAnsi="Calibri" w:cs="Times New Roman"/>
                <w:i/>
              </w:rPr>
              <w:t xml:space="preserve"> of </w:t>
            </w:r>
            <w:r w:rsidR="00794EF6">
              <w:rPr>
                <w:rFonts w:ascii="Calibri" w:eastAsia="Times New Roman" w:hAnsi="Calibri" w:cs="Times New Roman"/>
                <w:i/>
              </w:rPr>
              <w:t xml:space="preserve">P422, </w:t>
            </w:r>
            <w:r w:rsidR="00E76C05" w:rsidRPr="006E3650">
              <w:rPr>
                <w:rFonts w:ascii="Calibri" w:eastAsia="Times New Roman" w:hAnsi="Calibri" w:cs="Times New Roman"/>
                <w:i/>
              </w:rPr>
              <w:t>P423A or P424</w:t>
            </w:r>
            <w:r w:rsidRPr="006E3650">
              <w:rPr>
                <w:rFonts w:ascii="Calibri" w:eastAsia="Times New Roman" w:hAnsi="Calibri" w:cs="Times New Roman"/>
                <w:i/>
              </w:rPr>
              <w:t xml:space="preserve">, Leave the room for adequate time and put </w:t>
            </w:r>
            <w:r w:rsidR="00E76C05" w:rsidRPr="006E3650">
              <w:rPr>
                <w:rFonts w:ascii="Calibri" w:eastAsia="Times New Roman" w:hAnsi="Calibri" w:cs="Times New Roman"/>
                <w:i/>
              </w:rPr>
              <w:t xml:space="preserve">NO ENTRY </w:t>
            </w:r>
            <w:r w:rsidRPr="006E3650">
              <w:rPr>
                <w:rFonts w:ascii="Calibri" w:eastAsia="Times New Roman" w:hAnsi="Calibri" w:cs="Times New Roman"/>
                <w:i/>
              </w:rPr>
              <w:t>sign on the door</w:t>
            </w:r>
          </w:p>
        </w:tc>
        <w:tc>
          <w:tcPr>
            <w:tcW w:w="1722" w:type="dxa"/>
            <w:shd w:val="clear" w:color="auto" w:fill="auto"/>
          </w:tcPr>
          <w:p w14:paraId="5D6806FA" w14:textId="77777777" w:rsidR="00137546" w:rsidRPr="00137546" w:rsidRDefault="0027412F" w:rsidP="00137546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77" w:hanging="283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7AE07BBC" w14:textId="77777777" w:rsidR="00CF010C" w:rsidRPr="006F523D" w:rsidRDefault="0027412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CF010C" w:rsidRPr="006F523D" w14:paraId="6527E2F2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0DF7A2E8" w14:textId="77777777" w:rsidR="00CF010C" w:rsidRPr="006F523D" w:rsidRDefault="00DE2AD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Cryogenic burns from contact with cold surfaces</w:t>
            </w:r>
          </w:p>
        </w:tc>
        <w:tc>
          <w:tcPr>
            <w:tcW w:w="1418" w:type="dxa"/>
          </w:tcPr>
          <w:p w14:paraId="703164DC" w14:textId="77777777" w:rsidR="00CF010C" w:rsidRPr="001A2CC3" w:rsidRDefault="00DE2AD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</w:t>
            </w:r>
          </w:p>
        </w:tc>
        <w:tc>
          <w:tcPr>
            <w:tcW w:w="3402" w:type="dxa"/>
            <w:shd w:val="clear" w:color="auto" w:fill="auto"/>
          </w:tcPr>
          <w:p w14:paraId="31F7502C" w14:textId="77777777" w:rsidR="00CF010C" w:rsidRPr="001A2CC3" w:rsidRDefault="001F0D95" w:rsidP="006B638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PPE - cryogenic gloves</w:t>
            </w:r>
            <w:r w:rsidR="006B6380">
              <w:rPr>
                <w:rFonts w:ascii="Calibri" w:eastAsia="Times New Roman" w:hAnsi="Calibri" w:cs="Times New Roman"/>
              </w:rPr>
              <w:t xml:space="preserve"> to</w:t>
            </w:r>
            <w:r w:rsidR="006B6380" w:rsidRPr="006B6380">
              <w:rPr>
                <w:rFonts w:ascii="Calibri" w:eastAsia="Times New Roman" w:hAnsi="Calibri" w:cs="Times New Roman"/>
              </w:rPr>
              <w:t xml:space="preserve"> BS EN 420, BS EN 511, BS EN 388</w:t>
            </w:r>
            <w:r>
              <w:rPr>
                <w:rFonts w:ascii="Calibri" w:eastAsia="Times New Roman" w:hAnsi="Calibri" w:cs="Times New Roman"/>
              </w:rPr>
              <w:t>.  Training to alert user to this hazard.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77CB7263" w14:textId="77777777" w:rsidR="00CF010C" w:rsidRPr="001A2CC3" w:rsidRDefault="00572F8B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52F027F7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623A0D10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681412F3" w14:textId="77777777" w:rsidR="00CF010C" w:rsidRPr="006F523D" w:rsidRDefault="00FD18E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CF010C" w:rsidRPr="006F523D" w14:paraId="082FF6DA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63A429E" w14:textId="77777777" w:rsidR="00CF010C" w:rsidRPr="006F523D" w:rsidRDefault="001F0D95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Injury to back, arms, legs when moving trolley (slips, trips)</w:t>
            </w:r>
          </w:p>
        </w:tc>
        <w:tc>
          <w:tcPr>
            <w:tcW w:w="1418" w:type="dxa"/>
          </w:tcPr>
          <w:p w14:paraId="441A8608" w14:textId="77777777" w:rsidR="00CF010C" w:rsidRPr="001A2CC3" w:rsidRDefault="001F0D95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User, bystander</w:t>
            </w:r>
          </w:p>
        </w:tc>
        <w:tc>
          <w:tcPr>
            <w:tcW w:w="3402" w:type="dxa"/>
            <w:shd w:val="clear" w:color="auto" w:fill="auto"/>
          </w:tcPr>
          <w:p w14:paraId="4894CA8E" w14:textId="77777777" w:rsidR="00FD18E5" w:rsidRDefault="00FD18E5" w:rsidP="00FD18E5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317" w:hanging="284"/>
              <w:rPr>
                <w:rFonts w:ascii="Calibri" w:eastAsia="Times New Roman" w:hAnsi="Calibri" w:cs="Times New Roman"/>
              </w:rPr>
            </w:pPr>
            <w:proofErr w:type="spellStart"/>
            <w:r>
              <w:rPr>
                <w:rFonts w:ascii="Calibri" w:eastAsia="Times New Roman" w:hAnsi="Calibri" w:cs="Times New Roman"/>
              </w:rPr>
              <w:t>Dewars</w:t>
            </w:r>
            <w:proofErr w:type="spellEnd"/>
            <w:r>
              <w:rPr>
                <w:rFonts w:ascii="Calibri" w:eastAsia="Times New Roman" w:hAnsi="Calibri" w:cs="Times New Roman"/>
              </w:rPr>
              <w:t xml:space="preserve"> have wheels that can aid transport from one location to another.</w:t>
            </w:r>
          </w:p>
          <w:p w14:paraId="0F2B87C6" w14:textId="77777777" w:rsidR="00CF010C" w:rsidRPr="00FD18E5" w:rsidRDefault="001F0D95" w:rsidP="00FD18E5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317" w:hanging="284"/>
              <w:rPr>
                <w:rFonts w:ascii="Calibri" w:eastAsia="Times New Roman" w:hAnsi="Calibri" w:cs="Times New Roman"/>
              </w:rPr>
            </w:pPr>
            <w:r w:rsidRPr="00FD18E5">
              <w:rPr>
                <w:rFonts w:ascii="Calibri" w:eastAsia="Times New Roman" w:hAnsi="Calibri" w:cs="Times New Roman"/>
              </w:rPr>
              <w:t>Manual handling training.  Awareness of push rather than pull.  Awareness of uneven surfaces likely to cause topple.</w:t>
            </w:r>
          </w:p>
          <w:p w14:paraId="140476C6" w14:textId="77777777" w:rsidR="00FD18E5" w:rsidRPr="00FD18E5" w:rsidRDefault="00FD18E5" w:rsidP="00FD18E5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317" w:hanging="284"/>
              <w:rPr>
                <w:rFonts w:ascii="Calibri" w:eastAsia="Times New Roman" w:hAnsi="Calibri" w:cs="Times New Roman"/>
              </w:rPr>
            </w:pPr>
            <w:r w:rsidRPr="00FD18E5">
              <w:rPr>
                <w:rFonts w:ascii="Calibri" w:eastAsia="Times New Roman" w:hAnsi="Calibri" w:cs="Times New Roman"/>
              </w:rPr>
              <w:t xml:space="preserve">Route </w:t>
            </w:r>
            <w:r>
              <w:rPr>
                <w:rFonts w:ascii="Calibri" w:eastAsia="Times New Roman" w:hAnsi="Calibri" w:cs="Times New Roman"/>
              </w:rPr>
              <w:t>to be pre-planned, to avoid slopes and stairs.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A4D341E" w14:textId="77777777" w:rsidR="00CF010C" w:rsidRPr="001A2CC3" w:rsidRDefault="00FD18E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14:paraId="4ED5207D" w14:textId="28FC25FF" w:rsidR="00CF010C" w:rsidRPr="006E3650" w:rsidRDefault="00E76C05" w:rsidP="00E76C05">
            <w:pPr>
              <w:spacing w:after="0" w:line="240" w:lineRule="auto"/>
              <w:rPr>
                <w:rFonts w:ascii="Calibri" w:eastAsia="Times New Roman" w:hAnsi="Calibri" w:cs="Times New Roman"/>
                <w:i/>
              </w:rPr>
            </w:pPr>
            <w:r w:rsidRPr="006E3650">
              <w:rPr>
                <w:rFonts w:ascii="Calibri" w:eastAsia="Times New Roman" w:hAnsi="Calibri" w:cs="Times New Roman"/>
                <w:i/>
              </w:rPr>
              <w:t xml:space="preserve">Take care wheeling medium sized </w:t>
            </w:r>
            <w:proofErr w:type="spellStart"/>
            <w:r w:rsidRPr="006E3650">
              <w:rPr>
                <w:rFonts w:ascii="Calibri" w:eastAsia="Times New Roman" w:hAnsi="Calibri" w:cs="Times New Roman"/>
                <w:i/>
              </w:rPr>
              <w:t>dewar</w:t>
            </w:r>
            <w:proofErr w:type="spellEnd"/>
            <w:r w:rsidRPr="006E3650">
              <w:rPr>
                <w:rFonts w:ascii="Calibri" w:eastAsia="Times New Roman" w:hAnsi="Calibri" w:cs="Times New Roman"/>
                <w:i/>
              </w:rPr>
              <w:t xml:space="preserve"> </w:t>
            </w:r>
            <w:r w:rsidR="007E2805">
              <w:rPr>
                <w:rFonts w:ascii="Calibri" w:eastAsia="Times New Roman" w:hAnsi="Calibri" w:cs="Times New Roman"/>
                <w:i/>
              </w:rPr>
              <w:t xml:space="preserve">especially </w:t>
            </w:r>
            <w:r w:rsidRPr="006E3650">
              <w:rPr>
                <w:rFonts w:ascii="Calibri" w:eastAsia="Times New Roman" w:hAnsi="Calibri" w:cs="Times New Roman"/>
                <w:i/>
              </w:rPr>
              <w:t xml:space="preserve">out of the goods lift. Store </w:t>
            </w:r>
            <w:proofErr w:type="spellStart"/>
            <w:r w:rsidRPr="006E3650">
              <w:rPr>
                <w:rFonts w:ascii="Calibri" w:eastAsia="Times New Roman" w:hAnsi="Calibri" w:cs="Times New Roman"/>
                <w:i/>
              </w:rPr>
              <w:t>dewars</w:t>
            </w:r>
            <w:proofErr w:type="spellEnd"/>
            <w:r w:rsidRPr="006E3650">
              <w:rPr>
                <w:rFonts w:ascii="Calibri" w:eastAsia="Times New Roman" w:hAnsi="Calibri" w:cs="Times New Roman"/>
                <w:i/>
              </w:rPr>
              <w:t xml:space="preserve"> </w:t>
            </w:r>
            <w:r w:rsidR="007E2805">
              <w:rPr>
                <w:rFonts w:ascii="Calibri" w:eastAsia="Times New Roman" w:hAnsi="Calibri" w:cs="Times New Roman"/>
                <w:i/>
              </w:rPr>
              <w:t xml:space="preserve">so they are not likely to be bashed into by lab users, </w:t>
            </w:r>
            <w:proofErr w:type="gramStart"/>
            <w:r w:rsidR="007E2805">
              <w:rPr>
                <w:rFonts w:ascii="Calibri" w:eastAsia="Times New Roman" w:hAnsi="Calibri" w:cs="Times New Roman"/>
                <w:i/>
              </w:rPr>
              <w:t>e.g.</w:t>
            </w:r>
            <w:proofErr w:type="gramEnd"/>
            <w:r w:rsidR="007E2805">
              <w:rPr>
                <w:rFonts w:ascii="Calibri" w:eastAsia="Times New Roman" w:hAnsi="Calibri" w:cs="Times New Roman"/>
                <w:i/>
              </w:rPr>
              <w:t xml:space="preserve"> under a non-seating bench</w:t>
            </w:r>
            <w:r w:rsidRPr="006E3650">
              <w:rPr>
                <w:rFonts w:ascii="Calibri" w:eastAsia="Times New Roman" w:hAnsi="Calibri" w:cs="Times New Roman"/>
                <w:i/>
              </w:rPr>
              <w:t xml:space="preserve">. </w:t>
            </w:r>
          </w:p>
        </w:tc>
        <w:tc>
          <w:tcPr>
            <w:tcW w:w="1722" w:type="dxa"/>
            <w:shd w:val="clear" w:color="auto" w:fill="auto"/>
          </w:tcPr>
          <w:p w14:paraId="614C4116" w14:textId="7C243DA1" w:rsidR="00CF010C" w:rsidRPr="001A2CC3" w:rsidRDefault="007E2805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569D57D" w14:textId="77777777" w:rsidR="00CF010C" w:rsidRPr="006F523D" w:rsidRDefault="00FD18E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1F0D95" w:rsidRPr="006F523D" w14:paraId="5DB8B523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31DC5E3" w14:textId="77777777" w:rsidR="001F0D95" w:rsidRDefault="00572F8B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Asphyxiation when using</w:t>
            </w:r>
            <w:r w:rsidR="00FD18E5">
              <w:rPr>
                <w:rFonts w:ascii="Calibri" w:hAnsi="Calibri"/>
                <w:b/>
                <w:bCs/>
                <w:color w:val="000099"/>
              </w:rPr>
              <w:t xml:space="preserve"> or transporting</w:t>
            </w:r>
          </w:p>
        </w:tc>
        <w:tc>
          <w:tcPr>
            <w:tcW w:w="1418" w:type="dxa"/>
          </w:tcPr>
          <w:p w14:paraId="183D7440" w14:textId="77777777" w:rsidR="001F0D95" w:rsidRDefault="00572F8B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User, bystander</w:t>
            </w:r>
          </w:p>
        </w:tc>
        <w:tc>
          <w:tcPr>
            <w:tcW w:w="3402" w:type="dxa"/>
            <w:shd w:val="clear" w:color="auto" w:fill="auto"/>
          </w:tcPr>
          <w:p w14:paraId="08A18C7A" w14:textId="77777777" w:rsidR="001F0D95" w:rsidRDefault="00572F8B" w:rsidP="00FD18E5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317" w:hanging="284"/>
              <w:rPr>
                <w:rFonts w:ascii="Calibri" w:eastAsia="Times New Roman" w:hAnsi="Calibri" w:cs="Times New Roman"/>
              </w:rPr>
            </w:pPr>
            <w:r w:rsidRPr="00FD18E5">
              <w:rPr>
                <w:rFonts w:ascii="Calibri" w:eastAsia="Times New Roman" w:hAnsi="Calibri" w:cs="Times New Roman"/>
              </w:rPr>
              <w:t>Work in well-ventilated area.  I</w:t>
            </w:r>
            <w:r w:rsidR="00FD18E5">
              <w:rPr>
                <w:rFonts w:ascii="Calibri" w:eastAsia="Times New Roman" w:hAnsi="Calibri" w:cs="Times New Roman"/>
              </w:rPr>
              <w:t>f working in an e</w:t>
            </w:r>
            <w:r w:rsidRPr="00FD18E5">
              <w:rPr>
                <w:rFonts w:ascii="Calibri" w:eastAsia="Times New Roman" w:hAnsi="Calibri" w:cs="Times New Roman"/>
              </w:rPr>
              <w:t>nclosed space use oxygen depletion alarm</w:t>
            </w:r>
            <w:r w:rsidR="00FD18E5" w:rsidRPr="00FD18E5">
              <w:rPr>
                <w:rFonts w:ascii="Calibri" w:eastAsia="Times New Roman" w:hAnsi="Calibri" w:cs="Times New Roman"/>
              </w:rPr>
              <w:t>.</w:t>
            </w:r>
          </w:p>
          <w:p w14:paraId="3896D3E7" w14:textId="77777777" w:rsidR="00FD18E5" w:rsidRPr="00EA6CB5" w:rsidRDefault="00EA6CB5" w:rsidP="00EA6CB5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317" w:hanging="284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When transporting a </w:t>
            </w:r>
            <w:proofErr w:type="spellStart"/>
            <w:r>
              <w:rPr>
                <w:rFonts w:ascii="Calibri" w:eastAsia="Times New Roman" w:hAnsi="Calibri" w:cs="Times New Roman"/>
              </w:rPr>
              <w:t>dewar</w:t>
            </w:r>
            <w:proofErr w:type="spellEnd"/>
            <w:r>
              <w:rPr>
                <w:rFonts w:ascii="Calibri" w:eastAsia="Times New Roman" w:hAnsi="Calibri" w:cs="Times New Roman"/>
              </w:rPr>
              <w:t xml:space="preserve"> in the goods lift. it must be transported separately and place</w:t>
            </w:r>
            <w:r w:rsidRPr="00EA6CB5">
              <w:rPr>
                <w:rFonts w:ascii="Calibri" w:eastAsia="Times New Roman" w:hAnsi="Calibri" w:cs="Times New Roman"/>
              </w:rPr>
              <w:t xml:space="preserve"> </w:t>
            </w:r>
            <w:r>
              <w:rPr>
                <w:rFonts w:ascii="Calibri" w:eastAsia="Times New Roman" w:hAnsi="Calibri" w:cs="Times New Roman"/>
              </w:rPr>
              <w:t>a</w:t>
            </w:r>
            <w:r w:rsidRPr="00EA6CB5">
              <w:rPr>
                <w:rFonts w:ascii="Calibri" w:eastAsia="Times New Roman" w:hAnsi="Calibri" w:cs="Times New Roman"/>
              </w:rPr>
              <w:t xml:space="preserve"> sign</w:t>
            </w:r>
            <w:r w:rsidR="00FD18E5" w:rsidRPr="00EA6CB5">
              <w:rPr>
                <w:rFonts w:ascii="Calibri" w:eastAsia="Times New Roman" w:hAnsi="Calibri" w:cs="Times New Roman"/>
              </w:rPr>
              <w:t xml:space="preserve"> to prevent others from using lift at the same time.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D4C0582" w14:textId="77777777" w:rsidR="001F0D95" w:rsidRDefault="006B638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14:paraId="387C15BB" w14:textId="77777777" w:rsidR="001F0D95" w:rsidRDefault="006B638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Persons </w:t>
            </w:r>
            <w:r w:rsidR="00FD18E5">
              <w:rPr>
                <w:rFonts w:ascii="Calibri" w:eastAsia="Times New Roman" w:hAnsi="Calibri" w:cs="Times New Roman"/>
              </w:rPr>
              <w:t xml:space="preserve">to be </w:t>
            </w:r>
            <w:r>
              <w:rPr>
                <w:rFonts w:ascii="Calibri" w:eastAsia="Times New Roman" w:hAnsi="Calibri" w:cs="Times New Roman"/>
              </w:rPr>
              <w:t>trained in emergency procedures if alarm sounds.</w:t>
            </w:r>
          </w:p>
          <w:p w14:paraId="0B5A880B" w14:textId="77777777" w:rsidR="00795E7A" w:rsidRDefault="00795E7A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2B21D10F" w14:textId="77777777" w:rsidR="00795E7A" w:rsidRPr="006E3650" w:rsidRDefault="00795E7A" w:rsidP="00CF010C">
            <w:pPr>
              <w:spacing w:after="0" w:line="240" w:lineRule="auto"/>
              <w:rPr>
                <w:rFonts w:ascii="Calibri" w:eastAsia="Times New Roman" w:hAnsi="Calibri" w:cs="Times New Roman"/>
                <w:i/>
              </w:rPr>
            </w:pPr>
            <w:r w:rsidRPr="006E3650">
              <w:rPr>
                <w:rFonts w:ascii="Calibri" w:eastAsia="Times New Roman" w:hAnsi="Calibri" w:cs="Times New Roman"/>
                <w:i/>
              </w:rPr>
              <w:t xml:space="preserve">Our medium sized wheeled must go in the goods lift – ensure no-one travels in the lift with the </w:t>
            </w:r>
            <w:proofErr w:type="spellStart"/>
            <w:r w:rsidRPr="006E3650">
              <w:rPr>
                <w:rFonts w:ascii="Calibri" w:eastAsia="Times New Roman" w:hAnsi="Calibri" w:cs="Times New Roman"/>
                <w:i/>
              </w:rPr>
              <w:t>dewar</w:t>
            </w:r>
            <w:proofErr w:type="spellEnd"/>
            <w:r w:rsidRPr="006E3650">
              <w:rPr>
                <w:rFonts w:ascii="Calibri" w:eastAsia="Times New Roman" w:hAnsi="Calibri" w:cs="Times New Roman"/>
                <w:i/>
              </w:rPr>
              <w:t xml:space="preserve"> (use signage on </w:t>
            </w:r>
            <w:proofErr w:type="spellStart"/>
            <w:r w:rsidRPr="006E3650">
              <w:rPr>
                <w:rFonts w:ascii="Calibri" w:eastAsia="Times New Roman" w:hAnsi="Calibri" w:cs="Times New Roman"/>
                <w:i/>
              </w:rPr>
              <w:t>dewar</w:t>
            </w:r>
            <w:proofErr w:type="spellEnd"/>
            <w:r w:rsidRPr="006E3650">
              <w:rPr>
                <w:rFonts w:ascii="Calibri" w:eastAsia="Times New Roman" w:hAnsi="Calibri" w:cs="Times New Roman"/>
                <w:i/>
              </w:rPr>
              <w:t xml:space="preserve"> and summon lift from level 4).</w:t>
            </w:r>
          </w:p>
        </w:tc>
        <w:tc>
          <w:tcPr>
            <w:tcW w:w="1722" w:type="dxa"/>
            <w:shd w:val="clear" w:color="auto" w:fill="auto"/>
          </w:tcPr>
          <w:p w14:paraId="4B5DF5BB" w14:textId="77777777" w:rsidR="001F0D95" w:rsidRDefault="00FD18E5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Local manager / supervisor to ensure persons are trained in the emergency procedures prior to any work taking place involving cryogens.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6EA8D322" w14:textId="77777777" w:rsidR="001F0D95" w:rsidRDefault="006B638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  <w:r w:rsidR="00FD18E5">
              <w:rPr>
                <w:rFonts w:ascii="Calibri" w:eastAsia="Times New Roman" w:hAnsi="Calibri" w:cs="Times New Roman"/>
                <w:color w:val="000099"/>
              </w:rPr>
              <w:t>ow</w:t>
            </w:r>
          </w:p>
        </w:tc>
      </w:tr>
      <w:tr w:rsidR="006C2A33" w:rsidRPr="006F523D" w14:paraId="50C846D5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1209EE3D" w14:textId="77777777" w:rsidR="006C2A33" w:rsidRDefault="006C2A33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Obstruction of walkways</w:t>
            </w:r>
            <w:r w:rsidR="00077D53">
              <w:rPr>
                <w:rFonts w:ascii="Calibri" w:hAnsi="Calibri"/>
                <w:b/>
                <w:bCs/>
                <w:color w:val="000099"/>
              </w:rPr>
              <w:t xml:space="preserve"> – fire escape issues</w:t>
            </w:r>
          </w:p>
        </w:tc>
        <w:tc>
          <w:tcPr>
            <w:tcW w:w="1418" w:type="dxa"/>
          </w:tcPr>
          <w:p w14:paraId="22054A91" w14:textId="77777777" w:rsidR="006C2A33" w:rsidRDefault="006C2A3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User, bystander</w:t>
            </w:r>
          </w:p>
        </w:tc>
        <w:tc>
          <w:tcPr>
            <w:tcW w:w="3402" w:type="dxa"/>
            <w:shd w:val="clear" w:color="auto" w:fill="auto"/>
          </w:tcPr>
          <w:p w14:paraId="400A5D30" w14:textId="77777777" w:rsidR="006C2A33" w:rsidRDefault="00243651" w:rsidP="0024365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Users are a</w:t>
            </w:r>
            <w:r w:rsidR="006C2A33">
              <w:rPr>
                <w:rFonts w:ascii="Calibri" w:eastAsia="Times New Roman" w:hAnsi="Calibri" w:cs="Times New Roman"/>
              </w:rPr>
              <w:t>ware</w:t>
            </w:r>
            <w:r>
              <w:rPr>
                <w:rFonts w:ascii="Calibri" w:eastAsia="Times New Roman" w:hAnsi="Calibri" w:cs="Times New Roman"/>
              </w:rPr>
              <w:t xml:space="preserve"> that they need</w:t>
            </w:r>
            <w:r w:rsidR="006C2A33">
              <w:rPr>
                <w:rFonts w:ascii="Calibri" w:eastAsia="Times New Roman" w:hAnsi="Calibri" w:cs="Times New Roman"/>
              </w:rPr>
              <w:t xml:space="preserve"> to maintain thoroughfares</w:t>
            </w:r>
            <w:r>
              <w:rPr>
                <w:rFonts w:ascii="Calibri" w:eastAsia="Times New Roman" w:hAnsi="Calibri" w:cs="Times New Roman"/>
              </w:rPr>
              <w:t xml:space="preserve"> at all times.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8A5E356" w14:textId="77777777" w:rsidR="006C2A33" w:rsidRDefault="006C2A3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3F0F3F78" w14:textId="77777777" w:rsidR="006C2A33" w:rsidRDefault="00243651" w:rsidP="0024365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Regular checks of thoroughfares to be carried out by departmental staff.  To report issues as they arise.</w:t>
            </w:r>
          </w:p>
        </w:tc>
        <w:tc>
          <w:tcPr>
            <w:tcW w:w="1722" w:type="dxa"/>
            <w:shd w:val="clear" w:color="auto" w:fill="auto"/>
          </w:tcPr>
          <w:p w14:paraId="4702C7A5" w14:textId="77777777" w:rsidR="006C2A33" w:rsidRDefault="0024365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Any person in the Department (at all times)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0B1D1BE" w14:textId="77777777" w:rsidR="006C2A33" w:rsidRDefault="00243651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</w:tbl>
    <w:p w14:paraId="2E5226EE" w14:textId="77777777" w:rsidR="009D6A65" w:rsidRDefault="009D6A65" w:rsidP="00C04697">
      <w:pPr>
        <w:rPr>
          <w:b/>
          <w:color w:val="000099"/>
        </w:rPr>
      </w:pPr>
    </w:p>
    <w:p w14:paraId="20AC523A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0801AEE8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0DDB45C7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lastRenderedPageBreak/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30109A71" w14:textId="77777777" w:rsidR="003D0144" w:rsidRPr="00EE0AB1" w:rsidRDefault="00137546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M</w:t>
            </w:r>
          </w:p>
        </w:tc>
      </w:tr>
      <w:tr w:rsidR="003D0144" w:rsidRPr="00EE0AB1" w14:paraId="0271E19D" w14:textId="77777777" w:rsidTr="00CF010C">
        <w:trPr>
          <w:trHeight w:val="284"/>
        </w:trPr>
        <w:tc>
          <w:tcPr>
            <w:tcW w:w="2523" w:type="dxa"/>
            <w:vMerge/>
          </w:tcPr>
          <w:p w14:paraId="439FA331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5E446F62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65E903CC" w14:textId="77777777" w:rsidR="003D0144" w:rsidRDefault="003D0144" w:rsidP="00C04697"/>
    <w:p w14:paraId="3743990E" w14:textId="77777777" w:rsidR="006B6380" w:rsidRDefault="006B6380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5844"/>
      </w:tblGrid>
      <w:tr w:rsidR="00C04697" w14:paraId="3B36C182" w14:textId="77777777" w:rsidTr="00CF010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375386CD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1A6742B6" w14:textId="77777777" w:rsidR="00151909" w:rsidRPr="00151909" w:rsidRDefault="00151909" w:rsidP="00CF010C">
            <w:r>
              <w:t>(e.g. funding or practical implications)</w:t>
            </w:r>
          </w:p>
          <w:p w14:paraId="06770A9A" w14:textId="77777777" w:rsidR="00C04697" w:rsidRDefault="00C04697" w:rsidP="00CF010C"/>
          <w:p w14:paraId="1FDE5831" w14:textId="77777777" w:rsidR="00C04697" w:rsidRDefault="00C04697" w:rsidP="00CF010C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2FEA03A7" w14:textId="77777777" w:rsidR="00C04697" w:rsidRDefault="00267D13" w:rsidP="00CF010C"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0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  <w:p w14:paraId="3F9AEBD2" w14:textId="77777777" w:rsidR="00C04697" w:rsidRDefault="00C04697" w:rsidP="00CF010C"/>
          <w:p w14:paraId="35559C13" w14:textId="77777777" w:rsidR="00C04697" w:rsidRDefault="00C04697" w:rsidP="00CF010C"/>
          <w:p w14:paraId="30515501" w14:textId="77777777" w:rsidR="00C04697" w:rsidRDefault="00C04697" w:rsidP="00CF010C"/>
        </w:tc>
      </w:tr>
      <w:tr w:rsidR="00C04697" w14:paraId="20EC14B9" w14:textId="77777777" w:rsidTr="00CF010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3EAA7045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2BA1CAF4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78F3BBD8" w14:textId="77777777" w:rsidR="00C04697" w:rsidRDefault="00C04697" w:rsidP="00CF010C"/>
        </w:tc>
        <w:tc>
          <w:tcPr>
            <w:tcW w:w="5844" w:type="dxa"/>
            <w:tcBorders>
              <w:left w:val="nil"/>
              <w:right w:val="nil"/>
            </w:tcBorders>
          </w:tcPr>
          <w:p w14:paraId="397A3911" w14:textId="77777777" w:rsidR="00C04697" w:rsidRDefault="00C04697" w:rsidP="00CF010C"/>
        </w:tc>
      </w:tr>
      <w:tr w:rsidR="00C04697" w14:paraId="0F19DEAA" w14:textId="77777777" w:rsidTr="00267D13">
        <w:trPr>
          <w:trHeight w:val="606"/>
        </w:trPr>
        <w:tc>
          <w:tcPr>
            <w:tcW w:w="1668" w:type="dxa"/>
            <w:vAlign w:val="center"/>
          </w:tcPr>
          <w:p w14:paraId="1BE3C4FE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0C08F834" w14:textId="77777777" w:rsidR="00C04697" w:rsidRDefault="0025500C" w:rsidP="00267D13">
            <w:r>
              <w:t>G Bell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4F2691A5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15AE4DF9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  <w:vAlign w:val="center"/>
          </w:tcPr>
          <w:p w14:paraId="5AF1F391" w14:textId="77777777" w:rsidR="00C04697" w:rsidRDefault="0025500C" w:rsidP="00267D13">
            <w:r>
              <w:t>Reader</w:t>
            </w:r>
          </w:p>
        </w:tc>
      </w:tr>
      <w:tr w:rsidR="00C04697" w14:paraId="18024E92" w14:textId="77777777" w:rsidTr="00267D13">
        <w:trPr>
          <w:trHeight w:val="558"/>
        </w:trPr>
        <w:tc>
          <w:tcPr>
            <w:tcW w:w="1668" w:type="dxa"/>
            <w:vAlign w:val="center"/>
          </w:tcPr>
          <w:p w14:paraId="6E7FE331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3B3BBAEC" w14:textId="34E5491D" w:rsidR="00C04697" w:rsidRDefault="007E2805" w:rsidP="00267D13">
            <w:r>
              <w:t>22/06/2021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7D7ECDC4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04A8D6D6" w14:textId="77777777" w:rsidR="00C04697" w:rsidRDefault="00C04697" w:rsidP="00CF010C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5C468251" w14:textId="77777777" w:rsidR="00C04697" w:rsidRDefault="00C04697" w:rsidP="00CF010C"/>
        </w:tc>
      </w:tr>
    </w:tbl>
    <w:p w14:paraId="2B8CF528" w14:textId="77777777" w:rsidR="00C04697" w:rsidRDefault="00C04697" w:rsidP="00C04697">
      <w:r w:rsidRPr="00A92CC6">
        <w:t>Please print a copy, sign it and keep for your records</w:t>
      </w:r>
    </w:p>
    <w:p w14:paraId="59A5C942" w14:textId="77777777" w:rsidR="00207287" w:rsidRDefault="00207287">
      <w:r>
        <w:br w:type="page"/>
      </w:r>
    </w:p>
    <w:p w14:paraId="4826DEFD" w14:textId="77777777" w:rsidR="00016922" w:rsidRDefault="00016922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40ACE4F2" w14:textId="77777777" w:rsidTr="00C73799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16456CF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663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007256D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D7B1DEC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3737C512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1901CC7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0DE443C9" w14:textId="77777777" w:rsidTr="00C73799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43D7EC0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4D87D49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6EF46AB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31AEECF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1EC5643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15A2A3C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B72685B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0F1A3B16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C596E2A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66AAF044" w14:textId="77777777" w:rsidTr="00C73799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090939A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41F6A2E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2DD33CF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1BD6EEE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1F97001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7EEB175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BEC670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5738AD4A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345CC980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0C96C258" w14:textId="77777777" w:rsidTr="00C73799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46D0467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3F2BC39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0CFBE7A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36F1C88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74A7CAD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641DC9C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5D4087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12552675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67B10196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60C5A218" w14:textId="77777777" w:rsidTr="00C73799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0EAA5E3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38EC6EC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6163384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367340D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7E8BE07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572ECC9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96C49EC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A5CC6FE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244AB31A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4410D32E" w14:textId="77777777" w:rsidTr="00C73799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18E84EA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231E580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5E22D11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78BC381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14:paraId="67BFE6C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48052AD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9499669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71BE9DF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34E804E7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46C5F943" w14:textId="77777777" w:rsidTr="00C73799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54826D9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2AB2360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11D0A3E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14:paraId="0C2BE50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vAlign w:val="center"/>
          </w:tcPr>
          <w:p w14:paraId="0AFEF64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723B7B8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EFED38A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064BBF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994A68B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33F86638" w14:textId="77777777" w:rsidR="00DF6251" w:rsidRPr="00C73799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C1FBE6" w14:textId="77777777" w:rsidR="00966026" w:rsidRDefault="00966026" w:rsidP="00B25957">
      <w:pPr>
        <w:spacing w:after="0" w:line="240" w:lineRule="auto"/>
      </w:pPr>
      <w:r>
        <w:separator/>
      </w:r>
    </w:p>
  </w:endnote>
  <w:endnote w:type="continuationSeparator" w:id="0">
    <w:p w14:paraId="6A17870A" w14:textId="77777777" w:rsidR="00966026" w:rsidRDefault="00966026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175D5F7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E365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09E4ADD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B3E69F" w14:textId="77777777" w:rsidR="00C73799" w:rsidRDefault="00D00DCC" w:rsidP="00E12A81">
    <w:pPr>
      <w:pStyle w:val="Footer"/>
      <w:pBdr>
        <w:top w:val="single" w:sz="4" w:space="1" w:color="auto"/>
      </w:pBdr>
      <w:rPr>
        <w:sz w:val="20"/>
      </w:rPr>
    </w:pPr>
    <w:r>
      <w:rPr>
        <w:sz w:val="20"/>
      </w:rPr>
      <w:t>Generic Risk Assessment – Handling Cryogenic Fluids – Version 1.0</w:t>
    </w:r>
  </w:p>
  <w:p w14:paraId="08A3401A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79DED852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19E5A9" w14:textId="77777777" w:rsidR="00966026" w:rsidRDefault="00966026" w:rsidP="00B25957">
      <w:pPr>
        <w:spacing w:after="0" w:line="240" w:lineRule="auto"/>
      </w:pPr>
      <w:r>
        <w:separator/>
      </w:r>
    </w:p>
  </w:footnote>
  <w:footnote w:type="continuationSeparator" w:id="0">
    <w:p w14:paraId="7F2FB120" w14:textId="77777777" w:rsidR="00966026" w:rsidRDefault="00966026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58342ADB" w14:textId="77777777" w:rsidR="00C73799" w:rsidRDefault="00C73799" w:rsidP="003D0144"/>
      <w:p w14:paraId="645D07C5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60000634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4F4D93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11271668" wp14:editId="23935412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411A2C"/>
    <w:multiLevelType w:val="hybridMultilevel"/>
    <w:tmpl w:val="5E8A50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4C267D"/>
    <w:multiLevelType w:val="hybridMultilevel"/>
    <w:tmpl w:val="981CDB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3C1E32"/>
    <w:multiLevelType w:val="hybridMultilevel"/>
    <w:tmpl w:val="02409D3A"/>
    <w:lvl w:ilvl="0" w:tplc="08090001">
      <w:start w:val="1"/>
      <w:numFmt w:val="bullet"/>
      <w:lvlText w:val=""/>
      <w:lvlJc w:val="left"/>
      <w:pPr>
        <w:ind w:left="163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8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10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5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E3E6CC3"/>
    <w:multiLevelType w:val="hybridMultilevel"/>
    <w:tmpl w:val="B0CC39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B422D1"/>
    <w:multiLevelType w:val="hybridMultilevel"/>
    <w:tmpl w:val="B4E068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9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4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98C3FB6"/>
    <w:multiLevelType w:val="hybridMultilevel"/>
    <w:tmpl w:val="B90216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2"/>
  </w:num>
  <w:num w:numId="3">
    <w:abstractNumId w:val="19"/>
  </w:num>
  <w:num w:numId="4">
    <w:abstractNumId w:val="24"/>
  </w:num>
  <w:num w:numId="5">
    <w:abstractNumId w:val="25"/>
  </w:num>
  <w:num w:numId="6">
    <w:abstractNumId w:val="27"/>
  </w:num>
  <w:num w:numId="7">
    <w:abstractNumId w:val="8"/>
  </w:num>
  <w:num w:numId="8">
    <w:abstractNumId w:val="11"/>
  </w:num>
  <w:num w:numId="9">
    <w:abstractNumId w:val="12"/>
  </w:num>
  <w:num w:numId="10">
    <w:abstractNumId w:val="21"/>
  </w:num>
  <w:num w:numId="11">
    <w:abstractNumId w:val="0"/>
  </w:num>
  <w:num w:numId="12">
    <w:abstractNumId w:val="3"/>
  </w:num>
  <w:num w:numId="13">
    <w:abstractNumId w:val="20"/>
  </w:num>
  <w:num w:numId="14">
    <w:abstractNumId w:val="13"/>
  </w:num>
  <w:num w:numId="15">
    <w:abstractNumId w:val="2"/>
  </w:num>
  <w:num w:numId="16">
    <w:abstractNumId w:val="23"/>
  </w:num>
  <w:num w:numId="17">
    <w:abstractNumId w:val="4"/>
  </w:num>
  <w:num w:numId="18">
    <w:abstractNumId w:val="9"/>
  </w:num>
  <w:num w:numId="19">
    <w:abstractNumId w:val="7"/>
  </w:num>
  <w:num w:numId="20">
    <w:abstractNumId w:val="15"/>
  </w:num>
  <w:num w:numId="21">
    <w:abstractNumId w:val="18"/>
  </w:num>
  <w:num w:numId="22">
    <w:abstractNumId w:val="14"/>
  </w:num>
  <w:num w:numId="23">
    <w:abstractNumId w:val="6"/>
  </w:num>
  <w:num w:numId="24">
    <w:abstractNumId w:val="5"/>
  </w:num>
  <w:num w:numId="25">
    <w:abstractNumId w:val="26"/>
  </w:num>
  <w:num w:numId="26">
    <w:abstractNumId w:val="16"/>
  </w:num>
  <w:num w:numId="27">
    <w:abstractNumId w:val="17"/>
  </w:num>
  <w:num w:numId="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81"/>
  <w:drawingGridVerticalSpacing w:val="181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4697"/>
    <w:rsid w:val="00016922"/>
    <w:rsid w:val="000205B1"/>
    <w:rsid w:val="000400E8"/>
    <w:rsid w:val="00046832"/>
    <w:rsid w:val="00077D53"/>
    <w:rsid w:val="000B471B"/>
    <w:rsid w:val="000C58E2"/>
    <w:rsid w:val="000E0EC6"/>
    <w:rsid w:val="00105AE2"/>
    <w:rsid w:val="001373EF"/>
    <w:rsid w:val="00137546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F0D95"/>
    <w:rsid w:val="001F6716"/>
    <w:rsid w:val="002011BC"/>
    <w:rsid w:val="00207287"/>
    <w:rsid w:val="00236354"/>
    <w:rsid w:val="00237300"/>
    <w:rsid w:val="00241747"/>
    <w:rsid w:val="00243651"/>
    <w:rsid w:val="0025500C"/>
    <w:rsid w:val="0026296D"/>
    <w:rsid w:val="00267D13"/>
    <w:rsid w:val="0027412F"/>
    <w:rsid w:val="00275529"/>
    <w:rsid w:val="00285279"/>
    <w:rsid w:val="00286CB2"/>
    <w:rsid w:val="0028721D"/>
    <w:rsid w:val="002A3A73"/>
    <w:rsid w:val="002A563F"/>
    <w:rsid w:val="002A5C82"/>
    <w:rsid w:val="002C08B5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C0389"/>
    <w:rsid w:val="003D0144"/>
    <w:rsid w:val="003D2BC6"/>
    <w:rsid w:val="003E0F56"/>
    <w:rsid w:val="00400BFC"/>
    <w:rsid w:val="004069D2"/>
    <w:rsid w:val="0042711D"/>
    <w:rsid w:val="004413F4"/>
    <w:rsid w:val="0046142E"/>
    <w:rsid w:val="00482907"/>
    <w:rsid w:val="00492156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72F8B"/>
    <w:rsid w:val="005969F2"/>
    <w:rsid w:val="005A7FD0"/>
    <w:rsid w:val="005B0775"/>
    <w:rsid w:val="005B67C3"/>
    <w:rsid w:val="005C092B"/>
    <w:rsid w:val="005E40E4"/>
    <w:rsid w:val="00601912"/>
    <w:rsid w:val="006118FC"/>
    <w:rsid w:val="00615037"/>
    <w:rsid w:val="006902E1"/>
    <w:rsid w:val="006958B5"/>
    <w:rsid w:val="006B0388"/>
    <w:rsid w:val="006B197A"/>
    <w:rsid w:val="006B6380"/>
    <w:rsid w:val="006C2A33"/>
    <w:rsid w:val="006D080F"/>
    <w:rsid w:val="006E3650"/>
    <w:rsid w:val="00707ACD"/>
    <w:rsid w:val="00716829"/>
    <w:rsid w:val="0073521E"/>
    <w:rsid w:val="0075211E"/>
    <w:rsid w:val="00774DF4"/>
    <w:rsid w:val="00777818"/>
    <w:rsid w:val="00780DDA"/>
    <w:rsid w:val="00794EF6"/>
    <w:rsid w:val="00795E7A"/>
    <w:rsid w:val="00796676"/>
    <w:rsid w:val="007E2805"/>
    <w:rsid w:val="007F24AD"/>
    <w:rsid w:val="007F3729"/>
    <w:rsid w:val="007F61E9"/>
    <w:rsid w:val="007F75D8"/>
    <w:rsid w:val="00815905"/>
    <w:rsid w:val="008215B8"/>
    <w:rsid w:val="008431E8"/>
    <w:rsid w:val="00856A80"/>
    <w:rsid w:val="00861C82"/>
    <w:rsid w:val="008632E4"/>
    <w:rsid w:val="008730DA"/>
    <w:rsid w:val="00874129"/>
    <w:rsid w:val="008828B4"/>
    <w:rsid w:val="008D2348"/>
    <w:rsid w:val="008F3ADC"/>
    <w:rsid w:val="00904047"/>
    <w:rsid w:val="00910541"/>
    <w:rsid w:val="00915EE3"/>
    <w:rsid w:val="00931B9F"/>
    <w:rsid w:val="00966026"/>
    <w:rsid w:val="00984F4F"/>
    <w:rsid w:val="009878E3"/>
    <w:rsid w:val="009903B5"/>
    <w:rsid w:val="009930C5"/>
    <w:rsid w:val="009A1130"/>
    <w:rsid w:val="009B0500"/>
    <w:rsid w:val="009B3880"/>
    <w:rsid w:val="009B5B3F"/>
    <w:rsid w:val="009B6021"/>
    <w:rsid w:val="009D6A65"/>
    <w:rsid w:val="009E2528"/>
    <w:rsid w:val="009E2773"/>
    <w:rsid w:val="009F4543"/>
    <w:rsid w:val="00A1496F"/>
    <w:rsid w:val="00A16B0D"/>
    <w:rsid w:val="00A2690B"/>
    <w:rsid w:val="00A30BF4"/>
    <w:rsid w:val="00A31F03"/>
    <w:rsid w:val="00A60835"/>
    <w:rsid w:val="00A812F4"/>
    <w:rsid w:val="00A863EA"/>
    <w:rsid w:val="00A952A1"/>
    <w:rsid w:val="00AA27DC"/>
    <w:rsid w:val="00AB68AA"/>
    <w:rsid w:val="00B256B8"/>
    <w:rsid w:val="00B25957"/>
    <w:rsid w:val="00B44238"/>
    <w:rsid w:val="00B560A4"/>
    <w:rsid w:val="00B77FC6"/>
    <w:rsid w:val="00B907F3"/>
    <w:rsid w:val="00B96851"/>
    <w:rsid w:val="00BE1E13"/>
    <w:rsid w:val="00C04697"/>
    <w:rsid w:val="00C112D0"/>
    <w:rsid w:val="00C151CD"/>
    <w:rsid w:val="00C26A86"/>
    <w:rsid w:val="00C334DD"/>
    <w:rsid w:val="00C36526"/>
    <w:rsid w:val="00C457DE"/>
    <w:rsid w:val="00C73799"/>
    <w:rsid w:val="00C946E3"/>
    <w:rsid w:val="00CA3E4B"/>
    <w:rsid w:val="00CB7786"/>
    <w:rsid w:val="00CC13BC"/>
    <w:rsid w:val="00CD7184"/>
    <w:rsid w:val="00CF010C"/>
    <w:rsid w:val="00CF0F9F"/>
    <w:rsid w:val="00CF11FA"/>
    <w:rsid w:val="00CF35DD"/>
    <w:rsid w:val="00CF63C5"/>
    <w:rsid w:val="00D00DCC"/>
    <w:rsid w:val="00D14347"/>
    <w:rsid w:val="00D17726"/>
    <w:rsid w:val="00D17962"/>
    <w:rsid w:val="00D3529D"/>
    <w:rsid w:val="00D67222"/>
    <w:rsid w:val="00D7277D"/>
    <w:rsid w:val="00D921FE"/>
    <w:rsid w:val="00DA1BF7"/>
    <w:rsid w:val="00DB431F"/>
    <w:rsid w:val="00DD0263"/>
    <w:rsid w:val="00DE185A"/>
    <w:rsid w:val="00DE2AD2"/>
    <w:rsid w:val="00DE5EB4"/>
    <w:rsid w:val="00DF6251"/>
    <w:rsid w:val="00DF7243"/>
    <w:rsid w:val="00E12A81"/>
    <w:rsid w:val="00E1459A"/>
    <w:rsid w:val="00E76C05"/>
    <w:rsid w:val="00EA6CB5"/>
    <w:rsid w:val="00EB3AC5"/>
    <w:rsid w:val="00EC663A"/>
    <w:rsid w:val="00ED34F3"/>
    <w:rsid w:val="00EF61FD"/>
    <w:rsid w:val="00F03E38"/>
    <w:rsid w:val="00F03F41"/>
    <w:rsid w:val="00F3485E"/>
    <w:rsid w:val="00F4360F"/>
    <w:rsid w:val="00F5727B"/>
    <w:rsid w:val="00F60856"/>
    <w:rsid w:val="00F60EB4"/>
    <w:rsid w:val="00FB3F6A"/>
    <w:rsid w:val="00FC395E"/>
    <w:rsid w:val="00FC6541"/>
    <w:rsid w:val="00FD18E5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D59F500"/>
  <w15:docId w15:val="{11B6F369-9B6D-4CD9-9ACB-BB31FD5D9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688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97BA252-8DCE-4153-8164-1D41F39BFC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865</Words>
  <Characters>4934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5788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lastModifiedBy>Bell, Gavin</cp:lastModifiedBy>
  <cp:revision>5</cp:revision>
  <cp:lastPrinted>2017-09-26T15:29:00Z</cp:lastPrinted>
  <dcterms:created xsi:type="dcterms:W3CDTF">2021-06-22T18:09:00Z</dcterms:created>
  <dcterms:modified xsi:type="dcterms:W3CDTF">2021-06-22T18:13:00Z</dcterms:modified>
</cp:coreProperties>
</file>