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02B36C" w14:textId="0D250CF1" w:rsidR="006E5187" w:rsidRPr="00B63359" w:rsidRDefault="00914B0B" w:rsidP="00100977">
      <w:pPr>
        <w:pStyle w:val="RSCB02ArticleText"/>
        <w:spacing w:after="240" w:line="240" w:lineRule="auto"/>
        <w:jc w:val="center"/>
        <w:rPr>
          <w:rFonts w:ascii="Arial" w:eastAsia="SimSun" w:hAnsi="Arial" w:cs="Arial"/>
          <w:b/>
          <w:bCs/>
          <w:sz w:val="22"/>
          <w:szCs w:val="22"/>
          <w:lang w:eastAsia="zh-CN"/>
        </w:rPr>
      </w:pPr>
      <w:r w:rsidRPr="00B63359">
        <w:rPr>
          <w:rFonts w:ascii="Arial" w:hAnsi="Arial" w:cs="Arial"/>
          <w:b/>
          <w:bCs/>
          <w:color w:val="000000"/>
          <w:sz w:val="22"/>
          <w:szCs w:val="22"/>
        </w:rPr>
        <w:t>Insight</w:t>
      </w:r>
      <w:r w:rsidR="006E5187" w:rsidRPr="00B63359">
        <w:rPr>
          <w:rFonts w:ascii="Arial" w:hAnsi="Arial" w:cs="Arial"/>
          <w:b/>
          <w:bCs/>
          <w:color w:val="000000"/>
          <w:sz w:val="22"/>
          <w:szCs w:val="22"/>
        </w:rPr>
        <w:t xml:space="preserve"> </w:t>
      </w:r>
      <w:r w:rsidR="00887415" w:rsidRPr="00B63359">
        <w:rPr>
          <w:rFonts w:ascii="Arial" w:hAnsi="Arial" w:cs="Arial"/>
          <w:b/>
          <w:bCs/>
          <w:color w:val="000000"/>
          <w:sz w:val="22"/>
          <w:szCs w:val="22"/>
        </w:rPr>
        <w:t>o</w:t>
      </w:r>
      <w:r w:rsidR="00853559" w:rsidRPr="00B63359">
        <w:rPr>
          <w:rFonts w:ascii="Arial" w:hAnsi="Arial" w:cs="Arial"/>
          <w:b/>
          <w:bCs/>
          <w:color w:val="000000"/>
          <w:sz w:val="22"/>
          <w:szCs w:val="22"/>
        </w:rPr>
        <w:t xml:space="preserve">f Local Atomic Structure of </w:t>
      </w:r>
      <w:r w:rsidR="006E5187" w:rsidRPr="00B63359">
        <w:rPr>
          <w:rFonts w:ascii="Arial" w:hAnsi="Arial" w:cs="Arial"/>
          <w:b/>
          <w:bCs/>
          <w:color w:val="000000"/>
          <w:sz w:val="22"/>
          <w:szCs w:val="22"/>
        </w:rPr>
        <w:t>Metal</w:t>
      </w:r>
      <w:r w:rsidR="001A28DF">
        <w:rPr>
          <w:rFonts w:ascii="Arial" w:hAnsi="Arial" w:cs="Arial"/>
          <w:b/>
          <w:bCs/>
          <w:color w:val="000000"/>
          <w:sz w:val="22"/>
          <w:szCs w:val="22"/>
        </w:rPr>
        <w:t xml:space="preserve"> </w:t>
      </w:r>
      <w:r w:rsidR="006E5187" w:rsidRPr="00B63359">
        <w:rPr>
          <w:rFonts w:ascii="Arial" w:hAnsi="Arial" w:cs="Arial"/>
          <w:b/>
          <w:bCs/>
          <w:color w:val="000000"/>
          <w:sz w:val="22"/>
          <w:szCs w:val="22"/>
        </w:rPr>
        <w:t>Organic Frameworks</w:t>
      </w:r>
      <w:r w:rsidR="002A07BD" w:rsidRPr="00B63359">
        <w:rPr>
          <w:rFonts w:ascii="Arial" w:hAnsi="Arial" w:cs="Arial"/>
          <w:b/>
          <w:bCs/>
          <w:color w:val="000000"/>
          <w:sz w:val="22"/>
          <w:szCs w:val="22"/>
        </w:rPr>
        <w:t xml:space="preserve"> </w:t>
      </w:r>
      <w:r w:rsidR="00887415" w:rsidRPr="00B63359">
        <w:rPr>
          <w:rFonts w:ascii="Arial" w:hAnsi="Arial" w:cs="Arial"/>
          <w:b/>
          <w:bCs/>
          <w:color w:val="000000"/>
          <w:sz w:val="22"/>
          <w:szCs w:val="22"/>
        </w:rPr>
        <w:t>v</w:t>
      </w:r>
      <w:r w:rsidR="00853559" w:rsidRPr="00B63359">
        <w:rPr>
          <w:rFonts w:ascii="Arial" w:hAnsi="Arial" w:cs="Arial"/>
          <w:b/>
          <w:bCs/>
          <w:color w:val="000000"/>
          <w:sz w:val="22"/>
          <w:szCs w:val="22"/>
        </w:rPr>
        <w:t xml:space="preserve">ia </w:t>
      </w:r>
      <w:r w:rsidR="002A07BD" w:rsidRPr="00B63359">
        <w:rPr>
          <w:rFonts w:ascii="Arial" w:hAnsi="Arial" w:cs="Arial"/>
          <w:b/>
          <w:bCs/>
          <w:color w:val="000000"/>
          <w:sz w:val="22"/>
          <w:szCs w:val="22"/>
        </w:rPr>
        <w:t>4D STEM Imaging</w:t>
      </w:r>
    </w:p>
    <w:p w14:paraId="5747022F" w14:textId="4AC5E7CD" w:rsidR="00197967" w:rsidRDefault="00EA2C29" w:rsidP="00197967">
      <w:pPr>
        <w:pStyle w:val="NormalWeb"/>
        <w:spacing w:before="0" w:beforeAutospacing="0" w:after="0" w:afterAutospacing="0"/>
        <w:jc w:val="both"/>
        <w:rPr>
          <w:rFonts w:ascii="Arial" w:hAnsi="Arial" w:cs="Arial"/>
          <w:sz w:val="20"/>
          <w:szCs w:val="20"/>
        </w:rPr>
      </w:pPr>
      <w:r>
        <w:rPr>
          <w:rFonts w:ascii="Arial" w:hAnsi="Arial" w:cs="Arial"/>
          <w:sz w:val="20"/>
          <w:szCs w:val="20"/>
          <w:lang w:val="en-GB"/>
        </w:rPr>
        <w:t>M</w:t>
      </w:r>
      <w:r w:rsidRPr="00EA2C29">
        <w:rPr>
          <w:rFonts w:ascii="Arial" w:hAnsi="Arial" w:cs="Arial"/>
          <w:sz w:val="20"/>
          <w:szCs w:val="20"/>
        </w:rPr>
        <w:t>etal organic frameworks (MOFs) have been named as one of “the top ten emerging technologies in chemistry” by the International Union of Pure and Applied Chemistry (IUPAC)</w:t>
      </w:r>
      <w:r w:rsidR="00FF447E">
        <w:rPr>
          <w:rFonts w:ascii="Arial" w:hAnsi="Arial" w:cs="Arial"/>
          <w:sz w:val="20"/>
          <w:szCs w:val="20"/>
        </w:rPr>
        <w:fldChar w:fldCharType="begin"/>
      </w:r>
      <w:r w:rsidR="00FF447E">
        <w:rPr>
          <w:rFonts w:ascii="Arial" w:hAnsi="Arial" w:cs="Arial"/>
          <w:sz w:val="20"/>
          <w:szCs w:val="20"/>
        </w:rPr>
        <w:instrText xml:space="preserve"> ADDIN EN.CITE &lt;EndNote&gt;&lt;Cite&gt;&lt;Author&gt;Gomollon-Bel&lt;/Author&gt;&lt;Year&gt;2019&lt;/Year&gt;&lt;RecNum&gt;977&lt;/RecNum&gt;&lt;DisplayText&gt;[1]&lt;/DisplayText&gt;&lt;record&gt;&lt;rec-number&gt;977&lt;/rec-number&gt;&lt;foreign-keys&gt;&lt;key app="EN" db-id="stvs0sr5df20vzetrpqvaxpqpw2dztwxfd00" timestamp="1688125402"&gt;977&lt;/key&gt;&lt;/foreign-keys&gt;&lt;ref-type name="Journal Article"&gt;17&lt;/ref-type&gt;&lt;contributors&gt;&lt;authors&gt;&lt;author&gt;Gomollon-Bel, Fernando&lt;/author&gt;&lt;/authors&gt;&lt;/contributors&gt;&lt;titles&gt;&lt;title&gt;Ten Chemical Innovations That Will Change Our World: IUPAC identifies emerging technologies in Chemistry with potential to make our planet more sustainable&lt;/title&gt;&lt;secondary-title&gt;Chemistry International&lt;/secondary-title&gt;&lt;/titles&gt;&lt;periodical&gt;&lt;full-title&gt;Chemistry International&lt;/full-title&gt;&lt;/periodical&gt;&lt;pages&gt;12-17&lt;/pages&gt;&lt;volume&gt;41&lt;/volume&gt;&lt;section&gt;12&lt;/section&gt;&lt;dates&gt;&lt;year&gt;2019&lt;/year&gt;&lt;/dates&gt;&lt;urls&gt;&lt;/urls&gt;&lt;/record&gt;&lt;/Cite&gt;&lt;/EndNote&gt;</w:instrText>
      </w:r>
      <w:r w:rsidR="00FF447E">
        <w:rPr>
          <w:rFonts w:ascii="Arial" w:hAnsi="Arial" w:cs="Arial"/>
          <w:sz w:val="20"/>
          <w:szCs w:val="20"/>
        </w:rPr>
        <w:fldChar w:fldCharType="separate"/>
      </w:r>
      <w:r w:rsidR="00FF447E">
        <w:rPr>
          <w:rFonts w:ascii="Arial" w:hAnsi="Arial" w:cs="Arial"/>
          <w:noProof/>
          <w:sz w:val="20"/>
          <w:szCs w:val="20"/>
        </w:rPr>
        <w:t>[1]</w:t>
      </w:r>
      <w:r w:rsidR="00FF447E">
        <w:rPr>
          <w:rFonts w:ascii="Arial" w:hAnsi="Arial" w:cs="Arial"/>
          <w:sz w:val="20"/>
          <w:szCs w:val="20"/>
        </w:rPr>
        <w:fldChar w:fldCharType="end"/>
      </w:r>
      <w:r w:rsidRPr="00EA2C29">
        <w:rPr>
          <w:rFonts w:ascii="Arial" w:hAnsi="Arial" w:cs="Arial"/>
          <w:sz w:val="20"/>
          <w:szCs w:val="20"/>
        </w:rPr>
        <w:t>.</w:t>
      </w:r>
      <w:r w:rsidR="001A28DF">
        <w:rPr>
          <w:rFonts w:ascii="Arial" w:hAnsi="Arial" w:cs="Arial"/>
          <w:sz w:val="20"/>
          <w:szCs w:val="20"/>
        </w:rPr>
        <w:t xml:space="preserve"> A</w:t>
      </w:r>
      <w:r w:rsidR="00334AA8" w:rsidRPr="00334AA8">
        <w:rPr>
          <w:rFonts w:ascii="Arial" w:hAnsi="Arial" w:cs="Arial"/>
          <w:sz w:val="20"/>
          <w:szCs w:val="20"/>
        </w:rPr>
        <w:t xml:space="preserve"> wide range of MOFs </w:t>
      </w:r>
      <w:r w:rsidR="001A28DF">
        <w:rPr>
          <w:rFonts w:ascii="Arial" w:hAnsi="Arial" w:cs="Arial"/>
          <w:sz w:val="20"/>
          <w:szCs w:val="20"/>
        </w:rPr>
        <w:t xml:space="preserve">have </w:t>
      </w:r>
      <w:r w:rsidR="00334AA8" w:rsidRPr="00334AA8">
        <w:rPr>
          <w:rFonts w:ascii="Arial" w:hAnsi="Arial" w:cs="Arial"/>
          <w:sz w:val="20"/>
          <w:szCs w:val="20"/>
        </w:rPr>
        <w:t>distinctive features includ</w:t>
      </w:r>
      <w:r w:rsidR="001A28DF">
        <w:rPr>
          <w:rFonts w:ascii="Arial" w:hAnsi="Arial" w:cs="Arial"/>
          <w:sz w:val="20"/>
          <w:szCs w:val="20"/>
        </w:rPr>
        <w:t>ing</w:t>
      </w:r>
      <w:r w:rsidR="00334AA8" w:rsidRPr="00334AA8">
        <w:rPr>
          <w:rFonts w:ascii="Arial" w:hAnsi="Arial" w:cs="Arial"/>
          <w:sz w:val="20"/>
          <w:szCs w:val="20"/>
        </w:rPr>
        <w:t xml:space="preserve"> adjustable chemical compositions, tunable topologies, and large specific surface areas, which make MOFs highly promising for numerous applications in clean energy. These applications </w:t>
      </w:r>
      <w:r w:rsidR="00E77621" w:rsidRPr="00E77621">
        <w:rPr>
          <w:rFonts w:ascii="Arial" w:hAnsi="Arial" w:cs="Arial"/>
          <w:sz w:val="20"/>
          <w:szCs w:val="20"/>
        </w:rPr>
        <w:t>include</w:t>
      </w:r>
      <w:r w:rsidR="00E77621">
        <w:rPr>
          <w:rFonts w:ascii="Arial" w:hAnsi="Arial" w:cs="Arial"/>
          <w:sz w:val="20"/>
          <w:szCs w:val="20"/>
        </w:rPr>
        <w:t xml:space="preserve"> </w:t>
      </w:r>
      <w:r w:rsidR="00E77621" w:rsidRPr="00E77621">
        <w:rPr>
          <w:rFonts w:ascii="Arial" w:hAnsi="Arial" w:cs="Arial"/>
          <w:sz w:val="20"/>
          <w:szCs w:val="20"/>
        </w:rPr>
        <w:t>gas</w:t>
      </w:r>
      <w:r w:rsidR="00E77621">
        <w:rPr>
          <w:rFonts w:ascii="Arial" w:hAnsi="Arial" w:cs="Arial"/>
          <w:sz w:val="20"/>
          <w:szCs w:val="20"/>
        </w:rPr>
        <w:t xml:space="preserve"> </w:t>
      </w:r>
      <w:r w:rsidR="00E77621" w:rsidRPr="00E77621">
        <w:rPr>
          <w:rFonts w:ascii="Arial" w:hAnsi="Arial" w:cs="Arial"/>
          <w:sz w:val="20"/>
          <w:szCs w:val="20"/>
        </w:rPr>
        <w:t>storage</w:t>
      </w:r>
      <w:r w:rsidR="00E77621">
        <w:rPr>
          <w:rFonts w:ascii="Arial" w:hAnsi="Arial" w:cs="Arial"/>
          <w:sz w:val="20"/>
          <w:szCs w:val="20"/>
        </w:rPr>
        <w:t xml:space="preserve"> </w:t>
      </w:r>
      <w:r w:rsidR="00E77621" w:rsidRPr="00E77621">
        <w:rPr>
          <w:rFonts w:ascii="Arial" w:hAnsi="Arial" w:cs="Arial"/>
          <w:sz w:val="20"/>
          <w:szCs w:val="20"/>
        </w:rPr>
        <w:t>and</w:t>
      </w:r>
      <w:r w:rsidR="00E77621">
        <w:rPr>
          <w:rFonts w:ascii="Arial" w:hAnsi="Arial" w:cs="Arial"/>
          <w:sz w:val="20"/>
          <w:szCs w:val="20"/>
        </w:rPr>
        <w:t xml:space="preserve"> </w:t>
      </w:r>
      <w:r w:rsidR="00E77621" w:rsidRPr="00E77621">
        <w:rPr>
          <w:rFonts w:ascii="Arial" w:hAnsi="Arial" w:cs="Arial"/>
          <w:sz w:val="20"/>
          <w:szCs w:val="20"/>
        </w:rPr>
        <w:t>separation,</w:t>
      </w:r>
      <w:r w:rsidR="00E77621">
        <w:rPr>
          <w:rFonts w:ascii="Arial" w:hAnsi="Arial" w:cs="Arial"/>
          <w:sz w:val="20"/>
          <w:szCs w:val="20"/>
        </w:rPr>
        <w:t xml:space="preserve"> </w:t>
      </w:r>
      <w:r w:rsidR="00E77621" w:rsidRPr="00E77621">
        <w:rPr>
          <w:rFonts w:ascii="Arial" w:hAnsi="Arial" w:cs="Arial"/>
          <w:sz w:val="20"/>
          <w:szCs w:val="20"/>
        </w:rPr>
        <w:t>bioimaging,</w:t>
      </w:r>
      <w:r w:rsidR="00E77621">
        <w:rPr>
          <w:rFonts w:ascii="Arial" w:hAnsi="Arial" w:cs="Arial"/>
          <w:sz w:val="20"/>
          <w:szCs w:val="20"/>
        </w:rPr>
        <w:t xml:space="preserve"> </w:t>
      </w:r>
      <w:r w:rsidR="00E77621" w:rsidRPr="00E77621">
        <w:rPr>
          <w:rFonts w:ascii="Arial" w:hAnsi="Arial" w:cs="Arial"/>
          <w:sz w:val="20"/>
          <w:szCs w:val="20"/>
        </w:rPr>
        <w:t>catalysis, batteries, supercapacitors, and drug</w:t>
      </w:r>
      <w:r w:rsidR="00E329B8">
        <w:rPr>
          <w:rFonts w:ascii="Arial" w:hAnsi="Arial" w:cs="Arial"/>
          <w:sz w:val="20"/>
          <w:szCs w:val="20"/>
        </w:rPr>
        <w:t xml:space="preserve"> </w:t>
      </w:r>
      <w:r w:rsidR="00E77621" w:rsidRPr="00E77621">
        <w:rPr>
          <w:rFonts w:ascii="Arial" w:hAnsi="Arial" w:cs="Arial"/>
          <w:sz w:val="20"/>
          <w:szCs w:val="20"/>
        </w:rPr>
        <w:t>delivery</w:t>
      </w:r>
      <w:r w:rsidR="00334AA8" w:rsidRPr="00334AA8">
        <w:rPr>
          <w:rFonts w:ascii="Arial" w:hAnsi="Arial" w:cs="Arial"/>
          <w:sz w:val="20"/>
          <w:szCs w:val="20"/>
        </w:rPr>
        <w:t>.</w:t>
      </w:r>
      <w:r w:rsidR="00E77621">
        <w:rPr>
          <w:rFonts w:ascii="Arial" w:hAnsi="Arial" w:cs="Arial"/>
          <w:sz w:val="20"/>
          <w:szCs w:val="20"/>
        </w:rPr>
        <w:t xml:space="preserve"> </w:t>
      </w:r>
      <w:r w:rsidR="00334AA8" w:rsidRPr="00334AA8">
        <w:rPr>
          <w:rFonts w:ascii="Arial" w:hAnsi="Arial" w:cs="Arial"/>
          <w:sz w:val="20"/>
          <w:szCs w:val="20"/>
        </w:rPr>
        <w:t>The properties of MOFs are directly influenced by various microstructures, including surfaces, interfaces, defects, and the interactions between the framework and guest species</w:t>
      </w:r>
      <w:r w:rsidR="00A75D32">
        <w:rPr>
          <w:rFonts w:ascii="Arial" w:hAnsi="Arial" w:cs="Arial"/>
          <w:sz w:val="20"/>
          <w:szCs w:val="20"/>
        </w:rPr>
        <w:fldChar w:fldCharType="begin">
          <w:fldData xml:space="preserve">PEVuZE5vdGU+PENpdGU+PEF1dGhvcj5aaHU8L0F1dGhvcj48WWVhcj4yMDE3PC9ZZWFyPjxSZWNO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==
</w:fldData>
        </w:fldChar>
      </w:r>
      <w:r w:rsidR="00FF447E">
        <w:rPr>
          <w:rFonts w:ascii="Arial" w:hAnsi="Arial" w:cs="Arial"/>
          <w:sz w:val="20"/>
          <w:szCs w:val="20"/>
        </w:rPr>
        <w:instrText xml:space="preserve"> ADDIN EN.CITE </w:instrText>
      </w:r>
      <w:r w:rsidR="00FF447E">
        <w:rPr>
          <w:rFonts w:ascii="Arial" w:hAnsi="Arial" w:cs="Arial"/>
          <w:sz w:val="20"/>
          <w:szCs w:val="20"/>
        </w:rPr>
        <w:fldChar w:fldCharType="begin">
          <w:fldData xml:space="preserve">PEVuZE5vdGU+PENpdGU+PEF1dGhvcj5aaHU8L0F1dGhvcj48WWVhcj4yMDE3PC9ZZWFyPjxSZWNO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==
</w:fldData>
        </w:fldChar>
      </w:r>
      <w:r w:rsidR="00FF447E">
        <w:rPr>
          <w:rFonts w:ascii="Arial" w:hAnsi="Arial" w:cs="Arial"/>
          <w:sz w:val="20"/>
          <w:szCs w:val="20"/>
        </w:rPr>
        <w:instrText xml:space="preserve"> ADDIN EN.CITE.DATA </w:instrText>
      </w:r>
      <w:r w:rsidR="00FF447E">
        <w:rPr>
          <w:rFonts w:ascii="Arial" w:hAnsi="Arial" w:cs="Arial"/>
          <w:sz w:val="20"/>
          <w:szCs w:val="20"/>
        </w:rPr>
      </w:r>
      <w:r w:rsidR="00FF447E">
        <w:rPr>
          <w:rFonts w:ascii="Arial" w:hAnsi="Arial" w:cs="Arial"/>
          <w:sz w:val="20"/>
          <w:szCs w:val="20"/>
        </w:rPr>
        <w:fldChar w:fldCharType="end"/>
      </w:r>
      <w:r w:rsidR="00A75D32">
        <w:rPr>
          <w:rFonts w:ascii="Arial" w:hAnsi="Arial" w:cs="Arial"/>
          <w:sz w:val="20"/>
          <w:szCs w:val="20"/>
        </w:rPr>
      </w:r>
      <w:r w:rsidR="00A75D32">
        <w:rPr>
          <w:rFonts w:ascii="Arial" w:hAnsi="Arial" w:cs="Arial"/>
          <w:sz w:val="20"/>
          <w:szCs w:val="20"/>
        </w:rPr>
        <w:fldChar w:fldCharType="separate"/>
      </w:r>
      <w:r w:rsidR="00FF447E">
        <w:rPr>
          <w:rFonts w:ascii="Arial" w:hAnsi="Arial" w:cs="Arial"/>
          <w:noProof/>
          <w:sz w:val="20"/>
          <w:szCs w:val="20"/>
        </w:rPr>
        <w:t>[2]</w:t>
      </w:r>
      <w:r w:rsidR="00A75D32">
        <w:rPr>
          <w:rFonts w:ascii="Arial" w:hAnsi="Arial" w:cs="Arial"/>
          <w:sz w:val="20"/>
          <w:szCs w:val="20"/>
        </w:rPr>
        <w:fldChar w:fldCharType="end"/>
      </w:r>
      <w:r w:rsidR="00334AA8" w:rsidRPr="00334AA8">
        <w:rPr>
          <w:rFonts w:ascii="Arial" w:hAnsi="Arial" w:cs="Arial"/>
          <w:sz w:val="20"/>
          <w:szCs w:val="20"/>
        </w:rPr>
        <w:t>. Guest species, such as ions, particles, clusters, and molecules, can be accommodated within the well-defined frameworks of MOF crystals, resulting in unique porosity and long-range orderly structures. However, our understanding of the molecular-level interactions between the framework and guest molecules, which play a crucial role in these applications, remains limited.</w:t>
      </w:r>
    </w:p>
    <w:p w14:paraId="13B59551" w14:textId="4E8485CD" w:rsidR="00197967" w:rsidRDefault="00334AA8" w:rsidP="00197967">
      <w:pPr>
        <w:pStyle w:val="NormalWeb"/>
        <w:spacing w:before="0" w:beforeAutospacing="0" w:after="0" w:afterAutospacing="0"/>
        <w:jc w:val="both"/>
        <w:rPr>
          <w:rFonts w:ascii="Arial" w:hAnsi="Arial" w:cs="Arial"/>
          <w:sz w:val="20"/>
          <w:szCs w:val="20"/>
        </w:rPr>
      </w:pPr>
      <w:r w:rsidRPr="00334AA8">
        <w:rPr>
          <w:rFonts w:ascii="Arial" w:hAnsi="Arial" w:cs="Arial"/>
          <w:sz w:val="20"/>
          <w:szCs w:val="20"/>
        </w:rPr>
        <w:t>Conventional transmission electron microscopy (TEM), including scanning TEM</w:t>
      </w:r>
      <w:r w:rsidR="00C925BC">
        <w:rPr>
          <w:rFonts w:ascii="Arial" w:hAnsi="Arial" w:cs="Arial"/>
          <w:sz w:val="20"/>
          <w:szCs w:val="20"/>
        </w:rPr>
        <w:t xml:space="preserve"> (STEM)</w:t>
      </w:r>
      <w:r w:rsidRPr="00334AA8">
        <w:rPr>
          <w:rFonts w:ascii="Arial" w:hAnsi="Arial" w:cs="Arial"/>
          <w:sz w:val="20"/>
          <w:szCs w:val="20"/>
        </w:rPr>
        <w:t>, stands as the most powerful imaging technique at the atomic level. However, achieving atomic-resolution imaging of the host framework and guest molecules poses significant challenges due to the delicate bonding between the guest molecule and framework. Even under low electron doses, this bonding is highly susceptible to damage. As a result, current studies rely on ensemble measurements utilizing X-ray/neutron diffraction, nuclear magnetic resonance, or theoretical simulations. Nonetheless, these methods provide structural information averaged over bulk particles</w:t>
      </w:r>
      <w:r w:rsidR="00197967">
        <w:rPr>
          <w:rFonts w:ascii="Arial" w:hAnsi="Arial" w:cs="Arial"/>
          <w:sz w:val="20"/>
          <w:szCs w:val="20"/>
        </w:rPr>
        <w:t>.</w:t>
      </w:r>
    </w:p>
    <w:p w14:paraId="26DF9A92" w14:textId="6CA7168C" w:rsidR="002C2869" w:rsidRDefault="002C2869" w:rsidP="002C2869">
      <w:pPr>
        <w:pStyle w:val="NormalWeb"/>
        <w:spacing w:before="0" w:beforeAutospacing="0" w:after="0" w:afterAutospacing="0"/>
        <w:jc w:val="both"/>
        <w:rPr>
          <w:rFonts w:ascii="Arial" w:hAnsi="Arial" w:cs="Arial"/>
          <w:sz w:val="20"/>
          <w:szCs w:val="20"/>
        </w:rPr>
      </w:pPr>
      <w:r w:rsidRPr="002C2869">
        <w:rPr>
          <w:rFonts w:ascii="Arial" w:hAnsi="Arial" w:cs="Arial"/>
          <w:sz w:val="20"/>
          <w:szCs w:val="20"/>
        </w:rPr>
        <w:t xml:space="preserve">The rapid </w:t>
      </w:r>
      <w:r w:rsidRPr="0045442E">
        <w:rPr>
          <w:rFonts w:ascii="Arial" w:hAnsi="Arial" w:cs="Arial"/>
          <w:sz w:val="20"/>
          <w:szCs w:val="20"/>
        </w:rPr>
        <w:t>advancement of low-dose 4D STEM has presented an unprecedented opportunity to explore the atomic-scale structure of porous materials, such as zeolites, across multiple dimensions and scales (Fig. 1)</w:t>
      </w:r>
      <w:r w:rsidR="00FF6E6B" w:rsidRPr="0045442E">
        <w:rPr>
          <w:rFonts w:ascii="Arial" w:hAnsi="Arial" w:cs="Arial"/>
          <w:sz w:val="20"/>
          <w:szCs w:val="20"/>
        </w:rPr>
        <w:fldChar w:fldCharType="begin">
          <w:fldData xml:space="preserve">PEVuZE5vdGU+PENpdGU+PEF1dGhvcj5TaGVuPC9BdXRob3I+PFllYXI+MjAyMjwvWWVhcj48UmVj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</w:fldData>
        </w:fldChar>
      </w:r>
      <w:r w:rsidR="00FF447E">
        <w:rPr>
          <w:rFonts w:ascii="Arial" w:hAnsi="Arial" w:cs="Arial"/>
          <w:sz w:val="20"/>
          <w:szCs w:val="20"/>
        </w:rPr>
        <w:instrText xml:space="preserve"> ADDIN EN.CITE </w:instrText>
      </w:r>
      <w:r w:rsidR="00FF447E">
        <w:rPr>
          <w:rFonts w:ascii="Arial" w:hAnsi="Arial" w:cs="Arial"/>
          <w:sz w:val="20"/>
          <w:szCs w:val="20"/>
        </w:rPr>
        <w:fldChar w:fldCharType="begin">
          <w:fldData xml:space="preserve">PEVuZE5vdGU+PENpdGU+PEF1dGhvcj5TaGVuPC9BdXRob3I+PFllYXI+MjAyMjwvWWVhcj48UmVj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</w:fldData>
        </w:fldChar>
      </w:r>
      <w:r w:rsidR="00FF447E">
        <w:rPr>
          <w:rFonts w:ascii="Arial" w:hAnsi="Arial" w:cs="Arial"/>
          <w:sz w:val="20"/>
          <w:szCs w:val="20"/>
        </w:rPr>
        <w:instrText xml:space="preserve"> ADDIN EN.CITE.DATA </w:instrText>
      </w:r>
      <w:r w:rsidR="00FF447E">
        <w:rPr>
          <w:rFonts w:ascii="Arial" w:hAnsi="Arial" w:cs="Arial"/>
          <w:sz w:val="20"/>
          <w:szCs w:val="20"/>
        </w:rPr>
      </w:r>
      <w:r w:rsidR="00FF447E">
        <w:rPr>
          <w:rFonts w:ascii="Arial" w:hAnsi="Arial" w:cs="Arial"/>
          <w:sz w:val="20"/>
          <w:szCs w:val="20"/>
        </w:rPr>
        <w:fldChar w:fldCharType="end"/>
      </w:r>
      <w:r w:rsidR="00FF6E6B" w:rsidRPr="0045442E">
        <w:rPr>
          <w:rFonts w:ascii="Arial" w:hAnsi="Arial" w:cs="Arial"/>
          <w:sz w:val="20"/>
          <w:szCs w:val="20"/>
        </w:rPr>
      </w:r>
      <w:r w:rsidR="00FF6E6B" w:rsidRPr="0045442E">
        <w:rPr>
          <w:rFonts w:ascii="Arial" w:hAnsi="Arial" w:cs="Arial"/>
          <w:sz w:val="20"/>
          <w:szCs w:val="20"/>
        </w:rPr>
        <w:fldChar w:fldCharType="separate"/>
      </w:r>
      <w:r w:rsidR="00FF447E">
        <w:rPr>
          <w:rFonts w:ascii="Arial" w:hAnsi="Arial" w:cs="Arial"/>
          <w:noProof/>
          <w:sz w:val="20"/>
          <w:szCs w:val="20"/>
        </w:rPr>
        <w:t>[3]</w:t>
      </w:r>
      <w:r w:rsidR="00FF6E6B" w:rsidRPr="0045442E">
        <w:rPr>
          <w:rFonts w:ascii="Arial" w:hAnsi="Arial" w:cs="Arial"/>
          <w:sz w:val="20"/>
          <w:szCs w:val="20"/>
        </w:rPr>
        <w:fldChar w:fldCharType="end"/>
      </w:r>
      <w:r w:rsidRPr="0045442E">
        <w:rPr>
          <w:rFonts w:ascii="Arial" w:hAnsi="Arial" w:cs="Arial"/>
          <w:sz w:val="20"/>
          <w:szCs w:val="20"/>
        </w:rPr>
        <w:t>. Electron ptychography, an emerging computational microscopy technique based on 4D STEM, enables the capture of high-resolution images that surpass the limitations imposed by lenses. Its potential applications in super-resolution imaging</w:t>
      </w:r>
      <w:r w:rsidR="00315C0E" w:rsidRPr="0045442E">
        <w:rPr>
          <w:rFonts w:ascii="Arial" w:eastAsiaTheme="minorEastAsia" w:hAnsi="Arial" w:cs="Arial"/>
          <w:color w:val="000000" w:themeColor="text1"/>
          <w:sz w:val="20"/>
          <w:szCs w:val="20"/>
        </w:rPr>
        <w:fldChar w:fldCharType="begin"/>
      </w:r>
      <w:r w:rsidR="00FF447E">
        <w:rPr>
          <w:rFonts w:ascii="Arial" w:eastAsiaTheme="minorEastAsia" w:hAnsi="Arial" w:cs="Arial"/>
          <w:color w:val="000000" w:themeColor="text1"/>
          <w:sz w:val="20"/>
          <w:szCs w:val="20"/>
        </w:rPr>
        <w:instrText xml:space="preserve"> ADDIN EN.CITE &lt;EndNote&gt;&lt;Cite&gt;&lt;Author&gt;Jiang&lt;/Author&gt;&lt;Year&gt;2018&lt;/Year&gt;&lt;RecNum&gt;34&lt;/RecNum&gt;&lt;DisplayText&gt;[4]&lt;/DisplayText&gt;&lt;record&gt;&lt;rec-number&gt;34&lt;/rec-number&gt;&lt;foreign-keys&gt;&lt;key app="EN" db-id="wtdzvpee9zdfxhee9xov5weczvazppee2t5z" timestamp="1601619594"&gt;34&lt;/key&gt;&lt;/foreign-keys&gt;&lt;ref-type name="Journal Article"&gt;17&lt;/ref-type&gt;&lt;contributors&gt;&lt;authors&gt;&lt;author&gt;Jiang, Yi&lt;/author&gt;&lt;author&gt;Chen, Zhen&lt;/author&gt;&lt;author&gt;Han, Yimo&lt;/author&gt;&lt;author&gt;Deb, Pratiti&lt;/author&gt;&lt;author&gt;Gao, Hui&lt;/author&gt;&lt;author&gt;Xie, Saien&lt;/author&gt;&lt;author&gt;Purohit, Prafull&lt;/author&gt;&lt;author&gt;Tate, Mark W&lt;/author&gt;&lt;author&gt;Park, Jiwoong&lt;/author&gt;&lt;author&gt;Gruner, Sol M&lt;/author&gt;&lt;/authors&gt;&lt;/contributors&gt;&lt;titles&gt;&lt;title&gt;Electron ptychography of 2D materials to deep sub-ångström resolution&lt;/title&gt;&lt;secondary-title&gt;Nature&lt;/secondary-title&gt;&lt;/titles&gt;&lt;periodical&gt;&lt;full-title&gt;Nature&lt;/full-title&gt;&lt;/periodical&gt;&lt;pages&gt;343-349&lt;/pages&gt;&lt;volume&gt;559&lt;/volume&gt;&lt;number&gt;7714&lt;/number&gt;&lt;dates&gt;&lt;year&gt;2018&lt;/year&gt;&lt;/dates&gt;&lt;isbn&gt;1476-4687&lt;/isbn&gt;&lt;urls&gt;&lt;/urls&gt;&lt;/record&gt;&lt;/Cite&gt;&lt;/EndNote&gt;</w:instrText>
      </w:r>
      <w:r w:rsidR="00315C0E" w:rsidRPr="0045442E">
        <w:rPr>
          <w:rFonts w:ascii="Arial" w:eastAsiaTheme="minorEastAsia" w:hAnsi="Arial" w:cs="Arial"/>
          <w:color w:val="000000" w:themeColor="text1"/>
          <w:sz w:val="20"/>
          <w:szCs w:val="20"/>
        </w:rPr>
        <w:fldChar w:fldCharType="separate"/>
      </w:r>
      <w:r w:rsidR="00FF447E">
        <w:rPr>
          <w:rFonts w:ascii="Arial" w:eastAsiaTheme="minorEastAsia" w:hAnsi="Arial" w:cs="Arial"/>
          <w:noProof/>
          <w:color w:val="000000" w:themeColor="text1"/>
          <w:sz w:val="20"/>
          <w:szCs w:val="20"/>
        </w:rPr>
        <w:t>[4]</w:t>
      </w:r>
      <w:r w:rsidR="00315C0E" w:rsidRPr="0045442E">
        <w:rPr>
          <w:rFonts w:ascii="Arial" w:eastAsiaTheme="minorEastAsia" w:hAnsi="Arial" w:cs="Arial"/>
          <w:color w:val="000000" w:themeColor="text1"/>
          <w:sz w:val="20"/>
          <w:szCs w:val="20"/>
        </w:rPr>
        <w:fldChar w:fldCharType="end"/>
      </w:r>
      <w:r w:rsidRPr="0045442E">
        <w:rPr>
          <w:rFonts w:ascii="Arial" w:hAnsi="Arial" w:cs="Arial"/>
          <w:sz w:val="20"/>
          <w:szCs w:val="20"/>
        </w:rPr>
        <w:t>, high-contrast light-element detection</w:t>
      </w:r>
      <w:r w:rsidR="00315C0E" w:rsidRPr="0045442E">
        <w:rPr>
          <w:rFonts w:ascii="Arial" w:eastAsiaTheme="minorEastAsia" w:hAnsi="Arial" w:cs="Arial"/>
          <w:color w:val="000000" w:themeColor="text1"/>
          <w:sz w:val="20"/>
          <w:szCs w:val="20"/>
        </w:rPr>
        <w:t xml:space="preserve"> detection</w:t>
      </w:r>
      <w:r w:rsidR="00315C0E" w:rsidRPr="0045442E">
        <w:rPr>
          <w:rFonts w:ascii="Arial" w:eastAsiaTheme="minorEastAsia" w:hAnsi="Arial" w:cs="Arial"/>
          <w:color w:val="000000" w:themeColor="text1"/>
          <w:sz w:val="20"/>
          <w:szCs w:val="20"/>
        </w:rPr>
        <w:fldChar w:fldCharType="begin"/>
      </w:r>
      <w:r w:rsidR="00FF447E">
        <w:rPr>
          <w:rFonts w:ascii="Arial" w:eastAsiaTheme="minorEastAsia" w:hAnsi="Arial" w:cs="Arial"/>
          <w:color w:val="000000" w:themeColor="text1"/>
          <w:sz w:val="20"/>
          <w:szCs w:val="20"/>
        </w:rPr>
        <w:instrText xml:space="preserve"> ADDIN EN.CITE &lt;EndNote&gt;&lt;Cite&gt;&lt;Author&gt;Wang&lt;/Author&gt;&lt;Year&gt;2017&lt;/Year&gt;&lt;RecNum&gt;35&lt;/RecNum&gt;&lt;DisplayText&gt;[5]&lt;/DisplayText&gt;&lt;record&gt;&lt;rec-number&gt;35&lt;/rec-number&gt;&lt;foreign-keys&gt;&lt;key app="EN" db-id="wtdzvpee9zdfxhee9xov5weczvazppee2t5z" timestamp="1601619594"&gt;35&lt;/key&gt;&lt;/foreign-keys&gt;&lt;ref-type name="Journal Article"&gt;17&lt;/ref-type&gt;&lt;contributors&gt;&lt;authors&gt;&lt;author&gt;Wang, Peng&lt;/author&gt;&lt;author&gt;Zhang, Fucai&lt;/author&gt;&lt;author&gt;Gao, Si&lt;/author&gt;&lt;author&gt;Zhang, Mian&lt;/author&gt;&lt;author&gt;Kirkland, Angus I.&lt;/author&gt;&lt;/authors&gt;&lt;/contributors&gt;&lt;titles&gt;&lt;title&gt;Electron ptychographic diffractive imaging of boron atoms in LaB 6 crystals&lt;/title&gt;&lt;secondary-title&gt;Scientific Reports&lt;/secondary-title&gt;&lt;/titles&gt;&lt;periodical&gt;&lt;full-title&gt;Scientific reports&lt;/full-title&gt;&lt;/periodical&gt;&lt;pages&gt;1-8&lt;/pages&gt;&lt;volume&gt;7&lt;/volume&gt;&lt;dates&gt;&lt;year&gt;2017&lt;/year&gt;&lt;/dates&gt;&lt;publisher&gt;Springer US&lt;/publisher&gt;&lt;urls&gt;&lt;/urls&gt;&lt;electronic-resource-num&gt;10.1038/s41598-017-02778-x&lt;/electronic-resource-num&gt;&lt;/record&gt;&lt;/Cite&gt;&lt;/EndNote&gt;</w:instrText>
      </w:r>
      <w:r w:rsidR="00315C0E" w:rsidRPr="0045442E">
        <w:rPr>
          <w:rFonts w:ascii="Arial" w:eastAsiaTheme="minorEastAsia" w:hAnsi="Arial" w:cs="Arial"/>
          <w:color w:val="000000" w:themeColor="text1"/>
          <w:sz w:val="20"/>
          <w:szCs w:val="20"/>
        </w:rPr>
        <w:fldChar w:fldCharType="separate"/>
      </w:r>
      <w:r w:rsidR="00FF447E">
        <w:rPr>
          <w:rFonts w:ascii="Arial" w:eastAsiaTheme="minorEastAsia" w:hAnsi="Arial" w:cs="Arial"/>
          <w:noProof/>
          <w:color w:val="000000" w:themeColor="text1"/>
          <w:sz w:val="20"/>
          <w:szCs w:val="20"/>
        </w:rPr>
        <w:t>[5]</w:t>
      </w:r>
      <w:r w:rsidR="00315C0E" w:rsidRPr="0045442E">
        <w:rPr>
          <w:rFonts w:ascii="Arial" w:eastAsiaTheme="minorEastAsia" w:hAnsi="Arial" w:cs="Arial"/>
          <w:color w:val="000000" w:themeColor="text1"/>
          <w:sz w:val="20"/>
          <w:szCs w:val="20"/>
        </w:rPr>
        <w:fldChar w:fldCharType="end"/>
      </w:r>
      <w:r w:rsidR="00315C0E" w:rsidRPr="0045442E">
        <w:rPr>
          <w:rFonts w:ascii="Arial" w:eastAsiaTheme="minorEastAsia" w:hAnsi="Arial" w:cs="Arial"/>
          <w:color w:val="000000" w:themeColor="text1"/>
          <w:sz w:val="20"/>
          <w:szCs w:val="20"/>
        </w:rPr>
        <w:t>,</w:t>
      </w:r>
      <w:r w:rsidRPr="0045442E">
        <w:rPr>
          <w:rFonts w:ascii="Arial" w:hAnsi="Arial" w:cs="Arial"/>
          <w:sz w:val="20"/>
          <w:szCs w:val="20"/>
        </w:rPr>
        <w:t xml:space="preserve"> </w:t>
      </w:r>
      <w:r w:rsidR="00315C0E" w:rsidRPr="0045442E">
        <w:rPr>
          <w:rFonts w:ascii="Arial" w:hAnsi="Arial" w:cs="Arial"/>
          <w:sz w:val="20"/>
          <w:szCs w:val="20"/>
        </w:rPr>
        <w:t>3D imaging</w:t>
      </w:r>
      <w:r w:rsidR="00315C0E" w:rsidRPr="0045442E">
        <w:rPr>
          <w:rFonts w:ascii="Arial" w:eastAsiaTheme="minorEastAsia" w:hAnsi="Arial" w:cs="Arial"/>
          <w:color w:val="000000" w:themeColor="text1"/>
          <w:sz w:val="20"/>
          <w:szCs w:val="20"/>
        </w:rPr>
        <w:fldChar w:fldCharType="begin">
          <w:fldData xml:space="preserve">PEVuZE5vdGU+PENpdGU+PEF1dGhvcj5HYW88L0F1dGhvcj48WWVhcj4yMDE3PC9ZZWFyPjxSZWNO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=
</w:fldData>
        </w:fldChar>
      </w:r>
      <w:r w:rsidR="00FF447E">
        <w:rPr>
          <w:rFonts w:ascii="Arial" w:eastAsiaTheme="minorEastAsia" w:hAnsi="Arial" w:cs="Arial"/>
          <w:color w:val="000000" w:themeColor="text1"/>
          <w:sz w:val="20"/>
          <w:szCs w:val="20"/>
        </w:rPr>
        <w:instrText xml:space="preserve"> ADDIN EN.CITE </w:instrText>
      </w:r>
      <w:r w:rsidR="00FF447E">
        <w:rPr>
          <w:rFonts w:ascii="Arial" w:eastAsiaTheme="minorEastAsia" w:hAnsi="Arial" w:cs="Arial"/>
          <w:color w:val="000000" w:themeColor="text1"/>
          <w:sz w:val="20"/>
          <w:szCs w:val="20"/>
        </w:rPr>
        <w:fldChar w:fldCharType="begin">
          <w:fldData xml:space="preserve">PEVuZE5vdGU+PENpdGU+PEF1dGhvcj5HYW88L0F1dGhvcj48WWVhcj4yMDE3PC9ZZWFyPjxSZWNO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=
</w:fldData>
        </w:fldChar>
      </w:r>
      <w:r w:rsidR="00FF447E">
        <w:rPr>
          <w:rFonts w:ascii="Arial" w:eastAsiaTheme="minorEastAsia" w:hAnsi="Arial" w:cs="Arial"/>
          <w:color w:val="000000" w:themeColor="text1"/>
          <w:sz w:val="20"/>
          <w:szCs w:val="20"/>
        </w:rPr>
        <w:instrText xml:space="preserve"> ADDIN EN.CITE.DATA </w:instrText>
      </w:r>
      <w:r w:rsidR="00FF447E">
        <w:rPr>
          <w:rFonts w:ascii="Arial" w:eastAsiaTheme="minorEastAsia" w:hAnsi="Arial" w:cs="Arial"/>
          <w:color w:val="000000" w:themeColor="text1"/>
          <w:sz w:val="20"/>
          <w:szCs w:val="20"/>
        </w:rPr>
      </w:r>
      <w:r w:rsidR="00FF447E">
        <w:rPr>
          <w:rFonts w:ascii="Arial" w:eastAsiaTheme="minorEastAsia" w:hAnsi="Arial" w:cs="Arial"/>
          <w:color w:val="000000" w:themeColor="text1"/>
          <w:sz w:val="20"/>
          <w:szCs w:val="20"/>
        </w:rPr>
        <w:fldChar w:fldCharType="end"/>
      </w:r>
      <w:r w:rsidR="00315C0E" w:rsidRPr="0045442E">
        <w:rPr>
          <w:rFonts w:ascii="Arial" w:eastAsiaTheme="minorEastAsia" w:hAnsi="Arial" w:cs="Arial"/>
          <w:color w:val="000000" w:themeColor="text1"/>
          <w:sz w:val="20"/>
          <w:szCs w:val="20"/>
        </w:rPr>
      </w:r>
      <w:r w:rsidR="00315C0E" w:rsidRPr="0045442E">
        <w:rPr>
          <w:rFonts w:ascii="Arial" w:eastAsiaTheme="minorEastAsia" w:hAnsi="Arial" w:cs="Arial"/>
          <w:color w:val="000000" w:themeColor="text1"/>
          <w:sz w:val="20"/>
          <w:szCs w:val="20"/>
        </w:rPr>
        <w:fldChar w:fldCharType="separate"/>
      </w:r>
      <w:r w:rsidR="00FF447E">
        <w:rPr>
          <w:rFonts w:ascii="Arial" w:eastAsiaTheme="minorEastAsia" w:hAnsi="Arial" w:cs="Arial"/>
          <w:noProof/>
          <w:color w:val="000000" w:themeColor="text1"/>
          <w:sz w:val="20"/>
          <w:szCs w:val="20"/>
        </w:rPr>
        <w:t>[6]</w:t>
      </w:r>
      <w:r w:rsidR="00315C0E" w:rsidRPr="0045442E">
        <w:rPr>
          <w:rFonts w:ascii="Arial" w:eastAsiaTheme="minorEastAsia" w:hAnsi="Arial" w:cs="Arial"/>
          <w:color w:val="000000" w:themeColor="text1"/>
          <w:sz w:val="20"/>
          <w:szCs w:val="20"/>
        </w:rPr>
        <w:fldChar w:fldCharType="end"/>
      </w:r>
      <w:r w:rsidRPr="0045442E">
        <w:rPr>
          <w:rFonts w:ascii="Arial" w:hAnsi="Arial" w:cs="Arial"/>
          <w:sz w:val="20"/>
          <w:szCs w:val="20"/>
        </w:rPr>
        <w:t>, spectroscopic data acquisition</w:t>
      </w:r>
      <w:r w:rsidR="00315C0E" w:rsidRPr="0045442E">
        <w:rPr>
          <w:rFonts w:ascii="Arial" w:eastAsiaTheme="minorEastAsia" w:hAnsi="Arial" w:cs="Arial"/>
          <w:color w:val="000000" w:themeColor="text1"/>
          <w:sz w:val="20"/>
          <w:szCs w:val="20"/>
        </w:rPr>
        <w:fldChar w:fldCharType="begin"/>
      </w:r>
      <w:r w:rsidR="00FF447E">
        <w:rPr>
          <w:rFonts w:ascii="Arial" w:eastAsiaTheme="minorEastAsia" w:hAnsi="Arial" w:cs="Arial"/>
          <w:color w:val="000000" w:themeColor="text1"/>
          <w:sz w:val="20"/>
          <w:szCs w:val="20"/>
        </w:rPr>
        <w:instrText xml:space="preserve"> ADDIN EN.CITE &lt;EndNote&gt;&lt;Cite&gt;&lt;Author&gt;Song&lt;/Author&gt;&lt;Year&gt;2018&lt;/Year&gt;&lt;RecNum&gt;27&lt;/RecNum&gt;&lt;DisplayText&gt;[7]&lt;/DisplayText&gt;&lt;record&gt;&lt;rec-number&gt;27&lt;/rec-number&gt;&lt;foreign-keys&gt;&lt;key app="EN" db-id="9zw552sxs2e0ased25cvrws6p0ztr50ptsve" timestamp="1602251557"&gt;27&lt;/key&gt;&lt;/foreign-keys&gt;&lt;ref-type name="Journal Article"&gt;17&lt;/ref-type&gt;&lt;contributors&gt;&lt;authors&gt;&lt;author&gt;Song, Biying&lt;/author&gt;&lt;author&gt;Ding, Zhiyuan&lt;/author&gt;&lt;author&gt;Allen, Christopher S&lt;/author&gt;&lt;author&gt;Sawada, Hidetaka&lt;/author&gt;&lt;author&gt;Zhang, Fucai&lt;/author&gt;&lt;author&gt;Pan, Xiaoqing&lt;/author&gt;&lt;author&gt;Warner, Jamie&lt;/author&gt;&lt;author&gt;Kirkland, Angus I&lt;/author&gt;&lt;author&gt;Wang, Peng&lt;/author&gt;&lt;/authors&gt;&lt;/contributors&gt;&lt;titles&gt;&lt;title&gt;Hollow electron ptychographic diffractive imaging&lt;/title&gt;&lt;secondary-title&gt;Physical review letters&lt;/secondary-title&gt;&lt;/titles&gt;&lt;periodical&gt;&lt;full-title&gt;Physical review letters&lt;/full-title&gt;&lt;/periodical&gt;&lt;pages&gt;146101&lt;/pages&gt;&lt;volume&gt;121&lt;/volume&gt;&lt;number&gt;14&lt;/number&gt;&lt;dates&gt;&lt;year&gt;2018&lt;/year&gt;&lt;/dates&gt;&lt;urls&gt;&lt;/urls&gt;&lt;/record&gt;&lt;/Cite&gt;&lt;/EndNote&gt;</w:instrText>
      </w:r>
      <w:r w:rsidR="00315C0E" w:rsidRPr="0045442E">
        <w:rPr>
          <w:rFonts w:ascii="Arial" w:eastAsiaTheme="minorEastAsia" w:hAnsi="Arial" w:cs="Arial"/>
          <w:color w:val="000000" w:themeColor="text1"/>
          <w:sz w:val="20"/>
          <w:szCs w:val="20"/>
        </w:rPr>
        <w:fldChar w:fldCharType="separate"/>
      </w:r>
      <w:r w:rsidR="00FF447E">
        <w:rPr>
          <w:rFonts w:ascii="Arial" w:eastAsiaTheme="minorEastAsia" w:hAnsi="Arial" w:cs="Arial"/>
          <w:noProof/>
          <w:color w:val="000000" w:themeColor="text1"/>
          <w:sz w:val="20"/>
          <w:szCs w:val="20"/>
        </w:rPr>
        <w:t>[7]</w:t>
      </w:r>
      <w:r w:rsidR="00315C0E" w:rsidRPr="0045442E">
        <w:rPr>
          <w:rFonts w:ascii="Arial" w:eastAsiaTheme="minorEastAsia" w:hAnsi="Arial" w:cs="Arial"/>
          <w:color w:val="000000" w:themeColor="text1"/>
          <w:sz w:val="20"/>
          <w:szCs w:val="20"/>
        </w:rPr>
        <w:fldChar w:fldCharType="end"/>
      </w:r>
      <w:r w:rsidRPr="0045442E">
        <w:rPr>
          <w:rFonts w:ascii="Arial" w:hAnsi="Arial" w:cs="Arial"/>
          <w:sz w:val="20"/>
          <w:szCs w:val="20"/>
        </w:rPr>
        <w:t>, and low-dose imaging</w:t>
      </w:r>
      <w:r w:rsidR="00315C0E" w:rsidRPr="0045442E">
        <w:rPr>
          <w:rFonts w:ascii="Arial" w:eastAsiaTheme="minorEastAsia" w:hAnsi="Arial" w:cs="Arial"/>
          <w:color w:val="000000" w:themeColor="text1"/>
          <w:sz w:val="20"/>
          <w:szCs w:val="20"/>
        </w:rPr>
        <w:fldChar w:fldCharType="begin"/>
      </w:r>
      <w:r w:rsidR="00FF447E">
        <w:rPr>
          <w:rFonts w:ascii="Arial" w:eastAsiaTheme="minorEastAsia" w:hAnsi="Arial" w:cs="Arial"/>
          <w:color w:val="000000" w:themeColor="text1"/>
          <w:sz w:val="20"/>
          <w:szCs w:val="20"/>
        </w:rPr>
        <w:instrText xml:space="preserve"> ADDIN EN.CITE &lt;EndNote&gt;&lt;Cite&gt;&lt;Author&gt;Song&lt;/Author&gt;&lt;Year&gt;2019&lt;/Year&gt;&lt;RecNum&gt;28&lt;/RecNum&gt;&lt;DisplayText&gt;[8]&lt;/DisplayText&gt;&lt;record&gt;&lt;rec-number&gt;28&lt;/rec-number&gt;&lt;foreign-keys&gt;&lt;key app="EN" db-id="9zw552sxs2e0ased25cvrws6p0ztr50ptsve" timestamp="1602251773"&gt;28&lt;/key&gt;&lt;/foreign-keys&gt;&lt;ref-type name="Journal Article"&gt;17&lt;/ref-type&gt;&lt;contributors&gt;&lt;authors&gt;&lt;author&gt;Song, Jiamei&lt;/author&gt;&lt;author&gt;Allen, Christopher S&lt;/author&gt;&lt;author&gt;Gao, Si&lt;/author&gt;&lt;author&gt;Huang, Chen&lt;/author&gt;&lt;author&gt;Sawada, Hidetaka&lt;/author&gt;&lt;author&gt;Pan, Xiaoqing&lt;/author&gt;&lt;author&gt;Warner, Jamie&lt;/author&gt;&lt;author&gt;Wang, Peng&lt;/author&gt;&lt;author&gt;Kirkland, Angus I&lt;/author&gt;&lt;/authors&gt;&lt;/contributors&gt;&lt;titles&gt;&lt;title&gt;Atomic resolution defocused electron ptychography at low dose with a fast, direct electron detector&lt;/title&gt;&lt;secondary-title&gt;Scientific reports&lt;/secondary-title&gt;&lt;/titles&gt;&lt;periodical&gt;&lt;full-title&gt;Scientific reports&lt;/full-title&gt;&lt;/periodical&gt;&lt;pages&gt;1-8&lt;/pages&gt;&lt;volume&gt;9&lt;/volume&gt;&lt;number&gt;1&lt;/number&gt;&lt;dates&gt;&lt;year&gt;2019&lt;/year&gt;&lt;/dates&gt;&lt;isbn&gt;2045-2322&lt;/isbn&gt;&lt;urls&gt;&lt;/urls&gt;&lt;/record&gt;&lt;/Cite&gt;&lt;/EndNote&gt;</w:instrText>
      </w:r>
      <w:r w:rsidR="00315C0E" w:rsidRPr="0045442E">
        <w:rPr>
          <w:rFonts w:ascii="Arial" w:eastAsiaTheme="minorEastAsia" w:hAnsi="Arial" w:cs="Arial"/>
          <w:color w:val="000000" w:themeColor="text1"/>
          <w:sz w:val="20"/>
          <w:szCs w:val="20"/>
        </w:rPr>
        <w:fldChar w:fldCharType="separate"/>
      </w:r>
      <w:r w:rsidR="00FF447E">
        <w:rPr>
          <w:rFonts w:ascii="Arial" w:eastAsiaTheme="minorEastAsia" w:hAnsi="Arial" w:cs="Arial"/>
          <w:noProof/>
          <w:color w:val="000000" w:themeColor="text1"/>
          <w:sz w:val="20"/>
          <w:szCs w:val="20"/>
        </w:rPr>
        <w:t>[8]</w:t>
      </w:r>
      <w:r w:rsidR="00315C0E" w:rsidRPr="0045442E">
        <w:rPr>
          <w:rFonts w:ascii="Arial" w:eastAsiaTheme="minorEastAsia" w:hAnsi="Arial" w:cs="Arial"/>
          <w:color w:val="000000" w:themeColor="text1"/>
          <w:sz w:val="20"/>
          <w:szCs w:val="20"/>
        </w:rPr>
        <w:fldChar w:fldCharType="end"/>
      </w:r>
      <w:r w:rsidRPr="0045442E">
        <w:rPr>
          <w:rFonts w:ascii="Arial" w:hAnsi="Arial" w:cs="Arial"/>
          <w:sz w:val="20"/>
          <w:szCs w:val="20"/>
        </w:rPr>
        <w:t xml:space="preserve"> using direct electron detectors have garnered significant interest. Furthermore, cryo-EM has contributed to investigating the structural details of beam-sensitive materials by preserving their stability over prolonged irradiation periods. The combination of ptychography and cryo-EM has recently demonstrated 2D and</w:t>
      </w:r>
      <w:r w:rsidRPr="002C2869">
        <w:rPr>
          <w:rFonts w:ascii="Arial" w:hAnsi="Arial" w:cs="Arial"/>
          <w:sz w:val="20"/>
          <w:szCs w:val="20"/>
        </w:rPr>
        <w:t xml:space="preserve"> 3D high-contrast phase imaging of organic matter, such as unstained virus particles, even at low doses</w:t>
      </w:r>
      <w:r w:rsidR="00C15D58">
        <w:rPr>
          <w:rFonts w:ascii="Arial" w:hAnsi="Arial" w:cs="Arial"/>
          <w:sz w:val="20"/>
          <w:szCs w:val="20"/>
        </w:rPr>
        <w:t xml:space="preserve"> as shown in Fig. 2</w:t>
      </w:r>
      <w:r w:rsidR="00942E92" w:rsidRPr="00942E92">
        <w:rPr>
          <w:rFonts w:ascii="Arial" w:eastAsiaTheme="minorEastAsia" w:hAnsi="Arial" w:cs="Arial"/>
          <w:color w:val="000000" w:themeColor="text1"/>
          <w:sz w:val="20"/>
          <w:szCs w:val="20"/>
        </w:rPr>
        <w:t xml:space="preserve"> </w:t>
      </w:r>
      <w:r w:rsidR="00942E92" w:rsidRPr="00752805">
        <w:rPr>
          <w:rFonts w:ascii="Arial" w:eastAsiaTheme="minorEastAsia" w:hAnsi="Arial" w:cs="Arial"/>
          <w:color w:val="000000" w:themeColor="text1"/>
          <w:sz w:val="20"/>
          <w:szCs w:val="20"/>
        </w:rPr>
        <w:fldChar w:fldCharType="begin">
          <w:fldData xml:space="preserve">PEVuZE5vdGU+PENpdGU+PEF1dGhvcj5aaG91PC9BdXRob3I+PFllYXI+MjAyMDwvWWVhcj48UmVj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==
</w:fldData>
        </w:fldChar>
      </w:r>
      <w:r w:rsidR="00FF447E">
        <w:rPr>
          <w:rFonts w:ascii="Arial" w:eastAsiaTheme="minorEastAsia" w:hAnsi="Arial" w:cs="Arial"/>
          <w:color w:val="000000" w:themeColor="text1"/>
          <w:sz w:val="20"/>
          <w:szCs w:val="20"/>
        </w:rPr>
        <w:instrText xml:space="preserve"> ADDIN EN.CITE </w:instrText>
      </w:r>
      <w:r w:rsidR="00FF447E">
        <w:rPr>
          <w:rFonts w:ascii="Arial" w:eastAsiaTheme="minorEastAsia" w:hAnsi="Arial" w:cs="Arial"/>
          <w:color w:val="000000" w:themeColor="text1"/>
          <w:sz w:val="20"/>
          <w:szCs w:val="20"/>
        </w:rPr>
        <w:fldChar w:fldCharType="begin">
          <w:fldData xml:space="preserve">PEVuZE5vdGU+PENpdGU+PEF1dGhvcj5aaG91PC9BdXRob3I+PFllYXI+MjAyMDwvWWVhcj48UmVj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==
</w:fldData>
        </w:fldChar>
      </w:r>
      <w:r w:rsidR="00FF447E">
        <w:rPr>
          <w:rFonts w:ascii="Arial" w:eastAsiaTheme="minorEastAsia" w:hAnsi="Arial" w:cs="Arial"/>
          <w:color w:val="000000" w:themeColor="text1"/>
          <w:sz w:val="20"/>
          <w:szCs w:val="20"/>
        </w:rPr>
        <w:instrText xml:space="preserve"> ADDIN EN.CITE.DATA </w:instrText>
      </w:r>
      <w:r w:rsidR="00FF447E">
        <w:rPr>
          <w:rFonts w:ascii="Arial" w:eastAsiaTheme="minorEastAsia" w:hAnsi="Arial" w:cs="Arial"/>
          <w:color w:val="000000" w:themeColor="text1"/>
          <w:sz w:val="20"/>
          <w:szCs w:val="20"/>
        </w:rPr>
      </w:r>
      <w:r w:rsidR="00FF447E">
        <w:rPr>
          <w:rFonts w:ascii="Arial" w:eastAsiaTheme="minorEastAsia" w:hAnsi="Arial" w:cs="Arial"/>
          <w:color w:val="000000" w:themeColor="text1"/>
          <w:sz w:val="20"/>
          <w:szCs w:val="20"/>
        </w:rPr>
        <w:fldChar w:fldCharType="end"/>
      </w:r>
      <w:r w:rsidR="00942E92" w:rsidRPr="00752805">
        <w:rPr>
          <w:rFonts w:ascii="Arial" w:eastAsiaTheme="minorEastAsia" w:hAnsi="Arial" w:cs="Arial"/>
          <w:color w:val="000000" w:themeColor="text1"/>
          <w:sz w:val="20"/>
          <w:szCs w:val="20"/>
        </w:rPr>
      </w:r>
      <w:r w:rsidR="00942E92" w:rsidRPr="00752805">
        <w:rPr>
          <w:rFonts w:ascii="Arial" w:eastAsiaTheme="minorEastAsia" w:hAnsi="Arial" w:cs="Arial"/>
          <w:color w:val="000000" w:themeColor="text1"/>
          <w:sz w:val="20"/>
          <w:szCs w:val="20"/>
        </w:rPr>
        <w:fldChar w:fldCharType="separate"/>
      </w:r>
      <w:r w:rsidR="00FF447E">
        <w:rPr>
          <w:rFonts w:ascii="Arial" w:eastAsiaTheme="minorEastAsia" w:hAnsi="Arial" w:cs="Arial"/>
          <w:noProof/>
          <w:color w:val="000000" w:themeColor="text1"/>
          <w:sz w:val="20"/>
          <w:szCs w:val="20"/>
        </w:rPr>
        <w:t>[9, 10]</w:t>
      </w:r>
      <w:r w:rsidR="00942E92" w:rsidRPr="00752805">
        <w:rPr>
          <w:rFonts w:ascii="Arial" w:eastAsiaTheme="minorEastAsia" w:hAnsi="Arial" w:cs="Arial"/>
          <w:color w:val="000000" w:themeColor="text1"/>
          <w:sz w:val="20"/>
          <w:szCs w:val="20"/>
        </w:rPr>
        <w:fldChar w:fldCharType="end"/>
      </w:r>
      <w:r w:rsidR="00942E92">
        <w:rPr>
          <w:rFonts w:ascii="Arial" w:eastAsiaTheme="minorEastAsia" w:hAnsi="Arial" w:cs="Arial"/>
          <w:color w:val="000000" w:themeColor="text1"/>
          <w:sz w:val="20"/>
          <w:szCs w:val="20"/>
        </w:rPr>
        <w:t>,</w:t>
      </w:r>
      <w:r w:rsidR="00942E92" w:rsidRPr="00942E92">
        <w:rPr>
          <w:rFonts w:ascii="Arial" w:hAnsi="Arial" w:cs="Arial"/>
          <w:sz w:val="20"/>
          <w:szCs w:val="20"/>
        </w:rPr>
        <w:t xml:space="preserve"> </w:t>
      </w:r>
      <w:r w:rsidR="00942E92">
        <w:rPr>
          <w:rFonts w:ascii="Arial" w:hAnsi="Arial" w:cs="Arial"/>
          <w:sz w:val="20"/>
          <w:szCs w:val="20"/>
        </w:rPr>
        <w:t>by the PI.</w:t>
      </w:r>
    </w:p>
    <w:p w14:paraId="2295454F" w14:textId="17ED750B" w:rsidR="00DA3DEF" w:rsidRDefault="002C2869" w:rsidP="00B63359">
      <w:pPr>
        <w:pStyle w:val="NormalWeb"/>
        <w:spacing w:before="0" w:beforeAutospacing="0" w:after="240" w:afterAutospacing="0"/>
        <w:jc w:val="both"/>
        <w:rPr>
          <w:rFonts w:ascii="Arial" w:hAnsi="Arial" w:cs="Arial"/>
          <w:color w:val="000000" w:themeColor="text1"/>
          <w:sz w:val="20"/>
          <w:szCs w:val="20"/>
        </w:rPr>
      </w:pPr>
      <w:r w:rsidRPr="002C2869">
        <w:rPr>
          <w:rFonts w:ascii="Arial" w:hAnsi="Arial" w:cs="Arial"/>
          <w:sz w:val="20"/>
          <w:szCs w:val="20"/>
        </w:rPr>
        <w:t>Building on our previous work in cryogenic electron ptychography</w:t>
      </w:r>
      <w:r w:rsidR="006A66D5" w:rsidRPr="00752805">
        <w:rPr>
          <w:rFonts w:ascii="Arial" w:eastAsiaTheme="minorEastAsia" w:hAnsi="Arial" w:cs="Arial"/>
          <w:color w:val="000000" w:themeColor="text1"/>
          <w:sz w:val="20"/>
          <w:szCs w:val="20"/>
        </w:rPr>
        <w:fldChar w:fldCharType="begin">
          <w:fldData xml:space="preserve">PEVuZE5vdGU+PENpdGU+PEF1dGhvcj5XYW5nPC9BdXRob3I+PFllYXI+MjAxNzwvWWVhcj48UmVj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</w:fldData>
        </w:fldChar>
      </w:r>
      <w:r w:rsidR="00FF447E">
        <w:rPr>
          <w:rFonts w:ascii="Arial" w:eastAsiaTheme="minorEastAsia" w:hAnsi="Arial" w:cs="Arial"/>
          <w:color w:val="000000" w:themeColor="text1"/>
          <w:sz w:val="20"/>
          <w:szCs w:val="20"/>
        </w:rPr>
        <w:instrText xml:space="preserve"> ADDIN EN.CITE </w:instrText>
      </w:r>
      <w:r w:rsidR="00FF447E">
        <w:rPr>
          <w:rFonts w:ascii="Arial" w:eastAsiaTheme="minorEastAsia" w:hAnsi="Arial" w:cs="Arial"/>
          <w:color w:val="000000" w:themeColor="text1"/>
          <w:sz w:val="20"/>
          <w:szCs w:val="20"/>
        </w:rPr>
        <w:fldChar w:fldCharType="begin">
          <w:fldData xml:space="preserve">PEVuZE5vdGU+PENpdGU+PEF1dGhvcj5XYW5nPC9BdXRob3I+PFllYXI+MjAxNzwvWWVhcj48UmVj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</w:fldData>
        </w:fldChar>
      </w:r>
      <w:r w:rsidR="00FF447E">
        <w:rPr>
          <w:rFonts w:ascii="Arial" w:eastAsiaTheme="minorEastAsia" w:hAnsi="Arial" w:cs="Arial"/>
          <w:color w:val="000000" w:themeColor="text1"/>
          <w:sz w:val="20"/>
          <w:szCs w:val="20"/>
        </w:rPr>
        <w:instrText xml:space="preserve"> ADDIN EN.CITE.DATA </w:instrText>
      </w:r>
      <w:r w:rsidR="00FF447E">
        <w:rPr>
          <w:rFonts w:ascii="Arial" w:eastAsiaTheme="minorEastAsia" w:hAnsi="Arial" w:cs="Arial"/>
          <w:color w:val="000000" w:themeColor="text1"/>
          <w:sz w:val="20"/>
          <w:szCs w:val="20"/>
        </w:rPr>
      </w:r>
      <w:r w:rsidR="00FF447E">
        <w:rPr>
          <w:rFonts w:ascii="Arial" w:eastAsiaTheme="minorEastAsia" w:hAnsi="Arial" w:cs="Arial"/>
          <w:color w:val="000000" w:themeColor="text1"/>
          <w:sz w:val="20"/>
          <w:szCs w:val="20"/>
        </w:rPr>
        <w:fldChar w:fldCharType="end"/>
      </w:r>
      <w:r w:rsidR="006A66D5" w:rsidRPr="00752805">
        <w:rPr>
          <w:rFonts w:ascii="Arial" w:eastAsiaTheme="minorEastAsia" w:hAnsi="Arial" w:cs="Arial"/>
          <w:color w:val="000000" w:themeColor="text1"/>
          <w:sz w:val="20"/>
          <w:szCs w:val="20"/>
        </w:rPr>
      </w:r>
      <w:r w:rsidR="006A66D5" w:rsidRPr="00752805">
        <w:rPr>
          <w:rFonts w:ascii="Arial" w:eastAsiaTheme="minorEastAsia" w:hAnsi="Arial" w:cs="Arial"/>
          <w:color w:val="000000" w:themeColor="text1"/>
          <w:sz w:val="20"/>
          <w:szCs w:val="20"/>
        </w:rPr>
        <w:fldChar w:fldCharType="separate"/>
      </w:r>
      <w:r w:rsidR="00FF447E">
        <w:rPr>
          <w:rFonts w:ascii="Arial" w:eastAsiaTheme="minorEastAsia" w:hAnsi="Arial" w:cs="Arial"/>
          <w:noProof/>
          <w:color w:val="000000" w:themeColor="text1"/>
          <w:sz w:val="20"/>
          <w:szCs w:val="20"/>
        </w:rPr>
        <w:t>[5-10]</w:t>
      </w:r>
      <w:r w:rsidR="006A66D5" w:rsidRPr="00752805">
        <w:rPr>
          <w:rFonts w:ascii="Arial" w:eastAsiaTheme="minorEastAsia" w:hAnsi="Arial" w:cs="Arial"/>
          <w:color w:val="000000" w:themeColor="text1"/>
          <w:sz w:val="20"/>
          <w:szCs w:val="20"/>
        </w:rPr>
        <w:fldChar w:fldCharType="end"/>
      </w:r>
      <w:r w:rsidRPr="002C2869">
        <w:rPr>
          <w:rFonts w:ascii="Arial" w:hAnsi="Arial" w:cs="Arial"/>
          <w:sz w:val="20"/>
          <w:szCs w:val="20"/>
        </w:rPr>
        <w:t xml:space="preserve">, </w:t>
      </w:r>
      <w:r w:rsidRPr="002C2869">
        <w:rPr>
          <w:rFonts w:ascii="Arial" w:hAnsi="Arial" w:cs="Arial"/>
          <w:sz w:val="20"/>
          <w:szCs w:val="20"/>
          <w:u w:val="single"/>
        </w:rPr>
        <w:t>our objective is to investigate the atomic-level structures of porous crystalline materials, including MOFs and COFs, allowing us to observe previously unattainable details such as atomic defects, host-guest interactions, and surface structures.</w:t>
      </w:r>
      <w:r w:rsidRPr="002C2869">
        <w:rPr>
          <w:rFonts w:ascii="Arial" w:hAnsi="Arial" w:cs="Arial"/>
          <w:sz w:val="20"/>
          <w:szCs w:val="20"/>
        </w:rPr>
        <w:t xml:space="preserve"> To address the challenge of sample thickness for high-resolution, low-dose imaging, we will employ cryo-focused ion beam (cryo-FIB) to prepare </w:t>
      </w:r>
      <w:r w:rsidR="007172DC">
        <w:rPr>
          <w:rFonts w:ascii="Arial" w:hAnsi="Arial" w:cs="Arial" w:hint="eastAsia"/>
          <w:sz w:val="20"/>
          <w:szCs w:val="20"/>
        </w:rPr>
        <w:t>the</w:t>
      </w:r>
      <w:r w:rsidRPr="002C2869">
        <w:rPr>
          <w:rFonts w:ascii="Arial" w:hAnsi="Arial" w:cs="Arial"/>
          <w:sz w:val="20"/>
          <w:szCs w:val="20"/>
        </w:rPr>
        <w:t xml:space="preserve"> crystals with sizes beyond the nanoscale, making them suitable for TEM observation. By leveraging cryogenic electron microscopy (cryo-EM), we will stabilize beam-sensitive MOFs and generate near-atomic-resolution </w:t>
      </w:r>
      <w:r w:rsidR="007172DC">
        <w:rPr>
          <w:rFonts w:ascii="Arial" w:hAnsi="Arial" w:cs="Arial"/>
          <w:sz w:val="20"/>
          <w:szCs w:val="20"/>
        </w:rPr>
        <w:t>image</w:t>
      </w:r>
      <w:r w:rsidRPr="002C2869">
        <w:rPr>
          <w:rFonts w:ascii="Arial" w:hAnsi="Arial" w:cs="Arial"/>
          <w:sz w:val="20"/>
          <w:szCs w:val="20"/>
        </w:rPr>
        <w:t>s, providing molecular-level insights into host-guest interactions. These observations will enhance our understanding of particle growth and gas adsorption kinetics. Additionally, we will explore the preferred adsorption sites for guest molecules in the porous materials and reveal the atomic surface structure through cryo</w:t>
      </w:r>
      <w:r w:rsidR="004B75AC">
        <w:rPr>
          <w:rFonts w:ascii="Arial" w:hAnsi="Arial" w:cs="Arial"/>
          <w:sz w:val="20"/>
          <w:szCs w:val="20"/>
        </w:rPr>
        <w:t>-pty</w:t>
      </w:r>
      <w:r w:rsidR="00DA3DEF">
        <w:rPr>
          <w:rFonts w:ascii="Arial" w:hAnsi="Arial" w:cs="Arial"/>
          <w:sz w:val="20"/>
          <w:szCs w:val="20"/>
        </w:rPr>
        <w:t>chography</w:t>
      </w:r>
      <w:r w:rsidRPr="002C2869">
        <w:rPr>
          <w:rFonts w:ascii="Arial" w:hAnsi="Arial" w:cs="Arial"/>
          <w:sz w:val="20"/>
          <w:szCs w:val="20"/>
        </w:rPr>
        <w:t xml:space="preserve">, shedding light on the growth mechanisms.Through the use of various examples involving guest molecules or atomic insertion into the porous materials, we will demonstrate the potential of cryo-electron ptychography in this extensive research field. This study will unlock opportunities for further exploration of host-guest interactions and the development of a comprehensive understanding of adsorption kinetics at </w:t>
      </w:r>
      <w:r w:rsidR="006C30E1">
        <w:rPr>
          <w:rFonts w:ascii="Arial" w:hAnsi="Arial" w:cs="Arial"/>
          <w:sz w:val="20"/>
          <w:szCs w:val="20"/>
        </w:rPr>
        <w:t>the atomic</w:t>
      </w:r>
      <w:r w:rsidRPr="002C2869">
        <w:rPr>
          <w:rFonts w:ascii="Arial" w:hAnsi="Arial" w:cs="Arial"/>
          <w:sz w:val="20"/>
          <w:szCs w:val="20"/>
        </w:rPr>
        <w:t xml:space="preserve"> level. The discoveries made will provide valuable insights into the fundamental operation of these materials, shaping future designs of these tunable substances and opening up possibilities to study numerous host-guest interactions across a wide range of materials.</w:t>
      </w:r>
      <w:r w:rsidR="00DA3DEF" w:rsidRPr="00DA3DEF">
        <w:rPr>
          <w:rFonts w:ascii="Arial" w:hAnsi="Arial" w:cs="Arial"/>
          <w:color w:val="000000" w:themeColor="text1"/>
          <w:sz w:val="20"/>
          <w:szCs w:val="20"/>
        </w:rPr>
        <w:t xml:space="preserve"> </w:t>
      </w:r>
    </w:p>
    <w:p w14:paraId="39E616C2" w14:textId="77777777" w:rsidR="008E4176" w:rsidRDefault="008E4176" w:rsidP="008E4176">
      <w:pPr>
        <w:jc w:val="both"/>
        <w:rPr>
          <w:rFonts w:ascii="Calibri" w:hAnsi="Calibri" w:cs="Calibri"/>
          <w:color w:val="1C1D1E"/>
          <w:shd w:val="clear" w:color="auto" w:fill="FFFFFF"/>
        </w:rPr>
      </w:pPr>
      <w:r w:rsidRPr="00F77538">
        <w:rPr>
          <w:rFonts w:ascii="Calibri" w:hAnsi="Calibri" w:cs="Calibri"/>
          <w:color w:val="1C1D1E"/>
          <w:shd w:val="clear" w:color="auto" w:fill="FFFFFF"/>
        </w:rPr>
        <w:t xml:space="preserve">This PhD studentship is available for an immediate start. To discuss this project further contact: </w:t>
      </w:r>
      <w:hyperlink r:id="rId8" w:history="1">
        <w:r w:rsidRPr="00442870">
          <w:rPr>
            <w:rStyle w:val="Hyperlink"/>
            <w:rFonts w:ascii="Calibri" w:hAnsi="Calibri" w:cs="Calibri"/>
            <w:shd w:val="clear" w:color="auto" w:fill="FFFFFF"/>
          </w:rPr>
          <w:t>peng.wang.3@warwick.ac.uk</w:t>
        </w:r>
      </w:hyperlink>
    </w:p>
    <w:p w14:paraId="4B03E2E6" w14:textId="77777777" w:rsidR="008E4176" w:rsidRDefault="008E4176" w:rsidP="008E4176">
      <w:pPr>
        <w:jc w:val="both"/>
        <w:rPr>
          <w:rFonts w:ascii="Calibri" w:hAnsi="Calibri" w:cs="Calibri"/>
          <w:color w:val="1C1D1E"/>
          <w:shd w:val="clear" w:color="auto" w:fill="FFFFFF"/>
        </w:rPr>
      </w:pPr>
    </w:p>
    <w:p w14:paraId="6F2463E6" w14:textId="77777777" w:rsidR="008E4176" w:rsidRDefault="008E4176" w:rsidP="008E4176">
      <w:pPr>
        <w:jc w:val="both"/>
        <w:rPr>
          <w:rFonts w:ascii="Calibri" w:hAnsi="Calibri" w:cs="Calibri"/>
          <w:color w:val="1C1D1E"/>
          <w:shd w:val="clear" w:color="auto" w:fill="FFFFFF"/>
        </w:rPr>
      </w:pPr>
      <w:r>
        <w:rPr>
          <w:rFonts w:ascii="Calibri" w:hAnsi="Calibri" w:cs="Calibri"/>
          <w:color w:val="1C1D1E"/>
          <w:shd w:val="clear" w:color="auto" w:fill="FFFFFF"/>
        </w:rPr>
        <w:t>More Details</w:t>
      </w:r>
      <w:r>
        <w:rPr>
          <w:rFonts w:ascii="Calibri" w:hAnsi="Calibri" w:cs="Calibri" w:hint="eastAsia"/>
          <w:color w:val="1C1D1E"/>
          <w:shd w:val="clear" w:color="auto" w:fill="FFFFFF"/>
        </w:rPr>
        <w:t xml:space="preserve"> of</w:t>
      </w:r>
      <w:r>
        <w:rPr>
          <w:rFonts w:ascii="Calibri" w:hAnsi="Calibri" w:cs="Calibri"/>
          <w:color w:val="1C1D1E"/>
          <w:shd w:val="clear" w:color="auto" w:fill="FFFFFF"/>
        </w:rPr>
        <w:t xml:space="preserve"> the project: </w:t>
      </w:r>
    </w:p>
    <w:p w14:paraId="6219604B" w14:textId="77777777" w:rsidR="008E4176" w:rsidRDefault="008E4176" w:rsidP="008E4176">
      <w:pPr>
        <w:jc w:val="both"/>
        <w:rPr>
          <w:rFonts w:ascii="Calibri" w:hAnsi="Calibri" w:cs="Calibri"/>
          <w:color w:val="1C1D1E"/>
          <w:shd w:val="clear" w:color="auto" w:fill="FFFFFF"/>
        </w:rPr>
      </w:pPr>
      <w:hyperlink r:id="rId9" w:history="1">
        <w:r w:rsidRPr="00442870">
          <w:rPr>
            <w:rStyle w:val="Hyperlink"/>
            <w:rFonts w:ascii="Calibri" w:hAnsi="Calibri" w:cs="Calibri"/>
            <w:shd w:val="clear" w:color="auto" w:fill="FFFFFF"/>
          </w:rPr>
          <w:t>https://warwick.ac.uk/fac/sci/physics/staff/academic/pwang/openpositions/</w:t>
        </w:r>
      </w:hyperlink>
    </w:p>
    <w:p w14:paraId="4F486AC5" w14:textId="6D13688B" w:rsidR="008E4176" w:rsidRDefault="008E4176" w:rsidP="00B63359">
      <w:pPr>
        <w:pStyle w:val="NormalWeb"/>
        <w:spacing w:before="0" w:beforeAutospacing="0" w:after="240" w:afterAutospacing="0"/>
        <w:jc w:val="both"/>
        <w:rPr>
          <w:rFonts w:ascii="Arial" w:hAnsi="Arial" w:cs="Arial"/>
          <w:color w:val="000000" w:themeColor="text1"/>
          <w:sz w:val="20"/>
          <w:szCs w:val="20"/>
        </w:rPr>
      </w:pPr>
      <w:r w:rsidRPr="00A53801">
        <w:rPr>
          <w:rFonts w:ascii="Arial" w:hAnsi="Arial" w:cs="Arial"/>
          <w:noProof/>
          <w:color w:val="000000" w:themeColor="text1"/>
          <w:sz w:val="20"/>
          <w:szCs w:val="20"/>
        </w:rPr>
        <w:lastRenderedPageBreak/>
        <w:drawing>
          <wp:inline distT="0" distB="0" distL="0" distR="0" wp14:anchorId="1C9E96DB" wp14:editId="0B0E1ADD">
            <wp:extent cx="4065679" cy="1987259"/>
            <wp:effectExtent l="0" t="0" r="0" b="0"/>
            <wp:docPr id="1652691649" name="Picture 1652691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0056283" name=""/>
                    <pic:cNvPicPr/>
                  </pic:nvPicPr>
                  <pic:blipFill>
                    <a:blip r:embed="rId10"/>
                    <a:stretch>
                      <a:fillRect/>
                    </a:stretch>
                  </pic:blipFill>
                  <pic:spPr>
                    <a:xfrm>
                      <a:off x="0" y="0"/>
                      <a:ext cx="4139456" cy="2023320"/>
                    </a:xfrm>
                    <a:prstGeom prst="rect">
                      <a:avLst/>
                    </a:prstGeom>
                  </pic:spPr>
                </pic:pic>
              </a:graphicData>
            </a:graphic>
          </wp:inline>
        </w:drawing>
      </w:r>
    </w:p>
    <w:p w14:paraId="062D2238" w14:textId="77777777" w:rsidR="008E4176" w:rsidRPr="00B63359" w:rsidRDefault="008E4176" w:rsidP="008E4176">
      <w:pPr>
        <w:pStyle w:val="NormalWeb"/>
        <w:jc w:val="both"/>
        <w:rPr>
          <w:rFonts w:ascii="Arial" w:hAnsi="Arial" w:cs="Arial"/>
          <w:sz w:val="16"/>
          <w:szCs w:val="16"/>
        </w:rPr>
      </w:pPr>
      <w:r w:rsidRPr="00B63359">
        <w:rPr>
          <w:rFonts w:ascii="Arial" w:hAnsi="Arial" w:cs="Arial"/>
          <w:b/>
          <w:bCs/>
          <w:sz w:val="16"/>
          <w:szCs w:val="16"/>
        </w:rPr>
        <w:t>Fig. 1 | Strategy for 4D-STEM imaging of small molecules by host–guest interactions. a</w:t>
      </w:r>
      <w:r w:rsidRPr="00B63359">
        <w:rPr>
          <w:rFonts w:ascii="Arial" w:hAnsi="Arial" w:cs="Arial"/>
          <w:sz w:val="16"/>
          <w:szCs w:val="16"/>
        </w:rPr>
        <w:t xml:space="preserve">, Schematics of 4D-STEM imaging of the pyridines adsorbed in ZSM-5 channels. </w:t>
      </w:r>
      <w:r w:rsidRPr="00B63359">
        <w:rPr>
          <w:rFonts w:ascii="Arial" w:hAnsi="Arial" w:cs="Arial"/>
          <w:b/>
          <w:bCs/>
          <w:sz w:val="16"/>
          <w:szCs w:val="16"/>
        </w:rPr>
        <w:t>b</w:t>
      </w:r>
      <w:r w:rsidRPr="00B63359">
        <w:rPr>
          <w:rFonts w:ascii="Arial" w:hAnsi="Arial" w:cs="Arial"/>
          <w:sz w:val="16"/>
          <w:szCs w:val="16"/>
        </w:rPr>
        <w:t>,</w:t>
      </w:r>
      <w:r w:rsidRPr="00B63359">
        <w:rPr>
          <w:rFonts w:ascii="Arial" w:hAnsi="Arial" w:cs="Arial"/>
          <w:b/>
          <w:bCs/>
          <w:sz w:val="16"/>
          <w:szCs w:val="16"/>
        </w:rPr>
        <w:t>c</w:t>
      </w:r>
      <w:r w:rsidRPr="00B63359">
        <w:rPr>
          <w:rFonts w:ascii="Arial" w:hAnsi="Arial" w:cs="Arial"/>
          <w:sz w:val="16"/>
          <w:szCs w:val="16"/>
        </w:rPr>
        <w:t>, images of empty ZSM-5 straight channels (</w:t>
      </w:r>
      <w:r w:rsidRPr="00B63359">
        <w:rPr>
          <w:rFonts w:ascii="Arial" w:hAnsi="Arial" w:cs="Arial"/>
          <w:b/>
          <w:bCs/>
          <w:sz w:val="16"/>
          <w:szCs w:val="16"/>
        </w:rPr>
        <w:t>b</w:t>
      </w:r>
      <w:r w:rsidRPr="00B63359">
        <w:rPr>
          <w:rFonts w:ascii="Arial" w:hAnsi="Arial" w:cs="Arial"/>
          <w:sz w:val="16"/>
          <w:szCs w:val="16"/>
        </w:rPr>
        <w:t>) and the channels after the saturated pyridine adsorption (</w:t>
      </w:r>
      <w:r w:rsidRPr="00B63359">
        <w:rPr>
          <w:rFonts w:ascii="Arial" w:hAnsi="Arial" w:cs="Arial"/>
          <w:b/>
          <w:bCs/>
          <w:sz w:val="16"/>
          <w:szCs w:val="16"/>
        </w:rPr>
        <w:t>c</w:t>
      </w:r>
      <w:r w:rsidRPr="00B63359">
        <w:rPr>
          <w:rFonts w:ascii="Arial" w:hAnsi="Arial" w:cs="Arial"/>
          <w:sz w:val="16"/>
          <w:szCs w:val="16"/>
        </w:rPr>
        <w:t xml:space="preserve">), compared with the structural models (d). [2] </w:t>
      </w:r>
    </w:p>
    <w:p w14:paraId="599BCF4D" w14:textId="76504843" w:rsidR="00C64D17" w:rsidRDefault="008E4176" w:rsidP="002C2869">
      <w:pPr>
        <w:pStyle w:val="NormalWeb"/>
        <w:spacing w:before="0" w:beforeAutospacing="0" w:after="0" w:afterAutospacing="0"/>
        <w:jc w:val="both"/>
        <w:rPr>
          <w:rFonts w:ascii="Arial" w:hAnsi="Arial" w:cs="Arial"/>
          <w:sz w:val="20"/>
          <w:szCs w:val="20"/>
        </w:rPr>
      </w:pPr>
      <w:r w:rsidRPr="00406D2C">
        <w:rPr>
          <w:noProof/>
        </w:rPr>
        <w:drawing>
          <wp:anchor distT="0" distB="0" distL="114300" distR="114300" simplePos="0" relativeHeight="251664384" behindDoc="1" locked="0" layoutInCell="1" allowOverlap="1" wp14:anchorId="7A324CB0" wp14:editId="41BF0693">
            <wp:simplePos x="0" y="0"/>
            <wp:positionH relativeFrom="column">
              <wp:posOffset>-30480</wp:posOffset>
            </wp:positionH>
            <wp:positionV relativeFrom="paragraph">
              <wp:posOffset>50165</wp:posOffset>
            </wp:positionV>
            <wp:extent cx="4097655" cy="1428115"/>
            <wp:effectExtent l="0" t="0" r="4445" b="0"/>
            <wp:wrapTight wrapText="bothSides">
              <wp:wrapPolygon edited="0">
                <wp:start x="0" y="0"/>
                <wp:lineTo x="0" y="21321"/>
                <wp:lineTo x="13590" y="21321"/>
                <wp:lineTo x="21556" y="20937"/>
                <wp:lineTo x="21556" y="0"/>
                <wp:lineTo x="0" y="0"/>
              </wp:wrapPolygon>
            </wp:wrapTight>
            <wp:docPr id="9" name="Picture 8">
              <a:extLst xmlns:a="http://schemas.openxmlformats.org/drawingml/2006/main">
                <a:ext uri="{FF2B5EF4-FFF2-40B4-BE49-F238E27FC236}">
                  <a16:creationId xmlns:a16="http://schemas.microsoft.com/office/drawing/2014/main" id="{ABA7864E-B8CC-2A81-3024-2E8BB905594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a16="http://schemas.microsoft.com/office/drawing/2014/main" id="{ABA7864E-B8CC-2A81-3024-2E8BB9055943}"/>
                        </a:ext>
                      </a:extLst>
                    </pic:cNvPr>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4097655" cy="1428115"/>
                    </a:xfrm>
                    <a:prstGeom prst="rect">
                      <a:avLst/>
                    </a:prstGeom>
                  </pic:spPr>
                </pic:pic>
              </a:graphicData>
            </a:graphic>
            <wp14:sizeRelH relativeFrom="page">
              <wp14:pctWidth>0</wp14:pctWidth>
            </wp14:sizeRelH>
            <wp14:sizeRelV relativeFrom="page">
              <wp14:pctHeight>0</wp14:pctHeight>
            </wp14:sizeRelV>
          </wp:anchor>
        </w:drawing>
      </w:r>
    </w:p>
    <w:p w14:paraId="7FA18BF7" w14:textId="2A0337CE" w:rsidR="00406D2C" w:rsidRDefault="00406D2C" w:rsidP="00E078C2">
      <w:pPr>
        <w:pStyle w:val="NormalWeb"/>
        <w:jc w:val="both"/>
        <w:rPr>
          <w:rFonts w:ascii="Arial" w:hAnsi="Arial" w:cs="Arial"/>
          <w:color w:val="000000" w:themeColor="text1"/>
          <w:sz w:val="20"/>
          <w:szCs w:val="20"/>
        </w:rPr>
      </w:pPr>
    </w:p>
    <w:p w14:paraId="682586EC" w14:textId="67A31457" w:rsidR="008E4176" w:rsidRDefault="008E4176" w:rsidP="00E078C2">
      <w:pPr>
        <w:pStyle w:val="NormalWeb"/>
        <w:jc w:val="both"/>
        <w:rPr>
          <w:rFonts w:ascii="Arial" w:hAnsi="Arial" w:cs="Arial"/>
          <w:color w:val="000000" w:themeColor="text1"/>
          <w:sz w:val="20"/>
          <w:szCs w:val="20"/>
        </w:rPr>
      </w:pPr>
    </w:p>
    <w:p w14:paraId="1A9EE2C3" w14:textId="5AF5A447" w:rsidR="008E4176" w:rsidRDefault="008E4176" w:rsidP="00E078C2">
      <w:pPr>
        <w:pStyle w:val="NormalWeb"/>
        <w:jc w:val="both"/>
        <w:rPr>
          <w:rFonts w:ascii="Arial" w:hAnsi="Arial" w:cs="Arial"/>
          <w:color w:val="000000" w:themeColor="text1"/>
          <w:sz w:val="20"/>
          <w:szCs w:val="20"/>
        </w:rPr>
      </w:pPr>
    </w:p>
    <w:p w14:paraId="70967652" w14:textId="77777777" w:rsidR="008E4176" w:rsidRDefault="008E4176" w:rsidP="00E078C2">
      <w:pPr>
        <w:pStyle w:val="NormalWeb"/>
        <w:jc w:val="both"/>
        <w:rPr>
          <w:rFonts w:ascii="Arial" w:hAnsi="Arial" w:cs="Arial"/>
          <w:color w:val="000000" w:themeColor="text1"/>
          <w:sz w:val="20"/>
          <w:szCs w:val="20"/>
        </w:rPr>
      </w:pPr>
    </w:p>
    <w:p w14:paraId="6C14E32D" w14:textId="77777777" w:rsidR="008E4176" w:rsidRPr="00B63359" w:rsidRDefault="008E4176" w:rsidP="008E4176">
      <w:pPr>
        <w:pStyle w:val="NormalWeb"/>
        <w:jc w:val="both"/>
        <w:rPr>
          <w:rFonts w:ascii="Arial" w:hAnsi="Arial" w:cs="Arial"/>
          <w:sz w:val="16"/>
          <w:szCs w:val="16"/>
        </w:rPr>
      </w:pPr>
      <w:r w:rsidRPr="00B63359">
        <w:rPr>
          <w:rFonts w:ascii="Arial" w:hAnsi="Arial" w:cs="Arial"/>
          <w:b/>
          <w:bCs/>
          <w:sz w:val="16"/>
          <w:szCs w:val="16"/>
        </w:rPr>
        <w:t>Fig. 2 | Strategy for crogenic electron ptychography imaging of macro biomolecues. a</w:t>
      </w:r>
      <w:r w:rsidRPr="00B63359">
        <w:rPr>
          <w:rFonts w:ascii="Arial" w:hAnsi="Arial" w:cs="Arial"/>
          <w:sz w:val="16"/>
          <w:szCs w:val="16"/>
        </w:rPr>
        <w:t xml:space="preserve">, Schematics of  ptychographic imaging experimental setup. </w:t>
      </w:r>
      <w:r w:rsidRPr="00B63359">
        <w:rPr>
          <w:rFonts w:ascii="Arial" w:hAnsi="Arial" w:cs="Arial"/>
          <w:b/>
          <w:bCs/>
          <w:sz w:val="16"/>
          <w:szCs w:val="16"/>
        </w:rPr>
        <w:t>b</w:t>
      </w:r>
      <w:r w:rsidRPr="00B63359">
        <w:rPr>
          <w:rFonts w:ascii="Arial" w:hAnsi="Arial" w:cs="Arial"/>
          <w:sz w:val="16"/>
          <w:szCs w:val="16"/>
        </w:rPr>
        <w:t>,</w:t>
      </w:r>
      <w:r w:rsidRPr="00B63359">
        <w:rPr>
          <w:rFonts w:ascii="Arial" w:hAnsi="Arial" w:cs="Arial"/>
          <w:b/>
          <w:bCs/>
          <w:sz w:val="16"/>
          <w:szCs w:val="16"/>
        </w:rPr>
        <w:t xml:space="preserve"> </w:t>
      </w:r>
      <w:r w:rsidRPr="00B63359">
        <w:rPr>
          <w:rFonts w:ascii="Arial" w:hAnsi="Arial" w:cs="Arial"/>
          <w:sz w:val="16"/>
          <w:szCs w:val="16"/>
        </w:rPr>
        <w:t>3D Reconstruction of Rotavirus DLPs at a low dose of 25 e/A</w:t>
      </w:r>
      <w:r w:rsidRPr="00B63359">
        <w:rPr>
          <w:rFonts w:ascii="Arial" w:hAnsi="Arial" w:cs="Arial"/>
          <w:sz w:val="16"/>
          <w:szCs w:val="16"/>
          <w:vertAlign w:val="superscript"/>
        </w:rPr>
        <w:t>2</w:t>
      </w:r>
      <w:r w:rsidRPr="00B63359">
        <w:rPr>
          <w:rFonts w:ascii="Arial" w:hAnsi="Arial" w:cs="Arial"/>
          <w:sz w:val="16"/>
          <w:szCs w:val="16"/>
        </w:rPr>
        <w:t xml:space="preserve">. [8,9] </w:t>
      </w:r>
    </w:p>
    <w:p w14:paraId="284C8961" w14:textId="76268F3F" w:rsidR="008E4176" w:rsidRPr="00E078C2" w:rsidRDefault="008E4176" w:rsidP="00E078C2">
      <w:pPr>
        <w:pStyle w:val="NormalWeb"/>
        <w:jc w:val="both"/>
        <w:rPr>
          <w:rFonts w:ascii="Arial" w:hAnsi="Arial" w:cs="Arial"/>
          <w:color w:val="000000" w:themeColor="text1"/>
          <w:sz w:val="20"/>
          <w:szCs w:val="20"/>
        </w:rPr>
        <w:sectPr w:rsidR="008E4176" w:rsidRPr="00E078C2" w:rsidSect="008E4176">
          <w:type w:val="continuous"/>
          <w:pgSz w:w="12240" w:h="15840"/>
          <w:pgMar w:top="1440" w:right="1440" w:bottom="1440" w:left="1440" w:header="708" w:footer="708" w:gutter="0"/>
          <w:cols w:space="708"/>
          <w:docGrid w:linePitch="360"/>
        </w:sectPr>
      </w:pPr>
    </w:p>
    <w:p w14:paraId="1B3F101A" w14:textId="6148B9E9" w:rsidR="00406D2C" w:rsidRPr="001F3EF9" w:rsidRDefault="00E078C2" w:rsidP="001F3EF9">
      <w:pPr>
        <w:pStyle w:val="NormalWeb"/>
        <w:spacing w:after="0" w:afterAutospacing="0"/>
        <w:rPr>
          <w:rFonts w:ascii="Arial" w:hAnsi="Arial" w:cs="Arial"/>
          <w:b/>
          <w:bCs/>
          <w:sz w:val="20"/>
          <w:szCs w:val="20"/>
        </w:rPr>
        <w:sectPr w:rsidR="00406D2C" w:rsidRPr="001F3EF9" w:rsidSect="005445FD">
          <w:type w:val="continuous"/>
          <w:pgSz w:w="12240" w:h="15840"/>
          <w:pgMar w:top="1440" w:right="1440" w:bottom="1440" w:left="1440" w:header="708" w:footer="708" w:gutter="0"/>
          <w:cols w:space="708"/>
          <w:docGrid w:linePitch="360"/>
        </w:sectPr>
      </w:pPr>
      <w:r w:rsidRPr="001F3EF9">
        <w:rPr>
          <w:rFonts w:ascii="Arial" w:hAnsi="Arial" w:cs="Arial"/>
          <w:b/>
          <w:bCs/>
          <w:sz w:val="20"/>
          <w:szCs w:val="20"/>
        </w:rPr>
        <w:t>Reference</w:t>
      </w:r>
      <w:r w:rsidR="001F3EF9">
        <w:rPr>
          <w:rFonts w:ascii="Arial" w:hAnsi="Arial" w:cs="Arial"/>
          <w:b/>
          <w:bCs/>
          <w:sz w:val="20"/>
          <w:szCs w:val="20"/>
        </w:rPr>
        <w:t>s:</w:t>
      </w:r>
    </w:p>
    <w:p w14:paraId="606CC6B7" w14:textId="55A39EA9" w:rsidR="00FF447E" w:rsidRPr="00FF447E" w:rsidRDefault="00FF6E6B" w:rsidP="005445FD">
      <w:pPr>
        <w:pStyle w:val="EndNoteBibliography"/>
        <w:rPr>
          <w:rFonts w:ascii="Arial" w:hAnsi="Arial" w:cs="Arial"/>
          <w:noProof/>
          <w:sz w:val="20"/>
          <w:szCs w:val="20"/>
        </w:rPr>
      </w:pPr>
      <w:r w:rsidRPr="00FF447E">
        <w:rPr>
          <w:rFonts w:ascii="Arial" w:hAnsi="Arial" w:cs="Arial"/>
          <w:sz w:val="20"/>
          <w:szCs w:val="20"/>
        </w:rPr>
        <w:fldChar w:fldCharType="begin"/>
      </w:r>
      <w:r w:rsidRPr="00FF447E">
        <w:rPr>
          <w:rFonts w:ascii="Arial" w:hAnsi="Arial" w:cs="Arial"/>
          <w:sz w:val="20"/>
          <w:szCs w:val="20"/>
        </w:rPr>
        <w:instrText xml:space="preserve"> ADDIN EN.REFLIST </w:instrText>
      </w:r>
      <w:r w:rsidRPr="00FF447E">
        <w:rPr>
          <w:rFonts w:ascii="Arial" w:hAnsi="Arial" w:cs="Arial"/>
          <w:sz w:val="20"/>
          <w:szCs w:val="20"/>
        </w:rPr>
        <w:fldChar w:fldCharType="separate"/>
      </w:r>
      <w:r w:rsidR="00FF447E" w:rsidRPr="00FF447E">
        <w:rPr>
          <w:rFonts w:ascii="Arial" w:hAnsi="Arial" w:cs="Arial"/>
          <w:noProof/>
          <w:sz w:val="20"/>
          <w:szCs w:val="20"/>
        </w:rPr>
        <w:t>1.</w:t>
      </w:r>
      <w:r w:rsidR="00FF447E" w:rsidRPr="00FF447E">
        <w:rPr>
          <w:rFonts w:ascii="Arial" w:hAnsi="Arial" w:cs="Arial"/>
          <w:noProof/>
          <w:sz w:val="20"/>
          <w:szCs w:val="20"/>
        </w:rPr>
        <w:tab/>
        <w:t xml:space="preserve">Gomollon-Bel, Chemistry International, 2019. </w:t>
      </w:r>
      <w:r w:rsidR="00FF447E" w:rsidRPr="00FF447E">
        <w:rPr>
          <w:rFonts w:ascii="Arial" w:hAnsi="Arial" w:cs="Arial"/>
          <w:b/>
          <w:noProof/>
          <w:sz w:val="20"/>
          <w:szCs w:val="20"/>
        </w:rPr>
        <w:t>41</w:t>
      </w:r>
      <w:r w:rsidR="00FF447E" w:rsidRPr="00FF447E">
        <w:rPr>
          <w:rFonts w:ascii="Arial" w:hAnsi="Arial" w:cs="Arial"/>
          <w:noProof/>
          <w:sz w:val="20"/>
          <w:szCs w:val="20"/>
        </w:rPr>
        <w:t>: 12.</w:t>
      </w:r>
    </w:p>
    <w:p w14:paraId="3409B90D" w14:textId="77777777" w:rsidR="00FF447E" w:rsidRPr="00FF447E" w:rsidRDefault="00FF447E" w:rsidP="005445FD">
      <w:pPr>
        <w:pStyle w:val="EndNoteBibliography"/>
        <w:rPr>
          <w:rFonts w:ascii="Arial" w:hAnsi="Arial" w:cs="Arial"/>
          <w:noProof/>
          <w:sz w:val="20"/>
          <w:szCs w:val="20"/>
        </w:rPr>
      </w:pPr>
      <w:r w:rsidRPr="00FF447E">
        <w:rPr>
          <w:rFonts w:ascii="Arial" w:hAnsi="Arial" w:cs="Arial"/>
          <w:noProof/>
          <w:sz w:val="20"/>
          <w:szCs w:val="20"/>
        </w:rPr>
        <w:t>2.</w:t>
      </w:r>
      <w:r w:rsidRPr="00FF447E">
        <w:rPr>
          <w:rFonts w:ascii="Arial" w:hAnsi="Arial" w:cs="Arial"/>
          <w:noProof/>
          <w:sz w:val="20"/>
          <w:szCs w:val="20"/>
        </w:rPr>
        <w:tab/>
        <w:t xml:space="preserve">Zhu, et al., Nat Mater, 2017. </w:t>
      </w:r>
      <w:r w:rsidRPr="00FF447E">
        <w:rPr>
          <w:rFonts w:ascii="Arial" w:hAnsi="Arial" w:cs="Arial"/>
          <w:b/>
          <w:noProof/>
          <w:sz w:val="20"/>
          <w:szCs w:val="20"/>
        </w:rPr>
        <w:t>16</w:t>
      </w:r>
      <w:r w:rsidRPr="00FF447E">
        <w:rPr>
          <w:rFonts w:ascii="Arial" w:hAnsi="Arial" w:cs="Arial"/>
          <w:noProof/>
          <w:sz w:val="20"/>
          <w:szCs w:val="20"/>
        </w:rPr>
        <w:t>: 532-536.</w:t>
      </w:r>
    </w:p>
    <w:p w14:paraId="327D5D6D" w14:textId="77777777" w:rsidR="00FF447E" w:rsidRPr="00FF447E" w:rsidRDefault="00FF447E" w:rsidP="005445FD">
      <w:pPr>
        <w:pStyle w:val="EndNoteBibliography"/>
        <w:rPr>
          <w:rFonts w:ascii="Arial" w:hAnsi="Arial" w:cs="Arial"/>
          <w:noProof/>
          <w:sz w:val="20"/>
          <w:szCs w:val="20"/>
        </w:rPr>
      </w:pPr>
      <w:r w:rsidRPr="00FF447E">
        <w:rPr>
          <w:rFonts w:ascii="Arial" w:hAnsi="Arial" w:cs="Arial"/>
          <w:noProof/>
          <w:sz w:val="20"/>
          <w:szCs w:val="20"/>
        </w:rPr>
        <w:t>3.</w:t>
      </w:r>
      <w:r w:rsidRPr="00FF447E">
        <w:rPr>
          <w:rFonts w:ascii="Arial" w:hAnsi="Arial" w:cs="Arial"/>
          <w:noProof/>
          <w:sz w:val="20"/>
          <w:szCs w:val="20"/>
        </w:rPr>
        <w:tab/>
        <w:t xml:space="preserve">Shen, et al., Nature, 2022. </w:t>
      </w:r>
      <w:r w:rsidRPr="00FF447E">
        <w:rPr>
          <w:rFonts w:ascii="Arial" w:hAnsi="Arial" w:cs="Arial"/>
          <w:b/>
          <w:noProof/>
          <w:sz w:val="20"/>
          <w:szCs w:val="20"/>
        </w:rPr>
        <w:t>607</w:t>
      </w:r>
      <w:r w:rsidRPr="00FF447E">
        <w:rPr>
          <w:rFonts w:ascii="Arial" w:hAnsi="Arial" w:cs="Arial"/>
          <w:noProof/>
          <w:sz w:val="20"/>
          <w:szCs w:val="20"/>
        </w:rPr>
        <w:t>: 703-707.</w:t>
      </w:r>
    </w:p>
    <w:p w14:paraId="5B2B1C00" w14:textId="77777777" w:rsidR="00FF447E" w:rsidRPr="00FF447E" w:rsidRDefault="00FF447E" w:rsidP="005445FD">
      <w:pPr>
        <w:pStyle w:val="EndNoteBibliography"/>
        <w:rPr>
          <w:rFonts w:ascii="Arial" w:hAnsi="Arial" w:cs="Arial"/>
          <w:noProof/>
          <w:sz w:val="20"/>
          <w:szCs w:val="20"/>
        </w:rPr>
      </w:pPr>
      <w:r w:rsidRPr="00FF447E">
        <w:rPr>
          <w:rFonts w:ascii="Arial" w:hAnsi="Arial" w:cs="Arial"/>
          <w:noProof/>
          <w:sz w:val="20"/>
          <w:szCs w:val="20"/>
        </w:rPr>
        <w:t>4.</w:t>
      </w:r>
      <w:r w:rsidRPr="00FF447E">
        <w:rPr>
          <w:rFonts w:ascii="Arial" w:hAnsi="Arial" w:cs="Arial"/>
          <w:noProof/>
          <w:sz w:val="20"/>
          <w:szCs w:val="20"/>
        </w:rPr>
        <w:tab/>
        <w:t xml:space="preserve">Jiang, et al., Nature, 2018. </w:t>
      </w:r>
      <w:r w:rsidRPr="00FF447E">
        <w:rPr>
          <w:rFonts w:ascii="Arial" w:hAnsi="Arial" w:cs="Arial"/>
          <w:b/>
          <w:noProof/>
          <w:sz w:val="20"/>
          <w:szCs w:val="20"/>
        </w:rPr>
        <w:t>559</w:t>
      </w:r>
      <w:r w:rsidRPr="00FF447E">
        <w:rPr>
          <w:rFonts w:ascii="Arial" w:hAnsi="Arial" w:cs="Arial"/>
          <w:noProof/>
          <w:sz w:val="20"/>
          <w:szCs w:val="20"/>
        </w:rPr>
        <w:t>: 343-349.</w:t>
      </w:r>
    </w:p>
    <w:p w14:paraId="26E5B480" w14:textId="1E6FD048" w:rsidR="00FF447E" w:rsidRPr="00FF447E" w:rsidRDefault="00FF447E" w:rsidP="005445FD">
      <w:pPr>
        <w:pStyle w:val="EndNoteBibliography"/>
        <w:tabs>
          <w:tab w:val="left" w:pos="284"/>
        </w:tabs>
        <w:rPr>
          <w:rFonts w:ascii="Arial" w:hAnsi="Arial" w:cs="Arial"/>
          <w:noProof/>
          <w:sz w:val="20"/>
          <w:szCs w:val="20"/>
        </w:rPr>
      </w:pPr>
      <w:r w:rsidRPr="00FF447E">
        <w:rPr>
          <w:rFonts w:ascii="Arial" w:hAnsi="Arial" w:cs="Arial"/>
          <w:noProof/>
          <w:sz w:val="20"/>
          <w:szCs w:val="20"/>
        </w:rPr>
        <w:t>5.</w:t>
      </w:r>
      <w:r w:rsidRPr="00FF447E">
        <w:rPr>
          <w:rFonts w:ascii="Arial" w:hAnsi="Arial" w:cs="Arial"/>
          <w:noProof/>
          <w:sz w:val="20"/>
          <w:szCs w:val="20"/>
        </w:rPr>
        <w:tab/>
      </w:r>
      <w:r w:rsidR="005445FD">
        <w:rPr>
          <w:rFonts w:ascii="Arial" w:hAnsi="Arial" w:cs="Arial"/>
          <w:noProof/>
          <w:sz w:val="20"/>
          <w:szCs w:val="20"/>
        </w:rPr>
        <w:t xml:space="preserve">        </w:t>
      </w:r>
      <w:r w:rsidRPr="00FF447E">
        <w:rPr>
          <w:rFonts w:ascii="Arial" w:hAnsi="Arial" w:cs="Arial"/>
          <w:noProof/>
          <w:sz w:val="20"/>
          <w:szCs w:val="20"/>
        </w:rPr>
        <w:t xml:space="preserve">Wang, et al., Scientific Reports, 2017. </w:t>
      </w:r>
      <w:r w:rsidRPr="00FF447E">
        <w:rPr>
          <w:rFonts w:ascii="Arial" w:hAnsi="Arial" w:cs="Arial"/>
          <w:b/>
          <w:noProof/>
          <w:sz w:val="20"/>
          <w:szCs w:val="20"/>
        </w:rPr>
        <w:t>7</w:t>
      </w:r>
      <w:r w:rsidRPr="00FF447E">
        <w:rPr>
          <w:rFonts w:ascii="Arial" w:hAnsi="Arial" w:cs="Arial"/>
          <w:noProof/>
          <w:sz w:val="20"/>
          <w:szCs w:val="20"/>
        </w:rPr>
        <w:t>: 1-8.</w:t>
      </w:r>
    </w:p>
    <w:p w14:paraId="71499972" w14:textId="77777777" w:rsidR="00FF447E" w:rsidRPr="00FF447E" w:rsidRDefault="00FF447E" w:rsidP="005445FD">
      <w:pPr>
        <w:pStyle w:val="EndNoteBibliography"/>
        <w:rPr>
          <w:rFonts w:ascii="Arial" w:hAnsi="Arial" w:cs="Arial"/>
          <w:noProof/>
          <w:sz w:val="20"/>
          <w:szCs w:val="20"/>
        </w:rPr>
      </w:pPr>
      <w:r w:rsidRPr="00FF447E">
        <w:rPr>
          <w:rFonts w:ascii="Arial" w:hAnsi="Arial" w:cs="Arial"/>
          <w:noProof/>
          <w:sz w:val="20"/>
          <w:szCs w:val="20"/>
        </w:rPr>
        <w:t>6.</w:t>
      </w:r>
      <w:r w:rsidRPr="00FF447E">
        <w:rPr>
          <w:rFonts w:ascii="Arial" w:hAnsi="Arial" w:cs="Arial"/>
          <w:noProof/>
          <w:sz w:val="20"/>
          <w:szCs w:val="20"/>
        </w:rPr>
        <w:tab/>
        <w:t xml:space="preserve">Gao, et al., Nature Communications, 2017. </w:t>
      </w:r>
      <w:r w:rsidRPr="00FF447E">
        <w:rPr>
          <w:rFonts w:ascii="Arial" w:hAnsi="Arial" w:cs="Arial"/>
          <w:b/>
          <w:noProof/>
          <w:sz w:val="20"/>
          <w:szCs w:val="20"/>
        </w:rPr>
        <w:t>8</w:t>
      </w:r>
      <w:r w:rsidRPr="00FF447E">
        <w:rPr>
          <w:rFonts w:ascii="Arial" w:hAnsi="Arial" w:cs="Arial"/>
          <w:noProof/>
          <w:sz w:val="20"/>
          <w:szCs w:val="20"/>
        </w:rPr>
        <w:t>.</w:t>
      </w:r>
    </w:p>
    <w:p w14:paraId="59F177F6" w14:textId="77777777" w:rsidR="00FF447E" w:rsidRPr="00FF447E" w:rsidRDefault="00FF447E" w:rsidP="005445FD">
      <w:pPr>
        <w:pStyle w:val="EndNoteBibliography"/>
        <w:rPr>
          <w:rFonts w:ascii="Arial" w:hAnsi="Arial" w:cs="Arial"/>
          <w:noProof/>
          <w:sz w:val="20"/>
          <w:szCs w:val="20"/>
        </w:rPr>
      </w:pPr>
      <w:r w:rsidRPr="00FF447E">
        <w:rPr>
          <w:rFonts w:ascii="Arial" w:hAnsi="Arial" w:cs="Arial"/>
          <w:noProof/>
          <w:sz w:val="20"/>
          <w:szCs w:val="20"/>
        </w:rPr>
        <w:t>7.</w:t>
      </w:r>
      <w:r w:rsidRPr="00FF447E">
        <w:rPr>
          <w:rFonts w:ascii="Arial" w:hAnsi="Arial" w:cs="Arial"/>
          <w:noProof/>
          <w:sz w:val="20"/>
          <w:szCs w:val="20"/>
        </w:rPr>
        <w:tab/>
        <w:t xml:space="preserve">Song, et al., Physical review letters, 2018. </w:t>
      </w:r>
      <w:r w:rsidRPr="00FF447E">
        <w:rPr>
          <w:rFonts w:ascii="Arial" w:hAnsi="Arial" w:cs="Arial"/>
          <w:b/>
          <w:noProof/>
          <w:sz w:val="20"/>
          <w:szCs w:val="20"/>
        </w:rPr>
        <w:t>121</w:t>
      </w:r>
      <w:r w:rsidRPr="00FF447E">
        <w:rPr>
          <w:rFonts w:ascii="Arial" w:hAnsi="Arial" w:cs="Arial"/>
          <w:noProof/>
          <w:sz w:val="20"/>
          <w:szCs w:val="20"/>
        </w:rPr>
        <w:t>: 146101.</w:t>
      </w:r>
    </w:p>
    <w:p w14:paraId="09C28CCD" w14:textId="77777777" w:rsidR="00FF447E" w:rsidRPr="00FF447E" w:rsidRDefault="00FF447E" w:rsidP="005445FD">
      <w:pPr>
        <w:pStyle w:val="EndNoteBibliography"/>
        <w:rPr>
          <w:rFonts w:ascii="Arial" w:hAnsi="Arial" w:cs="Arial"/>
          <w:noProof/>
          <w:sz w:val="20"/>
          <w:szCs w:val="20"/>
        </w:rPr>
      </w:pPr>
      <w:r w:rsidRPr="00FF447E">
        <w:rPr>
          <w:rFonts w:ascii="Arial" w:hAnsi="Arial" w:cs="Arial"/>
          <w:noProof/>
          <w:sz w:val="20"/>
          <w:szCs w:val="20"/>
        </w:rPr>
        <w:t>8.</w:t>
      </w:r>
      <w:r w:rsidRPr="00FF447E">
        <w:rPr>
          <w:rFonts w:ascii="Arial" w:hAnsi="Arial" w:cs="Arial"/>
          <w:noProof/>
          <w:sz w:val="20"/>
          <w:szCs w:val="20"/>
        </w:rPr>
        <w:tab/>
        <w:t xml:space="preserve">Song, et al., Scientific reports, 2019. </w:t>
      </w:r>
      <w:r w:rsidRPr="00FF447E">
        <w:rPr>
          <w:rFonts w:ascii="Arial" w:hAnsi="Arial" w:cs="Arial"/>
          <w:b/>
          <w:noProof/>
          <w:sz w:val="20"/>
          <w:szCs w:val="20"/>
        </w:rPr>
        <w:t>9</w:t>
      </w:r>
      <w:r w:rsidRPr="00FF447E">
        <w:rPr>
          <w:rFonts w:ascii="Arial" w:hAnsi="Arial" w:cs="Arial"/>
          <w:noProof/>
          <w:sz w:val="20"/>
          <w:szCs w:val="20"/>
        </w:rPr>
        <w:t>: 1-8.</w:t>
      </w:r>
    </w:p>
    <w:p w14:paraId="2A45AED7" w14:textId="77777777" w:rsidR="00FF447E" w:rsidRPr="00FF447E" w:rsidRDefault="00FF447E" w:rsidP="005445FD">
      <w:pPr>
        <w:pStyle w:val="EndNoteBibliography"/>
        <w:rPr>
          <w:rFonts w:ascii="Arial" w:hAnsi="Arial" w:cs="Arial"/>
          <w:noProof/>
          <w:sz w:val="20"/>
          <w:szCs w:val="20"/>
        </w:rPr>
      </w:pPr>
      <w:r w:rsidRPr="00FF447E">
        <w:rPr>
          <w:rFonts w:ascii="Arial" w:hAnsi="Arial" w:cs="Arial"/>
          <w:noProof/>
          <w:sz w:val="20"/>
          <w:szCs w:val="20"/>
        </w:rPr>
        <w:t>9.</w:t>
      </w:r>
      <w:r w:rsidRPr="00FF447E">
        <w:rPr>
          <w:rFonts w:ascii="Arial" w:hAnsi="Arial" w:cs="Arial"/>
          <w:noProof/>
          <w:sz w:val="20"/>
          <w:szCs w:val="20"/>
        </w:rPr>
        <w:tab/>
        <w:t xml:space="preserve">Zhou, et al., Nature Communications, 2020. </w:t>
      </w:r>
      <w:r w:rsidRPr="00FF447E">
        <w:rPr>
          <w:rFonts w:ascii="Arial" w:hAnsi="Arial" w:cs="Arial"/>
          <w:b/>
          <w:noProof/>
          <w:sz w:val="20"/>
          <w:szCs w:val="20"/>
        </w:rPr>
        <w:t>11</w:t>
      </w:r>
      <w:r w:rsidRPr="00FF447E">
        <w:rPr>
          <w:rFonts w:ascii="Arial" w:hAnsi="Arial" w:cs="Arial"/>
          <w:noProof/>
          <w:sz w:val="20"/>
          <w:szCs w:val="20"/>
        </w:rPr>
        <w:t>: 1-9.</w:t>
      </w:r>
    </w:p>
    <w:p w14:paraId="02AE7F94" w14:textId="77777777" w:rsidR="00FF447E" w:rsidRPr="00FF447E" w:rsidRDefault="00FF447E" w:rsidP="005445FD">
      <w:pPr>
        <w:pStyle w:val="EndNoteBibliography"/>
        <w:rPr>
          <w:rFonts w:ascii="Arial" w:hAnsi="Arial" w:cs="Arial"/>
          <w:noProof/>
          <w:sz w:val="20"/>
          <w:szCs w:val="20"/>
        </w:rPr>
      </w:pPr>
      <w:r w:rsidRPr="00FF447E">
        <w:rPr>
          <w:rFonts w:ascii="Arial" w:hAnsi="Arial" w:cs="Arial"/>
          <w:noProof/>
          <w:sz w:val="20"/>
          <w:szCs w:val="20"/>
        </w:rPr>
        <w:t>10.</w:t>
      </w:r>
      <w:r w:rsidRPr="00FF447E">
        <w:rPr>
          <w:rFonts w:ascii="Arial" w:hAnsi="Arial" w:cs="Arial"/>
          <w:noProof/>
          <w:sz w:val="20"/>
          <w:szCs w:val="20"/>
        </w:rPr>
        <w:tab/>
        <w:t xml:space="preserve">Pei#, et al., Nature Communications, 2023. </w:t>
      </w:r>
      <w:r w:rsidRPr="00FF447E">
        <w:rPr>
          <w:rFonts w:ascii="Arial" w:hAnsi="Arial" w:cs="Arial"/>
          <w:b/>
          <w:noProof/>
          <w:sz w:val="20"/>
          <w:szCs w:val="20"/>
        </w:rPr>
        <w:t>14</w:t>
      </w:r>
      <w:r w:rsidRPr="00FF447E">
        <w:rPr>
          <w:rFonts w:ascii="Arial" w:hAnsi="Arial" w:cs="Arial"/>
          <w:noProof/>
          <w:sz w:val="20"/>
          <w:szCs w:val="20"/>
        </w:rPr>
        <w:t>: 3027.</w:t>
      </w:r>
    </w:p>
    <w:p w14:paraId="4580D5C4" w14:textId="1C9E5EFB" w:rsidR="00CD7395" w:rsidRDefault="00FF6E6B" w:rsidP="005445FD">
      <w:pPr>
        <w:pStyle w:val="NormalWeb"/>
        <w:tabs>
          <w:tab w:val="left" w:pos="142"/>
        </w:tabs>
        <w:spacing w:before="0" w:beforeAutospacing="0" w:after="0" w:afterAutospacing="0"/>
        <w:ind w:right="-624"/>
        <w:jc w:val="both"/>
        <w:rPr>
          <w:rFonts w:ascii="Arial" w:hAnsi="Arial" w:cs="Arial"/>
          <w:sz w:val="20"/>
          <w:szCs w:val="20"/>
        </w:rPr>
        <w:sectPr w:rsidR="00CD7395" w:rsidSect="005445FD">
          <w:type w:val="continuous"/>
          <w:pgSz w:w="12240" w:h="15840"/>
          <w:pgMar w:top="1440" w:right="1440" w:bottom="1440" w:left="1440" w:header="708" w:footer="708" w:gutter="0"/>
          <w:cols w:space="708"/>
          <w:docGrid w:linePitch="360"/>
        </w:sectPr>
      </w:pPr>
      <w:r w:rsidRPr="00FF447E">
        <w:rPr>
          <w:rFonts w:ascii="Arial" w:hAnsi="Arial" w:cs="Arial"/>
          <w:sz w:val="20"/>
          <w:szCs w:val="20"/>
        </w:rPr>
        <w:fldChar w:fldCharType="end"/>
      </w:r>
    </w:p>
    <w:p w14:paraId="7AF40C21" w14:textId="20FF5216" w:rsidR="003C3897" w:rsidRPr="002C2869" w:rsidRDefault="003C3897" w:rsidP="00B63359">
      <w:pPr>
        <w:pStyle w:val="NormalWeb"/>
        <w:spacing w:before="0" w:beforeAutospacing="0" w:after="0" w:afterAutospacing="0"/>
        <w:jc w:val="both"/>
        <w:rPr>
          <w:rFonts w:ascii="Arial" w:hAnsi="Arial" w:cs="Arial"/>
          <w:sz w:val="20"/>
          <w:szCs w:val="20"/>
        </w:rPr>
      </w:pPr>
    </w:p>
    <w:sectPr w:rsidR="003C3897" w:rsidRPr="002C2869" w:rsidSect="008E4176">
      <w:type w:val="continuous"/>
      <w:pgSz w:w="12240" w:h="15840"/>
      <w:pgMar w:top="1440" w:right="1440" w:bottom="1440" w:left="1440" w:header="708" w:footer="708"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36A184" w14:textId="77777777" w:rsidR="00CF5AAE" w:rsidRDefault="00CF5AAE">
      <w:r>
        <w:separator/>
      </w:r>
    </w:p>
  </w:endnote>
  <w:endnote w:type="continuationSeparator" w:id="0">
    <w:p w14:paraId="1545AC0A" w14:textId="77777777" w:rsidR="00CF5AAE" w:rsidRDefault="00CF5A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9727B2" w14:textId="77777777" w:rsidR="00CF5AAE" w:rsidRDefault="00CF5AAE">
      <w:r>
        <w:separator/>
      </w:r>
    </w:p>
  </w:footnote>
  <w:footnote w:type="continuationSeparator" w:id="0">
    <w:p w14:paraId="661AAFB5" w14:textId="77777777" w:rsidR="00CF5AAE" w:rsidRDefault="00CF5AA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2B5746"/>
    <w:multiLevelType w:val="multilevel"/>
    <w:tmpl w:val="DCB6C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F120998"/>
    <w:multiLevelType w:val="multilevel"/>
    <w:tmpl w:val="7F7077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0427DF0"/>
    <w:multiLevelType w:val="multilevel"/>
    <w:tmpl w:val="52A2A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2D24DA0"/>
    <w:multiLevelType w:val="multilevel"/>
    <w:tmpl w:val="6C6CE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8623C01"/>
    <w:multiLevelType w:val="hybridMultilevel"/>
    <w:tmpl w:val="694036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1242BCA"/>
    <w:multiLevelType w:val="multilevel"/>
    <w:tmpl w:val="1CECE5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E66630"/>
    <w:multiLevelType w:val="multilevel"/>
    <w:tmpl w:val="1982EB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79C212A"/>
    <w:multiLevelType w:val="multilevel"/>
    <w:tmpl w:val="253E2A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71457518">
    <w:abstractNumId w:val="7"/>
  </w:num>
  <w:num w:numId="2" w16cid:durableId="2098935398">
    <w:abstractNumId w:val="1"/>
  </w:num>
  <w:num w:numId="3" w16cid:durableId="1870340121">
    <w:abstractNumId w:val="4"/>
  </w:num>
  <w:num w:numId="4" w16cid:durableId="38672279">
    <w:abstractNumId w:val="2"/>
  </w:num>
  <w:num w:numId="5" w16cid:durableId="1756324056">
    <w:abstractNumId w:val="5"/>
  </w:num>
  <w:num w:numId="6" w16cid:durableId="1647932886">
    <w:abstractNumId w:val="0"/>
  </w:num>
  <w:num w:numId="7" w16cid:durableId="741951440">
    <w:abstractNumId w:val="6"/>
  </w:num>
  <w:num w:numId="8" w16cid:durableId="156683905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8"/>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Numbered-BBSRC&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eaadwze8xpvprew0wdvp2ptpf9fzv5xd0wd&quot;&gt;EndnotLibrary_201910&lt;record-ids&gt;&lt;item&gt;288&lt;/item&gt;&lt;/record-ids&gt;&lt;/item&gt;&lt;item db-id=&quot;stvs0sr5df20vzetrpqvaxpqpw2dztwxfd00&quot;&gt;EndnoteLibSync&lt;record-ids&gt;&lt;item&gt;971&lt;/item&gt;&lt;item&gt;976&lt;/item&gt;&lt;item&gt;977&lt;/item&gt;&lt;/record-ids&gt;&lt;/item&gt;&lt;/Libraries&gt;"/>
  </w:docVars>
  <w:rsids>
    <w:rsidRoot w:val="008F31D3"/>
    <w:rsid w:val="00001371"/>
    <w:rsid w:val="0001360C"/>
    <w:rsid w:val="00017FA5"/>
    <w:rsid w:val="00043D7A"/>
    <w:rsid w:val="000444C6"/>
    <w:rsid w:val="00054881"/>
    <w:rsid w:val="0007525B"/>
    <w:rsid w:val="00080609"/>
    <w:rsid w:val="00083CEE"/>
    <w:rsid w:val="00084624"/>
    <w:rsid w:val="00086326"/>
    <w:rsid w:val="00086699"/>
    <w:rsid w:val="000949B9"/>
    <w:rsid w:val="00096B1A"/>
    <w:rsid w:val="000A18E9"/>
    <w:rsid w:val="000A6072"/>
    <w:rsid w:val="000B1134"/>
    <w:rsid w:val="000B5059"/>
    <w:rsid w:val="000B6EBE"/>
    <w:rsid w:val="000C0C9A"/>
    <w:rsid w:val="000C2BA7"/>
    <w:rsid w:val="000D2CCE"/>
    <w:rsid w:val="000D6908"/>
    <w:rsid w:val="000E02DD"/>
    <w:rsid w:val="000E1F77"/>
    <w:rsid w:val="000F234E"/>
    <w:rsid w:val="00100977"/>
    <w:rsid w:val="00105753"/>
    <w:rsid w:val="00106834"/>
    <w:rsid w:val="001074B4"/>
    <w:rsid w:val="00122820"/>
    <w:rsid w:val="00130620"/>
    <w:rsid w:val="00134494"/>
    <w:rsid w:val="00142F36"/>
    <w:rsid w:val="00144004"/>
    <w:rsid w:val="0015007B"/>
    <w:rsid w:val="001530F8"/>
    <w:rsid w:val="001561D6"/>
    <w:rsid w:val="00173B97"/>
    <w:rsid w:val="00175B10"/>
    <w:rsid w:val="00176063"/>
    <w:rsid w:val="001809BF"/>
    <w:rsid w:val="0018154F"/>
    <w:rsid w:val="00197967"/>
    <w:rsid w:val="001A28DF"/>
    <w:rsid w:val="001A4DE1"/>
    <w:rsid w:val="001A6C27"/>
    <w:rsid w:val="001B077E"/>
    <w:rsid w:val="001B51E0"/>
    <w:rsid w:val="001B5F05"/>
    <w:rsid w:val="001B7709"/>
    <w:rsid w:val="001C5E53"/>
    <w:rsid w:val="001C68A0"/>
    <w:rsid w:val="001D2A10"/>
    <w:rsid w:val="001F0335"/>
    <w:rsid w:val="001F07CD"/>
    <w:rsid w:val="001F30BB"/>
    <w:rsid w:val="001F3EF9"/>
    <w:rsid w:val="001F79FB"/>
    <w:rsid w:val="00201271"/>
    <w:rsid w:val="00203D48"/>
    <w:rsid w:val="00205CB8"/>
    <w:rsid w:val="0020747A"/>
    <w:rsid w:val="00212B13"/>
    <w:rsid w:val="0023106A"/>
    <w:rsid w:val="002463E3"/>
    <w:rsid w:val="002472AE"/>
    <w:rsid w:val="0025754C"/>
    <w:rsid w:val="0026452C"/>
    <w:rsid w:val="00265813"/>
    <w:rsid w:val="00266443"/>
    <w:rsid w:val="00267CAF"/>
    <w:rsid w:val="00273FCA"/>
    <w:rsid w:val="00277408"/>
    <w:rsid w:val="00282E40"/>
    <w:rsid w:val="002872C5"/>
    <w:rsid w:val="00290B11"/>
    <w:rsid w:val="0029263E"/>
    <w:rsid w:val="00292F85"/>
    <w:rsid w:val="00294DE7"/>
    <w:rsid w:val="00297CD1"/>
    <w:rsid w:val="002A07BD"/>
    <w:rsid w:val="002B6797"/>
    <w:rsid w:val="002C2869"/>
    <w:rsid w:val="002C7945"/>
    <w:rsid w:val="002E1D8E"/>
    <w:rsid w:val="002E4876"/>
    <w:rsid w:val="002E7F42"/>
    <w:rsid w:val="003060F0"/>
    <w:rsid w:val="0030642F"/>
    <w:rsid w:val="00310443"/>
    <w:rsid w:val="00313549"/>
    <w:rsid w:val="0031477D"/>
    <w:rsid w:val="00315C0E"/>
    <w:rsid w:val="003226FD"/>
    <w:rsid w:val="00322A43"/>
    <w:rsid w:val="00326EEC"/>
    <w:rsid w:val="00327106"/>
    <w:rsid w:val="0033140C"/>
    <w:rsid w:val="00333AF7"/>
    <w:rsid w:val="00334AA8"/>
    <w:rsid w:val="00357371"/>
    <w:rsid w:val="00357A28"/>
    <w:rsid w:val="003602CA"/>
    <w:rsid w:val="003720CA"/>
    <w:rsid w:val="003757FD"/>
    <w:rsid w:val="00384E2B"/>
    <w:rsid w:val="00391E36"/>
    <w:rsid w:val="003B01BB"/>
    <w:rsid w:val="003C3897"/>
    <w:rsid w:val="003C6038"/>
    <w:rsid w:val="003D5A5B"/>
    <w:rsid w:val="003D6459"/>
    <w:rsid w:val="003D7458"/>
    <w:rsid w:val="003E794D"/>
    <w:rsid w:val="003F0AAF"/>
    <w:rsid w:val="004035FD"/>
    <w:rsid w:val="00406D2C"/>
    <w:rsid w:val="00421850"/>
    <w:rsid w:val="0042333E"/>
    <w:rsid w:val="00424957"/>
    <w:rsid w:val="00425D57"/>
    <w:rsid w:val="00442BEE"/>
    <w:rsid w:val="0045442E"/>
    <w:rsid w:val="0047078A"/>
    <w:rsid w:val="00477C1C"/>
    <w:rsid w:val="00485D71"/>
    <w:rsid w:val="00491AF8"/>
    <w:rsid w:val="004946E5"/>
    <w:rsid w:val="00495908"/>
    <w:rsid w:val="00495AE9"/>
    <w:rsid w:val="00497900"/>
    <w:rsid w:val="004A0520"/>
    <w:rsid w:val="004A5580"/>
    <w:rsid w:val="004B2BBB"/>
    <w:rsid w:val="004B75AC"/>
    <w:rsid w:val="004C064F"/>
    <w:rsid w:val="004C27F1"/>
    <w:rsid w:val="004C3233"/>
    <w:rsid w:val="004C4975"/>
    <w:rsid w:val="004D2D84"/>
    <w:rsid w:val="004D52A1"/>
    <w:rsid w:val="004E12B0"/>
    <w:rsid w:val="004E35B5"/>
    <w:rsid w:val="004E58EA"/>
    <w:rsid w:val="004F06ED"/>
    <w:rsid w:val="00507C5D"/>
    <w:rsid w:val="0051277E"/>
    <w:rsid w:val="00512AA2"/>
    <w:rsid w:val="00514882"/>
    <w:rsid w:val="00520B3D"/>
    <w:rsid w:val="00521323"/>
    <w:rsid w:val="005352E4"/>
    <w:rsid w:val="00542014"/>
    <w:rsid w:val="005445FD"/>
    <w:rsid w:val="00554A33"/>
    <w:rsid w:val="005571E2"/>
    <w:rsid w:val="00567839"/>
    <w:rsid w:val="00570D14"/>
    <w:rsid w:val="005771FF"/>
    <w:rsid w:val="00577764"/>
    <w:rsid w:val="00582D4F"/>
    <w:rsid w:val="005834CD"/>
    <w:rsid w:val="00585B45"/>
    <w:rsid w:val="00587D9D"/>
    <w:rsid w:val="005A25F4"/>
    <w:rsid w:val="005A4153"/>
    <w:rsid w:val="005A68CE"/>
    <w:rsid w:val="005B319D"/>
    <w:rsid w:val="005C59F0"/>
    <w:rsid w:val="005D2F96"/>
    <w:rsid w:val="005D6287"/>
    <w:rsid w:val="005D6D12"/>
    <w:rsid w:val="005E0F18"/>
    <w:rsid w:val="005E245E"/>
    <w:rsid w:val="00603FC2"/>
    <w:rsid w:val="00613ABD"/>
    <w:rsid w:val="006168BF"/>
    <w:rsid w:val="006172CF"/>
    <w:rsid w:val="0062515B"/>
    <w:rsid w:val="00634F3A"/>
    <w:rsid w:val="00635793"/>
    <w:rsid w:val="00637B31"/>
    <w:rsid w:val="00642F3E"/>
    <w:rsid w:val="00652693"/>
    <w:rsid w:val="00654CAE"/>
    <w:rsid w:val="00663788"/>
    <w:rsid w:val="00673E63"/>
    <w:rsid w:val="00674757"/>
    <w:rsid w:val="00675855"/>
    <w:rsid w:val="00676AF9"/>
    <w:rsid w:val="00687911"/>
    <w:rsid w:val="00694F8C"/>
    <w:rsid w:val="006A01CC"/>
    <w:rsid w:val="006A22F1"/>
    <w:rsid w:val="006A66D5"/>
    <w:rsid w:val="006B0145"/>
    <w:rsid w:val="006B4F14"/>
    <w:rsid w:val="006C2DA9"/>
    <w:rsid w:val="006C30E1"/>
    <w:rsid w:val="006D3E5A"/>
    <w:rsid w:val="006E153B"/>
    <w:rsid w:val="006E5187"/>
    <w:rsid w:val="006E5FB8"/>
    <w:rsid w:val="006F5B15"/>
    <w:rsid w:val="006F5EE0"/>
    <w:rsid w:val="006F5F53"/>
    <w:rsid w:val="00710312"/>
    <w:rsid w:val="00713BB1"/>
    <w:rsid w:val="007172DC"/>
    <w:rsid w:val="00717CB8"/>
    <w:rsid w:val="00721D40"/>
    <w:rsid w:val="0073196D"/>
    <w:rsid w:val="0073589F"/>
    <w:rsid w:val="00737B3B"/>
    <w:rsid w:val="00742275"/>
    <w:rsid w:val="00742B82"/>
    <w:rsid w:val="00743100"/>
    <w:rsid w:val="007451D7"/>
    <w:rsid w:val="00746892"/>
    <w:rsid w:val="00746CE2"/>
    <w:rsid w:val="00752805"/>
    <w:rsid w:val="00756FC9"/>
    <w:rsid w:val="00774507"/>
    <w:rsid w:val="007776EA"/>
    <w:rsid w:val="007828EF"/>
    <w:rsid w:val="00786838"/>
    <w:rsid w:val="00791BD9"/>
    <w:rsid w:val="00792FAB"/>
    <w:rsid w:val="00795925"/>
    <w:rsid w:val="00795A2C"/>
    <w:rsid w:val="007A0683"/>
    <w:rsid w:val="007A3061"/>
    <w:rsid w:val="007B2DC4"/>
    <w:rsid w:val="007C113E"/>
    <w:rsid w:val="007C556B"/>
    <w:rsid w:val="007C7403"/>
    <w:rsid w:val="007D00AE"/>
    <w:rsid w:val="007D1650"/>
    <w:rsid w:val="007D1E4E"/>
    <w:rsid w:val="007D69E9"/>
    <w:rsid w:val="007E2BF0"/>
    <w:rsid w:val="007E4713"/>
    <w:rsid w:val="007F7CB8"/>
    <w:rsid w:val="00805ADF"/>
    <w:rsid w:val="00835C2D"/>
    <w:rsid w:val="008361FA"/>
    <w:rsid w:val="008413C8"/>
    <w:rsid w:val="00853559"/>
    <w:rsid w:val="00856010"/>
    <w:rsid w:val="008578A4"/>
    <w:rsid w:val="008605FC"/>
    <w:rsid w:val="00864095"/>
    <w:rsid w:val="00866AD7"/>
    <w:rsid w:val="00871C63"/>
    <w:rsid w:val="00887415"/>
    <w:rsid w:val="00893FC1"/>
    <w:rsid w:val="00897031"/>
    <w:rsid w:val="00897F3A"/>
    <w:rsid w:val="008A6578"/>
    <w:rsid w:val="008B7F7F"/>
    <w:rsid w:val="008D41FA"/>
    <w:rsid w:val="008D7EAB"/>
    <w:rsid w:val="008E4176"/>
    <w:rsid w:val="008E6333"/>
    <w:rsid w:val="008F03A1"/>
    <w:rsid w:val="008F31D3"/>
    <w:rsid w:val="00902BF7"/>
    <w:rsid w:val="009106F6"/>
    <w:rsid w:val="00914B0B"/>
    <w:rsid w:val="009423AA"/>
    <w:rsid w:val="00942B91"/>
    <w:rsid w:val="00942E92"/>
    <w:rsid w:val="0095165A"/>
    <w:rsid w:val="00953256"/>
    <w:rsid w:val="009553A7"/>
    <w:rsid w:val="009606A1"/>
    <w:rsid w:val="00961A82"/>
    <w:rsid w:val="0096283B"/>
    <w:rsid w:val="009628BD"/>
    <w:rsid w:val="00964AA7"/>
    <w:rsid w:val="00975340"/>
    <w:rsid w:val="00987495"/>
    <w:rsid w:val="009A104F"/>
    <w:rsid w:val="009B1A2E"/>
    <w:rsid w:val="009B4891"/>
    <w:rsid w:val="009D0E58"/>
    <w:rsid w:val="009D107A"/>
    <w:rsid w:val="009E1223"/>
    <w:rsid w:val="009E13C1"/>
    <w:rsid w:val="009E305E"/>
    <w:rsid w:val="009E58A0"/>
    <w:rsid w:val="009E74E3"/>
    <w:rsid w:val="009F2686"/>
    <w:rsid w:val="00A01756"/>
    <w:rsid w:val="00A01C23"/>
    <w:rsid w:val="00A03EFF"/>
    <w:rsid w:val="00A10D35"/>
    <w:rsid w:val="00A300A2"/>
    <w:rsid w:val="00A3738A"/>
    <w:rsid w:val="00A37F2C"/>
    <w:rsid w:val="00A40509"/>
    <w:rsid w:val="00A41539"/>
    <w:rsid w:val="00A44BCD"/>
    <w:rsid w:val="00A46D81"/>
    <w:rsid w:val="00A50621"/>
    <w:rsid w:val="00A51E94"/>
    <w:rsid w:val="00A53801"/>
    <w:rsid w:val="00A53910"/>
    <w:rsid w:val="00A62A60"/>
    <w:rsid w:val="00A66EF7"/>
    <w:rsid w:val="00A71D3A"/>
    <w:rsid w:val="00A72550"/>
    <w:rsid w:val="00A759CE"/>
    <w:rsid w:val="00A75D32"/>
    <w:rsid w:val="00A8094F"/>
    <w:rsid w:val="00A95D65"/>
    <w:rsid w:val="00AA0DAF"/>
    <w:rsid w:val="00AA5CD2"/>
    <w:rsid w:val="00AB505F"/>
    <w:rsid w:val="00AB5AC2"/>
    <w:rsid w:val="00AB6FD5"/>
    <w:rsid w:val="00AC0672"/>
    <w:rsid w:val="00AC5597"/>
    <w:rsid w:val="00AD38ED"/>
    <w:rsid w:val="00AE1953"/>
    <w:rsid w:val="00AF5A81"/>
    <w:rsid w:val="00AF6481"/>
    <w:rsid w:val="00AF7771"/>
    <w:rsid w:val="00B07326"/>
    <w:rsid w:val="00B15780"/>
    <w:rsid w:val="00B175C0"/>
    <w:rsid w:val="00B25314"/>
    <w:rsid w:val="00B30BE8"/>
    <w:rsid w:val="00B32FAA"/>
    <w:rsid w:val="00B35C9A"/>
    <w:rsid w:val="00B36FA7"/>
    <w:rsid w:val="00B37DF4"/>
    <w:rsid w:val="00B40466"/>
    <w:rsid w:val="00B451C5"/>
    <w:rsid w:val="00B53197"/>
    <w:rsid w:val="00B533BF"/>
    <w:rsid w:val="00B612E0"/>
    <w:rsid w:val="00B63359"/>
    <w:rsid w:val="00B6373B"/>
    <w:rsid w:val="00B66576"/>
    <w:rsid w:val="00B719A7"/>
    <w:rsid w:val="00B7316C"/>
    <w:rsid w:val="00B75EF1"/>
    <w:rsid w:val="00B810FE"/>
    <w:rsid w:val="00B84C07"/>
    <w:rsid w:val="00B977CD"/>
    <w:rsid w:val="00BA3972"/>
    <w:rsid w:val="00BB3648"/>
    <w:rsid w:val="00BC24D5"/>
    <w:rsid w:val="00BE1B1D"/>
    <w:rsid w:val="00BE6A9E"/>
    <w:rsid w:val="00BF6991"/>
    <w:rsid w:val="00BF7467"/>
    <w:rsid w:val="00C04EA3"/>
    <w:rsid w:val="00C07B0F"/>
    <w:rsid w:val="00C15D58"/>
    <w:rsid w:val="00C21DBA"/>
    <w:rsid w:val="00C242D3"/>
    <w:rsid w:val="00C26114"/>
    <w:rsid w:val="00C31AD5"/>
    <w:rsid w:val="00C42D2E"/>
    <w:rsid w:val="00C440A0"/>
    <w:rsid w:val="00C445FD"/>
    <w:rsid w:val="00C45389"/>
    <w:rsid w:val="00C533FB"/>
    <w:rsid w:val="00C60516"/>
    <w:rsid w:val="00C62F90"/>
    <w:rsid w:val="00C63E8C"/>
    <w:rsid w:val="00C6467C"/>
    <w:rsid w:val="00C64D17"/>
    <w:rsid w:val="00C64D2E"/>
    <w:rsid w:val="00C661F1"/>
    <w:rsid w:val="00C724A0"/>
    <w:rsid w:val="00C80924"/>
    <w:rsid w:val="00C826CE"/>
    <w:rsid w:val="00C82B05"/>
    <w:rsid w:val="00C83798"/>
    <w:rsid w:val="00C8420B"/>
    <w:rsid w:val="00C924D0"/>
    <w:rsid w:val="00C925BC"/>
    <w:rsid w:val="00C9619E"/>
    <w:rsid w:val="00C97F23"/>
    <w:rsid w:val="00CA1D4B"/>
    <w:rsid w:val="00CA28DF"/>
    <w:rsid w:val="00CA3F6E"/>
    <w:rsid w:val="00CA7067"/>
    <w:rsid w:val="00CC7F73"/>
    <w:rsid w:val="00CD7395"/>
    <w:rsid w:val="00CE0472"/>
    <w:rsid w:val="00CE08DD"/>
    <w:rsid w:val="00CE7A5E"/>
    <w:rsid w:val="00CF3B78"/>
    <w:rsid w:val="00CF5AAE"/>
    <w:rsid w:val="00D0126E"/>
    <w:rsid w:val="00D11079"/>
    <w:rsid w:val="00D157C5"/>
    <w:rsid w:val="00D203CA"/>
    <w:rsid w:val="00D275FA"/>
    <w:rsid w:val="00D27D90"/>
    <w:rsid w:val="00D27F4E"/>
    <w:rsid w:val="00D3052B"/>
    <w:rsid w:val="00D32122"/>
    <w:rsid w:val="00D328E4"/>
    <w:rsid w:val="00D36342"/>
    <w:rsid w:val="00D4286A"/>
    <w:rsid w:val="00D453C9"/>
    <w:rsid w:val="00D46413"/>
    <w:rsid w:val="00D476C3"/>
    <w:rsid w:val="00D55AD4"/>
    <w:rsid w:val="00D5681F"/>
    <w:rsid w:val="00D62537"/>
    <w:rsid w:val="00D658D7"/>
    <w:rsid w:val="00D66C02"/>
    <w:rsid w:val="00D73F44"/>
    <w:rsid w:val="00D95150"/>
    <w:rsid w:val="00DA1172"/>
    <w:rsid w:val="00DA3070"/>
    <w:rsid w:val="00DA3DEF"/>
    <w:rsid w:val="00DA75B3"/>
    <w:rsid w:val="00DB0DA5"/>
    <w:rsid w:val="00DB10E1"/>
    <w:rsid w:val="00DC3CCB"/>
    <w:rsid w:val="00DC5CD0"/>
    <w:rsid w:val="00DD06E3"/>
    <w:rsid w:val="00DD1955"/>
    <w:rsid w:val="00DE1B77"/>
    <w:rsid w:val="00DF3A10"/>
    <w:rsid w:val="00DF4BBA"/>
    <w:rsid w:val="00E04142"/>
    <w:rsid w:val="00E05A79"/>
    <w:rsid w:val="00E078C2"/>
    <w:rsid w:val="00E12BFF"/>
    <w:rsid w:val="00E1538B"/>
    <w:rsid w:val="00E22EBD"/>
    <w:rsid w:val="00E24B4A"/>
    <w:rsid w:val="00E315E1"/>
    <w:rsid w:val="00E329B8"/>
    <w:rsid w:val="00E37135"/>
    <w:rsid w:val="00E437FB"/>
    <w:rsid w:val="00E50D7D"/>
    <w:rsid w:val="00E77621"/>
    <w:rsid w:val="00E77702"/>
    <w:rsid w:val="00E8514D"/>
    <w:rsid w:val="00E926FA"/>
    <w:rsid w:val="00EA2C29"/>
    <w:rsid w:val="00EB35BB"/>
    <w:rsid w:val="00EC5630"/>
    <w:rsid w:val="00EF040A"/>
    <w:rsid w:val="00EF494E"/>
    <w:rsid w:val="00F04119"/>
    <w:rsid w:val="00F05D09"/>
    <w:rsid w:val="00F05E85"/>
    <w:rsid w:val="00F22051"/>
    <w:rsid w:val="00F22B70"/>
    <w:rsid w:val="00F270A6"/>
    <w:rsid w:val="00F369C9"/>
    <w:rsid w:val="00F423B5"/>
    <w:rsid w:val="00F43524"/>
    <w:rsid w:val="00F44FF8"/>
    <w:rsid w:val="00F50933"/>
    <w:rsid w:val="00F53419"/>
    <w:rsid w:val="00F57FBF"/>
    <w:rsid w:val="00F63180"/>
    <w:rsid w:val="00F814FF"/>
    <w:rsid w:val="00F81A93"/>
    <w:rsid w:val="00F81B51"/>
    <w:rsid w:val="00FA7F78"/>
    <w:rsid w:val="00FD0766"/>
    <w:rsid w:val="00FD314A"/>
    <w:rsid w:val="00FE3024"/>
    <w:rsid w:val="00FE30CA"/>
    <w:rsid w:val="00FF06E6"/>
    <w:rsid w:val="00FF17D2"/>
    <w:rsid w:val="00FF447E"/>
    <w:rsid w:val="00FF4D0E"/>
    <w:rsid w:val="00FF6E6B"/>
  </w:rsids>
  <m:mathPr>
    <m:mathFont m:val="Cambria Math"/>
    <m:brkBin m:val="before"/>
    <m:brkBinSub m:val="--"/>
    <m:smallFrac m:val="0"/>
    <m:dispDef/>
    <m:lMargin m:val="0"/>
    <m:rMargin m:val="0"/>
    <m:defJc m:val="centerGroup"/>
    <m:wrapIndent m:val="1440"/>
    <m:intLim m:val="subSup"/>
    <m:naryLim m:val="undOvr"/>
  </m:mathPr>
  <w:themeFontLang w:val="en-CN"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26EB7A2"/>
  <w15:chartTrackingRefBased/>
  <w15:docId w15:val="{5D20DFC9-826C-684C-83BE-DE9044407E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CN"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7D90"/>
    <w:rPr>
      <w:rFonts w:ascii="Times New Roman" w:eastAsia="Times New Roman" w:hAnsi="Times New Roman" w:cs="Times New Roman"/>
    </w:rPr>
  </w:style>
  <w:style w:type="paragraph" w:styleId="Heading1">
    <w:name w:val="heading 1"/>
    <w:basedOn w:val="Normal"/>
    <w:link w:val="Heading1Char"/>
    <w:uiPriority w:val="9"/>
    <w:qFormat/>
    <w:rsid w:val="008F31D3"/>
    <w:pPr>
      <w:spacing w:before="100" w:beforeAutospacing="1" w:after="100" w:afterAutospacing="1"/>
      <w:outlineLvl w:val="0"/>
    </w:pPr>
    <w:rPr>
      <w:b/>
      <w:bCs/>
      <w:kern w:val="36"/>
      <w:sz w:val="48"/>
      <w:szCs w:val="48"/>
    </w:rPr>
  </w:style>
  <w:style w:type="paragraph" w:styleId="Heading2">
    <w:name w:val="heading 2"/>
    <w:basedOn w:val="Normal"/>
    <w:link w:val="Heading2Char"/>
    <w:uiPriority w:val="9"/>
    <w:qFormat/>
    <w:rsid w:val="008F31D3"/>
    <w:pPr>
      <w:spacing w:before="100" w:beforeAutospacing="1" w:after="100" w:afterAutospacing="1"/>
      <w:outlineLvl w:val="1"/>
    </w:pPr>
    <w:rPr>
      <w:b/>
      <w:bCs/>
      <w:sz w:val="36"/>
      <w:szCs w:val="36"/>
    </w:rPr>
  </w:style>
  <w:style w:type="paragraph" w:styleId="Heading4">
    <w:name w:val="heading 4"/>
    <w:basedOn w:val="Normal"/>
    <w:link w:val="Heading4Char"/>
    <w:uiPriority w:val="9"/>
    <w:qFormat/>
    <w:rsid w:val="008F31D3"/>
    <w:pPr>
      <w:spacing w:before="100" w:beforeAutospacing="1" w:after="100" w:afterAutospacing="1"/>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F31D3"/>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8F31D3"/>
    <w:rPr>
      <w:rFonts w:ascii="Times New Roman" w:eastAsia="Times New Roman" w:hAnsi="Times New Roman" w:cs="Times New Roman"/>
      <w:b/>
      <w:bCs/>
      <w:sz w:val="36"/>
      <w:szCs w:val="36"/>
    </w:rPr>
  </w:style>
  <w:style w:type="character" w:customStyle="1" w:styleId="Heading4Char">
    <w:name w:val="Heading 4 Char"/>
    <w:basedOn w:val="DefaultParagraphFont"/>
    <w:link w:val="Heading4"/>
    <w:uiPriority w:val="9"/>
    <w:rsid w:val="008F31D3"/>
    <w:rPr>
      <w:rFonts w:ascii="Times New Roman" w:eastAsia="Times New Roman" w:hAnsi="Times New Roman" w:cs="Times New Roman"/>
      <w:b/>
      <w:bCs/>
    </w:rPr>
  </w:style>
  <w:style w:type="paragraph" w:styleId="NormalWeb">
    <w:name w:val="Normal (Web)"/>
    <w:basedOn w:val="Normal"/>
    <w:link w:val="NormalWebChar"/>
    <w:uiPriority w:val="99"/>
    <w:unhideWhenUsed/>
    <w:rsid w:val="008F31D3"/>
    <w:pPr>
      <w:spacing w:before="100" w:beforeAutospacing="1" w:after="100" w:afterAutospacing="1"/>
    </w:pPr>
  </w:style>
  <w:style w:type="character" w:styleId="Strong">
    <w:name w:val="Strong"/>
    <w:basedOn w:val="DefaultParagraphFont"/>
    <w:uiPriority w:val="22"/>
    <w:qFormat/>
    <w:rsid w:val="008F31D3"/>
    <w:rPr>
      <w:b/>
      <w:bCs/>
    </w:rPr>
  </w:style>
  <w:style w:type="character" w:customStyle="1" w:styleId="apple-converted-space">
    <w:name w:val="apple-converted-space"/>
    <w:basedOn w:val="DefaultParagraphFont"/>
    <w:rsid w:val="008F31D3"/>
  </w:style>
  <w:style w:type="paragraph" w:styleId="z-TopofForm">
    <w:name w:val="HTML Top of Form"/>
    <w:basedOn w:val="Normal"/>
    <w:next w:val="Normal"/>
    <w:link w:val="z-TopofFormChar"/>
    <w:hidden/>
    <w:uiPriority w:val="99"/>
    <w:semiHidden/>
    <w:unhideWhenUsed/>
    <w:rsid w:val="008F31D3"/>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8F31D3"/>
    <w:rPr>
      <w:rFonts w:ascii="Arial" w:eastAsia="Times New Roman" w:hAnsi="Arial" w:cs="Arial"/>
      <w:vanish/>
      <w:sz w:val="16"/>
      <w:szCs w:val="16"/>
    </w:rPr>
  </w:style>
  <w:style w:type="character" w:customStyle="1" w:styleId="requiredtrue">
    <w:name w:val="required_true"/>
    <w:basedOn w:val="DefaultParagraphFont"/>
    <w:rsid w:val="008F31D3"/>
  </w:style>
  <w:style w:type="character" w:customStyle="1" w:styleId="sr-only">
    <w:name w:val="sr-only"/>
    <w:basedOn w:val="DefaultParagraphFont"/>
    <w:rsid w:val="008F31D3"/>
  </w:style>
  <w:style w:type="character" w:styleId="Hyperlink">
    <w:name w:val="Hyperlink"/>
    <w:basedOn w:val="DefaultParagraphFont"/>
    <w:uiPriority w:val="99"/>
    <w:unhideWhenUsed/>
    <w:rsid w:val="008F31D3"/>
    <w:rPr>
      <w:color w:val="0000FF"/>
      <w:u w:val="single"/>
    </w:rPr>
  </w:style>
  <w:style w:type="character" w:customStyle="1" w:styleId="caps">
    <w:name w:val="caps"/>
    <w:basedOn w:val="DefaultParagraphFont"/>
    <w:rsid w:val="008F31D3"/>
  </w:style>
  <w:style w:type="character" w:customStyle="1" w:styleId="btn">
    <w:name w:val="btn"/>
    <w:basedOn w:val="DefaultParagraphFont"/>
    <w:rsid w:val="008F31D3"/>
  </w:style>
  <w:style w:type="character" w:customStyle="1" w:styleId="indicaterequire">
    <w:name w:val="indicaterequire"/>
    <w:basedOn w:val="DefaultParagraphFont"/>
    <w:rsid w:val="008F31D3"/>
  </w:style>
  <w:style w:type="paragraph" w:customStyle="1" w:styleId="data-controller-notice">
    <w:name w:val="data-controller-notice"/>
    <w:basedOn w:val="Normal"/>
    <w:rsid w:val="008F31D3"/>
    <w:pPr>
      <w:spacing w:before="100" w:beforeAutospacing="1" w:after="100" w:afterAutospacing="1"/>
    </w:pPr>
  </w:style>
  <w:style w:type="paragraph" w:styleId="z-BottomofForm">
    <w:name w:val="HTML Bottom of Form"/>
    <w:basedOn w:val="Normal"/>
    <w:next w:val="Normal"/>
    <w:link w:val="z-BottomofFormChar"/>
    <w:hidden/>
    <w:uiPriority w:val="99"/>
    <w:semiHidden/>
    <w:unhideWhenUsed/>
    <w:rsid w:val="008F31D3"/>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8F31D3"/>
    <w:rPr>
      <w:rFonts w:ascii="Arial" w:eastAsia="Times New Roman" w:hAnsi="Arial" w:cs="Arial"/>
      <w:vanish/>
      <w:sz w:val="16"/>
      <w:szCs w:val="16"/>
    </w:rPr>
  </w:style>
  <w:style w:type="paragraph" w:styleId="ListParagraph">
    <w:name w:val="List Paragraph"/>
    <w:basedOn w:val="Normal"/>
    <w:uiPriority w:val="34"/>
    <w:qFormat/>
    <w:rsid w:val="005571E2"/>
    <w:pPr>
      <w:ind w:left="720"/>
      <w:contextualSpacing/>
    </w:pPr>
  </w:style>
  <w:style w:type="character" w:styleId="Emphasis">
    <w:name w:val="Emphasis"/>
    <w:basedOn w:val="DefaultParagraphFont"/>
    <w:uiPriority w:val="20"/>
    <w:qFormat/>
    <w:rsid w:val="00975340"/>
    <w:rPr>
      <w:i/>
      <w:iCs/>
    </w:rPr>
  </w:style>
  <w:style w:type="paragraph" w:customStyle="1" w:styleId="RSCB02ArticleText">
    <w:name w:val="RSC B02 Article Text"/>
    <w:basedOn w:val="Normal"/>
    <w:link w:val="RSCB02ArticleTextChar"/>
    <w:qFormat/>
    <w:rsid w:val="009D0E58"/>
    <w:pPr>
      <w:spacing w:line="240" w:lineRule="exact"/>
      <w:jc w:val="both"/>
    </w:pPr>
    <w:rPr>
      <w:rFonts w:asciiTheme="minorHAnsi" w:eastAsiaTheme="minorEastAsia" w:hAnsiTheme="minorHAnsi"/>
      <w:w w:val="108"/>
      <w:sz w:val="18"/>
      <w:szCs w:val="18"/>
      <w:lang w:val="en-GB" w:eastAsia="en-US"/>
    </w:rPr>
  </w:style>
  <w:style w:type="character" w:customStyle="1" w:styleId="06CHeading">
    <w:name w:val="06 C Heading"/>
    <w:basedOn w:val="RSCB02ArticleTextChar"/>
    <w:uiPriority w:val="1"/>
    <w:rsid w:val="009D0E58"/>
    <w:rPr>
      <w:rFonts w:ascii="Times New Roman" w:hAnsi="Times New Roman" w:cs="Times New Roman"/>
      <w:b/>
      <w:smallCaps/>
      <w:w w:val="108"/>
      <w:sz w:val="18"/>
      <w:szCs w:val="18"/>
      <w:lang w:val="en-GB" w:eastAsia="en-US"/>
    </w:rPr>
  </w:style>
  <w:style w:type="character" w:customStyle="1" w:styleId="RSCB02ArticleTextChar">
    <w:name w:val="RSC B02 Article Text Char"/>
    <w:basedOn w:val="DefaultParagraphFont"/>
    <w:link w:val="RSCB02ArticleText"/>
    <w:rsid w:val="009D0E58"/>
    <w:rPr>
      <w:rFonts w:cs="Times New Roman"/>
      <w:w w:val="108"/>
      <w:sz w:val="18"/>
      <w:szCs w:val="18"/>
      <w:lang w:val="en-GB" w:eastAsia="en-US"/>
    </w:rPr>
  </w:style>
  <w:style w:type="paragraph" w:customStyle="1" w:styleId="RSCI03FigureSchemeChartUncaptioned">
    <w:name w:val="RSC I03 Figure/Scheme/Chart Uncaptioned"/>
    <w:basedOn w:val="Normal"/>
    <w:link w:val="RSCI03FigureSchemeChartUncaptionedChar"/>
    <w:qFormat/>
    <w:rsid w:val="00F50933"/>
    <w:pPr>
      <w:spacing w:before="160" w:after="160"/>
      <w:jc w:val="both"/>
    </w:pPr>
    <w:rPr>
      <w:rFonts w:asciiTheme="minorHAnsi" w:eastAsiaTheme="minorEastAsia" w:hAnsiTheme="minorHAnsi"/>
      <w:sz w:val="16"/>
      <w:szCs w:val="16"/>
      <w:lang w:val="en-GB" w:eastAsia="en-US"/>
    </w:rPr>
  </w:style>
  <w:style w:type="character" w:customStyle="1" w:styleId="RSCI03FigureSchemeChartUncaptionedChar">
    <w:name w:val="RSC I03 Figure/Scheme/Chart Uncaptioned Char"/>
    <w:basedOn w:val="DefaultParagraphFont"/>
    <w:link w:val="RSCI03FigureSchemeChartUncaptioned"/>
    <w:rsid w:val="00F50933"/>
    <w:rPr>
      <w:rFonts w:cs="Times New Roman"/>
      <w:sz w:val="16"/>
      <w:szCs w:val="16"/>
      <w:lang w:val="en-GB" w:eastAsia="en-US"/>
    </w:rPr>
  </w:style>
  <w:style w:type="paragraph" w:customStyle="1" w:styleId="RSCB06BHeadingSub-Section">
    <w:name w:val="RSC B06 B Heading (Sub-Section)"/>
    <w:link w:val="RSCB06BHeadingSub-SectionChar"/>
    <w:qFormat/>
    <w:rsid w:val="005834CD"/>
    <w:pPr>
      <w:spacing w:after="80" w:line="240" w:lineRule="exact"/>
    </w:pPr>
    <w:rPr>
      <w:b/>
      <w:sz w:val="18"/>
      <w:szCs w:val="22"/>
      <w:lang w:val="en-GB" w:eastAsia="en-US"/>
    </w:rPr>
  </w:style>
  <w:style w:type="character" w:customStyle="1" w:styleId="RSCB06BHeadingSub-SectionChar">
    <w:name w:val="RSC B06 B Heading (Sub-Section) Char"/>
    <w:basedOn w:val="DefaultParagraphFont"/>
    <w:link w:val="RSCB06BHeadingSub-Section"/>
    <w:rsid w:val="005834CD"/>
    <w:rPr>
      <w:b/>
      <w:sz w:val="18"/>
      <w:szCs w:val="22"/>
      <w:lang w:val="en-GB" w:eastAsia="en-US"/>
    </w:rPr>
  </w:style>
  <w:style w:type="character" w:styleId="HTMLCite">
    <w:name w:val="HTML Cite"/>
    <w:basedOn w:val="DefaultParagraphFont"/>
    <w:uiPriority w:val="99"/>
    <w:semiHidden/>
    <w:unhideWhenUsed/>
    <w:rsid w:val="00054881"/>
    <w:rPr>
      <w:i/>
      <w:iCs/>
    </w:rPr>
  </w:style>
  <w:style w:type="paragraph" w:customStyle="1" w:styleId="blineclamp4">
    <w:name w:val="b_lineclamp4"/>
    <w:basedOn w:val="Normal"/>
    <w:rsid w:val="00054881"/>
    <w:pPr>
      <w:spacing w:before="100" w:beforeAutospacing="1" w:after="100" w:afterAutospacing="1"/>
    </w:pPr>
  </w:style>
  <w:style w:type="character" w:customStyle="1" w:styleId="algoslugicon">
    <w:name w:val="algoslug_icon"/>
    <w:basedOn w:val="DefaultParagraphFont"/>
    <w:rsid w:val="00054881"/>
  </w:style>
  <w:style w:type="character" w:styleId="FollowedHyperlink">
    <w:name w:val="FollowedHyperlink"/>
    <w:basedOn w:val="DefaultParagraphFont"/>
    <w:uiPriority w:val="99"/>
    <w:semiHidden/>
    <w:unhideWhenUsed/>
    <w:rsid w:val="008361FA"/>
    <w:rPr>
      <w:color w:val="954F72" w:themeColor="followedHyperlink"/>
      <w:u w:val="single"/>
    </w:rPr>
  </w:style>
  <w:style w:type="character" w:customStyle="1" w:styleId="anchor-text">
    <w:name w:val="anchor-text"/>
    <w:basedOn w:val="DefaultParagraphFont"/>
    <w:rsid w:val="00C82B05"/>
  </w:style>
  <w:style w:type="paragraph" w:customStyle="1" w:styleId="EndNoteBibliographyTitle">
    <w:name w:val="EndNote Bibliography Title"/>
    <w:basedOn w:val="Normal"/>
    <w:link w:val="EndNoteBibliographyTitleChar"/>
    <w:rsid w:val="00FF6E6B"/>
    <w:pPr>
      <w:jc w:val="center"/>
    </w:pPr>
  </w:style>
  <w:style w:type="character" w:customStyle="1" w:styleId="NormalWebChar">
    <w:name w:val="Normal (Web) Char"/>
    <w:basedOn w:val="DefaultParagraphFont"/>
    <w:link w:val="NormalWeb"/>
    <w:uiPriority w:val="99"/>
    <w:rsid w:val="00FF6E6B"/>
    <w:rPr>
      <w:rFonts w:ascii="Times New Roman" w:eastAsia="Times New Roman" w:hAnsi="Times New Roman" w:cs="Times New Roman"/>
    </w:rPr>
  </w:style>
  <w:style w:type="character" w:customStyle="1" w:styleId="EndNoteBibliographyTitleChar">
    <w:name w:val="EndNote Bibliography Title Char"/>
    <w:basedOn w:val="NormalWebChar"/>
    <w:link w:val="EndNoteBibliographyTitle"/>
    <w:rsid w:val="00FF6E6B"/>
    <w:rPr>
      <w:rFonts w:ascii="Times New Roman" w:eastAsia="Times New Roman" w:hAnsi="Times New Roman" w:cs="Times New Roman"/>
    </w:rPr>
  </w:style>
  <w:style w:type="paragraph" w:customStyle="1" w:styleId="EndNoteBibliography">
    <w:name w:val="EndNote Bibliography"/>
    <w:basedOn w:val="Normal"/>
    <w:link w:val="EndNoteBibliographyChar"/>
    <w:rsid w:val="00FF6E6B"/>
    <w:pPr>
      <w:jc w:val="both"/>
    </w:pPr>
  </w:style>
  <w:style w:type="character" w:customStyle="1" w:styleId="EndNoteBibliographyChar">
    <w:name w:val="EndNote Bibliography Char"/>
    <w:basedOn w:val="NormalWebChar"/>
    <w:link w:val="EndNoteBibliography"/>
    <w:rsid w:val="00FF6E6B"/>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784901">
      <w:bodyDiv w:val="1"/>
      <w:marLeft w:val="0"/>
      <w:marRight w:val="0"/>
      <w:marTop w:val="0"/>
      <w:marBottom w:val="0"/>
      <w:divBdr>
        <w:top w:val="none" w:sz="0" w:space="0" w:color="auto"/>
        <w:left w:val="none" w:sz="0" w:space="0" w:color="auto"/>
        <w:bottom w:val="none" w:sz="0" w:space="0" w:color="auto"/>
        <w:right w:val="none" w:sz="0" w:space="0" w:color="auto"/>
      </w:divBdr>
      <w:divsChild>
        <w:div w:id="570773493">
          <w:marLeft w:val="0"/>
          <w:marRight w:val="0"/>
          <w:marTop w:val="0"/>
          <w:marBottom w:val="0"/>
          <w:divBdr>
            <w:top w:val="none" w:sz="0" w:space="0" w:color="auto"/>
            <w:left w:val="none" w:sz="0" w:space="0" w:color="auto"/>
            <w:bottom w:val="none" w:sz="0" w:space="0" w:color="auto"/>
            <w:right w:val="none" w:sz="0" w:space="0" w:color="auto"/>
          </w:divBdr>
          <w:divsChild>
            <w:div w:id="1881475687">
              <w:marLeft w:val="0"/>
              <w:marRight w:val="0"/>
              <w:marTop w:val="0"/>
              <w:marBottom w:val="0"/>
              <w:divBdr>
                <w:top w:val="none" w:sz="0" w:space="0" w:color="auto"/>
                <w:left w:val="none" w:sz="0" w:space="0" w:color="auto"/>
                <w:bottom w:val="none" w:sz="0" w:space="0" w:color="auto"/>
                <w:right w:val="none" w:sz="0" w:space="0" w:color="auto"/>
              </w:divBdr>
              <w:divsChild>
                <w:div w:id="1442186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115024">
      <w:bodyDiv w:val="1"/>
      <w:marLeft w:val="0"/>
      <w:marRight w:val="0"/>
      <w:marTop w:val="0"/>
      <w:marBottom w:val="0"/>
      <w:divBdr>
        <w:top w:val="none" w:sz="0" w:space="0" w:color="auto"/>
        <w:left w:val="none" w:sz="0" w:space="0" w:color="auto"/>
        <w:bottom w:val="none" w:sz="0" w:space="0" w:color="auto"/>
        <w:right w:val="none" w:sz="0" w:space="0" w:color="auto"/>
      </w:divBdr>
      <w:divsChild>
        <w:div w:id="1567454543">
          <w:marLeft w:val="0"/>
          <w:marRight w:val="0"/>
          <w:marTop w:val="0"/>
          <w:marBottom w:val="0"/>
          <w:divBdr>
            <w:top w:val="none" w:sz="0" w:space="0" w:color="auto"/>
            <w:left w:val="none" w:sz="0" w:space="0" w:color="auto"/>
            <w:bottom w:val="none" w:sz="0" w:space="0" w:color="auto"/>
            <w:right w:val="none" w:sz="0" w:space="0" w:color="auto"/>
          </w:divBdr>
          <w:divsChild>
            <w:div w:id="1600137048">
              <w:marLeft w:val="0"/>
              <w:marRight w:val="0"/>
              <w:marTop w:val="0"/>
              <w:marBottom w:val="0"/>
              <w:divBdr>
                <w:top w:val="none" w:sz="0" w:space="0" w:color="auto"/>
                <w:left w:val="none" w:sz="0" w:space="0" w:color="auto"/>
                <w:bottom w:val="none" w:sz="0" w:space="0" w:color="auto"/>
                <w:right w:val="none" w:sz="0" w:space="0" w:color="auto"/>
              </w:divBdr>
              <w:divsChild>
                <w:div w:id="780220562">
                  <w:marLeft w:val="0"/>
                  <w:marRight w:val="0"/>
                  <w:marTop w:val="0"/>
                  <w:marBottom w:val="0"/>
                  <w:divBdr>
                    <w:top w:val="none" w:sz="0" w:space="0" w:color="auto"/>
                    <w:left w:val="none" w:sz="0" w:space="0" w:color="auto"/>
                    <w:bottom w:val="none" w:sz="0" w:space="0" w:color="auto"/>
                    <w:right w:val="none" w:sz="0" w:space="0" w:color="auto"/>
                  </w:divBdr>
                  <w:divsChild>
                    <w:div w:id="1050303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642068">
      <w:bodyDiv w:val="1"/>
      <w:marLeft w:val="0"/>
      <w:marRight w:val="0"/>
      <w:marTop w:val="0"/>
      <w:marBottom w:val="0"/>
      <w:divBdr>
        <w:top w:val="none" w:sz="0" w:space="0" w:color="auto"/>
        <w:left w:val="none" w:sz="0" w:space="0" w:color="auto"/>
        <w:bottom w:val="none" w:sz="0" w:space="0" w:color="auto"/>
        <w:right w:val="none" w:sz="0" w:space="0" w:color="auto"/>
      </w:divBdr>
    </w:div>
    <w:div w:id="168104713">
      <w:bodyDiv w:val="1"/>
      <w:marLeft w:val="0"/>
      <w:marRight w:val="0"/>
      <w:marTop w:val="0"/>
      <w:marBottom w:val="0"/>
      <w:divBdr>
        <w:top w:val="none" w:sz="0" w:space="0" w:color="auto"/>
        <w:left w:val="none" w:sz="0" w:space="0" w:color="auto"/>
        <w:bottom w:val="none" w:sz="0" w:space="0" w:color="auto"/>
        <w:right w:val="none" w:sz="0" w:space="0" w:color="auto"/>
      </w:divBdr>
      <w:divsChild>
        <w:div w:id="1936664749">
          <w:marLeft w:val="0"/>
          <w:marRight w:val="0"/>
          <w:marTop w:val="0"/>
          <w:marBottom w:val="0"/>
          <w:divBdr>
            <w:top w:val="none" w:sz="0" w:space="0" w:color="auto"/>
            <w:left w:val="none" w:sz="0" w:space="0" w:color="auto"/>
            <w:bottom w:val="none" w:sz="0" w:space="0" w:color="auto"/>
            <w:right w:val="none" w:sz="0" w:space="0" w:color="auto"/>
          </w:divBdr>
          <w:divsChild>
            <w:div w:id="1067072806">
              <w:marLeft w:val="0"/>
              <w:marRight w:val="0"/>
              <w:marTop w:val="0"/>
              <w:marBottom w:val="0"/>
              <w:divBdr>
                <w:top w:val="none" w:sz="0" w:space="0" w:color="auto"/>
                <w:left w:val="none" w:sz="0" w:space="0" w:color="auto"/>
                <w:bottom w:val="none" w:sz="0" w:space="0" w:color="auto"/>
                <w:right w:val="none" w:sz="0" w:space="0" w:color="auto"/>
              </w:divBdr>
              <w:divsChild>
                <w:div w:id="927662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557271">
      <w:bodyDiv w:val="1"/>
      <w:marLeft w:val="0"/>
      <w:marRight w:val="0"/>
      <w:marTop w:val="0"/>
      <w:marBottom w:val="0"/>
      <w:divBdr>
        <w:top w:val="none" w:sz="0" w:space="0" w:color="auto"/>
        <w:left w:val="none" w:sz="0" w:space="0" w:color="auto"/>
        <w:bottom w:val="none" w:sz="0" w:space="0" w:color="auto"/>
        <w:right w:val="none" w:sz="0" w:space="0" w:color="auto"/>
      </w:divBdr>
    </w:div>
    <w:div w:id="215168840">
      <w:bodyDiv w:val="1"/>
      <w:marLeft w:val="0"/>
      <w:marRight w:val="0"/>
      <w:marTop w:val="0"/>
      <w:marBottom w:val="0"/>
      <w:divBdr>
        <w:top w:val="none" w:sz="0" w:space="0" w:color="auto"/>
        <w:left w:val="none" w:sz="0" w:space="0" w:color="auto"/>
        <w:bottom w:val="none" w:sz="0" w:space="0" w:color="auto"/>
        <w:right w:val="none" w:sz="0" w:space="0" w:color="auto"/>
      </w:divBdr>
    </w:div>
    <w:div w:id="302740124">
      <w:bodyDiv w:val="1"/>
      <w:marLeft w:val="0"/>
      <w:marRight w:val="0"/>
      <w:marTop w:val="0"/>
      <w:marBottom w:val="0"/>
      <w:divBdr>
        <w:top w:val="none" w:sz="0" w:space="0" w:color="auto"/>
        <w:left w:val="none" w:sz="0" w:space="0" w:color="auto"/>
        <w:bottom w:val="none" w:sz="0" w:space="0" w:color="auto"/>
        <w:right w:val="none" w:sz="0" w:space="0" w:color="auto"/>
      </w:divBdr>
      <w:divsChild>
        <w:div w:id="159318373">
          <w:marLeft w:val="0"/>
          <w:marRight w:val="0"/>
          <w:marTop w:val="0"/>
          <w:marBottom w:val="0"/>
          <w:divBdr>
            <w:top w:val="none" w:sz="0" w:space="0" w:color="auto"/>
            <w:left w:val="none" w:sz="0" w:space="0" w:color="auto"/>
            <w:bottom w:val="none" w:sz="0" w:space="0" w:color="auto"/>
            <w:right w:val="none" w:sz="0" w:space="0" w:color="auto"/>
          </w:divBdr>
          <w:divsChild>
            <w:div w:id="2009209301">
              <w:marLeft w:val="0"/>
              <w:marRight w:val="0"/>
              <w:marTop w:val="0"/>
              <w:marBottom w:val="0"/>
              <w:divBdr>
                <w:top w:val="none" w:sz="0" w:space="0" w:color="auto"/>
                <w:left w:val="none" w:sz="0" w:space="0" w:color="auto"/>
                <w:bottom w:val="none" w:sz="0" w:space="0" w:color="auto"/>
                <w:right w:val="none" w:sz="0" w:space="0" w:color="auto"/>
              </w:divBdr>
              <w:divsChild>
                <w:div w:id="641353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8386418">
      <w:bodyDiv w:val="1"/>
      <w:marLeft w:val="0"/>
      <w:marRight w:val="0"/>
      <w:marTop w:val="0"/>
      <w:marBottom w:val="0"/>
      <w:divBdr>
        <w:top w:val="none" w:sz="0" w:space="0" w:color="auto"/>
        <w:left w:val="none" w:sz="0" w:space="0" w:color="auto"/>
        <w:bottom w:val="none" w:sz="0" w:space="0" w:color="auto"/>
        <w:right w:val="none" w:sz="0" w:space="0" w:color="auto"/>
      </w:divBdr>
      <w:divsChild>
        <w:div w:id="1775243973">
          <w:marLeft w:val="0"/>
          <w:marRight w:val="0"/>
          <w:marTop w:val="0"/>
          <w:marBottom w:val="0"/>
          <w:divBdr>
            <w:top w:val="none" w:sz="0" w:space="0" w:color="auto"/>
            <w:left w:val="none" w:sz="0" w:space="0" w:color="auto"/>
            <w:bottom w:val="none" w:sz="0" w:space="0" w:color="auto"/>
            <w:right w:val="none" w:sz="0" w:space="0" w:color="auto"/>
          </w:divBdr>
          <w:divsChild>
            <w:div w:id="921841270">
              <w:marLeft w:val="0"/>
              <w:marRight w:val="0"/>
              <w:marTop w:val="0"/>
              <w:marBottom w:val="0"/>
              <w:divBdr>
                <w:top w:val="none" w:sz="0" w:space="0" w:color="auto"/>
                <w:left w:val="none" w:sz="0" w:space="0" w:color="auto"/>
                <w:bottom w:val="none" w:sz="0" w:space="0" w:color="auto"/>
                <w:right w:val="none" w:sz="0" w:space="0" w:color="auto"/>
              </w:divBdr>
              <w:divsChild>
                <w:div w:id="851533332">
                  <w:marLeft w:val="0"/>
                  <w:marRight w:val="0"/>
                  <w:marTop w:val="0"/>
                  <w:marBottom w:val="0"/>
                  <w:divBdr>
                    <w:top w:val="none" w:sz="0" w:space="0" w:color="auto"/>
                    <w:left w:val="none" w:sz="0" w:space="0" w:color="auto"/>
                    <w:bottom w:val="none" w:sz="0" w:space="0" w:color="auto"/>
                    <w:right w:val="none" w:sz="0" w:space="0" w:color="auto"/>
                  </w:divBdr>
                  <w:divsChild>
                    <w:div w:id="1603566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3960580">
      <w:bodyDiv w:val="1"/>
      <w:marLeft w:val="0"/>
      <w:marRight w:val="0"/>
      <w:marTop w:val="0"/>
      <w:marBottom w:val="0"/>
      <w:divBdr>
        <w:top w:val="none" w:sz="0" w:space="0" w:color="auto"/>
        <w:left w:val="none" w:sz="0" w:space="0" w:color="auto"/>
        <w:bottom w:val="none" w:sz="0" w:space="0" w:color="auto"/>
        <w:right w:val="none" w:sz="0" w:space="0" w:color="auto"/>
      </w:divBdr>
    </w:div>
    <w:div w:id="363479627">
      <w:bodyDiv w:val="1"/>
      <w:marLeft w:val="0"/>
      <w:marRight w:val="0"/>
      <w:marTop w:val="0"/>
      <w:marBottom w:val="0"/>
      <w:divBdr>
        <w:top w:val="none" w:sz="0" w:space="0" w:color="auto"/>
        <w:left w:val="none" w:sz="0" w:space="0" w:color="auto"/>
        <w:bottom w:val="none" w:sz="0" w:space="0" w:color="auto"/>
        <w:right w:val="none" w:sz="0" w:space="0" w:color="auto"/>
      </w:divBdr>
      <w:divsChild>
        <w:div w:id="1026522805">
          <w:marLeft w:val="0"/>
          <w:marRight w:val="0"/>
          <w:marTop w:val="0"/>
          <w:marBottom w:val="0"/>
          <w:divBdr>
            <w:top w:val="none" w:sz="0" w:space="0" w:color="auto"/>
            <w:left w:val="none" w:sz="0" w:space="0" w:color="auto"/>
            <w:bottom w:val="none" w:sz="0" w:space="0" w:color="auto"/>
            <w:right w:val="none" w:sz="0" w:space="0" w:color="auto"/>
          </w:divBdr>
          <w:divsChild>
            <w:div w:id="542866786">
              <w:marLeft w:val="0"/>
              <w:marRight w:val="0"/>
              <w:marTop w:val="0"/>
              <w:marBottom w:val="0"/>
              <w:divBdr>
                <w:top w:val="none" w:sz="0" w:space="0" w:color="auto"/>
                <w:left w:val="none" w:sz="0" w:space="0" w:color="auto"/>
                <w:bottom w:val="none" w:sz="0" w:space="0" w:color="auto"/>
                <w:right w:val="none" w:sz="0" w:space="0" w:color="auto"/>
              </w:divBdr>
              <w:divsChild>
                <w:div w:id="529340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0888959">
      <w:bodyDiv w:val="1"/>
      <w:marLeft w:val="0"/>
      <w:marRight w:val="0"/>
      <w:marTop w:val="0"/>
      <w:marBottom w:val="0"/>
      <w:divBdr>
        <w:top w:val="none" w:sz="0" w:space="0" w:color="auto"/>
        <w:left w:val="none" w:sz="0" w:space="0" w:color="auto"/>
        <w:bottom w:val="none" w:sz="0" w:space="0" w:color="auto"/>
        <w:right w:val="none" w:sz="0" w:space="0" w:color="auto"/>
      </w:divBdr>
      <w:divsChild>
        <w:div w:id="1975014923">
          <w:marLeft w:val="0"/>
          <w:marRight w:val="0"/>
          <w:marTop w:val="0"/>
          <w:marBottom w:val="0"/>
          <w:divBdr>
            <w:top w:val="none" w:sz="0" w:space="0" w:color="auto"/>
            <w:left w:val="none" w:sz="0" w:space="0" w:color="auto"/>
            <w:bottom w:val="none" w:sz="0" w:space="0" w:color="auto"/>
            <w:right w:val="none" w:sz="0" w:space="0" w:color="auto"/>
          </w:divBdr>
          <w:divsChild>
            <w:div w:id="1599827005">
              <w:marLeft w:val="0"/>
              <w:marRight w:val="0"/>
              <w:marTop w:val="0"/>
              <w:marBottom w:val="0"/>
              <w:divBdr>
                <w:top w:val="none" w:sz="0" w:space="0" w:color="auto"/>
                <w:left w:val="none" w:sz="0" w:space="0" w:color="auto"/>
                <w:bottom w:val="none" w:sz="0" w:space="0" w:color="auto"/>
                <w:right w:val="none" w:sz="0" w:space="0" w:color="auto"/>
              </w:divBdr>
              <w:divsChild>
                <w:div w:id="2083792794">
                  <w:marLeft w:val="0"/>
                  <w:marRight w:val="0"/>
                  <w:marTop w:val="0"/>
                  <w:marBottom w:val="0"/>
                  <w:divBdr>
                    <w:top w:val="none" w:sz="0" w:space="0" w:color="auto"/>
                    <w:left w:val="none" w:sz="0" w:space="0" w:color="auto"/>
                    <w:bottom w:val="none" w:sz="0" w:space="0" w:color="auto"/>
                    <w:right w:val="none" w:sz="0" w:space="0" w:color="auto"/>
                  </w:divBdr>
                  <w:divsChild>
                    <w:div w:id="1452163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2220776">
      <w:bodyDiv w:val="1"/>
      <w:marLeft w:val="0"/>
      <w:marRight w:val="0"/>
      <w:marTop w:val="0"/>
      <w:marBottom w:val="0"/>
      <w:divBdr>
        <w:top w:val="none" w:sz="0" w:space="0" w:color="auto"/>
        <w:left w:val="none" w:sz="0" w:space="0" w:color="auto"/>
        <w:bottom w:val="none" w:sz="0" w:space="0" w:color="auto"/>
        <w:right w:val="none" w:sz="0" w:space="0" w:color="auto"/>
      </w:divBdr>
    </w:div>
    <w:div w:id="417485768">
      <w:bodyDiv w:val="1"/>
      <w:marLeft w:val="0"/>
      <w:marRight w:val="0"/>
      <w:marTop w:val="0"/>
      <w:marBottom w:val="0"/>
      <w:divBdr>
        <w:top w:val="none" w:sz="0" w:space="0" w:color="auto"/>
        <w:left w:val="none" w:sz="0" w:space="0" w:color="auto"/>
        <w:bottom w:val="none" w:sz="0" w:space="0" w:color="auto"/>
        <w:right w:val="none" w:sz="0" w:space="0" w:color="auto"/>
      </w:divBdr>
      <w:divsChild>
        <w:div w:id="246035610">
          <w:marLeft w:val="0"/>
          <w:marRight w:val="0"/>
          <w:marTop w:val="0"/>
          <w:marBottom w:val="0"/>
          <w:divBdr>
            <w:top w:val="none" w:sz="0" w:space="0" w:color="auto"/>
            <w:left w:val="none" w:sz="0" w:space="0" w:color="auto"/>
            <w:bottom w:val="none" w:sz="0" w:space="0" w:color="auto"/>
            <w:right w:val="none" w:sz="0" w:space="0" w:color="auto"/>
          </w:divBdr>
          <w:divsChild>
            <w:div w:id="2140757556">
              <w:marLeft w:val="0"/>
              <w:marRight w:val="0"/>
              <w:marTop w:val="0"/>
              <w:marBottom w:val="0"/>
              <w:divBdr>
                <w:top w:val="none" w:sz="0" w:space="0" w:color="auto"/>
                <w:left w:val="none" w:sz="0" w:space="0" w:color="auto"/>
                <w:bottom w:val="none" w:sz="0" w:space="0" w:color="auto"/>
                <w:right w:val="none" w:sz="0" w:space="0" w:color="auto"/>
              </w:divBdr>
              <w:divsChild>
                <w:div w:id="1748267056">
                  <w:marLeft w:val="0"/>
                  <w:marRight w:val="0"/>
                  <w:marTop w:val="0"/>
                  <w:marBottom w:val="0"/>
                  <w:divBdr>
                    <w:top w:val="none" w:sz="0" w:space="0" w:color="auto"/>
                    <w:left w:val="none" w:sz="0" w:space="0" w:color="auto"/>
                    <w:bottom w:val="none" w:sz="0" w:space="0" w:color="auto"/>
                    <w:right w:val="none" w:sz="0" w:space="0" w:color="auto"/>
                  </w:divBdr>
                  <w:divsChild>
                    <w:div w:id="1294678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5511194">
      <w:bodyDiv w:val="1"/>
      <w:marLeft w:val="0"/>
      <w:marRight w:val="0"/>
      <w:marTop w:val="0"/>
      <w:marBottom w:val="0"/>
      <w:divBdr>
        <w:top w:val="none" w:sz="0" w:space="0" w:color="auto"/>
        <w:left w:val="none" w:sz="0" w:space="0" w:color="auto"/>
        <w:bottom w:val="none" w:sz="0" w:space="0" w:color="auto"/>
        <w:right w:val="none" w:sz="0" w:space="0" w:color="auto"/>
      </w:divBdr>
      <w:divsChild>
        <w:div w:id="536743180">
          <w:marLeft w:val="0"/>
          <w:marRight w:val="0"/>
          <w:marTop w:val="0"/>
          <w:marBottom w:val="0"/>
          <w:divBdr>
            <w:top w:val="none" w:sz="0" w:space="0" w:color="auto"/>
            <w:left w:val="none" w:sz="0" w:space="0" w:color="auto"/>
            <w:bottom w:val="none" w:sz="0" w:space="0" w:color="auto"/>
            <w:right w:val="none" w:sz="0" w:space="0" w:color="auto"/>
          </w:divBdr>
          <w:divsChild>
            <w:div w:id="1677229966">
              <w:marLeft w:val="0"/>
              <w:marRight w:val="0"/>
              <w:marTop w:val="0"/>
              <w:marBottom w:val="0"/>
              <w:divBdr>
                <w:top w:val="none" w:sz="0" w:space="0" w:color="auto"/>
                <w:left w:val="none" w:sz="0" w:space="0" w:color="auto"/>
                <w:bottom w:val="none" w:sz="0" w:space="0" w:color="auto"/>
                <w:right w:val="none" w:sz="0" w:space="0" w:color="auto"/>
              </w:divBdr>
              <w:divsChild>
                <w:div w:id="403182803">
                  <w:marLeft w:val="0"/>
                  <w:marRight w:val="0"/>
                  <w:marTop w:val="0"/>
                  <w:marBottom w:val="0"/>
                  <w:divBdr>
                    <w:top w:val="none" w:sz="0" w:space="0" w:color="auto"/>
                    <w:left w:val="none" w:sz="0" w:space="0" w:color="auto"/>
                    <w:bottom w:val="none" w:sz="0" w:space="0" w:color="auto"/>
                    <w:right w:val="none" w:sz="0" w:space="0" w:color="auto"/>
                  </w:divBdr>
                  <w:divsChild>
                    <w:div w:id="508179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5535835">
      <w:bodyDiv w:val="1"/>
      <w:marLeft w:val="0"/>
      <w:marRight w:val="0"/>
      <w:marTop w:val="0"/>
      <w:marBottom w:val="0"/>
      <w:divBdr>
        <w:top w:val="none" w:sz="0" w:space="0" w:color="auto"/>
        <w:left w:val="none" w:sz="0" w:space="0" w:color="auto"/>
        <w:bottom w:val="none" w:sz="0" w:space="0" w:color="auto"/>
        <w:right w:val="none" w:sz="0" w:space="0" w:color="auto"/>
      </w:divBdr>
    </w:div>
    <w:div w:id="574508937">
      <w:bodyDiv w:val="1"/>
      <w:marLeft w:val="0"/>
      <w:marRight w:val="0"/>
      <w:marTop w:val="0"/>
      <w:marBottom w:val="0"/>
      <w:divBdr>
        <w:top w:val="none" w:sz="0" w:space="0" w:color="auto"/>
        <w:left w:val="none" w:sz="0" w:space="0" w:color="auto"/>
        <w:bottom w:val="none" w:sz="0" w:space="0" w:color="auto"/>
        <w:right w:val="none" w:sz="0" w:space="0" w:color="auto"/>
      </w:divBdr>
    </w:div>
    <w:div w:id="613488230">
      <w:bodyDiv w:val="1"/>
      <w:marLeft w:val="0"/>
      <w:marRight w:val="0"/>
      <w:marTop w:val="0"/>
      <w:marBottom w:val="0"/>
      <w:divBdr>
        <w:top w:val="none" w:sz="0" w:space="0" w:color="auto"/>
        <w:left w:val="none" w:sz="0" w:space="0" w:color="auto"/>
        <w:bottom w:val="none" w:sz="0" w:space="0" w:color="auto"/>
        <w:right w:val="none" w:sz="0" w:space="0" w:color="auto"/>
      </w:divBdr>
    </w:div>
    <w:div w:id="613556978">
      <w:bodyDiv w:val="1"/>
      <w:marLeft w:val="0"/>
      <w:marRight w:val="0"/>
      <w:marTop w:val="0"/>
      <w:marBottom w:val="0"/>
      <w:divBdr>
        <w:top w:val="none" w:sz="0" w:space="0" w:color="auto"/>
        <w:left w:val="none" w:sz="0" w:space="0" w:color="auto"/>
        <w:bottom w:val="none" w:sz="0" w:space="0" w:color="auto"/>
        <w:right w:val="none" w:sz="0" w:space="0" w:color="auto"/>
      </w:divBdr>
      <w:divsChild>
        <w:div w:id="753015604">
          <w:marLeft w:val="0"/>
          <w:marRight w:val="0"/>
          <w:marTop w:val="0"/>
          <w:marBottom w:val="0"/>
          <w:divBdr>
            <w:top w:val="none" w:sz="0" w:space="0" w:color="auto"/>
            <w:left w:val="none" w:sz="0" w:space="0" w:color="auto"/>
            <w:bottom w:val="none" w:sz="0" w:space="0" w:color="auto"/>
            <w:right w:val="none" w:sz="0" w:space="0" w:color="auto"/>
          </w:divBdr>
          <w:divsChild>
            <w:div w:id="60953973">
              <w:marLeft w:val="0"/>
              <w:marRight w:val="0"/>
              <w:marTop w:val="0"/>
              <w:marBottom w:val="0"/>
              <w:divBdr>
                <w:top w:val="none" w:sz="0" w:space="0" w:color="auto"/>
                <w:left w:val="none" w:sz="0" w:space="0" w:color="auto"/>
                <w:bottom w:val="none" w:sz="0" w:space="0" w:color="auto"/>
                <w:right w:val="none" w:sz="0" w:space="0" w:color="auto"/>
              </w:divBdr>
              <w:divsChild>
                <w:div w:id="1575355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9017211">
      <w:bodyDiv w:val="1"/>
      <w:marLeft w:val="0"/>
      <w:marRight w:val="0"/>
      <w:marTop w:val="0"/>
      <w:marBottom w:val="0"/>
      <w:divBdr>
        <w:top w:val="none" w:sz="0" w:space="0" w:color="auto"/>
        <w:left w:val="none" w:sz="0" w:space="0" w:color="auto"/>
        <w:bottom w:val="none" w:sz="0" w:space="0" w:color="auto"/>
        <w:right w:val="none" w:sz="0" w:space="0" w:color="auto"/>
      </w:divBdr>
      <w:divsChild>
        <w:div w:id="1512603521">
          <w:marLeft w:val="0"/>
          <w:marRight w:val="0"/>
          <w:marTop w:val="0"/>
          <w:marBottom w:val="0"/>
          <w:divBdr>
            <w:top w:val="none" w:sz="0" w:space="0" w:color="auto"/>
            <w:left w:val="none" w:sz="0" w:space="0" w:color="auto"/>
            <w:bottom w:val="none" w:sz="0" w:space="0" w:color="auto"/>
            <w:right w:val="none" w:sz="0" w:space="0" w:color="auto"/>
          </w:divBdr>
          <w:divsChild>
            <w:div w:id="366420173">
              <w:marLeft w:val="0"/>
              <w:marRight w:val="0"/>
              <w:marTop w:val="0"/>
              <w:marBottom w:val="0"/>
              <w:divBdr>
                <w:top w:val="none" w:sz="0" w:space="0" w:color="auto"/>
                <w:left w:val="none" w:sz="0" w:space="0" w:color="auto"/>
                <w:bottom w:val="none" w:sz="0" w:space="0" w:color="auto"/>
                <w:right w:val="none" w:sz="0" w:space="0" w:color="auto"/>
              </w:divBdr>
              <w:divsChild>
                <w:div w:id="116682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4989975">
      <w:bodyDiv w:val="1"/>
      <w:marLeft w:val="0"/>
      <w:marRight w:val="0"/>
      <w:marTop w:val="0"/>
      <w:marBottom w:val="0"/>
      <w:divBdr>
        <w:top w:val="none" w:sz="0" w:space="0" w:color="auto"/>
        <w:left w:val="none" w:sz="0" w:space="0" w:color="auto"/>
        <w:bottom w:val="none" w:sz="0" w:space="0" w:color="auto"/>
        <w:right w:val="none" w:sz="0" w:space="0" w:color="auto"/>
      </w:divBdr>
    </w:div>
    <w:div w:id="664281689">
      <w:bodyDiv w:val="1"/>
      <w:marLeft w:val="0"/>
      <w:marRight w:val="0"/>
      <w:marTop w:val="0"/>
      <w:marBottom w:val="0"/>
      <w:divBdr>
        <w:top w:val="none" w:sz="0" w:space="0" w:color="auto"/>
        <w:left w:val="none" w:sz="0" w:space="0" w:color="auto"/>
        <w:bottom w:val="none" w:sz="0" w:space="0" w:color="auto"/>
        <w:right w:val="none" w:sz="0" w:space="0" w:color="auto"/>
      </w:divBdr>
      <w:divsChild>
        <w:div w:id="539368614">
          <w:marLeft w:val="0"/>
          <w:marRight w:val="0"/>
          <w:marTop w:val="0"/>
          <w:marBottom w:val="0"/>
          <w:divBdr>
            <w:top w:val="none" w:sz="0" w:space="0" w:color="auto"/>
            <w:left w:val="none" w:sz="0" w:space="0" w:color="auto"/>
            <w:bottom w:val="none" w:sz="0" w:space="0" w:color="auto"/>
            <w:right w:val="none" w:sz="0" w:space="0" w:color="auto"/>
          </w:divBdr>
          <w:divsChild>
            <w:div w:id="198247321">
              <w:marLeft w:val="0"/>
              <w:marRight w:val="0"/>
              <w:marTop w:val="0"/>
              <w:marBottom w:val="0"/>
              <w:divBdr>
                <w:top w:val="none" w:sz="0" w:space="0" w:color="auto"/>
                <w:left w:val="none" w:sz="0" w:space="0" w:color="auto"/>
                <w:bottom w:val="none" w:sz="0" w:space="0" w:color="auto"/>
                <w:right w:val="none" w:sz="0" w:space="0" w:color="auto"/>
              </w:divBdr>
              <w:divsChild>
                <w:div w:id="1733457892">
                  <w:marLeft w:val="0"/>
                  <w:marRight w:val="0"/>
                  <w:marTop w:val="0"/>
                  <w:marBottom w:val="0"/>
                  <w:divBdr>
                    <w:top w:val="none" w:sz="0" w:space="0" w:color="auto"/>
                    <w:left w:val="none" w:sz="0" w:space="0" w:color="auto"/>
                    <w:bottom w:val="none" w:sz="0" w:space="0" w:color="auto"/>
                    <w:right w:val="none" w:sz="0" w:space="0" w:color="auto"/>
                  </w:divBdr>
                  <w:divsChild>
                    <w:div w:id="1763455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8431415">
      <w:bodyDiv w:val="1"/>
      <w:marLeft w:val="0"/>
      <w:marRight w:val="0"/>
      <w:marTop w:val="0"/>
      <w:marBottom w:val="0"/>
      <w:divBdr>
        <w:top w:val="none" w:sz="0" w:space="0" w:color="auto"/>
        <w:left w:val="none" w:sz="0" w:space="0" w:color="auto"/>
        <w:bottom w:val="none" w:sz="0" w:space="0" w:color="auto"/>
        <w:right w:val="none" w:sz="0" w:space="0" w:color="auto"/>
      </w:divBdr>
      <w:divsChild>
        <w:div w:id="1418598586">
          <w:marLeft w:val="0"/>
          <w:marRight w:val="0"/>
          <w:marTop w:val="0"/>
          <w:marBottom w:val="0"/>
          <w:divBdr>
            <w:top w:val="none" w:sz="0" w:space="0" w:color="auto"/>
            <w:left w:val="none" w:sz="0" w:space="0" w:color="auto"/>
            <w:bottom w:val="none" w:sz="0" w:space="0" w:color="auto"/>
            <w:right w:val="none" w:sz="0" w:space="0" w:color="auto"/>
          </w:divBdr>
          <w:divsChild>
            <w:div w:id="1238788642">
              <w:marLeft w:val="0"/>
              <w:marRight w:val="0"/>
              <w:marTop w:val="0"/>
              <w:marBottom w:val="0"/>
              <w:divBdr>
                <w:top w:val="none" w:sz="0" w:space="0" w:color="auto"/>
                <w:left w:val="none" w:sz="0" w:space="0" w:color="auto"/>
                <w:bottom w:val="none" w:sz="0" w:space="0" w:color="auto"/>
                <w:right w:val="none" w:sz="0" w:space="0" w:color="auto"/>
              </w:divBdr>
              <w:divsChild>
                <w:div w:id="726344525">
                  <w:marLeft w:val="0"/>
                  <w:marRight w:val="0"/>
                  <w:marTop w:val="0"/>
                  <w:marBottom w:val="0"/>
                  <w:divBdr>
                    <w:top w:val="none" w:sz="0" w:space="0" w:color="auto"/>
                    <w:left w:val="none" w:sz="0" w:space="0" w:color="auto"/>
                    <w:bottom w:val="none" w:sz="0" w:space="0" w:color="auto"/>
                    <w:right w:val="none" w:sz="0" w:space="0" w:color="auto"/>
                  </w:divBdr>
                  <w:divsChild>
                    <w:div w:id="992634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2871533">
      <w:bodyDiv w:val="1"/>
      <w:marLeft w:val="0"/>
      <w:marRight w:val="0"/>
      <w:marTop w:val="0"/>
      <w:marBottom w:val="0"/>
      <w:divBdr>
        <w:top w:val="none" w:sz="0" w:space="0" w:color="auto"/>
        <w:left w:val="none" w:sz="0" w:space="0" w:color="auto"/>
        <w:bottom w:val="none" w:sz="0" w:space="0" w:color="auto"/>
        <w:right w:val="none" w:sz="0" w:space="0" w:color="auto"/>
      </w:divBdr>
    </w:div>
    <w:div w:id="750009873">
      <w:bodyDiv w:val="1"/>
      <w:marLeft w:val="0"/>
      <w:marRight w:val="0"/>
      <w:marTop w:val="0"/>
      <w:marBottom w:val="0"/>
      <w:divBdr>
        <w:top w:val="none" w:sz="0" w:space="0" w:color="auto"/>
        <w:left w:val="none" w:sz="0" w:space="0" w:color="auto"/>
        <w:bottom w:val="none" w:sz="0" w:space="0" w:color="auto"/>
        <w:right w:val="none" w:sz="0" w:space="0" w:color="auto"/>
      </w:divBdr>
    </w:div>
    <w:div w:id="759563520">
      <w:bodyDiv w:val="1"/>
      <w:marLeft w:val="0"/>
      <w:marRight w:val="0"/>
      <w:marTop w:val="0"/>
      <w:marBottom w:val="0"/>
      <w:divBdr>
        <w:top w:val="none" w:sz="0" w:space="0" w:color="auto"/>
        <w:left w:val="none" w:sz="0" w:space="0" w:color="auto"/>
        <w:bottom w:val="none" w:sz="0" w:space="0" w:color="auto"/>
        <w:right w:val="none" w:sz="0" w:space="0" w:color="auto"/>
      </w:divBdr>
      <w:divsChild>
        <w:div w:id="1062555831">
          <w:marLeft w:val="0"/>
          <w:marRight w:val="0"/>
          <w:marTop w:val="0"/>
          <w:marBottom w:val="0"/>
          <w:divBdr>
            <w:top w:val="none" w:sz="0" w:space="0" w:color="auto"/>
            <w:left w:val="none" w:sz="0" w:space="0" w:color="auto"/>
            <w:bottom w:val="none" w:sz="0" w:space="0" w:color="auto"/>
            <w:right w:val="none" w:sz="0" w:space="0" w:color="auto"/>
          </w:divBdr>
          <w:divsChild>
            <w:div w:id="1546063694">
              <w:marLeft w:val="0"/>
              <w:marRight w:val="0"/>
              <w:marTop w:val="0"/>
              <w:marBottom w:val="0"/>
              <w:divBdr>
                <w:top w:val="none" w:sz="0" w:space="0" w:color="auto"/>
                <w:left w:val="none" w:sz="0" w:space="0" w:color="auto"/>
                <w:bottom w:val="none" w:sz="0" w:space="0" w:color="auto"/>
                <w:right w:val="none" w:sz="0" w:space="0" w:color="auto"/>
              </w:divBdr>
              <w:divsChild>
                <w:div w:id="212234537">
                  <w:marLeft w:val="0"/>
                  <w:marRight w:val="0"/>
                  <w:marTop w:val="0"/>
                  <w:marBottom w:val="0"/>
                  <w:divBdr>
                    <w:top w:val="none" w:sz="0" w:space="0" w:color="auto"/>
                    <w:left w:val="none" w:sz="0" w:space="0" w:color="auto"/>
                    <w:bottom w:val="none" w:sz="0" w:space="0" w:color="auto"/>
                    <w:right w:val="none" w:sz="0" w:space="0" w:color="auto"/>
                  </w:divBdr>
                  <w:divsChild>
                    <w:div w:id="1375542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0758240">
      <w:bodyDiv w:val="1"/>
      <w:marLeft w:val="0"/>
      <w:marRight w:val="0"/>
      <w:marTop w:val="0"/>
      <w:marBottom w:val="0"/>
      <w:divBdr>
        <w:top w:val="none" w:sz="0" w:space="0" w:color="auto"/>
        <w:left w:val="none" w:sz="0" w:space="0" w:color="auto"/>
        <w:bottom w:val="none" w:sz="0" w:space="0" w:color="auto"/>
        <w:right w:val="none" w:sz="0" w:space="0" w:color="auto"/>
      </w:divBdr>
      <w:divsChild>
        <w:div w:id="1314409438">
          <w:marLeft w:val="0"/>
          <w:marRight w:val="0"/>
          <w:marTop w:val="0"/>
          <w:marBottom w:val="0"/>
          <w:divBdr>
            <w:top w:val="none" w:sz="0" w:space="0" w:color="auto"/>
            <w:left w:val="none" w:sz="0" w:space="0" w:color="auto"/>
            <w:bottom w:val="none" w:sz="0" w:space="0" w:color="auto"/>
            <w:right w:val="none" w:sz="0" w:space="0" w:color="auto"/>
          </w:divBdr>
          <w:divsChild>
            <w:div w:id="1817641596">
              <w:marLeft w:val="0"/>
              <w:marRight w:val="0"/>
              <w:marTop w:val="0"/>
              <w:marBottom w:val="0"/>
              <w:divBdr>
                <w:top w:val="none" w:sz="0" w:space="0" w:color="auto"/>
                <w:left w:val="none" w:sz="0" w:space="0" w:color="auto"/>
                <w:bottom w:val="none" w:sz="0" w:space="0" w:color="auto"/>
                <w:right w:val="none" w:sz="0" w:space="0" w:color="auto"/>
              </w:divBdr>
              <w:divsChild>
                <w:div w:id="264657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0472934">
      <w:bodyDiv w:val="1"/>
      <w:marLeft w:val="0"/>
      <w:marRight w:val="0"/>
      <w:marTop w:val="0"/>
      <w:marBottom w:val="0"/>
      <w:divBdr>
        <w:top w:val="none" w:sz="0" w:space="0" w:color="auto"/>
        <w:left w:val="none" w:sz="0" w:space="0" w:color="auto"/>
        <w:bottom w:val="none" w:sz="0" w:space="0" w:color="auto"/>
        <w:right w:val="none" w:sz="0" w:space="0" w:color="auto"/>
      </w:divBdr>
    </w:div>
    <w:div w:id="776023863">
      <w:bodyDiv w:val="1"/>
      <w:marLeft w:val="0"/>
      <w:marRight w:val="0"/>
      <w:marTop w:val="0"/>
      <w:marBottom w:val="0"/>
      <w:divBdr>
        <w:top w:val="none" w:sz="0" w:space="0" w:color="auto"/>
        <w:left w:val="none" w:sz="0" w:space="0" w:color="auto"/>
        <w:bottom w:val="none" w:sz="0" w:space="0" w:color="auto"/>
        <w:right w:val="none" w:sz="0" w:space="0" w:color="auto"/>
      </w:divBdr>
    </w:div>
    <w:div w:id="780494860">
      <w:bodyDiv w:val="1"/>
      <w:marLeft w:val="0"/>
      <w:marRight w:val="0"/>
      <w:marTop w:val="0"/>
      <w:marBottom w:val="0"/>
      <w:divBdr>
        <w:top w:val="none" w:sz="0" w:space="0" w:color="auto"/>
        <w:left w:val="none" w:sz="0" w:space="0" w:color="auto"/>
        <w:bottom w:val="none" w:sz="0" w:space="0" w:color="auto"/>
        <w:right w:val="none" w:sz="0" w:space="0" w:color="auto"/>
      </w:divBdr>
    </w:div>
    <w:div w:id="796489769">
      <w:bodyDiv w:val="1"/>
      <w:marLeft w:val="0"/>
      <w:marRight w:val="0"/>
      <w:marTop w:val="0"/>
      <w:marBottom w:val="0"/>
      <w:divBdr>
        <w:top w:val="none" w:sz="0" w:space="0" w:color="auto"/>
        <w:left w:val="none" w:sz="0" w:space="0" w:color="auto"/>
        <w:bottom w:val="none" w:sz="0" w:space="0" w:color="auto"/>
        <w:right w:val="none" w:sz="0" w:space="0" w:color="auto"/>
      </w:divBdr>
    </w:div>
    <w:div w:id="830288932">
      <w:bodyDiv w:val="1"/>
      <w:marLeft w:val="0"/>
      <w:marRight w:val="0"/>
      <w:marTop w:val="0"/>
      <w:marBottom w:val="0"/>
      <w:divBdr>
        <w:top w:val="none" w:sz="0" w:space="0" w:color="auto"/>
        <w:left w:val="none" w:sz="0" w:space="0" w:color="auto"/>
        <w:bottom w:val="none" w:sz="0" w:space="0" w:color="auto"/>
        <w:right w:val="none" w:sz="0" w:space="0" w:color="auto"/>
      </w:divBdr>
    </w:div>
    <w:div w:id="853156312">
      <w:bodyDiv w:val="1"/>
      <w:marLeft w:val="0"/>
      <w:marRight w:val="0"/>
      <w:marTop w:val="0"/>
      <w:marBottom w:val="0"/>
      <w:divBdr>
        <w:top w:val="none" w:sz="0" w:space="0" w:color="auto"/>
        <w:left w:val="none" w:sz="0" w:space="0" w:color="auto"/>
        <w:bottom w:val="none" w:sz="0" w:space="0" w:color="auto"/>
        <w:right w:val="none" w:sz="0" w:space="0" w:color="auto"/>
      </w:divBdr>
    </w:div>
    <w:div w:id="869031110">
      <w:bodyDiv w:val="1"/>
      <w:marLeft w:val="0"/>
      <w:marRight w:val="0"/>
      <w:marTop w:val="0"/>
      <w:marBottom w:val="0"/>
      <w:divBdr>
        <w:top w:val="none" w:sz="0" w:space="0" w:color="auto"/>
        <w:left w:val="none" w:sz="0" w:space="0" w:color="auto"/>
        <w:bottom w:val="none" w:sz="0" w:space="0" w:color="auto"/>
        <w:right w:val="none" w:sz="0" w:space="0" w:color="auto"/>
      </w:divBdr>
      <w:divsChild>
        <w:div w:id="1253006514">
          <w:marLeft w:val="0"/>
          <w:marRight w:val="0"/>
          <w:marTop w:val="0"/>
          <w:marBottom w:val="0"/>
          <w:divBdr>
            <w:top w:val="none" w:sz="0" w:space="0" w:color="auto"/>
            <w:left w:val="none" w:sz="0" w:space="0" w:color="auto"/>
            <w:bottom w:val="none" w:sz="0" w:space="0" w:color="auto"/>
            <w:right w:val="none" w:sz="0" w:space="0" w:color="auto"/>
          </w:divBdr>
          <w:divsChild>
            <w:div w:id="1754350692">
              <w:marLeft w:val="0"/>
              <w:marRight w:val="0"/>
              <w:marTop w:val="0"/>
              <w:marBottom w:val="0"/>
              <w:divBdr>
                <w:top w:val="none" w:sz="0" w:space="0" w:color="auto"/>
                <w:left w:val="none" w:sz="0" w:space="0" w:color="auto"/>
                <w:bottom w:val="none" w:sz="0" w:space="0" w:color="auto"/>
                <w:right w:val="none" w:sz="0" w:space="0" w:color="auto"/>
              </w:divBdr>
              <w:divsChild>
                <w:div w:id="913901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0825460">
      <w:bodyDiv w:val="1"/>
      <w:marLeft w:val="0"/>
      <w:marRight w:val="0"/>
      <w:marTop w:val="0"/>
      <w:marBottom w:val="0"/>
      <w:divBdr>
        <w:top w:val="none" w:sz="0" w:space="0" w:color="auto"/>
        <w:left w:val="none" w:sz="0" w:space="0" w:color="auto"/>
        <w:bottom w:val="none" w:sz="0" w:space="0" w:color="auto"/>
        <w:right w:val="none" w:sz="0" w:space="0" w:color="auto"/>
      </w:divBdr>
    </w:div>
    <w:div w:id="895436985">
      <w:bodyDiv w:val="1"/>
      <w:marLeft w:val="0"/>
      <w:marRight w:val="0"/>
      <w:marTop w:val="0"/>
      <w:marBottom w:val="0"/>
      <w:divBdr>
        <w:top w:val="none" w:sz="0" w:space="0" w:color="auto"/>
        <w:left w:val="none" w:sz="0" w:space="0" w:color="auto"/>
        <w:bottom w:val="none" w:sz="0" w:space="0" w:color="auto"/>
        <w:right w:val="none" w:sz="0" w:space="0" w:color="auto"/>
      </w:divBdr>
      <w:divsChild>
        <w:div w:id="1005284738">
          <w:marLeft w:val="0"/>
          <w:marRight w:val="0"/>
          <w:marTop w:val="0"/>
          <w:marBottom w:val="0"/>
          <w:divBdr>
            <w:top w:val="none" w:sz="0" w:space="0" w:color="auto"/>
            <w:left w:val="none" w:sz="0" w:space="0" w:color="auto"/>
            <w:bottom w:val="none" w:sz="0" w:space="0" w:color="auto"/>
            <w:right w:val="none" w:sz="0" w:space="0" w:color="auto"/>
          </w:divBdr>
        </w:div>
      </w:divsChild>
    </w:div>
    <w:div w:id="902259750">
      <w:bodyDiv w:val="1"/>
      <w:marLeft w:val="0"/>
      <w:marRight w:val="0"/>
      <w:marTop w:val="0"/>
      <w:marBottom w:val="0"/>
      <w:divBdr>
        <w:top w:val="none" w:sz="0" w:space="0" w:color="auto"/>
        <w:left w:val="none" w:sz="0" w:space="0" w:color="auto"/>
        <w:bottom w:val="none" w:sz="0" w:space="0" w:color="auto"/>
        <w:right w:val="none" w:sz="0" w:space="0" w:color="auto"/>
      </w:divBdr>
    </w:div>
    <w:div w:id="914556821">
      <w:bodyDiv w:val="1"/>
      <w:marLeft w:val="0"/>
      <w:marRight w:val="0"/>
      <w:marTop w:val="0"/>
      <w:marBottom w:val="0"/>
      <w:divBdr>
        <w:top w:val="none" w:sz="0" w:space="0" w:color="auto"/>
        <w:left w:val="none" w:sz="0" w:space="0" w:color="auto"/>
        <w:bottom w:val="none" w:sz="0" w:space="0" w:color="auto"/>
        <w:right w:val="none" w:sz="0" w:space="0" w:color="auto"/>
      </w:divBdr>
    </w:div>
    <w:div w:id="932128246">
      <w:bodyDiv w:val="1"/>
      <w:marLeft w:val="0"/>
      <w:marRight w:val="0"/>
      <w:marTop w:val="0"/>
      <w:marBottom w:val="0"/>
      <w:divBdr>
        <w:top w:val="none" w:sz="0" w:space="0" w:color="auto"/>
        <w:left w:val="none" w:sz="0" w:space="0" w:color="auto"/>
        <w:bottom w:val="none" w:sz="0" w:space="0" w:color="auto"/>
        <w:right w:val="none" w:sz="0" w:space="0" w:color="auto"/>
      </w:divBdr>
    </w:div>
    <w:div w:id="942035538">
      <w:bodyDiv w:val="1"/>
      <w:marLeft w:val="0"/>
      <w:marRight w:val="0"/>
      <w:marTop w:val="0"/>
      <w:marBottom w:val="0"/>
      <w:divBdr>
        <w:top w:val="none" w:sz="0" w:space="0" w:color="auto"/>
        <w:left w:val="none" w:sz="0" w:space="0" w:color="auto"/>
        <w:bottom w:val="none" w:sz="0" w:space="0" w:color="auto"/>
        <w:right w:val="none" w:sz="0" w:space="0" w:color="auto"/>
      </w:divBdr>
    </w:div>
    <w:div w:id="948321017">
      <w:bodyDiv w:val="1"/>
      <w:marLeft w:val="0"/>
      <w:marRight w:val="0"/>
      <w:marTop w:val="0"/>
      <w:marBottom w:val="0"/>
      <w:divBdr>
        <w:top w:val="none" w:sz="0" w:space="0" w:color="auto"/>
        <w:left w:val="none" w:sz="0" w:space="0" w:color="auto"/>
        <w:bottom w:val="none" w:sz="0" w:space="0" w:color="auto"/>
        <w:right w:val="none" w:sz="0" w:space="0" w:color="auto"/>
      </w:divBdr>
      <w:divsChild>
        <w:div w:id="626469115">
          <w:marLeft w:val="0"/>
          <w:marRight w:val="0"/>
          <w:marTop w:val="0"/>
          <w:marBottom w:val="0"/>
          <w:divBdr>
            <w:top w:val="none" w:sz="0" w:space="0" w:color="auto"/>
            <w:left w:val="none" w:sz="0" w:space="0" w:color="auto"/>
            <w:bottom w:val="none" w:sz="0" w:space="0" w:color="auto"/>
            <w:right w:val="none" w:sz="0" w:space="0" w:color="auto"/>
          </w:divBdr>
          <w:divsChild>
            <w:div w:id="1695301040">
              <w:marLeft w:val="0"/>
              <w:marRight w:val="0"/>
              <w:marTop w:val="0"/>
              <w:marBottom w:val="0"/>
              <w:divBdr>
                <w:top w:val="none" w:sz="0" w:space="0" w:color="auto"/>
                <w:left w:val="none" w:sz="0" w:space="0" w:color="auto"/>
                <w:bottom w:val="none" w:sz="0" w:space="0" w:color="auto"/>
                <w:right w:val="none" w:sz="0" w:space="0" w:color="auto"/>
              </w:divBdr>
              <w:divsChild>
                <w:div w:id="484010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4869241">
      <w:bodyDiv w:val="1"/>
      <w:marLeft w:val="0"/>
      <w:marRight w:val="0"/>
      <w:marTop w:val="0"/>
      <w:marBottom w:val="0"/>
      <w:divBdr>
        <w:top w:val="none" w:sz="0" w:space="0" w:color="auto"/>
        <w:left w:val="none" w:sz="0" w:space="0" w:color="auto"/>
        <w:bottom w:val="none" w:sz="0" w:space="0" w:color="auto"/>
        <w:right w:val="none" w:sz="0" w:space="0" w:color="auto"/>
      </w:divBdr>
      <w:divsChild>
        <w:div w:id="711031515">
          <w:marLeft w:val="0"/>
          <w:marRight w:val="0"/>
          <w:marTop w:val="0"/>
          <w:marBottom w:val="0"/>
          <w:divBdr>
            <w:top w:val="none" w:sz="0" w:space="0" w:color="auto"/>
            <w:left w:val="none" w:sz="0" w:space="0" w:color="auto"/>
            <w:bottom w:val="none" w:sz="0" w:space="0" w:color="auto"/>
            <w:right w:val="none" w:sz="0" w:space="0" w:color="auto"/>
          </w:divBdr>
          <w:divsChild>
            <w:div w:id="1766149780">
              <w:marLeft w:val="0"/>
              <w:marRight w:val="0"/>
              <w:marTop w:val="0"/>
              <w:marBottom w:val="0"/>
              <w:divBdr>
                <w:top w:val="none" w:sz="0" w:space="0" w:color="auto"/>
                <w:left w:val="none" w:sz="0" w:space="0" w:color="auto"/>
                <w:bottom w:val="none" w:sz="0" w:space="0" w:color="auto"/>
                <w:right w:val="none" w:sz="0" w:space="0" w:color="auto"/>
              </w:divBdr>
              <w:divsChild>
                <w:div w:id="1956013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1994394">
      <w:bodyDiv w:val="1"/>
      <w:marLeft w:val="0"/>
      <w:marRight w:val="0"/>
      <w:marTop w:val="0"/>
      <w:marBottom w:val="0"/>
      <w:divBdr>
        <w:top w:val="none" w:sz="0" w:space="0" w:color="auto"/>
        <w:left w:val="none" w:sz="0" w:space="0" w:color="auto"/>
        <w:bottom w:val="none" w:sz="0" w:space="0" w:color="auto"/>
        <w:right w:val="none" w:sz="0" w:space="0" w:color="auto"/>
      </w:divBdr>
    </w:div>
    <w:div w:id="1125394593">
      <w:bodyDiv w:val="1"/>
      <w:marLeft w:val="0"/>
      <w:marRight w:val="0"/>
      <w:marTop w:val="0"/>
      <w:marBottom w:val="0"/>
      <w:divBdr>
        <w:top w:val="none" w:sz="0" w:space="0" w:color="auto"/>
        <w:left w:val="none" w:sz="0" w:space="0" w:color="auto"/>
        <w:bottom w:val="none" w:sz="0" w:space="0" w:color="auto"/>
        <w:right w:val="none" w:sz="0" w:space="0" w:color="auto"/>
      </w:divBdr>
    </w:div>
    <w:div w:id="1157111250">
      <w:bodyDiv w:val="1"/>
      <w:marLeft w:val="0"/>
      <w:marRight w:val="0"/>
      <w:marTop w:val="0"/>
      <w:marBottom w:val="0"/>
      <w:divBdr>
        <w:top w:val="none" w:sz="0" w:space="0" w:color="auto"/>
        <w:left w:val="none" w:sz="0" w:space="0" w:color="auto"/>
        <w:bottom w:val="none" w:sz="0" w:space="0" w:color="auto"/>
        <w:right w:val="none" w:sz="0" w:space="0" w:color="auto"/>
      </w:divBdr>
      <w:divsChild>
        <w:div w:id="894925207">
          <w:marLeft w:val="0"/>
          <w:marRight w:val="0"/>
          <w:marTop w:val="0"/>
          <w:marBottom w:val="0"/>
          <w:divBdr>
            <w:top w:val="none" w:sz="0" w:space="0" w:color="auto"/>
            <w:left w:val="none" w:sz="0" w:space="0" w:color="auto"/>
            <w:bottom w:val="none" w:sz="0" w:space="0" w:color="auto"/>
            <w:right w:val="none" w:sz="0" w:space="0" w:color="auto"/>
          </w:divBdr>
          <w:divsChild>
            <w:div w:id="1779330514">
              <w:marLeft w:val="0"/>
              <w:marRight w:val="0"/>
              <w:marTop w:val="0"/>
              <w:marBottom w:val="0"/>
              <w:divBdr>
                <w:top w:val="none" w:sz="0" w:space="0" w:color="auto"/>
                <w:left w:val="none" w:sz="0" w:space="0" w:color="auto"/>
                <w:bottom w:val="none" w:sz="0" w:space="0" w:color="auto"/>
                <w:right w:val="none" w:sz="0" w:space="0" w:color="auto"/>
              </w:divBdr>
              <w:divsChild>
                <w:div w:id="725182858">
                  <w:marLeft w:val="0"/>
                  <w:marRight w:val="0"/>
                  <w:marTop w:val="0"/>
                  <w:marBottom w:val="0"/>
                  <w:divBdr>
                    <w:top w:val="none" w:sz="0" w:space="0" w:color="auto"/>
                    <w:left w:val="none" w:sz="0" w:space="0" w:color="auto"/>
                    <w:bottom w:val="none" w:sz="0" w:space="0" w:color="auto"/>
                    <w:right w:val="none" w:sz="0" w:space="0" w:color="auto"/>
                  </w:divBdr>
                  <w:divsChild>
                    <w:div w:id="1164007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7956373">
      <w:bodyDiv w:val="1"/>
      <w:marLeft w:val="0"/>
      <w:marRight w:val="0"/>
      <w:marTop w:val="0"/>
      <w:marBottom w:val="0"/>
      <w:divBdr>
        <w:top w:val="none" w:sz="0" w:space="0" w:color="auto"/>
        <w:left w:val="none" w:sz="0" w:space="0" w:color="auto"/>
        <w:bottom w:val="none" w:sz="0" w:space="0" w:color="auto"/>
        <w:right w:val="none" w:sz="0" w:space="0" w:color="auto"/>
      </w:divBdr>
      <w:divsChild>
        <w:div w:id="610091451">
          <w:marLeft w:val="0"/>
          <w:marRight w:val="0"/>
          <w:marTop w:val="0"/>
          <w:marBottom w:val="0"/>
          <w:divBdr>
            <w:top w:val="none" w:sz="0" w:space="0" w:color="auto"/>
            <w:left w:val="none" w:sz="0" w:space="0" w:color="auto"/>
            <w:bottom w:val="none" w:sz="0" w:space="0" w:color="auto"/>
            <w:right w:val="none" w:sz="0" w:space="0" w:color="auto"/>
          </w:divBdr>
        </w:div>
      </w:divsChild>
    </w:div>
    <w:div w:id="1165051029">
      <w:bodyDiv w:val="1"/>
      <w:marLeft w:val="0"/>
      <w:marRight w:val="0"/>
      <w:marTop w:val="0"/>
      <w:marBottom w:val="0"/>
      <w:divBdr>
        <w:top w:val="none" w:sz="0" w:space="0" w:color="auto"/>
        <w:left w:val="none" w:sz="0" w:space="0" w:color="auto"/>
        <w:bottom w:val="none" w:sz="0" w:space="0" w:color="auto"/>
        <w:right w:val="none" w:sz="0" w:space="0" w:color="auto"/>
      </w:divBdr>
    </w:div>
    <w:div w:id="1200967679">
      <w:bodyDiv w:val="1"/>
      <w:marLeft w:val="0"/>
      <w:marRight w:val="0"/>
      <w:marTop w:val="0"/>
      <w:marBottom w:val="0"/>
      <w:divBdr>
        <w:top w:val="none" w:sz="0" w:space="0" w:color="auto"/>
        <w:left w:val="none" w:sz="0" w:space="0" w:color="auto"/>
        <w:bottom w:val="none" w:sz="0" w:space="0" w:color="auto"/>
        <w:right w:val="none" w:sz="0" w:space="0" w:color="auto"/>
      </w:divBdr>
    </w:div>
    <w:div w:id="1261134881">
      <w:bodyDiv w:val="1"/>
      <w:marLeft w:val="0"/>
      <w:marRight w:val="0"/>
      <w:marTop w:val="0"/>
      <w:marBottom w:val="0"/>
      <w:divBdr>
        <w:top w:val="none" w:sz="0" w:space="0" w:color="auto"/>
        <w:left w:val="none" w:sz="0" w:space="0" w:color="auto"/>
        <w:bottom w:val="none" w:sz="0" w:space="0" w:color="auto"/>
        <w:right w:val="none" w:sz="0" w:space="0" w:color="auto"/>
      </w:divBdr>
    </w:div>
    <w:div w:id="1274554766">
      <w:bodyDiv w:val="1"/>
      <w:marLeft w:val="0"/>
      <w:marRight w:val="0"/>
      <w:marTop w:val="0"/>
      <w:marBottom w:val="0"/>
      <w:divBdr>
        <w:top w:val="none" w:sz="0" w:space="0" w:color="auto"/>
        <w:left w:val="none" w:sz="0" w:space="0" w:color="auto"/>
        <w:bottom w:val="none" w:sz="0" w:space="0" w:color="auto"/>
        <w:right w:val="none" w:sz="0" w:space="0" w:color="auto"/>
      </w:divBdr>
    </w:div>
    <w:div w:id="1304458469">
      <w:bodyDiv w:val="1"/>
      <w:marLeft w:val="0"/>
      <w:marRight w:val="0"/>
      <w:marTop w:val="0"/>
      <w:marBottom w:val="0"/>
      <w:divBdr>
        <w:top w:val="none" w:sz="0" w:space="0" w:color="auto"/>
        <w:left w:val="none" w:sz="0" w:space="0" w:color="auto"/>
        <w:bottom w:val="none" w:sz="0" w:space="0" w:color="auto"/>
        <w:right w:val="none" w:sz="0" w:space="0" w:color="auto"/>
      </w:divBdr>
    </w:div>
    <w:div w:id="1346395371">
      <w:bodyDiv w:val="1"/>
      <w:marLeft w:val="0"/>
      <w:marRight w:val="0"/>
      <w:marTop w:val="0"/>
      <w:marBottom w:val="0"/>
      <w:divBdr>
        <w:top w:val="none" w:sz="0" w:space="0" w:color="auto"/>
        <w:left w:val="none" w:sz="0" w:space="0" w:color="auto"/>
        <w:bottom w:val="none" w:sz="0" w:space="0" w:color="auto"/>
        <w:right w:val="none" w:sz="0" w:space="0" w:color="auto"/>
      </w:divBdr>
      <w:divsChild>
        <w:div w:id="321663605">
          <w:marLeft w:val="0"/>
          <w:marRight w:val="0"/>
          <w:marTop w:val="0"/>
          <w:marBottom w:val="0"/>
          <w:divBdr>
            <w:top w:val="none" w:sz="0" w:space="0" w:color="auto"/>
            <w:left w:val="none" w:sz="0" w:space="0" w:color="auto"/>
            <w:bottom w:val="none" w:sz="0" w:space="0" w:color="auto"/>
            <w:right w:val="none" w:sz="0" w:space="0" w:color="auto"/>
          </w:divBdr>
          <w:divsChild>
            <w:div w:id="335302599">
              <w:marLeft w:val="0"/>
              <w:marRight w:val="0"/>
              <w:marTop w:val="0"/>
              <w:marBottom w:val="0"/>
              <w:divBdr>
                <w:top w:val="none" w:sz="0" w:space="0" w:color="auto"/>
                <w:left w:val="none" w:sz="0" w:space="0" w:color="auto"/>
                <w:bottom w:val="none" w:sz="0" w:space="0" w:color="auto"/>
                <w:right w:val="none" w:sz="0" w:space="0" w:color="auto"/>
              </w:divBdr>
              <w:divsChild>
                <w:div w:id="698238691">
                  <w:marLeft w:val="0"/>
                  <w:marRight w:val="0"/>
                  <w:marTop w:val="0"/>
                  <w:marBottom w:val="0"/>
                  <w:divBdr>
                    <w:top w:val="none" w:sz="0" w:space="0" w:color="auto"/>
                    <w:left w:val="none" w:sz="0" w:space="0" w:color="auto"/>
                    <w:bottom w:val="none" w:sz="0" w:space="0" w:color="auto"/>
                    <w:right w:val="none" w:sz="0" w:space="0" w:color="auto"/>
                  </w:divBdr>
                  <w:divsChild>
                    <w:div w:id="1349603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3383148">
      <w:bodyDiv w:val="1"/>
      <w:marLeft w:val="0"/>
      <w:marRight w:val="0"/>
      <w:marTop w:val="0"/>
      <w:marBottom w:val="0"/>
      <w:divBdr>
        <w:top w:val="none" w:sz="0" w:space="0" w:color="auto"/>
        <w:left w:val="none" w:sz="0" w:space="0" w:color="auto"/>
        <w:bottom w:val="none" w:sz="0" w:space="0" w:color="auto"/>
        <w:right w:val="none" w:sz="0" w:space="0" w:color="auto"/>
      </w:divBdr>
    </w:div>
    <w:div w:id="1419444747">
      <w:bodyDiv w:val="1"/>
      <w:marLeft w:val="0"/>
      <w:marRight w:val="0"/>
      <w:marTop w:val="0"/>
      <w:marBottom w:val="0"/>
      <w:divBdr>
        <w:top w:val="none" w:sz="0" w:space="0" w:color="auto"/>
        <w:left w:val="none" w:sz="0" w:space="0" w:color="auto"/>
        <w:bottom w:val="none" w:sz="0" w:space="0" w:color="auto"/>
        <w:right w:val="none" w:sz="0" w:space="0" w:color="auto"/>
      </w:divBdr>
    </w:div>
    <w:div w:id="1438674478">
      <w:bodyDiv w:val="1"/>
      <w:marLeft w:val="0"/>
      <w:marRight w:val="0"/>
      <w:marTop w:val="0"/>
      <w:marBottom w:val="0"/>
      <w:divBdr>
        <w:top w:val="none" w:sz="0" w:space="0" w:color="auto"/>
        <w:left w:val="none" w:sz="0" w:space="0" w:color="auto"/>
        <w:bottom w:val="none" w:sz="0" w:space="0" w:color="auto"/>
        <w:right w:val="none" w:sz="0" w:space="0" w:color="auto"/>
      </w:divBdr>
    </w:div>
    <w:div w:id="1470323888">
      <w:bodyDiv w:val="1"/>
      <w:marLeft w:val="0"/>
      <w:marRight w:val="0"/>
      <w:marTop w:val="0"/>
      <w:marBottom w:val="0"/>
      <w:divBdr>
        <w:top w:val="none" w:sz="0" w:space="0" w:color="auto"/>
        <w:left w:val="none" w:sz="0" w:space="0" w:color="auto"/>
        <w:bottom w:val="none" w:sz="0" w:space="0" w:color="auto"/>
        <w:right w:val="none" w:sz="0" w:space="0" w:color="auto"/>
      </w:divBdr>
      <w:divsChild>
        <w:div w:id="1349674424">
          <w:marLeft w:val="0"/>
          <w:marRight w:val="0"/>
          <w:marTop w:val="0"/>
          <w:marBottom w:val="0"/>
          <w:divBdr>
            <w:top w:val="none" w:sz="0" w:space="0" w:color="auto"/>
            <w:left w:val="none" w:sz="0" w:space="0" w:color="auto"/>
            <w:bottom w:val="none" w:sz="0" w:space="0" w:color="auto"/>
            <w:right w:val="none" w:sz="0" w:space="0" w:color="auto"/>
          </w:divBdr>
          <w:divsChild>
            <w:div w:id="1781608213">
              <w:marLeft w:val="0"/>
              <w:marRight w:val="0"/>
              <w:marTop w:val="0"/>
              <w:marBottom w:val="0"/>
              <w:divBdr>
                <w:top w:val="none" w:sz="0" w:space="0" w:color="auto"/>
                <w:left w:val="none" w:sz="0" w:space="0" w:color="auto"/>
                <w:bottom w:val="none" w:sz="0" w:space="0" w:color="auto"/>
                <w:right w:val="none" w:sz="0" w:space="0" w:color="auto"/>
              </w:divBdr>
              <w:divsChild>
                <w:div w:id="1212423910">
                  <w:marLeft w:val="0"/>
                  <w:marRight w:val="0"/>
                  <w:marTop w:val="0"/>
                  <w:marBottom w:val="0"/>
                  <w:divBdr>
                    <w:top w:val="none" w:sz="0" w:space="0" w:color="auto"/>
                    <w:left w:val="none" w:sz="0" w:space="0" w:color="auto"/>
                    <w:bottom w:val="none" w:sz="0" w:space="0" w:color="auto"/>
                    <w:right w:val="none" w:sz="0" w:space="0" w:color="auto"/>
                  </w:divBdr>
                  <w:divsChild>
                    <w:div w:id="1327515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1651159">
      <w:bodyDiv w:val="1"/>
      <w:marLeft w:val="0"/>
      <w:marRight w:val="0"/>
      <w:marTop w:val="0"/>
      <w:marBottom w:val="0"/>
      <w:divBdr>
        <w:top w:val="none" w:sz="0" w:space="0" w:color="auto"/>
        <w:left w:val="none" w:sz="0" w:space="0" w:color="auto"/>
        <w:bottom w:val="none" w:sz="0" w:space="0" w:color="auto"/>
        <w:right w:val="none" w:sz="0" w:space="0" w:color="auto"/>
      </w:divBdr>
      <w:divsChild>
        <w:div w:id="302541093">
          <w:marLeft w:val="0"/>
          <w:marRight w:val="0"/>
          <w:marTop w:val="0"/>
          <w:marBottom w:val="0"/>
          <w:divBdr>
            <w:top w:val="none" w:sz="0" w:space="0" w:color="auto"/>
            <w:left w:val="none" w:sz="0" w:space="0" w:color="auto"/>
            <w:bottom w:val="none" w:sz="0" w:space="0" w:color="auto"/>
            <w:right w:val="none" w:sz="0" w:space="0" w:color="auto"/>
          </w:divBdr>
          <w:divsChild>
            <w:div w:id="2105294709">
              <w:marLeft w:val="0"/>
              <w:marRight w:val="0"/>
              <w:marTop w:val="0"/>
              <w:marBottom w:val="0"/>
              <w:divBdr>
                <w:top w:val="none" w:sz="0" w:space="0" w:color="auto"/>
                <w:left w:val="none" w:sz="0" w:space="0" w:color="auto"/>
                <w:bottom w:val="none" w:sz="0" w:space="0" w:color="auto"/>
                <w:right w:val="none" w:sz="0" w:space="0" w:color="auto"/>
              </w:divBdr>
              <w:divsChild>
                <w:div w:id="1228761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2422815">
      <w:bodyDiv w:val="1"/>
      <w:marLeft w:val="0"/>
      <w:marRight w:val="0"/>
      <w:marTop w:val="0"/>
      <w:marBottom w:val="0"/>
      <w:divBdr>
        <w:top w:val="none" w:sz="0" w:space="0" w:color="auto"/>
        <w:left w:val="none" w:sz="0" w:space="0" w:color="auto"/>
        <w:bottom w:val="none" w:sz="0" w:space="0" w:color="auto"/>
        <w:right w:val="none" w:sz="0" w:space="0" w:color="auto"/>
      </w:divBdr>
    </w:div>
    <w:div w:id="1579751859">
      <w:bodyDiv w:val="1"/>
      <w:marLeft w:val="0"/>
      <w:marRight w:val="0"/>
      <w:marTop w:val="0"/>
      <w:marBottom w:val="0"/>
      <w:divBdr>
        <w:top w:val="none" w:sz="0" w:space="0" w:color="auto"/>
        <w:left w:val="none" w:sz="0" w:space="0" w:color="auto"/>
        <w:bottom w:val="none" w:sz="0" w:space="0" w:color="auto"/>
        <w:right w:val="none" w:sz="0" w:space="0" w:color="auto"/>
      </w:divBdr>
    </w:div>
    <w:div w:id="1596399718">
      <w:bodyDiv w:val="1"/>
      <w:marLeft w:val="0"/>
      <w:marRight w:val="0"/>
      <w:marTop w:val="0"/>
      <w:marBottom w:val="0"/>
      <w:divBdr>
        <w:top w:val="none" w:sz="0" w:space="0" w:color="auto"/>
        <w:left w:val="none" w:sz="0" w:space="0" w:color="auto"/>
        <w:bottom w:val="none" w:sz="0" w:space="0" w:color="auto"/>
        <w:right w:val="none" w:sz="0" w:space="0" w:color="auto"/>
      </w:divBdr>
      <w:divsChild>
        <w:div w:id="706221210">
          <w:marLeft w:val="0"/>
          <w:marRight w:val="0"/>
          <w:marTop w:val="0"/>
          <w:marBottom w:val="0"/>
          <w:divBdr>
            <w:top w:val="none" w:sz="0" w:space="0" w:color="auto"/>
            <w:left w:val="none" w:sz="0" w:space="0" w:color="auto"/>
            <w:bottom w:val="none" w:sz="0" w:space="0" w:color="auto"/>
            <w:right w:val="none" w:sz="0" w:space="0" w:color="auto"/>
          </w:divBdr>
          <w:divsChild>
            <w:div w:id="610555754">
              <w:marLeft w:val="0"/>
              <w:marRight w:val="0"/>
              <w:marTop w:val="0"/>
              <w:marBottom w:val="0"/>
              <w:divBdr>
                <w:top w:val="none" w:sz="0" w:space="0" w:color="auto"/>
                <w:left w:val="none" w:sz="0" w:space="0" w:color="auto"/>
                <w:bottom w:val="none" w:sz="0" w:space="0" w:color="auto"/>
                <w:right w:val="none" w:sz="0" w:space="0" w:color="auto"/>
              </w:divBdr>
              <w:divsChild>
                <w:div w:id="237911632">
                  <w:marLeft w:val="0"/>
                  <w:marRight w:val="0"/>
                  <w:marTop w:val="0"/>
                  <w:marBottom w:val="0"/>
                  <w:divBdr>
                    <w:top w:val="none" w:sz="0" w:space="0" w:color="auto"/>
                    <w:left w:val="none" w:sz="0" w:space="0" w:color="auto"/>
                    <w:bottom w:val="none" w:sz="0" w:space="0" w:color="auto"/>
                    <w:right w:val="none" w:sz="0" w:space="0" w:color="auto"/>
                  </w:divBdr>
                  <w:divsChild>
                    <w:div w:id="1951281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1836430">
      <w:bodyDiv w:val="1"/>
      <w:marLeft w:val="0"/>
      <w:marRight w:val="0"/>
      <w:marTop w:val="0"/>
      <w:marBottom w:val="0"/>
      <w:divBdr>
        <w:top w:val="none" w:sz="0" w:space="0" w:color="auto"/>
        <w:left w:val="none" w:sz="0" w:space="0" w:color="auto"/>
        <w:bottom w:val="none" w:sz="0" w:space="0" w:color="auto"/>
        <w:right w:val="none" w:sz="0" w:space="0" w:color="auto"/>
      </w:divBdr>
    </w:div>
    <w:div w:id="1629319692">
      <w:bodyDiv w:val="1"/>
      <w:marLeft w:val="0"/>
      <w:marRight w:val="0"/>
      <w:marTop w:val="0"/>
      <w:marBottom w:val="0"/>
      <w:divBdr>
        <w:top w:val="none" w:sz="0" w:space="0" w:color="auto"/>
        <w:left w:val="none" w:sz="0" w:space="0" w:color="auto"/>
        <w:bottom w:val="none" w:sz="0" w:space="0" w:color="auto"/>
        <w:right w:val="none" w:sz="0" w:space="0" w:color="auto"/>
      </w:divBdr>
      <w:divsChild>
        <w:div w:id="1835607469">
          <w:marLeft w:val="0"/>
          <w:marRight w:val="0"/>
          <w:marTop w:val="0"/>
          <w:marBottom w:val="0"/>
          <w:divBdr>
            <w:top w:val="none" w:sz="0" w:space="0" w:color="auto"/>
            <w:left w:val="none" w:sz="0" w:space="0" w:color="auto"/>
            <w:bottom w:val="none" w:sz="0" w:space="0" w:color="auto"/>
            <w:right w:val="none" w:sz="0" w:space="0" w:color="auto"/>
          </w:divBdr>
          <w:divsChild>
            <w:div w:id="2060128010">
              <w:marLeft w:val="0"/>
              <w:marRight w:val="0"/>
              <w:marTop w:val="0"/>
              <w:marBottom w:val="0"/>
              <w:divBdr>
                <w:top w:val="none" w:sz="0" w:space="0" w:color="auto"/>
                <w:left w:val="none" w:sz="0" w:space="0" w:color="auto"/>
                <w:bottom w:val="none" w:sz="0" w:space="0" w:color="auto"/>
                <w:right w:val="none" w:sz="0" w:space="0" w:color="auto"/>
              </w:divBdr>
              <w:divsChild>
                <w:div w:id="129635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251187">
      <w:bodyDiv w:val="1"/>
      <w:marLeft w:val="0"/>
      <w:marRight w:val="0"/>
      <w:marTop w:val="0"/>
      <w:marBottom w:val="0"/>
      <w:divBdr>
        <w:top w:val="none" w:sz="0" w:space="0" w:color="auto"/>
        <w:left w:val="none" w:sz="0" w:space="0" w:color="auto"/>
        <w:bottom w:val="none" w:sz="0" w:space="0" w:color="auto"/>
        <w:right w:val="none" w:sz="0" w:space="0" w:color="auto"/>
      </w:divBdr>
      <w:divsChild>
        <w:div w:id="1585455265">
          <w:marLeft w:val="0"/>
          <w:marRight w:val="0"/>
          <w:marTop w:val="0"/>
          <w:marBottom w:val="0"/>
          <w:divBdr>
            <w:top w:val="none" w:sz="0" w:space="0" w:color="auto"/>
            <w:left w:val="none" w:sz="0" w:space="0" w:color="auto"/>
            <w:bottom w:val="none" w:sz="0" w:space="0" w:color="auto"/>
            <w:right w:val="none" w:sz="0" w:space="0" w:color="auto"/>
          </w:divBdr>
          <w:divsChild>
            <w:div w:id="258685695">
              <w:marLeft w:val="0"/>
              <w:marRight w:val="0"/>
              <w:marTop w:val="0"/>
              <w:marBottom w:val="0"/>
              <w:divBdr>
                <w:top w:val="none" w:sz="0" w:space="0" w:color="auto"/>
                <w:left w:val="none" w:sz="0" w:space="0" w:color="auto"/>
                <w:bottom w:val="none" w:sz="0" w:space="0" w:color="auto"/>
                <w:right w:val="none" w:sz="0" w:space="0" w:color="auto"/>
              </w:divBdr>
              <w:divsChild>
                <w:div w:id="70809132">
                  <w:marLeft w:val="0"/>
                  <w:marRight w:val="0"/>
                  <w:marTop w:val="0"/>
                  <w:marBottom w:val="0"/>
                  <w:divBdr>
                    <w:top w:val="none" w:sz="0" w:space="0" w:color="auto"/>
                    <w:left w:val="none" w:sz="0" w:space="0" w:color="auto"/>
                    <w:bottom w:val="none" w:sz="0" w:space="0" w:color="auto"/>
                    <w:right w:val="none" w:sz="0" w:space="0" w:color="auto"/>
                  </w:divBdr>
                  <w:divsChild>
                    <w:div w:id="16321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7777286">
      <w:bodyDiv w:val="1"/>
      <w:marLeft w:val="0"/>
      <w:marRight w:val="0"/>
      <w:marTop w:val="0"/>
      <w:marBottom w:val="0"/>
      <w:divBdr>
        <w:top w:val="none" w:sz="0" w:space="0" w:color="auto"/>
        <w:left w:val="none" w:sz="0" w:space="0" w:color="auto"/>
        <w:bottom w:val="none" w:sz="0" w:space="0" w:color="auto"/>
        <w:right w:val="none" w:sz="0" w:space="0" w:color="auto"/>
      </w:divBdr>
    </w:div>
    <w:div w:id="1727601188">
      <w:bodyDiv w:val="1"/>
      <w:marLeft w:val="0"/>
      <w:marRight w:val="0"/>
      <w:marTop w:val="0"/>
      <w:marBottom w:val="0"/>
      <w:divBdr>
        <w:top w:val="none" w:sz="0" w:space="0" w:color="auto"/>
        <w:left w:val="none" w:sz="0" w:space="0" w:color="auto"/>
        <w:bottom w:val="none" w:sz="0" w:space="0" w:color="auto"/>
        <w:right w:val="none" w:sz="0" w:space="0" w:color="auto"/>
      </w:divBdr>
    </w:div>
    <w:div w:id="1782335716">
      <w:bodyDiv w:val="1"/>
      <w:marLeft w:val="0"/>
      <w:marRight w:val="0"/>
      <w:marTop w:val="0"/>
      <w:marBottom w:val="0"/>
      <w:divBdr>
        <w:top w:val="none" w:sz="0" w:space="0" w:color="auto"/>
        <w:left w:val="none" w:sz="0" w:space="0" w:color="auto"/>
        <w:bottom w:val="none" w:sz="0" w:space="0" w:color="auto"/>
        <w:right w:val="none" w:sz="0" w:space="0" w:color="auto"/>
      </w:divBdr>
      <w:divsChild>
        <w:div w:id="1859347883">
          <w:marLeft w:val="0"/>
          <w:marRight w:val="0"/>
          <w:marTop w:val="0"/>
          <w:marBottom w:val="0"/>
          <w:divBdr>
            <w:top w:val="none" w:sz="0" w:space="0" w:color="auto"/>
            <w:left w:val="none" w:sz="0" w:space="0" w:color="auto"/>
            <w:bottom w:val="none" w:sz="0" w:space="0" w:color="auto"/>
            <w:right w:val="none" w:sz="0" w:space="0" w:color="auto"/>
          </w:divBdr>
          <w:divsChild>
            <w:div w:id="1690982219">
              <w:marLeft w:val="0"/>
              <w:marRight w:val="0"/>
              <w:marTop w:val="0"/>
              <w:marBottom w:val="0"/>
              <w:divBdr>
                <w:top w:val="none" w:sz="0" w:space="0" w:color="auto"/>
                <w:left w:val="none" w:sz="0" w:space="0" w:color="auto"/>
                <w:bottom w:val="none" w:sz="0" w:space="0" w:color="auto"/>
                <w:right w:val="none" w:sz="0" w:space="0" w:color="auto"/>
              </w:divBdr>
              <w:divsChild>
                <w:div w:id="284778715">
                  <w:marLeft w:val="0"/>
                  <w:marRight w:val="0"/>
                  <w:marTop w:val="0"/>
                  <w:marBottom w:val="0"/>
                  <w:divBdr>
                    <w:top w:val="none" w:sz="0" w:space="0" w:color="auto"/>
                    <w:left w:val="none" w:sz="0" w:space="0" w:color="auto"/>
                    <w:bottom w:val="none" w:sz="0" w:space="0" w:color="auto"/>
                    <w:right w:val="none" w:sz="0" w:space="0" w:color="auto"/>
                  </w:divBdr>
                  <w:divsChild>
                    <w:div w:id="2114206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6706126">
      <w:bodyDiv w:val="1"/>
      <w:marLeft w:val="0"/>
      <w:marRight w:val="0"/>
      <w:marTop w:val="0"/>
      <w:marBottom w:val="0"/>
      <w:divBdr>
        <w:top w:val="none" w:sz="0" w:space="0" w:color="auto"/>
        <w:left w:val="none" w:sz="0" w:space="0" w:color="auto"/>
        <w:bottom w:val="none" w:sz="0" w:space="0" w:color="auto"/>
        <w:right w:val="none" w:sz="0" w:space="0" w:color="auto"/>
      </w:divBdr>
      <w:divsChild>
        <w:div w:id="1499495135">
          <w:marLeft w:val="0"/>
          <w:marRight w:val="0"/>
          <w:marTop w:val="0"/>
          <w:marBottom w:val="0"/>
          <w:divBdr>
            <w:top w:val="none" w:sz="0" w:space="0" w:color="auto"/>
            <w:left w:val="none" w:sz="0" w:space="0" w:color="auto"/>
            <w:bottom w:val="none" w:sz="0" w:space="0" w:color="auto"/>
            <w:right w:val="none" w:sz="0" w:space="0" w:color="auto"/>
          </w:divBdr>
          <w:divsChild>
            <w:div w:id="785005724">
              <w:marLeft w:val="0"/>
              <w:marRight w:val="0"/>
              <w:marTop w:val="0"/>
              <w:marBottom w:val="0"/>
              <w:divBdr>
                <w:top w:val="none" w:sz="0" w:space="0" w:color="auto"/>
                <w:left w:val="none" w:sz="0" w:space="0" w:color="auto"/>
                <w:bottom w:val="none" w:sz="0" w:space="0" w:color="auto"/>
                <w:right w:val="none" w:sz="0" w:space="0" w:color="auto"/>
              </w:divBdr>
              <w:divsChild>
                <w:div w:id="387148251">
                  <w:marLeft w:val="0"/>
                  <w:marRight w:val="0"/>
                  <w:marTop w:val="0"/>
                  <w:marBottom w:val="0"/>
                  <w:divBdr>
                    <w:top w:val="none" w:sz="0" w:space="0" w:color="auto"/>
                    <w:left w:val="none" w:sz="0" w:space="0" w:color="auto"/>
                    <w:bottom w:val="none" w:sz="0" w:space="0" w:color="auto"/>
                    <w:right w:val="none" w:sz="0" w:space="0" w:color="auto"/>
                  </w:divBdr>
                  <w:divsChild>
                    <w:div w:id="985620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8985085">
      <w:bodyDiv w:val="1"/>
      <w:marLeft w:val="0"/>
      <w:marRight w:val="0"/>
      <w:marTop w:val="0"/>
      <w:marBottom w:val="0"/>
      <w:divBdr>
        <w:top w:val="none" w:sz="0" w:space="0" w:color="auto"/>
        <w:left w:val="none" w:sz="0" w:space="0" w:color="auto"/>
        <w:bottom w:val="none" w:sz="0" w:space="0" w:color="auto"/>
        <w:right w:val="none" w:sz="0" w:space="0" w:color="auto"/>
      </w:divBdr>
      <w:divsChild>
        <w:div w:id="1257329859">
          <w:marLeft w:val="0"/>
          <w:marRight w:val="0"/>
          <w:marTop w:val="0"/>
          <w:marBottom w:val="0"/>
          <w:divBdr>
            <w:top w:val="none" w:sz="0" w:space="0" w:color="auto"/>
            <w:left w:val="none" w:sz="0" w:space="0" w:color="auto"/>
            <w:bottom w:val="none" w:sz="0" w:space="0" w:color="auto"/>
            <w:right w:val="none" w:sz="0" w:space="0" w:color="auto"/>
          </w:divBdr>
          <w:divsChild>
            <w:div w:id="1686711037">
              <w:marLeft w:val="0"/>
              <w:marRight w:val="0"/>
              <w:marTop w:val="0"/>
              <w:marBottom w:val="0"/>
              <w:divBdr>
                <w:top w:val="none" w:sz="0" w:space="0" w:color="auto"/>
                <w:left w:val="none" w:sz="0" w:space="0" w:color="auto"/>
                <w:bottom w:val="none" w:sz="0" w:space="0" w:color="auto"/>
                <w:right w:val="none" w:sz="0" w:space="0" w:color="auto"/>
              </w:divBdr>
              <w:divsChild>
                <w:div w:id="1114403694">
                  <w:marLeft w:val="0"/>
                  <w:marRight w:val="0"/>
                  <w:marTop w:val="0"/>
                  <w:marBottom w:val="0"/>
                  <w:divBdr>
                    <w:top w:val="none" w:sz="0" w:space="0" w:color="auto"/>
                    <w:left w:val="none" w:sz="0" w:space="0" w:color="auto"/>
                    <w:bottom w:val="none" w:sz="0" w:space="0" w:color="auto"/>
                    <w:right w:val="none" w:sz="0" w:space="0" w:color="auto"/>
                  </w:divBdr>
                  <w:divsChild>
                    <w:div w:id="1481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1404370">
      <w:bodyDiv w:val="1"/>
      <w:marLeft w:val="0"/>
      <w:marRight w:val="0"/>
      <w:marTop w:val="0"/>
      <w:marBottom w:val="0"/>
      <w:divBdr>
        <w:top w:val="none" w:sz="0" w:space="0" w:color="auto"/>
        <w:left w:val="none" w:sz="0" w:space="0" w:color="auto"/>
        <w:bottom w:val="none" w:sz="0" w:space="0" w:color="auto"/>
        <w:right w:val="none" w:sz="0" w:space="0" w:color="auto"/>
      </w:divBdr>
    </w:div>
    <w:div w:id="1933123740">
      <w:bodyDiv w:val="1"/>
      <w:marLeft w:val="0"/>
      <w:marRight w:val="0"/>
      <w:marTop w:val="0"/>
      <w:marBottom w:val="0"/>
      <w:divBdr>
        <w:top w:val="none" w:sz="0" w:space="0" w:color="auto"/>
        <w:left w:val="none" w:sz="0" w:space="0" w:color="auto"/>
        <w:bottom w:val="none" w:sz="0" w:space="0" w:color="auto"/>
        <w:right w:val="none" w:sz="0" w:space="0" w:color="auto"/>
      </w:divBdr>
      <w:divsChild>
        <w:div w:id="1728340848">
          <w:marLeft w:val="0"/>
          <w:marRight w:val="0"/>
          <w:marTop w:val="0"/>
          <w:marBottom w:val="0"/>
          <w:divBdr>
            <w:top w:val="none" w:sz="0" w:space="0" w:color="auto"/>
            <w:left w:val="none" w:sz="0" w:space="0" w:color="auto"/>
            <w:bottom w:val="none" w:sz="0" w:space="0" w:color="auto"/>
            <w:right w:val="none" w:sz="0" w:space="0" w:color="auto"/>
          </w:divBdr>
          <w:divsChild>
            <w:div w:id="963652764">
              <w:marLeft w:val="0"/>
              <w:marRight w:val="0"/>
              <w:marTop w:val="0"/>
              <w:marBottom w:val="0"/>
              <w:divBdr>
                <w:top w:val="none" w:sz="0" w:space="0" w:color="auto"/>
                <w:left w:val="none" w:sz="0" w:space="0" w:color="auto"/>
                <w:bottom w:val="none" w:sz="0" w:space="0" w:color="auto"/>
                <w:right w:val="none" w:sz="0" w:space="0" w:color="auto"/>
              </w:divBdr>
              <w:divsChild>
                <w:div w:id="448135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5841564">
      <w:bodyDiv w:val="1"/>
      <w:marLeft w:val="0"/>
      <w:marRight w:val="0"/>
      <w:marTop w:val="0"/>
      <w:marBottom w:val="0"/>
      <w:divBdr>
        <w:top w:val="none" w:sz="0" w:space="0" w:color="auto"/>
        <w:left w:val="none" w:sz="0" w:space="0" w:color="auto"/>
        <w:bottom w:val="none" w:sz="0" w:space="0" w:color="auto"/>
        <w:right w:val="none" w:sz="0" w:space="0" w:color="auto"/>
      </w:divBdr>
    </w:div>
    <w:div w:id="2024474020">
      <w:bodyDiv w:val="1"/>
      <w:marLeft w:val="0"/>
      <w:marRight w:val="0"/>
      <w:marTop w:val="0"/>
      <w:marBottom w:val="0"/>
      <w:divBdr>
        <w:top w:val="none" w:sz="0" w:space="0" w:color="auto"/>
        <w:left w:val="none" w:sz="0" w:space="0" w:color="auto"/>
        <w:bottom w:val="none" w:sz="0" w:space="0" w:color="auto"/>
        <w:right w:val="none" w:sz="0" w:space="0" w:color="auto"/>
      </w:divBdr>
    </w:div>
    <w:div w:id="2076509770">
      <w:bodyDiv w:val="1"/>
      <w:marLeft w:val="0"/>
      <w:marRight w:val="0"/>
      <w:marTop w:val="0"/>
      <w:marBottom w:val="0"/>
      <w:divBdr>
        <w:top w:val="none" w:sz="0" w:space="0" w:color="auto"/>
        <w:left w:val="none" w:sz="0" w:space="0" w:color="auto"/>
        <w:bottom w:val="none" w:sz="0" w:space="0" w:color="auto"/>
        <w:right w:val="none" w:sz="0" w:space="0" w:color="auto"/>
      </w:divBdr>
      <w:divsChild>
        <w:div w:id="1558055766">
          <w:marLeft w:val="0"/>
          <w:marRight w:val="0"/>
          <w:marTop w:val="300"/>
          <w:marBottom w:val="0"/>
          <w:divBdr>
            <w:top w:val="none" w:sz="0" w:space="0" w:color="auto"/>
            <w:left w:val="none" w:sz="0" w:space="0" w:color="auto"/>
            <w:bottom w:val="none" w:sz="0" w:space="0" w:color="auto"/>
            <w:right w:val="none" w:sz="0" w:space="0" w:color="auto"/>
          </w:divBdr>
        </w:div>
        <w:div w:id="301547484">
          <w:marLeft w:val="0"/>
          <w:marRight w:val="0"/>
          <w:marTop w:val="0"/>
          <w:marBottom w:val="0"/>
          <w:divBdr>
            <w:top w:val="none" w:sz="0" w:space="0" w:color="auto"/>
            <w:left w:val="none" w:sz="0" w:space="0" w:color="auto"/>
            <w:bottom w:val="none" w:sz="0" w:space="0" w:color="auto"/>
            <w:right w:val="none" w:sz="0" w:space="0" w:color="auto"/>
          </w:divBdr>
          <w:divsChild>
            <w:div w:id="434055114">
              <w:marLeft w:val="0"/>
              <w:marRight w:val="0"/>
              <w:marTop w:val="0"/>
              <w:marBottom w:val="0"/>
              <w:divBdr>
                <w:top w:val="none" w:sz="0" w:space="0" w:color="auto"/>
                <w:left w:val="none" w:sz="0" w:space="0" w:color="auto"/>
                <w:bottom w:val="none" w:sz="0" w:space="0" w:color="auto"/>
                <w:right w:val="none" w:sz="0" w:space="0" w:color="auto"/>
              </w:divBdr>
              <w:divsChild>
                <w:div w:id="147064346">
                  <w:marLeft w:val="0"/>
                  <w:marRight w:val="0"/>
                  <w:marTop w:val="0"/>
                  <w:marBottom w:val="0"/>
                  <w:divBdr>
                    <w:top w:val="none" w:sz="0" w:space="0" w:color="auto"/>
                    <w:left w:val="none" w:sz="0" w:space="0" w:color="auto"/>
                    <w:bottom w:val="none" w:sz="0" w:space="0" w:color="auto"/>
                    <w:right w:val="none" w:sz="0" w:space="0" w:color="auto"/>
                  </w:divBdr>
                  <w:divsChild>
                    <w:div w:id="68311363">
                      <w:marLeft w:val="0"/>
                      <w:marRight w:val="0"/>
                      <w:marTop w:val="0"/>
                      <w:marBottom w:val="0"/>
                      <w:divBdr>
                        <w:top w:val="none" w:sz="0" w:space="0" w:color="auto"/>
                        <w:left w:val="none" w:sz="0" w:space="0" w:color="auto"/>
                        <w:bottom w:val="none" w:sz="0" w:space="0" w:color="auto"/>
                        <w:right w:val="none" w:sz="0" w:space="0" w:color="auto"/>
                      </w:divBdr>
                      <w:divsChild>
                        <w:div w:id="1252932409">
                          <w:marLeft w:val="0"/>
                          <w:marRight w:val="0"/>
                          <w:marTop w:val="0"/>
                          <w:marBottom w:val="0"/>
                          <w:divBdr>
                            <w:top w:val="none" w:sz="0" w:space="0" w:color="auto"/>
                            <w:left w:val="none" w:sz="0" w:space="0" w:color="auto"/>
                            <w:bottom w:val="none" w:sz="0" w:space="0" w:color="auto"/>
                            <w:right w:val="none" w:sz="0" w:space="0" w:color="auto"/>
                          </w:divBdr>
                          <w:divsChild>
                            <w:div w:id="125851460">
                              <w:marLeft w:val="-150"/>
                              <w:marRight w:val="-150"/>
                              <w:marTop w:val="0"/>
                              <w:marBottom w:val="225"/>
                              <w:divBdr>
                                <w:top w:val="none" w:sz="0" w:space="0" w:color="auto"/>
                                <w:left w:val="none" w:sz="0" w:space="0" w:color="auto"/>
                                <w:bottom w:val="none" w:sz="0" w:space="0" w:color="auto"/>
                                <w:right w:val="none" w:sz="0" w:space="0" w:color="auto"/>
                              </w:divBdr>
                              <w:divsChild>
                                <w:div w:id="182283885">
                                  <w:marLeft w:val="0"/>
                                  <w:marRight w:val="0"/>
                                  <w:marTop w:val="0"/>
                                  <w:marBottom w:val="0"/>
                                  <w:divBdr>
                                    <w:top w:val="none" w:sz="0" w:space="0" w:color="auto"/>
                                    <w:left w:val="none" w:sz="0" w:space="0" w:color="auto"/>
                                    <w:bottom w:val="none" w:sz="0" w:space="0" w:color="auto"/>
                                    <w:right w:val="none" w:sz="0" w:space="0" w:color="auto"/>
                                  </w:divBdr>
                                </w:div>
                              </w:divsChild>
                            </w:div>
                            <w:div w:id="636109935">
                              <w:marLeft w:val="-150"/>
                              <w:marRight w:val="-150"/>
                              <w:marTop w:val="0"/>
                              <w:marBottom w:val="225"/>
                              <w:divBdr>
                                <w:top w:val="none" w:sz="0" w:space="0" w:color="auto"/>
                                <w:left w:val="none" w:sz="0" w:space="0" w:color="auto"/>
                                <w:bottom w:val="none" w:sz="0" w:space="0" w:color="auto"/>
                                <w:right w:val="none" w:sz="0" w:space="0" w:color="auto"/>
                              </w:divBdr>
                              <w:divsChild>
                                <w:div w:id="1640525372">
                                  <w:marLeft w:val="0"/>
                                  <w:marRight w:val="0"/>
                                  <w:marTop w:val="0"/>
                                  <w:marBottom w:val="0"/>
                                  <w:divBdr>
                                    <w:top w:val="none" w:sz="0" w:space="0" w:color="auto"/>
                                    <w:left w:val="none" w:sz="0" w:space="0" w:color="auto"/>
                                    <w:bottom w:val="none" w:sz="0" w:space="0" w:color="auto"/>
                                    <w:right w:val="none" w:sz="0" w:space="0" w:color="auto"/>
                                  </w:divBdr>
                                </w:div>
                              </w:divsChild>
                            </w:div>
                            <w:div w:id="1506433762">
                              <w:marLeft w:val="-150"/>
                              <w:marRight w:val="-150"/>
                              <w:marTop w:val="0"/>
                              <w:marBottom w:val="225"/>
                              <w:divBdr>
                                <w:top w:val="none" w:sz="0" w:space="0" w:color="auto"/>
                                <w:left w:val="none" w:sz="0" w:space="0" w:color="auto"/>
                                <w:bottom w:val="none" w:sz="0" w:space="0" w:color="auto"/>
                                <w:right w:val="none" w:sz="0" w:space="0" w:color="auto"/>
                              </w:divBdr>
                              <w:divsChild>
                                <w:div w:id="1718043048">
                                  <w:marLeft w:val="0"/>
                                  <w:marRight w:val="0"/>
                                  <w:marTop w:val="0"/>
                                  <w:marBottom w:val="0"/>
                                  <w:divBdr>
                                    <w:top w:val="none" w:sz="0" w:space="0" w:color="auto"/>
                                    <w:left w:val="none" w:sz="0" w:space="0" w:color="auto"/>
                                    <w:bottom w:val="none" w:sz="0" w:space="0" w:color="auto"/>
                                    <w:right w:val="none" w:sz="0" w:space="0" w:color="auto"/>
                                  </w:divBdr>
                                </w:div>
                              </w:divsChild>
                            </w:div>
                            <w:div w:id="5982560">
                              <w:marLeft w:val="-150"/>
                              <w:marRight w:val="-150"/>
                              <w:marTop w:val="0"/>
                              <w:marBottom w:val="225"/>
                              <w:divBdr>
                                <w:top w:val="none" w:sz="0" w:space="0" w:color="auto"/>
                                <w:left w:val="none" w:sz="0" w:space="0" w:color="auto"/>
                                <w:bottom w:val="none" w:sz="0" w:space="0" w:color="auto"/>
                                <w:right w:val="none" w:sz="0" w:space="0" w:color="auto"/>
                              </w:divBdr>
                              <w:divsChild>
                                <w:div w:id="824007806">
                                  <w:marLeft w:val="0"/>
                                  <w:marRight w:val="0"/>
                                  <w:marTop w:val="0"/>
                                  <w:marBottom w:val="0"/>
                                  <w:divBdr>
                                    <w:top w:val="none" w:sz="0" w:space="0" w:color="auto"/>
                                    <w:left w:val="none" w:sz="0" w:space="0" w:color="auto"/>
                                    <w:bottom w:val="none" w:sz="0" w:space="0" w:color="auto"/>
                                    <w:right w:val="none" w:sz="0" w:space="0" w:color="auto"/>
                                  </w:divBdr>
                                </w:div>
                              </w:divsChild>
                            </w:div>
                            <w:div w:id="1929580779">
                              <w:marLeft w:val="0"/>
                              <w:marRight w:val="0"/>
                              <w:marTop w:val="0"/>
                              <w:marBottom w:val="0"/>
                              <w:divBdr>
                                <w:top w:val="none" w:sz="0" w:space="0" w:color="auto"/>
                                <w:left w:val="none" w:sz="0" w:space="0" w:color="auto"/>
                                <w:bottom w:val="none" w:sz="0" w:space="0" w:color="auto"/>
                                <w:right w:val="none" w:sz="0" w:space="0" w:color="auto"/>
                              </w:divBdr>
                            </w:div>
                            <w:div w:id="1793818165">
                              <w:marLeft w:val="-150"/>
                              <w:marRight w:val="-150"/>
                              <w:marTop w:val="0"/>
                              <w:marBottom w:val="225"/>
                              <w:divBdr>
                                <w:top w:val="none" w:sz="0" w:space="0" w:color="auto"/>
                                <w:left w:val="none" w:sz="0" w:space="0" w:color="auto"/>
                                <w:bottom w:val="none" w:sz="0" w:space="0" w:color="auto"/>
                                <w:right w:val="none" w:sz="0" w:space="0" w:color="auto"/>
                              </w:divBdr>
                              <w:divsChild>
                                <w:div w:id="133183004">
                                  <w:marLeft w:val="0"/>
                                  <w:marRight w:val="0"/>
                                  <w:marTop w:val="0"/>
                                  <w:marBottom w:val="0"/>
                                  <w:divBdr>
                                    <w:top w:val="none" w:sz="0" w:space="0" w:color="auto"/>
                                    <w:left w:val="none" w:sz="0" w:space="0" w:color="auto"/>
                                    <w:bottom w:val="none" w:sz="0" w:space="0" w:color="auto"/>
                                    <w:right w:val="none" w:sz="0" w:space="0" w:color="auto"/>
                                  </w:divBdr>
                                </w:div>
                              </w:divsChild>
                            </w:div>
                            <w:div w:id="997458281">
                              <w:marLeft w:val="-150"/>
                              <w:marRight w:val="-150"/>
                              <w:marTop w:val="0"/>
                              <w:marBottom w:val="225"/>
                              <w:divBdr>
                                <w:top w:val="none" w:sz="0" w:space="0" w:color="auto"/>
                                <w:left w:val="none" w:sz="0" w:space="0" w:color="auto"/>
                                <w:bottom w:val="none" w:sz="0" w:space="0" w:color="auto"/>
                                <w:right w:val="none" w:sz="0" w:space="0" w:color="auto"/>
                              </w:divBdr>
                              <w:divsChild>
                                <w:div w:id="1612786719">
                                  <w:marLeft w:val="0"/>
                                  <w:marRight w:val="0"/>
                                  <w:marTop w:val="0"/>
                                  <w:marBottom w:val="0"/>
                                  <w:divBdr>
                                    <w:top w:val="none" w:sz="0" w:space="0" w:color="auto"/>
                                    <w:left w:val="none" w:sz="0" w:space="0" w:color="auto"/>
                                    <w:bottom w:val="none" w:sz="0" w:space="0" w:color="auto"/>
                                    <w:right w:val="none" w:sz="0" w:space="0" w:color="auto"/>
                                  </w:divBdr>
                                </w:div>
                              </w:divsChild>
                            </w:div>
                            <w:div w:id="759914704">
                              <w:marLeft w:val="-150"/>
                              <w:marRight w:val="-150"/>
                              <w:marTop w:val="0"/>
                              <w:marBottom w:val="225"/>
                              <w:divBdr>
                                <w:top w:val="none" w:sz="0" w:space="0" w:color="auto"/>
                                <w:left w:val="none" w:sz="0" w:space="0" w:color="auto"/>
                                <w:bottom w:val="none" w:sz="0" w:space="0" w:color="auto"/>
                                <w:right w:val="none" w:sz="0" w:space="0" w:color="auto"/>
                              </w:divBdr>
                              <w:divsChild>
                                <w:div w:id="877084598">
                                  <w:marLeft w:val="0"/>
                                  <w:marRight w:val="0"/>
                                  <w:marTop w:val="0"/>
                                  <w:marBottom w:val="0"/>
                                  <w:divBdr>
                                    <w:top w:val="none" w:sz="0" w:space="0" w:color="auto"/>
                                    <w:left w:val="none" w:sz="0" w:space="0" w:color="auto"/>
                                    <w:bottom w:val="none" w:sz="0" w:space="0" w:color="auto"/>
                                    <w:right w:val="none" w:sz="0" w:space="0" w:color="auto"/>
                                  </w:divBdr>
                                </w:div>
                                <w:div w:id="1428846772">
                                  <w:marLeft w:val="0"/>
                                  <w:marRight w:val="0"/>
                                  <w:marTop w:val="0"/>
                                  <w:marBottom w:val="0"/>
                                  <w:divBdr>
                                    <w:top w:val="none" w:sz="0" w:space="0" w:color="auto"/>
                                    <w:left w:val="none" w:sz="0" w:space="0" w:color="auto"/>
                                    <w:bottom w:val="none" w:sz="0" w:space="0" w:color="auto"/>
                                    <w:right w:val="none" w:sz="0" w:space="0" w:color="auto"/>
                                  </w:divBdr>
                                </w:div>
                              </w:divsChild>
                            </w:div>
                            <w:div w:id="201943454">
                              <w:marLeft w:val="-150"/>
                              <w:marRight w:val="-150"/>
                              <w:marTop w:val="0"/>
                              <w:marBottom w:val="225"/>
                              <w:divBdr>
                                <w:top w:val="none" w:sz="0" w:space="0" w:color="auto"/>
                                <w:left w:val="none" w:sz="0" w:space="0" w:color="auto"/>
                                <w:bottom w:val="none" w:sz="0" w:space="0" w:color="auto"/>
                                <w:right w:val="none" w:sz="0" w:space="0" w:color="auto"/>
                              </w:divBdr>
                              <w:divsChild>
                                <w:div w:id="781920252">
                                  <w:marLeft w:val="0"/>
                                  <w:marRight w:val="0"/>
                                  <w:marTop w:val="0"/>
                                  <w:marBottom w:val="0"/>
                                  <w:divBdr>
                                    <w:top w:val="none" w:sz="0" w:space="0" w:color="auto"/>
                                    <w:left w:val="none" w:sz="0" w:space="0" w:color="auto"/>
                                    <w:bottom w:val="none" w:sz="0" w:space="0" w:color="auto"/>
                                    <w:right w:val="none" w:sz="0" w:space="0" w:color="auto"/>
                                  </w:divBdr>
                                </w:div>
                              </w:divsChild>
                            </w:div>
                            <w:div w:id="1625575802">
                              <w:marLeft w:val="-150"/>
                              <w:marRight w:val="-150"/>
                              <w:marTop w:val="0"/>
                              <w:marBottom w:val="225"/>
                              <w:divBdr>
                                <w:top w:val="none" w:sz="0" w:space="0" w:color="auto"/>
                                <w:left w:val="none" w:sz="0" w:space="0" w:color="auto"/>
                                <w:bottom w:val="none" w:sz="0" w:space="0" w:color="auto"/>
                                <w:right w:val="none" w:sz="0" w:space="0" w:color="auto"/>
                              </w:divBdr>
                              <w:divsChild>
                                <w:div w:id="2047678802">
                                  <w:marLeft w:val="0"/>
                                  <w:marRight w:val="0"/>
                                  <w:marTop w:val="0"/>
                                  <w:marBottom w:val="0"/>
                                  <w:divBdr>
                                    <w:top w:val="none" w:sz="0" w:space="0" w:color="auto"/>
                                    <w:left w:val="none" w:sz="0" w:space="0" w:color="auto"/>
                                    <w:bottom w:val="none" w:sz="0" w:space="0" w:color="auto"/>
                                    <w:right w:val="none" w:sz="0" w:space="0" w:color="auto"/>
                                  </w:divBdr>
                                </w:div>
                                <w:div w:id="1778871102">
                                  <w:marLeft w:val="0"/>
                                  <w:marRight w:val="0"/>
                                  <w:marTop w:val="0"/>
                                  <w:marBottom w:val="0"/>
                                  <w:divBdr>
                                    <w:top w:val="none" w:sz="0" w:space="0" w:color="auto"/>
                                    <w:left w:val="none" w:sz="0" w:space="0" w:color="auto"/>
                                    <w:bottom w:val="none" w:sz="0" w:space="0" w:color="auto"/>
                                    <w:right w:val="none" w:sz="0" w:space="0" w:color="auto"/>
                                  </w:divBdr>
                                </w:div>
                              </w:divsChild>
                            </w:div>
                            <w:div w:id="1624189536">
                              <w:marLeft w:val="-150"/>
                              <w:marRight w:val="-150"/>
                              <w:marTop w:val="0"/>
                              <w:marBottom w:val="225"/>
                              <w:divBdr>
                                <w:top w:val="none" w:sz="0" w:space="0" w:color="auto"/>
                                <w:left w:val="none" w:sz="0" w:space="0" w:color="auto"/>
                                <w:bottom w:val="none" w:sz="0" w:space="0" w:color="auto"/>
                                <w:right w:val="none" w:sz="0" w:space="0" w:color="auto"/>
                              </w:divBdr>
                              <w:divsChild>
                                <w:div w:id="1291478219">
                                  <w:marLeft w:val="0"/>
                                  <w:marRight w:val="0"/>
                                  <w:marTop w:val="0"/>
                                  <w:marBottom w:val="0"/>
                                  <w:divBdr>
                                    <w:top w:val="none" w:sz="0" w:space="0" w:color="auto"/>
                                    <w:left w:val="none" w:sz="0" w:space="0" w:color="auto"/>
                                    <w:bottom w:val="none" w:sz="0" w:space="0" w:color="auto"/>
                                    <w:right w:val="none" w:sz="0" w:space="0" w:color="auto"/>
                                  </w:divBdr>
                                </w:div>
                              </w:divsChild>
                            </w:div>
                            <w:div w:id="115107292">
                              <w:marLeft w:val="-150"/>
                              <w:marRight w:val="-150"/>
                              <w:marTop w:val="0"/>
                              <w:marBottom w:val="225"/>
                              <w:divBdr>
                                <w:top w:val="none" w:sz="0" w:space="0" w:color="auto"/>
                                <w:left w:val="none" w:sz="0" w:space="0" w:color="auto"/>
                                <w:bottom w:val="none" w:sz="0" w:space="0" w:color="auto"/>
                                <w:right w:val="none" w:sz="0" w:space="0" w:color="auto"/>
                              </w:divBdr>
                              <w:divsChild>
                                <w:div w:id="1788350799">
                                  <w:marLeft w:val="0"/>
                                  <w:marRight w:val="0"/>
                                  <w:marTop w:val="0"/>
                                  <w:marBottom w:val="0"/>
                                  <w:divBdr>
                                    <w:top w:val="none" w:sz="0" w:space="0" w:color="auto"/>
                                    <w:left w:val="none" w:sz="0" w:space="0" w:color="auto"/>
                                    <w:bottom w:val="none" w:sz="0" w:space="0" w:color="auto"/>
                                    <w:right w:val="none" w:sz="0" w:space="0" w:color="auto"/>
                                  </w:divBdr>
                                  <w:divsChild>
                                    <w:div w:id="632978784">
                                      <w:marLeft w:val="-150"/>
                                      <w:marRight w:val="-150"/>
                                      <w:marTop w:val="0"/>
                                      <w:marBottom w:val="0"/>
                                      <w:divBdr>
                                        <w:top w:val="none" w:sz="0" w:space="0" w:color="auto"/>
                                        <w:left w:val="none" w:sz="0" w:space="0" w:color="auto"/>
                                        <w:bottom w:val="none" w:sz="0" w:space="0" w:color="auto"/>
                                        <w:right w:val="none" w:sz="0" w:space="0" w:color="auto"/>
                                      </w:divBdr>
                                      <w:divsChild>
                                        <w:div w:id="1632713149">
                                          <w:marLeft w:val="0"/>
                                          <w:marRight w:val="0"/>
                                          <w:marTop w:val="0"/>
                                          <w:marBottom w:val="0"/>
                                          <w:divBdr>
                                            <w:top w:val="none" w:sz="0" w:space="0" w:color="auto"/>
                                            <w:left w:val="none" w:sz="0" w:space="0" w:color="auto"/>
                                            <w:bottom w:val="none" w:sz="0" w:space="0" w:color="auto"/>
                                            <w:right w:val="none" w:sz="0" w:space="0" w:color="auto"/>
                                          </w:divBdr>
                                          <w:divsChild>
                                            <w:div w:id="1098523196">
                                              <w:marLeft w:val="0"/>
                                              <w:marRight w:val="0"/>
                                              <w:marTop w:val="0"/>
                                              <w:marBottom w:val="0"/>
                                              <w:divBdr>
                                                <w:top w:val="none" w:sz="0" w:space="0" w:color="auto"/>
                                                <w:left w:val="none" w:sz="0" w:space="0" w:color="auto"/>
                                                <w:bottom w:val="none" w:sz="0" w:space="0" w:color="auto"/>
                                                <w:right w:val="none" w:sz="0" w:space="0" w:color="auto"/>
                                              </w:divBdr>
                                              <w:divsChild>
                                                <w:div w:id="1227641443">
                                                  <w:marLeft w:val="0"/>
                                                  <w:marRight w:val="0"/>
                                                  <w:marTop w:val="0"/>
                                                  <w:marBottom w:val="0"/>
                                                  <w:divBdr>
                                                    <w:top w:val="none" w:sz="0" w:space="0" w:color="auto"/>
                                                    <w:left w:val="none" w:sz="0" w:space="0" w:color="auto"/>
                                                    <w:bottom w:val="none" w:sz="0" w:space="0" w:color="auto"/>
                                                    <w:right w:val="none" w:sz="0" w:space="0" w:color="auto"/>
                                                  </w:divBdr>
                                                  <w:divsChild>
                                                    <w:div w:id="935014782">
                                                      <w:marLeft w:val="0"/>
                                                      <w:marRight w:val="0"/>
                                                      <w:marTop w:val="0"/>
                                                      <w:marBottom w:val="0"/>
                                                      <w:divBdr>
                                                        <w:top w:val="none" w:sz="0" w:space="0" w:color="auto"/>
                                                        <w:left w:val="none" w:sz="0" w:space="0" w:color="auto"/>
                                                        <w:bottom w:val="none" w:sz="0" w:space="0" w:color="auto"/>
                                                        <w:right w:val="none" w:sz="0" w:space="0" w:color="auto"/>
                                                      </w:divBdr>
                                                      <w:divsChild>
                                                        <w:div w:id="1817189092">
                                                          <w:marLeft w:val="0"/>
                                                          <w:marRight w:val="0"/>
                                                          <w:marTop w:val="0"/>
                                                          <w:marBottom w:val="0"/>
                                                          <w:divBdr>
                                                            <w:top w:val="none" w:sz="0" w:space="0" w:color="auto"/>
                                                            <w:left w:val="none" w:sz="0" w:space="0" w:color="auto"/>
                                                            <w:bottom w:val="none" w:sz="0" w:space="0" w:color="auto"/>
                                                            <w:right w:val="none" w:sz="0" w:space="0" w:color="auto"/>
                                                          </w:divBdr>
                                                          <w:divsChild>
                                                            <w:div w:id="1300452093">
                                                              <w:marLeft w:val="0"/>
                                                              <w:marRight w:val="0"/>
                                                              <w:marTop w:val="0"/>
                                                              <w:marBottom w:val="0"/>
                                                              <w:divBdr>
                                                                <w:top w:val="none" w:sz="0" w:space="0" w:color="auto"/>
                                                                <w:left w:val="none" w:sz="0" w:space="0" w:color="auto"/>
                                                                <w:bottom w:val="none" w:sz="0" w:space="0" w:color="auto"/>
                                                                <w:right w:val="none" w:sz="0" w:space="0" w:color="auto"/>
                                                              </w:divBdr>
                                                              <w:divsChild>
                                                                <w:div w:id="592710121">
                                                                  <w:marLeft w:val="75"/>
                                                                  <w:marRight w:val="0"/>
                                                                  <w:marTop w:val="0"/>
                                                                  <w:marBottom w:val="0"/>
                                                                  <w:divBdr>
                                                                    <w:top w:val="none" w:sz="0" w:space="0" w:color="auto"/>
                                                                    <w:left w:val="none" w:sz="0" w:space="0" w:color="auto"/>
                                                                    <w:bottom w:val="none" w:sz="0" w:space="0" w:color="auto"/>
                                                                    <w:right w:val="none" w:sz="0" w:space="0" w:color="auto"/>
                                                                  </w:divBdr>
                                                                  <w:divsChild>
                                                                    <w:div w:id="2042439690">
                                                                      <w:marLeft w:val="0"/>
                                                                      <w:marRight w:val="0"/>
                                                                      <w:marTop w:val="0"/>
                                                                      <w:marBottom w:val="0"/>
                                                                      <w:divBdr>
                                                                        <w:top w:val="none" w:sz="0" w:space="0" w:color="auto"/>
                                                                        <w:left w:val="none" w:sz="0" w:space="0" w:color="auto"/>
                                                                        <w:bottom w:val="none" w:sz="0" w:space="0" w:color="auto"/>
                                                                        <w:right w:val="none" w:sz="0" w:space="0" w:color="auto"/>
                                                                      </w:divBdr>
                                                                      <w:divsChild>
                                                                        <w:div w:id="85536955">
                                                                          <w:marLeft w:val="0"/>
                                                                          <w:marRight w:val="150"/>
                                                                          <w:marTop w:val="0"/>
                                                                          <w:marBottom w:val="0"/>
                                                                          <w:divBdr>
                                                                            <w:top w:val="none" w:sz="0" w:space="0" w:color="auto"/>
                                                                            <w:left w:val="none" w:sz="0" w:space="0" w:color="auto"/>
                                                                            <w:bottom w:val="none" w:sz="0" w:space="0" w:color="auto"/>
                                                                            <w:right w:val="none" w:sz="0" w:space="0" w:color="auto"/>
                                                                          </w:divBdr>
                                                                          <w:divsChild>
                                                                            <w:div w:id="1256400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9845189">
                                                              <w:marLeft w:val="0"/>
                                                              <w:marRight w:val="0"/>
                                                              <w:marTop w:val="0"/>
                                                              <w:marBottom w:val="0"/>
                                                              <w:divBdr>
                                                                <w:top w:val="none" w:sz="0" w:space="0" w:color="auto"/>
                                                                <w:left w:val="none" w:sz="0" w:space="0" w:color="auto"/>
                                                                <w:bottom w:val="none" w:sz="0" w:space="0" w:color="auto"/>
                                                                <w:right w:val="none" w:sz="0" w:space="0" w:color="auto"/>
                                                              </w:divBdr>
                                                              <w:divsChild>
                                                                <w:div w:id="2135321508">
                                                                  <w:marLeft w:val="30"/>
                                                                  <w:marRight w:val="30"/>
                                                                  <w:marTop w:val="30"/>
                                                                  <w:marBottom w:val="30"/>
                                                                  <w:divBdr>
                                                                    <w:top w:val="none" w:sz="0" w:space="0" w:color="auto"/>
                                                                    <w:left w:val="none" w:sz="0" w:space="0" w:color="auto"/>
                                                                    <w:bottom w:val="none" w:sz="0" w:space="0" w:color="auto"/>
                                                                    <w:right w:val="none" w:sz="0" w:space="0" w:color="auto"/>
                                                                  </w:divBdr>
                                                                  <w:divsChild>
                                                                    <w:div w:id="546920240">
                                                                      <w:marLeft w:val="0"/>
                                                                      <w:marRight w:val="0"/>
                                                                      <w:marTop w:val="0"/>
                                                                      <w:marBottom w:val="0"/>
                                                                      <w:divBdr>
                                                                        <w:top w:val="none" w:sz="0" w:space="0" w:color="auto"/>
                                                                        <w:left w:val="none" w:sz="0" w:space="0" w:color="auto"/>
                                                                        <w:bottom w:val="none" w:sz="0" w:space="0" w:color="auto"/>
                                                                        <w:right w:val="none" w:sz="0" w:space="0" w:color="auto"/>
                                                                      </w:divBdr>
                                                                      <w:divsChild>
                                                                        <w:div w:id="1131364441">
                                                                          <w:marLeft w:val="0"/>
                                                                          <w:marRight w:val="0"/>
                                                                          <w:marTop w:val="0"/>
                                                                          <w:marBottom w:val="0"/>
                                                                          <w:divBdr>
                                                                            <w:top w:val="none" w:sz="0" w:space="0" w:color="auto"/>
                                                                            <w:left w:val="none" w:sz="0" w:space="0" w:color="auto"/>
                                                                            <w:bottom w:val="none" w:sz="0" w:space="0" w:color="auto"/>
                                                                            <w:right w:val="none" w:sz="0" w:space="0" w:color="auto"/>
                                                                          </w:divBdr>
                                                                          <w:divsChild>
                                                                            <w:div w:id="1067144216">
                                                                              <w:marLeft w:val="0"/>
                                                                              <w:marRight w:val="0"/>
                                                                              <w:marTop w:val="0"/>
                                                                              <w:marBottom w:val="0"/>
                                                                              <w:divBdr>
                                                                                <w:top w:val="none" w:sz="0" w:space="0" w:color="auto"/>
                                                                                <w:left w:val="none" w:sz="0" w:space="0" w:color="auto"/>
                                                                                <w:bottom w:val="none" w:sz="0" w:space="0" w:color="auto"/>
                                                                                <w:right w:val="none" w:sz="0" w:space="0" w:color="auto"/>
                                                                              </w:divBdr>
                                                                              <w:divsChild>
                                                                                <w:div w:id="1549872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33055642">
                              <w:marLeft w:val="0"/>
                              <w:marRight w:val="0"/>
                              <w:marTop w:val="0"/>
                              <w:marBottom w:val="0"/>
                              <w:divBdr>
                                <w:top w:val="none" w:sz="0" w:space="0" w:color="auto"/>
                                <w:left w:val="none" w:sz="0" w:space="0" w:color="auto"/>
                                <w:bottom w:val="none" w:sz="0" w:space="0" w:color="auto"/>
                                <w:right w:val="none" w:sz="0" w:space="0" w:color="auto"/>
                              </w:divBdr>
                            </w:div>
                            <w:div w:id="2025327007">
                              <w:marLeft w:val="-150"/>
                              <w:marRight w:val="-150"/>
                              <w:marTop w:val="0"/>
                              <w:marBottom w:val="225"/>
                              <w:divBdr>
                                <w:top w:val="none" w:sz="0" w:space="0" w:color="auto"/>
                                <w:left w:val="none" w:sz="0" w:space="0" w:color="auto"/>
                                <w:bottom w:val="none" w:sz="0" w:space="0" w:color="auto"/>
                                <w:right w:val="none" w:sz="0" w:space="0" w:color="auto"/>
                              </w:divBdr>
                              <w:divsChild>
                                <w:div w:id="2074621395">
                                  <w:marLeft w:val="0"/>
                                  <w:marRight w:val="0"/>
                                  <w:marTop w:val="0"/>
                                  <w:marBottom w:val="0"/>
                                  <w:divBdr>
                                    <w:top w:val="none" w:sz="0" w:space="0" w:color="auto"/>
                                    <w:left w:val="none" w:sz="0" w:space="0" w:color="auto"/>
                                    <w:bottom w:val="none" w:sz="0" w:space="0" w:color="auto"/>
                                    <w:right w:val="none" w:sz="0" w:space="0" w:color="auto"/>
                                  </w:divBdr>
                                </w:div>
                              </w:divsChild>
                            </w:div>
                            <w:div w:id="536283962">
                              <w:marLeft w:val="-150"/>
                              <w:marRight w:val="-150"/>
                              <w:marTop w:val="0"/>
                              <w:marBottom w:val="225"/>
                              <w:divBdr>
                                <w:top w:val="none" w:sz="0" w:space="0" w:color="auto"/>
                                <w:left w:val="none" w:sz="0" w:space="0" w:color="auto"/>
                                <w:bottom w:val="none" w:sz="0" w:space="0" w:color="auto"/>
                                <w:right w:val="none" w:sz="0" w:space="0" w:color="auto"/>
                              </w:divBdr>
                              <w:divsChild>
                                <w:div w:id="786506205">
                                  <w:marLeft w:val="0"/>
                                  <w:marRight w:val="0"/>
                                  <w:marTop w:val="0"/>
                                  <w:marBottom w:val="0"/>
                                  <w:divBdr>
                                    <w:top w:val="none" w:sz="0" w:space="0" w:color="auto"/>
                                    <w:left w:val="none" w:sz="0" w:space="0" w:color="auto"/>
                                    <w:bottom w:val="none" w:sz="0" w:space="0" w:color="auto"/>
                                    <w:right w:val="none" w:sz="0" w:space="0" w:color="auto"/>
                                  </w:divBdr>
                                </w:div>
                              </w:divsChild>
                            </w:div>
                            <w:div w:id="95486337">
                              <w:marLeft w:val="-150"/>
                              <w:marRight w:val="-150"/>
                              <w:marTop w:val="0"/>
                              <w:marBottom w:val="225"/>
                              <w:divBdr>
                                <w:top w:val="none" w:sz="0" w:space="0" w:color="auto"/>
                                <w:left w:val="none" w:sz="0" w:space="0" w:color="auto"/>
                                <w:bottom w:val="none" w:sz="0" w:space="0" w:color="auto"/>
                                <w:right w:val="none" w:sz="0" w:space="0" w:color="auto"/>
                              </w:divBdr>
                              <w:divsChild>
                                <w:div w:id="792745434">
                                  <w:marLeft w:val="0"/>
                                  <w:marRight w:val="0"/>
                                  <w:marTop w:val="0"/>
                                  <w:marBottom w:val="0"/>
                                  <w:divBdr>
                                    <w:top w:val="none" w:sz="0" w:space="0" w:color="auto"/>
                                    <w:left w:val="none" w:sz="0" w:space="0" w:color="auto"/>
                                    <w:bottom w:val="none" w:sz="0" w:space="0" w:color="auto"/>
                                    <w:right w:val="none" w:sz="0" w:space="0" w:color="auto"/>
                                  </w:divBdr>
                                </w:div>
                                <w:div w:id="880288991">
                                  <w:marLeft w:val="0"/>
                                  <w:marRight w:val="0"/>
                                  <w:marTop w:val="0"/>
                                  <w:marBottom w:val="0"/>
                                  <w:divBdr>
                                    <w:top w:val="none" w:sz="0" w:space="0" w:color="auto"/>
                                    <w:left w:val="none" w:sz="0" w:space="0" w:color="auto"/>
                                    <w:bottom w:val="none" w:sz="0" w:space="0" w:color="auto"/>
                                    <w:right w:val="none" w:sz="0" w:space="0" w:color="auto"/>
                                  </w:divBdr>
                                </w:div>
                              </w:divsChild>
                            </w:div>
                            <w:div w:id="1057779417">
                              <w:marLeft w:val="-150"/>
                              <w:marRight w:val="-150"/>
                              <w:marTop w:val="0"/>
                              <w:marBottom w:val="225"/>
                              <w:divBdr>
                                <w:top w:val="none" w:sz="0" w:space="0" w:color="auto"/>
                                <w:left w:val="none" w:sz="0" w:space="0" w:color="auto"/>
                                <w:bottom w:val="none" w:sz="0" w:space="0" w:color="auto"/>
                                <w:right w:val="none" w:sz="0" w:space="0" w:color="auto"/>
                              </w:divBdr>
                              <w:divsChild>
                                <w:div w:id="1288241297">
                                  <w:marLeft w:val="0"/>
                                  <w:marRight w:val="0"/>
                                  <w:marTop w:val="0"/>
                                  <w:marBottom w:val="0"/>
                                  <w:divBdr>
                                    <w:top w:val="none" w:sz="0" w:space="0" w:color="auto"/>
                                    <w:left w:val="none" w:sz="0" w:space="0" w:color="auto"/>
                                    <w:bottom w:val="none" w:sz="0" w:space="0" w:color="auto"/>
                                    <w:right w:val="none" w:sz="0" w:space="0" w:color="auto"/>
                                  </w:divBdr>
                                </w:div>
                              </w:divsChild>
                            </w:div>
                            <w:div w:id="512453342">
                              <w:marLeft w:val="-150"/>
                              <w:marRight w:val="-150"/>
                              <w:marTop w:val="0"/>
                              <w:marBottom w:val="225"/>
                              <w:divBdr>
                                <w:top w:val="none" w:sz="0" w:space="0" w:color="auto"/>
                                <w:left w:val="none" w:sz="0" w:space="0" w:color="auto"/>
                                <w:bottom w:val="none" w:sz="0" w:space="0" w:color="auto"/>
                                <w:right w:val="none" w:sz="0" w:space="0" w:color="auto"/>
                              </w:divBdr>
                              <w:divsChild>
                                <w:div w:id="674235502">
                                  <w:marLeft w:val="0"/>
                                  <w:marRight w:val="0"/>
                                  <w:marTop w:val="0"/>
                                  <w:marBottom w:val="0"/>
                                  <w:divBdr>
                                    <w:top w:val="none" w:sz="0" w:space="0" w:color="auto"/>
                                    <w:left w:val="none" w:sz="0" w:space="0" w:color="auto"/>
                                    <w:bottom w:val="none" w:sz="0" w:space="0" w:color="auto"/>
                                    <w:right w:val="none" w:sz="0" w:space="0" w:color="auto"/>
                                  </w:divBdr>
                                </w:div>
                                <w:div w:id="1973241588">
                                  <w:marLeft w:val="0"/>
                                  <w:marRight w:val="0"/>
                                  <w:marTop w:val="0"/>
                                  <w:marBottom w:val="0"/>
                                  <w:divBdr>
                                    <w:top w:val="none" w:sz="0" w:space="0" w:color="auto"/>
                                    <w:left w:val="none" w:sz="0" w:space="0" w:color="auto"/>
                                    <w:bottom w:val="none" w:sz="0" w:space="0" w:color="auto"/>
                                    <w:right w:val="none" w:sz="0" w:space="0" w:color="auto"/>
                                  </w:divBdr>
                                </w:div>
                              </w:divsChild>
                            </w:div>
                            <w:div w:id="1709984355">
                              <w:marLeft w:val="-150"/>
                              <w:marRight w:val="-150"/>
                              <w:marTop w:val="0"/>
                              <w:marBottom w:val="225"/>
                              <w:divBdr>
                                <w:top w:val="none" w:sz="0" w:space="0" w:color="auto"/>
                                <w:left w:val="none" w:sz="0" w:space="0" w:color="auto"/>
                                <w:bottom w:val="none" w:sz="0" w:space="0" w:color="auto"/>
                                <w:right w:val="none" w:sz="0" w:space="0" w:color="auto"/>
                              </w:divBdr>
                              <w:divsChild>
                                <w:div w:id="2100785830">
                                  <w:marLeft w:val="0"/>
                                  <w:marRight w:val="0"/>
                                  <w:marTop w:val="0"/>
                                  <w:marBottom w:val="0"/>
                                  <w:divBdr>
                                    <w:top w:val="none" w:sz="0" w:space="0" w:color="auto"/>
                                    <w:left w:val="none" w:sz="0" w:space="0" w:color="auto"/>
                                    <w:bottom w:val="none" w:sz="0" w:space="0" w:color="auto"/>
                                    <w:right w:val="none" w:sz="0" w:space="0" w:color="auto"/>
                                  </w:divBdr>
                                </w:div>
                              </w:divsChild>
                            </w:div>
                            <w:div w:id="1635401539">
                              <w:marLeft w:val="0"/>
                              <w:marRight w:val="0"/>
                              <w:marTop w:val="0"/>
                              <w:marBottom w:val="0"/>
                              <w:divBdr>
                                <w:top w:val="none" w:sz="0" w:space="0" w:color="auto"/>
                                <w:left w:val="none" w:sz="0" w:space="0" w:color="auto"/>
                                <w:bottom w:val="none" w:sz="0" w:space="0" w:color="auto"/>
                                <w:right w:val="none" w:sz="0" w:space="0" w:color="auto"/>
                              </w:divBdr>
                            </w:div>
                            <w:div w:id="145360158">
                              <w:marLeft w:val="-150"/>
                              <w:marRight w:val="-150"/>
                              <w:marTop w:val="0"/>
                              <w:marBottom w:val="225"/>
                              <w:divBdr>
                                <w:top w:val="none" w:sz="0" w:space="0" w:color="auto"/>
                                <w:left w:val="none" w:sz="0" w:space="0" w:color="auto"/>
                                <w:bottom w:val="none" w:sz="0" w:space="0" w:color="auto"/>
                                <w:right w:val="none" w:sz="0" w:space="0" w:color="auto"/>
                              </w:divBdr>
                              <w:divsChild>
                                <w:div w:id="278073869">
                                  <w:marLeft w:val="0"/>
                                  <w:marRight w:val="0"/>
                                  <w:marTop w:val="0"/>
                                  <w:marBottom w:val="0"/>
                                  <w:divBdr>
                                    <w:top w:val="none" w:sz="0" w:space="0" w:color="auto"/>
                                    <w:left w:val="none" w:sz="0" w:space="0" w:color="auto"/>
                                    <w:bottom w:val="none" w:sz="0" w:space="0" w:color="auto"/>
                                    <w:right w:val="none" w:sz="0" w:space="0" w:color="auto"/>
                                  </w:divBdr>
                                </w:div>
                              </w:divsChild>
                            </w:div>
                            <w:div w:id="1207066336">
                              <w:marLeft w:val="-150"/>
                              <w:marRight w:val="-150"/>
                              <w:marTop w:val="0"/>
                              <w:marBottom w:val="225"/>
                              <w:divBdr>
                                <w:top w:val="none" w:sz="0" w:space="0" w:color="auto"/>
                                <w:left w:val="none" w:sz="0" w:space="0" w:color="auto"/>
                                <w:bottom w:val="none" w:sz="0" w:space="0" w:color="auto"/>
                                <w:right w:val="none" w:sz="0" w:space="0" w:color="auto"/>
                              </w:divBdr>
                              <w:divsChild>
                                <w:div w:id="1481463536">
                                  <w:marLeft w:val="0"/>
                                  <w:marRight w:val="0"/>
                                  <w:marTop w:val="0"/>
                                  <w:marBottom w:val="0"/>
                                  <w:divBdr>
                                    <w:top w:val="none" w:sz="0" w:space="0" w:color="auto"/>
                                    <w:left w:val="none" w:sz="0" w:space="0" w:color="auto"/>
                                    <w:bottom w:val="none" w:sz="0" w:space="0" w:color="auto"/>
                                    <w:right w:val="none" w:sz="0" w:space="0" w:color="auto"/>
                                  </w:divBdr>
                                </w:div>
                              </w:divsChild>
                            </w:div>
                            <w:div w:id="1481265653">
                              <w:marLeft w:val="-150"/>
                              <w:marRight w:val="-150"/>
                              <w:marTop w:val="0"/>
                              <w:marBottom w:val="225"/>
                              <w:divBdr>
                                <w:top w:val="none" w:sz="0" w:space="0" w:color="auto"/>
                                <w:left w:val="none" w:sz="0" w:space="0" w:color="auto"/>
                                <w:bottom w:val="none" w:sz="0" w:space="0" w:color="auto"/>
                                <w:right w:val="none" w:sz="0" w:space="0" w:color="auto"/>
                              </w:divBdr>
                              <w:divsChild>
                                <w:div w:id="1476414668">
                                  <w:marLeft w:val="0"/>
                                  <w:marRight w:val="0"/>
                                  <w:marTop w:val="0"/>
                                  <w:marBottom w:val="0"/>
                                  <w:divBdr>
                                    <w:top w:val="none" w:sz="0" w:space="0" w:color="auto"/>
                                    <w:left w:val="none" w:sz="0" w:space="0" w:color="auto"/>
                                    <w:bottom w:val="none" w:sz="0" w:space="0" w:color="auto"/>
                                    <w:right w:val="none" w:sz="0" w:space="0" w:color="auto"/>
                                  </w:divBdr>
                                </w:div>
                              </w:divsChild>
                            </w:div>
                            <w:div w:id="1677810000">
                              <w:marLeft w:val="-150"/>
                              <w:marRight w:val="-150"/>
                              <w:marTop w:val="0"/>
                              <w:marBottom w:val="225"/>
                              <w:divBdr>
                                <w:top w:val="none" w:sz="0" w:space="0" w:color="auto"/>
                                <w:left w:val="none" w:sz="0" w:space="0" w:color="auto"/>
                                <w:bottom w:val="none" w:sz="0" w:space="0" w:color="auto"/>
                                <w:right w:val="none" w:sz="0" w:space="0" w:color="auto"/>
                              </w:divBdr>
                              <w:divsChild>
                                <w:div w:id="1159077906">
                                  <w:marLeft w:val="0"/>
                                  <w:marRight w:val="0"/>
                                  <w:marTop w:val="0"/>
                                  <w:marBottom w:val="0"/>
                                  <w:divBdr>
                                    <w:top w:val="none" w:sz="0" w:space="0" w:color="auto"/>
                                    <w:left w:val="none" w:sz="0" w:space="0" w:color="auto"/>
                                    <w:bottom w:val="none" w:sz="0" w:space="0" w:color="auto"/>
                                    <w:right w:val="none" w:sz="0" w:space="0" w:color="auto"/>
                                  </w:divBdr>
                                </w:div>
                              </w:divsChild>
                            </w:div>
                            <w:div w:id="1035618825">
                              <w:marLeft w:val="-150"/>
                              <w:marRight w:val="-150"/>
                              <w:marTop w:val="0"/>
                              <w:marBottom w:val="0"/>
                              <w:divBdr>
                                <w:top w:val="none" w:sz="0" w:space="0" w:color="auto"/>
                                <w:left w:val="none" w:sz="0" w:space="0" w:color="auto"/>
                                <w:bottom w:val="none" w:sz="0" w:space="0" w:color="auto"/>
                                <w:right w:val="none" w:sz="0" w:space="0" w:color="auto"/>
                              </w:divBdr>
                              <w:divsChild>
                                <w:div w:id="1686132500">
                                  <w:marLeft w:val="0"/>
                                  <w:marRight w:val="0"/>
                                  <w:marTop w:val="0"/>
                                  <w:marBottom w:val="0"/>
                                  <w:divBdr>
                                    <w:top w:val="none" w:sz="0" w:space="0" w:color="auto"/>
                                    <w:left w:val="none" w:sz="0" w:space="0" w:color="auto"/>
                                    <w:bottom w:val="none" w:sz="0" w:space="0" w:color="auto"/>
                                    <w:right w:val="none" w:sz="0" w:space="0" w:color="auto"/>
                                  </w:divBdr>
                                </w:div>
                              </w:divsChild>
                            </w:div>
                            <w:div w:id="1109544201">
                              <w:marLeft w:val="-150"/>
                              <w:marRight w:val="-150"/>
                              <w:marTop w:val="0"/>
                              <w:marBottom w:val="225"/>
                              <w:divBdr>
                                <w:top w:val="none" w:sz="0" w:space="0" w:color="auto"/>
                                <w:left w:val="none" w:sz="0" w:space="0" w:color="auto"/>
                                <w:bottom w:val="none" w:sz="0" w:space="0" w:color="auto"/>
                                <w:right w:val="none" w:sz="0" w:space="0" w:color="auto"/>
                              </w:divBdr>
                              <w:divsChild>
                                <w:div w:id="94710745">
                                  <w:marLeft w:val="0"/>
                                  <w:marRight w:val="0"/>
                                  <w:marTop w:val="0"/>
                                  <w:marBottom w:val="0"/>
                                  <w:divBdr>
                                    <w:top w:val="none" w:sz="0" w:space="0" w:color="auto"/>
                                    <w:left w:val="none" w:sz="0" w:space="0" w:color="auto"/>
                                    <w:bottom w:val="none" w:sz="0" w:space="0" w:color="auto"/>
                                    <w:right w:val="none" w:sz="0" w:space="0" w:color="auto"/>
                                  </w:divBdr>
                                  <w:divsChild>
                                    <w:div w:id="615671912">
                                      <w:marLeft w:val="0"/>
                                      <w:marRight w:val="0"/>
                                      <w:marTop w:val="0"/>
                                      <w:marBottom w:val="0"/>
                                      <w:divBdr>
                                        <w:top w:val="none" w:sz="0" w:space="0" w:color="auto"/>
                                        <w:left w:val="none" w:sz="0" w:space="0" w:color="auto"/>
                                        <w:bottom w:val="none" w:sz="0" w:space="0" w:color="auto"/>
                                        <w:right w:val="none" w:sz="0" w:space="0" w:color="auto"/>
                                      </w:divBdr>
                                      <w:divsChild>
                                        <w:div w:id="1410619607">
                                          <w:marLeft w:val="0"/>
                                          <w:marRight w:val="0"/>
                                          <w:marTop w:val="0"/>
                                          <w:marBottom w:val="150"/>
                                          <w:divBdr>
                                            <w:top w:val="none" w:sz="0" w:space="0" w:color="auto"/>
                                            <w:left w:val="none" w:sz="0" w:space="0" w:color="auto"/>
                                            <w:bottom w:val="none" w:sz="0" w:space="0" w:color="auto"/>
                                            <w:right w:val="none" w:sz="0" w:space="0" w:color="auto"/>
                                          </w:divBdr>
                                        </w:div>
                                        <w:div w:id="1631597234">
                                          <w:marLeft w:val="0"/>
                                          <w:marRight w:val="0"/>
                                          <w:marTop w:val="0"/>
                                          <w:marBottom w:val="150"/>
                                          <w:divBdr>
                                            <w:top w:val="none" w:sz="0" w:space="0" w:color="auto"/>
                                            <w:left w:val="none" w:sz="0" w:space="0" w:color="auto"/>
                                            <w:bottom w:val="none" w:sz="0" w:space="0" w:color="auto"/>
                                            <w:right w:val="none" w:sz="0" w:space="0" w:color="auto"/>
                                          </w:divBdr>
                                        </w:div>
                                        <w:div w:id="1892426361">
                                          <w:marLeft w:val="0"/>
                                          <w:marRight w:val="0"/>
                                          <w:marTop w:val="0"/>
                                          <w:marBottom w:val="150"/>
                                          <w:divBdr>
                                            <w:top w:val="none" w:sz="0" w:space="0" w:color="auto"/>
                                            <w:left w:val="none" w:sz="0" w:space="0" w:color="auto"/>
                                            <w:bottom w:val="none" w:sz="0" w:space="0" w:color="auto"/>
                                            <w:right w:val="none" w:sz="0" w:space="0" w:color="auto"/>
                                          </w:divBdr>
                                        </w:div>
                                        <w:div w:id="50278458">
                                          <w:marLeft w:val="0"/>
                                          <w:marRight w:val="0"/>
                                          <w:marTop w:val="0"/>
                                          <w:marBottom w:val="150"/>
                                          <w:divBdr>
                                            <w:top w:val="none" w:sz="0" w:space="0" w:color="auto"/>
                                            <w:left w:val="none" w:sz="0" w:space="0" w:color="auto"/>
                                            <w:bottom w:val="none" w:sz="0" w:space="0" w:color="auto"/>
                                            <w:right w:val="none" w:sz="0" w:space="0" w:color="auto"/>
                                          </w:divBdr>
                                        </w:div>
                                        <w:div w:id="1164973484">
                                          <w:marLeft w:val="0"/>
                                          <w:marRight w:val="0"/>
                                          <w:marTop w:val="0"/>
                                          <w:marBottom w:val="150"/>
                                          <w:divBdr>
                                            <w:top w:val="none" w:sz="0" w:space="0" w:color="auto"/>
                                            <w:left w:val="none" w:sz="0" w:space="0" w:color="auto"/>
                                            <w:bottom w:val="none" w:sz="0" w:space="0" w:color="auto"/>
                                            <w:right w:val="none" w:sz="0" w:space="0" w:color="auto"/>
                                          </w:divBdr>
                                        </w:div>
                                        <w:div w:id="1850294565">
                                          <w:marLeft w:val="0"/>
                                          <w:marRight w:val="0"/>
                                          <w:marTop w:val="0"/>
                                          <w:marBottom w:val="150"/>
                                          <w:divBdr>
                                            <w:top w:val="none" w:sz="0" w:space="0" w:color="auto"/>
                                            <w:left w:val="none" w:sz="0" w:space="0" w:color="auto"/>
                                            <w:bottom w:val="none" w:sz="0" w:space="0" w:color="auto"/>
                                            <w:right w:val="none" w:sz="0" w:space="0" w:color="auto"/>
                                          </w:divBdr>
                                        </w:div>
                                        <w:div w:id="1091970682">
                                          <w:marLeft w:val="0"/>
                                          <w:marRight w:val="0"/>
                                          <w:marTop w:val="0"/>
                                          <w:marBottom w:val="150"/>
                                          <w:divBdr>
                                            <w:top w:val="none" w:sz="0" w:space="0" w:color="auto"/>
                                            <w:left w:val="none" w:sz="0" w:space="0" w:color="auto"/>
                                            <w:bottom w:val="none" w:sz="0" w:space="0" w:color="auto"/>
                                            <w:right w:val="none" w:sz="0" w:space="0" w:color="auto"/>
                                          </w:divBdr>
                                        </w:div>
                                        <w:div w:id="523787149">
                                          <w:marLeft w:val="0"/>
                                          <w:marRight w:val="0"/>
                                          <w:marTop w:val="0"/>
                                          <w:marBottom w:val="150"/>
                                          <w:divBdr>
                                            <w:top w:val="none" w:sz="0" w:space="0" w:color="auto"/>
                                            <w:left w:val="none" w:sz="0" w:space="0" w:color="auto"/>
                                            <w:bottom w:val="none" w:sz="0" w:space="0" w:color="auto"/>
                                            <w:right w:val="none" w:sz="0" w:space="0" w:color="auto"/>
                                          </w:divBdr>
                                        </w:div>
                                        <w:div w:id="1379477986">
                                          <w:marLeft w:val="0"/>
                                          <w:marRight w:val="0"/>
                                          <w:marTop w:val="0"/>
                                          <w:marBottom w:val="150"/>
                                          <w:divBdr>
                                            <w:top w:val="none" w:sz="0" w:space="0" w:color="auto"/>
                                            <w:left w:val="none" w:sz="0" w:space="0" w:color="auto"/>
                                            <w:bottom w:val="none" w:sz="0" w:space="0" w:color="auto"/>
                                            <w:right w:val="none" w:sz="0" w:space="0" w:color="auto"/>
                                          </w:divBdr>
                                        </w:div>
                                        <w:div w:id="1709640132">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870752109">
                              <w:marLeft w:val="-150"/>
                              <w:marRight w:val="-150"/>
                              <w:marTop w:val="0"/>
                              <w:marBottom w:val="225"/>
                              <w:divBdr>
                                <w:top w:val="none" w:sz="0" w:space="0" w:color="auto"/>
                                <w:left w:val="none" w:sz="0" w:space="0" w:color="auto"/>
                                <w:bottom w:val="none" w:sz="0" w:space="0" w:color="auto"/>
                                <w:right w:val="none" w:sz="0" w:space="0" w:color="auto"/>
                              </w:divBdr>
                              <w:divsChild>
                                <w:div w:id="1777167277">
                                  <w:marLeft w:val="0"/>
                                  <w:marRight w:val="0"/>
                                  <w:marTop w:val="0"/>
                                  <w:marBottom w:val="0"/>
                                  <w:divBdr>
                                    <w:top w:val="none" w:sz="0" w:space="0" w:color="auto"/>
                                    <w:left w:val="none" w:sz="0" w:space="0" w:color="auto"/>
                                    <w:bottom w:val="none" w:sz="0" w:space="0" w:color="auto"/>
                                    <w:right w:val="none" w:sz="0" w:space="0" w:color="auto"/>
                                  </w:divBdr>
                                </w:div>
                              </w:divsChild>
                            </w:div>
                            <w:div w:id="1943609315">
                              <w:marLeft w:val="-150"/>
                              <w:marRight w:val="-150"/>
                              <w:marTop w:val="0"/>
                              <w:marBottom w:val="225"/>
                              <w:divBdr>
                                <w:top w:val="none" w:sz="0" w:space="0" w:color="auto"/>
                                <w:left w:val="none" w:sz="0" w:space="0" w:color="auto"/>
                                <w:bottom w:val="none" w:sz="0" w:space="0" w:color="auto"/>
                                <w:right w:val="none" w:sz="0" w:space="0" w:color="auto"/>
                              </w:divBdr>
                              <w:divsChild>
                                <w:div w:id="36052697">
                                  <w:marLeft w:val="0"/>
                                  <w:marRight w:val="0"/>
                                  <w:marTop w:val="0"/>
                                  <w:marBottom w:val="0"/>
                                  <w:divBdr>
                                    <w:top w:val="none" w:sz="0" w:space="0" w:color="auto"/>
                                    <w:left w:val="none" w:sz="0" w:space="0" w:color="auto"/>
                                    <w:bottom w:val="none" w:sz="0" w:space="0" w:color="auto"/>
                                    <w:right w:val="none" w:sz="0" w:space="0" w:color="auto"/>
                                  </w:divBdr>
                                  <w:divsChild>
                                    <w:div w:id="202787852">
                                      <w:marLeft w:val="0"/>
                                      <w:marRight w:val="0"/>
                                      <w:marTop w:val="0"/>
                                      <w:marBottom w:val="0"/>
                                      <w:divBdr>
                                        <w:top w:val="none" w:sz="0" w:space="0" w:color="auto"/>
                                        <w:left w:val="none" w:sz="0" w:space="0" w:color="auto"/>
                                        <w:bottom w:val="none" w:sz="0" w:space="0" w:color="auto"/>
                                        <w:right w:val="none" w:sz="0" w:space="0" w:color="auto"/>
                                      </w:divBdr>
                                      <w:divsChild>
                                        <w:div w:id="306518692">
                                          <w:marLeft w:val="0"/>
                                          <w:marRight w:val="0"/>
                                          <w:marTop w:val="240"/>
                                          <w:marBottom w:val="0"/>
                                          <w:divBdr>
                                            <w:top w:val="none" w:sz="0" w:space="0" w:color="auto"/>
                                            <w:left w:val="none" w:sz="0" w:space="0" w:color="auto"/>
                                            <w:bottom w:val="none" w:sz="0" w:space="0" w:color="auto"/>
                                            <w:right w:val="none" w:sz="0" w:space="0" w:color="auto"/>
                                          </w:divBdr>
                                          <w:divsChild>
                                            <w:div w:id="854072049">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sChild>
                                </w:div>
                              </w:divsChild>
                            </w:div>
                            <w:div w:id="1150057926">
                              <w:marLeft w:val="-150"/>
                              <w:marRight w:val="-150"/>
                              <w:marTop w:val="0"/>
                              <w:marBottom w:val="225"/>
                              <w:divBdr>
                                <w:top w:val="none" w:sz="0" w:space="0" w:color="auto"/>
                                <w:left w:val="none" w:sz="0" w:space="0" w:color="auto"/>
                                <w:bottom w:val="none" w:sz="0" w:space="0" w:color="auto"/>
                                <w:right w:val="none" w:sz="0" w:space="0" w:color="auto"/>
                              </w:divBdr>
                              <w:divsChild>
                                <w:div w:id="1207791829">
                                  <w:marLeft w:val="0"/>
                                  <w:marRight w:val="0"/>
                                  <w:marTop w:val="0"/>
                                  <w:marBottom w:val="0"/>
                                  <w:divBdr>
                                    <w:top w:val="none" w:sz="0" w:space="0" w:color="auto"/>
                                    <w:left w:val="none" w:sz="0" w:space="0" w:color="auto"/>
                                    <w:bottom w:val="none" w:sz="0" w:space="0" w:color="auto"/>
                                    <w:right w:val="none" w:sz="0" w:space="0" w:color="auto"/>
                                  </w:divBdr>
                                </w:div>
                              </w:divsChild>
                            </w:div>
                            <w:div w:id="368454016">
                              <w:marLeft w:val="-150"/>
                              <w:marRight w:val="-150"/>
                              <w:marTop w:val="0"/>
                              <w:marBottom w:val="0"/>
                              <w:divBdr>
                                <w:top w:val="none" w:sz="0" w:space="0" w:color="auto"/>
                                <w:left w:val="none" w:sz="0" w:space="0" w:color="auto"/>
                                <w:bottom w:val="none" w:sz="0" w:space="0" w:color="auto"/>
                                <w:right w:val="none" w:sz="0" w:space="0" w:color="auto"/>
                              </w:divBdr>
                              <w:divsChild>
                                <w:div w:id="986863759">
                                  <w:marLeft w:val="0"/>
                                  <w:marRight w:val="0"/>
                                  <w:marTop w:val="0"/>
                                  <w:marBottom w:val="336"/>
                                  <w:divBdr>
                                    <w:top w:val="single" w:sz="6" w:space="11" w:color="010404"/>
                                    <w:left w:val="single" w:sz="6" w:space="11" w:color="010404"/>
                                    <w:bottom w:val="single" w:sz="6" w:space="11" w:color="010404"/>
                                    <w:right w:val="single" w:sz="6" w:space="11" w:color="010404"/>
                                  </w:divBdr>
                                </w:div>
                              </w:divsChild>
                            </w:div>
                            <w:div w:id="106899300">
                              <w:marLeft w:val="-150"/>
                              <w:marRight w:val="-150"/>
                              <w:marTop w:val="0"/>
                              <w:marBottom w:val="225"/>
                              <w:divBdr>
                                <w:top w:val="none" w:sz="0" w:space="0" w:color="auto"/>
                                <w:left w:val="none" w:sz="0" w:space="0" w:color="auto"/>
                                <w:bottom w:val="none" w:sz="0" w:space="0" w:color="auto"/>
                                <w:right w:val="none" w:sz="0" w:space="0" w:color="auto"/>
                              </w:divBdr>
                              <w:divsChild>
                                <w:div w:id="667366635">
                                  <w:marLeft w:val="0"/>
                                  <w:marRight w:val="0"/>
                                  <w:marTop w:val="0"/>
                                  <w:marBottom w:val="0"/>
                                  <w:divBdr>
                                    <w:top w:val="none" w:sz="0" w:space="0" w:color="auto"/>
                                    <w:left w:val="none" w:sz="0" w:space="0" w:color="auto"/>
                                    <w:bottom w:val="none" w:sz="0" w:space="0" w:color="auto"/>
                                    <w:right w:val="none" w:sz="0" w:space="0" w:color="auto"/>
                                  </w:divBdr>
                                </w:div>
                                <w:div w:id="641546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77971261">
      <w:bodyDiv w:val="1"/>
      <w:marLeft w:val="0"/>
      <w:marRight w:val="0"/>
      <w:marTop w:val="0"/>
      <w:marBottom w:val="0"/>
      <w:divBdr>
        <w:top w:val="none" w:sz="0" w:space="0" w:color="auto"/>
        <w:left w:val="none" w:sz="0" w:space="0" w:color="auto"/>
        <w:bottom w:val="none" w:sz="0" w:space="0" w:color="auto"/>
        <w:right w:val="none" w:sz="0" w:space="0" w:color="auto"/>
      </w:divBdr>
      <w:divsChild>
        <w:div w:id="476383583">
          <w:marLeft w:val="0"/>
          <w:marRight w:val="0"/>
          <w:marTop w:val="0"/>
          <w:marBottom w:val="0"/>
          <w:divBdr>
            <w:top w:val="none" w:sz="0" w:space="0" w:color="auto"/>
            <w:left w:val="none" w:sz="0" w:space="0" w:color="auto"/>
            <w:bottom w:val="none" w:sz="0" w:space="0" w:color="auto"/>
            <w:right w:val="none" w:sz="0" w:space="0" w:color="auto"/>
          </w:divBdr>
          <w:divsChild>
            <w:div w:id="1133250701">
              <w:marLeft w:val="0"/>
              <w:marRight w:val="0"/>
              <w:marTop w:val="0"/>
              <w:marBottom w:val="0"/>
              <w:divBdr>
                <w:top w:val="none" w:sz="0" w:space="0" w:color="auto"/>
                <w:left w:val="none" w:sz="0" w:space="0" w:color="auto"/>
                <w:bottom w:val="none" w:sz="0" w:space="0" w:color="auto"/>
                <w:right w:val="none" w:sz="0" w:space="0" w:color="auto"/>
              </w:divBdr>
              <w:divsChild>
                <w:div w:id="1723560059">
                  <w:marLeft w:val="0"/>
                  <w:marRight w:val="0"/>
                  <w:marTop w:val="0"/>
                  <w:marBottom w:val="0"/>
                  <w:divBdr>
                    <w:top w:val="none" w:sz="0" w:space="0" w:color="auto"/>
                    <w:left w:val="none" w:sz="0" w:space="0" w:color="auto"/>
                    <w:bottom w:val="none" w:sz="0" w:space="0" w:color="auto"/>
                    <w:right w:val="none" w:sz="0" w:space="0" w:color="auto"/>
                  </w:divBdr>
                  <w:divsChild>
                    <w:div w:id="13577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4638051">
      <w:bodyDiv w:val="1"/>
      <w:marLeft w:val="0"/>
      <w:marRight w:val="0"/>
      <w:marTop w:val="0"/>
      <w:marBottom w:val="0"/>
      <w:divBdr>
        <w:top w:val="none" w:sz="0" w:space="0" w:color="auto"/>
        <w:left w:val="none" w:sz="0" w:space="0" w:color="auto"/>
        <w:bottom w:val="none" w:sz="0" w:space="0" w:color="auto"/>
        <w:right w:val="none" w:sz="0" w:space="0" w:color="auto"/>
      </w:divBdr>
    </w:div>
    <w:div w:id="2085911073">
      <w:bodyDiv w:val="1"/>
      <w:marLeft w:val="0"/>
      <w:marRight w:val="0"/>
      <w:marTop w:val="0"/>
      <w:marBottom w:val="0"/>
      <w:divBdr>
        <w:top w:val="none" w:sz="0" w:space="0" w:color="auto"/>
        <w:left w:val="none" w:sz="0" w:space="0" w:color="auto"/>
        <w:bottom w:val="none" w:sz="0" w:space="0" w:color="auto"/>
        <w:right w:val="none" w:sz="0" w:space="0" w:color="auto"/>
      </w:divBdr>
    </w:div>
    <w:div w:id="2091659688">
      <w:bodyDiv w:val="1"/>
      <w:marLeft w:val="0"/>
      <w:marRight w:val="0"/>
      <w:marTop w:val="0"/>
      <w:marBottom w:val="0"/>
      <w:divBdr>
        <w:top w:val="none" w:sz="0" w:space="0" w:color="auto"/>
        <w:left w:val="none" w:sz="0" w:space="0" w:color="auto"/>
        <w:bottom w:val="none" w:sz="0" w:space="0" w:color="auto"/>
        <w:right w:val="none" w:sz="0" w:space="0" w:color="auto"/>
      </w:divBdr>
      <w:divsChild>
        <w:div w:id="1722092104">
          <w:marLeft w:val="0"/>
          <w:marRight w:val="0"/>
          <w:marTop w:val="0"/>
          <w:marBottom w:val="0"/>
          <w:divBdr>
            <w:top w:val="none" w:sz="0" w:space="0" w:color="auto"/>
            <w:left w:val="none" w:sz="0" w:space="0" w:color="auto"/>
            <w:bottom w:val="none" w:sz="0" w:space="0" w:color="auto"/>
            <w:right w:val="none" w:sz="0" w:space="0" w:color="auto"/>
          </w:divBdr>
          <w:divsChild>
            <w:div w:id="385644275">
              <w:marLeft w:val="0"/>
              <w:marRight w:val="0"/>
              <w:marTop w:val="0"/>
              <w:marBottom w:val="0"/>
              <w:divBdr>
                <w:top w:val="none" w:sz="0" w:space="0" w:color="auto"/>
                <w:left w:val="none" w:sz="0" w:space="0" w:color="auto"/>
                <w:bottom w:val="none" w:sz="0" w:space="0" w:color="auto"/>
                <w:right w:val="none" w:sz="0" w:space="0" w:color="auto"/>
              </w:divBdr>
              <w:divsChild>
                <w:div w:id="1862157230">
                  <w:marLeft w:val="0"/>
                  <w:marRight w:val="0"/>
                  <w:marTop w:val="0"/>
                  <w:marBottom w:val="0"/>
                  <w:divBdr>
                    <w:top w:val="none" w:sz="0" w:space="0" w:color="auto"/>
                    <w:left w:val="none" w:sz="0" w:space="0" w:color="auto"/>
                    <w:bottom w:val="none" w:sz="0" w:space="0" w:color="auto"/>
                    <w:right w:val="none" w:sz="0" w:space="0" w:color="auto"/>
                  </w:divBdr>
                  <w:divsChild>
                    <w:div w:id="433018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2604491">
      <w:bodyDiv w:val="1"/>
      <w:marLeft w:val="0"/>
      <w:marRight w:val="0"/>
      <w:marTop w:val="0"/>
      <w:marBottom w:val="0"/>
      <w:divBdr>
        <w:top w:val="none" w:sz="0" w:space="0" w:color="auto"/>
        <w:left w:val="none" w:sz="0" w:space="0" w:color="auto"/>
        <w:bottom w:val="none" w:sz="0" w:space="0" w:color="auto"/>
        <w:right w:val="none" w:sz="0" w:space="0" w:color="auto"/>
      </w:divBdr>
    </w:div>
    <w:div w:id="2115055692">
      <w:bodyDiv w:val="1"/>
      <w:marLeft w:val="0"/>
      <w:marRight w:val="0"/>
      <w:marTop w:val="0"/>
      <w:marBottom w:val="0"/>
      <w:divBdr>
        <w:top w:val="none" w:sz="0" w:space="0" w:color="auto"/>
        <w:left w:val="none" w:sz="0" w:space="0" w:color="auto"/>
        <w:bottom w:val="none" w:sz="0" w:space="0" w:color="auto"/>
        <w:right w:val="none" w:sz="0" w:space="0" w:color="auto"/>
      </w:divBdr>
      <w:divsChild>
        <w:div w:id="805203482">
          <w:marLeft w:val="0"/>
          <w:marRight w:val="0"/>
          <w:marTop w:val="0"/>
          <w:marBottom w:val="0"/>
          <w:divBdr>
            <w:top w:val="none" w:sz="0" w:space="0" w:color="auto"/>
            <w:left w:val="none" w:sz="0" w:space="0" w:color="auto"/>
            <w:bottom w:val="none" w:sz="0" w:space="0" w:color="auto"/>
            <w:right w:val="none" w:sz="0" w:space="0" w:color="auto"/>
          </w:divBdr>
          <w:divsChild>
            <w:div w:id="587154418">
              <w:marLeft w:val="0"/>
              <w:marRight w:val="0"/>
              <w:marTop w:val="0"/>
              <w:marBottom w:val="0"/>
              <w:divBdr>
                <w:top w:val="none" w:sz="0" w:space="0" w:color="auto"/>
                <w:left w:val="none" w:sz="0" w:space="0" w:color="auto"/>
                <w:bottom w:val="none" w:sz="0" w:space="0" w:color="auto"/>
                <w:right w:val="none" w:sz="0" w:space="0" w:color="auto"/>
              </w:divBdr>
              <w:divsChild>
                <w:div w:id="868614335">
                  <w:marLeft w:val="0"/>
                  <w:marRight w:val="0"/>
                  <w:marTop w:val="0"/>
                  <w:marBottom w:val="0"/>
                  <w:divBdr>
                    <w:top w:val="none" w:sz="0" w:space="0" w:color="auto"/>
                    <w:left w:val="none" w:sz="0" w:space="0" w:color="auto"/>
                    <w:bottom w:val="none" w:sz="0" w:space="0" w:color="auto"/>
                    <w:right w:val="none" w:sz="0" w:space="0" w:color="auto"/>
                  </w:divBdr>
                  <w:divsChild>
                    <w:div w:id="336883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9328021">
      <w:bodyDiv w:val="1"/>
      <w:marLeft w:val="0"/>
      <w:marRight w:val="0"/>
      <w:marTop w:val="0"/>
      <w:marBottom w:val="0"/>
      <w:divBdr>
        <w:top w:val="none" w:sz="0" w:space="0" w:color="auto"/>
        <w:left w:val="none" w:sz="0" w:space="0" w:color="auto"/>
        <w:bottom w:val="none" w:sz="0" w:space="0" w:color="auto"/>
        <w:right w:val="none" w:sz="0" w:space="0" w:color="auto"/>
      </w:divBdr>
      <w:divsChild>
        <w:div w:id="459614531">
          <w:marLeft w:val="0"/>
          <w:marRight w:val="0"/>
          <w:marTop w:val="0"/>
          <w:marBottom w:val="0"/>
          <w:divBdr>
            <w:top w:val="none" w:sz="0" w:space="0" w:color="auto"/>
            <w:left w:val="none" w:sz="0" w:space="0" w:color="auto"/>
            <w:bottom w:val="none" w:sz="0" w:space="0" w:color="auto"/>
            <w:right w:val="none" w:sz="0" w:space="0" w:color="auto"/>
          </w:divBdr>
          <w:divsChild>
            <w:div w:id="1496340283">
              <w:marLeft w:val="0"/>
              <w:marRight w:val="0"/>
              <w:marTop w:val="0"/>
              <w:marBottom w:val="0"/>
              <w:divBdr>
                <w:top w:val="none" w:sz="0" w:space="0" w:color="auto"/>
                <w:left w:val="none" w:sz="0" w:space="0" w:color="auto"/>
                <w:bottom w:val="none" w:sz="0" w:space="0" w:color="auto"/>
                <w:right w:val="none" w:sz="0" w:space="0" w:color="auto"/>
              </w:divBdr>
              <w:divsChild>
                <w:div w:id="254290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1532099">
      <w:bodyDiv w:val="1"/>
      <w:marLeft w:val="0"/>
      <w:marRight w:val="0"/>
      <w:marTop w:val="0"/>
      <w:marBottom w:val="0"/>
      <w:divBdr>
        <w:top w:val="none" w:sz="0" w:space="0" w:color="auto"/>
        <w:left w:val="none" w:sz="0" w:space="0" w:color="auto"/>
        <w:bottom w:val="none" w:sz="0" w:space="0" w:color="auto"/>
        <w:right w:val="none" w:sz="0" w:space="0" w:color="auto"/>
      </w:divBdr>
    </w:div>
    <w:div w:id="2122065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eng.wang.3@warwick.ac.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hyperlink" Target="https://warwick.ac.uk/fac/sci/physics/staff/academic/pwang/openpositi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37C61D9-B157-C94D-BA4D-C3511DE3195D}">
  <we:reference id="wa200001011" version="1.2.0.0" store="en-US" storeType="OMEX"/>
  <we:alternateReferences>
    <we:reference id="wa200001011" version="1.2.0.0" store="WA20000101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91F810-E975-5E44-A5CB-E48BBA2B3E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1656</Words>
  <Characters>9445</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Wang, Peng</cp:lastModifiedBy>
  <cp:revision>4</cp:revision>
  <cp:lastPrinted>2021-10-19T19:49:00Z</cp:lastPrinted>
  <dcterms:created xsi:type="dcterms:W3CDTF">2023-11-11T21:12:00Z</dcterms:created>
  <dcterms:modified xsi:type="dcterms:W3CDTF">2023-11-12T14:55:00Z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documentId_7652</vt:lpwstr>
  </property>
  <property fmtid="{D5CDD505-2E9C-101B-9397-08002B2CF9AE}" pid="3" name="grammarly_documentContext">
    <vt:lpwstr>{"goals":[],"domain":"general","emotions":[],"dialect":"british"}</vt:lpwstr>
  </property>
</Properties>
</file>