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C09BF" w14:textId="77777777" w:rsidR="00DC7B73" w:rsidRDefault="00D64558" w:rsidP="00AE734E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TEMPLATE FOR </w:t>
      </w:r>
      <w:r w:rsidR="003D7D48">
        <w:rPr>
          <w:b/>
          <w:sz w:val="24"/>
          <w:szCs w:val="24"/>
        </w:rPr>
        <w:t>PSYCHOLOGY DEPARTMENT</w:t>
      </w:r>
    </w:p>
    <w:p w14:paraId="45DE91B8" w14:textId="77777777" w:rsidR="00CA23E6" w:rsidRPr="002B6B0B" w:rsidRDefault="00DC7B73" w:rsidP="00AE734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LINE MANAGER - </w:t>
      </w:r>
      <w:r w:rsidR="00AE734E" w:rsidRPr="002B6B0B">
        <w:rPr>
          <w:b/>
          <w:sz w:val="24"/>
          <w:szCs w:val="24"/>
        </w:rPr>
        <w:t>MATERNITY</w:t>
      </w:r>
      <w:r w:rsidR="00707BDB" w:rsidRPr="002B6B0B">
        <w:rPr>
          <w:b/>
          <w:sz w:val="24"/>
          <w:szCs w:val="24"/>
        </w:rPr>
        <w:t>/ADOPTION</w:t>
      </w:r>
      <w:r w:rsidR="00AE734E" w:rsidRPr="002B6B0B">
        <w:rPr>
          <w:b/>
          <w:sz w:val="24"/>
          <w:szCs w:val="24"/>
        </w:rPr>
        <w:t xml:space="preserve"> LEAVE</w:t>
      </w:r>
      <w:r w:rsidR="008936AC">
        <w:rPr>
          <w:b/>
          <w:sz w:val="24"/>
          <w:szCs w:val="24"/>
        </w:rPr>
        <w:t xml:space="preserve"> CHECKLIST</w:t>
      </w:r>
      <w:r w:rsidR="00AE734E" w:rsidRPr="002B6B0B">
        <w:rPr>
          <w:b/>
          <w:sz w:val="24"/>
          <w:szCs w:val="24"/>
        </w:rPr>
        <w:t xml:space="preserve"> </w:t>
      </w:r>
      <w:r w:rsidR="001A7671">
        <w:rPr>
          <w:b/>
          <w:sz w:val="24"/>
          <w:szCs w:val="24"/>
        </w:rPr>
        <w:t xml:space="preserve">AND RETURN </w:t>
      </w:r>
      <w:r w:rsidR="00AE734E" w:rsidRPr="002B6B0B">
        <w:rPr>
          <w:b/>
          <w:sz w:val="24"/>
          <w:szCs w:val="24"/>
        </w:rPr>
        <w:t>REVIEW FORM</w:t>
      </w:r>
      <w:r w:rsidR="00B07D0A" w:rsidRPr="002B6B0B">
        <w:rPr>
          <w:b/>
          <w:sz w:val="24"/>
          <w:szCs w:val="24"/>
        </w:rPr>
        <w:t xml:space="preserve"> (</w:t>
      </w:r>
      <w:r w:rsidR="003258F1" w:rsidRPr="002B6B0B">
        <w:rPr>
          <w:b/>
          <w:sz w:val="24"/>
          <w:szCs w:val="24"/>
        </w:rPr>
        <w:t xml:space="preserve">Part </w:t>
      </w:r>
      <w:r w:rsidR="00B07D0A" w:rsidRPr="002B6B0B">
        <w:rPr>
          <w:b/>
          <w:sz w:val="24"/>
          <w:szCs w:val="24"/>
        </w:rPr>
        <w:t>A –C)</w:t>
      </w:r>
    </w:p>
    <w:p w14:paraId="06891591" w14:textId="77777777" w:rsidR="00B705BD" w:rsidRPr="002B6B0B" w:rsidRDefault="00B705BD" w:rsidP="00EA1583">
      <w:pPr>
        <w:spacing w:after="0"/>
        <w:jc w:val="center"/>
        <w:rPr>
          <w:b/>
          <w:sz w:val="24"/>
          <w:szCs w:val="24"/>
        </w:rPr>
      </w:pPr>
      <w:r w:rsidRPr="002B6B0B">
        <w:rPr>
          <w:b/>
          <w:sz w:val="24"/>
          <w:szCs w:val="24"/>
        </w:rPr>
        <w:t>(To be completed by the Line Manager with Staff Member</w:t>
      </w:r>
      <w:r w:rsidR="008936AC">
        <w:rPr>
          <w:b/>
          <w:sz w:val="24"/>
          <w:szCs w:val="24"/>
        </w:rPr>
        <w:t>,</w:t>
      </w:r>
      <w:r w:rsidR="00B07D0A" w:rsidRPr="002B6B0B">
        <w:rPr>
          <w:b/>
          <w:sz w:val="24"/>
          <w:szCs w:val="24"/>
        </w:rPr>
        <w:t xml:space="preserve"> as applicable</w:t>
      </w:r>
      <w:r w:rsidRPr="002B6B0B">
        <w:rPr>
          <w:b/>
          <w:sz w:val="24"/>
          <w:szCs w:val="24"/>
        </w:rPr>
        <w:t>)</w:t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996"/>
        <w:gridCol w:w="3996"/>
        <w:gridCol w:w="3996"/>
        <w:gridCol w:w="3996"/>
      </w:tblGrid>
      <w:tr w:rsidR="00AE734E" w:rsidRPr="00613513" w14:paraId="53A86E86" w14:textId="77777777" w:rsidTr="00613513">
        <w:tc>
          <w:tcPr>
            <w:tcW w:w="3996" w:type="dxa"/>
            <w:shd w:val="clear" w:color="auto" w:fill="D9D9D9" w:themeFill="background1" w:themeFillShade="D9"/>
          </w:tcPr>
          <w:p w14:paraId="540D12D2" w14:textId="77777777" w:rsidR="00AE734E" w:rsidRPr="00613513" w:rsidRDefault="00AE734E">
            <w:pPr>
              <w:rPr>
                <w:b/>
              </w:rPr>
            </w:pPr>
            <w:r w:rsidRPr="00613513">
              <w:rPr>
                <w:b/>
              </w:rPr>
              <w:t>Name of Employee</w:t>
            </w:r>
          </w:p>
        </w:tc>
        <w:tc>
          <w:tcPr>
            <w:tcW w:w="3996" w:type="dxa"/>
          </w:tcPr>
          <w:p w14:paraId="24D88224" w14:textId="77777777" w:rsidR="00AE734E" w:rsidRPr="00613513" w:rsidRDefault="00AE734E" w:rsidP="00C0459C">
            <w:pPr>
              <w:rPr>
                <w:b/>
              </w:rPr>
            </w:pPr>
          </w:p>
        </w:tc>
        <w:tc>
          <w:tcPr>
            <w:tcW w:w="3996" w:type="dxa"/>
            <w:shd w:val="clear" w:color="auto" w:fill="D9D9D9" w:themeFill="background1" w:themeFillShade="D9"/>
          </w:tcPr>
          <w:p w14:paraId="2105594D" w14:textId="77777777" w:rsidR="00AE734E" w:rsidRPr="00613513" w:rsidRDefault="00AE734E">
            <w:pPr>
              <w:rPr>
                <w:b/>
              </w:rPr>
            </w:pPr>
            <w:r w:rsidRPr="00613513">
              <w:rPr>
                <w:b/>
              </w:rPr>
              <w:t>Department</w:t>
            </w:r>
          </w:p>
        </w:tc>
        <w:tc>
          <w:tcPr>
            <w:tcW w:w="3996" w:type="dxa"/>
          </w:tcPr>
          <w:p w14:paraId="653F979E" w14:textId="256BF801" w:rsidR="00AE734E" w:rsidRPr="00613513" w:rsidRDefault="00067695">
            <w:pPr>
              <w:rPr>
                <w:b/>
              </w:rPr>
            </w:pPr>
            <w:r>
              <w:rPr>
                <w:b/>
              </w:rPr>
              <w:t>Psychology</w:t>
            </w:r>
          </w:p>
        </w:tc>
      </w:tr>
      <w:tr w:rsidR="00AE734E" w14:paraId="17A7E380" w14:textId="77777777" w:rsidTr="00613513">
        <w:tc>
          <w:tcPr>
            <w:tcW w:w="3996" w:type="dxa"/>
            <w:shd w:val="clear" w:color="auto" w:fill="D9D9D9" w:themeFill="background1" w:themeFillShade="D9"/>
          </w:tcPr>
          <w:p w14:paraId="7FA4FA9E" w14:textId="77777777" w:rsidR="00AE734E" w:rsidRPr="00AE734E" w:rsidRDefault="00AE734E">
            <w:pPr>
              <w:rPr>
                <w:b/>
              </w:rPr>
            </w:pPr>
            <w:r w:rsidRPr="00AE734E">
              <w:rPr>
                <w:b/>
              </w:rPr>
              <w:t>Proposed Start of Leave</w:t>
            </w:r>
          </w:p>
        </w:tc>
        <w:tc>
          <w:tcPr>
            <w:tcW w:w="3996" w:type="dxa"/>
          </w:tcPr>
          <w:p w14:paraId="772F8DD6" w14:textId="77777777" w:rsidR="00AE734E" w:rsidRDefault="00AE734E"/>
          <w:p w14:paraId="7661301E" w14:textId="2EB40811" w:rsidR="00AE734E" w:rsidRDefault="00AE734E"/>
        </w:tc>
        <w:tc>
          <w:tcPr>
            <w:tcW w:w="3996" w:type="dxa"/>
            <w:shd w:val="clear" w:color="auto" w:fill="D9D9D9" w:themeFill="background1" w:themeFillShade="D9"/>
          </w:tcPr>
          <w:p w14:paraId="097FE5F7" w14:textId="77777777" w:rsidR="00AE734E" w:rsidRPr="00AE734E" w:rsidRDefault="00AE734E">
            <w:pPr>
              <w:rPr>
                <w:b/>
              </w:rPr>
            </w:pPr>
            <w:r w:rsidRPr="00AE734E">
              <w:rPr>
                <w:b/>
              </w:rPr>
              <w:t>Proposed End of Leave</w:t>
            </w:r>
          </w:p>
        </w:tc>
        <w:tc>
          <w:tcPr>
            <w:tcW w:w="3996" w:type="dxa"/>
          </w:tcPr>
          <w:p w14:paraId="0AA5D9F9" w14:textId="4BA65236" w:rsidR="00AE734E" w:rsidRDefault="00AE734E"/>
        </w:tc>
      </w:tr>
    </w:tbl>
    <w:p w14:paraId="1ECF6843" w14:textId="77777777" w:rsidR="0073362B" w:rsidRDefault="0073362B" w:rsidP="00EA1583">
      <w:pPr>
        <w:spacing w:after="0"/>
        <w:rPr>
          <w:b/>
        </w:rPr>
      </w:pPr>
    </w:p>
    <w:p w14:paraId="15DFA61D" w14:textId="77777777" w:rsidR="00AE734E" w:rsidRPr="002B6B0B" w:rsidRDefault="003258F1" w:rsidP="00EA1583">
      <w:pPr>
        <w:spacing w:after="0"/>
        <w:rPr>
          <w:b/>
          <w:sz w:val="24"/>
        </w:rPr>
      </w:pPr>
      <w:r w:rsidRPr="002B6B0B">
        <w:rPr>
          <w:b/>
          <w:sz w:val="24"/>
        </w:rPr>
        <w:t xml:space="preserve">Part </w:t>
      </w:r>
      <w:r w:rsidR="00B07D0A" w:rsidRPr="002B6B0B">
        <w:rPr>
          <w:b/>
          <w:sz w:val="24"/>
        </w:rPr>
        <w:t xml:space="preserve">A. </w:t>
      </w:r>
      <w:r w:rsidR="00AE734E" w:rsidRPr="002B6B0B">
        <w:rPr>
          <w:b/>
          <w:sz w:val="24"/>
        </w:rPr>
        <w:t>Before Commencing Maternity</w:t>
      </w:r>
      <w:r w:rsidR="00707BDB" w:rsidRPr="002B6B0B">
        <w:rPr>
          <w:b/>
          <w:sz w:val="24"/>
        </w:rPr>
        <w:t>/Adoption</w:t>
      </w:r>
      <w:r w:rsidR="00AE734E" w:rsidRPr="002B6B0B">
        <w:rPr>
          <w:b/>
          <w:sz w:val="24"/>
        </w:rPr>
        <w:t xml:space="preserve"> Leave:</w:t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46"/>
        <w:gridCol w:w="1560"/>
        <w:gridCol w:w="6378"/>
      </w:tblGrid>
      <w:tr w:rsidR="00687AE6" w:rsidRPr="008441C8" w14:paraId="4E123D5D" w14:textId="77777777" w:rsidTr="00687AE6">
        <w:tc>
          <w:tcPr>
            <w:tcW w:w="8046" w:type="dxa"/>
            <w:shd w:val="clear" w:color="auto" w:fill="D9D9D9" w:themeFill="background1" w:themeFillShade="D9"/>
          </w:tcPr>
          <w:p w14:paraId="3FF45CDC" w14:textId="77777777" w:rsidR="00687AE6" w:rsidRPr="008441C8" w:rsidRDefault="00687AE6" w:rsidP="0026786A">
            <w:pPr>
              <w:jc w:val="center"/>
              <w:rPr>
                <w:b/>
              </w:rPr>
            </w:pPr>
            <w:r w:rsidRPr="008441C8">
              <w:rPr>
                <w:b/>
              </w:rPr>
              <w:t>Item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1C9B31DA" w14:textId="77777777" w:rsidR="00687AE6" w:rsidRPr="00687AE6" w:rsidRDefault="00687AE6" w:rsidP="00002EA5">
            <w:pPr>
              <w:pStyle w:val="ListParagraph"/>
              <w:numPr>
                <w:ilvl w:val="0"/>
                <w:numId w:val="8"/>
              </w:numPr>
              <w:jc w:val="center"/>
              <w:rPr>
                <w:b/>
                <w:sz w:val="28"/>
              </w:rPr>
            </w:pPr>
          </w:p>
        </w:tc>
        <w:tc>
          <w:tcPr>
            <w:tcW w:w="6378" w:type="dxa"/>
            <w:shd w:val="clear" w:color="auto" w:fill="D9D9D9" w:themeFill="background1" w:themeFillShade="D9"/>
          </w:tcPr>
          <w:p w14:paraId="08D42814" w14:textId="77777777" w:rsidR="00687AE6" w:rsidRPr="008441C8" w:rsidRDefault="00687AE6" w:rsidP="0026786A">
            <w:pPr>
              <w:jc w:val="center"/>
              <w:rPr>
                <w:b/>
              </w:rPr>
            </w:pPr>
            <w:r w:rsidRPr="008441C8">
              <w:rPr>
                <w:b/>
              </w:rPr>
              <w:t>Comments</w:t>
            </w:r>
            <w:r>
              <w:rPr>
                <w:b/>
              </w:rPr>
              <w:t>/Details</w:t>
            </w:r>
          </w:p>
        </w:tc>
      </w:tr>
      <w:tr w:rsidR="00687AE6" w14:paraId="5BE16A34" w14:textId="77777777" w:rsidTr="00687AE6">
        <w:tc>
          <w:tcPr>
            <w:tcW w:w="8046" w:type="dxa"/>
          </w:tcPr>
          <w:p w14:paraId="2CC8F82C" w14:textId="77777777" w:rsidR="00516A50" w:rsidRPr="00516A50" w:rsidRDefault="00516A50" w:rsidP="00516A50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</w:pPr>
            <w:r w:rsidRPr="00516A50">
              <w:t xml:space="preserve">Complete </w:t>
            </w:r>
            <w:r w:rsidRPr="00516A50">
              <w:rPr>
                <w:b/>
              </w:rPr>
              <w:t>risk assessment</w:t>
            </w:r>
            <w:r w:rsidRPr="00516A50">
              <w:t xml:space="preserve"> with the staff member</w:t>
            </w:r>
            <w:r w:rsidR="00C007A4">
              <w:t xml:space="preserve"> for maternity leave.</w:t>
            </w:r>
          </w:p>
          <w:p w14:paraId="34E56C3A" w14:textId="77777777" w:rsidR="00516A50" w:rsidRPr="00516A50" w:rsidRDefault="00516A50" w:rsidP="00516A50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</w:pPr>
            <w:r w:rsidRPr="00516A50">
              <w:t>If any issues are raised this can be discussed with the link HR Adviser in the first instance who would then decide if Occupation</w:t>
            </w:r>
            <w:r>
              <w:t>al Health needs to be involved</w:t>
            </w:r>
          </w:p>
          <w:p w14:paraId="6075C868" w14:textId="77777777" w:rsidR="00516A50" w:rsidRDefault="00516A50" w:rsidP="00516A50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</w:pPr>
            <w:r w:rsidRPr="00516A50">
              <w:t>Further risk assessments can be carried out as the pregnancy progresses</w:t>
            </w:r>
          </w:p>
        </w:tc>
        <w:tc>
          <w:tcPr>
            <w:tcW w:w="1560" w:type="dxa"/>
          </w:tcPr>
          <w:p w14:paraId="219627BB" w14:textId="77777777" w:rsidR="00687AE6" w:rsidRDefault="00687AE6"/>
        </w:tc>
        <w:tc>
          <w:tcPr>
            <w:tcW w:w="6378" w:type="dxa"/>
          </w:tcPr>
          <w:p w14:paraId="187F04A2" w14:textId="77777777" w:rsidR="00687AE6" w:rsidRDefault="00687AE6"/>
        </w:tc>
      </w:tr>
      <w:tr w:rsidR="00687AE6" w14:paraId="7F5DAE43" w14:textId="77777777" w:rsidTr="00687AE6">
        <w:tc>
          <w:tcPr>
            <w:tcW w:w="8046" w:type="dxa"/>
          </w:tcPr>
          <w:p w14:paraId="71B4454C" w14:textId="517EC0E8" w:rsidR="00A3173B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26786A">
              <w:rPr>
                <w:rFonts w:asciiTheme="minorHAnsi" w:eastAsia="Calibri" w:hAnsiTheme="minorHAnsi" w:cs="Arial"/>
              </w:rPr>
              <w:t xml:space="preserve">Inform the employee that  the </w:t>
            </w:r>
            <w:r w:rsidRPr="00A3173B">
              <w:rPr>
                <w:rFonts w:asciiTheme="minorHAnsi" w:eastAsia="Calibri" w:hAnsiTheme="minorHAnsi" w:cs="Arial"/>
                <w:b/>
              </w:rPr>
              <w:t>University Maternity</w:t>
            </w:r>
            <w:r w:rsidR="00C007A4">
              <w:rPr>
                <w:rFonts w:asciiTheme="minorHAnsi" w:eastAsia="Calibri" w:hAnsiTheme="minorHAnsi" w:cs="Arial"/>
                <w:b/>
              </w:rPr>
              <w:t xml:space="preserve"> and Adoption L</w:t>
            </w:r>
            <w:r w:rsidRPr="00A3173B">
              <w:rPr>
                <w:rFonts w:asciiTheme="minorHAnsi" w:eastAsia="Calibri" w:hAnsiTheme="minorHAnsi" w:cs="Arial"/>
                <w:b/>
              </w:rPr>
              <w:t>eave policy</w:t>
            </w:r>
            <w:r w:rsidRPr="0026786A">
              <w:rPr>
                <w:rFonts w:asciiTheme="minorHAnsi" w:eastAsia="Calibri" w:hAnsiTheme="minorHAnsi" w:cs="Arial"/>
              </w:rPr>
              <w:t xml:space="preserve"> can be found  at </w:t>
            </w:r>
            <w:hyperlink r:id="rId8" w:history="1">
              <w:r w:rsidR="000B074F" w:rsidRPr="00B11D51">
                <w:rPr>
                  <w:rStyle w:val="Hyperlink"/>
                </w:rPr>
                <w:t>https://warwick.ac.uk/services/humanresources/internal/policies/maternity</w:t>
              </w:r>
            </w:hyperlink>
            <w:r w:rsidR="000B074F">
              <w:t xml:space="preserve"> </w:t>
            </w:r>
          </w:p>
          <w:p w14:paraId="699CC83C" w14:textId="52D4F537" w:rsidR="00A3173B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A3173B">
              <w:rPr>
                <w:rFonts w:asciiTheme="minorHAnsi" w:eastAsia="Calibri" w:hAnsiTheme="minorHAnsi" w:cs="Arial"/>
                <w:b/>
              </w:rPr>
              <w:t xml:space="preserve">Maternity </w:t>
            </w:r>
            <w:r w:rsidR="00C007A4">
              <w:rPr>
                <w:rFonts w:asciiTheme="minorHAnsi" w:eastAsia="Calibri" w:hAnsiTheme="minorHAnsi" w:cs="Arial"/>
                <w:b/>
              </w:rPr>
              <w:t xml:space="preserve">/ Adoption </w:t>
            </w:r>
            <w:r w:rsidRPr="00A3173B">
              <w:rPr>
                <w:rFonts w:asciiTheme="minorHAnsi" w:eastAsia="Calibri" w:hAnsiTheme="minorHAnsi" w:cs="Arial"/>
                <w:b/>
              </w:rPr>
              <w:t>Leave Plan</w:t>
            </w:r>
            <w:r w:rsidRPr="0026786A">
              <w:rPr>
                <w:rFonts w:asciiTheme="minorHAnsi" w:eastAsia="Calibri" w:hAnsiTheme="minorHAnsi" w:cs="Arial"/>
              </w:rPr>
              <w:t xml:space="preserve"> needs to be </w:t>
            </w:r>
            <w:r w:rsidR="000B074F">
              <w:rPr>
                <w:rFonts w:asciiTheme="minorHAnsi" w:eastAsia="Calibri" w:hAnsiTheme="minorHAnsi" w:cs="Arial"/>
              </w:rPr>
              <w:t xml:space="preserve">downloaded, </w:t>
            </w:r>
            <w:r w:rsidRPr="0026786A">
              <w:rPr>
                <w:rFonts w:asciiTheme="minorHAnsi" w:eastAsia="Calibri" w:hAnsiTheme="minorHAnsi" w:cs="Arial"/>
              </w:rPr>
              <w:t xml:space="preserve">completed and </w:t>
            </w:r>
            <w:r w:rsidR="009C3945">
              <w:rPr>
                <w:rFonts w:asciiTheme="minorHAnsi" w:eastAsia="Calibri" w:hAnsiTheme="minorHAnsi" w:cs="Arial"/>
              </w:rPr>
              <w:t>uploaded to Success</w:t>
            </w:r>
            <w:r w:rsidR="005130E1">
              <w:rPr>
                <w:rFonts w:asciiTheme="minorHAnsi" w:eastAsia="Calibri" w:hAnsiTheme="minorHAnsi" w:cs="Arial"/>
              </w:rPr>
              <w:t xml:space="preserve"> </w:t>
            </w:r>
            <w:r w:rsidR="009C3945">
              <w:rPr>
                <w:rFonts w:asciiTheme="minorHAnsi" w:eastAsia="Calibri" w:hAnsiTheme="minorHAnsi" w:cs="Arial"/>
              </w:rPr>
              <w:t>actors along with supporting paperwork.</w:t>
            </w:r>
          </w:p>
          <w:p w14:paraId="3566960F" w14:textId="77777777" w:rsidR="009C3945" w:rsidRPr="00821F48" w:rsidRDefault="009C3945" w:rsidP="009C3945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>
              <w:t>Enter request in Success Factors with Maternity Plan and supporting document (copy of MatB1)</w:t>
            </w:r>
          </w:p>
          <w:p w14:paraId="72971D8D" w14:textId="09974474" w:rsidR="0084215D" w:rsidRDefault="0084215D" w:rsidP="0084215D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>
              <w:rPr>
                <w:rFonts w:asciiTheme="minorHAnsi" w:eastAsia="Calibri" w:hAnsiTheme="minorHAnsi" w:cs="Arial"/>
                <w:b/>
              </w:rPr>
              <w:t xml:space="preserve">Employee records Maternity/adoption leave on </w:t>
            </w:r>
            <w:hyperlink r:id="rId9" w:history="1">
              <w:r w:rsidRPr="00AA740C">
                <w:rPr>
                  <w:rStyle w:val="Hyperlink"/>
                  <w:rFonts w:asciiTheme="minorHAnsi" w:eastAsia="Calibri" w:hAnsiTheme="minorHAnsi" w:cs="Arial"/>
                  <w:b/>
                </w:rPr>
                <w:t>Success Factors</w:t>
              </w:r>
            </w:hyperlink>
            <w:r>
              <w:rPr>
                <w:rFonts w:asciiTheme="minorHAnsi" w:eastAsia="Calibri" w:hAnsiTheme="minorHAnsi" w:cs="Arial"/>
                <w:b/>
              </w:rPr>
              <w:t xml:space="preserve"> (see </w:t>
            </w:r>
            <w:r w:rsidRPr="00FD11B5">
              <w:rPr>
                <w:rFonts w:asciiTheme="minorHAnsi" w:eastAsia="Calibri" w:hAnsiTheme="minorHAnsi" w:cs="Arial"/>
                <w:b/>
              </w:rPr>
              <w:t>Employee checklist</w:t>
            </w:r>
            <w:r>
              <w:rPr>
                <w:rFonts w:asciiTheme="minorHAnsi" w:eastAsia="Calibri" w:hAnsiTheme="minorHAnsi" w:cs="Arial"/>
                <w:b/>
              </w:rPr>
              <w:t xml:space="preserve"> downloaded </w:t>
            </w:r>
            <w:hyperlink r:id="rId10" w:history="1">
              <w:r w:rsidRPr="003F14DF">
                <w:rPr>
                  <w:rStyle w:val="Hyperlink"/>
                  <w:rFonts w:asciiTheme="minorHAnsi" w:eastAsia="Calibri" w:hAnsiTheme="minorHAnsi" w:cs="Arial"/>
                  <w:b/>
                </w:rPr>
                <w:t>here</w:t>
              </w:r>
            </w:hyperlink>
            <w:r>
              <w:rPr>
                <w:rFonts w:asciiTheme="minorHAnsi" w:eastAsia="Calibri" w:hAnsiTheme="minorHAnsi" w:cs="Arial"/>
                <w:b/>
              </w:rPr>
              <w:t>)</w:t>
            </w:r>
          </w:p>
          <w:p w14:paraId="387AA9C8" w14:textId="7713CD54" w:rsidR="0084215D" w:rsidRPr="00BD0252" w:rsidRDefault="0084215D" w:rsidP="0084215D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>
              <w:t>Departmental Administrator</w:t>
            </w:r>
            <w:r w:rsidR="009C3945">
              <w:t>/Head of Department</w:t>
            </w:r>
            <w:r>
              <w:t xml:space="preserve"> approves request</w:t>
            </w:r>
          </w:p>
          <w:p w14:paraId="40C0140C" w14:textId="77777777" w:rsidR="00732BFB" w:rsidRPr="0084215D" w:rsidRDefault="00732BFB" w:rsidP="00115BCD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732BFB">
              <w:t>The maternity plan should be completed by the end of the 15</w:t>
            </w:r>
            <w:r w:rsidRPr="00732BFB">
              <w:rPr>
                <w:vertAlign w:val="superscript"/>
              </w:rPr>
              <w:t>th</w:t>
            </w:r>
            <w:r>
              <w:t xml:space="preserve"> week</w:t>
            </w:r>
            <w:r w:rsidR="00115BCD">
              <w:rPr>
                <w:color w:val="1F497D"/>
              </w:rPr>
              <w:t xml:space="preserve"> </w:t>
            </w:r>
            <w:r w:rsidR="00115BCD" w:rsidRPr="00115BCD">
              <w:t xml:space="preserve">before the baby is due </w:t>
            </w:r>
          </w:p>
          <w:p w14:paraId="3EBAA7B9" w14:textId="03467340" w:rsidR="0084215D" w:rsidRPr="0026786A" w:rsidRDefault="0084215D" w:rsidP="0084215D">
            <w:pPr>
              <w:pStyle w:val="ListParagraph"/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</w:p>
        </w:tc>
        <w:tc>
          <w:tcPr>
            <w:tcW w:w="1560" w:type="dxa"/>
          </w:tcPr>
          <w:p w14:paraId="19C13CB3" w14:textId="77777777" w:rsidR="00687AE6" w:rsidRDefault="00687AE6"/>
        </w:tc>
        <w:tc>
          <w:tcPr>
            <w:tcW w:w="6378" w:type="dxa"/>
          </w:tcPr>
          <w:p w14:paraId="2542665C" w14:textId="77777777" w:rsidR="00687AE6" w:rsidRDefault="00687AE6"/>
        </w:tc>
      </w:tr>
      <w:tr w:rsidR="00687AE6" w14:paraId="692CE5CA" w14:textId="77777777" w:rsidTr="00687AE6">
        <w:tc>
          <w:tcPr>
            <w:tcW w:w="8046" w:type="dxa"/>
          </w:tcPr>
          <w:p w14:paraId="47F32E2F" w14:textId="35E144D4" w:rsidR="00A3173B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26786A">
              <w:rPr>
                <w:rFonts w:asciiTheme="minorHAnsi" w:eastAsia="Calibri" w:hAnsiTheme="minorHAnsi" w:cs="Arial"/>
              </w:rPr>
              <w:t xml:space="preserve">Discuss the benefits of </w:t>
            </w:r>
            <w:r w:rsidRPr="00A3173B">
              <w:rPr>
                <w:rFonts w:asciiTheme="minorHAnsi" w:eastAsia="Calibri" w:hAnsiTheme="minorHAnsi" w:cs="Arial"/>
                <w:b/>
              </w:rPr>
              <w:t>Keeping in Touch (KIT) days</w:t>
            </w:r>
            <w:r w:rsidRPr="0026786A">
              <w:rPr>
                <w:rFonts w:asciiTheme="minorHAnsi" w:eastAsia="Calibri" w:hAnsiTheme="minorHAnsi" w:cs="Arial"/>
              </w:rPr>
              <w:t xml:space="preserve"> whilst on maternity leave </w:t>
            </w:r>
            <w:r w:rsidR="00673767">
              <w:rPr>
                <w:rFonts w:asciiTheme="minorHAnsi" w:eastAsia="Calibri" w:hAnsiTheme="minorHAnsi" w:cs="Arial"/>
              </w:rPr>
              <w:t>/ adoption leave</w:t>
            </w:r>
            <w:r w:rsidR="00C007A4">
              <w:rPr>
                <w:rFonts w:asciiTheme="minorHAnsi" w:eastAsia="Calibri" w:hAnsiTheme="minorHAnsi" w:cs="Arial"/>
              </w:rPr>
              <w:t xml:space="preserve"> </w:t>
            </w:r>
            <w:r w:rsidRPr="0026786A">
              <w:rPr>
                <w:rFonts w:asciiTheme="minorHAnsi" w:eastAsia="Calibri" w:hAnsiTheme="minorHAnsi" w:cs="Arial"/>
              </w:rPr>
              <w:t>and what will be expecte</w:t>
            </w:r>
            <w:r w:rsidR="00025720">
              <w:rPr>
                <w:rFonts w:asciiTheme="minorHAnsi" w:eastAsia="Calibri" w:hAnsiTheme="minorHAnsi" w:cs="Arial"/>
              </w:rPr>
              <w:t>d during the KIT days and</w:t>
            </w:r>
            <w:r w:rsidRPr="0026786A">
              <w:rPr>
                <w:rFonts w:asciiTheme="minorHAnsi" w:eastAsia="Calibri" w:hAnsiTheme="minorHAnsi" w:cs="Arial"/>
              </w:rPr>
              <w:t xml:space="preserve"> </w:t>
            </w:r>
            <w:r w:rsidR="00025720" w:rsidRPr="00025720">
              <w:t xml:space="preserve">that any work carried out in a day would be classed as </w:t>
            </w:r>
            <w:r w:rsidR="00C0013D">
              <w:t>one</w:t>
            </w:r>
            <w:r w:rsidR="00025720" w:rsidRPr="00025720">
              <w:t xml:space="preserve"> KIT day</w:t>
            </w:r>
          </w:p>
          <w:p w14:paraId="573FA600" w14:textId="77777777" w:rsidR="00A3173B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26786A">
              <w:rPr>
                <w:rFonts w:asciiTheme="minorHAnsi" w:eastAsia="Calibri" w:hAnsiTheme="minorHAnsi" w:cs="Arial"/>
              </w:rPr>
              <w:t xml:space="preserve">Employees </w:t>
            </w:r>
            <w:proofErr w:type="gramStart"/>
            <w:r w:rsidRPr="0026786A">
              <w:rPr>
                <w:rFonts w:asciiTheme="minorHAnsi" w:eastAsia="Calibri" w:hAnsiTheme="minorHAnsi" w:cs="Arial"/>
              </w:rPr>
              <w:t>are able to</w:t>
            </w:r>
            <w:proofErr w:type="gramEnd"/>
            <w:r w:rsidRPr="0026786A">
              <w:rPr>
                <w:rFonts w:asciiTheme="minorHAnsi" w:eastAsia="Calibri" w:hAnsiTheme="minorHAnsi" w:cs="Arial"/>
              </w:rPr>
              <w:t xml:space="preserve"> work a maximum of 10 keeping in touch days. </w:t>
            </w:r>
          </w:p>
          <w:p w14:paraId="3FD0418A" w14:textId="77777777" w:rsidR="00A3173B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</w:rPr>
            </w:pPr>
            <w:r w:rsidRPr="0026786A">
              <w:rPr>
                <w:rFonts w:asciiTheme="minorHAnsi" w:eastAsia="Calibri" w:hAnsiTheme="minorHAnsi" w:cs="Arial"/>
              </w:rPr>
              <w:t xml:space="preserve">KIT days are entirely optional for the employee and employer. </w:t>
            </w:r>
          </w:p>
          <w:p w14:paraId="336F286B" w14:textId="77777777" w:rsidR="00687AE6" w:rsidRPr="0026786A" w:rsidRDefault="00687AE6" w:rsidP="00A3173B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</w:tabs>
              <w:rPr>
                <w:rFonts w:asciiTheme="minorHAnsi" w:eastAsia="Calibri" w:hAnsiTheme="minorHAnsi" w:cs="Arial"/>
                <w:b/>
              </w:rPr>
            </w:pPr>
            <w:r w:rsidRPr="0026786A">
              <w:rPr>
                <w:rFonts w:asciiTheme="minorHAnsi" w:eastAsia="Calibri" w:hAnsiTheme="minorHAnsi" w:cs="Arial"/>
              </w:rPr>
              <w:t xml:space="preserve">For more information about KIT days please see the Maternity Leave Guidelines paragraph 12.2 </w:t>
            </w:r>
            <w:hyperlink r:id="rId11" w:history="1">
              <w:r w:rsidRPr="0026786A">
                <w:rPr>
                  <w:rStyle w:val="Hyperlink"/>
                  <w:rFonts w:asciiTheme="minorHAnsi" w:eastAsia="Calibri" w:hAnsiTheme="minorHAnsi" w:cs="Arial"/>
                </w:rPr>
                <w:t>http://www2.warwick.ac.uk/services/humanresources/newpolicies/maternity</w:t>
              </w:r>
            </w:hyperlink>
            <w:r w:rsidRPr="0026786A">
              <w:rPr>
                <w:rFonts w:asciiTheme="minorHAnsi" w:eastAsia="Calibri" w:hAnsiTheme="minorHAnsi" w:cs="Arial"/>
              </w:rPr>
              <w:t>.</w:t>
            </w:r>
          </w:p>
        </w:tc>
        <w:tc>
          <w:tcPr>
            <w:tcW w:w="1560" w:type="dxa"/>
          </w:tcPr>
          <w:p w14:paraId="4A6E702E" w14:textId="77777777" w:rsidR="00687AE6" w:rsidRDefault="00687AE6"/>
        </w:tc>
        <w:tc>
          <w:tcPr>
            <w:tcW w:w="6378" w:type="dxa"/>
          </w:tcPr>
          <w:p w14:paraId="09D2705A" w14:textId="77777777" w:rsidR="00687AE6" w:rsidRDefault="00687AE6"/>
        </w:tc>
      </w:tr>
      <w:tr w:rsidR="00687AE6" w14:paraId="70684797" w14:textId="77777777" w:rsidTr="00687AE6">
        <w:tc>
          <w:tcPr>
            <w:tcW w:w="8046" w:type="dxa"/>
          </w:tcPr>
          <w:p w14:paraId="7A785FF4" w14:textId="38510F3A" w:rsidR="00A3173B" w:rsidRDefault="00687AE6" w:rsidP="00A3173B">
            <w:pPr>
              <w:pStyle w:val="ListParagraph"/>
              <w:numPr>
                <w:ilvl w:val="0"/>
                <w:numId w:val="9"/>
              </w:numPr>
              <w:rPr>
                <w:rFonts w:eastAsia="Calibri" w:cs="Arial"/>
              </w:rPr>
            </w:pPr>
            <w:r w:rsidRPr="00A3173B">
              <w:rPr>
                <w:rFonts w:eastAsia="Calibri" w:cs="Arial"/>
              </w:rPr>
              <w:lastRenderedPageBreak/>
              <w:t xml:space="preserve">Discuss with your employee their preferred </w:t>
            </w:r>
            <w:r w:rsidRPr="00A3173B">
              <w:rPr>
                <w:rFonts w:eastAsia="Calibri" w:cs="Arial"/>
                <w:b/>
              </w:rPr>
              <w:t>method of communica</w:t>
            </w:r>
            <w:r w:rsidR="00A3173B" w:rsidRPr="00A3173B">
              <w:rPr>
                <w:rFonts w:eastAsia="Calibri" w:cs="Arial"/>
                <w:b/>
              </w:rPr>
              <w:t>tion</w:t>
            </w:r>
            <w:r w:rsidR="00A3173B">
              <w:rPr>
                <w:rFonts w:eastAsia="Calibri" w:cs="Arial"/>
              </w:rPr>
              <w:t xml:space="preserve"> whilst on maternity leave</w:t>
            </w:r>
            <w:r w:rsidR="00673767">
              <w:rPr>
                <w:rFonts w:eastAsia="Calibri" w:cs="Arial"/>
              </w:rPr>
              <w:t xml:space="preserve"> / adoption leave</w:t>
            </w:r>
            <w:r w:rsidR="00763BA7">
              <w:rPr>
                <w:rFonts w:eastAsia="Calibri" w:cs="Arial"/>
              </w:rPr>
              <w:t xml:space="preserve"> and whether they wish to receive departmental updates whilst on maternity leave/adoption leave.</w:t>
            </w:r>
          </w:p>
          <w:p w14:paraId="77061138" w14:textId="1A60E041" w:rsidR="00687AE6" w:rsidRDefault="00763BA7" w:rsidP="00A3173B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eastAsia="Calibri" w:cs="Arial"/>
              </w:rPr>
              <w:t>Remind employee that if they wish to withdraw from g</w:t>
            </w:r>
            <w:r w:rsidR="00AD779B">
              <w:rPr>
                <w:rFonts w:eastAsia="Calibri" w:cs="Arial"/>
              </w:rPr>
              <w:t xml:space="preserve">eneral Departmental emails, </w:t>
            </w:r>
            <w:r>
              <w:rPr>
                <w:rFonts w:eastAsia="Calibri" w:cs="Arial"/>
              </w:rPr>
              <w:t>they can</w:t>
            </w:r>
            <w:r w:rsidR="00AD779B">
              <w:rPr>
                <w:rFonts w:eastAsia="Calibri" w:cs="Arial"/>
              </w:rPr>
              <w:t xml:space="preserve"> request that Linda Wilson (IT Manager) removes </w:t>
            </w:r>
            <w:r>
              <w:rPr>
                <w:rFonts w:eastAsia="Calibri" w:cs="Arial"/>
              </w:rPr>
              <w:t>their</w:t>
            </w:r>
            <w:r w:rsidR="00AD779B">
              <w:rPr>
                <w:rFonts w:eastAsia="Calibri" w:cs="Arial"/>
              </w:rPr>
              <w:t xml:space="preserve"> names from the Departmental Distribution lists</w:t>
            </w:r>
            <w:r>
              <w:rPr>
                <w:rFonts w:eastAsia="Calibri" w:cs="Arial"/>
              </w:rPr>
              <w:t xml:space="preserve"> for the duration of their leave</w:t>
            </w:r>
            <w:r w:rsidR="00AD779B">
              <w:rPr>
                <w:rFonts w:eastAsia="Calibri" w:cs="Arial"/>
              </w:rPr>
              <w:t>.</w:t>
            </w:r>
          </w:p>
        </w:tc>
        <w:tc>
          <w:tcPr>
            <w:tcW w:w="1560" w:type="dxa"/>
          </w:tcPr>
          <w:p w14:paraId="3ECF7BAB" w14:textId="77777777" w:rsidR="00687AE6" w:rsidRDefault="00687AE6"/>
        </w:tc>
        <w:tc>
          <w:tcPr>
            <w:tcW w:w="6378" w:type="dxa"/>
          </w:tcPr>
          <w:p w14:paraId="38C81F5F" w14:textId="77777777" w:rsidR="00687AE6" w:rsidRDefault="00687AE6"/>
        </w:tc>
      </w:tr>
      <w:tr w:rsidR="00EA1583" w14:paraId="751A5E8E" w14:textId="77777777" w:rsidTr="00687AE6">
        <w:tc>
          <w:tcPr>
            <w:tcW w:w="8046" w:type="dxa"/>
          </w:tcPr>
          <w:p w14:paraId="6B8F6204" w14:textId="77777777" w:rsidR="00EA1583" w:rsidRPr="00EA1583" w:rsidRDefault="00EA1583" w:rsidP="00EA1583">
            <w:pPr>
              <w:pStyle w:val="ListParagraph"/>
              <w:numPr>
                <w:ilvl w:val="0"/>
                <w:numId w:val="9"/>
              </w:numPr>
              <w:rPr>
                <w:rFonts w:eastAsia="Calibri" w:cs="Arial"/>
                <w:lang w:val="en-GB"/>
              </w:rPr>
            </w:pPr>
            <w:r w:rsidRPr="00EA1583">
              <w:rPr>
                <w:rFonts w:eastAsia="Calibri" w:cs="Arial"/>
                <w:bCs/>
                <w:lang w:val="en-GB"/>
              </w:rPr>
              <w:t>A</w:t>
            </w:r>
            <w:r w:rsidR="00016FFA" w:rsidRPr="00EA1583">
              <w:rPr>
                <w:rFonts w:eastAsia="Calibri" w:cs="Arial"/>
                <w:bCs/>
                <w:lang w:val="en-GB"/>
              </w:rPr>
              <w:t>rra</w:t>
            </w:r>
            <w:r w:rsidRPr="00EA1583">
              <w:rPr>
                <w:rFonts w:eastAsia="Calibri" w:cs="Arial"/>
                <w:bCs/>
                <w:lang w:val="en-GB"/>
              </w:rPr>
              <w:t>nge</w:t>
            </w:r>
            <w:r w:rsidR="00016FFA" w:rsidRPr="00EA1583">
              <w:rPr>
                <w:rFonts w:eastAsia="Calibri" w:cs="Arial"/>
                <w:bCs/>
                <w:lang w:val="en-GB"/>
              </w:rPr>
              <w:t xml:space="preserve"> Senior Manager</w:t>
            </w:r>
            <w:r>
              <w:rPr>
                <w:rFonts w:eastAsia="Calibri" w:cs="Arial"/>
                <w:bCs/>
                <w:lang w:val="en-GB"/>
              </w:rPr>
              <w:t xml:space="preserve"> Review</w:t>
            </w:r>
            <w:r w:rsidR="00016FFA" w:rsidRPr="00EA1583">
              <w:rPr>
                <w:rFonts w:eastAsia="Calibri" w:cs="Arial"/>
                <w:bCs/>
                <w:lang w:val="en-GB"/>
              </w:rPr>
              <w:t xml:space="preserve"> Meeting</w:t>
            </w:r>
            <w:r>
              <w:rPr>
                <w:rFonts w:eastAsia="Calibri" w:cs="Arial"/>
                <w:bCs/>
                <w:lang w:val="en-GB"/>
              </w:rPr>
              <w:t>,</w:t>
            </w:r>
            <w:r w:rsidR="00016FFA" w:rsidRPr="00EA1583">
              <w:rPr>
                <w:rFonts w:eastAsia="Calibri" w:cs="Arial"/>
                <w:b/>
                <w:bCs/>
                <w:lang w:val="en-GB"/>
              </w:rPr>
              <w:t xml:space="preserve"> </w:t>
            </w:r>
            <w:r>
              <w:rPr>
                <w:i/>
              </w:rPr>
              <w:t>1 month prior</w:t>
            </w:r>
            <w:r>
              <w:t xml:space="preserve"> to the leave start date</w:t>
            </w:r>
          </w:p>
        </w:tc>
        <w:tc>
          <w:tcPr>
            <w:tcW w:w="1560" w:type="dxa"/>
          </w:tcPr>
          <w:p w14:paraId="76B01E86" w14:textId="57D60A26" w:rsidR="00EA1583" w:rsidRDefault="00702E5C">
            <w:r>
              <w:t>Meeting 1</w:t>
            </w:r>
          </w:p>
        </w:tc>
        <w:tc>
          <w:tcPr>
            <w:tcW w:w="6378" w:type="dxa"/>
          </w:tcPr>
          <w:p w14:paraId="5D8FEA3F" w14:textId="77777777" w:rsidR="00EA1583" w:rsidRDefault="00EA1583"/>
        </w:tc>
      </w:tr>
      <w:tr w:rsidR="00687AE6" w14:paraId="5D74025E" w14:textId="77777777" w:rsidTr="00687AE6">
        <w:tc>
          <w:tcPr>
            <w:tcW w:w="8046" w:type="dxa"/>
          </w:tcPr>
          <w:p w14:paraId="0FAA6E77" w14:textId="77777777" w:rsidR="00EA1583" w:rsidRDefault="00687AE6" w:rsidP="00EA1583">
            <w:pPr>
              <w:pStyle w:val="ListParagraph"/>
              <w:numPr>
                <w:ilvl w:val="0"/>
                <w:numId w:val="9"/>
              </w:numPr>
            </w:pPr>
            <w:r>
              <w:t>Reminder to Cancel Car Parking Permit</w:t>
            </w:r>
          </w:p>
        </w:tc>
        <w:tc>
          <w:tcPr>
            <w:tcW w:w="1560" w:type="dxa"/>
          </w:tcPr>
          <w:p w14:paraId="185C8EE5" w14:textId="77777777" w:rsidR="00687AE6" w:rsidRDefault="00687AE6"/>
        </w:tc>
        <w:tc>
          <w:tcPr>
            <w:tcW w:w="6378" w:type="dxa"/>
          </w:tcPr>
          <w:p w14:paraId="31E29B7E" w14:textId="77777777" w:rsidR="00687AE6" w:rsidRDefault="00687AE6"/>
        </w:tc>
      </w:tr>
    </w:tbl>
    <w:p w14:paraId="468BC8EF" w14:textId="77777777" w:rsidR="00CD2538" w:rsidRPr="002B6B0B" w:rsidRDefault="00CD2538" w:rsidP="00C007A4">
      <w:pPr>
        <w:rPr>
          <w:b/>
          <w:sz w:val="24"/>
        </w:rPr>
      </w:pPr>
      <w:r w:rsidRPr="002B6B0B">
        <w:rPr>
          <w:b/>
          <w:sz w:val="24"/>
        </w:rPr>
        <w:t>Part A. Before Commencing Maternity/Adoption Leave:</w:t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09"/>
        <w:gridCol w:w="6151"/>
        <w:gridCol w:w="1787"/>
        <w:gridCol w:w="6237"/>
      </w:tblGrid>
      <w:tr w:rsidR="00A83EB7" w14:paraId="2140B28F" w14:textId="77777777" w:rsidTr="00613513">
        <w:tc>
          <w:tcPr>
            <w:tcW w:w="15984" w:type="dxa"/>
            <w:gridSpan w:val="4"/>
          </w:tcPr>
          <w:p w14:paraId="7BA84B2B" w14:textId="77777777" w:rsidR="00A83EB7" w:rsidRPr="00687AE6" w:rsidRDefault="00A83EB7" w:rsidP="00DF5420">
            <w:p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cs="Arial"/>
                <w:b/>
              </w:rPr>
            </w:pPr>
            <w:r w:rsidRPr="00687AE6">
              <w:rPr>
                <w:rFonts w:eastAsia="Calibri" w:cs="Arial"/>
                <w:b/>
              </w:rPr>
              <w:t xml:space="preserve">Consider and discuss how cover </w:t>
            </w:r>
            <w:r w:rsidR="009F22F0">
              <w:rPr>
                <w:rFonts w:eastAsia="Calibri" w:cs="Arial"/>
                <w:b/>
              </w:rPr>
              <w:t>will be managed and discuss</w:t>
            </w:r>
            <w:r w:rsidRPr="00687AE6">
              <w:rPr>
                <w:rFonts w:eastAsia="Calibri" w:cs="Arial"/>
                <w:b/>
              </w:rPr>
              <w:t xml:space="preserve"> </w:t>
            </w:r>
            <w:r w:rsidRPr="00687AE6">
              <w:rPr>
                <w:rFonts w:cs="Arial"/>
                <w:b/>
              </w:rPr>
              <w:t xml:space="preserve">how best to prepare for the absence, for example, by arranging appropriate handover meetings with </w:t>
            </w:r>
            <w:r w:rsidR="009F22F0">
              <w:rPr>
                <w:rFonts w:cs="Arial"/>
                <w:b/>
              </w:rPr>
              <w:t xml:space="preserve">the person who </w:t>
            </w:r>
            <w:r w:rsidRPr="00687AE6">
              <w:rPr>
                <w:rFonts w:cs="Arial"/>
                <w:b/>
              </w:rPr>
              <w:t>is covering their duties, or preparing appropriate records/briefing documents:</w:t>
            </w:r>
          </w:p>
          <w:p w14:paraId="0258A25E" w14:textId="77777777" w:rsidR="00A83EB7" w:rsidRDefault="00A83EB7" w:rsidP="00A83EB7">
            <w:pPr>
              <w:tabs>
                <w:tab w:val="left" w:pos="284"/>
              </w:tabs>
              <w:rPr>
                <w:rFonts w:cs="Arial"/>
              </w:rPr>
            </w:pPr>
          </w:p>
          <w:p w14:paraId="1D599970" w14:textId="77777777" w:rsidR="00A83EB7" w:rsidRDefault="00A83EB7"/>
          <w:p w14:paraId="11601464" w14:textId="77777777" w:rsidR="00CD2538" w:rsidRDefault="00CD2538"/>
          <w:p w14:paraId="2DFAFB60" w14:textId="77777777" w:rsidR="00CD2538" w:rsidRDefault="00CD2538"/>
          <w:p w14:paraId="70823425" w14:textId="77777777" w:rsidR="00CD2538" w:rsidRDefault="00CD2538"/>
          <w:p w14:paraId="70A20709" w14:textId="77777777" w:rsidR="00CD2538" w:rsidRDefault="00CD2538"/>
          <w:p w14:paraId="12F4D869" w14:textId="77777777" w:rsidR="00CD2538" w:rsidRDefault="00CD2538"/>
          <w:p w14:paraId="561EFC99" w14:textId="77777777" w:rsidR="00CD2538" w:rsidRDefault="00CD2538"/>
          <w:p w14:paraId="7DCD6C38" w14:textId="77777777" w:rsidR="00CD2538" w:rsidRDefault="00CD2538"/>
          <w:p w14:paraId="4CBD9D19" w14:textId="77777777" w:rsidR="00CD2538" w:rsidRDefault="00CD2538"/>
        </w:tc>
      </w:tr>
      <w:tr w:rsidR="00A83EB7" w14:paraId="12A87059" w14:textId="77777777" w:rsidTr="00613513">
        <w:tc>
          <w:tcPr>
            <w:tcW w:w="15984" w:type="dxa"/>
            <w:gridSpan w:val="4"/>
          </w:tcPr>
          <w:p w14:paraId="4A0ECFB2" w14:textId="77777777" w:rsidR="00A83EB7" w:rsidRPr="00A83EB7" w:rsidRDefault="00A83EB7" w:rsidP="00DF5420">
            <w:p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</w:rPr>
            </w:pPr>
            <w:r w:rsidRPr="00687AE6">
              <w:rPr>
                <w:rFonts w:eastAsia="Calibri" w:cs="Arial"/>
                <w:b/>
                <w:i/>
              </w:rPr>
              <w:t>For academic staff</w:t>
            </w:r>
            <w:r w:rsidRPr="00A83EB7">
              <w:rPr>
                <w:rFonts w:eastAsia="Calibri" w:cs="Arial"/>
              </w:rPr>
              <w:t xml:space="preserve">, </w:t>
            </w:r>
            <w:r w:rsidRPr="00687AE6">
              <w:rPr>
                <w:rFonts w:eastAsia="Calibri" w:cs="Arial"/>
                <w:b/>
              </w:rPr>
              <w:t xml:space="preserve">consider any </w:t>
            </w:r>
            <w:proofErr w:type="gramStart"/>
            <w:r w:rsidRPr="00687AE6">
              <w:rPr>
                <w:rFonts w:eastAsia="Calibri" w:cs="Arial"/>
                <w:b/>
              </w:rPr>
              <w:t>potential  implications</w:t>
            </w:r>
            <w:proofErr w:type="gramEnd"/>
            <w:r w:rsidRPr="00687AE6">
              <w:rPr>
                <w:rFonts w:eastAsia="Calibri" w:cs="Arial"/>
                <w:b/>
              </w:rPr>
              <w:t xml:space="preserve"> of maternity </w:t>
            </w:r>
            <w:r w:rsidR="00673767">
              <w:rPr>
                <w:rFonts w:eastAsia="Calibri" w:cs="Arial"/>
                <w:b/>
              </w:rPr>
              <w:t xml:space="preserve">/ adoption </w:t>
            </w:r>
            <w:r w:rsidRPr="00687AE6">
              <w:rPr>
                <w:rFonts w:eastAsia="Calibri" w:cs="Arial"/>
                <w:b/>
              </w:rPr>
              <w:t>leave on their expected research assessment submission, and refer to relevant guidance:</w:t>
            </w:r>
            <w:r w:rsidRPr="00A83EB7">
              <w:rPr>
                <w:rFonts w:eastAsia="Calibri" w:cs="Arial"/>
              </w:rPr>
              <w:t xml:space="preserve"> </w:t>
            </w:r>
          </w:p>
          <w:p w14:paraId="3542BEE6" w14:textId="77777777" w:rsidR="00A83EB7" w:rsidRDefault="00A83EB7"/>
          <w:p w14:paraId="5CA25239" w14:textId="77777777" w:rsidR="00A83EB7" w:rsidRDefault="00A83EB7"/>
          <w:p w14:paraId="5FEB00F6" w14:textId="77777777" w:rsidR="00FD5459" w:rsidRDefault="00FD5459"/>
          <w:p w14:paraId="5590D673" w14:textId="77777777" w:rsidR="00A83EB7" w:rsidRDefault="00A83EB7"/>
          <w:p w14:paraId="307FE800" w14:textId="77777777" w:rsidR="00A83EB7" w:rsidRDefault="00A83EB7"/>
          <w:p w14:paraId="35F402E5" w14:textId="77777777" w:rsidR="00CD2538" w:rsidRDefault="00CD2538"/>
          <w:p w14:paraId="6D1FDC30" w14:textId="77777777" w:rsidR="00CD2538" w:rsidRDefault="00CD2538"/>
          <w:p w14:paraId="7A4F04D6" w14:textId="77777777" w:rsidR="00CD2538" w:rsidRDefault="00CD2538"/>
          <w:p w14:paraId="4479790F" w14:textId="77777777" w:rsidR="00CD2538" w:rsidRDefault="00CD2538"/>
          <w:p w14:paraId="0325FCE9" w14:textId="77777777" w:rsidR="00CD2538" w:rsidRDefault="00CD2538"/>
          <w:p w14:paraId="63641C8E" w14:textId="77777777" w:rsidR="00613513" w:rsidRDefault="00613513"/>
        </w:tc>
      </w:tr>
      <w:tr w:rsidR="00613513" w14:paraId="398E5FEF" w14:textId="77777777" w:rsidTr="006135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shd w:val="clear" w:color="auto" w:fill="D9D9D9" w:themeFill="background1" w:themeFillShade="D9"/>
          </w:tcPr>
          <w:p w14:paraId="62EABB01" w14:textId="77777777" w:rsidR="00613513" w:rsidRDefault="00613513">
            <w:pPr>
              <w:rPr>
                <w:b/>
              </w:rPr>
            </w:pPr>
          </w:p>
          <w:p w14:paraId="621509CD" w14:textId="77777777" w:rsidR="00613513" w:rsidRDefault="00613513">
            <w:pPr>
              <w:rPr>
                <w:b/>
              </w:rPr>
            </w:pPr>
            <w:r>
              <w:rPr>
                <w:b/>
              </w:rPr>
              <w:t>Completed By:</w:t>
            </w:r>
          </w:p>
        </w:tc>
        <w:tc>
          <w:tcPr>
            <w:tcW w:w="6151" w:type="dxa"/>
          </w:tcPr>
          <w:p w14:paraId="5C25E1A6" w14:textId="77777777" w:rsidR="00613513" w:rsidRDefault="00613513">
            <w:pPr>
              <w:rPr>
                <w:b/>
              </w:rPr>
            </w:pPr>
          </w:p>
        </w:tc>
        <w:tc>
          <w:tcPr>
            <w:tcW w:w="1787" w:type="dxa"/>
            <w:shd w:val="clear" w:color="auto" w:fill="D9D9D9" w:themeFill="background1" w:themeFillShade="D9"/>
          </w:tcPr>
          <w:p w14:paraId="344E97E3" w14:textId="77777777" w:rsidR="00613513" w:rsidRDefault="00613513">
            <w:pPr>
              <w:rPr>
                <w:b/>
              </w:rPr>
            </w:pPr>
          </w:p>
          <w:p w14:paraId="4625BF99" w14:textId="77777777" w:rsidR="00613513" w:rsidRDefault="00613513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6237" w:type="dxa"/>
          </w:tcPr>
          <w:p w14:paraId="31342C25" w14:textId="77777777" w:rsidR="00613513" w:rsidRDefault="00613513">
            <w:pPr>
              <w:rPr>
                <w:b/>
              </w:rPr>
            </w:pPr>
          </w:p>
        </w:tc>
      </w:tr>
    </w:tbl>
    <w:p w14:paraId="26031B28" w14:textId="77777777" w:rsidR="00613513" w:rsidRDefault="00613513">
      <w:pPr>
        <w:rPr>
          <w:b/>
        </w:rPr>
      </w:pPr>
    </w:p>
    <w:p w14:paraId="6035A45F" w14:textId="77777777" w:rsidR="00A3173B" w:rsidRDefault="00A3173B" w:rsidP="00CD2538">
      <w:pPr>
        <w:tabs>
          <w:tab w:val="left" w:pos="7066"/>
        </w:tabs>
        <w:rPr>
          <w:b/>
          <w:sz w:val="24"/>
        </w:rPr>
      </w:pPr>
    </w:p>
    <w:p w14:paraId="04EFBE5C" w14:textId="77777777" w:rsidR="00DF5420" w:rsidRDefault="003258F1" w:rsidP="00002EA5">
      <w:pPr>
        <w:tabs>
          <w:tab w:val="left" w:pos="7066"/>
        </w:tabs>
        <w:ind w:left="720"/>
        <w:rPr>
          <w:b/>
        </w:rPr>
      </w:pPr>
      <w:r w:rsidRPr="002B6B0B">
        <w:rPr>
          <w:b/>
          <w:sz w:val="24"/>
        </w:rPr>
        <w:t xml:space="preserve">Part </w:t>
      </w:r>
      <w:r w:rsidR="00B07D0A" w:rsidRPr="002B6B0B">
        <w:rPr>
          <w:b/>
          <w:sz w:val="24"/>
        </w:rPr>
        <w:t xml:space="preserve">B. </w:t>
      </w:r>
      <w:r w:rsidR="00DF5420" w:rsidRPr="002B6B0B">
        <w:rPr>
          <w:b/>
          <w:sz w:val="24"/>
        </w:rPr>
        <w:t xml:space="preserve">Whilst </w:t>
      </w:r>
      <w:proofErr w:type="gramStart"/>
      <w:r w:rsidR="00DF5420" w:rsidRPr="002B6B0B">
        <w:rPr>
          <w:b/>
          <w:sz w:val="24"/>
        </w:rPr>
        <w:t>On</w:t>
      </w:r>
      <w:proofErr w:type="gramEnd"/>
      <w:r w:rsidR="00DF5420" w:rsidRPr="002B6B0B">
        <w:rPr>
          <w:b/>
          <w:sz w:val="24"/>
        </w:rPr>
        <w:t xml:space="preserve"> Maternity</w:t>
      </w:r>
      <w:r w:rsidR="00707BDB" w:rsidRPr="002B6B0B">
        <w:rPr>
          <w:b/>
          <w:sz w:val="24"/>
        </w:rPr>
        <w:t>/Adoption</w:t>
      </w:r>
      <w:r w:rsidR="00DF5420" w:rsidRPr="002B6B0B">
        <w:rPr>
          <w:b/>
          <w:sz w:val="24"/>
        </w:rPr>
        <w:t xml:space="preserve"> Leave:</w:t>
      </w:r>
      <w:r w:rsidR="00CD2538">
        <w:rPr>
          <w:b/>
        </w:rPr>
        <w:tab/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1560"/>
        <w:gridCol w:w="6378"/>
      </w:tblGrid>
      <w:tr w:rsidR="000E257A" w:rsidRPr="008441C8" w14:paraId="678937B2" w14:textId="77777777" w:rsidTr="000E257A">
        <w:tc>
          <w:tcPr>
            <w:tcW w:w="8046" w:type="dxa"/>
            <w:shd w:val="clear" w:color="auto" w:fill="D9D9D9" w:themeFill="background1" w:themeFillShade="D9"/>
          </w:tcPr>
          <w:p w14:paraId="7C668DD5" w14:textId="77777777" w:rsidR="000E257A" w:rsidRPr="008441C8" w:rsidRDefault="000E257A" w:rsidP="007D2945">
            <w:pPr>
              <w:jc w:val="center"/>
              <w:rPr>
                <w:b/>
              </w:rPr>
            </w:pPr>
            <w:r w:rsidRPr="008441C8">
              <w:rPr>
                <w:b/>
              </w:rPr>
              <w:t>Item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55C3059" w14:textId="77777777" w:rsidR="000E257A" w:rsidRPr="000E257A" w:rsidRDefault="000E257A" w:rsidP="000E257A">
            <w:pPr>
              <w:pStyle w:val="ListParagraph"/>
              <w:numPr>
                <w:ilvl w:val="0"/>
                <w:numId w:val="8"/>
              </w:numPr>
              <w:jc w:val="center"/>
              <w:rPr>
                <w:b/>
                <w:sz w:val="28"/>
              </w:rPr>
            </w:pPr>
          </w:p>
        </w:tc>
        <w:tc>
          <w:tcPr>
            <w:tcW w:w="6378" w:type="dxa"/>
            <w:shd w:val="clear" w:color="auto" w:fill="D9D9D9" w:themeFill="background1" w:themeFillShade="D9"/>
          </w:tcPr>
          <w:p w14:paraId="3CB7857F" w14:textId="77777777" w:rsidR="000E257A" w:rsidRPr="008441C8" w:rsidRDefault="000E257A" w:rsidP="0026786A">
            <w:pPr>
              <w:jc w:val="center"/>
              <w:rPr>
                <w:b/>
              </w:rPr>
            </w:pPr>
            <w:r w:rsidRPr="008441C8">
              <w:rPr>
                <w:b/>
              </w:rPr>
              <w:t>Comments</w:t>
            </w:r>
            <w:r>
              <w:rPr>
                <w:b/>
              </w:rPr>
              <w:t>/Details</w:t>
            </w:r>
          </w:p>
        </w:tc>
      </w:tr>
      <w:tr w:rsidR="000E257A" w14:paraId="2DE7D648" w14:textId="77777777" w:rsidTr="000E257A">
        <w:tc>
          <w:tcPr>
            <w:tcW w:w="8046" w:type="dxa"/>
          </w:tcPr>
          <w:p w14:paraId="162A8A59" w14:textId="77777777" w:rsidR="000E257A" w:rsidRPr="000E257A" w:rsidRDefault="000E257A" w:rsidP="000E257A">
            <w:pPr>
              <w:pStyle w:val="ListParagraph"/>
              <w:numPr>
                <w:ilvl w:val="0"/>
                <w:numId w:val="10"/>
              </w:numPr>
              <w:rPr>
                <w:rFonts w:eastAsia="Calibri" w:cs="Arial"/>
              </w:rPr>
            </w:pPr>
            <w:r w:rsidRPr="000E257A">
              <w:rPr>
                <w:rFonts w:eastAsia="Calibri" w:cs="Arial"/>
              </w:rPr>
              <w:t xml:space="preserve">Arrange any Keeping in Touch (KIT) days and discuss what will be expected during the KIT days. </w:t>
            </w:r>
          </w:p>
          <w:p w14:paraId="790A3446" w14:textId="77777777" w:rsidR="000E257A" w:rsidRPr="000E257A" w:rsidRDefault="000E257A" w:rsidP="000E257A">
            <w:pPr>
              <w:pStyle w:val="ListParagraph"/>
              <w:numPr>
                <w:ilvl w:val="0"/>
                <w:numId w:val="10"/>
              </w:numPr>
              <w:rPr>
                <w:rFonts w:eastAsia="Calibri" w:cs="Arial"/>
              </w:rPr>
            </w:pPr>
            <w:r w:rsidRPr="000E257A">
              <w:rPr>
                <w:rFonts w:eastAsia="Calibri" w:cs="Arial"/>
              </w:rPr>
              <w:t xml:space="preserve">Complete the KIT payment form and send to payroll to ensure the employee is paid for the KIT day. </w:t>
            </w:r>
          </w:p>
          <w:p w14:paraId="17844743" w14:textId="77777777" w:rsidR="000E257A" w:rsidRDefault="000E257A" w:rsidP="000E257A">
            <w:pPr>
              <w:pStyle w:val="ListParagraph"/>
              <w:numPr>
                <w:ilvl w:val="0"/>
                <w:numId w:val="10"/>
              </w:numPr>
            </w:pPr>
            <w:r w:rsidRPr="000E257A">
              <w:rPr>
                <w:rFonts w:eastAsia="Calibri" w:cs="Arial"/>
              </w:rPr>
              <w:t xml:space="preserve">The KIT form can be found on the following website: </w:t>
            </w:r>
            <w:hyperlink r:id="rId12" w:history="1">
              <w:r w:rsidRPr="000E257A">
                <w:rPr>
                  <w:rStyle w:val="Hyperlink"/>
                  <w:rFonts w:eastAsia="Calibri" w:cs="Arial"/>
                </w:rPr>
                <w:t>http://www2.warwick.ac.uk/services/humanresources/newpolicies/maternity</w:t>
              </w:r>
            </w:hyperlink>
          </w:p>
        </w:tc>
        <w:tc>
          <w:tcPr>
            <w:tcW w:w="1560" w:type="dxa"/>
          </w:tcPr>
          <w:p w14:paraId="48AE831F" w14:textId="77777777" w:rsidR="000E257A" w:rsidRDefault="000E257A" w:rsidP="007D2945"/>
        </w:tc>
        <w:tc>
          <w:tcPr>
            <w:tcW w:w="6378" w:type="dxa"/>
          </w:tcPr>
          <w:p w14:paraId="69E9156D" w14:textId="77777777" w:rsidR="000E257A" w:rsidRDefault="000E257A" w:rsidP="007D2945"/>
        </w:tc>
      </w:tr>
      <w:tr w:rsidR="000E257A" w14:paraId="45528F65" w14:textId="77777777" w:rsidTr="000E257A">
        <w:tc>
          <w:tcPr>
            <w:tcW w:w="8046" w:type="dxa"/>
          </w:tcPr>
          <w:p w14:paraId="32146046" w14:textId="27DBB2E4" w:rsidR="000E257A" w:rsidRDefault="000E257A" w:rsidP="00C525FC">
            <w:pPr>
              <w:pStyle w:val="ListParagraph"/>
              <w:numPr>
                <w:ilvl w:val="0"/>
                <w:numId w:val="10"/>
              </w:numPr>
            </w:pPr>
            <w:r>
              <w:t xml:space="preserve">Arrange </w:t>
            </w:r>
            <w:r w:rsidR="00496E12">
              <w:t>m</w:t>
            </w:r>
            <w:r>
              <w:t xml:space="preserve">eeting to </w:t>
            </w:r>
            <w:r w:rsidR="00496E12">
              <w:t>d</w:t>
            </w:r>
            <w:r>
              <w:t>iscuss Return to Work (see points to cover</w:t>
            </w:r>
            <w:r w:rsidR="00C525FC">
              <w:t xml:space="preserve"> on page </w:t>
            </w:r>
            <w:proofErr w:type="gramStart"/>
            <w:r w:rsidR="00C525FC">
              <w:t>4</w:t>
            </w:r>
            <w:r>
              <w:t>)*</w:t>
            </w:r>
            <w:proofErr w:type="gramEnd"/>
          </w:p>
          <w:p w14:paraId="52BE2848" w14:textId="77777777" w:rsidR="00C525FC" w:rsidRDefault="00C525FC" w:rsidP="00C525FC">
            <w:pPr>
              <w:pStyle w:val="ListParagraph"/>
            </w:pPr>
          </w:p>
        </w:tc>
        <w:tc>
          <w:tcPr>
            <w:tcW w:w="1560" w:type="dxa"/>
          </w:tcPr>
          <w:p w14:paraId="641C3D9A" w14:textId="40EE32A6" w:rsidR="000E257A" w:rsidRDefault="00BD1B53" w:rsidP="007D2945">
            <w:r>
              <w:t>Meeting 2</w:t>
            </w:r>
          </w:p>
        </w:tc>
        <w:tc>
          <w:tcPr>
            <w:tcW w:w="6378" w:type="dxa"/>
          </w:tcPr>
          <w:p w14:paraId="2A7428EB" w14:textId="27B44628" w:rsidR="000E257A" w:rsidRDefault="00BD1B53" w:rsidP="007D2945">
            <w:proofErr w:type="gramStart"/>
            <w:r>
              <w:t>?</w:t>
            </w:r>
            <w:r w:rsidR="00EE7B20">
              <w:t>July</w:t>
            </w:r>
            <w:proofErr w:type="gramEnd"/>
            <w:r w:rsidR="00EE7B20">
              <w:t xml:space="preserve"> 2020</w:t>
            </w:r>
          </w:p>
        </w:tc>
      </w:tr>
      <w:tr w:rsidR="000E257A" w14:paraId="7FB73740" w14:textId="77777777" w:rsidTr="000E257A">
        <w:tc>
          <w:tcPr>
            <w:tcW w:w="8046" w:type="dxa"/>
          </w:tcPr>
          <w:p w14:paraId="0B53EF3C" w14:textId="31F07F43" w:rsidR="000E257A" w:rsidRDefault="000E257A" w:rsidP="000E257A">
            <w:pPr>
              <w:pStyle w:val="ListParagraph"/>
              <w:numPr>
                <w:ilvl w:val="0"/>
                <w:numId w:val="10"/>
              </w:numPr>
            </w:pPr>
            <w:r>
              <w:t xml:space="preserve">Plan </w:t>
            </w:r>
            <w:r w:rsidR="00496E12">
              <w:t>s</w:t>
            </w:r>
            <w:r>
              <w:t xml:space="preserve">eating </w:t>
            </w:r>
            <w:r w:rsidR="00496E12">
              <w:t>a</w:t>
            </w:r>
            <w:r>
              <w:t>rrangements for Return to Work</w:t>
            </w:r>
          </w:p>
          <w:p w14:paraId="2E0D8699" w14:textId="77777777" w:rsidR="000E257A" w:rsidRDefault="000E257A" w:rsidP="005F6CD2"/>
        </w:tc>
        <w:tc>
          <w:tcPr>
            <w:tcW w:w="1560" w:type="dxa"/>
          </w:tcPr>
          <w:p w14:paraId="57F15F17" w14:textId="77777777" w:rsidR="000E257A" w:rsidRDefault="000E257A" w:rsidP="007D2945"/>
        </w:tc>
        <w:tc>
          <w:tcPr>
            <w:tcW w:w="6378" w:type="dxa"/>
          </w:tcPr>
          <w:p w14:paraId="61D9E872" w14:textId="77777777" w:rsidR="000E257A" w:rsidRDefault="000E257A" w:rsidP="007D2945"/>
        </w:tc>
      </w:tr>
      <w:tr w:rsidR="000E257A" w14:paraId="3C547896" w14:textId="77777777" w:rsidTr="000E257A">
        <w:tc>
          <w:tcPr>
            <w:tcW w:w="8046" w:type="dxa"/>
          </w:tcPr>
          <w:p w14:paraId="32CF8A49" w14:textId="7D1B8565" w:rsidR="000E257A" w:rsidRDefault="000E257A" w:rsidP="000E257A">
            <w:pPr>
              <w:pStyle w:val="ListParagraph"/>
              <w:numPr>
                <w:ilvl w:val="0"/>
                <w:numId w:val="10"/>
              </w:numPr>
            </w:pPr>
            <w:r>
              <w:t xml:space="preserve">Update Phone </w:t>
            </w:r>
            <w:r w:rsidR="003C6D78">
              <w:t>e</w:t>
            </w:r>
            <w:r>
              <w:t>xtension with IT Services</w:t>
            </w:r>
            <w:r w:rsidR="003C6D78">
              <w:t xml:space="preserve"> if necessary</w:t>
            </w:r>
          </w:p>
          <w:p w14:paraId="5EF8EC0F" w14:textId="77777777" w:rsidR="000E257A" w:rsidRDefault="000E257A" w:rsidP="007D2945"/>
        </w:tc>
        <w:tc>
          <w:tcPr>
            <w:tcW w:w="1560" w:type="dxa"/>
          </w:tcPr>
          <w:p w14:paraId="0E84D79D" w14:textId="77777777" w:rsidR="000E257A" w:rsidRDefault="000E257A" w:rsidP="007D2945"/>
        </w:tc>
        <w:tc>
          <w:tcPr>
            <w:tcW w:w="6378" w:type="dxa"/>
          </w:tcPr>
          <w:p w14:paraId="1950658C" w14:textId="77777777" w:rsidR="000E257A" w:rsidRDefault="000E257A" w:rsidP="007D2945"/>
        </w:tc>
      </w:tr>
      <w:tr w:rsidR="000E257A" w14:paraId="1E9052F7" w14:textId="77777777" w:rsidTr="000E257A">
        <w:tc>
          <w:tcPr>
            <w:tcW w:w="8046" w:type="dxa"/>
          </w:tcPr>
          <w:p w14:paraId="0FA2EC56" w14:textId="1774BC76" w:rsidR="000E257A" w:rsidRDefault="00ED4EB6" w:rsidP="000E257A">
            <w:pPr>
              <w:pStyle w:val="ListParagraph"/>
              <w:numPr>
                <w:ilvl w:val="0"/>
                <w:numId w:val="10"/>
              </w:numPr>
            </w:pPr>
            <w:r>
              <w:t>Active IT Account and</w:t>
            </w:r>
            <w:r w:rsidR="000E257A">
              <w:t xml:space="preserve"> relevant IT Packages</w:t>
            </w:r>
            <w:r w:rsidR="00F4490E">
              <w:t>.  Rejoin</w:t>
            </w:r>
            <w:r w:rsidR="002552DA">
              <w:t xml:space="preserve"> Departmental distribution mail lists if necessary (request through Linda Wilson).</w:t>
            </w:r>
          </w:p>
          <w:p w14:paraId="78514A8C" w14:textId="77777777" w:rsidR="000E257A" w:rsidRDefault="000E257A" w:rsidP="007D2945"/>
        </w:tc>
        <w:tc>
          <w:tcPr>
            <w:tcW w:w="1560" w:type="dxa"/>
          </w:tcPr>
          <w:p w14:paraId="61A5DC9C" w14:textId="77777777" w:rsidR="000E257A" w:rsidRDefault="000E257A" w:rsidP="007D2945"/>
        </w:tc>
        <w:tc>
          <w:tcPr>
            <w:tcW w:w="6378" w:type="dxa"/>
          </w:tcPr>
          <w:p w14:paraId="330D4156" w14:textId="77777777" w:rsidR="000E257A" w:rsidRDefault="000E257A" w:rsidP="007D2945"/>
        </w:tc>
      </w:tr>
      <w:tr w:rsidR="000E257A" w14:paraId="5C79F255" w14:textId="77777777" w:rsidTr="000E257A">
        <w:tc>
          <w:tcPr>
            <w:tcW w:w="8046" w:type="dxa"/>
          </w:tcPr>
          <w:p w14:paraId="21CB9597" w14:textId="4EC3DE1E" w:rsidR="000E257A" w:rsidRDefault="00ED4EB6" w:rsidP="000E257A">
            <w:pPr>
              <w:pStyle w:val="ListParagraph"/>
              <w:numPr>
                <w:ilvl w:val="0"/>
                <w:numId w:val="10"/>
              </w:numPr>
            </w:pPr>
            <w:r>
              <w:t xml:space="preserve">Confirm </w:t>
            </w:r>
            <w:r w:rsidR="003C6D78">
              <w:t>w</w:t>
            </w:r>
            <w:r>
              <w:t>here and</w:t>
            </w:r>
            <w:r w:rsidR="000E257A">
              <w:t xml:space="preserve"> </w:t>
            </w:r>
            <w:r w:rsidR="003C6D78">
              <w:t>w</w:t>
            </w:r>
            <w:r w:rsidR="000E257A">
              <w:t xml:space="preserve">hom to </w:t>
            </w:r>
            <w:r w:rsidR="003C6D78">
              <w:t>r</w:t>
            </w:r>
            <w:r w:rsidR="000E257A">
              <w:t>eport to on First Day Back, as applicable</w:t>
            </w:r>
          </w:p>
          <w:p w14:paraId="1A367CC0" w14:textId="77777777" w:rsidR="000E257A" w:rsidRDefault="000E257A" w:rsidP="007D2945"/>
        </w:tc>
        <w:tc>
          <w:tcPr>
            <w:tcW w:w="1560" w:type="dxa"/>
          </w:tcPr>
          <w:p w14:paraId="375CA2C0" w14:textId="77777777" w:rsidR="000E257A" w:rsidRDefault="000E257A" w:rsidP="007D2945"/>
        </w:tc>
        <w:tc>
          <w:tcPr>
            <w:tcW w:w="6378" w:type="dxa"/>
          </w:tcPr>
          <w:p w14:paraId="77DC60C9" w14:textId="77777777" w:rsidR="000E257A" w:rsidRDefault="000E257A" w:rsidP="007D2945"/>
        </w:tc>
      </w:tr>
      <w:tr w:rsidR="000E257A" w14:paraId="6567DC1B" w14:textId="77777777" w:rsidTr="000E257A">
        <w:tc>
          <w:tcPr>
            <w:tcW w:w="8046" w:type="dxa"/>
          </w:tcPr>
          <w:p w14:paraId="4D5295B3" w14:textId="1A2C4665" w:rsidR="000E257A" w:rsidRPr="00496E12" w:rsidRDefault="000E257A" w:rsidP="000E257A">
            <w:pPr>
              <w:pStyle w:val="ListParagraph"/>
              <w:numPr>
                <w:ilvl w:val="0"/>
                <w:numId w:val="10"/>
              </w:numPr>
            </w:pPr>
            <w:r w:rsidRPr="00496E12">
              <w:t xml:space="preserve">Internal </w:t>
            </w:r>
            <w:r w:rsidR="003C6D78">
              <w:t>s</w:t>
            </w:r>
            <w:r w:rsidRPr="00496E12">
              <w:t xml:space="preserve">upport </w:t>
            </w:r>
            <w:r w:rsidR="003C6D78">
              <w:t>d</w:t>
            </w:r>
            <w:r w:rsidRPr="00496E12">
              <w:t>etails</w:t>
            </w:r>
            <w:r w:rsidR="003C6D78">
              <w:t>:</w:t>
            </w:r>
            <w:r w:rsidRPr="00496E12">
              <w:t xml:space="preserve"> </w:t>
            </w:r>
            <w:r w:rsidR="00F862A0" w:rsidRPr="00496E12">
              <w:t xml:space="preserve">Parents Network, </w:t>
            </w:r>
            <w:r w:rsidR="003C6D78">
              <w:t>Departmental buddy scheme (ask if would like buddy (mentor) allocated)</w:t>
            </w:r>
          </w:p>
          <w:p w14:paraId="576A0934" w14:textId="045638C0" w:rsidR="00365876" w:rsidRPr="00496E12" w:rsidRDefault="00966451" w:rsidP="003C6D78">
            <w:pPr>
              <w:ind w:left="720"/>
            </w:pPr>
            <w:hyperlink r:id="rId13" w:history="1">
              <w:r w:rsidR="00365876" w:rsidRPr="003C6D78">
                <w:rPr>
                  <w:rStyle w:val="Hyperlink"/>
                  <w:color w:val="002060"/>
                </w:rPr>
                <w:t>https://warwick.ac.uk/services/equalops/findsupport/networks/parents</w:t>
              </w:r>
            </w:hyperlink>
            <w:r w:rsidR="00496E12" w:rsidRPr="003C6D78">
              <w:rPr>
                <w:rStyle w:val="Hyperlink"/>
                <w:color w:val="auto"/>
              </w:rPr>
              <w:t xml:space="preserve"> </w:t>
            </w:r>
            <w:r w:rsidR="00365876" w:rsidRPr="00496E12">
              <w:t xml:space="preserve"> </w:t>
            </w:r>
          </w:p>
          <w:p w14:paraId="7445C04D" w14:textId="77777777" w:rsidR="000E257A" w:rsidRDefault="000E257A" w:rsidP="00FD5459"/>
        </w:tc>
        <w:tc>
          <w:tcPr>
            <w:tcW w:w="1560" w:type="dxa"/>
          </w:tcPr>
          <w:p w14:paraId="32EF46BB" w14:textId="77777777" w:rsidR="000E257A" w:rsidRDefault="000E257A" w:rsidP="007D2945"/>
        </w:tc>
        <w:tc>
          <w:tcPr>
            <w:tcW w:w="6378" w:type="dxa"/>
          </w:tcPr>
          <w:p w14:paraId="2079380C" w14:textId="77777777" w:rsidR="000E257A" w:rsidRDefault="000E257A" w:rsidP="007D2945"/>
        </w:tc>
      </w:tr>
      <w:tr w:rsidR="000E257A" w14:paraId="2938D3CA" w14:textId="77777777" w:rsidTr="000E257A">
        <w:tc>
          <w:tcPr>
            <w:tcW w:w="8046" w:type="dxa"/>
          </w:tcPr>
          <w:p w14:paraId="47ADAE13" w14:textId="512764C8" w:rsidR="00D36049" w:rsidRDefault="00792772" w:rsidP="000E257A">
            <w:pPr>
              <w:pStyle w:val="ListParagraph"/>
              <w:numPr>
                <w:ilvl w:val="0"/>
                <w:numId w:val="10"/>
              </w:numPr>
            </w:pPr>
            <w:r>
              <w:t>Family Friendly benefits</w:t>
            </w:r>
          </w:p>
          <w:p w14:paraId="04F5AA85" w14:textId="3D467B2C" w:rsidR="00D36049" w:rsidRDefault="00966451" w:rsidP="00D36049">
            <w:pPr>
              <w:pStyle w:val="ListParagraph"/>
            </w:pPr>
            <w:hyperlink r:id="rId14" w:history="1">
              <w:r w:rsidR="00D36049" w:rsidRPr="002B285B">
                <w:rPr>
                  <w:rStyle w:val="Hyperlink"/>
                </w:rPr>
                <w:t>https://warwick.ac.uk/services/humanresources/internal/rewardandbenefits/worklifebalance</w:t>
              </w:r>
            </w:hyperlink>
            <w:r w:rsidR="00D36049">
              <w:t xml:space="preserve"> </w:t>
            </w:r>
          </w:p>
          <w:p w14:paraId="630D95AA" w14:textId="77777777" w:rsidR="000E257A" w:rsidRDefault="000E257A" w:rsidP="007D2945"/>
        </w:tc>
        <w:tc>
          <w:tcPr>
            <w:tcW w:w="1560" w:type="dxa"/>
          </w:tcPr>
          <w:p w14:paraId="1B337E57" w14:textId="77777777" w:rsidR="000E257A" w:rsidRDefault="000E257A" w:rsidP="007D2945"/>
        </w:tc>
        <w:tc>
          <w:tcPr>
            <w:tcW w:w="6378" w:type="dxa"/>
          </w:tcPr>
          <w:p w14:paraId="21829272" w14:textId="77777777" w:rsidR="000E257A" w:rsidRDefault="000E257A" w:rsidP="007D2945"/>
        </w:tc>
      </w:tr>
    </w:tbl>
    <w:p w14:paraId="0421C4F4" w14:textId="77777777" w:rsidR="00CD2538" w:rsidRDefault="00CD2538"/>
    <w:p w14:paraId="328B3C7D" w14:textId="77029F4E" w:rsidR="005F6CD2" w:rsidRPr="002B6B0B" w:rsidRDefault="00CD2538" w:rsidP="004B10E1">
      <w:pPr>
        <w:rPr>
          <w:sz w:val="24"/>
        </w:rPr>
      </w:pPr>
      <w:r>
        <w:br w:type="page"/>
      </w:r>
      <w:r w:rsidRPr="002B6B0B">
        <w:rPr>
          <w:b/>
          <w:sz w:val="24"/>
        </w:rPr>
        <w:lastRenderedPageBreak/>
        <w:t xml:space="preserve">Part B. Whilst </w:t>
      </w:r>
      <w:proofErr w:type="gramStart"/>
      <w:r w:rsidRPr="002B6B0B">
        <w:rPr>
          <w:b/>
          <w:sz w:val="24"/>
        </w:rPr>
        <w:t>On</w:t>
      </w:r>
      <w:proofErr w:type="gramEnd"/>
      <w:r w:rsidRPr="002B6B0B">
        <w:rPr>
          <w:b/>
          <w:sz w:val="24"/>
        </w:rPr>
        <w:t xml:space="preserve"> Maternity/Adoption Leave:</w:t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09"/>
        <w:gridCol w:w="6151"/>
        <w:gridCol w:w="1787"/>
        <w:gridCol w:w="6237"/>
      </w:tblGrid>
      <w:tr w:rsidR="004A7BF1" w:rsidRPr="00BF4E87" w14:paraId="77442EC7" w14:textId="77777777" w:rsidTr="0073362B">
        <w:tc>
          <w:tcPr>
            <w:tcW w:w="15984" w:type="dxa"/>
            <w:gridSpan w:val="4"/>
          </w:tcPr>
          <w:p w14:paraId="229C4F45" w14:textId="77777777" w:rsidR="004A7BF1" w:rsidRPr="00BF4E87" w:rsidRDefault="00731BD3" w:rsidP="00731BD3">
            <w:p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r w:rsidRPr="00BF4E87">
              <w:rPr>
                <w:rFonts w:eastAsia="Calibri" w:cs="Arial"/>
                <w:b/>
              </w:rPr>
              <w:t>*R</w:t>
            </w:r>
            <w:r w:rsidR="004A7BF1" w:rsidRPr="00BF4E87">
              <w:rPr>
                <w:rFonts w:eastAsia="Calibri" w:cs="Arial"/>
                <w:b/>
              </w:rPr>
              <w:t>eturn to work</w:t>
            </w:r>
            <w:r w:rsidRPr="00BF4E87">
              <w:rPr>
                <w:rFonts w:eastAsia="Calibri" w:cs="Arial"/>
                <w:b/>
              </w:rPr>
              <w:t xml:space="preserve"> discussion</w:t>
            </w:r>
            <w:r w:rsidR="004A7BF1" w:rsidRPr="00BF4E87">
              <w:rPr>
                <w:rFonts w:eastAsia="Calibri" w:cs="Arial"/>
                <w:b/>
              </w:rPr>
              <w:t>, cover the following:</w:t>
            </w:r>
          </w:p>
          <w:p w14:paraId="6199C4F5" w14:textId="77777777" w:rsidR="004A7BF1" w:rsidRPr="00BF4E87" w:rsidRDefault="004A7BF1" w:rsidP="00731BD3">
            <w:pPr>
              <w:pStyle w:val="ListParagraph"/>
              <w:numPr>
                <w:ilvl w:val="0"/>
                <w:numId w:val="5"/>
              </w:num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bookmarkStart w:id="1" w:name="_Hlk49162091"/>
            <w:r w:rsidRPr="00BF4E87">
              <w:rPr>
                <w:rFonts w:eastAsia="Calibri" w:cs="Arial"/>
                <w:b/>
              </w:rPr>
              <w:t>Any changes /updates in their role/work environment</w:t>
            </w:r>
          </w:p>
          <w:p w14:paraId="6325E25D" w14:textId="77777777" w:rsidR="004A7BF1" w:rsidRPr="00BF4E87" w:rsidRDefault="004A7BF1" w:rsidP="00731BD3">
            <w:pPr>
              <w:pStyle w:val="ListParagraph"/>
              <w:numPr>
                <w:ilvl w:val="0"/>
                <w:numId w:val="5"/>
              </w:num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r w:rsidRPr="00BF4E87">
              <w:rPr>
                <w:rFonts w:eastAsia="Calibri" w:cs="Arial"/>
                <w:b/>
              </w:rPr>
              <w:t xml:space="preserve">Any requests to take annual, customary and statutory leave accrued during their maternity </w:t>
            </w:r>
            <w:r w:rsidR="00673767">
              <w:rPr>
                <w:rFonts w:eastAsia="Calibri" w:cs="Arial"/>
                <w:b/>
              </w:rPr>
              <w:t xml:space="preserve">/ adoption </w:t>
            </w:r>
            <w:r w:rsidRPr="00BF4E87">
              <w:rPr>
                <w:rFonts w:eastAsia="Calibri" w:cs="Arial"/>
                <w:b/>
              </w:rPr>
              <w:t>leave</w:t>
            </w:r>
          </w:p>
          <w:p w14:paraId="3F69F130" w14:textId="77777777" w:rsidR="004A7BF1" w:rsidRPr="00BF4E87" w:rsidRDefault="004A7BF1" w:rsidP="00731BD3">
            <w:pPr>
              <w:pStyle w:val="ListParagraph"/>
              <w:numPr>
                <w:ilvl w:val="0"/>
                <w:numId w:val="5"/>
              </w:num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r w:rsidRPr="00BF4E87">
              <w:rPr>
                <w:rFonts w:eastAsia="Calibri" w:cs="Arial"/>
                <w:b/>
              </w:rPr>
              <w:t xml:space="preserve">Discuss if the employee wishes to agree a phased return to work (using annual leave for example) </w:t>
            </w:r>
          </w:p>
          <w:p w14:paraId="5E568B63" w14:textId="44C9ED2F" w:rsidR="004A7BF1" w:rsidRPr="00577D36" w:rsidRDefault="004A7BF1" w:rsidP="00731BD3">
            <w:pPr>
              <w:pStyle w:val="ListParagraph"/>
              <w:numPr>
                <w:ilvl w:val="0"/>
                <w:numId w:val="5"/>
              </w:num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r w:rsidRPr="00BF4E87">
              <w:rPr>
                <w:rFonts w:eastAsia="Calibri" w:cs="Arial"/>
                <w:b/>
              </w:rPr>
              <w:t>Discus</w:t>
            </w:r>
            <w:r w:rsidR="00731BD3" w:rsidRPr="00BF4E87">
              <w:rPr>
                <w:rFonts w:eastAsia="Calibri" w:cs="Arial"/>
                <w:b/>
              </w:rPr>
              <w:t>s any flexible working options</w:t>
            </w:r>
            <w:r w:rsidRPr="00BF4E87">
              <w:rPr>
                <w:rFonts w:eastAsia="Calibri" w:cs="Arial"/>
                <w:b/>
              </w:rPr>
              <w:t xml:space="preserve"> and consider any flexible working requests (Further guidance on how to manage flexible working requests can be found on the following website: </w:t>
            </w:r>
            <w:hyperlink r:id="rId15" w:history="1">
              <w:r w:rsidR="00B361A3" w:rsidRPr="002B285B">
                <w:rPr>
                  <w:rStyle w:val="Hyperlink"/>
                </w:rPr>
                <w:t>https://warwick.ac.uk/services/humanresources/internal/wellbeing/flexibleworking</w:t>
              </w:r>
            </w:hyperlink>
            <w:r w:rsidR="00B361A3">
              <w:t xml:space="preserve"> </w:t>
            </w:r>
          </w:p>
          <w:p w14:paraId="119CEFFB" w14:textId="515370C1" w:rsidR="00577D36" w:rsidRDefault="00577D36" w:rsidP="00731BD3">
            <w:pPr>
              <w:pStyle w:val="ListParagraph"/>
              <w:numPr>
                <w:ilvl w:val="0"/>
                <w:numId w:val="5"/>
              </w:num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>Discuss availability of University Wellbeing Services</w:t>
            </w:r>
            <w:r w:rsidR="0027479A">
              <w:rPr>
                <w:rFonts w:eastAsia="Calibri" w:cs="Arial"/>
                <w:b/>
              </w:rPr>
              <w:t xml:space="preserve"> </w:t>
            </w:r>
            <w:hyperlink r:id="rId16" w:history="1">
              <w:r w:rsidR="00660365" w:rsidRPr="002B285B">
                <w:rPr>
                  <w:rStyle w:val="Hyperlink"/>
                  <w:rFonts w:eastAsia="Calibri" w:cs="Arial"/>
                  <w:b/>
                </w:rPr>
                <w:t>https://warwick.ac.uk/services/wss</w:t>
              </w:r>
            </w:hyperlink>
            <w:r w:rsidR="00660365">
              <w:rPr>
                <w:rFonts w:eastAsia="Calibri" w:cs="Arial"/>
                <w:b/>
              </w:rPr>
              <w:t xml:space="preserve"> </w:t>
            </w:r>
          </w:p>
          <w:bookmarkEnd w:id="1"/>
          <w:p w14:paraId="64F0E0B7" w14:textId="77777777" w:rsidR="0027479A" w:rsidRPr="0027479A" w:rsidRDefault="0027479A" w:rsidP="0027479A">
            <w:p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ind w:left="360"/>
              <w:rPr>
                <w:rFonts w:eastAsia="Calibri" w:cs="Arial"/>
                <w:b/>
              </w:rPr>
            </w:pPr>
          </w:p>
          <w:p w14:paraId="392E43B6" w14:textId="77777777" w:rsidR="004A7BF1" w:rsidRPr="00BF4E87" w:rsidRDefault="004A7BF1"/>
          <w:p w14:paraId="3EE8626D" w14:textId="77777777" w:rsidR="00731BD3" w:rsidRPr="00BF4E87" w:rsidRDefault="00731BD3"/>
          <w:p w14:paraId="7414CA1C" w14:textId="77777777" w:rsidR="004A7BF1" w:rsidRPr="00BF4E87" w:rsidRDefault="004A7BF1"/>
          <w:p w14:paraId="5C9A7E32" w14:textId="77777777" w:rsidR="00731BD3" w:rsidRPr="00BF4E87" w:rsidRDefault="00731BD3"/>
          <w:p w14:paraId="2DE81EE7" w14:textId="77777777" w:rsidR="00731BD3" w:rsidRPr="00BF4E87" w:rsidRDefault="00731BD3"/>
          <w:p w14:paraId="3CF65C7C" w14:textId="77777777" w:rsidR="00731BD3" w:rsidRPr="00BF4E87" w:rsidRDefault="00731BD3"/>
          <w:p w14:paraId="5246CF59" w14:textId="77777777" w:rsidR="00731BD3" w:rsidRPr="00BF4E87" w:rsidRDefault="00731BD3"/>
          <w:p w14:paraId="018D5C0F" w14:textId="77777777" w:rsidR="00731BD3" w:rsidRPr="00BF4E87" w:rsidRDefault="00731BD3"/>
          <w:p w14:paraId="27114CF2" w14:textId="77777777" w:rsidR="004A7BF1" w:rsidRPr="00BF4E87" w:rsidRDefault="004A7BF1"/>
          <w:p w14:paraId="5DC19ACF" w14:textId="77777777" w:rsidR="004A7BF1" w:rsidRPr="00BF4E87" w:rsidRDefault="004A7BF1"/>
          <w:p w14:paraId="675CD3B2" w14:textId="77777777" w:rsidR="00CD2538" w:rsidRPr="00BF4E87" w:rsidRDefault="00CD2538"/>
          <w:p w14:paraId="6F3249C0" w14:textId="77777777" w:rsidR="00CD2538" w:rsidRPr="00BF4E87" w:rsidRDefault="00CD2538"/>
        </w:tc>
      </w:tr>
      <w:tr w:rsidR="00043829" w14:paraId="32F2D73E" w14:textId="77777777" w:rsidTr="0073362B">
        <w:tc>
          <w:tcPr>
            <w:tcW w:w="15984" w:type="dxa"/>
            <w:gridSpan w:val="4"/>
          </w:tcPr>
          <w:p w14:paraId="0DC37504" w14:textId="771FFF31" w:rsidR="00043829" w:rsidRPr="00A83EB7" w:rsidRDefault="00043829" w:rsidP="007D2945">
            <w:pPr>
              <w:pBdr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hd w:val="clear" w:color="auto" w:fill="D9D9D9" w:themeFill="background1" w:themeFillShade="D9"/>
              <w:tabs>
                <w:tab w:val="left" w:pos="284"/>
              </w:tabs>
              <w:rPr>
                <w:rFonts w:eastAsia="Calibri" w:cs="Arial"/>
              </w:rPr>
            </w:pPr>
            <w:r w:rsidRPr="00BF4E87">
              <w:rPr>
                <w:rFonts w:eastAsia="Calibri" w:cs="Arial"/>
                <w:b/>
                <w:i/>
              </w:rPr>
              <w:t>For academic staff</w:t>
            </w:r>
            <w:r w:rsidRPr="00A83EB7">
              <w:rPr>
                <w:rFonts w:eastAsia="Calibri" w:cs="Arial"/>
              </w:rPr>
              <w:t xml:space="preserve">, </w:t>
            </w:r>
            <w:r w:rsidRPr="00BF4E87">
              <w:rPr>
                <w:rFonts w:eastAsia="Calibri" w:cs="Arial"/>
                <w:b/>
              </w:rPr>
              <w:t>discuss any potential matters arising in relation to research assessment submissions</w:t>
            </w:r>
            <w:r w:rsidR="00073F21">
              <w:rPr>
                <w:rFonts w:eastAsia="Calibri" w:cs="Arial"/>
                <w:b/>
              </w:rPr>
              <w:t>.  Discuss</w:t>
            </w:r>
            <w:r w:rsidR="007C45C4">
              <w:rPr>
                <w:rFonts w:eastAsia="Calibri" w:cs="Arial"/>
                <w:b/>
              </w:rPr>
              <w:t xml:space="preserve"> whether advanced planning </w:t>
            </w:r>
            <w:r w:rsidR="00496E12">
              <w:rPr>
                <w:rFonts w:eastAsia="Calibri" w:cs="Arial"/>
                <w:b/>
              </w:rPr>
              <w:t xml:space="preserve">is </w:t>
            </w:r>
            <w:r w:rsidR="007C45C4">
              <w:rPr>
                <w:rFonts w:eastAsia="Calibri" w:cs="Arial"/>
                <w:b/>
              </w:rPr>
              <w:t>needed for teaching</w:t>
            </w:r>
            <w:r w:rsidR="0042258C">
              <w:rPr>
                <w:rFonts w:eastAsia="Calibri" w:cs="Arial"/>
                <w:b/>
              </w:rPr>
              <w:t xml:space="preserve"> decisions</w:t>
            </w:r>
            <w:r w:rsidR="00496E12">
              <w:rPr>
                <w:rFonts w:eastAsia="Calibri" w:cs="Arial"/>
                <w:b/>
              </w:rPr>
              <w:t>: consider which in the academic year their leave is likely to end</w:t>
            </w:r>
            <w:r w:rsidRPr="00BF4E87">
              <w:rPr>
                <w:rFonts w:eastAsia="Calibri" w:cs="Arial"/>
                <w:b/>
              </w:rPr>
              <w:t xml:space="preserve">: </w:t>
            </w:r>
          </w:p>
          <w:p w14:paraId="1E6CE383" w14:textId="77777777" w:rsidR="00043829" w:rsidRDefault="00043829" w:rsidP="007D2945"/>
          <w:p w14:paraId="5260CFE3" w14:textId="77777777" w:rsidR="00043829" w:rsidRDefault="00043829" w:rsidP="007D2945"/>
          <w:p w14:paraId="67141340" w14:textId="77777777" w:rsidR="00043829" w:rsidRDefault="00043829" w:rsidP="007D2945"/>
          <w:p w14:paraId="730C0DC8" w14:textId="77777777" w:rsidR="00043829" w:rsidRDefault="00043829" w:rsidP="007D2945"/>
          <w:p w14:paraId="30799CE1" w14:textId="77777777" w:rsidR="00043829" w:rsidRDefault="00043829" w:rsidP="007D2945"/>
          <w:p w14:paraId="44843AE1" w14:textId="77777777" w:rsidR="00CD2538" w:rsidRDefault="00CD2538" w:rsidP="007D2945"/>
          <w:p w14:paraId="1FD3AD18" w14:textId="77777777" w:rsidR="00CD2538" w:rsidRDefault="00CD2538" w:rsidP="007D2945"/>
          <w:p w14:paraId="16A44604" w14:textId="77777777" w:rsidR="00CD2538" w:rsidRDefault="00CD2538" w:rsidP="007D2945"/>
          <w:p w14:paraId="371EC831" w14:textId="77777777" w:rsidR="00CD2538" w:rsidRDefault="00CD2538" w:rsidP="007D2945"/>
        </w:tc>
      </w:tr>
      <w:tr w:rsidR="00613513" w14:paraId="2D1011C9" w14:textId="77777777" w:rsidTr="00BA7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shd w:val="clear" w:color="auto" w:fill="D9D9D9" w:themeFill="background1" w:themeFillShade="D9"/>
          </w:tcPr>
          <w:p w14:paraId="29383E64" w14:textId="77777777" w:rsidR="00613513" w:rsidRDefault="00613513" w:rsidP="00BA746F">
            <w:pPr>
              <w:rPr>
                <w:b/>
              </w:rPr>
            </w:pPr>
          </w:p>
          <w:p w14:paraId="6DBE4623" w14:textId="77777777" w:rsidR="00613513" w:rsidRDefault="00613513" w:rsidP="00BA746F">
            <w:pPr>
              <w:rPr>
                <w:b/>
              </w:rPr>
            </w:pPr>
            <w:r>
              <w:rPr>
                <w:b/>
              </w:rPr>
              <w:t>Completed By:</w:t>
            </w:r>
          </w:p>
        </w:tc>
        <w:tc>
          <w:tcPr>
            <w:tcW w:w="6151" w:type="dxa"/>
          </w:tcPr>
          <w:p w14:paraId="37959551" w14:textId="77777777" w:rsidR="00613513" w:rsidRDefault="00613513" w:rsidP="00BA746F">
            <w:pPr>
              <w:rPr>
                <w:b/>
              </w:rPr>
            </w:pPr>
          </w:p>
        </w:tc>
        <w:tc>
          <w:tcPr>
            <w:tcW w:w="1787" w:type="dxa"/>
            <w:shd w:val="clear" w:color="auto" w:fill="D9D9D9" w:themeFill="background1" w:themeFillShade="D9"/>
          </w:tcPr>
          <w:p w14:paraId="008E0DC9" w14:textId="77777777" w:rsidR="00613513" w:rsidRDefault="00613513" w:rsidP="00BA746F">
            <w:pPr>
              <w:rPr>
                <w:b/>
              </w:rPr>
            </w:pPr>
          </w:p>
          <w:p w14:paraId="64B384D3" w14:textId="77777777" w:rsidR="00613513" w:rsidRDefault="00613513" w:rsidP="00BA746F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6237" w:type="dxa"/>
          </w:tcPr>
          <w:p w14:paraId="55FB8452" w14:textId="77777777" w:rsidR="00613513" w:rsidRDefault="00613513" w:rsidP="00BA746F">
            <w:pPr>
              <w:rPr>
                <w:b/>
              </w:rPr>
            </w:pPr>
          </w:p>
        </w:tc>
      </w:tr>
    </w:tbl>
    <w:p w14:paraId="5C87173F" w14:textId="77777777" w:rsidR="00813DA6" w:rsidRDefault="00813DA6" w:rsidP="00043829">
      <w:pPr>
        <w:rPr>
          <w:b/>
        </w:rPr>
      </w:pPr>
    </w:p>
    <w:p w14:paraId="4593B3D0" w14:textId="77777777" w:rsidR="00747614" w:rsidRPr="002B6B0B" w:rsidRDefault="00613513" w:rsidP="00EA1583">
      <w:pPr>
        <w:spacing w:after="0"/>
        <w:ind w:left="720"/>
        <w:rPr>
          <w:b/>
          <w:sz w:val="24"/>
        </w:rPr>
      </w:pPr>
      <w:r w:rsidRPr="002B6B0B">
        <w:rPr>
          <w:b/>
          <w:sz w:val="24"/>
        </w:rPr>
        <w:lastRenderedPageBreak/>
        <w:t>P</w:t>
      </w:r>
      <w:r w:rsidR="003258F1" w:rsidRPr="002B6B0B">
        <w:rPr>
          <w:b/>
          <w:sz w:val="24"/>
        </w:rPr>
        <w:t xml:space="preserve">art </w:t>
      </w:r>
      <w:r w:rsidR="00B07D0A" w:rsidRPr="002B6B0B">
        <w:rPr>
          <w:b/>
          <w:sz w:val="24"/>
        </w:rPr>
        <w:t xml:space="preserve">C. </w:t>
      </w:r>
      <w:r w:rsidR="00747614" w:rsidRPr="002B6B0B">
        <w:rPr>
          <w:b/>
          <w:sz w:val="24"/>
        </w:rPr>
        <w:t>Return from Maternity</w:t>
      </w:r>
      <w:r w:rsidR="00707BDB" w:rsidRPr="002B6B0B">
        <w:rPr>
          <w:b/>
          <w:sz w:val="24"/>
        </w:rPr>
        <w:t>/Adoption</w:t>
      </w:r>
      <w:r w:rsidR="00747614" w:rsidRPr="002B6B0B">
        <w:rPr>
          <w:b/>
          <w:sz w:val="24"/>
        </w:rPr>
        <w:t xml:space="preserve"> Leave:</w:t>
      </w: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35"/>
        <w:gridCol w:w="5686"/>
        <w:gridCol w:w="2252"/>
        <w:gridCol w:w="5811"/>
      </w:tblGrid>
      <w:tr w:rsidR="002B6B0B" w14:paraId="22C47473" w14:textId="77777777" w:rsidTr="00041006">
        <w:tc>
          <w:tcPr>
            <w:tcW w:w="2235" w:type="dxa"/>
            <w:shd w:val="clear" w:color="auto" w:fill="D9D9D9" w:themeFill="background1" w:themeFillShade="D9"/>
          </w:tcPr>
          <w:p w14:paraId="4E6609EE" w14:textId="77777777" w:rsidR="002B6B0B" w:rsidRPr="00AE734E" w:rsidRDefault="002B6B0B" w:rsidP="00BA746F">
            <w:pPr>
              <w:rPr>
                <w:b/>
              </w:rPr>
            </w:pPr>
            <w:r>
              <w:rPr>
                <w:b/>
              </w:rPr>
              <w:t>Return to Work Date:</w:t>
            </w:r>
          </w:p>
        </w:tc>
        <w:tc>
          <w:tcPr>
            <w:tcW w:w="5686" w:type="dxa"/>
          </w:tcPr>
          <w:p w14:paraId="3B97C15C" w14:textId="77777777" w:rsidR="002B6B0B" w:rsidRDefault="002B6B0B" w:rsidP="00BA746F"/>
          <w:p w14:paraId="47E1AE5A" w14:textId="77777777" w:rsidR="002B6B0B" w:rsidRDefault="002B6B0B" w:rsidP="00BA746F"/>
        </w:tc>
        <w:tc>
          <w:tcPr>
            <w:tcW w:w="2252" w:type="dxa"/>
            <w:shd w:val="clear" w:color="auto" w:fill="D9D9D9" w:themeFill="background1" w:themeFillShade="D9"/>
          </w:tcPr>
          <w:p w14:paraId="37EA9AEC" w14:textId="77777777" w:rsidR="002B6B0B" w:rsidRPr="00AE734E" w:rsidRDefault="002B6B0B" w:rsidP="00BA746F">
            <w:pPr>
              <w:rPr>
                <w:b/>
              </w:rPr>
            </w:pPr>
            <w:r>
              <w:rPr>
                <w:b/>
              </w:rPr>
              <w:t>Review Date:</w:t>
            </w:r>
          </w:p>
        </w:tc>
        <w:tc>
          <w:tcPr>
            <w:tcW w:w="5811" w:type="dxa"/>
          </w:tcPr>
          <w:p w14:paraId="3E461C9C" w14:textId="77777777" w:rsidR="002B6B0B" w:rsidRDefault="002B6B0B" w:rsidP="00BA746F"/>
        </w:tc>
      </w:tr>
    </w:tbl>
    <w:p w14:paraId="65B42935" w14:textId="77777777" w:rsidR="002B6B0B" w:rsidRDefault="002B6B0B" w:rsidP="002B6B0B">
      <w:pPr>
        <w:spacing w:after="0"/>
        <w:rPr>
          <w:b/>
        </w:rPr>
      </w:pPr>
    </w:p>
    <w:tbl>
      <w:tblPr>
        <w:tblStyle w:val="TableGrid"/>
        <w:tblW w:w="159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905"/>
        <w:gridCol w:w="8079"/>
      </w:tblGrid>
      <w:tr w:rsidR="0026786A" w:rsidRPr="008441C8" w14:paraId="32A72F48" w14:textId="77777777" w:rsidTr="00C525FC">
        <w:tc>
          <w:tcPr>
            <w:tcW w:w="7905" w:type="dxa"/>
            <w:shd w:val="clear" w:color="auto" w:fill="D9D9D9" w:themeFill="background1" w:themeFillShade="D9"/>
          </w:tcPr>
          <w:p w14:paraId="4B9DB064" w14:textId="77777777" w:rsidR="0026786A" w:rsidRPr="008441C8" w:rsidRDefault="0026786A" w:rsidP="007D2945">
            <w:pPr>
              <w:jc w:val="center"/>
              <w:rPr>
                <w:b/>
              </w:rPr>
            </w:pPr>
            <w:r w:rsidRPr="008441C8">
              <w:rPr>
                <w:b/>
              </w:rPr>
              <w:t>Item</w:t>
            </w:r>
          </w:p>
        </w:tc>
        <w:tc>
          <w:tcPr>
            <w:tcW w:w="8079" w:type="dxa"/>
            <w:shd w:val="clear" w:color="auto" w:fill="D9D9D9" w:themeFill="background1" w:themeFillShade="D9"/>
          </w:tcPr>
          <w:p w14:paraId="7B84D9DF" w14:textId="77777777" w:rsidR="0026786A" w:rsidRPr="008441C8" w:rsidRDefault="0026786A" w:rsidP="0026786A">
            <w:pPr>
              <w:jc w:val="center"/>
              <w:rPr>
                <w:b/>
              </w:rPr>
            </w:pPr>
            <w:r w:rsidRPr="008441C8">
              <w:rPr>
                <w:b/>
              </w:rPr>
              <w:t>Comments</w:t>
            </w:r>
          </w:p>
        </w:tc>
      </w:tr>
      <w:tr w:rsidR="0026786A" w14:paraId="39640B69" w14:textId="77777777" w:rsidTr="00C525FC">
        <w:tc>
          <w:tcPr>
            <w:tcW w:w="7905" w:type="dxa"/>
          </w:tcPr>
          <w:p w14:paraId="52CDACF4" w14:textId="77777777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r>
              <w:t>Inform Payroll of Return to Work Date</w:t>
            </w:r>
          </w:p>
          <w:p w14:paraId="3770F7A4" w14:textId="77777777" w:rsidR="00851C6D" w:rsidRDefault="00851C6D" w:rsidP="007D2945"/>
        </w:tc>
        <w:tc>
          <w:tcPr>
            <w:tcW w:w="8079" w:type="dxa"/>
          </w:tcPr>
          <w:p w14:paraId="03D910BE" w14:textId="77777777" w:rsidR="0026786A" w:rsidRDefault="0026786A" w:rsidP="007D2945"/>
        </w:tc>
      </w:tr>
      <w:tr w:rsidR="0026786A" w14:paraId="2C945DA1" w14:textId="77777777" w:rsidTr="00C525FC">
        <w:tc>
          <w:tcPr>
            <w:tcW w:w="7905" w:type="dxa"/>
          </w:tcPr>
          <w:p w14:paraId="4E16926F" w14:textId="77777777" w:rsidR="00E51394" w:rsidRPr="00002EA5" w:rsidRDefault="00851C6D" w:rsidP="00002EA5">
            <w:pPr>
              <w:pStyle w:val="ListParagraph"/>
              <w:numPr>
                <w:ilvl w:val="0"/>
                <w:numId w:val="11"/>
              </w:numPr>
              <w:rPr>
                <w:rFonts w:cs="Arial"/>
              </w:rPr>
            </w:pPr>
            <w:r w:rsidRPr="00002EA5">
              <w:rPr>
                <w:rFonts w:cs="Arial"/>
              </w:rPr>
              <w:t>Remind the employee to react</w:t>
            </w:r>
            <w:r w:rsidR="00025720">
              <w:rPr>
                <w:rFonts w:cs="Arial"/>
              </w:rPr>
              <w:t>ivate their car parking permit</w:t>
            </w:r>
          </w:p>
          <w:p w14:paraId="52FC9D9D" w14:textId="77777777" w:rsidR="0026786A" w:rsidRPr="00002EA5" w:rsidRDefault="00966451" w:rsidP="00002EA5">
            <w:pPr>
              <w:pStyle w:val="ListParagraph"/>
              <w:numPr>
                <w:ilvl w:val="0"/>
                <w:numId w:val="11"/>
              </w:numPr>
              <w:rPr>
                <w:rFonts w:cs="Arial"/>
              </w:rPr>
            </w:pPr>
            <w:hyperlink r:id="rId17" w:history="1">
              <w:r w:rsidR="00851C6D" w:rsidRPr="00002EA5">
                <w:rPr>
                  <w:rStyle w:val="Hyperlink"/>
                  <w:rFonts w:cs="Arial"/>
                </w:rPr>
                <w:t>http://www2.warwick.ac.uk/services/campus-support/carparks/permitreg/</w:t>
              </w:r>
            </w:hyperlink>
          </w:p>
        </w:tc>
        <w:tc>
          <w:tcPr>
            <w:tcW w:w="8079" w:type="dxa"/>
          </w:tcPr>
          <w:p w14:paraId="40378273" w14:textId="77777777" w:rsidR="0026786A" w:rsidRDefault="0026786A" w:rsidP="007D2945"/>
        </w:tc>
      </w:tr>
      <w:tr w:rsidR="0026786A" w14:paraId="1BAF32B2" w14:textId="77777777" w:rsidTr="00C525FC">
        <w:tc>
          <w:tcPr>
            <w:tcW w:w="7905" w:type="dxa"/>
          </w:tcPr>
          <w:p w14:paraId="52D8B9E3" w14:textId="77777777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r>
              <w:t>Arrange Handover Meeting to Outline Responsibilities</w:t>
            </w:r>
          </w:p>
          <w:p w14:paraId="5F600F7B" w14:textId="77777777" w:rsidR="00851C6D" w:rsidRDefault="00851C6D" w:rsidP="00B856EC"/>
        </w:tc>
        <w:tc>
          <w:tcPr>
            <w:tcW w:w="8079" w:type="dxa"/>
          </w:tcPr>
          <w:p w14:paraId="033ECF9C" w14:textId="77777777" w:rsidR="0026786A" w:rsidRDefault="0026786A" w:rsidP="007D2945"/>
        </w:tc>
      </w:tr>
      <w:tr w:rsidR="0026786A" w14:paraId="74B8FF6B" w14:textId="77777777" w:rsidTr="00C525FC">
        <w:tc>
          <w:tcPr>
            <w:tcW w:w="7905" w:type="dxa"/>
          </w:tcPr>
          <w:p w14:paraId="75415EFC" w14:textId="726FA4BB" w:rsidR="00F333E8" w:rsidRDefault="00ED4EB6" w:rsidP="00993CDA">
            <w:pPr>
              <w:pStyle w:val="ListParagraph"/>
              <w:numPr>
                <w:ilvl w:val="0"/>
                <w:numId w:val="11"/>
              </w:numPr>
            </w:pPr>
            <w:r>
              <w:t>Identify any Training and/o</w:t>
            </w:r>
            <w:r w:rsidR="0026786A">
              <w:t>r Re-Induction Needs</w:t>
            </w:r>
          </w:p>
          <w:p w14:paraId="343DA290" w14:textId="77777777" w:rsidR="00851C6D" w:rsidRDefault="00851C6D" w:rsidP="007D2945"/>
        </w:tc>
        <w:tc>
          <w:tcPr>
            <w:tcW w:w="8079" w:type="dxa"/>
          </w:tcPr>
          <w:p w14:paraId="3B924049" w14:textId="77777777" w:rsidR="0026786A" w:rsidRDefault="0026786A" w:rsidP="007D2945"/>
        </w:tc>
      </w:tr>
      <w:tr w:rsidR="00C525FC" w14:paraId="2900A38D" w14:textId="77777777" w:rsidTr="00C525FC">
        <w:tc>
          <w:tcPr>
            <w:tcW w:w="7905" w:type="dxa"/>
          </w:tcPr>
          <w:p w14:paraId="3058D3CE" w14:textId="77777777" w:rsidR="00C525FC" w:rsidRDefault="00C525FC" w:rsidP="00002EA5">
            <w:pPr>
              <w:pStyle w:val="ListParagraph"/>
              <w:numPr>
                <w:ilvl w:val="0"/>
                <w:numId w:val="11"/>
              </w:numPr>
            </w:pPr>
            <w:r>
              <w:t>Consideration of protected research time</w:t>
            </w:r>
          </w:p>
          <w:p w14:paraId="5AC25DBA" w14:textId="77777777" w:rsidR="00C525FC" w:rsidRDefault="00C525FC" w:rsidP="00C525FC">
            <w:pPr>
              <w:pStyle w:val="ListParagraph"/>
            </w:pPr>
          </w:p>
        </w:tc>
        <w:tc>
          <w:tcPr>
            <w:tcW w:w="8079" w:type="dxa"/>
          </w:tcPr>
          <w:p w14:paraId="6D9284E1" w14:textId="77777777" w:rsidR="00C525FC" w:rsidRDefault="00C525FC" w:rsidP="007D2945"/>
        </w:tc>
      </w:tr>
      <w:tr w:rsidR="0026786A" w14:paraId="0A9CBC55" w14:textId="77777777" w:rsidTr="00C525FC">
        <w:tc>
          <w:tcPr>
            <w:tcW w:w="7905" w:type="dxa"/>
          </w:tcPr>
          <w:p w14:paraId="188F1CC9" w14:textId="5D539903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r>
              <w:t xml:space="preserve">Advise on </w:t>
            </w:r>
            <w:r w:rsidR="00496E12">
              <w:t>f</w:t>
            </w:r>
            <w:r>
              <w:t>acilities for Breast Feeding</w:t>
            </w:r>
          </w:p>
          <w:p w14:paraId="45500636" w14:textId="77777777" w:rsidR="00851C6D" w:rsidRDefault="00851C6D" w:rsidP="007D2945"/>
        </w:tc>
        <w:tc>
          <w:tcPr>
            <w:tcW w:w="8079" w:type="dxa"/>
          </w:tcPr>
          <w:p w14:paraId="2A0B327D" w14:textId="77777777" w:rsidR="0026786A" w:rsidRDefault="0026786A" w:rsidP="007D2945"/>
        </w:tc>
      </w:tr>
      <w:tr w:rsidR="009164C6" w14:paraId="665A311E" w14:textId="77777777" w:rsidTr="009164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905" w:type="dxa"/>
          </w:tcPr>
          <w:p w14:paraId="54A53B16" w14:textId="77777777" w:rsidR="009164C6" w:rsidRDefault="009164C6" w:rsidP="00323236">
            <w:pPr>
              <w:pStyle w:val="ListParagraph"/>
              <w:numPr>
                <w:ilvl w:val="0"/>
                <w:numId w:val="11"/>
              </w:numPr>
            </w:pPr>
            <w:r>
              <w:t xml:space="preserve">Discuss availability of Wellbeing Services: </w:t>
            </w:r>
            <w:hyperlink r:id="rId18" w:history="1">
              <w:r w:rsidRPr="002B285B">
                <w:rPr>
                  <w:rStyle w:val="Hyperlink"/>
                </w:rPr>
                <w:t>https://warwick.ac.uk/services/wss</w:t>
              </w:r>
            </w:hyperlink>
            <w:r>
              <w:t xml:space="preserve"> </w:t>
            </w:r>
          </w:p>
          <w:p w14:paraId="76A68F79" w14:textId="64380859" w:rsidR="009164C6" w:rsidRDefault="009164C6" w:rsidP="009164C6">
            <w:pPr>
              <w:pStyle w:val="ListParagraph"/>
            </w:pPr>
          </w:p>
        </w:tc>
        <w:tc>
          <w:tcPr>
            <w:tcW w:w="8079" w:type="dxa"/>
          </w:tcPr>
          <w:p w14:paraId="6EDB18FA" w14:textId="77777777" w:rsidR="009164C6" w:rsidRDefault="009164C6" w:rsidP="00323236"/>
        </w:tc>
      </w:tr>
      <w:tr w:rsidR="0026786A" w14:paraId="60BE628E" w14:textId="77777777" w:rsidTr="00C525FC">
        <w:tc>
          <w:tcPr>
            <w:tcW w:w="7905" w:type="dxa"/>
          </w:tcPr>
          <w:p w14:paraId="39F1B0F7" w14:textId="42C3D9BB" w:rsidR="0026786A" w:rsidRDefault="009164C6" w:rsidP="00002EA5">
            <w:pPr>
              <w:pStyle w:val="ListParagraph"/>
              <w:numPr>
                <w:ilvl w:val="0"/>
                <w:numId w:val="11"/>
              </w:numPr>
            </w:pPr>
            <w:r>
              <w:t xml:space="preserve">Agree how often </w:t>
            </w:r>
            <w:r w:rsidR="00496E12">
              <w:t>i</w:t>
            </w:r>
            <w:r w:rsidR="0026786A">
              <w:t xml:space="preserve">nitial Review Meetings are to be </w:t>
            </w:r>
            <w:r w:rsidR="00496E12">
              <w:t>h</w:t>
            </w:r>
            <w:r w:rsidR="0026786A">
              <w:t>eld</w:t>
            </w:r>
            <w:r>
              <w:t xml:space="preserve"> (</w:t>
            </w:r>
            <w:proofErr w:type="spellStart"/>
            <w:r>
              <w:t>eg</w:t>
            </w:r>
            <w:proofErr w:type="spellEnd"/>
            <w:r>
              <w:t xml:space="preserve"> weekly/monthly)</w:t>
            </w:r>
          </w:p>
          <w:p w14:paraId="081ED464" w14:textId="77777777" w:rsidR="00851C6D" w:rsidRPr="00EA1583" w:rsidRDefault="00851C6D" w:rsidP="00EA1583">
            <w:pPr>
              <w:pStyle w:val="ListParagraph"/>
              <w:rPr>
                <w:lang w:val="en-GB"/>
              </w:rPr>
            </w:pPr>
          </w:p>
        </w:tc>
        <w:tc>
          <w:tcPr>
            <w:tcW w:w="8079" w:type="dxa"/>
          </w:tcPr>
          <w:p w14:paraId="21C6BFF2" w14:textId="1DD68F46" w:rsidR="0026786A" w:rsidRDefault="00EE7B20" w:rsidP="007D2945">
            <w:r>
              <w:t>Meeting 3 etc</w:t>
            </w:r>
          </w:p>
        </w:tc>
      </w:tr>
      <w:tr w:rsidR="00EA1583" w14:paraId="086D45A9" w14:textId="77777777" w:rsidTr="00C525FC">
        <w:tc>
          <w:tcPr>
            <w:tcW w:w="7905" w:type="dxa"/>
          </w:tcPr>
          <w:p w14:paraId="02D7D1E8" w14:textId="77777777" w:rsidR="00EA1583" w:rsidRDefault="00EA1583" w:rsidP="00EA1583">
            <w:pPr>
              <w:pStyle w:val="ListParagraph"/>
              <w:numPr>
                <w:ilvl w:val="0"/>
                <w:numId w:val="11"/>
              </w:numPr>
            </w:pPr>
            <w:r w:rsidRPr="00EA1583">
              <w:rPr>
                <w:bCs/>
                <w:lang w:val="en-GB"/>
              </w:rPr>
              <w:t xml:space="preserve">Arrange Senior Manager </w:t>
            </w:r>
            <w:r>
              <w:rPr>
                <w:bCs/>
                <w:lang w:val="en-GB"/>
              </w:rPr>
              <w:t xml:space="preserve">Review </w:t>
            </w:r>
            <w:r w:rsidRPr="00EA1583">
              <w:rPr>
                <w:bCs/>
                <w:lang w:val="en-GB"/>
              </w:rPr>
              <w:t>Meeting</w:t>
            </w:r>
            <w:r w:rsidRPr="00EA1583">
              <w:rPr>
                <w:b/>
                <w:bCs/>
                <w:lang w:val="en-GB"/>
              </w:rPr>
              <w:t xml:space="preserve"> </w:t>
            </w:r>
            <w:r>
              <w:t>approximately</w:t>
            </w:r>
            <w:r w:rsidR="00041006">
              <w:t>,</w:t>
            </w:r>
            <w:r>
              <w:t xml:space="preserve"> </w:t>
            </w:r>
            <w:r>
              <w:rPr>
                <w:i/>
              </w:rPr>
              <w:t xml:space="preserve">3 months after </w:t>
            </w:r>
            <w:r>
              <w:t>the employee returns to work</w:t>
            </w:r>
          </w:p>
        </w:tc>
        <w:tc>
          <w:tcPr>
            <w:tcW w:w="8079" w:type="dxa"/>
          </w:tcPr>
          <w:p w14:paraId="2C9C6F79" w14:textId="25AD4042" w:rsidR="00EA1583" w:rsidRDefault="00E87A5E" w:rsidP="007D2945">
            <w:r>
              <w:t>Meeting 4 – January 2022</w:t>
            </w:r>
          </w:p>
        </w:tc>
      </w:tr>
      <w:tr w:rsidR="0026786A" w14:paraId="27A3427A" w14:textId="77777777" w:rsidTr="00C525FC">
        <w:tc>
          <w:tcPr>
            <w:tcW w:w="7905" w:type="dxa"/>
          </w:tcPr>
          <w:p w14:paraId="6316208F" w14:textId="71C1B1CA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r>
              <w:t xml:space="preserve">Discuss </w:t>
            </w:r>
            <w:r w:rsidR="00ED4EB6">
              <w:t>and</w:t>
            </w:r>
            <w:r>
              <w:t xml:space="preserve"> </w:t>
            </w:r>
            <w:r w:rsidR="00496E12">
              <w:t>e</w:t>
            </w:r>
            <w:r w:rsidRPr="00B856EC">
              <w:t xml:space="preserve">nsure </w:t>
            </w:r>
            <w:r w:rsidR="00496E12">
              <w:t>t</w:t>
            </w:r>
            <w:r w:rsidRPr="00B856EC">
              <w:t xml:space="preserve">ime for </w:t>
            </w:r>
            <w:r w:rsidR="00496E12">
              <w:t>s</w:t>
            </w:r>
            <w:r w:rsidRPr="00B856EC">
              <w:t xml:space="preserve">ocial </w:t>
            </w:r>
            <w:r w:rsidR="00496E12">
              <w:t>r</w:t>
            </w:r>
            <w:r w:rsidRPr="00B856EC">
              <w:t>e-</w:t>
            </w:r>
            <w:r>
              <w:t>I</w:t>
            </w:r>
            <w:r w:rsidRPr="00B856EC">
              <w:t xml:space="preserve">ntegration </w:t>
            </w:r>
            <w:r>
              <w:t>&amp;</w:t>
            </w:r>
            <w:r w:rsidRPr="00B856EC">
              <w:t xml:space="preserve"> </w:t>
            </w:r>
            <w:r w:rsidR="00496E12">
              <w:t>r</w:t>
            </w:r>
            <w:r>
              <w:t xml:space="preserve">ebuilding of </w:t>
            </w:r>
            <w:r w:rsidR="00496E12">
              <w:t>n</w:t>
            </w:r>
            <w:r>
              <w:t xml:space="preserve">etworks </w:t>
            </w:r>
          </w:p>
          <w:p w14:paraId="62EC08AE" w14:textId="77777777" w:rsidR="00851C6D" w:rsidRDefault="00851C6D" w:rsidP="00B856EC"/>
        </w:tc>
        <w:tc>
          <w:tcPr>
            <w:tcW w:w="8079" w:type="dxa"/>
          </w:tcPr>
          <w:p w14:paraId="1415E949" w14:textId="77777777" w:rsidR="0026786A" w:rsidRDefault="0026786A" w:rsidP="007D2945"/>
        </w:tc>
      </w:tr>
      <w:tr w:rsidR="0026786A" w14:paraId="75B84EDA" w14:textId="77777777" w:rsidTr="00C525FC">
        <w:tc>
          <w:tcPr>
            <w:tcW w:w="7905" w:type="dxa"/>
          </w:tcPr>
          <w:p w14:paraId="3D3A1B8F" w14:textId="022D03DB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bookmarkStart w:id="2" w:name="_Hlk49172642"/>
            <w:r>
              <w:t xml:space="preserve">Internal </w:t>
            </w:r>
            <w:r w:rsidR="00496E12">
              <w:t>s</w:t>
            </w:r>
            <w:r>
              <w:t xml:space="preserve">upport </w:t>
            </w:r>
            <w:r w:rsidR="00496E12">
              <w:t>d</w:t>
            </w:r>
            <w:r>
              <w:t xml:space="preserve">etails; Parents </w:t>
            </w:r>
            <w:r w:rsidR="00496E12">
              <w:t>Staff Network</w:t>
            </w:r>
            <w:r>
              <w:t xml:space="preserve">, </w:t>
            </w:r>
            <w:r w:rsidR="00496E12">
              <w:t>Departmental Buddy scheme (allocate buddy</w:t>
            </w:r>
            <w:r w:rsidR="00D00778">
              <w:t xml:space="preserve"> if requested</w:t>
            </w:r>
            <w:r w:rsidR="00496E12">
              <w:t>)</w:t>
            </w:r>
          </w:p>
          <w:bookmarkEnd w:id="2"/>
          <w:p w14:paraId="79402399" w14:textId="77777777" w:rsidR="00851C6D" w:rsidRDefault="00851C6D" w:rsidP="007D2945"/>
        </w:tc>
        <w:tc>
          <w:tcPr>
            <w:tcW w:w="8079" w:type="dxa"/>
          </w:tcPr>
          <w:p w14:paraId="2CA29EF1" w14:textId="77777777" w:rsidR="0026786A" w:rsidRDefault="0026786A" w:rsidP="007D2945"/>
        </w:tc>
      </w:tr>
      <w:tr w:rsidR="0026786A" w14:paraId="220893E8" w14:textId="77777777" w:rsidTr="00041006">
        <w:tc>
          <w:tcPr>
            <w:tcW w:w="7905" w:type="dxa"/>
            <w:tcBorders>
              <w:bottom w:val="single" w:sz="12" w:space="0" w:color="auto"/>
            </w:tcBorders>
          </w:tcPr>
          <w:p w14:paraId="3AB5F017" w14:textId="585CD28C" w:rsidR="0026786A" w:rsidRDefault="0026786A" w:rsidP="00002EA5">
            <w:pPr>
              <w:pStyle w:val="ListParagraph"/>
              <w:numPr>
                <w:ilvl w:val="0"/>
                <w:numId w:val="11"/>
              </w:numPr>
            </w:pPr>
            <w:r>
              <w:t xml:space="preserve">External </w:t>
            </w:r>
            <w:r w:rsidR="00496E12">
              <w:t>s</w:t>
            </w:r>
            <w:r>
              <w:t xml:space="preserve">upport </w:t>
            </w:r>
            <w:r w:rsidR="00496E12">
              <w:t>d</w:t>
            </w:r>
            <w:r>
              <w:t>etails; NCT</w:t>
            </w:r>
          </w:p>
          <w:p w14:paraId="70C87599" w14:textId="77777777" w:rsidR="0026786A" w:rsidRDefault="0026786A" w:rsidP="00FD5459"/>
        </w:tc>
        <w:tc>
          <w:tcPr>
            <w:tcW w:w="8079" w:type="dxa"/>
            <w:tcBorders>
              <w:bottom w:val="single" w:sz="12" w:space="0" w:color="auto"/>
            </w:tcBorders>
          </w:tcPr>
          <w:p w14:paraId="55546737" w14:textId="77777777" w:rsidR="0026786A" w:rsidRDefault="0026786A" w:rsidP="007D2945"/>
        </w:tc>
      </w:tr>
      <w:tr w:rsidR="00041006" w14:paraId="427C9CD4" w14:textId="77777777" w:rsidTr="000410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1EE67A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  <w:r w:rsidRPr="00041006">
              <w:rPr>
                <w:rFonts w:asciiTheme="minorHAnsi" w:hAnsiTheme="minorHAnsi"/>
                <w:sz w:val="22"/>
              </w:rPr>
              <w:t>Additional Requirements / Further Comments:</w:t>
            </w:r>
          </w:p>
        </w:tc>
      </w:tr>
      <w:tr w:rsidR="00041006" w14:paraId="483B019C" w14:textId="77777777" w:rsidTr="000410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905" w:type="dxa"/>
            <w:tcBorders>
              <w:top w:val="single" w:sz="18" w:space="0" w:color="auto"/>
            </w:tcBorders>
          </w:tcPr>
          <w:p w14:paraId="419947EF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</w:p>
          <w:p w14:paraId="30696A47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</w:p>
          <w:p w14:paraId="571EE016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</w:p>
        </w:tc>
        <w:tc>
          <w:tcPr>
            <w:tcW w:w="8079" w:type="dxa"/>
            <w:tcBorders>
              <w:top w:val="single" w:sz="18" w:space="0" w:color="auto"/>
            </w:tcBorders>
          </w:tcPr>
          <w:p w14:paraId="568791F8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Completed By:</w:t>
            </w:r>
          </w:p>
          <w:p w14:paraId="29F7B91A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</w:p>
          <w:p w14:paraId="1F84E467" w14:textId="77777777" w:rsidR="00041006" w:rsidRDefault="00041006" w:rsidP="00041006">
            <w:pPr>
              <w:pStyle w:val="BodyText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Date:</w:t>
            </w:r>
          </w:p>
        </w:tc>
      </w:tr>
    </w:tbl>
    <w:p w14:paraId="1AB98E5F" w14:textId="77777777" w:rsidR="00041006" w:rsidRDefault="00041006" w:rsidP="00041006">
      <w:pPr>
        <w:pStyle w:val="BodyText"/>
        <w:jc w:val="left"/>
        <w:rPr>
          <w:rFonts w:asciiTheme="minorHAnsi" w:hAnsiTheme="minorHAnsi"/>
          <w:szCs w:val="22"/>
        </w:rPr>
      </w:pPr>
    </w:p>
    <w:p w14:paraId="5B979E0A" w14:textId="77777777" w:rsidR="001A63F7" w:rsidRPr="001A63F7" w:rsidRDefault="001A63F7" w:rsidP="00041006">
      <w:pPr>
        <w:pStyle w:val="BodyText"/>
        <w:rPr>
          <w:rFonts w:asciiTheme="minorHAnsi" w:hAnsiTheme="minorHAnsi"/>
          <w:szCs w:val="22"/>
        </w:rPr>
      </w:pPr>
      <w:r w:rsidRPr="00C525FC">
        <w:rPr>
          <w:rFonts w:asciiTheme="minorHAnsi" w:hAnsiTheme="minorHAnsi"/>
          <w:szCs w:val="22"/>
        </w:rPr>
        <w:lastRenderedPageBreak/>
        <w:t xml:space="preserve">*Please return completed form to the </w:t>
      </w:r>
      <w:r w:rsidR="00BD1A7F">
        <w:rPr>
          <w:rFonts w:asciiTheme="minorHAnsi" w:hAnsiTheme="minorHAnsi"/>
          <w:szCs w:val="22"/>
        </w:rPr>
        <w:t xml:space="preserve">Departmental Administrator who will pass to PA to </w:t>
      </w:r>
      <w:proofErr w:type="spellStart"/>
      <w:r w:rsidR="00BD1A7F">
        <w:rPr>
          <w:rFonts w:asciiTheme="minorHAnsi" w:hAnsiTheme="minorHAnsi"/>
          <w:szCs w:val="22"/>
        </w:rPr>
        <w:t>HoD</w:t>
      </w:r>
      <w:proofErr w:type="spellEnd"/>
      <w:r w:rsidR="00BD1A7F">
        <w:rPr>
          <w:rFonts w:asciiTheme="minorHAnsi" w:hAnsiTheme="minorHAnsi"/>
          <w:szCs w:val="22"/>
        </w:rPr>
        <w:t xml:space="preserve"> to</w:t>
      </w:r>
      <w:r w:rsidRPr="00C525FC">
        <w:rPr>
          <w:rFonts w:asciiTheme="minorHAnsi" w:hAnsiTheme="minorHAnsi"/>
          <w:szCs w:val="22"/>
        </w:rPr>
        <w:t xml:space="preserve"> for filing on personal file*</w:t>
      </w:r>
    </w:p>
    <w:sectPr w:rsidR="001A63F7" w:rsidRPr="001A63F7" w:rsidSect="00813DA6">
      <w:footerReference w:type="default" r:id="rId19"/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0A7C4" w14:textId="77777777" w:rsidR="00201DD1" w:rsidRDefault="00201DD1" w:rsidP="003005B2">
      <w:pPr>
        <w:spacing w:after="0" w:line="240" w:lineRule="auto"/>
      </w:pPr>
      <w:r>
        <w:separator/>
      </w:r>
    </w:p>
  </w:endnote>
  <w:endnote w:type="continuationSeparator" w:id="0">
    <w:p w14:paraId="325050C9" w14:textId="77777777" w:rsidR="00201DD1" w:rsidRDefault="00201DD1" w:rsidP="0030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693262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9E35DD1" w14:textId="77777777" w:rsidR="003005B2" w:rsidRDefault="003005B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455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455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2930194" w14:textId="77777777" w:rsidR="003005B2" w:rsidRDefault="00300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AC415" w14:textId="77777777" w:rsidR="00201DD1" w:rsidRDefault="00201DD1" w:rsidP="003005B2">
      <w:pPr>
        <w:spacing w:after="0" w:line="240" w:lineRule="auto"/>
      </w:pPr>
      <w:r>
        <w:separator/>
      </w:r>
    </w:p>
  </w:footnote>
  <w:footnote w:type="continuationSeparator" w:id="0">
    <w:p w14:paraId="4855F4CD" w14:textId="77777777" w:rsidR="00201DD1" w:rsidRDefault="00201DD1" w:rsidP="00300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36B66"/>
    <w:multiLevelType w:val="hybridMultilevel"/>
    <w:tmpl w:val="598E22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330D90"/>
    <w:multiLevelType w:val="hybridMultilevel"/>
    <w:tmpl w:val="0E981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E71E6"/>
    <w:multiLevelType w:val="hybridMultilevel"/>
    <w:tmpl w:val="A9548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F2227"/>
    <w:multiLevelType w:val="hybridMultilevel"/>
    <w:tmpl w:val="107C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F5A0E"/>
    <w:multiLevelType w:val="hybridMultilevel"/>
    <w:tmpl w:val="400A1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17533"/>
    <w:multiLevelType w:val="hybridMultilevel"/>
    <w:tmpl w:val="1180B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372013"/>
    <w:multiLevelType w:val="hybridMultilevel"/>
    <w:tmpl w:val="5E3A600A"/>
    <w:lvl w:ilvl="0" w:tplc="EE32B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BEEB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A61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1C5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D40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C0F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0A6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002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760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41E639B"/>
    <w:multiLevelType w:val="hybridMultilevel"/>
    <w:tmpl w:val="2F02E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9376E"/>
    <w:multiLevelType w:val="hybridMultilevel"/>
    <w:tmpl w:val="8B803F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8768DA"/>
    <w:multiLevelType w:val="hybridMultilevel"/>
    <w:tmpl w:val="D8803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97495"/>
    <w:multiLevelType w:val="hybridMultilevel"/>
    <w:tmpl w:val="A254DBE2"/>
    <w:lvl w:ilvl="0" w:tplc="088EB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E06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EC6C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3E7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32B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56D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1C5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60A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523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4B22828"/>
    <w:multiLevelType w:val="hybridMultilevel"/>
    <w:tmpl w:val="990C044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094A23"/>
    <w:multiLevelType w:val="hybridMultilevel"/>
    <w:tmpl w:val="21A63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2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3"/>
  </w:num>
  <w:num w:numId="10">
    <w:abstractNumId w:val="7"/>
  </w:num>
  <w:num w:numId="11">
    <w:abstractNumId w:val="2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5BD"/>
    <w:rsid w:val="00002EA5"/>
    <w:rsid w:val="00016FFA"/>
    <w:rsid w:val="00025720"/>
    <w:rsid w:val="00041006"/>
    <w:rsid w:val="00043829"/>
    <w:rsid w:val="00046D68"/>
    <w:rsid w:val="000503BD"/>
    <w:rsid w:val="00067695"/>
    <w:rsid w:val="00071832"/>
    <w:rsid w:val="00073F21"/>
    <w:rsid w:val="000B074F"/>
    <w:rsid w:val="000E257A"/>
    <w:rsid w:val="00115BCD"/>
    <w:rsid w:val="00145AD5"/>
    <w:rsid w:val="001A63F7"/>
    <w:rsid w:val="001A7671"/>
    <w:rsid w:val="001E4188"/>
    <w:rsid w:val="00201DD1"/>
    <w:rsid w:val="002552DA"/>
    <w:rsid w:val="0026700D"/>
    <w:rsid w:val="0026786A"/>
    <w:rsid w:val="0027479A"/>
    <w:rsid w:val="002B6B0B"/>
    <w:rsid w:val="002D7A4F"/>
    <w:rsid w:val="003005B2"/>
    <w:rsid w:val="003258F1"/>
    <w:rsid w:val="00365876"/>
    <w:rsid w:val="003C6D78"/>
    <w:rsid w:val="003D7D48"/>
    <w:rsid w:val="0042258C"/>
    <w:rsid w:val="00496E12"/>
    <w:rsid w:val="004A7BF1"/>
    <w:rsid w:val="004B10E1"/>
    <w:rsid w:val="004D6CED"/>
    <w:rsid w:val="004F3D91"/>
    <w:rsid w:val="005130E1"/>
    <w:rsid w:val="00516A50"/>
    <w:rsid w:val="00554556"/>
    <w:rsid w:val="00577D36"/>
    <w:rsid w:val="005F6CD2"/>
    <w:rsid w:val="00611DC5"/>
    <w:rsid w:val="00613513"/>
    <w:rsid w:val="00660365"/>
    <w:rsid w:val="00673767"/>
    <w:rsid w:val="00687AE6"/>
    <w:rsid w:val="006A27D5"/>
    <w:rsid w:val="006C13C4"/>
    <w:rsid w:val="006E6A12"/>
    <w:rsid w:val="006F06EF"/>
    <w:rsid w:val="00702E5C"/>
    <w:rsid w:val="00707BDB"/>
    <w:rsid w:val="00731BD3"/>
    <w:rsid w:val="00732BFB"/>
    <w:rsid w:val="0073362B"/>
    <w:rsid w:val="00747614"/>
    <w:rsid w:val="00763BA7"/>
    <w:rsid w:val="00770D99"/>
    <w:rsid w:val="00792772"/>
    <w:rsid w:val="007C45C4"/>
    <w:rsid w:val="007F4EF2"/>
    <w:rsid w:val="00813DA6"/>
    <w:rsid w:val="0084215D"/>
    <w:rsid w:val="008441C8"/>
    <w:rsid w:val="00851C6D"/>
    <w:rsid w:val="008936AC"/>
    <w:rsid w:val="008C1806"/>
    <w:rsid w:val="0091589B"/>
    <w:rsid w:val="009164C6"/>
    <w:rsid w:val="00966451"/>
    <w:rsid w:val="00993CDA"/>
    <w:rsid w:val="009C3945"/>
    <w:rsid w:val="009D7671"/>
    <w:rsid w:val="009F22F0"/>
    <w:rsid w:val="00A25B39"/>
    <w:rsid w:val="00A3173B"/>
    <w:rsid w:val="00A406C4"/>
    <w:rsid w:val="00A83EB7"/>
    <w:rsid w:val="00AB67A8"/>
    <w:rsid w:val="00AD779B"/>
    <w:rsid w:val="00AE734E"/>
    <w:rsid w:val="00AF067E"/>
    <w:rsid w:val="00B07D0A"/>
    <w:rsid w:val="00B241C4"/>
    <w:rsid w:val="00B361A3"/>
    <w:rsid w:val="00B43B48"/>
    <w:rsid w:val="00B705BD"/>
    <w:rsid w:val="00B77997"/>
    <w:rsid w:val="00B856EC"/>
    <w:rsid w:val="00BD0E61"/>
    <w:rsid w:val="00BD1A7F"/>
    <w:rsid w:val="00BD1B43"/>
    <w:rsid w:val="00BD1B53"/>
    <w:rsid w:val="00BF4E87"/>
    <w:rsid w:val="00C0013D"/>
    <w:rsid w:val="00C007A4"/>
    <w:rsid w:val="00C0459C"/>
    <w:rsid w:val="00C525FC"/>
    <w:rsid w:val="00C70700"/>
    <w:rsid w:val="00C875BB"/>
    <w:rsid w:val="00CA23E6"/>
    <w:rsid w:val="00CD2538"/>
    <w:rsid w:val="00D00778"/>
    <w:rsid w:val="00D04894"/>
    <w:rsid w:val="00D23625"/>
    <w:rsid w:val="00D36049"/>
    <w:rsid w:val="00D64558"/>
    <w:rsid w:val="00DA69FC"/>
    <w:rsid w:val="00DB3615"/>
    <w:rsid w:val="00DC7B73"/>
    <w:rsid w:val="00DF5420"/>
    <w:rsid w:val="00E02645"/>
    <w:rsid w:val="00E43E8A"/>
    <w:rsid w:val="00E47D2E"/>
    <w:rsid w:val="00E51394"/>
    <w:rsid w:val="00E87A5E"/>
    <w:rsid w:val="00E9497A"/>
    <w:rsid w:val="00EA1583"/>
    <w:rsid w:val="00ED4EB6"/>
    <w:rsid w:val="00EE7B20"/>
    <w:rsid w:val="00F333E8"/>
    <w:rsid w:val="00F33A67"/>
    <w:rsid w:val="00F4490E"/>
    <w:rsid w:val="00F62E68"/>
    <w:rsid w:val="00F862A0"/>
    <w:rsid w:val="00FC77DE"/>
    <w:rsid w:val="00FD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8DACF"/>
  <w15:docId w15:val="{46B3ABA3-A0E6-44FB-A175-A16C83BB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0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3EB7"/>
    <w:pPr>
      <w:spacing w:after="0" w:line="240" w:lineRule="auto"/>
      <w:ind w:left="720"/>
    </w:pPr>
    <w:rPr>
      <w:rFonts w:ascii="Calibri" w:eastAsiaTheme="minorEastAsia" w:hAnsi="Calibri" w:cs="Times New Roman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C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5B2"/>
  </w:style>
  <w:style w:type="paragraph" w:styleId="Footer">
    <w:name w:val="footer"/>
    <w:basedOn w:val="Normal"/>
    <w:link w:val="FooterChar"/>
    <w:uiPriority w:val="99"/>
    <w:unhideWhenUsed/>
    <w:rsid w:val="0030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5B2"/>
  </w:style>
  <w:style w:type="character" w:styleId="Hyperlink">
    <w:name w:val="Hyperlink"/>
    <w:basedOn w:val="DefaultParagraphFont"/>
    <w:uiPriority w:val="99"/>
    <w:unhideWhenUsed/>
    <w:rsid w:val="005F6CD2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1A63F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A63F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15BC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737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37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37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37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3767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B07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6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46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rwick.ac.uk/services/humanresources/internal/policies/maternity" TargetMode="External"/><Relationship Id="rId13" Type="http://schemas.openxmlformats.org/officeDocument/2006/relationships/hyperlink" Target="https://warwick.ac.uk/services/equalops/findsupport/networks/parents" TargetMode="External"/><Relationship Id="rId18" Type="http://schemas.openxmlformats.org/officeDocument/2006/relationships/hyperlink" Target="https://warwick.ac.uk/services/ws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2.warwick.ac.uk/services/humanresources/newpolicies/maternity" TargetMode="External"/><Relationship Id="rId17" Type="http://schemas.openxmlformats.org/officeDocument/2006/relationships/hyperlink" Target="http://www2.warwick.ac.uk/services/campus-support/carparks/permitre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arwick.ac.uk/services/ws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2.warwick.ac.uk/services/humanresources/newpolicies/materni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arwick.ac.uk/services/humanresources/internal/wellbeing/flexibleworking" TargetMode="External"/><Relationship Id="rId10" Type="http://schemas.openxmlformats.org/officeDocument/2006/relationships/hyperlink" Target="https://warwick.ac.uk/services/humanresources/internal/policies/maternity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arwick.ac.uk/services/humanresources/internal/successfactors/news/feed/?newsItem=8a1785d76d3ecc01016d5da2ec262326" TargetMode="External"/><Relationship Id="rId14" Type="http://schemas.openxmlformats.org/officeDocument/2006/relationships/hyperlink" Target="https://warwick.ac.uk/services/humanresources/internal/rewardandbenefits/worklifebal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7FAAE-817E-4C3F-A286-B4647D76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Warwick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Palmer, Sunita</dc:creator>
  <cp:lastModifiedBy>Johnstone, Catherine</cp:lastModifiedBy>
  <cp:revision>2</cp:revision>
  <cp:lastPrinted>2014-01-21T11:42:00Z</cp:lastPrinted>
  <dcterms:created xsi:type="dcterms:W3CDTF">2020-10-28T11:12:00Z</dcterms:created>
  <dcterms:modified xsi:type="dcterms:W3CDTF">2020-10-28T11:12:00Z</dcterms:modified>
</cp:coreProperties>
</file>