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15D1" w:rsidRDefault="004815D1" w:rsidP="004815D1">
      <w:pPr>
        <w:pStyle w:val="Title"/>
        <w:rPr>
          <w:rFonts w:ascii="Tahoma" w:hAnsi="Tahoma" w:cs="Tahoma"/>
          <w:color w:val="37404E"/>
          <w:sz w:val="20"/>
          <w:szCs w:val="20"/>
          <w:shd w:val="clear" w:color="auto" w:fill="FFFFFF"/>
        </w:rPr>
      </w:pPr>
      <w:r>
        <w:t>Friends Pay Tribute by Honoring Ideas</w:t>
      </w:r>
    </w:p>
    <w:p w:rsidR="0026709E" w:rsidRDefault="004815D1">
      <w:pPr>
        <w:rPr>
          <w:rFonts w:ascii="Tahoma" w:hAnsi="Tahoma" w:cs="Tahoma"/>
          <w:b/>
          <w:color w:val="37404E"/>
          <w:sz w:val="20"/>
          <w:szCs w:val="20"/>
          <w:shd w:val="clear" w:color="auto" w:fill="FFFFFF"/>
        </w:rPr>
      </w:pPr>
      <w:r w:rsidRPr="004815D1">
        <w:rPr>
          <w:rFonts w:ascii="Tahoma" w:hAnsi="Tahoma" w:cs="Tahoma"/>
          <w:b/>
          <w:color w:val="37404E"/>
          <w:sz w:val="20"/>
          <w:szCs w:val="20"/>
          <w:shd w:val="clear" w:color="auto" w:fill="FFFFFF"/>
        </w:rPr>
        <w:t>By Julia Burr Oliver</w:t>
      </w:r>
    </w:p>
    <w:p w:rsidR="00571A99" w:rsidRDefault="004815D1">
      <w:r>
        <w:rPr>
          <w:rFonts w:ascii="Tahoma" w:hAnsi="Tahoma" w:cs="Tahoma"/>
          <w:color w:val="37404E"/>
          <w:sz w:val="20"/>
          <w:szCs w:val="20"/>
        </w:rPr>
        <w:br/>
      </w:r>
      <w:r>
        <w:rPr>
          <w:rFonts w:ascii="Tahoma" w:hAnsi="Tahoma" w:cs="Tahoma"/>
          <w:color w:val="37404E"/>
          <w:sz w:val="20"/>
          <w:szCs w:val="20"/>
        </w:rPr>
        <w:br/>
      </w:r>
      <w:r>
        <w:rPr>
          <w:rFonts w:ascii="Tahoma" w:hAnsi="Tahoma" w:cs="Tahoma"/>
          <w:color w:val="37404E"/>
          <w:sz w:val="20"/>
          <w:szCs w:val="20"/>
          <w:shd w:val="clear" w:color="auto" w:fill="FFFFFF"/>
        </w:rPr>
        <w:t>By all accounts, Eduardo Ley was bright, irreverent, and a generous mentor. He was one of the World Bank’s leading fiscal economists. He sent quirky emails, cracked self-effacing jokes, and published regularly in good academic journals while also working on practical, public-policy matters for the World Bank’s clients.</w:t>
      </w:r>
      <w:r>
        <w:rPr>
          <w:rStyle w:val="apple-converted-space"/>
          <w:rFonts w:ascii="Tahoma" w:hAnsi="Tahoma" w:cs="Tahoma"/>
          <w:color w:val="37404E"/>
          <w:sz w:val="20"/>
          <w:szCs w:val="20"/>
          <w:shd w:val="clear" w:color="auto" w:fill="FFFFFF"/>
        </w:rPr>
        <w:t> </w:t>
      </w:r>
      <w:r>
        <w:rPr>
          <w:rFonts w:ascii="Tahoma" w:hAnsi="Tahoma" w:cs="Tahoma"/>
          <w:color w:val="37404E"/>
          <w:sz w:val="20"/>
          <w:szCs w:val="20"/>
        </w:rPr>
        <w:br/>
      </w:r>
      <w:bookmarkStart w:id="0" w:name="_GoBack"/>
      <w:bookmarkEnd w:id="0"/>
      <w:r>
        <w:rPr>
          <w:rFonts w:ascii="Tahoma" w:hAnsi="Tahoma" w:cs="Tahoma"/>
          <w:color w:val="37404E"/>
          <w:sz w:val="20"/>
          <w:szCs w:val="20"/>
        </w:rPr>
        <w:br/>
      </w:r>
      <w:r>
        <w:rPr>
          <w:rFonts w:ascii="Tahoma" w:hAnsi="Tahoma" w:cs="Tahoma"/>
          <w:color w:val="37404E"/>
          <w:sz w:val="20"/>
          <w:szCs w:val="20"/>
          <w:shd w:val="clear" w:color="auto" w:fill="FFFFFF"/>
        </w:rPr>
        <w:t>It will be his intellectual spirit tha</w:t>
      </w:r>
      <w:r>
        <w:rPr>
          <w:rStyle w:val="textexposedshow"/>
          <w:rFonts w:ascii="Tahoma" w:hAnsi="Tahoma" w:cs="Tahoma"/>
          <w:color w:val="37404E"/>
          <w:sz w:val="20"/>
          <w:szCs w:val="20"/>
          <w:shd w:val="clear" w:color="auto" w:fill="FFFFFF"/>
        </w:rPr>
        <w:t xml:space="preserve">t is remembered Wednesday at a conference hosted by the Economic Policy and Debt unit of PREM. Eduardo eschewed traditional attention, his friends and colleagues said—he grumbled at the cards and flowers when he fell ill. He passed away July 1, and the conference will memorialize him in a way that avoids too much ceremony, as he would have wished, said his friend Naoko </w:t>
      </w:r>
      <w:proofErr w:type="spellStart"/>
      <w:r>
        <w:rPr>
          <w:rStyle w:val="textexposedshow"/>
          <w:rFonts w:ascii="Tahoma" w:hAnsi="Tahoma" w:cs="Tahoma"/>
          <w:color w:val="37404E"/>
          <w:sz w:val="20"/>
          <w:szCs w:val="20"/>
          <w:shd w:val="clear" w:color="auto" w:fill="FFFFFF"/>
        </w:rPr>
        <w:t>Kojo</w:t>
      </w:r>
      <w:proofErr w:type="spellEnd"/>
      <w:r>
        <w:rPr>
          <w:rStyle w:val="textexposedshow"/>
          <w:rFonts w:ascii="Tahoma" w:hAnsi="Tahoma" w:cs="Tahoma"/>
          <w:color w:val="37404E"/>
          <w:sz w:val="20"/>
          <w:szCs w:val="20"/>
          <w:shd w:val="clear" w:color="auto" w:fill="FFFFFF"/>
        </w:rPr>
        <w:t>.</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r>
        <w:rPr>
          <w:rStyle w:val="textexposedshow"/>
          <w:rFonts w:ascii="Tahoma" w:hAnsi="Tahoma" w:cs="Tahoma"/>
          <w:color w:val="37404E"/>
          <w:sz w:val="20"/>
          <w:szCs w:val="20"/>
          <w:shd w:val="clear" w:color="auto" w:fill="FFFFFF"/>
        </w:rPr>
        <w:t xml:space="preserve">“Eduardo had bilateral connections with so many people and it actually created an intellectual sphere around him,” said </w:t>
      </w:r>
      <w:proofErr w:type="spellStart"/>
      <w:r>
        <w:rPr>
          <w:rStyle w:val="textexposedshow"/>
          <w:rFonts w:ascii="Tahoma" w:hAnsi="Tahoma" w:cs="Tahoma"/>
          <w:color w:val="37404E"/>
          <w:sz w:val="20"/>
          <w:szCs w:val="20"/>
          <w:shd w:val="clear" w:color="auto" w:fill="FFFFFF"/>
        </w:rPr>
        <w:t>Harun</w:t>
      </w:r>
      <w:proofErr w:type="spellEnd"/>
      <w:r>
        <w:rPr>
          <w:rStyle w:val="textexposedshow"/>
          <w:rFonts w:ascii="Tahoma" w:hAnsi="Tahoma" w:cs="Tahoma"/>
          <w:color w:val="37404E"/>
          <w:sz w:val="20"/>
          <w:szCs w:val="20"/>
          <w:shd w:val="clear" w:color="auto" w:fill="FFFFFF"/>
        </w:rPr>
        <w:t xml:space="preserve"> </w:t>
      </w:r>
      <w:proofErr w:type="spellStart"/>
      <w:r>
        <w:rPr>
          <w:rStyle w:val="textexposedshow"/>
          <w:rFonts w:ascii="Tahoma" w:hAnsi="Tahoma" w:cs="Tahoma"/>
          <w:color w:val="37404E"/>
          <w:sz w:val="20"/>
          <w:szCs w:val="20"/>
          <w:shd w:val="clear" w:color="auto" w:fill="FFFFFF"/>
        </w:rPr>
        <w:t>Onder</w:t>
      </w:r>
      <w:proofErr w:type="spellEnd"/>
      <w:r>
        <w:rPr>
          <w:rStyle w:val="textexposedshow"/>
          <w:rFonts w:ascii="Tahoma" w:hAnsi="Tahoma" w:cs="Tahoma"/>
          <w:color w:val="37404E"/>
          <w:sz w:val="20"/>
          <w:szCs w:val="20"/>
          <w:shd w:val="clear" w:color="auto" w:fill="FFFFFF"/>
        </w:rPr>
        <w:t>, who helped organize the conference. “It will make us happy to see that the sphere that he created—that had Eduardo at the center—is actually tangible.”</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r>
        <w:rPr>
          <w:rStyle w:val="textexposedshow"/>
          <w:rFonts w:ascii="Tahoma" w:hAnsi="Tahoma" w:cs="Tahoma"/>
          <w:color w:val="37404E"/>
          <w:sz w:val="20"/>
          <w:szCs w:val="20"/>
          <w:shd w:val="clear" w:color="auto" w:fill="FFFFFF"/>
        </w:rPr>
        <w:t>Upon Eduardo’s passing, one of his co-authors, Mark Steel, a professor of statistics at the University of Warwick, published some reflections on knowing and working with Eduardo. “Besides being a truly inspiring, warm and caring person with a great sense of humor, he was also a gifted researcher,” Mark wrote, describing some of the innovations Eduardo brought to the field of statistical modeling.</w:t>
      </w:r>
      <w:r>
        <w:rPr>
          <w:rStyle w:val="apple-converted-space"/>
          <w:rFonts w:ascii="Tahoma" w:hAnsi="Tahoma" w:cs="Tahoma"/>
          <w:color w:val="37404E"/>
          <w:sz w:val="20"/>
          <w:szCs w:val="20"/>
          <w:shd w:val="clear" w:color="auto" w:fill="FFFFFF"/>
        </w:rPr>
        <w:t> </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r>
        <w:rPr>
          <w:rStyle w:val="textexposedshow"/>
          <w:rFonts w:ascii="Tahoma" w:hAnsi="Tahoma" w:cs="Tahoma"/>
          <w:color w:val="37404E"/>
          <w:sz w:val="20"/>
          <w:szCs w:val="20"/>
          <w:shd w:val="clear" w:color="auto" w:fill="FFFFFF"/>
        </w:rPr>
        <w:t>Mark will speak Wednesday about Bayesian Model Averaging (BMA)—a technique he and Eduardo used to explore statistical model uncertainty—in a session called “Eduardo and BMA.” The range of topics in the conference is broad, as were Eduardo’s interests. The keynote speaker is Google Chief Economist Hal Varian, who was Eduardo’s dissertation advisor. Other participants come from academia, the International Monetary Fund (IMF) and the World Bank. Among the subjects they will discuss are lofty quandaries and thorny issues: fiscal policy regimes for extractive industries, timely macroeconomic monitoring, and predictions of economic crisis.</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r>
        <w:rPr>
          <w:rStyle w:val="textexposedshow"/>
          <w:rFonts w:ascii="Tahoma" w:hAnsi="Tahoma" w:cs="Tahoma"/>
          <w:color w:val="37404E"/>
          <w:sz w:val="20"/>
          <w:szCs w:val="20"/>
          <w:shd w:val="clear" w:color="auto" w:fill="FFFFFF"/>
        </w:rPr>
        <w:t xml:space="preserve">But everyone who knew Eduardo will remember the economist who was, above all, human. </w:t>
      </w:r>
      <w:proofErr w:type="spellStart"/>
      <w:r>
        <w:rPr>
          <w:rStyle w:val="textexposedshow"/>
          <w:rFonts w:ascii="Tahoma" w:hAnsi="Tahoma" w:cs="Tahoma"/>
          <w:color w:val="37404E"/>
          <w:sz w:val="20"/>
          <w:szCs w:val="20"/>
          <w:shd w:val="clear" w:color="auto" w:fill="FFFFFF"/>
        </w:rPr>
        <w:t>Harun</w:t>
      </w:r>
      <w:proofErr w:type="spellEnd"/>
      <w:r>
        <w:rPr>
          <w:rStyle w:val="textexposedshow"/>
          <w:rFonts w:ascii="Tahoma" w:hAnsi="Tahoma" w:cs="Tahoma"/>
          <w:color w:val="37404E"/>
          <w:sz w:val="20"/>
          <w:szCs w:val="20"/>
          <w:shd w:val="clear" w:color="auto" w:fill="FFFFFF"/>
        </w:rPr>
        <w:t>, who was starting his second year at the World Bank when he first met Eduardo, remembers his open door, his love of ideas and the continuous, intense dialogue that would evolve across days and across projects.</w:t>
      </w:r>
      <w:r>
        <w:rPr>
          <w:rStyle w:val="apple-converted-space"/>
          <w:rFonts w:ascii="Tahoma" w:hAnsi="Tahoma" w:cs="Tahoma"/>
          <w:color w:val="37404E"/>
          <w:sz w:val="20"/>
          <w:szCs w:val="20"/>
          <w:shd w:val="clear" w:color="auto" w:fill="FFFFFF"/>
        </w:rPr>
        <w:t> </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r>
        <w:rPr>
          <w:rStyle w:val="textexposedshow"/>
          <w:rFonts w:ascii="Tahoma" w:hAnsi="Tahoma" w:cs="Tahoma"/>
          <w:color w:val="37404E"/>
          <w:sz w:val="20"/>
          <w:szCs w:val="20"/>
          <w:shd w:val="clear" w:color="auto" w:fill="FFFFFF"/>
        </w:rPr>
        <w:t>“I felt an immediate connection with him,” he said. “I think the strongest feeling was: I want to talk to him again.”</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r>
        <w:rPr>
          <w:rStyle w:val="textexposedshow"/>
          <w:rFonts w:ascii="Tahoma" w:hAnsi="Tahoma" w:cs="Tahoma"/>
          <w:color w:val="37404E"/>
          <w:sz w:val="20"/>
          <w:szCs w:val="20"/>
          <w:shd w:val="clear" w:color="auto" w:fill="FFFFFF"/>
        </w:rPr>
        <w:t xml:space="preserve">Jennifer Keller, another colleague, remembers Eduardo as phenomenally bright and a wonderful instructor in classes on complex topics. But he was soft-spoken and unassuming, too, she said, and he enjoyed the lighter side of life. He would frequently email pithy phrases or Dilbert cartoons depicting analysis problems. “He was devilishly funny,” she said, and a “religious” squash player, often heading to </w:t>
      </w:r>
      <w:r>
        <w:rPr>
          <w:rStyle w:val="textexposedshow"/>
          <w:rFonts w:ascii="Tahoma" w:hAnsi="Tahoma" w:cs="Tahoma"/>
          <w:color w:val="37404E"/>
          <w:sz w:val="20"/>
          <w:szCs w:val="20"/>
          <w:shd w:val="clear" w:color="auto" w:fill="FFFFFF"/>
        </w:rPr>
        <w:lastRenderedPageBreak/>
        <w:t>games over lunch. “For being as smart as he was and as respected as he was, I found that he was very generous with his time.”</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proofErr w:type="spellStart"/>
      <w:r>
        <w:rPr>
          <w:rStyle w:val="textexposedshow"/>
          <w:rFonts w:ascii="Tahoma" w:hAnsi="Tahoma" w:cs="Tahoma"/>
          <w:color w:val="37404E"/>
          <w:sz w:val="20"/>
          <w:szCs w:val="20"/>
          <w:shd w:val="clear" w:color="auto" w:fill="FFFFFF"/>
        </w:rPr>
        <w:t>Roumeen</w:t>
      </w:r>
      <w:proofErr w:type="spellEnd"/>
      <w:r>
        <w:rPr>
          <w:rStyle w:val="textexposedshow"/>
          <w:rFonts w:ascii="Tahoma" w:hAnsi="Tahoma" w:cs="Tahoma"/>
          <w:color w:val="37404E"/>
          <w:sz w:val="20"/>
          <w:szCs w:val="20"/>
          <w:shd w:val="clear" w:color="auto" w:fill="FFFFFF"/>
        </w:rPr>
        <w:t xml:space="preserve"> Islam said her discussions with Eduardo could start in fiscal policy and veer off on crazy tangents, ending up on a study about monkey behavior. They had a friendly fitness competition, comparing heart-rates during work-outs. But she said she had just begun to re-connect with Eduardo when he fell ill.</w:t>
      </w:r>
      <w:r>
        <w:rPr>
          <w:rStyle w:val="apple-converted-space"/>
          <w:rFonts w:ascii="Tahoma" w:hAnsi="Tahoma" w:cs="Tahoma"/>
          <w:color w:val="37404E"/>
          <w:sz w:val="20"/>
          <w:szCs w:val="20"/>
          <w:shd w:val="clear" w:color="auto" w:fill="FFFFFF"/>
        </w:rPr>
        <w:t> </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r>
        <w:rPr>
          <w:rStyle w:val="textexposedshow"/>
          <w:rFonts w:ascii="Tahoma" w:hAnsi="Tahoma" w:cs="Tahoma"/>
          <w:color w:val="37404E"/>
          <w:sz w:val="20"/>
          <w:szCs w:val="20"/>
          <w:shd w:val="clear" w:color="auto" w:fill="FFFFFF"/>
        </w:rPr>
        <w:t xml:space="preserve">“I was so shocked and so very sad because here I was about to become even better friends after reconnecting,” she said. “He was just so nice. </w:t>
      </w:r>
      <w:proofErr w:type="gramStart"/>
      <w:r>
        <w:rPr>
          <w:rStyle w:val="textexposedshow"/>
          <w:rFonts w:ascii="Tahoma" w:hAnsi="Tahoma" w:cs="Tahoma"/>
          <w:color w:val="37404E"/>
          <w:sz w:val="20"/>
          <w:szCs w:val="20"/>
          <w:shd w:val="clear" w:color="auto" w:fill="FFFFFF"/>
        </w:rPr>
        <w:t>And not competitive.</w:t>
      </w:r>
      <w:proofErr w:type="gramEnd"/>
      <w:r>
        <w:rPr>
          <w:rStyle w:val="textexposedshow"/>
          <w:rFonts w:ascii="Tahoma" w:hAnsi="Tahoma" w:cs="Tahoma"/>
          <w:color w:val="37404E"/>
          <w:sz w:val="20"/>
          <w:szCs w:val="20"/>
          <w:shd w:val="clear" w:color="auto" w:fill="FFFFFF"/>
        </w:rPr>
        <w:t xml:space="preserve"> He knew he was intelligent and smart. He knew he had it together. He didn’t have to prove it.”</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r>
        <w:rPr>
          <w:rStyle w:val="textexposedshow"/>
          <w:rFonts w:ascii="Tahoma" w:hAnsi="Tahoma" w:cs="Tahoma"/>
          <w:color w:val="37404E"/>
          <w:sz w:val="20"/>
          <w:szCs w:val="20"/>
          <w:shd w:val="clear" w:color="auto" w:fill="FFFFFF"/>
        </w:rPr>
        <w:t xml:space="preserve">Juan F. </w:t>
      </w:r>
      <w:proofErr w:type="spellStart"/>
      <w:r>
        <w:rPr>
          <w:rStyle w:val="textexposedshow"/>
          <w:rFonts w:ascii="Tahoma" w:hAnsi="Tahoma" w:cs="Tahoma"/>
          <w:color w:val="37404E"/>
          <w:sz w:val="20"/>
          <w:szCs w:val="20"/>
          <w:shd w:val="clear" w:color="auto" w:fill="FFFFFF"/>
        </w:rPr>
        <w:t>Jimeno</w:t>
      </w:r>
      <w:proofErr w:type="spellEnd"/>
      <w:r>
        <w:rPr>
          <w:rStyle w:val="textexposedshow"/>
          <w:rFonts w:ascii="Tahoma" w:hAnsi="Tahoma" w:cs="Tahoma"/>
          <w:color w:val="37404E"/>
          <w:sz w:val="20"/>
          <w:szCs w:val="20"/>
          <w:shd w:val="clear" w:color="auto" w:fill="FFFFFF"/>
        </w:rPr>
        <w:t>, who worked with Eduardo at the Spanish think-tank, FEDEA, recalled that one of Eduardo’s charms was his penchant for challenging authority. But he also made light of his own achievements, referring to his “</w:t>
      </w:r>
      <w:proofErr w:type="spellStart"/>
      <w:r>
        <w:rPr>
          <w:rStyle w:val="textexposedshow"/>
          <w:rFonts w:ascii="Tahoma" w:hAnsi="Tahoma" w:cs="Tahoma"/>
          <w:color w:val="37404E"/>
          <w:sz w:val="20"/>
          <w:szCs w:val="20"/>
          <w:shd w:val="clear" w:color="auto" w:fill="FFFFFF"/>
        </w:rPr>
        <w:t>ridiculum</w:t>
      </w:r>
      <w:proofErr w:type="spellEnd"/>
      <w:r>
        <w:rPr>
          <w:rStyle w:val="textexposedshow"/>
          <w:rFonts w:ascii="Tahoma" w:hAnsi="Tahoma" w:cs="Tahoma"/>
          <w:color w:val="37404E"/>
          <w:sz w:val="20"/>
          <w:szCs w:val="20"/>
          <w:shd w:val="clear" w:color="auto" w:fill="FFFFFF"/>
        </w:rPr>
        <w:t xml:space="preserve"> vitae,” and downplaying promotions, Juan wrote in a tribute to Eduardo spoken at a symposium hosted by the Spanish Economic Association in December:</w:t>
      </w:r>
      <w:r>
        <w:rPr>
          <w:rStyle w:val="apple-converted-space"/>
          <w:rFonts w:ascii="Tahoma" w:hAnsi="Tahoma" w:cs="Tahoma"/>
          <w:color w:val="37404E"/>
          <w:sz w:val="20"/>
          <w:szCs w:val="20"/>
          <w:shd w:val="clear" w:color="auto" w:fill="FFFFFF"/>
        </w:rPr>
        <w:t> </w:t>
      </w:r>
      <w:r>
        <w:rPr>
          <w:rFonts w:ascii="Tahoma" w:hAnsi="Tahoma" w:cs="Tahoma"/>
          <w:color w:val="37404E"/>
          <w:sz w:val="20"/>
          <w:szCs w:val="20"/>
          <w:shd w:val="clear" w:color="auto" w:fill="FFFFFF"/>
        </w:rPr>
        <w:br/>
      </w:r>
      <w:r>
        <w:rPr>
          <w:rFonts w:ascii="Tahoma" w:hAnsi="Tahoma" w:cs="Tahoma"/>
          <w:color w:val="37404E"/>
          <w:sz w:val="20"/>
          <w:szCs w:val="20"/>
          <w:shd w:val="clear" w:color="auto" w:fill="FFFFFF"/>
        </w:rPr>
        <w:br/>
      </w:r>
      <w:r>
        <w:rPr>
          <w:rStyle w:val="textexposedshow"/>
          <w:rFonts w:ascii="Tahoma" w:hAnsi="Tahoma" w:cs="Tahoma"/>
          <w:color w:val="37404E"/>
          <w:sz w:val="20"/>
          <w:szCs w:val="20"/>
          <w:shd w:val="clear" w:color="auto" w:fill="FFFFFF"/>
        </w:rPr>
        <w:t>“In sum, Eduardo was the kind of guy that we all need to remind us to take everything—including ourselves—less seriously.”</w:t>
      </w:r>
    </w:p>
    <w:sectPr w:rsidR="00571A9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15D1"/>
    <w:rsid w:val="00001B73"/>
    <w:rsid w:val="000031B0"/>
    <w:rsid w:val="00003255"/>
    <w:rsid w:val="000067AD"/>
    <w:rsid w:val="00010A89"/>
    <w:rsid w:val="0001226B"/>
    <w:rsid w:val="00012C9A"/>
    <w:rsid w:val="0001569C"/>
    <w:rsid w:val="000241E2"/>
    <w:rsid w:val="000276AE"/>
    <w:rsid w:val="000321E4"/>
    <w:rsid w:val="0003325F"/>
    <w:rsid w:val="00036233"/>
    <w:rsid w:val="00037361"/>
    <w:rsid w:val="00043CB1"/>
    <w:rsid w:val="00046052"/>
    <w:rsid w:val="00052E69"/>
    <w:rsid w:val="000564C8"/>
    <w:rsid w:val="0006492F"/>
    <w:rsid w:val="00066668"/>
    <w:rsid w:val="0007197E"/>
    <w:rsid w:val="00073753"/>
    <w:rsid w:val="00075847"/>
    <w:rsid w:val="000770C6"/>
    <w:rsid w:val="00080206"/>
    <w:rsid w:val="000829C8"/>
    <w:rsid w:val="000833F6"/>
    <w:rsid w:val="00085D4D"/>
    <w:rsid w:val="000938D0"/>
    <w:rsid w:val="000A2B0E"/>
    <w:rsid w:val="000A6E72"/>
    <w:rsid w:val="000B4640"/>
    <w:rsid w:val="000C2FBC"/>
    <w:rsid w:val="000C4A39"/>
    <w:rsid w:val="000C7072"/>
    <w:rsid w:val="000C7513"/>
    <w:rsid w:val="000C7856"/>
    <w:rsid w:val="000D101C"/>
    <w:rsid w:val="000D17A8"/>
    <w:rsid w:val="000D3AC9"/>
    <w:rsid w:val="000D56EC"/>
    <w:rsid w:val="000D750C"/>
    <w:rsid w:val="000E134D"/>
    <w:rsid w:val="000E1B1D"/>
    <w:rsid w:val="000E6F46"/>
    <w:rsid w:val="000F419B"/>
    <w:rsid w:val="000F5AD6"/>
    <w:rsid w:val="00100346"/>
    <w:rsid w:val="00100702"/>
    <w:rsid w:val="001009AA"/>
    <w:rsid w:val="00102494"/>
    <w:rsid w:val="00103524"/>
    <w:rsid w:val="0010623F"/>
    <w:rsid w:val="00106F60"/>
    <w:rsid w:val="0010709F"/>
    <w:rsid w:val="001072E7"/>
    <w:rsid w:val="0011250D"/>
    <w:rsid w:val="0011663B"/>
    <w:rsid w:val="00125065"/>
    <w:rsid w:val="00126812"/>
    <w:rsid w:val="00126866"/>
    <w:rsid w:val="0012770C"/>
    <w:rsid w:val="001339E0"/>
    <w:rsid w:val="00134714"/>
    <w:rsid w:val="001365AB"/>
    <w:rsid w:val="001435D2"/>
    <w:rsid w:val="00144B6D"/>
    <w:rsid w:val="001463B6"/>
    <w:rsid w:val="00147060"/>
    <w:rsid w:val="001473DB"/>
    <w:rsid w:val="0015078D"/>
    <w:rsid w:val="0015639B"/>
    <w:rsid w:val="0015727D"/>
    <w:rsid w:val="00162586"/>
    <w:rsid w:val="00164B79"/>
    <w:rsid w:val="001700DA"/>
    <w:rsid w:val="00170EA9"/>
    <w:rsid w:val="001710F0"/>
    <w:rsid w:val="00171585"/>
    <w:rsid w:val="001717AF"/>
    <w:rsid w:val="001742AB"/>
    <w:rsid w:val="00175838"/>
    <w:rsid w:val="001761FA"/>
    <w:rsid w:val="00176BEA"/>
    <w:rsid w:val="00177978"/>
    <w:rsid w:val="00181A18"/>
    <w:rsid w:val="001821CB"/>
    <w:rsid w:val="001841CB"/>
    <w:rsid w:val="0018460C"/>
    <w:rsid w:val="001878C0"/>
    <w:rsid w:val="0019299C"/>
    <w:rsid w:val="001946EA"/>
    <w:rsid w:val="00197995"/>
    <w:rsid w:val="001A0203"/>
    <w:rsid w:val="001A5B0D"/>
    <w:rsid w:val="001A7067"/>
    <w:rsid w:val="001C01F7"/>
    <w:rsid w:val="001C041B"/>
    <w:rsid w:val="001C0FA5"/>
    <w:rsid w:val="001C3629"/>
    <w:rsid w:val="001C5816"/>
    <w:rsid w:val="001C68B9"/>
    <w:rsid w:val="001D01F4"/>
    <w:rsid w:val="001D06E0"/>
    <w:rsid w:val="001D32EA"/>
    <w:rsid w:val="001D3E1F"/>
    <w:rsid w:val="001E051D"/>
    <w:rsid w:val="001E4311"/>
    <w:rsid w:val="001E48FE"/>
    <w:rsid w:val="001E5979"/>
    <w:rsid w:val="001E7E1F"/>
    <w:rsid w:val="001F09C7"/>
    <w:rsid w:val="001F0B4E"/>
    <w:rsid w:val="001F23FA"/>
    <w:rsid w:val="001F36C6"/>
    <w:rsid w:val="001F4982"/>
    <w:rsid w:val="00200122"/>
    <w:rsid w:val="00200617"/>
    <w:rsid w:val="00201F28"/>
    <w:rsid w:val="0020340B"/>
    <w:rsid w:val="00203847"/>
    <w:rsid w:val="0020399F"/>
    <w:rsid w:val="00210035"/>
    <w:rsid w:val="00210D86"/>
    <w:rsid w:val="00211B1C"/>
    <w:rsid w:val="00212657"/>
    <w:rsid w:val="002148FB"/>
    <w:rsid w:val="00215259"/>
    <w:rsid w:val="00216243"/>
    <w:rsid w:val="00220E66"/>
    <w:rsid w:val="00221CBF"/>
    <w:rsid w:val="002228C0"/>
    <w:rsid w:val="00223AB3"/>
    <w:rsid w:val="00230D59"/>
    <w:rsid w:val="00234079"/>
    <w:rsid w:val="002352EB"/>
    <w:rsid w:val="0023582E"/>
    <w:rsid w:val="002424C6"/>
    <w:rsid w:val="00247723"/>
    <w:rsid w:val="00250DEF"/>
    <w:rsid w:val="00255BC5"/>
    <w:rsid w:val="00260893"/>
    <w:rsid w:val="0026251D"/>
    <w:rsid w:val="002627CB"/>
    <w:rsid w:val="00263844"/>
    <w:rsid w:val="0026709E"/>
    <w:rsid w:val="002709CF"/>
    <w:rsid w:val="002747D6"/>
    <w:rsid w:val="00274EDB"/>
    <w:rsid w:val="002750D0"/>
    <w:rsid w:val="00277E8B"/>
    <w:rsid w:val="00281AB2"/>
    <w:rsid w:val="0028212A"/>
    <w:rsid w:val="002828B3"/>
    <w:rsid w:val="00284275"/>
    <w:rsid w:val="00284914"/>
    <w:rsid w:val="00287A41"/>
    <w:rsid w:val="00291098"/>
    <w:rsid w:val="00292D8D"/>
    <w:rsid w:val="00292F87"/>
    <w:rsid w:val="00297D24"/>
    <w:rsid w:val="002A08DE"/>
    <w:rsid w:val="002A1578"/>
    <w:rsid w:val="002A170C"/>
    <w:rsid w:val="002A306A"/>
    <w:rsid w:val="002A5202"/>
    <w:rsid w:val="002B0940"/>
    <w:rsid w:val="002B1793"/>
    <w:rsid w:val="002B5164"/>
    <w:rsid w:val="002C047A"/>
    <w:rsid w:val="002C04B5"/>
    <w:rsid w:val="002C1448"/>
    <w:rsid w:val="002C4637"/>
    <w:rsid w:val="002C6B39"/>
    <w:rsid w:val="002D6743"/>
    <w:rsid w:val="002D728F"/>
    <w:rsid w:val="002E0E0A"/>
    <w:rsid w:val="002E2BCA"/>
    <w:rsid w:val="002E7314"/>
    <w:rsid w:val="002F0E5D"/>
    <w:rsid w:val="002F32CE"/>
    <w:rsid w:val="002F3A24"/>
    <w:rsid w:val="002F45A2"/>
    <w:rsid w:val="002F7911"/>
    <w:rsid w:val="0030079C"/>
    <w:rsid w:val="00303950"/>
    <w:rsid w:val="00305A08"/>
    <w:rsid w:val="00311DD0"/>
    <w:rsid w:val="00312715"/>
    <w:rsid w:val="003139E2"/>
    <w:rsid w:val="00314F16"/>
    <w:rsid w:val="00320498"/>
    <w:rsid w:val="00320F72"/>
    <w:rsid w:val="00325048"/>
    <w:rsid w:val="003251C9"/>
    <w:rsid w:val="00325BB4"/>
    <w:rsid w:val="0033164C"/>
    <w:rsid w:val="003350B4"/>
    <w:rsid w:val="00335E26"/>
    <w:rsid w:val="003379F4"/>
    <w:rsid w:val="00337A6E"/>
    <w:rsid w:val="00340AE7"/>
    <w:rsid w:val="00340C7E"/>
    <w:rsid w:val="003474A7"/>
    <w:rsid w:val="003503AD"/>
    <w:rsid w:val="0035189D"/>
    <w:rsid w:val="00352EFC"/>
    <w:rsid w:val="00354F56"/>
    <w:rsid w:val="003565F6"/>
    <w:rsid w:val="00357DFF"/>
    <w:rsid w:val="00360114"/>
    <w:rsid w:val="00360A51"/>
    <w:rsid w:val="00362388"/>
    <w:rsid w:val="00362BEB"/>
    <w:rsid w:val="003630F7"/>
    <w:rsid w:val="00363F9B"/>
    <w:rsid w:val="00367AC9"/>
    <w:rsid w:val="00371DE3"/>
    <w:rsid w:val="00372232"/>
    <w:rsid w:val="00373812"/>
    <w:rsid w:val="0037631E"/>
    <w:rsid w:val="00376EBB"/>
    <w:rsid w:val="00381D68"/>
    <w:rsid w:val="00384586"/>
    <w:rsid w:val="0038625C"/>
    <w:rsid w:val="00392895"/>
    <w:rsid w:val="0039529A"/>
    <w:rsid w:val="003A5495"/>
    <w:rsid w:val="003A7D98"/>
    <w:rsid w:val="003B4C76"/>
    <w:rsid w:val="003B57F4"/>
    <w:rsid w:val="003B6674"/>
    <w:rsid w:val="003C0C7A"/>
    <w:rsid w:val="003C19E9"/>
    <w:rsid w:val="003C545C"/>
    <w:rsid w:val="003C5923"/>
    <w:rsid w:val="003C7AC6"/>
    <w:rsid w:val="003D070C"/>
    <w:rsid w:val="003D0AFF"/>
    <w:rsid w:val="003D2481"/>
    <w:rsid w:val="003D3093"/>
    <w:rsid w:val="003D34A8"/>
    <w:rsid w:val="003D4383"/>
    <w:rsid w:val="003D700C"/>
    <w:rsid w:val="003D7C9D"/>
    <w:rsid w:val="003E2B53"/>
    <w:rsid w:val="003E3CE4"/>
    <w:rsid w:val="003E53E3"/>
    <w:rsid w:val="003E56D0"/>
    <w:rsid w:val="003E5D51"/>
    <w:rsid w:val="003F2864"/>
    <w:rsid w:val="003F440B"/>
    <w:rsid w:val="003F7E6C"/>
    <w:rsid w:val="00401B69"/>
    <w:rsid w:val="00404B4A"/>
    <w:rsid w:val="00404EFD"/>
    <w:rsid w:val="004064D0"/>
    <w:rsid w:val="00411A5D"/>
    <w:rsid w:val="00414956"/>
    <w:rsid w:val="00421C0D"/>
    <w:rsid w:val="00423C73"/>
    <w:rsid w:val="0043013B"/>
    <w:rsid w:val="00430D95"/>
    <w:rsid w:val="00433E09"/>
    <w:rsid w:val="004369CB"/>
    <w:rsid w:val="0043797B"/>
    <w:rsid w:val="00440C6F"/>
    <w:rsid w:val="00442C5F"/>
    <w:rsid w:val="00443B5F"/>
    <w:rsid w:val="00445B7E"/>
    <w:rsid w:val="00445DFD"/>
    <w:rsid w:val="004471BA"/>
    <w:rsid w:val="00451C25"/>
    <w:rsid w:val="00455550"/>
    <w:rsid w:val="00457682"/>
    <w:rsid w:val="00460164"/>
    <w:rsid w:val="004613C7"/>
    <w:rsid w:val="004631F1"/>
    <w:rsid w:val="00463CA9"/>
    <w:rsid w:val="004640A3"/>
    <w:rsid w:val="00464C1F"/>
    <w:rsid w:val="004655B6"/>
    <w:rsid w:val="004702A8"/>
    <w:rsid w:val="00472681"/>
    <w:rsid w:val="00473D39"/>
    <w:rsid w:val="004742F0"/>
    <w:rsid w:val="00474BBB"/>
    <w:rsid w:val="0047663A"/>
    <w:rsid w:val="004804C4"/>
    <w:rsid w:val="004815D1"/>
    <w:rsid w:val="0049185C"/>
    <w:rsid w:val="0049564F"/>
    <w:rsid w:val="00495A30"/>
    <w:rsid w:val="00497592"/>
    <w:rsid w:val="00497ABB"/>
    <w:rsid w:val="004A0033"/>
    <w:rsid w:val="004A084B"/>
    <w:rsid w:val="004A3DC7"/>
    <w:rsid w:val="004A5561"/>
    <w:rsid w:val="004A7221"/>
    <w:rsid w:val="004B13AE"/>
    <w:rsid w:val="004B2692"/>
    <w:rsid w:val="004B52EF"/>
    <w:rsid w:val="004C0A5B"/>
    <w:rsid w:val="004C4304"/>
    <w:rsid w:val="004D2658"/>
    <w:rsid w:val="004D26FC"/>
    <w:rsid w:val="004D5196"/>
    <w:rsid w:val="004D659D"/>
    <w:rsid w:val="004E35E5"/>
    <w:rsid w:val="004E5F8C"/>
    <w:rsid w:val="004F1AEA"/>
    <w:rsid w:val="004F6649"/>
    <w:rsid w:val="0050453E"/>
    <w:rsid w:val="00507B6B"/>
    <w:rsid w:val="00507C4B"/>
    <w:rsid w:val="00512E3B"/>
    <w:rsid w:val="00517109"/>
    <w:rsid w:val="00520449"/>
    <w:rsid w:val="005205AE"/>
    <w:rsid w:val="00520B9A"/>
    <w:rsid w:val="0052412A"/>
    <w:rsid w:val="0053139C"/>
    <w:rsid w:val="00537479"/>
    <w:rsid w:val="00540A5C"/>
    <w:rsid w:val="0054283E"/>
    <w:rsid w:val="0055157B"/>
    <w:rsid w:val="00551B38"/>
    <w:rsid w:val="00554827"/>
    <w:rsid w:val="00556396"/>
    <w:rsid w:val="00571A99"/>
    <w:rsid w:val="00576D74"/>
    <w:rsid w:val="005805DC"/>
    <w:rsid w:val="00583AA1"/>
    <w:rsid w:val="00585AB6"/>
    <w:rsid w:val="00590FAF"/>
    <w:rsid w:val="0059157F"/>
    <w:rsid w:val="00593FD2"/>
    <w:rsid w:val="005958C6"/>
    <w:rsid w:val="005A0F17"/>
    <w:rsid w:val="005A2E40"/>
    <w:rsid w:val="005A4055"/>
    <w:rsid w:val="005A4EBE"/>
    <w:rsid w:val="005B2603"/>
    <w:rsid w:val="005B2A6B"/>
    <w:rsid w:val="005B3354"/>
    <w:rsid w:val="005B5020"/>
    <w:rsid w:val="005B5A62"/>
    <w:rsid w:val="005B5BBE"/>
    <w:rsid w:val="005B6A37"/>
    <w:rsid w:val="005C1799"/>
    <w:rsid w:val="005C29FB"/>
    <w:rsid w:val="005D1EBB"/>
    <w:rsid w:val="005D2E16"/>
    <w:rsid w:val="005D64AD"/>
    <w:rsid w:val="005E2198"/>
    <w:rsid w:val="005F6682"/>
    <w:rsid w:val="00605823"/>
    <w:rsid w:val="00611350"/>
    <w:rsid w:val="00615D4B"/>
    <w:rsid w:val="0062054D"/>
    <w:rsid w:val="00620C5C"/>
    <w:rsid w:val="00622A66"/>
    <w:rsid w:val="0062449B"/>
    <w:rsid w:val="00624DBB"/>
    <w:rsid w:val="0062596C"/>
    <w:rsid w:val="0063269A"/>
    <w:rsid w:val="0063396B"/>
    <w:rsid w:val="00634B2A"/>
    <w:rsid w:val="006370FB"/>
    <w:rsid w:val="00646DF9"/>
    <w:rsid w:val="00646E3A"/>
    <w:rsid w:val="00655587"/>
    <w:rsid w:val="00655B89"/>
    <w:rsid w:val="00657348"/>
    <w:rsid w:val="00657FE4"/>
    <w:rsid w:val="00661F06"/>
    <w:rsid w:val="006626EF"/>
    <w:rsid w:val="006635AA"/>
    <w:rsid w:val="006635F2"/>
    <w:rsid w:val="00665C4B"/>
    <w:rsid w:val="00666111"/>
    <w:rsid w:val="0066652A"/>
    <w:rsid w:val="0066673A"/>
    <w:rsid w:val="00667979"/>
    <w:rsid w:val="0067059A"/>
    <w:rsid w:val="00682DE1"/>
    <w:rsid w:val="006860F6"/>
    <w:rsid w:val="00686607"/>
    <w:rsid w:val="0068728C"/>
    <w:rsid w:val="006921A1"/>
    <w:rsid w:val="00692491"/>
    <w:rsid w:val="00693A1B"/>
    <w:rsid w:val="00693E72"/>
    <w:rsid w:val="00694192"/>
    <w:rsid w:val="00695275"/>
    <w:rsid w:val="0069723A"/>
    <w:rsid w:val="006A22DF"/>
    <w:rsid w:val="006A5DDA"/>
    <w:rsid w:val="006A5EE7"/>
    <w:rsid w:val="006A6CEC"/>
    <w:rsid w:val="006B0019"/>
    <w:rsid w:val="006B0EF4"/>
    <w:rsid w:val="006B1CFD"/>
    <w:rsid w:val="006B3568"/>
    <w:rsid w:val="006B5549"/>
    <w:rsid w:val="006B5FAA"/>
    <w:rsid w:val="006B72F2"/>
    <w:rsid w:val="006C1CDC"/>
    <w:rsid w:val="006C2350"/>
    <w:rsid w:val="006C2975"/>
    <w:rsid w:val="006C364E"/>
    <w:rsid w:val="006C390B"/>
    <w:rsid w:val="006C3E99"/>
    <w:rsid w:val="006C421B"/>
    <w:rsid w:val="006C4EFF"/>
    <w:rsid w:val="006C5B5E"/>
    <w:rsid w:val="006D19D8"/>
    <w:rsid w:val="006D1F09"/>
    <w:rsid w:val="006D3BFF"/>
    <w:rsid w:val="006E5A0A"/>
    <w:rsid w:val="006E60A9"/>
    <w:rsid w:val="006E61FE"/>
    <w:rsid w:val="006E6886"/>
    <w:rsid w:val="006F05DC"/>
    <w:rsid w:val="006F07AB"/>
    <w:rsid w:val="006F19C5"/>
    <w:rsid w:val="006F29B0"/>
    <w:rsid w:val="006F3E94"/>
    <w:rsid w:val="006F4B2B"/>
    <w:rsid w:val="006F579C"/>
    <w:rsid w:val="006F6288"/>
    <w:rsid w:val="0070397A"/>
    <w:rsid w:val="007051AA"/>
    <w:rsid w:val="00705CA7"/>
    <w:rsid w:val="00710C63"/>
    <w:rsid w:val="00712503"/>
    <w:rsid w:val="0071395E"/>
    <w:rsid w:val="0071614B"/>
    <w:rsid w:val="007207A2"/>
    <w:rsid w:val="00720A6D"/>
    <w:rsid w:val="00723304"/>
    <w:rsid w:val="00724D44"/>
    <w:rsid w:val="00726808"/>
    <w:rsid w:val="00730ED1"/>
    <w:rsid w:val="00731724"/>
    <w:rsid w:val="007438DA"/>
    <w:rsid w:val="00744A35"/>
    <w:rsid w:val="007450DB"/>
    <w:rsid w:val="00753369"/>
    <w:rsid w:val="007535C2"/>
    <w:rsid w:val="00760706"/>
    <w:rsid w:val="007623BE"/>
    <w:rsid w:val="00770FC2"/>
    <w:rsid w:val="00774871"/>
    <w:rsid w:val="00774DF3"/>
    <w:rsid w:val="007809D1"/>
    <w:rsid w:val="00781610"/>
    <w:rsid w:val="00781F2D"/>
    <w:rsid w:val="00783777"/>
    <w:rsid w:val="00783C70"/>
    <w:rsid w:val="00784669"/>
    <w:rsid w:val="00785674"/>
    <w:rsid w:val="00790232"/>
    <w:rsid w:val="00791368"/>
    <w:rsid w:val="007923B0"/>
    <w:rsid w:val="00792A42"/>
    <w:rsid w:val="007A6034"/>
    <w:rsid w:val="007A6937"/>
    <w:rsid w:val="007B381A"/>
    <w:rsid w:val="007B3F4C"/>
    <w:rsid w:val="007B644D"/>
    <w:rsid w:val="007C075F"/>
    <w:rsid w:val="007C1965"/>
    <w:rsid w:val="007C2E04"/>
    <w:rsid w:val="007C6CBE"/>
    <w:rsid w:val="007C79F3"/>
    <w:rsid w:val="007E23D4"/>
    <w:rsid w:val="007E7D6D"/>
    <w:rsid w:val="007F3E1C"/>
    <w:rsid w:val="007F4BEA"/>
    <w:rsid w:val="007F6F29"/>
    <w:rsid w:val="007F7681"/>
    <w:rsid w:val="007F7D63"/>
    <w:rsid w:val="008000A8"/>
    <w:rsid w:val="00801B1C"/>
    <w:rsid w:val="00801CCD"/>
    <w:rsid w:val="008028C1"/>
    <w:rsid w:val="00804065"/>
    <w:rsid w:val="00806A90"/>
    <w:rsid w:val="00822FD3"/>
    <w:rsid w:val="008231BD"/>
    <w:rsid w:val="0082353A"/>
    <w:rsid w:val="0083245C"/>
    <w:rsid w:val="008327B4"/>
    <w:rsid w:val="00832BDA"/>
    <w:rsid w:val="00833824"/>
    <w:rsid w:val="008338C5"/>
    <w:rsid w:val="0083443B"/>
    <w:rsid w:val="0084228E"/>
    <w:rsid w:val="00852AD6"/>
    <w:rsid w:val="00854CED"/>
    <w:rsid w:val="00856DE5"/>
    <w:rsid w:val="00861217"/>
    <w:rsid w:val="00861399"/>
    <w:rsid w:val="00861486"/>
    <w:rsid w:val="00862874"/>
    <w:rsid w:val="00862C73"/>
    <w:rsid w:val="008653C8"/>
    <w:rsid w:val="00870709"/>
    <w:rsid w:val="00871666"/>
    <w:rsid w:val="008740A8"/>
    <w:rsid w:val="00875CDB"/>
    <w:rsid w:val="00880076"/>
    <w:rsid w:val="00885BC4"/>
    <w:rsid w:val="00887BA2"/>
    <w:rsid w:val="00893F67"/>
    <w:rsid w:val="008A0407"/>
    <w:rsid w:val="008A1B5B"/>
    <w:rsid w:val="008A62E6"/>
    <w:rsid w:val="008B3957"/>
    <w:rsid w:val="008B5BB3"/>
    <w:rsid w:val="008C0CA5"/>
    <w:rsid w:val="008C1CC0"/>
    <w:rsid w:val="008C268B"/>
    <w:rsid w:val="008C3600"/>
    <w:rsid w:val="008C5769"/>
    <w:rsid w:val="008C6341"/>
    <w:rsid w:val="008C7EDC"/>
    <w:rsid w:val="008D0A17"/>
    <w:rsid w:val="008D0CD5"/>
    <w:rsid w:val="008D2264"/>
    <w:rsid w:val="008D22C0"/>
    <w:rsid w:val="008D2F08"/>
    <w:rsid w:val="008D3EA5"/>
    <w:rsid w:val="008D46CC"/>
    <w:rsid w:val="008D5659"/>
    <w:rsid w:val="008E1316"/>
    <w:rsid w:val="008E2518"/>
    <w:rsid w:val="008E2F0C"/>
    <w:rsid w:val="008E45EF"/>
    <w:rsid w:val="008E4FEA"/>
    <w:rsid w:val="008E75AB"/>
    <w:rsid w:val="008F2DC9"/>
    <w:rsid w:val="008F3B69"/>
    <w:rsid w:val="008F64AA"/>
    <w:rsid w:val="008F6627"/>
    <w:rsid w:val="008F7698"/>
    <w:rsid w:val="00900676"/>
    <w:rsid w:val="00900AC0"/>
    <w:rsid w:val="00904E7B"/>
    <w:rsid w:val="00910593"/>
    <w:rsid w:val="00913088"/>
    <w:rsid w:val="0091543C"/>
    <w:rsid w:val="00920115"/>
    <w:rsid w:val="0092132A"/>
    <w:rsid w:val="0092151B"/>
    <w:rsid w:val="00921F57"/>
    <w:rsid w:val="0092220D"/>
    <w:rsid w:val="00922A0F"/>
    <w:rsid w:val="00922AA6"/>
    <w:rsid w:val="00931DF4"/>
    <w:rsid w:val="00932210"/>
    <w:rsid w:val="00940968"/>
    <w:rsid w:val="00942755"/>
    <w:rsid w:val="00945819"/>
    <w:rsid w:val="00951166"/>
    <w:rsid w:val="0095610F"/>
    <w:rsid w:val="00961F23"/>
    <w:rsid w:val="00964F1E"/>
    <w:rsid w:val="009657A8"/>
    <w:rsid w:val="00971474"/>
    <w:rsid w:val="009718A1"/>
    <w:rsid w:val="009734A3"/>
    <w:rsid w:val="009756C1"/>
    <w:rsid w:val="00976F3D"/>
    <w:rsid w:val="00977AED"/>
    <w:rsid w:val="009821A5"/>
    <w:rsid w:val="00984242"/>
    <w:rsid w:val="0099181F"/>
    <w:rsid w:val="009920D7"/>
    <w:rsid w:val="0099211F"/>
    <w:rsid w:val="009922DE"/>
    <w:rsid w:val="009A3AFA"/>
    <w:rsid w:val="009A4D72"/>
    <w:rsid w:val="009A4E17"/>
    <w:rsid w:val="009A4EBA"/>
    <w:rsid w:val="009B1192"/>
    <w:rsid w:val="009B2BC7"/>
    <w:rsid w:val="009B6DEC"/>
    <w:rsid w:val="009B76EA"/>
    <w:rsid w:val="009B7BC7"/>
    <w:rsid w:val="009B7DAB"/>
    <w:rsid w:val="009C2856"/>
    <w:rsid w:val="009C73CA"/>
    <w:rsid w:val="009D3119"/>
    <w:rsid w:val="009D4317"/>
    <w:rsid w:val="009D52B3"/>
    <w:rsid w:val="009D6FCB"/>
    <w:rsid w:val="009E0873"/>
    <w:rsid w:val="009E4E08"/>
    <w:rsid w:val="009E52B8"/>
    <w:rsid w:val="009E787B"/>
    <w:rsid w:val="009F4886"/>
    <w:rsid w:val="009F6643"/>
    <w:rsid w:val="00A02023"/>
    <w:rsid w:val="00A02071"/>
    <w:rsid w:val="00A029E6"/>
    <w:rsid w:val="00A0370A"/>
    <w:rsid w:val="00A03F86"/>
    <w:rsid w:val="00A07A7F"/>
    <w:rsid w:val="00A10910"/>
    <w:rsid w:val="00A11660"/>
    <w:rsid w:val="00A14FE0"/>
    <w:rsid w:val="00A155BC"/>
    <w:rsid w:val="00A1678C"/>
    <w:rsid w:val="00A228A4"/>
    <w:rsid w:val="00A23F7B"/>
    <w:rsid w:val="00A24820"/>
    <w:rsid w:val="00A26348"/>
    <w:rsid w:val="00A2681E"/>
    <w:rsid w:val="00A274AF"/>
    <w:rsid w:val="00A3119E"/>
    <w:rsid w:val="00A31440"/>
    <w:rsid w:val="00A33CA3"/>
    <w:rsid w:val="00A3412C"/>
    <w:rsid w:val="00A36D0A"/>
    <w:rsid w:val="00A377D8"/>
    <w:rsid w:val="00A400BC"/>
    <w:rsid w:val="00A4053F"/>
    <w:rsid w:val="00A41FEE"/>
    <w:rsid w:val="00A42BFD"/>
    <w:rsid w:val="00A46EFC"/>
    <w:rsid w:val="00A4768A"/>
    <w:rsid w:val="00A5102A"/>
    <w:rsid w:val="00A51A84"/>
    <w:rsid w:val="00A52F8A"/>
    <w:rsid w:val="00A64926"/>
    <w:rsid w:val="00A64A80"/>
    <w:rsid w:val="00A64D2E"/>
    <w:rsid w:val="00A6545D"/>
    <w:rsid w:val="00A66A69"/>
    <w:rsid w:val="00A709A9"/>
    <w:rsid w:val="00A713B4"/>
    <w:rsid w:val="00A73E50"/>
    <w:rsid w:val="00A73ED4"/>
    <w:rsid w:val="00A755A5"/>
    <w:rsid w:val="00A75CC9"/>
    <w:rsid w:val="00A760D7"/>
    <w:rsid w:val="00A80445"/>
    <w:rsid w:val="00A80941"/>
    <w:rsid w:val="00A826DB"/>
    <w:rsid w:val="00A83FAD"/>
    <w:rsid w:val="00A840DE"/>
    <w:rsid w:val="00A84A25"/>
    <w:rsid w:val="00A85236"/>
    <w:rsid w:val="00A911E6"/>
    <w:rsid w:val="00A915BC"/>
    <w:rsid w:val="00A92B46"/>
    <w:rsid w:val="00A97C74"/>
    <w:rsid w:val="00AA01FC"/>
    <w:rsid w:val="00AA161E"/>
    <w:rsid w:val="00AA6520"/>
    <w:rsid w:val="00AA68A5"/>
    <w:rsid w:val="00AA6958"/>
    <w:rsid w:val="00AA76C6"/>
    <w:rsid w:val="00AA7F2A"/>
    <w:rsid w:val="00AB070F"/>
    <w:rsid w:val="00AB31F8"/>
    <w:rsid w:val="00AB3A6C"/>
    <w:rsid w:val="00AB5E6B"/>
    <w:rsid w:val="00AB6BCA"/>
    <w:rsid w:val="00AB6BD4"/>
    <w:rsid w:val="00AC1724"/>
    <w:rsid w:val="00AD52BE"/>
    <w:rsid w:val="00AE0C1E"/>
    <w:rsid w:val="00AE1A6F"/>
    <w:rsid w:val="00AE3E19"/>
    <w:rsid w:val="00AE7763"/>
    <w:rsid w:val="00AF29D2"/>
    <w:rsid w:val="00AF2C78"/>
    <w:rsid w:val="00AF43B7"/>
    <w:rsid w:val="00AF4FE7"/>
    <w:rsid w:val="00AF5FF1"/>
    <w:rsid w:val="00AF6E62"/>
    <w:rsid w:val="00AF79A6"/>
    <w:rsid w:val="00B00663"/>
    <w:rsid w:val="00B006E4"/>
    <w:rsid w:val="00B01319"/>
    <w:rsid w:val="00B02246"/>
    <w:rsid w:val="00B035FE"/>
    <w:rsid w:val="00B03649"/>
    <w:rsid w:val="00B05AF2"/>
    <w:rsid w:val="00B10DE3"/>
    <w:rsid w:val="00B13DF3"/>
    <w:rsid w:val="00B15472"/>
    <w:rsid w:val="00B16EA7"/>
    <w:rsid w:val="00B171C1"/>
    <w:rsid w:val="00B210E7"/>
    <w:rsid w:val="00B21A19"/>
    <w:rsid w:val="00B24236"/>
    <w:rsid w:val="00B25BCC"/>
    <w:rsid w:val="00B31133"/>
    <w:rsid w:val="00B31B4F"/>
    <w:rsid w:val="00B323F5"/>
    <w:rsid w:val="00B357CB"/>
    <w:rsid w:val="00B36B5C"/>
    <w:rsid w:val="00B40466"/>
    <w:rsid w:val="00B413BC"/>
    <w:rsid w:val="00B42404"/>
    <w:rsid w:val="00B456C5"/>
    <w:rsid w:val="00B4596D"/>
    <w:rsid w:val="00B46053"/>
    <w:rsid w:val="00B4706A"/>
    <w:rsid w:val="00B47B68"/>
    <w:rsid w:val="00B50A97"/>
    <w:rsid w:val="00B53B16"/>
    <w:rsid w:val="00B602B0"/>
    <w:rsid w:val="00B62A99"/>
    <w:rsid w:val="00B645BF"/>
    <w:rsid w:val="00B66657"/>
    <w:rsid w:val="00B72B1F"/>
    <w:rsid w:val="00B74478"/>
    <w:rsid w:val="00B7486C"/>
    <w:rsid w:val="00B750DE"/>
    <w:rsid w:val="00B75B98"/>
    <w:rsid w:val="00B75DF9"/>
    <w:rsid w:val="00B77D03"/>
    <w:rsid w:val="00B8341C"/>
    <w:rsid w:val="00B83BDE"/>
    <w:rsid w:val="00B856B6"/>
    <w:rsid w:val="00B85D1C"/>
    <w:rsid w:val="00B877D9"/>
    <w:rsid w:val="00B94E17"/>
    <w:rsid w:val="00B95456"/>
    <w:rsid w:val="00B95ECF"/>
    <w:rsid w:val="00B9643C"/>
    <w:rsid w:val="00BA3BFC"/>
    <w:rsid w:val="00BA685F"/>
    <w:rsid w:val="00BA6EF4"/>
    <w:rsid w:val="00BB4A28"/>
    <w:rsid w:val="00BB4D95"/>
    <w:rsid w:val="00BB5BB0"/>
    <w:rsid w:val="00BB613B"/>
    <w:rsid w:val="00BB6F9B"/>
    <w:rsid w:val="00BC5792"/>
    <w:rsid w:val="00BE2702"/>
    <w:rsid w:val="00BE309D"/>
    <w:rsid w:val="00BE6531"/>
    <w:rsid w:val="00BE6EF8"/>
    <w:rsid w:val="00BF6C34"/>
    <w:rsid w:val="00BF6EDD"/>
    <w:rsid w:val="00BF7975"/>
    <w:rsid w:val="00C04665"/>
    <w:rsid w:val="00C1043E"/>
    <w:rsid w:val="00C1191E"/>
    <w:rsid w:val="00C12C09"/>
    <w:rsid w:val="00C16BA3"/>
    <w:rsid w:val="00C2239E"/>
    <w:rsid w:val="00C2277F"/>
    <w:rsid w:val="00C239C3"/>
    <w:rsid w:val="00C27B49"/>
    <w:rsid w:val="00C30D77"/>
    <w:rsid w:val="00C32DB2"/>
    <w:rsid w:val="00C332FD"/>
    <w:rsid w:val="00C348AE"/>
    <w:rsid w:val="00C34970"/>
    <w:rsid w:val="00C3589C"/>
    <w:rsid w:val="00C42F26"/>
    <w:rsid w:val="00C440FF"/>
    <w:rsid w:val="00C449C2"/>
    <w:rsid w:val="00C46A6E"/>
    <w:rsid w:val="00C5316A"/>
    <w:rsid w:val="00C57C73"/>
    <w:rsid w:val="00C608E3"/>
    <w:rsid w:val="00C610F1"/>
    <w:rsid w:val="00C64AC1"/>
    <w:rsid w:val="00C716F9"/>
    <w:rsid w:val="00C73E2B"/>
    <w:rsid w:val="00C75873"/>
    <w:rsid w:val="00C7650F"/>
    <w:rsid w:val="00C76D4E"/>
    <w:rsid w:val="00C77E76"/>
    <w:rsid w:val="00C80605"/>
    <w:rsid w:val="00C81267"/>
    <w:rsid w:val="00C83249"/>
    <w:rsid w:val="00C837AC"/>
    <w:rsid w:val="00C86202"/>
    <w:rsid w:val="00C91485"/>
    <w:rsid w:val="00C969D3"/>
    <w:rsid w:val="00CA251E"/>
    <w:rsid w:val="00CA4C50"/>
    <w:rsid w:val="00CA5952"/>
    <w:rsid w:val="00CA5CEA"/>
    <w:rsid w:val="00CB1E55"/>
    <w:rsid w:val="00CB67B8"/>
    <w:rsid w:val="00CC135B"/>
    <w:rsid w:val="00CC1755"/>
    <w:rsid w:val="00CD07AE"/>
    <w:rsid w:val="00CD0E60"/>
    <w:rsid w:val="00CD3FAF"/>
    <w:rsid w:val="00CD69C2"/>
    <w:rsid w:val="00CE2032"/>
    <w:rsid w:val="00CE2328"/>
    <w:rsid w:val="00CE396F"/>
    <w:rsid w:val="00CE4DB1"/>
    <w:rsid w:val="00CF10A9"/>
    <w:rsid w:val="00CF1DDF"/>
    <w:rsid w:val="00CF4387"/>
    <w:rsid w:val="00CF7E99"/>
    <w:rsid w:val="00D0712B"/>
    <w:rsid w:val="00D076CB"/>
    <w:rsid w:val="00D103F6"/>
    <w:rsid w:val="00D12530"/>
    <w:rsid w:val="00D14A5D"/>
    <w:rsid w:val="00D15C4F"/>
    <w:rsid w:val="00D17971"/>
    <w:rsid w:val="00D202B8"/>
    <w:rsid w:val="00D27242"/>
    <w:rsid w:val="00D2748F"/>
    <w:rsid w:val="00D316BA"/>
    <w:rsid w:val="00D36F22"/>
    <w:rsid w:val="00D40050"/>
    <w:rsid w:val="00D42A04"/>
    <w:rsid w:val="00D43DA0"/>
    <w:rsid w:val="00D451A3"/>
    <w:rsid w:val="00D45D7B"/>
    <w:rsid w:val="00D4619F"/>
    <w:rsid w:val="00D471C2"/>
    <w:rsid w:val="00D5758B"/>
    <w:rsid w:val="00D62568"/>
    <w:rsid w:val="00D62C9B"/>
    <w:rsid w:val="00D641FC"/>
    <w:rsid w:val="00D64B85"/>
    <w:rsid w:val="00D65D25"/>
    <w:rsid w:val="00D704D7"/>
    <w:rsid w:val="00D726BF"/>
    <w:rsid w:val="00D72F8A"/>
    <w:rsid w:val="00D7382E"/>
    <w:rsid w:val="00D74325"/>
    <w:rsid w:val="00D75D93"/>
    <w:rsid w:val="00D76033"/>
    <w:rsid w:val="00D81AA4"/>
    <w:rsid w:val="00D8457B"/>
    <w:rsid w:val="00D90325"/>
    <w:rsid w:val="00D93CF3"/>
    <w:rsid w:val="00DA0BF5"/>
    <w:rsid w:val="00DA7437"/>
    <w:rsid w:val="00DB01D4"/>
    <w:rsid w:val="00DC1841"/>
    <w:rsid w:val="00DC37D6"/>
    <w:rsid w:val="00DC5600"/>
    <w:rsid w:val="00DC5B69"/>
    <w:rsid w:val="00DC5C2E"/>
    <w:rsid w:val="00DD0C06"/>
    <w:rsid w:val="00DD30A2"/>
    <w:rsid w:val="00DD5016"/>
    <w:rsid w:val="00DE36C2"/>
    <w:rsid w:val="00DE47AE"/>
    <w:rsid w:val="00DF0BA7"/>
    <w:rsid w:val="00DF7218"/>
    <w:rsid w:val="00E014CE"/>
    <w:rsid w:val="00E01F2A"/>
    <w:rsid w:val="00E0475F"/>
    <w:rsid w:val="00E07024"/>
    <w:rsid w:val="00E126AE"/>
    <w:rsid w:val="00E155FB"/>
    <w:rsid w:val="00E17336"/>
    <w:rsid w:val="00E217B8"/>
    <w:rsid w:val="00E22FD0"/>
    <w:rsid w:val="00E2438A"/>
    <w:rsid w:val="00E2532D"/>
    <w:rsid w:val="00E26484"/>
    <w:rsid w:val="00E35FFB"/>
    <w:rsid w:val="00E3706B"/>
    <w:rsid w:val="00E37EFC"/>
    <w:rsid w:val="00E44B7B"/>
    <w:rsid w:val="00E477AC"/>
    <w:rsid w:val="00E50B37"/>
    <w:rsid w:val="00E51DBF"/>
    <w:rsid w:val="00E534D6"/>
    <w:rsid w:val="00E62EA6"/>
    <w:rsid w:val="00E63F4A"/>
    <w:rsid w:val="00E651B2"/>
    <w:rsid w:val="00E659FF"/>
    <w:rsid w:val="00E70739"/>
    <w:rsid w:val="00E70BF5"/>
    <w:rsid w:val="00E71B66"/>
    <w:rsid w:val="00E724DB"/>
    <w:rsid w:val="00E82039"/>
    <w:rsid w:val="00E84617"/>
    <w:rsid w:val="00E84F7B"/>
    <w:rsid w:val="00E929E8"/>
    <w:rsid w:val="00E93575"/>
    <w:rsid w:val="00EA51F8"/>
    <w:rsid w:val="00EA74C5"/>
    <w:rsid w:val="00EB0464"/>
    <w:rsid w:val="00EB2B80"/>
    <w:rsid w:val="00EB46C3"/>
    <w:rsid w:val="00EB475E"/>
    <w:rsid w:val="00EB5C7A"/>
    <w:rsid w:val="00EB7BA7"/>
    <w:rsid w:val="00EC043E"/>
    <w:rsid w:val="00EC1B99"/>
    <w:rsid w:val="00EC3523"/>
    <w:rsid w:val="00EC64A7"/>
    <w:rsid w:val="00EC6B16"/>
    <w:rsid w:val="00ED45E8"/>
    <w:rsid w:val="00EE58B7"/>
    <w:rsid w:val="00EE6AF4"/>
    <w:rsid w:val="00EF2E61"/>
    <w:rsid w:val="00EF3BBF"/>
    <w:rsid w:val="00EF4BA6"/>
    <w:rsid w:val="00F02A6A"/>
    <w:rsid w:val="00F0330D"/>
    <w:rsid w:val="00F0375F"/>
    <w:rsid w:val="00F107B1"/>
    <w:rsid w:val="00F223A1"/>
    <w:rsid w:val="00F22F5E"/>
    <w:rsid w:val="00F30655"/>
    <w:rsid w:val="00F30B2F"/>
    <w:rsid w:val="00F4179D"/>
    <w:rsid w:val="00F51341"/>
    <w:rsid w:val="00F532E6"/>
    <w:rsid w:val="00F573AA"/>
    <w:rsid w:val="00F607EC"/>
    <w:rsid w:val="00F61FCC"/>
    <w:rsid w:val="00F728BC"/>
    <w:rsid w:val="00F7293E"/>
    <w:rsid w:val="00F85180"/>
    <w:rsid w:val="00F87817"/>
    <w:rsid w:val="00F903D9"/>
    <w:rsid w:val="00F93664"/>
    <w:rsid w:val="00F94351"/>
    <w:rsid w:val="00F9540F"/>
    <w:rsid w:val="00F9601F"/>
    <w:rsid w:val="00F96A0E"/>
    <w:rsid w:val="00FA1B2A"/>
    <w:rsid w:val="00FA7F51"/>
    <w:rsid w:val="00FB0019"/>
    <w:rsid w:val="00FB3173"/>
    <w:rsid w:val="00FB42F0"/>
    <w:rsid w:val="00FB53FB"/>
    <w:rsid w:val="00FB581E"/>
    <w:rsid w:val="00FC06F9"/>
    <w:rsid w:val="00FD6730"/>
    <w:rsid w:val="00FE1323"/>
    <w:rsid w:val="00FE150F"/>
    <w:rsid w:val="00FE4ABD"/>
    <w:rsid w:val="00FE70E7"/>
    <w:rsid w:val="00FF0A68"/>
    <w:rsid w:val="00FF139A"/>
    <w:rsid w:val="00FF4B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4815D1"/>
  </w:style>
  <w:style w:type="character" w:customStyle="1" w:styleId="textexposedshow">
    <w:name w:val="text_exposed_show"/>
    <w:basedOn w:val="DefaultParagraphFont"/>
    <w:rsid w:val="004815D1"/>
  </w:style>
  <w:style w:type="paragraph" w:styleId="Title">
    <w:name w:val="Title"/>
    <w:basedOn w:val="Normal"/>
    <w:next w:val="Normal"/>
    <w:link w:val="TitleChar"/>
    <w:uiPriority w:val="10"/>
    <w:qFormat/>
    <w:rsid w:val="004815D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815D1"/>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4815D1"/>
  </w:style>
  <w:style w:type="character" w:customStyle="1" w:styleId="textexposedshow">
    <w:name w:val="text_exposed_show"/>
    <w:basedOn w:val="DefaultParagraphFont"/>
    <w:rsid w:val="004815D1"/>
  </w:style>
  <w:style w:type="paragraph" w:styleId="Title">
    <w:name w:val="Title"/>
    <w:basedOn w:val="Normal"/>
    <w:next w:val="Normal"/>
    <w:link w:val="TitleChar"/>
    <w:uiPriority w:val="10"/>
    <w:qFormat/>
    <w:rsid w:val="004815D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815D1"/>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621</Words>
  <Characters>3543</Characters>
  <Application>Microsoft Office Word</Application>
  <DocSecurity>0</DocSecurity>
  <Lines>29</Lines>
  <Paragraphs>8</Paragraphs>
  <ScaleCrop>false</ScaleCrop>
  <Company>Microsoft</Company>
  <LinksUpToDate>false</LinksUpToDate>
  <CharactersWithSpaces>4156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harun</dc:creator>
  <cp:lastModifiedBy>harun</cp:lastModifiedBy>
  <cp:revision>2</cp:revision>
  <dcterms:created xsi:type="dcterms:W3CDTF">2014-02-17T22:16:00Z</dcterms:created>
  <dcterms:modified xsi:type="dcterms:W3CDTF">2014-02-17T22:18:00Z</dcterms:modified>
</cp:coreProperties>
</file>