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C56BF94" w14:textId="77777777" w:rsidR="000C305A" w:rsidRPr="003225F4" w:rsidRDefault="009F56F6" w:rsidP="003225F4">
      <w:pPr>
        <w:jc w:val="center"/>
        <w:rPr>
          <w:sz w:val="32"/>
          <w:szCs w:val="32"/>
        </w:rPr>
      </w:pPr>
      <w:r w:rsidRPr="003225F4">
        <w:rPr>
          <w:sz w:val="32"/>
          <w:szCs w:val="32"/>
        </w:rPr>
        <w:t>Teaching Matters: the Opportunities and Challenges of Cultural Diversity</w:t>
      </w:r>
    </w:p>
    <w:p w14:paraId="2700941E" w14:textId="77777777" w:rsidR="009F56F6" w:rsidRDefault="009F56F6">
      <w:r>
        <w:t>25</w:t>
      </w:r>
      <w:r w:rsidRPr="009F56F6">
        <w:rPr>
          <w:vertAlign w:val="superscript"/>
        </w:rPr>
        <w:t>th</w:t>
      </w:r>
      <w:r>
        <w:t xml:space="preserve"> May 2012</w:t>
      </w:r>
    </w:p>
    <w:p w14:paraId="5C3F0668" w14:textId="77777777" w:rsidR="009F56F6" w:rsidRDefault="009F56F6" w:rsidP="009F56F6">
      <w:pPr>
        <w:jc w:val="right"/>
      </w:pPr>
      <w:r>
        <w:t xml:space="preserve">Tilly Harrison </w:t>
      </w:r>
    </w:p>
    <w:p w14:paraId="78E5B6DE" w14:textId="77777777" w:rsidR="009F56F6" w:rsidRDefault="00B03662" w:rsidP="009F56F6">
      <w:pPr>
        <w:jc w:val="right"/>
      </w:pPr>
      <w:hyperlink r:id="rId6" w:history="1">
        <w:r w:rsidR="009F56F6" w:rsidRPr="003704A4">
          <w:rPr>
            <w:rStyle w:val="Hyperlink"/>
          </w:rPr>
          <w:t>Tilly.harrison@warwick.ac.uk</w:t>
        </w:r>
      </w:hyperlink>
    </w:p>
    <w:p w14:paraId="1FA562DA" w14:textId="77777777" w:rsidR="009F56F6" w:rsidRDefault="009F56F6" w:rsidP="009F56F6">
      <w:pPr>
        <w:jc w:val="right"/>
      </w:pPr>
      <w:r>
        <w:t>Centre for Applied Linguistics</w:t>
      </w:r>
    </w:p>
    <w:p w14:paraId="26CE16F2" w14:textId="77777777" w:rsidR="009F56F6" w:rsidRDefault="009F56F6" w:rsidP="009F56F6">
      <w:pPr>
        <w:jc w:val="right"/>
      </w:pPr>
      <w:r>
        <w:t>24316</w:t>
      </w:r>
    </w:p>
    <w:p w14:paraId="4B52FBE8" w14:textId="77777777" w:rsidR="009F56F6" w:rsidRDefault="003225F4"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97A8A1B" wp14:editId="3D10D419">
                <wp:simplePos x="0" y="0"/>
                <wp:positionH relativeFrom="column">
                  <wp:posOffset>0</wp:posOffset>
                </wp:positionH>
                <wp:positionV relativeFrom="paragraph">
                  <wp:posOffset>185420</wp:posOffset>
                </wp:positionV>
                <wp:extent cx="5715000" cy="6972300"/>
                <wp:effectExtent l="0" t="0" r="0" b="12700"/>
                <wp:wrapSquare wrapText="bothSides"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15000" cy="6972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E368658" w14:textId="77777777" w:rsidR="003225F4" w:rsidRPr="003225F4" w:rsidRDefault="003225F4" w:rsidP="003225F4">
                            <w:pPr>
                              <w:pBdr>
                                <w:top w:val="single" w:sz="4" w:space="1" w:color="auto"/>
                                <w:left w:val="single" w:sz="4" w:space="4" w:color="auto"/>
                                <w:bottom w:val="single" w:sz="4" w:space="1" w:color="auto"/>
                                <w:right w:val="single" w:sz="4" w:space="4" w:color="auto"/>
                              </w:pBdr>
                              <w:rPr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t>NOTES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2" o:spid="_x0000_s1026" type="#_x0000_t202" style="position:absolute;margin-left:0;margin-top:14.6pt;width:450pt;height:549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" filled="f" stroked="f">
                <v:textbox>
                  <w:txbxContent>
                    <w:p w:rsidR="003225F4" w:rsidRPr="003225F4" w:rsidRDefault="003225F4" w:rsidP="003225F4">
                      <w:pPr>
                        <w:pBdr>
                          <w:top w:val="single" w:sz="4" w:space="1" w:color="auto"/>
                          <w:left w:val="single" w:sz="4" w:space="4" w:color="auto"/>
                          <w:bottom w:val="single" w:sz="4" w:space="1" w:color="auto"/>
                          <w:right w:val="single" w:sz="4" w:space="4" w:color="auto"/>
                        </w:pBdr>
                        <w:rPr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  <w:r>
                        <w:t>NOTES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9F56F6">
        <w:br w:type="page"/>
      </w:r>
    </w:p>
    <w:p w14:paraId="4996E3C0" w14:textId="77777777" w:rsidR="009F56F6" w:rsidRDefault="009F56F6" w:rsidP="009F56F6">
      <w:pPr>
        <w:rPr>
          <w:sz w:val="40"/>
          <w:szCs w:val="40"/>
        </w:rPr>
      </w:pPr>
      <w:r w:rsidRPr="009F56F6">
        <w:rPr>
          <w:sz w:val="40"/>
          <w:szCs w:val="40"/>
        </w:rPr>
        <w:lastRenderedPageBreak/>
        <w:t>Culture Shock</w:t>
      </w:r>
    </w:p>
    <w:p w14:paraId="3CAC08E1" w14:textId="77777777" w:rsidR="009F56F6" w:rsidRPr="009F56F6" w:rsidRDefault="009F56F6" w:rsidP="009F56F6">
      <w:pPr>
        <w:rPr>
          <w:sz w:val="28"/>
          <w:szCs w:val="28"/>
        </w:rPr>
      </w:pPr>
      <w:r w:rsidRPr="009F56F6">
        <w:rPr>
          <w:sz w:val="28"/>
          <w:szCs w:val="28"/>
        </w:rPr>
        <w:t>This can apply to university culture as well as national culture.</w:t>
      </w:r>
    </w:p>
    <w:p w14:paraId="2EDD6832" w14:textId="77777777" w:rsidR="009F56F6" w:rsidRDefault="009F56F6" w:rsidP="009F56F6">
      <w:pPr>
        <w:rPr>
          <w:sz w:val="28"/>
          <w:szCs w:val="28"/>
        </w:rPr>
      </w:pPr>
      <w:r w:rsidRPr="009F56F6">
        <w:rPr>
          <w:sz w:val="28"/>
          <w:szCs w:val="28"/>
        </w:rPr>
        <w:t>Where are you on the journey to acculturation?</w:t>
      </w:r>
    </w:p>
    <w:p w14:paraId="7EF31270" w14:textId="77777777" w:rsidR="009F56F6" w:rsidRDefault="003225F4" w:rsidP="009F56F6">
      <w:pPr>
        <w:rPr>
          <w:sz w:val="28"/>
          <w:szCs w:val="28"/>
        </w:rPr>
      </w:pPr>
      <w:r w:rsidRPr="009F56F6">
        <w:rPr>
          <w:noProof/>
          <w:sz w:val="40"/>
          <w:szCs w:val="40"/>
          <w:lang w:val="en-GB"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9A595F4" wp14:editId="7076876E">
                <wp:simplePos x="0" y="0"/>
                <wp:positionH relativeFrom="column">
                  <wp:posOffset>342900</wp:posOffset>
                </wp:positionH>
                <wp:positionV relativeFrom="paragraph">
                  <wp:posOffset>200025</wp:posOffset>
                </wp:positionV>
                <wp:extent cx="4343400" cy="2171700"/>
                <wp:effectExtent l="50800" t="25400" r="50800" b="114300"/>
                <wp:wrapNone/>
                <wp:docPr id="1" name="Freeform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43400" cy="2171700"/>
                        </a:xfrm>
                        <a:custGeom>
                          <a:avLst/>
                          <a:gdLst>
                            <a:gd name="connsiteX0" fmla="*/ 0 w 7518487"/>
                            <a:gd name="connsiteY0" fmla="*/ 855710 h 3946876"/>
                            <a:gd name="connsiteX1" fmla="*/ 725747 w 7518487"/>
                            <a:gd name="connsiteY1" fmla="*/ 195890 h 3946876"/>
                            <a:gd name="connsiteX2" fmla="*/ 2754540 w 7518487"/>
                            <a:gd name="connsiteY2" fmla="*/ 3923871 h 3946876"/>
                            <a:gd name="connsiteX3" fmla="*/ 3958620 w 7518487"/>
                            <a:gd name="connsiteY3" fmla="*/ 1729971 h 3946876"/>
                            <a:gd name="connsiteX4" fmla="*/ 7092528 w 7518487"/>
                            <a:gd name="connsiteY4" fmla="*/ 921692 h 3946876"/>
                            <a:gd name="connsiteX5" fmla="*/ 7488390 w 7518487"/>
                            <a:gd name="connsiteY5" fmla="*/ 855710 h 3946876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</a:cxnLst>
                          <a:rect l="l" t="t" r="r" b="b"/>
                          <a:pathLst>
                            <a:path w="7518487" h="3946876">
                              <a:moveTo>
                                <a:pt x="0" y="855710"/>
                              </a:moveTo>
                              <a:cubicBezTo>
                                <a:pt x="133328" y="270120"/>
                                <a:pt x="266657" y="-315470"/>
                                <a:pt x="725747" y="195890"/>
                              </a:cubicBezTo>
                              <a:cubicBezTo>
                                <a:pt x="1184837" y="707250"/>
                                <a:pt x="2215728" y="3668191"/>
                                <a:pt x="2754540" y="3923871"/>
                              </a:cubicBezTo>
                              <a:cubicBezTo>
                                <a:pt x="3293352" y="4179551"/>
                                <a:pt x="3235622" y="2230334"/>
                                <a:pt x="3958620" y="1729971"/>
                              </a:cubicBezTo>
                              <a:cubicBezTo>
                                <a:pt x="4681618" y="1229608"/>
                                <a:pt x="6504233" y="1067402"/>
                                <a:pt x="7092528" y="921692"/>
                              </a:cubicBezTo>
                              <a:cubicBezTo>
                                <a:pt x="7680823" y="775982"/>
                                <a:pt x="7488390" y="855710"/>
                                <a:pt x="7488390" y="855710"/>
                              </a:cubicBezTo>
                            </a:path>
                          </a:pathLst>
                        </a:custGeom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3" o:spid="_x0000_s1026" style="position:absolute;margin-left:27pt;margin-top:15.75pt;width:342pt;height:17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7518487,3946876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" path="m0,855710c133328,270120,266657,-315470,725747,195890,1184837,707250,2215728,3668191,2754540,3923871,3293352,4179551,3235622,2230334,3958620,1729971,4681618,1229608,6504233,1067402,7092528,921692,7680823,775982,7488390,855710,7488390,855710e" filled="f" strokecolor="#4f81bd [3204]" strokeweight="2pt">
                <v:shadow on="t" opacity="24903f" mv:blur="40000f" origin=",.5" offset="0,20000emu"/>
                <v:path arrowok="t" o:connecttype="custom" o:connectlocs="0,470840;419261,107785;1591287,2159042;2286879,951887;4097325,507145;4326013,470840" o:connectangles="0,0,0,0,0,0"/>
              </v:shape>
            </w:pict>
          </mc:Fallback>
        </mc:AlternateContent>
      </w:r>
    </w:p>
    <w:p w14:paraId="4E174F71" w14:textId="77777777" w:rsidR="009F56F6" w:rsidRDefault="009F56F6" w:rsidP="009F56F6">
      <w:pPr>
        <w:rPr>
          <w:sz w:val="28"/>
          <w:szCs w:val="28"/>
        </w:rPr>
      </w:pPr>
    </w:p>
    <w:p w14:paraId="6F4F8C85" w14:textId="77777777" w:rsidR="009F56F6" w:rsidRDefault="009F56F6" w:rsidP="009F56F6">
      <w:pPr>
        <w:rPr>
          <w:sz w:val="28"/>
          <w:szCs w:val="28"/>
        </w:rPr>
      </w:pPr>
    </w:p>
    <w:p w14:paraId="59CECECA" w14:textId="77777777" w:rsidR="009F56F6" w:rsidRDefault="009F56F6" w:rsidP="009F56F6">
      <w:pPr>
        <w:rPr>
          <w:sz w:val="28"/>
          <w:szCs w:val="28"/>
        </w:rPr>
      </w:pPr>
    </w:p>
    <w:p w14:paraId="6DDFFA9D" w14:textId="77777777" w:rsidR="009F56F6" w:rsidRDefault="009F56F6" w:rsidP="009F56F6">
      <w:pPr>
        <w:rPr>
          <w:sz w:val="28"/>
          <w:szCs w:val="28"/>
        </w:rPr>
      </w:pPr>
    </w:p>
    <w:p w14:paraId="449E5411" w14:textId="77777777" w:rsidR="009F56F6" w:rsidRDefault="009F56F6" w:rsidP="009F56F6">
      <w:pPr>
        <w:rPr>
          <w:sz w:val="28"/>
          <w:szCs w:val="28"/>
        </w:rPr>
      </w:pPr>
    </w:p>
    <w:p w14:paraId="090BF3E9" w14:textId="77777777" w:rsidR="009F56F6" w:rsidRDefault="009F56F6" w:rsidP="009F56F6">
      <w:pPr>
        <w:rPr>
          <w:sz w:val="28"/>
          <w:szCs w:val="28"/>
        </w:rPr>
      </w:pPr>
    </w:p>
    <w:p w14:paraId="2A98DC0E" w14:textId="77777777" w:rsidR="009F56F6" w:rsidRDefault="009F56F6" w:rsidP="009F56F6">
      <w:pPr>
        <w:rPr>
          <w:sz w:val="28"/>
          <w:szCs w:val="28"/>
        </w:rPr>
      </w:pPr>
    </w:p>
    <w:p w14:paraId="453ED795" w14:textId="77777777" w:rsidR="009F56F6" w:rsidRDefault="009F56F6" w:rsidP="009F56F6">
      <w:pPr>
        <w:rPr>
          <w:sz w:val="28"/>
          <w:szCs w:val="28"/>
        </w:rPr>
      </w:pPr>
    </w:p>
    <w:p w14:paraId="16E14872" w14:textId="77777777" w:rsidR="009F56F6" w:rsidRDefault="009F56F6" w:rsidP="009F56F6">
      <w:pPr>
        <w:rPr>
          <w:sz w:val="28"/>
          <w:szCs w:val="28"/>
        </w:rPr>
      </w:pPr>
    </w:p>
    <w:p w14:paraId="5BA504AB" w14:textId="77777777" w:rsidR="009F56F6" w:rsidRDefault="009F56F6" w:rsidP="009F56F6">
      <w:pPr>
        <w:rPr>
          <w:sz w:val="28"/>
          <w:szCs w:val="28"/>
        </w:rPr>
      </w:pPr>
    </w:p>
    <w:p w14:paraId="64B10A5B" w14:textId="77777777" w:rsidR="009F56F6" w:rsidRDefault="009F56F6" w:rsidP="009F56F6">
      <w:pPr>
        <w:rPr>
          <w:sz w:val="28"/>
          <w:szCs w:val="28"/>
        </w:rPr>
      </w:pPr>
    </w:p>
    <w:p w14:paraId="76E73706" w14:textId="77777777" w:rsidR="009F56F6" w:rsidRDefault="009F56F6" w:rsidP="009F56F6">
      <w:pPr>
        <w:rPr>
          <w:sz w:val="28"/>
          <w:szCs w:val="28"/>
        </w:rPr>
      </w:pPr>
    </w:p>
    <w:p w14:paraId="1F36C596" w14:textId="77777777" w:rsidR="009F56F6" w:rsidRDefault="009F56F6" w:rsidP="009F56F6">
      <w:pPr>
        <w:rPr>
          <w:sz w:val="28"/>
          <w:szCs w:val="28"/>
        </w:rPr>
      </w:pPr>
      <w:r>
        <w:rPr>
          <w:sz w:val="28"/>
          <w:szCs w:val="28"/>
        </w:rPr>
        <w:t>Sources of support:</w:t>
      </w:r>
    </w:p>
    <w:p w14:paraId="1346CE42" w14:textId="77777777" w:rsidR="009F56F6" w:rsidRPr="00B86030" w:rsidRDefault="009F56F6" w:rsidP="009F56F6">
      <w:pPr>
        <w:rPr>
          <w:b/>
        </w:rPr>
      </w:pPr>
      <w:r w:rsidRPr="00B86030">
        <w:rPr>
          <w:b/>
        </w:rPr>
        <w:t>Global People website:</w:t>
      </w:r>
    </w:p>
    <w:p w14:paraId="1E636763" w14:textId="77777777" w:rsidR="009F56F6" w:rsidRPr="00B86030" w:rsidRDefault="00B03662" w:rsidP="009F56F6">
      <w:hyperlink r:id="rId7" w:history="1">
        <w:r w:rsidR="009F56F6" w:rsidRPr="00B86030">
          <w:rPr>
            <w:rStyle w:val="Hyperlink"/>
          </w:rPr>
          <w:t>http://www2.warwick.ac.uk/fac/cross_fac/globalpeople/</w:t>
        </w:r>
      </w:hyperlink>
    </w:p>
    <w:p w14:paraId="6681F749" w14:textId="77777777" w:rsidR="009F56F6" w:rsidRPr="00B86030" w:rsidRDefault="009F56F6" w:rsidP="009F56F6">
      <w:r w:rsidRPr="00B86030">
        <w:t>A wide range of resources and research aimed at supporting greater intercultural competence.</w:t>
      </w:r>
    </w:p>
    <w:p w14:paraId="22F89FCF" w14:textId="77777777" w:rsidR="009F56F6" w:rsidRPr="00B86030" w:rsidRDefault="009F56F6" w:rsidP="009F56F6"/>
    <w:p w14:paraId="37179E71" w14:textId="77777777" w:rsidR="009F56F6" w:rsidRPr="00B86030" w:rsidRDefault="0053248A" w:rsidP="009F56F6">
      <w:pPr>
        <w:rPr>
          <w:b/>
        </w:rPr>
      </w:pPr>
      <w:r w:rsidRPr="00B86030">
        <w:rPr>
          <w:b/>
        </w:rPr>
        <w:t>Talking Teaching</w:t>
      </w:r>
    </w:p>
    <w:p w14:paraId="20263184" w14:textId="77777777" w:rsidR="0053248A" w:rsidRPr="00B86030" w:rsidRDefault="00B03662" w:rsidP="009F56F6">
      <w:hyperlink r:id="rId8" w:history="1">
        <w:r w:rsidR="0053248A" w:rsidRPr="00B86030">
          <w:rPr>
            <w:rStyle w:val="Hyperlink"/>
          </w:rPr>
          <w:t>http://www2.warwick.ac.uk/services/ldc/tandl/talkingteaching/</w:t>
        </w:r>
      </w:hyperlink>
    </w:p>
    <w:p w14:paraId="74464DF8" w14:textId="77777777" w:rsidR="0053248A" w:rsidRPr="00B86030" w:rsidRDefault="0053248A" w:rsidP="009F56F6">
      <w:r w:rsidRPr="00B86030">
        <w:t>Support from peers in similar situations hosted by LDC</w:t>
      </w:r>
    </w:p>
    <w:p w14:paraId="482A2C10" w14:textId="77777777" w:rsidR="0053248A" w:rsidRPr="00B86030" w:rsidRDefault="0053248A" w:rsidP="009F56F6"/>
    <w:p w14:paraId="14E93D27" w14:textId="77777777" w:rsidR="0053248A" w:rsidRPr="00B86030" w:rsidRDefault="0053248A" w:rsidP="009F56F6">
      <w:pPr>
        <w:rPr>
          <w:b/>
        </w:rPr>
      </w:pPr>
      <w:r w:rsidRPr="00B86030">
        <w:rPr>
          <w:b/>
        </w:rPr>
        <w:t>International Office</w:t>
      </w:r>
    </w:p>
    <w:p w14:paraId="52DBC4C1" w14:textId="77777777" w:rsidR="0053248A" w:rsidRPr="00B86030" w:rsidRDefault="00B03662" w:rsidP="009F56F6">
      <w:hyperlink r:id="rId9" w:history="1">
        <w:r w:rsidR="0053248A" w:rsidRPr="00B86030">
          <w:rPr>
            <w:rStyle w:val="Hyperlink"/>
          </w:rPr>
          <w:t>http://www2.warwick.ac.uk/services/international/</w:t>
        </w:r>
      </w:hyperlink>
    </w:p>
    <w:p w14:paraId="5417F3CF" w14:textId="77777777" w:rsidR="0053248A" w:rsidRPr="00B86030" w:rsidRDefault="0053248A" w:rsidP="009F56F6">
      <w:r w:rsidRPr="00B86030">
        <w:t>A range of services and information including a ‘Student Wall’</w:t>
      </w:r>
    </w:p>
    <w:p w14:paraId="35F121EB" w14:textId="77777777" w:rsidR="0011202A" w:rsidRPr="00B86030" w:rsidRDefault="0011202A" w:rsidP="009F56F6"/>
    <w:p w14:paraId="7EAF066A" w14:textId="77777777" w:rsidR="0011202A" w:rsidRPr="003225F4" w:rsidRDefault="0011202A" w:rsidP="009F56F6">
      <w:pPr>
        <w:rPr>
          <w:b/>
        </w:rPr>
      </w:pPr>
      <w:r w:rsidRPr="003225F4">
        <w:rPr>
          <w:b/>
        </w:rPr>
        <w:t>Blogs</w:t>
      </w:r>
    </w:p>
    <w:p w14:paraId="1B960CBE" w14:textId="77777777" w:rsidR="00B86030" w:rsidRDefault="00B03662" w:rsidP="00B86030">
      <w:pPr>
        <w:rPr>
          <w:b/>
        </w:rPr>
      </w:pPr>
      <w:hyperlink r:id="rId10" w:history="1">
        <w:r w:rsidR="00B86030" w:rsidRPr="00B86030">
          <w:rPr>
            <w:rStyle w:val="Hyperlink"/>
            <w:b/>
          </w:rPr>
          <w:t>http://blogs.warwick.ac.uk/pghub/</w:t>
        </w:r>
      </w:hyperlink>
    </w:p>
    <w:p w14:paraId="66738ECB" w14:textId="77777777" w:rsidR="00B86030" w:rsidRDefault="00B03662" w:rsidP="00B86030">
      <w:pPr>
        <w:rPr>
          <w:b/>
        </w:rPr>
      </w:pPr>
      <w:hyperlink r:id="rId11" w:history="1">
        <w:r w:rsidR="00B86030" w:rsidRPr="003704A4">
          <w:rPr>
            <w:rStyle w:val="Hyperlink"/>
            <w:b/>
          </w:rPr>
          <w:t>http://blogs.warwick.ac.uk/dbadu/entry/week_1_mbe/</w:t>
        </w:r>
      </w:hyperlink>
    </w:p>
    <w:p w14:paraId="7A39DD4E" w14:textId="77777777" w:rsidR="0011202A" w:rsidRPr="00B86030" w:rsidRDefault="00B03662" w:rsidP="009F56F6">
      <w:pPr>
        <w:rPr>
          <w:b/>
        </w:rPr>
      </w:pPr>
      <w:hyperlink r:id="rId12" w:history="1">
        <w:r w:rsidR="0011202A" w:rsidRPr="00B86030">
          <w:rPr>
            <w:rStyle w:val="Hyperlink"/>
            <w:b/>
          </w:rPr>
          <w:t>http://culturespan.blogspot.co.uk/</w:t>
        </w:r>
      </w:hyperlink>
    </w:p>
    <w:p w14:paraId="18EBF831" w14:textId="77777777" w:rsidR="0011202A" w:rsidRPr="00B86030" w:rsidRDefault="00B03662" w:rsidP="009F56F6">
      <w:pPr>
        <w:rPr>
          <w:b/>
        </w:rPr>
      </w:pPr>
      <w:hyperlink r:id="rId13" w:history="1">
        <w:r w:rsidR="00960827" w:rsidRPr="00B86030">
          <w:rPr>
            <w:rStyle w:val="Hyperlink"/>
            <w:b/>
          </w:rPr>
          <w:t>http://blogs.iesabroad.org/tag/oxford/</w:t>
        </w:r>
      </w:hyperlink>
    </w:p>
    <w:p w14:paraId="2F9D3735" w14:textId="77777777" w:rsidR="00B86030" w:rsidRPr="00B86030" w:rsidRDefault="00B86030" w:rsidP="009F56F6">
      <w:pPr>
        <w:rPr>
          <w:b/>
        </w:rPr>
      </w:pPr>
    </w:p>
    <w:p w14:paraId="3D5BCA11" w14:textId="77777777" w:rsidR="00960827" w:rsidRDefault="003225F4" w:rsidP="009F56F6">
      <w:pPr>
        <w:rPr>
          <w:b/>
        </w:rPr>
      </w:pPr>
      <w:r>
        <w:rPr>
          <w:b/>
        </w:rPr>
        <w:t xml:space="preserve">Staff </w:t>
      </w:r>
      <w:proofErr w:type="spellStart"/>
      <w:r>
        <w:rPr>
          <w:b/>
        </w:rPr>
        <w:t>Counselling</w:t>
      </w:r>
      <w:proofErr w:type="spellEnd"/>
    </w:p>
    <w:p w14:paraId="0563B18A" w14:textId="77777777" w:rsidR="003225F4" w:rsidRDefault="00B03662" w:rsidP="009F56F6">
      <w:pPr>
        <w:rPr>
          <w:b/>
        </w:rPr>
      </w:pPr>
      <w:hyperlink r:id="rId14" w:history="1">
        <w:r w:rsidR="003225F4" w:rsidRPr="003704A4">
          <w:rPr>
            <w:rStyle w:val="Hyperlink"/>
            <w:b/>
          </w:rPr>
          <w:t>http://www2.warwick.ac.uk/services/tutors/counselling/staffcounselling/</w:t>
        </w:r>
      </w:hyperlink>
    </w:p>
    <w:p w14:paraId="5C9EB9EC" w14:textId="77777777" w:rsidR="003225F4" w:rsidRPr="003225F4" w:rsidRDefault="003225F4" w:rsidP="009F56F6">
      <w:r w:rsidRPr="003225F4">
        <w:t>Free service offered by the university and totally confidential – use it if you need it.</w:t>
      </w:r>
    </w:p>
    <w:p w14:paraId="504F74D1" w14:textId="77777777" w:rsidR="0053248A" w:rsidRDefault="0053248A" w:rsidP="009F56F6">
      <w:pPr>
        <w:rPr>
          <w:b/>
        </w:rPr>
      </w:pPr>
    </w:p>
    <w:p w14:paraId="134146DA" w14:textId="77777777" w:rsidR="003225F4" w:rsidRDefault="003225F4" w:rsidP="009F56F6">
      <w:pPr>
        <w:rPr>
          <w:b/>
        </w:rPr>
      </w:pPr>
      <w:r>
        <w:rPr>
          <w:b/>
        </w:rPr>
        <w:t>Senior Tutor</w:t>
      </w:r>
    </w:p>
    <w:p w14:paraId="4A47D344" w14:textId="77777777" w:rsidR="003225F4" w:rsidRDefault="00B03662" w:rsidP="009F56F6">
      <w:pPr>
        <w:rPr>
          <w:sz w:val="28"/>
          <w:szCs w:val="28"/>
        </w:rPr>
      </w:pPr>
      <w:hyperlink r:id="rId15" w:history="1">
        <w:r w:rsidR="003225F4" w:rsidRPr="003704A4">
          <w:rPr>
            <w:rStyle w:val="Hyperlink"/>
            <w:sz w:val="28"/>
            <w:szCs w:val="28"/>
          </w:rPr>
          <w:t>http://www2.warwick.ac.uk/services/tutors</w:t>
        </w:r>
      </w:hyperlink>
    </w:p>
    <w:p w14:paraId="4080A8C7" w14:textId="77777777" w:rsidR="003225F4" w:rsidRDefault="003225F4" w:rsidP="009F56F6">
      <w:pPr>
        <w:rPr>
          <w:sz w:val="28"/>
          <w:szCs w:val="28"/>
        </w:rPr>
      </w:pPr>
      <w:r>
        <w:rPr>
          <w:sz w:val="28"/>
          <w:szCs w:val="28"/>
        </w:rPr>
        <w:t>Stephen Lamb can advise on problems with tutoring issues</w:t>
      </w:r>
    </w:p>
    <w:p w14:paraId="22D7A24D" w14:textId="77777777" w:rsidR="007A6895" w:rsidRDefault="007A6895" w:rsidP="009F56F6">
      <w:pPr>
        <w:rPr>
          <w:sz w:val="28"/>
          <w:szCs w:val="28"/>
        </w:rPr>
      </w:pPr>
    </w:p>
    <w:p w14:paraId="457A2CCE" w14:textId="77777777" w:rsidR="007A6895" w:rsidRDefault="007A6895" w:rsidP="009F56F6">
      <w:pPr>
        <w:rPr>
          <w:sz w:val="28"/>
          <w:szCs w:val="28"/>
        </w:rPr>
      </w:pPr>
    </w:p>
    <w:p w14:paraId="7B15A397" w14:textId="77777777" w:rsidR="007A6895" w:rsidRDefault="007A6895" w:rsidP="009F56F6">
      <w:pPr>
        <w:rPr>
          <w:sz w:val="28"/>
          <w:szCs w:val="28"/>
        </w:rPr>
      </w:pPr>
    </w:p>
    <w:p w14:paraId="0831C002" w14:textId="77777777" w:rsidR="007A6895" w:rsidRDefault="007A6895" w:rsidP="009F56F6">
      <w:pPr>
        <w:rPr>
          <w:sz w:val="28"/>
          <w:szCs w:val="28"/>
        </w:rPr>
      </w:pPr>
    </w:p>
    <w:p w14:paraId="779FD2C8" w14:textId="77777777" w:rsidR="007A6895" w:rsidRDefault="007A6895" w:rsidP="009F56F6">
      <w:pPr>
        <w:rPr>
          <w:sz w:val="28"/>
          <w:szCs w:val="28"/>
        </w:rPr>
      </w:pPr>
    </w:p>
    <w:p w14:paraId="49663C7D" w14:textId="77777777" w:rsidR="007A6895" w:rsidRDefault="007A6895" w:rsidP="009F56F6">
      <w:pPr>
        <w:rPr>
          <w:sz w:val="28"/>
          <w:szCs w:val="28"/>
        </w:rPr>
      </w:pPr>
      <w:r w:rsidRPr="007A6895">
        <w:rPr>
          <w:sz w:val="40"/>
          <w:szCs w:val="40"/>
        </w:rPr>
        <w:lastRenderedPageBreak/>
        <w:t>RANKING</w:t>
      </w:r>
      <w:r>
        <w:rPr>
          <w:sz w:val="28"/>
          <w:szCs w:val="28"/>
        </w:rPr>
        <w:t xml:space="preserve"> Name…………………………………………………………………</w:t>
      </w:r>
    </w:p>
    <w:p w14:paraId="722B6EBC" w14:textId="77777777" w:rsidR="007A6895" w:rsidRDefault="007A6895" w:rsidP="009F56F6">
      <w:pPr>
        <w:rPr>
          <w:sz w:val="28"/>
          <w:szCs w:val="2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637"/>
        <w:gridCol w:w="2879"/>
      </w:tblGrid>
      <w:tr w:rsidR="007A6895" w:rsidRPr="007A6895" w14:paraId="6E6E4616" w14:textId="77777777" w:rsidTr="00B03662">
        <w:tc>
          <w:tcPr>
            <w:tcW w:w="5637" w:type="dxa"/>
          </w:tcPr>
          <w:p w14:paraId="07440EA6" w14:textId="77777777" w:rsidR="007A6895" w:rsidRPr="007A6895" w:rsidRDefault="007A6895" w:rsidP="007A6895">
            <w:pPr>
              <w:rPr>
                <w:sz w:val="44"/>
                <w:szCs w:val="44"/>
              </w:rPr>
            </w:pPr>
            <w:r w:rsidRPr="007A6895">
              <w:rPr>
                <w:sz w:val="44"/>
                <w:szCs w:val="44"/>
              </w:rPr>
              <w:t>Ordering Criterion</w:t>
            </w:r>
          </w:p>
        </w:tc>
        <w:tc>
          <w:tcPr>
            <w:tcW w:w="2879" w:type="dxa"/>
          </w:tcPr>
          <w:p w14:paraId="37836B93" w14:textId="77777777" w:rsidR="00B03662" w:rsidRDefault="007A6895" w:rsidP="007A6895">
            <w:pPr>
              <w:rPr>
                <w:sz w:val="44"/>
                <w:szCs w:val="44"/>
              </w:rPr>
            </w:pPr>
            <w:r w:rsidRPr="007A6895">
              <w:rPr>
                <w:sz w:val="44"/>
                <w:szCs w:val="44"/>
              </w:rPr>
              <w:t xml:space="preserve">My Rank </w:t>
            </w:r>
          </w:p>
          <w:p w14:paraId="58F29C98" w14:textId="47C2C962" w:rsidR="007A6895" w:rsidRPr="007A6895" w:rsidRDefault="007A6895" w:rsidP="007A6895">
            <w:pPr>
              <w:rPr>
                <w:sz w:val="44"/>
                <w:szCs w:val="44"/>
              </w:rPr>
            </w:pPr>
            <w:r w:rsidRPr="007A6895">
              <w:rPr>
                <w:sz w:val="44"/>
                <w:szCs w:val="44"/>
              </w:rPr>
              <w:t>(1 – 20)</w:t>
            </w:r>
          </w:p>
        </w:tc>
      </w:tr>
      <w:tr w:rsidR="007A6895" w14:paraId="2F2F31E8" w14:textId="77777777" w:rsidTr="00B03662">
        <w:tc>
          <w:tcPr>
            <w:tcW w:w="5637" w:type="dxa"/>
          </w:tcPr>
          <w:p w14:paraId="1783B627" w14:textId="3A9BF939" w:rsidR="007A6895" w:rsidRPr="00B03662" w:rsidRDefault="00B03662" w:rsidP="00B03662">
            <w:pPr>
              <w:pStyle w:val="ListParagraph"/>
              <w:numPr>
                <w:ilvl w:val="0"/>
                <w:numId w:val="1"/>
              </w:numPr>
              <w:spacing w:line="480" w:lineRule="auto"/>
              <w:ind w:left="1276" w:hanging="850"/>
              <w:rPr>
                <w:sz w:val="40"/>
                <w:szCs w:val="40"/>
              </w:rPr>
            </w:pPr>
            <w:r w:rsidRPr="00B03662">
              <w:rPr>
                <w:sz w:val="40"/>
                <w:szCs w:val="40"/>
              </w:rPr>
              <w:t>Birth Month</w:t>
            </w:r>
          </w:p>
        </w:tc>
        <w:tc>
          <w:tcPr>
            <w:tcW w:w="2879" w:type="dxa"/>
          </w:tcPr>
          <w:p w14:paraId="32EFA8E5" w14:textId="77777777" w:rsidR="007A6895" w:rsidRDefault="007A6895" w:rsidP="007A6895">
            <w:pPr>
              <w:spacing w:line="720" w:lineRule="auto"/>
              <w:rPr>
                <w:sz w:val="28"/>
                <w:szCs w:val="28"/>
              </w:rPr>
            </w:pPr>
          </w:p>
        </w:tc>
      </w:tr>
      <w:tr w:rsidR="007A6895" w14:paraId="6016C7B7" w14:textId="77777777" w:rsidTr="00B03662">
        <w:tc>
          <w:tcPr>
            <w:tcW w:w="5637" w:type="dxa"/>
          </w:tcPr>
          <w:p w14:paraId="409A6D85" w14:textId="0CB4CEFC" w:rsidR="007A6895" w:rsidRPr="00B03662" w:rsidRDefault="00B03662" w:rsidP="00B03662">
            <w:pPr>
              <w:pStyle w:val="ListParagraph"/>
              <w:numPr>
                <w:ilvl w:val="0"/>
                <w:numId w:val="1"/>
              </w:numPr>
              <w:spacing w:line="480" w:lineRule="auto"/>
              <w:ind w:left="1276" w:hanging="850"/>
              <w:rPr>
                <w:sz w:val="40"/>
                <w:szCs w:val="40"/>
              </w:rPr>
            </w:pPr>
            <w:r w:rsidRPr="00B03662">
              <w:rPr>
                <w:sz w:val="40"/>
                <w:szCs w:val="40"/>
              </w:rPr>
              <w:t>Family Position</w:t>
            </w:r>
          </w:p>
        </w:tc>
        <w:tc>
          <w:tcPr>
            <w:tcW w:w="2879" w:type="dxa"/>
          </w:tcPr>
          <w:p w14:paraId="7F6851CB" w14:textId="77777777" w:rsidR="007A6895" w:rsidRDefault="007A6895" w:rsidP="007A6895">
            <w:pPr>
              <w:spacing w:line="720" w:lineRule="auto"/>
              <w:rPr>
                <w:sz w:val="28"/>
                <w:szCs w:val="28"/>
              </w:rPr>
            </w:pPr>
          </w:p>
        </w:tc>
      </w:tr>
      <w:tr w:rsidR="007A6895" w14:paraId="3C1CAB9A" w14:textId="77777777" w:rsidTr="00B03662">
        <w:tc>
          <w:tcPr>
            <w:tcW w:w="5637" w:type="dxa"/>
          </w:tcPr>
          <w:p w14:paraId="64F891C4" w14:textId="0F7553C5" w:rsidR="007A6895" w:rsidRPr="00B03662" w:rsidRDefault="00B03662" w:rsidP="00B03662">
            <w:pPr>
              <w:pStyle w:val="ListParagraph"/>
              <w:numPr>
                <w:ilvl w:val="0"/>
                <w:numId w:val="1"/>
              </w:numPr>
              <w:spacing w:line="480" w:lineRule="auto"/>
              <w:ind w:left="1276" w:hanging="850"/>
              <w:rPr>
                <w:sz w:val="40"/>
                <w:szCs w:val="40"/>
              </w:rPr>
            </w:pPr>
            <w:r w:rsidRPr="00B03662">
              <w:rPr>
                <w:sz w:val="40"/>
                <w:szCs w:val="40"/>
              </w:rPr>
              <w:t>Department</w:t>
            </w:r>
          </w:p>
        </w:tc>
        <w:tc>
          <w:tcPr>
            <w:tcW w:w="2879" w:type="dxa"/>
          </w:tcPr>
          <w:p w14:paraId="2EFD07B0" w14:textId="77777777" w:rsidR="007A6895" w:rsidRDefault="007A6895" w:rsidP="007A6895">
            <w:pPr>
              <w:spacing w:line="720" w:lineRule="auto"/>
              <w:rPr>
                <w:sz w:val="28"/>
                <w:szCs w:val="28"/>
              </w:rPr>
            </w:pPr>
          </w:p>
        </w:tc>
      </w:tr>
      <w:tr w:rsidR="007A6895" w14:paraId="2C54475C" w14:textId="77777777" w:rsidTr="00B03662">
        <w:tc>
          <w:tcPr>
            <w:tcW w:w="5637" w:type="dxa"/>
          </w:tcPr>
          <w:p w14:paraId="32F0036B" w14:textId="231B6537" w:rsidR="007A6895" w:rsidRPr="00B03662" w:rsidRDefault="00B03662" w:rsidP="00B03662">
            <w:pPr>
              <w:pStyle w:val="ListParagraph"/>
              <w:numPr>
                <w:ilvl w:val="0"/>
                <w:numId w:val="1"/>
              </w:numPr>
              <w:spacing w:line="480" w:lineRule="auto"/>
              <w:ind w:left="1276" w:hanging="850"/>
              <w:rPr>
                <w:sz w:val="40"/>
                <w:szCs w:val="40"/>
              </w:rPr>
            </w:pPr>
            <w:r w:rsidRPr="00B03662">
              <w:rPr>
                <w:sz w:val="40"/>
                <w:szCs w:val="40"/>
              </w:rPr>
              <w:t>Age</w:t>
            </w:r>
          </w:p>
        </w:tc>
        <w:tc>
          <w:tcPr>
            <w:tcW w:w="2879" w:type="dxa"/>
          </w:tcPr>
          <w:p w14:paraId="3CBFFCDC" w14:textId="77777777" w:rsidR="007A6895" w:rsidRDefault="007A6895" w:rsidP="007A6895">
            <w:pPr>
              <w:spacing w:line="720" w:lineRule="auto"/>
              <w:rPr>
                <w:sz w:val="28"/>
                <w:szCs w:val="28"/>
              </w:rPr>
            </w:pPr>
          </w:p>
        </w:tc>
      </w:tr>
      <w:tr w:rsidR="007A6895" w14:paraId="2EAABBC8" w14:textId="77777777" w:rsidTr="00B03662">
        <w:tc>
          <w:tcPr>
            <w:tcW w:w="5637" w:type="dxa"/>
          </w:tcPr>
          <w:p w14:paraId="38425A2E" w14:textId="6D06AEBE" w:rsidR="007A6895" w:rsidRPr="00B03662" w:rsidRDefault="00B03662" w:rsidP="00B03662">
            <w:pPr>
              <w:pStyle w:val="ListParagraph"/>
              <w:numPr>
                <w:ilvl w:val="0"/>
                <w:numId w:val="1"/>
              </w:numPr>
              <w:spacing w:line="480" w:lineRule="auto"/>
              <w:ind w:left="1276" w:hanging="850"/>
              <w:rPr>
                <w:sz w:val="40"/>
                <w:szCs w:val="40"/>
              </w:rPr>
            </w:pPr>
            <w:r w:rsidRPr="00B03662">
              <w:rPr>
                <w:sz w:val="40"/>
                <w:szCs w:val="40"/>
              </w:rPr>
              <w:t>Languages</w:t>
            </w:r>
          </w:p>
        </w:tc>
        <w:tc>
          <w:tcPr>
            <w:tcW w:w="2879" w:type="dxa"/>
          </w:tcPr>
          <w:p w14:paraId="648A74AB" w14:textId="77777777" w:rsidR="007A6895" w:rsidRDefault="007A6895" w:rsidP="007A6895">
            <w:pPr>
              <w:spacing w:line="720" w:lineRule="auto"/>
              <w:rPr>
                <w:sz w:val="28"/>
                <w:szCs w:val="28"/>
              </w:rPr>
            </w:pPr>
          </w:p>
        </w:tc>
      </w:tr>
      <w:tr w:rsidR="007A6895" w14:paraId="6551321B" w14:textId="77777777" w:rsidTr="00B03662">
        <w:tc>
          <w:tcPr>
            <w:tcW w:w="5637" w:type="dxa"/>
          </w:tcPr>
          <w:p w14:paraId="66F2C491" w14:textId="346A9EF8" w:rsidR="007A6895" w:rsidRPr="00B03662" w:rsidRDefault="00B03662" w:rsidP="00B03662">
            <w:pPr>
              <w:pStyle w:val="ListParagraph"/>
              <w:numPr>
                <w:ilvl w:val="0"/>
                <w:numId w:val="1"/>
              </w:numPr>
              <w:spacing w:line="480" w:lineRule="auto"/>
              <w:ind w:left="1276" w:hanging="850"/>
              <w:rPr>
                <w:sz w:val="40"/>
                <w:szCs w:val="40"/>
              </w:rPr>
            </w:pPr>
            <w:r w:rsidRPr="00B03662">
              <w:rPr>
                <w:sz w:val="40"/>
                <w:szCs w:val="40"/>
              </w:rPr>
              <w:t>Marital Status</w:t>
            </w:r>
          </w:p>
        </w:tc>
        <w:tc>
          <w:tcPr>
            <w:tcW w:w="2879" w:type="dxa"/>
          </w:tcPr>
          <w:p w14:paraId="0A6BD183" w14:textId="77777777" w:rsidR="007A6895" w:rsidRDefault="007A6895" w:rsidP="007A6895">
            <w:pPr>
              <w:spacing w:line="720" w:lineRule="auto"/>
              <w:rPr>
                <w:sz w:val="28"/>
                <w:szCs w:val="28"/>
              </w:rPr>
            </w:pPr>
          </w:p>
        </w:tc>
      </w:tr>
      <w:tr w:rsidR="007A6895" w14:paraId="4DE512BE" w14:textId="77777777" w:rsidTr="00B03662">
        <w:tc>
          <w:tcPr>
            <w:tcW w:w="5637" w:type="dxa"/>
          </w:tcPr>
          <w:p w14:paraId="76FC1364" w14:textId="796151CD" w:rsidR="007A6895" w:rsidRPr="00B03662" w:rsidRDefault="00B03662" w:rsidP="00B03662">
            <w:pPr>
              <w:pStyle w:val="ListParagraph"/>
              <w:numPr>
                <w:ilvl w:val="0"/>
                <w:numId w:val="1"/>
              </w:numPr>
              <w:spacing w:line="480" w:lineRule="auto"/>
              <w:ind w:left="1276" w:hanging="850"/>
              <w:rPr>
                <w:sz w:val="40"/>
                <w:szCs w:val="40"/>
              </w:rPr>
            </w:pPr>
            <w:r w:rsidRPr="00B03662">
              <w:rPr>
                <w:sz w:val="40"/>
                <w:szCs w:val="40"/>
              </w:rPr>
              <w:t>Education</w:t>
            </w:r>
          </w:p>
        </w:tc>
        <w:tc>
          <w:tcPr>
            <w:tcW w:w="2879" w:type="dxa"/>
          </w:tcPr>
          <w:p w14:paraId="3F80DE83" w14:textId="77777777" w:rsidR="007A6895" w:rsidRDefault="007A6895" w:rsidP="007A6895">
            <w:pPr>
              <w:spacing w:line="720" w:lineRule="auto"/>
              <w:rPr>
                <w:sz w:val="28"/>
                <w:szCs w:val="28"/>
              </w:rPr>
            </w:pPr>
          </w:p>
        </w:tc>
      </w:tr>
      <w:tr w:rsidR="007A6895" w14:paraId="0D016B03" w14:textId="77777777" w:rsidTr="00B03662">
        <w:tc>
          <w:tcPr>
            <w:tcW w:w="5637" w:type="dxa"/>
          </w:tcPr>
          <w:p w14:paraId="680CE3FB" w14:textId="258C3124" w:rsidR="007A6895" w:rsidRPr="00B03662" w:rsidRDefault="00B03662" w:rsidP="00B03662">
            <w:pPr>
              <w:pStyle w:val="ListParagraph"/>
              <w:numPr>
                <w:ilvl w:val="0"/>
                <w:numId w:val="1"/>
              </w:numPr>
              <w:spacing w:line="480" w:lineRule="auto"/>
              <w:ind w:left="1276" w:hanging="850"/>
              <w:rPr>
                <w:sz w:val="40"/>
                <w:szCs w:val="40"/>
              </w:rPr>
            </w:pPr>
            <w:r w:rsidRPr="00B03662">
              <w:rPr>
                <w:sz w:val="40"/>
                <w:szCs w:val="40"/>
              </w:rPr>
              <w:t>Name</w:t>
            </w:r>
          </w:p>
        </w:tc>
        <w:tc>
          <w:tcPr>
            <w:tcW w:w="2879" w:type="dxa"/>
          </w:tcPr>
          <w:p w14:paraId="5192EFAC" w14:textId="77777777" w:rsidR="007A6895" w:rsidRDefault="007A6895" w:rsidP="007A6895">
            <w:pPr>
              <w:spacing w:line="720" w:lineRule="auto"/>
              <w:rPr>
                <w:sz w:val="28"/>
                <w:szCs w:val="28"/>
              </w:rPr>
            </w:pPr>
          </w:p>
        </w:tc>
      </w:tr>
      <w:tr w:rsidR="007A6895" w14:paraId="3C9F8DB7" w14:textId="77777777" w:rsidTr="00B03662">
        <w:tc>
          <w:tcPr>
            <w:tcW w:w="5637" w:type="dxa"/>
          </w:tcPr>
          <w:p w14:paraId="0A72F72F" w14:textId="0E45FBBC" w:rsidR="007A6895" w:rsidRPr="00B03662" w:rsidRDefault="00B03662" w:rsidP="00B03662">
            <w:pPr>
              <w:pStyle w:val="ListParagraph"/>
              <w:numPr>
                <w:ilvl w:val="0"/>
                <w:numId w:val="1"/>
              </w:numPr>
              <w:spacing w:line="480" w:lineRule="auto"/>
              <w:ind w:left="1276" w:hanging="850"/>
              <w:rPr>
                <w:sz w:val="40"/>
                <w:szCs w:val="40"/>
              </w:rPr>
            </w:pPr>
            <w:r w:rsidRPr="00B03662">
              <w:rPr>
                <w:sz w:val="40"/>
                <w:szCs w:val="40"/>
              </w:rPr>
              <w:t>Continent of Birth</w:t>
            </w:r>
          </w:p>
        </w:tc>
        <w:tc>
          <w:tcPr>
            <w:tcW w:w="2879" w:type="dxa"/>
          </w:tcPr>
          <w:p w14:paraId="7781762D" w14:textId="77777777" w:rsidR="007A6895" w:rsidRDefault="007A6895" w:rsidP="007A6895">
            <w:pPr>
              <w:spacing w:line="720" w:lineRule="auto"/>
              <w:rPr>
                <w:sz w:val="28"/>
                <w:szCs w:val="28"/>
              </w:rPr>
            </w:pPr>
          </w:p>
        </w:tc>
      </w:tr>
      <w:tr w:rsidR="00B03662" w14:paraId="37F484EB" w14:textId="77777777" w:rsidTr="00B03662">
        <w:tc>
          <w:tcPr>
            <w:tcW w:w="5637" w:type="dxa"/>
          </w:tcPr>
          <w:p w14:paraId="1DF29DE4" w14:textId="2DD723FB" w:rsidR="00B03662" w:rsidRPr="00B03662" w:rsidRDefault="00B03662" w:rsidP="00B03662">
            <w:pPr>
              <w:pStyle w:val="ListParagraph"/>
              <w:numPr>
                <w:ilvl w:val="0"/>
                <w:numId w:val="1"/>
              </w:numPr>
              <w:spacing w:line="480" w:lineRule="auto"/>
              <w:ind w:left="1276" w:hanging="850"/>
              <w:rPr>
                <w:sz w:val="40"/>
                <w:szCs w:val="40"/>
              </w:rPr>
            </w:pPr>
            <w:r w:rsidRPr="00B03662">
              <w:rPr>
                <w:sz w:val="40"/>
                <w:szCs w:val="40"/>
              </w:rPr>
              <w:t>Cultural Experience</w:t>
            </w:r>
          </w:p>
        </w:tc>
        <w:tc>
          <w:tcPr>
            <w:tcW w:w="2879" w:type="dxa"/>
          </w:tcPr>
          <w:p w14:paraId="7F9FFE87" w14:textId="77777777" w:rsidR="00B03662" w:rsidRDefault="00B03662" w:rsidP="007A6895">
            <w:pPr>
              <w:spacing w:line="720" w:lineRule="auto"/>
              <w:rPr>
                <w:sz w:val="28"/>
                <w:szCs w:val="28"/>
              </w:rPr>
            </w:pPr>
          </w:p>
        </w:tc>
        <w:bookmarkStart w:id="0" w:name="_GoBack"/>
        <w:bookmarkEnd w:id="0"/>
      </w:tr>
    </w:tbl>
    <w:p w14:paraId="500C7893" w14:textId="77777777" w:rsidR="007A6895" w:rsidRPr="009F56F6" w:rsidRDefault="007A6895" w:rsidP="009F56F6">
      <w:pPr>
        <w:rPr>
          <w:sz w:val="28"/>
          <w:szCs w:val="28"/>
        </w:rPr>
      </w:pPr>
    </w:p>
    <w:sectPr w:rsidR="007A6895" w:rsidRPr="009F56F6" w:rsidSect="003225F4">
      <w:pgSz w:w="11900" w:h="16840"/>
      <w:pgMar w:top="567" w:right="1800" w:bottom="709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7560322"/>
    <w:multiLevelType w:val="hybridMultilevel"/>
    <w:tmpl w:val="BE705FD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56F6"/>
    <w:rsid w:val="000C305A"/>
    <w:rsid w:val="0011202A"/>
    <w:rsid w:val="003225F4"/>
    <w:rsid w:val="0053248A"/>
    <w:rsid w:val="007A6895"/>
    <w:rsid w:val="00960827"/>
    <w:rsid w:val="009F56F6"/>
    <w:rsid w:val="00B03662"/>
    <w:rsid w:val="00B860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C914CED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9F56F6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7A689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B0366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9F56F6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7A689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B0366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2.warwick.ac.uk/services/ldc/tandl/talkingteaching/" TargetMode="External"/><Relationship Id="rId13" Type="http://schemas.openxmlformats.org/officeDocument/2006/relationships/hyperlink" Target="http://blogs.iesabroad.org/tag/oxford/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2.warwick.ac.uk/fac/cross_fac/globalpeople/" TargetMode="External"/><Relationship Id="rId12" Type="http://schemas.openxmlformats.org/officeDocument/2006/relationships/hyperlink" Target="http://culturespan.blogspot.co.uk/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mailto:Tilly.harrison@warwick.ac.uk" TargetMode="External"/><Relationship Id="rId11" Type="http://schemas.openxmlformats.org/officeDocument/2006/relationships/hyperlink" Target="http://blogs.warwick.ac.uk/dbadu/entry/week_1_mbe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2.warwick.ac.uk/services/tutors" TargetMode="External"/><Relationship Id="rId10" Type="http://schemas.openxmlformats.org/officeDocument/2006/relationships/hyperlink" Target="http://blogs.warwick.ac.uk/pghub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2.warwick.ac.uk/services/international/" TargetMode="External"/><Relationship Id="rId14" Type="http://schemas.openxmlformats.org/officeDocument/2006/relationships/hyperlink" Target="http://www2.warwick.ac.uk/services/tutors/counselling/staffcounsellin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5AA91058</Template>
  <TotalTime>40</TotalTime>
  <Pages>1</Pages>
  <Words>312</Words>
  <Characters>1780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2088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Elizabeth Harrison</dc:creator>
  <cp:keywords/>
  <dc:description/>
  <cp:lastModifiedBy>Harrison, Tilly</cp:lastModifiedBy>
  <cp:revision>4</cp:revision>
  <cp:lastPrinted>2012-05-25T13:56:00Z</cp:lastPrinted>
  <dcterms:created xsi:type="dcterms:W3CDTF">2012-05-25T08:26:00Z</dcterms:created>
  <dcterms:modified xsi:type="dcterms:W3CDTF">2012-05-25T14:02:00Z</dcterms:modified>
</cp:coreProperties>
</file>