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6F2B62" w14:textId="353C692F" w:rsidR="003223E8" w:rsidRPr="00EC55F5" w:rsidRDefault="003223E8" w:rsidP="001E42BA">
      <w:pPr>
        <w:jc w:val="center"/>
        <w:rPr>
          <w:rFonts w:ascii="Arial" w:hAnsi="Arial" w:cs="Arial"/>
          <w:b/>
        </w:rPr>
      </w:pPr>
      <w:r w:rsidRPr="00EC55F5">
        <w:rPr>
          <w:rFonts w:ascii="Arial" w:hAnsi="Arial" w:cs="Arial"/>
          <w:b/>
          <w:bCs/>
          <w:lang w:val="en-US"/>
        </w:rPr>
        <w:t>MA in Educational Leadership (Teach First)</w:t>
      </w:r>
    </w:p>
    <w:p w14:paraId="04382B04" w14:textId="30D9407D" w:rsidR="001E42BA" w:rsidRPr="00EC55F5" w:rsidRDefault="001E42BA" w:rsidP="001E42BA">
      <w:pPr>
        <w:jc w:val="center"/>
        <w:rPr>
          <w:rFonts w:ascii="Arial" w:hAnsi="Arial" w:cs="Arial"/>
          <w:b/>
        </w:rPr>
      </w:pPr>
      <w:r w:rsidRPr="00EC55F5">
        <w:rPr>
          <w:rFonts w:ascii="Arial" w:hAnsi="Arial" w:cs="Arial"/>
          <w:b/>
        </w:rPr>
        <w:t>Research Methods Day 1</w:t>
      </w:r>
    </w:p>
    <w:p w14:paraId="1FD6DD44" w14:textId="77777777" w:rsidR="008C0332" w:rsidRPr="00EC55F5" w:rsidRDefault="008C0332" w:rsidP="00EE2C7E">
      <w:pPr>
        <w:rPr>
          <w:rFonts w:ascii="Arial" w:hAnsi="Arial" w:cs="Arial"/>
          <w:b/>
        </w:rPr>
      </w:pPr>
    </w:p>
    <w:p w14:paraId="364326D8" w14:textId="7DBDF660" w:rsidR="001E42BA" w:rsidRPr="00EC55F5" w:rsidRDefault="001E42BA" w:rsidP="00EE2C7E">
      <w:pPr>
        <w:rPr>
          <w:rFonts w:ascii="Arial" w:hAnsi="Arial" w:cs="Arial"/>
          <w:b/>
        </w:rPr>
      </w:pPr>
      <w:r w:rsidRPr="00EC55F5">
        <w:rPr>
          <w:rFonts w:ascii="Arial" w:hAnsi="Arial" w:cs="Arial"/>
          <w:b/>
        </w:rPr>
        <w:t>Activity 2</w:t>
      </w:r>
      <w:r w:rsidR="00F47D7B" w:rsidRPr="00EC55F5">
        <w:rPr>
          <w:rFonts w:ascii="Arial" w:hAnsi="Arial" w:cs="Arial"/>
          <w:b/>
        </w:rPr>
        <w:t xml:space="preserve"> – learn</w:t>
      </w:r>
      <w:r w:rsidR="0077029D" w:rsidRPr="00EC55F5">
        <w:rPr>
          <w:rFonts w:ascii="Arial" w:hAnsi="Arial" w:cs="Arial"/>
          <w:b/>
        </w:rPr>
        <w:t xml:space="preserve">ing from someone else’s </w:t>
      </w:r>
      <w:r w:rsidR="004B5D97" w:rsidRPr="00EC55F5">
        <w:rPr>
          <w:rFonts w:ascii="Arial" w:hAnsi="Arial" w:cs="Arial"/>
          <w:b/>
        </w:rPr>
        <w:t>research</w:t>
      </w:r>
    </w:p>
    <w:p w14:paraId="79D6EBC7" w14:textId="77777777" w:rsidR="001E42BA" w:rsidRPr="00EC55F5" w:rsidRDefault="001E42BA" w:rsidP="00EE2C7E">
      <w:pPr>
        <w:rPr>
          <w:rFonts w:ascii="Arial" w:hAnsi="Arial" w:cs="Arial"/>
        </w:rPr>
      </w:pPr>
    </w:p>
    <w:p w14:paraId="006733F7" w14:textId="77777777" w:rsidR="00D3036D" w:rsidRPr="00EC55F5" w:rsidRDefault="00EE2C7E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 xml:space="preserve">Your group will be given a topic focus. </w:t>
      </w:r>
    </w:p>
    <w:p w14:paraId="1241469A" w14:textId="77777777" w:rsidR="00D3036D" w:rsidRPr="00EC55F5" w:rsidRDefault="00D3036D" w:rsidP="00EE2C7E">
      <w:pPr>
        <w:rPr>
          <w:rFonts w:ascii="Arial" w:hAnsi="Arial" w:cs="Arial"/>
        </w:rPr>
      </w:pPr>
    </w:p>
    <w:p w14:paraId="6D3E3A71" w14:textId="274870D7" w:rsidR="00D3036D" w:rsidRPr="00EC55F5" w:rsidRDefault="00D3036D" w:rsidP="00EE2C7E">
      <w:pPr>
        <w:rPr>
          <w:rFonts w:ascii="Arial" w:hAnsi="Arial" w:cs="Arial"/>
          <w:b/>
        </w:rPr>
      </w:pPr>
      <w:r w:rsidRPr="00EC55F5">
        <w:rPr>
          <w:rFonts w:ascii="Arial" w:hAnsi="Arial" w:cs="Arial"/>
          <w:b/>
        </w:rPr>
        <w:t xml:space="preserve">First </w:t>
      </w:r>
      <w:r w:rsidR="00353B0B" w:rsidRPr="00EC55F5">
        <w:rPr>
          <w:rFonts w:ascii="Arial" w:hAnsi="Arial" w:cs="Arial"/>
          <w:b/>
        </w:rPr>
        <w:t>task</w:t>
      </w:r>
    </w:p>
    <w:p w14:paraId="0754E79D" w14:textId="77777777" w:rsidR="00D3036D" w:rsidRPr="00EC55F5" w:rsidRDefault="00D3036D" w:rsidP="00EE2C7E">
      <w:pPr>
        <w:rPr>
          <w:rFonts w:ascii="Arial" w:hAnsi="Arial" w:cs="Arial"/>
        </w:rPr>
      </w:pPr>
    </w:p>
    <w:p w14:paraId="5F462090" w14:textId="355B169D" w:rsidR="00C46F85" w:rsidRPr="00EC55F5" w:rsidRDefault="00D3036D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 xml:space="preserve">You must </w:t>
      </w:r>
      <w:r w:rsidR="00EE2C7E" w:rsidRPr="00EC55F5">
        <w:rPr>
          <w:rFonts w:ascii="Arial" w:hAnsi="Arial" w:cs="Arial"/>
        </w:rPr>
        <w:t>briskly cons</w:t>
      </w:r>
      <w:r w:rsidR="008B24F3" w:rsidRPr="00EC55F5">
        <w:rPr>
          <w:rFonts w:ascii="Arial" w:hAnsi="Arial" w:cs="Arial"/>
        </w:rPr>
        <w:t xml:space="preserve">ider </w:t>
      </w:r>
      <w:r w:rsidR="00F21F10" w:rsidRPr="00EC55F5">
        <w:rPr>
          <w:rFonts w:ascii="Arial" w:hAnsi="Arial" w:cs="Arial"/>
        </w:rPr>
        <w:t>ways to</w:t>
      </w:r>
      <w:r w:rsidR="008B24F3" w:rsidRPr="00EC55F5">
        <w:rPr>
          <w:rFonts w:ascii="Arial" w:hAnsi="Arial" w:cs="Arial"/>
        </w:rPr>
        <w:t xml:space="preserve"> research the given</w:t>
      </w:r>
      <w:r w:rsidR="00EE2C7E" w:rsidRPr="00EC55F5">
        <w:rPr>
          <w:rFonts w:ascii="Arial" w:hAnsi="Arial" w:cs="Arial"/>
        </w:rPr>
        <w:t xml:space="preserve"> topic.  </w:t>
      </w:r>
      <w:r w:rsidR="00C46F85" w:rsidRPr="00EC55F5">
        <w:rPr>
          <w:rFonts w:ascii="Arial" w:hAnsi="Arial" w:cs="Arial"/>
        </w:rPr>
        <w:t>Your aim is to produce as wide a range of possible methods as you can in about 10 minutes.</w:t>
      </w:r>
      <w:r w:rsidR="000C1413" w:rsidRPr="00EC55F5">
        <w:rPr>
          <w:rFonts w:ascii="Arial" w:hAnsi="Arial" w:cs="Arial"/>
        </w:rPr>
        <w:t xml:space="preserve"> This is not</w:t>
      </w:r>
      <w:r w:rsidR="008B24F3" w:rsidRPr="00EC55F5">
        <w:rPr>
          <w:rFonts w:ascii="Arial" w:hAnsi="Arial" w:cs="Arial"/>
        </w:rPr>
        <w:t xml:space="preserve"> a</w:t>
      </w:r>
      <w:r w:rsidR="000C1413" w:rsidRPr="00EC55F5">
        <w:rPr>
          <w:rFonts w:ascii="Arial" w:hAnsi="Arial" w:cs="Arial"/>
        </w:rPr>
        <w:t xml:space="preserve"> long</w:t>
      </w:r>
      <w:r w:rsidR="008B24F3" w:rsidRPr="00EC55F5">
        <w:rPr>
          <w:rFonts w:ascii="Arial" w:hAnsi="Arial" w:cs="Arial"/>
        </w:rPr>
        <w:t xml:space="preserve"> time</w:t>
      </w:r>
      <w:r w:rsidR="000C1413" w:rsidRPr="00EC55F5">
        <w:rPr>
          <w:rFonts w:ascii="Arial" w:hAnsi="Arial" w:cs="Arial"/>
        </w:rPr>
        <w:t xml:space="preserve">, so focus on choice of respondents and </w:t>
      </w:r>
      <w:r w:rsidR="00AD221B" w:rsidRPr="00EC55F5">
        <w:rPr>
          <w:rFonts w:ascii="Arial" w:hAnsi="Arial" w:cs="Arial"/>
        </w:rPr>
        <w:t>how you could collect</w:t>
      </w:r>
      <w:r w:rsidR="000C1413" w:rsidRPr="00EC55F5">
        <w:rPr>
          <w:rFonts w:ascii="Arial" w:hAnsi="Arial" w:cs="Arial"/>
        </w:rPr>
        <w:t xml:space="preserve"> data. If you have time, consider how you might sample from your possible pool of respondents.</w:t>
      </w:r>
      <w:r w:rsidR="00AD221B" w:rsidRPr="00EC55F5">
        <w:rPr>
          <w:rFonts w:ascii="Arial" w:hAnsi="Arial" w:cs="Arial"/>
        </w:rPr>
        <w:t xml:space="preserve">  For the purposes of this exercise, </w:t>
      </w:r>
      <w:r w:rsidR="00C72255" w:rsidRPr="00EC55F5">
        <w:rPr>
          <w:rFonts w:ascii="Arial" w:hAnsi="Arial" w:cs="Arial"/>
        </w:rPr>
        <w:t>disregard</w:t>
      </w:r>
      <w:r w:rsidR="00F21F10" w:rsidRPr="00EC55F5">
        <w:rPr>
          <w:rFonts w:ascii="Arial" w:hAnsi="Arial" w:cs="Arial"/>
        </w:rPr>
        <w:t xml:space="preserve"> financial restrictions, consider all possibilities regardless of cost!</w:t>
      </w:r>
    </w:p>
    <w:p w14:paraId="205C2CCD" w14:textId="77777777" w:rsidR="000C1413" w:rsidRPr="00EC55F5" w:rsidRDefault="000C1413" w:rsidP="00EE2C7E">
      <w:pPr>
        <w:rPr>
          <w:rFonts w:ascii="Arial" w:hAnsi="Arial" w:cs="Arial"/>
        </w:rPr>
      </w:pPr>
    </w:p>
    <w:p w14:paraId="0B2F6AF3" w14:textId="21865E73" w:rsidR="004861F3" w:rsidRPr="00EC55F5" w:rsidRDefault="00EE2C7E" w:rsidP="00D3036D">
      <w:pPr>
        <w:rPr>
          <w:rFonts w:ascii="Arial" w:hAnsi="Arial" w:cs="Arial"/>
        </w:rPr>
      </w:pPr>
      <w:r w:rsidRPr="00EC55F5">
        <w:rPr>
          <w:rFonts w:ascii="Arial" w:hAnsi="Arial" w:cs="Arial"/>
        </w:rPr>
        <w:t>We suggest discussi</w:t>
      </w:r>
      <w:r w:rsidR="0077159F" w:rsidRPr="00EC55F5">
        <w:rPr>
          <w:rFonts w:ascii="Arial" w:hAnsi="Arial" w:cs="Arial"/>
        </w:rPr>
        <w:t>ng briefly in pairs/threes</w:t>
      </w:r>
      <w:r w:rsidRPr="00EC55F5">
        <w:rPr>
          <w:rFonts w:ascii="Arial" w:hAnsi="Arial" w:cs="Arial"/>
        </w:rPr>
        <w:t xml:space="preserve"> </w:t>
      </w:r>
      <w:r w:rsidR="00C46F85" w:rsidRPr="00EC55F5">
        <w:rPr>
          <w:rFonts w:ascii="Arial" w:hAnsi="Arial" w:cs="Arial"/>
        </w:rPr>
        <w:t xml:space="preserve">for five minutes, </w:t>
      </w:r>
      <w:r w:rsidRPr="00EC55F5">
        <w:rPr>
          <w:rFonts w:ascii="Arial" w:hAnsi="Arial" w:cs="Arial"/>
        </w:rPr>
        <w:t xml:space="preserve">and then pooling ideas. </w:t>
      </w:r>
    </w:p>
    <w:p w14:paraId="3526A1C7" w14:textId="77777777" w:rsidR="00C46F85" w:rsidRPr="00EC55F5" w:rsidRDefault="00C46F85" w:rsidP="00EE2C7E">
      <w:pPr>
        <w:rPr>
          <w:rFonts w:ascii="Arial" w:hAnsi="Arial" w:cs="Arial"/>
        </w:rPr>
      </w:pPr>
    </w:p>
    <w:p w14:paraId="26191D4C" w14:textId="09452507" w:rsidR="00C46F85" w:rsidRPr="00EC55F5" w:rsidRDefault="00D3036D" w:rsidP="00EE2C7E">
      <w:pPr>
        <w:rPr>
          <w:rFonts w:ascii="Arial" w:hAnsi="Arial" w:cs="Arial"/>
          <w:b/>
        </w:rPr>
      </w:pPr>
      <w:r w:rsidRPr="00EC55F5">
        <w:rPr>
          <w:rFonts w:ascii="Arial" w:hAnsi="Arial" w:cs="Arial"/>
          <w:b/>
        </w:rPr>
        <w:t xml:space="preserve">Second </w:t>
      </w:r>
      <w:r w:rsidR="00353B0B" w:rsidRPr="00EC55F5">
        <w:rPr>
          <w:rFonts w:ascii="Arial" w:hAnsi="Arial" w:cs="Arial"/>
          <w:b/>
        </w:rPr>
        <w:t>task</w:t>
      </w:r>
    </w:p>
    <w:p w14:paraId="2C85A375" w14:textId="77777777" w:rsidR="00D3036D" w:rsidRPr="00EC55F5" w:rsidRDefault="00D3036D" w:rsidP="00EE2C7E">
      <w:pPr>
        <w:rPr>
          <w:rFonts w:ascii="Arial" w:hAnsi="Arial" w:cs="Arial"/>
        </w:rPr>
      </w:pPr>
    </w:p>
    <w:p w14:paraId="1DDC97D9" w14:textId="77777777" w:rsidR="00D3036D" w:rsidRPr="00EC55F5" w:rsidRDefault="00D3036D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>You will be given an article describing research into the topic you have already been given.</w:t>
      </w:r>
      <w:r w:rsidR="003C34B9" w:rsidRPr="00EC55F5">
        <w:rPr>
          <w:rFonts w:ascii="Arial" w:hAnsi="Arial" w:cs="Arial"/>
        </w:rPr>
        <w:t xml:space="preserve"> You need to read it to see how the authors researched it.</w:t>
      </w:r>
    </w:p>
    <w:p w14:paraId="32BA193A" w14:textId="77777777" w:rsidR="003C34B9" w:rsidRPr="00EC55F5" w:rsidRDefault="003C34B9" w:rsidP="00EE2C7E">
      <w:pPr>
        <w:rPr>
          <w:rFonts w:ascii="Arial" w:hAnsi="Arial" w:cs="Arial"/>
        </w:rPr>
      </w:pPr>
    </w:p>
    <w:p w14:paraId="653F194E" w14:textId="432BEE4B" w:rsidR="00083137" w:rsidRPr="00EC55F5" w:rsidRDefault="003C34B9" w:rsidP="00083137">
      <w:pPr>
        <w:rPr>
          <w:rFonts w:ascii="Arial" w:hAnsi="Arial" w:cs="Arial"/>
        </w:rPr>
      </w:pPr>
      <w:r w:rsidRPr="00EC55F5">
        <w:rPr>
          <w:rFonts w:ascii="Arial" w:hAnsi="Arial" w:cs="Arial"/>
        </w:rPr>
        <w:t xml:space="preserve">Create a critique of </w:t>
      </w:r>
      <w:r w:rsidR="001B5986" w:rsidRPr="00EC55F5">
        <w:rPr>
          <w:rFonts w:ascii="Arial" w:hAnsi="Arial" w:cs="Arial"/>
        </w:rPr>
        <w:t>the author(s)</w:t>
      </w:r>
      <w:r w:rsidR="00DC6632" w:rsidRPr="00EC55F5">
        <w:rPr>
          <w:rFonts w:ascii="Arial" w:hAnsi="Arial" w:cs="Arial"/>
        </w:rPr>
        <w:t xml:space="preserve"> approach</w:t>
      </w:r>
      <w:r w:rsidRPr="00EC55F5">
        <w:rPr>
          <w:rFonts w:ascii="Arial" w:hAnsi="Arial" w:cs="Arial"/>
        </w:rPr>
        <w:t xml:space="preserve">. </w:t>
      </w:r>
      <w:r w:rsidR="001B5986" w:rsidRPr="00EC55F5">
        <w:rPr>
          <w:rFonts w:ascii="Arial" w:hAnsi="Arial" w:cs="Arial"/>
        </w:rPr>
        <w:t xml:space="preserve"> </w:t>
      </w:r>
      <w:r w:rsidR="006F5E99" w:rsidRPr="00EC55F5">
        <w:rPr>
          <w:rFonts w:ascii="Arial" w:hAnsi="Arial" w:cs="Arial"/>
        </w:rPr>
        <w:t xml:space="preserve">Your group will be required to do a short </w:t>
      </w:r>
      <w:r w:rsidR="00A9677A" w:rsidRPr="00EC55F5">
        <w:rPr>
          <w:rFonts w:ascii="Arial" w:hAnsi="Arial" w:cs="Arial"/>
        </w:rPr>
        <w:t>presentation</w:t>
      </w:r>
      <w:r w:rsidR="006F5E99" w:rsidRPr="00EC55F5">
        <w:rPr>
          <w:rFonts w:ascii="Arial" w:hAnsi="Arial" w:cs="Arial"/>
        </w:rPr>
        <w:t xml:space="preserve"> on this</w:t>
      </w:r>
      <w:r w:rsidR="00EC55F5" w:rsidRPr="00EC55F5">
        <w:rPr>
          <w:rFonts w:ascii="Arial" w:hAnsi="Arial" w:cs="Arial"/>
        </w:rPr>
        <w:t xml:space="preserve">. </w:t>
      </w:r>
      <w:r w:rsidR="00083137" w:rsidRPr="00EC55F5">
        <w:rPr>
          <w:rFonts w:ascii="Arial" w:hAnsi="Arial" w:cs="Arial"/>
        </w:rPr>
        <w:t>You are not required to make a</w:t>
      </w:r>
      <w:r w:rsidR="001B5986" w:rsidRPr="00EC55F5">
        <w:rPr>
          <w:rFonts w:ascii="Arial" w:hAnsi="Arial" w:cs="Arial"/>
        </w:rPr>
        <w:t xml:space="preserve"> personal</w:t>
      </w:r>
      <w:r w:rsidR="00083137" w:rsidRPr="00EC55F5">
        <w:rPr>
          <w:rFonts w:ascii="Arial" w:hAnsi="Arial" w:cs="Arial"/>
        </w:rPr>
        <w:t xml:space="preserve"> judgement about the findings themselves, confine your discussion to the methodology, </w:t>
      </w:r>
      <w:r w:rsidR="00083137" w:rsidRPr="00EC55F5">
        <w:rPr>
          <w:rFonts w:ascii="Arial" w:hAnsi="Arial" w:cs="Arial"/>
          <w:b/>
        </w:rPr>
        <w:t>and</w:t>
      </w:r>
      <w:r w:rsidR="00083137" w:rsidRPr="00EC55F5">
        <w:rPr>
          <w:rFonts w:ascii="Arial" w:hAnsi="Arial" w:cs="Arial"/>
        </w:rPr>
        <w:t xml:space="preserve"> the extent to which you consider the findings are credible, reliable, valid, trustworthy because you have confidence</w:t>
      </w:r>
      <w:r w:rsidR="00C62840" w:rsidRPr="00EC55F5">
        <w:rPr>
          <w:rFonts w:ascii="Arial" w:hAnsi="Arial" w:cs="Arial"/>
        </w:rPr>
        <w:t xml:space="preserve"> in the methodology/</w:t>
      </w:r>
      <w:r w:rsidR="00CF11D3" w:rsidRPr="00EC55F5">
        <w:rPr>
          <w:rFonts w:ascii="Arial" w:hAnsi="Arial" w:cs="Arial"/>
        </w:rPr>
        <w:t>methods.</w:t>
      </w:r>
    </w:p>
    <w:p w14:paraId="478BB21F" w14:textId="77777777" w:rsidR="00083137" w:rsidRPr="00EC55F5" w:rsidRDefault="00083137" w:rsidP="00EE2C7E">
      <w:pPr>
        <w:rPr>
          <w:rFonts w:ascii="Arial" w:hAnsi="Arial" w:cs="Arial"/>
        </w:rPr>
      </w:pPr>
    </w:p>
    <w:p w14:paraId="4149819D" w14:textId="77777777" w:rsidR="00F47D7B" w:rsidRPr="00EC55F5" w:rsidRDefault="008570B4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>In the light of supporting materials provided, y</w:t>
      </w:r>
      <w:r w:rsidR="00817406" w:rsidRPr="00EC55F5">
        <w:rPr>
          <w:rFonts w:ascii="Arial" w:hAnsi="Arial" w:cs="Arial"/>
        </w:rPr>
        <w:t>ou should consider</w:t>
      </w:r>
      <w:r w:rsidR="00ED1BF6" w:rsidRPr="00EC55F5">
        <w:rPr>
          <w:rFonts w:ascii="Arial" w:hAnsi="Arial" w:cs="Arial"/>
        </w:rPr>
        <w:t xml:space="preserve"> and comment on</w:t>
      </w:r>
      <w:r w:rsidR="00817406" w:rsidRPr="00EC55F5">
        <w:rPr>
          <w:rFonts w:ascii="Arial" w:hAnsi="Arial" w:cs="Arial"/>
        </w:rPr>
        <w:t>:</w:t>
      </w:r>
    </w:p>
    <w:p w14:paraId="6F73E8FD" w14:textId="218D6396" w:rsidR="009B226B" w:rsidRPr="00EC55F5" w:rsidRDefault="00F058EA" w:rsidP="001976DD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EC55F5">
        <w:rPr>
          <w:rFonts w:ascii="Arial" w:hAnsi="Arial" w:cs="Arial"/>
          <w:sz w:val="22"/>
          <w:szCs w:val="22"/>
        </w:rPr>
        <w:t>Ontology – what world view do the authors hold?</w:t>
      </w:r>
    </w:p>
    <w:p w14:paraId="13C74ED1" w14:textId="37347066" w:rsidR="00F058EA" w:rsidRPr="00EC55F5" w:rsidRDefault="00F058EA" w:rsidP="001976DD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EC55F5">
        <w:rPr>
          <w:rFonts w:ascii="Arial" w:hAnsi="Arial" w:cs="Arial"/>
          <w:sz w:val="22"/>
          <w:szCs w:val="22"/>
        </w:rPr>
        <w:t>Epistemology – what proof do the authors accept of valid knowledge?</w:t>
      </w:r>
    </w:p>
    <w:p w14:paraId="0503AFA4" w14:textId="3BA800D3" w:rsidR="00F47D7B" w:rsidRPr="00EC55F5" w:rsidRDefault="00F058EA" w:rsidP="001976DD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EC55F5">
        <w:rPr>
          <w:rFonts w:ascii="Arial" w:hAnsi="Arial" w:cs="Arial"/>
          <w:sz w:val="22"/>
          <w:szCs w:val="22"/>
        </w:rPr>
        <w:t>Methodology – how do the authors suggest they produced viable and valid knowledge?</w:t>
      </w:r>
    </w:p>
    <w:p w14:paraId="051048F8" w14:textId="386B283F" w:rsidR="009B226B" w:rsidRPr="00EC55F5" w:rsidRDefault="00A57924" w:rsidP="00EE2C7E">
      <w:pPr>
        <w:pStyle w:val="ListParagraph"/>
        <w:numPr>
          <w:ilvl w:val="0"/>
          <w:numId w:val="2"/>
        </w:numPr>
        <w:rPr>
          <w:rFonts w:ascii="Arial" w:hAnsi="Arial" w:cs="Arial"/>
          <w:sz w:val="22"/>
          <w:szCs w:val="22"/>
        </w:rPr>
      </w:pPr>
      <w:r w:rsidRPr="00EC55F5">
        <w:rPr>
          <w:rFonts w:ascii="Arial" w:hAnsi="Arial" w:cs="Arial"/>
          <w:sz w:val="22"/>
          <w:szCs w:val="22"/>
        </w:rPr>
        <w:t>Methods – how do the authors</w:t>
      </w:r>
      <w:r w:rsidR="00F058EA" w:rsidRPr="00EC55F5">
        <w:rPr>
          <w:rFonts w:ascii="Arial" w:hAnsi="Arial" w:cs="Arial"/>
          <w:sz w:val="22"/>
          <w:szCs w:val="22"/>
        </w:rPr>
        <w:t xml:space="preserve"> claim to have collected</w:t>
      </w:r>
      <w:r w:rsidR="00875098" w:rsidRPr="00EC55F5">
        <w:rPr>
          <w:rFonts w:ascii="Arial" w:hAnsi="Arial" w:cs="Arial"/>
          <w:sz w:val="22"/>
          <w:szCs w:val="22"/>
        </w:rPr>
        <w:t xml:space="preserve"> reliable and valid data?</w:t>
      </w:r>
    </w:p>
    <w:p w14:paraId="24E52954" w14:textId="77777777" w:rsidR="00C62840" w:rsidRPr="00EC55F5" w:rsidRDefault="00C62840" w:rsidP="00EE2C7E">
      <w:pPr>
        <w:rPr>
          <w:rFonts w:ascii="Arial" w:hAnsi="Arial" w:cs="Arial"/>
        </w:rPr>
      </w:pPr>
    </w:p>
    <w:p w14:paraId="5C3780BB" w14:textId="7510F96C" w:rsidR="00A57924" w:rsidRPr="00EC55F5" w:rsidRDefault="00ED1BF6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>Ethical i</w:t>
      </w:r>
      <w:r w:rsidR="00875098" w:rsidRPr="00EC55F5">
        <w:rPr>
          <w:rFonts w:ascii="Arial" w:hAnsi="Arial" w:cs="Arial"/>
        </w:rPr>
        <w:t>ss</w:t>
      </w:r>
      <w:r w:rsidR="0077029D" w:rsidRPr="00EC55F5">
        <w:rPr>
          <w:rFonts w:ascii="Arial" w:hAnsi="Arial" w:cs="Arial"/>
        </w:rPr>
        <w:t xml:space="preserve">ues </w:t>
      </w:r>
      <w:r w:rsidR="00C62840" w:rsidRPr="00EC55F5">
        <w:rPr>
          <w:rFonts w:ascii="Arial" w:hAnsi="Arial" w:cs="Arial"/>
        </w:rPr>
        <w:t>may</w:t>
      </w:r>
      <w:r w:rsidR="0077029D" w:rsidRPr="00EC55F5">
        <w:rPr>
          <w:rFonts w:ascii="Arial" w:hAnsi="Arial" w:cs="Arial"/>
        </w:rPr>
        <w:t xml:space="preserve"> also be considered</w:t>
      </w:r>
      <w:r w:rsidR="001976DD" w:rsidRPr="00EC55F5">
        <w:rPr>
          <w:rFonts w:ascii="Arial" w:hAnsi="Arial" w:cs="Arial"/>
        </w:rPr>
        <w:t xml:space="preserve"> but focus mainly on the four elements above.</w:t>
      </w:r>
    </w:p>
    <w:p w14:paraId="6A1B660D" w14:textId="573D663E" w:rsidR="008C0332" w:rsidRPr="00EC55F5" w:rsidRDefault="009B226B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 xml:space="preserve"> </w:t>
      </w:r>
    </w:p>
    <w:p w14:paraId="328EAAB8" w14:textId="3283E506" w:rsidR="003C34B9" w:rsidRPr="00EC55F5" w:rsidRDefault="003E1F07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>It may help if</w:t>
      </w:r>
      <w:r w:rsidR="00ED1BF6" w:rsidRPr="00EC55F5">
        <w:rPr>
          <w:rFonts w:ascii="Arial" w:hAnsi="Arial" w:cs="Arial"/>
        </w:rPr>
        <w:t xml:space="preserve"> you</w:t>
      </w:r>
      <w:r w:rsidR="0026065F" w:rsidRPr="00EC55F5">
        <w:rPr>
          <w:rFonts w:ascii="Arial" w:hAnsi="Arial" w:cs="Arial"/>
        </w:rPr>
        <w:t xml:space="preserve"> distribu</w:t>
      </w:r>
      <w:r w:rsidR="00875098" w:rsidRPr="00EC55F5">
        <w:rPr>
          <w:rFonts w:ascii="Arial" w:hAnsi="Arial" w:cs="Arial"/>
        </w:rPr>
        <w:t xml:space="preserve">te the work among small </w:t>
      </w:r>
      <w:r w:rsidR="008C0332" w:rsidRPr="00EC55F5">
        <w:rPr>
          <w:rFonts w:ascii="Arial" w:hAnsi="Arial" w:cs="Arial"/>
        </w:rPr>
        <w:t>sub-</w:t>
      </w:r>
      <w:r w:rsidR="00875098" w:rsidRPr="00EC55F5">
        <w:rPr>
          <w:rFonts w:ascii="Arial" w:hAnsi="Arial" w:cs="Arial"/>
        </w:rPr>
        <w:t>groups, one to look at each of the</w:t>
      </w:r>
      <w:r w:rsidR="00692D93" w:rsidRPr="00EC55F5">
        <w:rPr>
          <w:rFonts w:ascii="Arial" w:hAnsi="Arial" w:cs="Arial"/>
        </w:rPr>
        <w:t xml:space="preserve"> aspects above, before reconvening to summarise your thoughts into a single presentation.</w:t>
      </w:r>
      <w:r w:rsidR="00536876" w:rsidRPr="00EC55F5">
        <w:rPr>
          <w:rFonts w:ascii="Arial" w:hAnsi="Arial" w:cs="Arial"/>
        </w:rPr>
        <w:t xml:space="preserve"> There is also a worksheet to </w:t>
      </w:r>
      <w:r w:rsidRPr="00EC55F5">
        <w:rPr>
          <w:rFonts w:ascii="Arial" w:hAnsi="Arial" w:cs="Arial"/>
        </w:rPr>
        <w:t xml:space="preserve">assist </w:t>
      </w:r>
      <w:r w:rsidR="00536876" w:rsidRPr="00EC55F5">
        <w:rPr>
          <w:rFonts w:ascii="Arial" w:hAnsi="Arial" w:cs="Arial"/>
        </w:rPr>
        <w:t>you.</w:t>
      </w:r>
    </w:p>
    <w:p w14:paraId="6A19D13D" w14:textId="77777777" w:rsidR="00EC55F5" w:rsidRPr="00EC55F5" w:rsidRDefault="00EC55F5" w:rsidP="00EE2C7E">
      <w:pPr>
        <w:rPr>
          <w:rFonts w:ascii="Arial" w:hAnsi="Arial" w:cs="Arial"/>
        </w:rPr>
      </w:pPr>
    </w:p>
    <w:p w14:paraId="2822AA38" w14:textId="77777777" w:rsidR="00EC55F5" w:rsidRPr="00EC55F5" w:rsidRDefault="0077029D" w:rsidP="00623FB8">
      <w:pPr>
        <w:rPr>
          <w:rFonts w:ascii="Arial" w:hAnsi="Arial" w:cs="Arial"/>
        </w:rPr>
      </w:pPr>
      <w:r w:rsidRPr="00EC55F5">
        <w:rPr>
          <w:rFonts w:ascii="Arial" w:hAnsi="Arial" w:cs="Arial"/>
        </w:rPr>
        <w:t>Your presentation should last no longer than 5 minutes and should</w:t>
      </w:r>
      <w:r w:rsidR="00EC55F5" w:rsidRPr="00EC55F5">
        <w:rPr>
          <w:rFonts w:ascii="Arial" w:hAnsi="Arial" w:cs="Arial"/>
        </w:rPr>
        <w:t>:</w:t>
      </w:r>
    </w:p>
    <w:p w14:paraId="2E4E519C" w14:textId="77777777" w:rsidR="00EC55F5" w:rsidRPr="00EC55F5" w:rsidRDefault="00EC55F5" w:rsidP="00EC55F5">
      <w:pPr>
        <w:pStyle w:val="ListParagraph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EC55F5">
        <w:rPr>
          <w:rFonts w:ascii="Arial" w:hAnsi="Arial" w:cs="Arial"/>
          <w:sz w:val="22"/>
          <w:szCs w:val="22"/>
        </w:rPr>
        <w:t>c</w:t>
      </w:r>
      <w:r w:rsidR="0077029D" w:rsidRPr="00EC55F5">
        <w:rPr>
          <w:rFonts w:ascii="Arial" w:hAnsi="Arial" w:cs="Arial"/>
          <w:sz w:val="22"/>
          <w:szCs w:val="22"/>
        </w:rPr>
        <w:t>over</w:t>
      </w:r>
      <w:r w:rsidRPr="00EC55F5">
        <w:rPr>
          <w:rFonts w:ascii="Arial" w:hAnsi="Arial" w:cs="Arial"/>
          <w:sz w:val="22"/>
          <w:szCs w:val="22"/>
        </w:rPr>
        <w:t xml:space="preserve"> ontology, epistemology, m</w:t>
      </w:r>
      <w:r w:rsidR="008C5545" w:rsidRPr="00EC55F5">
        <w:rPr>
          <w:rFonts w:ascii="Arial" w:hAnsi="Arial" w:cs="Arial"/>
          <w:sz w:val="22"/>
          <w:szCs w:val="22"/>
        </w:rPr>
        <w:t>ethodology</w:t>
      </w:r>
      <w:r w:rsidRPr="00EC55F5">
        <w:rPr>
          <w:rFonts w:ascii="Arial" w:hAnsi="Arial" w:cs="Arial"/>
          <w:sz w:val="22"/>
          <w:szCs w:val="22"/>
        </w:rPr>
        <w:t xml:space="preserve"> and methods, </w:t>
      </w:r>
    </w:p>
    <w:p w14:paraId="7472F569" w14:textId="1589162A" w:rsidR="00EC55F5" w:rsidRPr="00EC55F5" w:rsidRDefault="00EC55F5" w:rsidP="00EC55F5">
      <w:pPr>
        <w:pStyle w:val="ListParagraph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proofErr w:type="gramStart"/>
      <w:r w:rsidRPr="00EC55F5">
        <w:rPr>
          <w:rFonts w:ascii="Arial" w:hAnsi="Arial" w:cs="Arial"/>
          <w:sz w:val="22"/>
          <w:szCs w:val="22"/>
        </w:rPr>
        <w:t>show</w:t>
      </w:r>
      <w:proofErr w:type="gramEnd"/>
      <w:r w:rsidRPr="00EC55F5">
        <w:rPr>
          <w:rFonts w:ascii="Arial" w:hAnsi="Arial" w:cs="Arial"/>
          <w:sz w:val="22"/>
          <w:szCs w:val="22"/>
        </w:rPr>
        <w:t xml:space="preserve"> how they frame your judgement about the research outcomes and what</w:t>
      </w:r>
      <w:r w:rsidR="00B3708D">
        <w:rPr>
          <w:rFonts w:ascii="Arial" w:hAnsi="Arial" w:cs="Arial"/>
          <w:sz w:val="22"/>
          <w:szCs w:val="22"/>
        </w:rPr>
        <w:t xml:space="preserve"> (if anything)</w:t>
      </w:r>
      <w:bookmarkStart w:id="0" w:name="_GoBack"/>
      <w:bookmarkEnd w:id="0"/>
      <w:r w:rsidRPr="00EC55F5">
        <w:rPr>
          <w:rFonts w:ascii="Arial" w:hAnsi="Arial" w:cs="Arial"/>
          <w:sz w:val="22"/>
          <w:szCs w:val="22"/>
        </w:rPr>
        <w:t xml:space="preserve"> might have been overlooked or inappropriately over-emphasised, and</w:t>
      </w:r>
    </w:p>
    <w:p w14:paraId="736B2E4F" w14:textId="706AA58E" w:rsidR="00EC55F5" w:rsidRPr="00EC55F5" w:rsidRDefault="008C5545" w:rsidP="00EC55F5">
      <w:pPr>
        <w:pStyle w:val="ListParagraph"/>
        <w:numPr>
          <w:ilvl w:val="0"/>
          <w:numId w:val="3"/>
        </w:numPr>
        <w:rPr>
          <w:rFonts w:ascii="Arial" w:hAnsi="Arial" w:cs="Arial"/>
          <w:sz w:val="22"/>
          <w:szCs w:val="22"/>
        </w:rPr>
      </w:pPr>
      <w:r w:rsidRPr="00EC55F5">
        <w:rPr>
          <w:rFonts w:ascii="Arial" w:hAnsi="Arial" w:cs="Arial"/>
          <w:sz w:val="22"/>
          <w:szCs w:val="22"/>
        </w:rPr>
        <w:t>exemp</w:t>
      </w:r>
      <w:r w:rsidR="000A13FC" w:rsidRPr="00EC55F5">
        <w:rPr>
          <w:rFonts w:ascii="Arial" w:hAnsi="Arial" w:cs="Arial"/>
          <w:sz w:val="22"/>
          <w:szCs w:val="22"/>
        </w:rPr>
        <w:t>lify</w:t>
      </w:r>
      <w:r w:rsidRPr="00EC55F5">
        <w:rPr>
          <w:rFonts w:ascii="Arial" w:hAnsi="Arial" w:cs="Arial"/>
          <w:sz w:val="22"/>
          <w:szCs w:val="22"/>
        </w:rPr>
        <w:t xml:space="preserve"> from the t</w:t>
      </w:r>
      <w:r w:rsidR="007E7A0E" w:rsidRPr="00EC55F5">
        <w:rPr>
          <w:rFonts w:ascii="Arial" w:hAnsi="Arial" w:cs="Arial"/>
          <w:sz w:val="22"/>
          <w:szCs w:val="22"/>
        </w:rPr>
        <w:t>ext the reasons for your claims</w:t>
      </w:r>
      <w:r w:rsidR="00EC55F5" w:rsidRPr="00EC55F5">
        <w:rPr>
          <w:rFonts w:ascii="Arial" w:hAnsi="Arial" w:cs="Arial"/>
          <w:sz w:val="22"/>
          <w:szCs w:val="22"/>
        </w:rPr>
        <w:t xml:space="preserve">, </w:t>
      </w:r>
    </w:p>
    <w:p w14:paraId="3327E1E9" w14:textId="77777777" w:rsidR="00EC55F5" w:rsidRPr="00EC55F5" w:rsidRDefault="00EC55F5" w:rsidP="00623FB8">
      <w:pPr>
        <w:rPr>
          <w:rFonts w:ascii="Arial" w:hAnsi="Arial" w:cs="Arial"/>
        </w:rPr>
      </w:pPr>
    </w:p>
    <w:p w14:paraId="076ADB92" w14:textId="66FAD623" w:rsidR="00623FB8" w:rsidRPr="00EC55F5" w:rsidRDefault="00623FB8" w:rsidP="00623FB8">
      <w:pPr>
        <w:rPr>
          <w:rFonts w:ascii="Arial" w:hAnsi="Arial" w:cs="Arial"/>
        </w:rPr>
      </w:pPr>
      <w:r w:rsidRPr="00EC55F5">
        <w:rPr>
          <w:rFonts w:ascii="Arial" w:hAnsi="Arial" w:cs="Arial"/>
        </w:rPr>
        <w:t>Mention ethics only if there’s an issue with this</w:t>
      </w:r>
      <w:r w:rsidR="0050340D" w:rsidRPr="00EC55F5">
        <w:rPr>
          <w:rFonts w:ascii="Arial" w:hAnsi="Arial" w:cs="Arial"/>
        </w:rPr>
        <w:t xml:space="preserve"> affecting the research </w:t>
      </w:r>
      <w:r w:rsidR="000A13FC" w:rsidRPr="00EC55F5">
        <w:rPr>
          <w:rFonts w:ascii="Arial" w:hAnsi="Arial" w:cs="Arial"/>
        </w:rPr>
        <w:t>findings</w:t>
      </w:r>
      <w:r w:rsidRPr="00EC55F5">
        <w:rPr>
          <w:rFonts w:ascii="Arial" w:hAnsi="Arial" w:cs="Arial"/>
        </w:rPr>
        <w:t>: we will be discussi</w:t>
      </w:r>
      <w:r w:rsidR="00EC55F5">
        <w:rPr>
          <w:rFonts w:ascii="Arial" w:hAnsi="Arial" w:cs="Arial"/>
        </w:rPr>
        <w:t>ng ethics in depth later</w:t>
      </w:r>
      <w:r w:rsidRPr="00EC55F5">
        <w:rPr>
          <w:rFonts w:ascii="Arial" w:hAnsi="Arial" w:cs="Arial"/>
        </w:rPr>
        <w:t>. You will be expected to take audience questions at the end.</w:t>
      </w:r>
    </w:p>
    <w:p w14:paraId="4956E035" w14:textId="3243CE32" w:rsidR="00623FB8" w:rsidRPr="00EC55F5" w:rsidRDefault="00623FB8" w:rsidP="00EE2C7E">
      <w:pPr>
        <w:rPr>
          <w:rFonts w:ascii="Arial" w:hAnsi="Arial" w:cs="Arial"/>
        </w:rPr>
      </w:pPr>
    </w:p>
    <w:p w14:paraId="64685008" w14:textId="24E431EA" w:rsidR="0077029D" w:rsidRPr="00EC55F5" w:rsidRDefault="008C5545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>The audience will have copies of the article but will not have read it.</w:t>
      </w:r>
    </w:p>
    <w:p w14:paraId="57963BD7" w14:textId="77777777" w:rsidR="00EC55F5" w:rsidRDefault="00EC55F5" w:rsidP="00EE2C7E">
      <w:pPr>
        <w:rPr>
          <w:rFonts w:ascii="Arial" w:hAnsi="Arial" w:cs="Arial"/>
        </w:rPr>
      </w:pPr>
    </w:p>
    <w:p w14:paraId="5FD5C75C" w14:textId="77777777" w:rsidR="00EC55F5" w:rsidRPr="00EC55F5" w:rsidRDefault="00EC55F5" w:rsidP="00EE2C7E">
      <w:pPr>
        <w:rPr>
          <w:rFonts w:ascii="Arial" w:hAnsi="Arial" w:cs="Arial"/>
        </w:rPr>
      </w:pPr>
    </w:p>
    <w:p w14:paraId="3FF5E670" w14:textId="39828930" w:rsidR="00EC55F5" w:rsidRPr="00EC55F5" w:rsidRDefault="003E7CDD" w:rsidP="00EE2C7E">
      <w:pPr>
        <w:rPr>
          <w:rFonts w:ascii="Arial" w:hAnsi="Arial" w:cs="Arial"/>
          <w:b/>
        </w:rPr>
      </w:pPr>
      <w:r w:rsidRPr="00EC55F5">
        <w:rPr>
          <w:rFonts w:ascii="Arial" w:hAnsi="Arial" w:cs="Arial"/>
          <w:b/>
        </w:rPr>
        <w:t xml:space="preserve">Supporting materials: </w:t>
      </w:r>
    </w:p>
    <w:p w14:paraId="558AEE2B" w14:textId="34ACD3C4" w:rsidR="0056560D" w:rsidRPr="00EC55F5" w:rsidRDefault="0056560D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>Definitions grid</w:t>
      </w:r>
      <w:r w:rsidR="00F06E16" w:rsidRPr="00EC55F5">
        <w:rPr>
          <w:rFonts w:ascii="Arial" w:hAnsi="Arial" w:cs="Arial"/>
        </w:rPr>
        <w:t>s</w:t>
      </w:r>
      <w:r w:rsidRPr="00EC55F5">
        <w:rPr>
          <w:rFonts w:ascii="Arial" w:hAnsi="Arial" w:cs="Arial"/>
        </w:rPr>
        <w:t xml:space="preserve"> </w:t>
      </w:r>
      <w:r w:rsidR="001E42BA" w:rsidRPr="00EC55F5">
        <w:rPr>
          <w:rFonts w:ascii="Arial" w:hAnsi="Arial" w:cs="Arial"/>
        </w:rPr>
        <w:t xml:space="preserve"> (Livesey, 2006)</w:t>
      </w:r>
    </w:p>
    <w:p w14:paraId="00444E21" w14:textId="77777777" w:rsidR="001976DD" w:rsidRPr="00EC55F5" w:rsidRDefault="003A0E72" w:rsidP="00EE2C7E">
      <w:pPr>
        <w:rPr>
          <w:rFonts w:ascii="Arial" w:hAnsi="Arial" w:cs="Arial"/>
        </w:rPr>
      </w:pPr>
      <w:r w:rsidRPr="00EC55F5">
        <w:rPr>
          <w:rFonts w:ascii="Arial" w:hAnsi="Arial" w:cs="Arial"/>
        </w:rPr>
        <w:t>Ground rules for good research (Denscombe, 2002)</w:t>
      </w:r>
    </w:p>
    <w:p w14:paraId="6D6D9E00" w14:textId="5775EEE1" w:rsidR="00EF3EB6" w:rsidRPr="00EC55F5" w:rsidRDefault="00EF3EB6" w:rsidP="001976DD">
      <w:pPr>
        <w:ind w:right="-567"/>
        <w:rPr>
          <w:rFonts w:ascii="Arial" w:hAnsi="Arial" w:cs="Arial"/>
        </w:rPr>
      </w:pPr>
      <w:r w:rsidRPr="00EC55F5">
        <w:rPr>
          <w:rFonts w:ascii="Arial" w:hAnsi="Arial" w:cs="Arial"/>
        </w:rPr>
        <w:t xml:space="preserve">BERA guidelines </w:t>
      </w:r>
      <w:r w:rsidR="00840EFC" w:rsidRPr="00EC55F5">
        <w:rPr>
          <w:rFonts w:ascii="Arial" w:hAnsi="Arial" w:cs="Arial"/>
        </w:rPr>
        <w:t xml:space="preserve">(available online at: </w:t>
      </w:r>
      <w:hyperlink r:id="rId6" w:history="1">
        <w:r w:rsidR="00840EFC" w:rsidRPr="00EC55F5">
          <w:rPr>
            <w:rStyle w:val="Hyperlink"/>
            <w:rFonts w:ascii="Arial" w:hAnsi="Arial" w:cs="Arial"/>
          </w:rPr>
          <w:t>https://www.bera.ac.uk/wp-content/uploads/2014/02/BERA-Ethical-Guidelines-2011.pdf</w:t>
        </w:r>
      </w:hyperlink>
    </w:p>
    <w:sectPr w:rsidR="00EF3EB6" w:rsidRPr="00EC55F5" w:rsidSect="001976DD">
      <w:pgSz w:w="11900" w:h="16840"/>
      <w:pgMar w:top="1077" w:right="1304" w:bottom="1077" w:left="130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3C1EA7"/>
    <w:multiLevelType w:val="hybridMultilevel"/>
    <w:tmpl w:val="271A65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875FDE"/>
    <w:multiLevelType w:val="hybridMultilevel"/>
    <w:tmpl w:val="4430582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4E744E"/>
    <w:multiLevelType w:val="hybridMultilevel"/>
    <w:tmpl w:val="2C820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ED0"/>
    <w:rsid w:val="00023A0A"/>
    <w:rsid w:val="00042F4E"/>
    <w:rsid w:val="000764FC"/>
    <w:rsid w:val="00083137"/>
    <w:rsid w:val="000A13FC"/>
    <w:rsid w:val="000C1413"/>
    <w:rsid w:val="00124515"/>
    <w:rsid w:val="001976DD"/>
    <w:rsid w:val="001B5986"/>
    <w:rsid w:val="001E1CEF"/>
    <w:rsid w:val="001E42BA"/>
    <w:rsid w:val="00250ED0"/>
    <w:rsid w:val="0026065F"/>
    <w:rsid w:val="002A161C"/>
    <w:rsid w:val="003223E8"/>
    <w:rsid w:val="00353B0B"/>
    <w:rsid w:val="003A0E72"/>
    <w:rsid w:val="003C34B9"/>
    <w:rsid w:val="003E1F07"/>
    <w:rsid w:val="003E7CDD"/>
    <w:rsid w:val="004861F3"/>
    <w:rsid w:val="004B5D97"/>
    <w:rsid w:val="0050340D"/>
    <w:rsid w:val="00536876"/>
    <w:rsid w:val="0056560D"/>
    <w:rsid w:val="00623FB8"/>
    <w:rsid w:val="0067188C"/>
    <w:rsid w:val="00692D93"/>
    <w:rsid w:val="006F5E99"/>
    <w:rsid w:val="0072623D"/>
    <w:rsid w:val="007311F3"/>
    <w:rsid w:val="0077029D"/>
    <w:rsid w:val="0077159F"/>
    <w:rsid w:val="007E7A0E"/>
    <w:rsid w:val="00817406"/>
    <w:rsid w:val="00840EFC"/>
    <w:rsid w:val="008570B4"/>
    <w:rsid w:val="00875098"/>
    <w:rsid w:val="008B24F3"/>
    <w:rsid w:val="008C0332"/>
    <w:rsid w:val="008C5545"/>
    <w:rsid w:val="00914B34"/>
    <w:rsid w:val="009B226B"/>
    <w:rsid w:val="00A57924"/>
    <w:rsid w:val="00A9677A"/>
    <w:rsid w:val="00AD221B"/>
    <w:rsid w:val="00B3708D"/>
    <w:rsid w:val="00B72CFF"/>
    <w:rsid w:val="00C15E34"/>
    <w:rsid w:val="00C46F85"/>
    <w:rsid w:val="00C62840"/>
    <w:rsid w:val="00C72255"/>
    <w:rsid w:val="00CD6EB2"/>
    <w:rsid w:val="00CF11D3"/>
    <w:rsid w:val="00D3036D"/>
    <w:rsid w:val="00D34DF0"/>
    <w:rsid w:val="00DC6632"/>
    <w:rsid w:val="00E20936"/>
    <w:rsid w:val="00E61187"/>
    <w:rsid w:val="00EC05F3"/>
    <w:rsid w:val="00EC55F5"/>
    <w:rsid w:val="00ED1BF6"/>
    <w:rsid w:val="00EE2C7E"/>
    <w:rsid w:val="00EF3D83"/>
    <w:rsid w:val="00EF3EB6"/>
    <w:rsid w:val="00F058EA"/>
    <w:rsid w:val="00F06E16"/>
    <w:rsid w:val="00F21F10"/>
    <w:rsid w:val="00F47D7B"/>
    <w:rsid w:val="00F96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40DF23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23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23D"/>
    <w:rPr>
      <w:rFonts w:ascii="Lucida Grande" w:eastAsiaTheme="minorHAnsi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EE2C7E"/>
    <w:pPr>
      <w:overflowPunct w:val="0"/>
      <w:autoSpaceDE w:val="0"/>
      <w:autoSpaceDN w:val="0"/>
      <w:adjustRightInd w:val="0"/>
      <w:ind w:left="720"/>
      <w:contextualSpacing/>
      <w:textAlignment w:val="baseline"/>
    </w:pPr>
    <w:rPr>
      <w:rFonts w:eastAsia="Times New Roman"/>
      <w:sz w:val="24"/>
      <w:szCs w:val="20"/>
      <w:lang w:eastAsia="en-US"/>
    </w:rPr>
  </w:style>
  <w:style w:type="character" w:styleId="Hyperlink">
    <w:name w:val="Hyperlink"/>
    <w:basedOn w:val="DefaultParagraphFont"/>
    <w:uiPriority w:val="99"/>
    <w:unhideWhenUsed/>
    <w:rsid w:val="00840EF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23D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23D"/>
    <w:rPr>
      <w:rFonts w:ascii="Lucida Grande" w:eastAsiaTheme="minorHAnsi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EE2C7E"/>
    <w:pPr>
      <w:overflowPunct w:val="0"/>
      <w:autoSpaceDE w:val="0"/>
      <w:autoSpaceDN w:val="0"/>
      <w:adjustRightInd w:val="0"/>
      <w:ind w:left="720"/>
      <w:contextualSpacing/>
      <w:textAlignment w:val="baseline"/>
    </w:pPr>
    <w:rPr>
      <w:rFonts w:eastAsia="Times New Roman"/>
      <w:sz w:val="24"/>
      <w:szCs w:val="20"/>
      <w:lang w:eastAsia="en-US"/>
    </w:rPr>
  </w:style>
  <w:style w:type="character" w:styleId="Hyperlink">
    <w:name w:val="Hyperlink"/>
    <w:basedOn w:val="DefaultParagraphFont"/>
    <w:uiPriority w:val="99"/>
    <w:unhideWhenUsed/>
    <w:rsid w:val="00840EF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s://www.bera.ac.uk/wp-content/uploads/2014/02/BERA-Ethical-Guidelines-2011.pdf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425</Words>
  <Characters>2425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 Harvey</dc:creator>
  <cp:lastModifiedBy>Janet Harvey</cp:lastModifiedBy>
  <cp:revision>3</cp:revision>
  <dcterms:created xsi:type="dcterms:W3CDTF">2015-06-08T16:11:00Z</dcterms:created>
  <dcterms:modified xsi:type="dcterms:W3CDTF">2015-06-10T20:36:00Z</dcterms:modified>
</cp:coreProperties>
</file>