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EFF" w:rsidRDefault="00F82EFF" w:rsidP="002F5269">
      <w:pPr>
        <w:pStyle w:val="Heading1"/>
        <w:rPr>
          <w:b/>
          <w:i w:val="0"/>
        </w:rPr>
      </w:pPr>
      <w:r>
        <w:rPr>
          <w:b/>
          <w:i w:val="0"/>
        </w:rPr>
        <w:t>Your assignment</w:t>
      </w:r>
    </w:p>
    <w:p w:rsidR="00F82EFF" w:rsidRDefault="00F82EFF" w:rsidP="002F5269">
      <w:pPr>
        <w:pStyle w:val="Heading1"/>
        <w:rPr>
          <w:b/>
          <w:i w:val="0"/>
        </w:rPr>
      </w:pPr>
    </w:p>
    <w:p w:rsidR="00F82EFF" w:rsidRDefault="00F82EFF" w:rsidP="002F5269">
      <w:pPr>
        <w:pStyle w:val="Heading1"/>
        <w:rPr>
          <w:b/>
          <w:i w:val="0"/>
        </w:rPr>
      </w:pPr>
    </w:p>
    <w:p w:rsidR="00F82EFF" w:rsidRDefault="003A5FB6" w:rsidP="00F82EFF">
      <w:pPr>
        <w:pStyle w:val="BodyText21"/>
      </w:pPr>
      <w:r>
        <w:t>You need</w:t>
      </w:r>
    </w:p>
    <w:p w:rsidR="002F5269" w:rsidRPr="00D44DF2" w:rsidRDefault="00F82EFF" w:rsidP="00F82EFF">
      <w:pPr>
        <w:pStyle w:val="BodyText21"/>
        <w:numPr>
          <w:ilvl w:val="0"/>
          <w:numId w:val="2"/>
        </w:numPr>
      </w:pPr>
      <w:r>
        <w:t>A project t</w:t>
      </w:r>
      <w:r w:rsidR="002F5269">
        <w:t>itle: How / what / does etc</w:t>
      </w:r>
    </w:p>
    <w:p w:rsidR="00F82EFF" w:rsidRDefault="00F82EFF" w:rsidP="00F82EFF">
      <w:pPr>
        <w:pStyle w:val="BodyText21"/>
        <w:numPr>
          <w:ilvl w:val="0"/>
          <w:numId w:val="2"/>
        </w:numPr>
      </w:pPr>
      <w:r>
        <w:t>Overview</w:t>
      </w:r>
    </w:p>
    <w:p w:rsidR="00F82EFF" w:rsidRPr="000E78C7" w:rsidRDefault="00F82EFF" w:rsidP="00F82EFF">
      <w:pPr>
        <w:pStyle w:val="BodyText21"/>
        <w:numPr>
          <w:ilvl w:val="0"/>
          <w:numId w:val="2"/>
        </w:numPr>
      </w:pPr>
      <w:r w:rsidRPr="000E78C7">
        <w:t>Introduction to the assignment</w:t>
      </w:r>
      <w:r>
        <w:t xml:space="preserve"> </w:t>
      </w:r>
    </w:p>
    <w:p w:rsidR="00F82EFF" w:rsidRDefault="00F82EFF" w:rsidP="00F82EFF">
      <w:pPr>
        <w:pStyle w:val="BodyText21"/>
        <w:numPr>
          <w:ilvl w:val="0"/>
          <w:numId w:val="2"/>
        </w:numPr>
      </w:pPr>
      <w:r w:rsidRPr="000E78C7">
        <w:t>What others have said</w:t>
      </w:r>
      <w:r>
        <w:t xml:space="preserve"> (literature)</w:t>
      </w:r>
    </w:p>
    <w:p w:rsidR="00F82EFF" w:rsidRDefault="00F82EFF" w:rsidP="00F82EFF">
      <w:pPr>
        <w:pStyle w:val="BodyText21"/>
        <w:numPr>
          <w:ilvl w:val="0"/>
          <w:numId w:val="2"/>
        </w:numPr>
      </w:pPr>
      <w:r>
        <w:t>What others have said (first hand) optional</w:t>
      </w:r>
    </w:p>
    <w:p w:rsidR="00F82EFF" w:rsidRPr="00F82EFF" w:rsidRDefault="00F82EFF" w:rsidP="00F82EFF">
      <w:pPr>
        <w:pStyle w:val="BodyText21"/>
        <w:numPr>
          <w:ilvl w:val="0"/>
          <w:numId w:val="2"/>
        </w:numPr>
      </w:pPr>
      <w:r>
        <w:t>What others I have found out (first hand)</w:t>
      </w:r>
    </w:p>
    <w:p w:rsidR="00F82EFF" w:rsidRDefault="00F82EFF" w:rsidP="00F82EFF">
      <w:pPr>
        <w:pStyle w:val="BodyText21"/>
        <w:numPr>
          <w:ilvl w:val="0"/>
          <w:numId w:val="2"/>
        </w:numPr>
      </w:pPr>
      <w:r>
        <w:t xml:space="preserve">Conclusion and implications </w:t>
      </w:r>
    </w:p>
    <w:p w:rsidR="00F82EFF" w:rsidRPr="00F82EFF" w:rsidRDefault="00F82EFF" w:rsidP="00F82EFF"/>
    <w:p w:rsidR="00F82EFF" w:rsidRPr="00D44DF2" w:rsidRDefault="00F82EFF" w:rsidP="00F82EFF">
      <w:pPr>
        <w:pStyle w:val="Heading2"/>
      </w:pPr>
      <w:r>
        <w:t xml:space="preserve">A </w:t>
      </w:r>
      <w:r w:rsidR="00D41D72">
        <w:t>T</w:t>
      </w:r>
      <w:r w:rsidR="003A5FB6">
        <w:t>itle</w:t>
      </w:r>
      <w:r>
        <w:t xml:space="preserve"> </w:t>
      </w:r>
    </w:p>
    <w:p w:rsidR="00F82EFF" w:rsidRDefault="00F82EFF" w:rsidP="00D41D72">
      <w:pPr>
        <w:pStyle w:val="BodyText21"/>
      </w:pPr>
      <w:r>
        <w:t>You need to find a title to shape you investigation, past topics have included:</w:t>
      </w:r>
    </w:p>
    <w:p w:rsidR="00F82EFF" w:rsidRDefault="00F82EFF" w:rsidP="00D41D72">
      <w:pPr>
        <w:pStyle w:val="BodyText21"/>
      </w:pPr>
      <w:r>
        <w:t>What impact does the IWB have on the teaching of my subject?</w:t>
      </w:r>
    </w:p>
    <w:p w:rsidR="00F82EFF" w:rsidRDefault="00F82EFF" w:rsidP="00D41D72">
      <w:pPr>
        <w:pStyle w:val="BodyText21"/>
      </w:pPr>
      <w:r>
        <w:t>How can language teaching be support</w:t>
      </w:r>
      <w:r w:rsidR="00677854">
        <w:t>ed</w:t>
      </w:r>
      <w:r>
        <w:t xml:space="preserve"> by using ICT?</w:t>
      </w:r>
    </w:p>
    <w:p w:rsidR="00F82EFF" w:rsidRDefault="00677854" w:rsidP="00D41D72">
      <w:pPr>
        <w:pStyle w:val="BodyText21"/>
      </w:pPr>
      <w:r>
        <w:t xml:space="preserve">How </w:t>
      </w:r>
      <w:r w:rsidR="00F82EFF">
        <w:t xml:space="preserve">does assessment for learning </w:t>
      </w:r>
      <w:r>
        <w:t>impact</w:t>
      </w:r>
      <w:r w:rsidR="00F82EFF">
        <w:t xml:space="preserve"> on teaching ICT?</w:t>
      </w:r>
    </w:p>
    <w:p w:rsidR="00F82EFF" w:rsidRDefault="00F82EFF" w:rsidP="00D41D72">
      <w:pPr>
        <w:pStyle w:val="BodyText21"/>
      </w:pPr>
      <w:r>
        <w:t>More focused enquiry could cover:</w:t>
      </w:r>
    </w:p>
    <w:p w:rsidR="00F82EFF" w:rsidRDefault="00F82EFF" w:rsidP="00D41D72">
      <w:pPr>
        <w:pStyle w:val="BodyText21"/>
      </w:pPr>
      <w:r>
        <w:t>How can multiple choice testing support learners of English?</w:t>
      </w:r>
    </w:p>
    <w:p w:rsidR="00F82EFF" w:rsidRDefault="00F82EFF" w:rsidP="00D41D72">
      <w:pPr>
        <w:pStyle w:val="BodyText21"/>
      </w:pPr>
      <w:r>
        <w:t xml:space="preserve">How does </w:t>
      </w:r>
      <w:proofErr w:type="spellStart"/>
      <w:r>
        <w:t>multi media</w:t>
      </w:r>
      <w:proofErr w:type="spellEnd"/>
      <w:r>
        <w:t xml:space="preserve"> assist learner</w:t>
      </w:r>
      <w:r w:rsidR="00677854">
        <w:t>s</w:t>
      </w:r>
      <w:r>
        <w:t xml:space="preserve"> who are hearing impaired?</w:t>
      </w:r>
    </w:p>
    <w:p w:rsidR="00255767" w:rsidRDefault="00F82EFF" w:rsidP="00D41D72">
      <w:pPr>
        <w:pStyle w:val="BodyText21"/>
      </w:pPr>
      <w:r>
        <w:t>More action research styles projects could cover;</w:t>
      </w:r>
    </w:p>
    <w:p w:rsidR="00F82EFF" w:rsidRDefault="00D41D72" w:rsidP="00D41D72">
      <w:pPr>
        <w:pStyle w:val="BodyText21"/>
      </w:pPr>
      <w:r>
        <w:t>How can I use the visualise</w:t>
      </w:r>
      <w:r w:rsidR="00677854">
        <w:t>r</w:t>
      </w:r>
      <w:r>
        <w:t xml:space="preserve"> to help pupils share ideas?</w:t>
      </w:r>
    </w:p>
    <w:p w:rsidR="00D41D72" w:rsidRDefault="00D41D72" w:rsidP="00D41D72">
      <w:pPr>
        <w:pStyle w:val="BodyText21"/>
      </w:pPr>
      <w:r>
        <w:t>How can I use flip cameras to support more independent learning?</w:t>
      </w:r>
    </w:p>
    <w:p w:rsidR="002F5269" w:rsidRDefault="001F7E5F" w:rsidP="002F5269">
      <w:pPr>
        <w:pStyle w:val="Heading2"/>
      </w:pPr>
      <w:proofErr w:type="gramStart"/>
      <w:r>
        <w:lastRenderedPageBreak/>
        <w:t>Ov</w:t>
      </w:r>
      <w:r w:rsidR="002F5269">
        <w:t>erview   (150 words?)</w:t>
      </w:r>
      <w:proofErr w:type="gramEnd"/>
    </w:p>
    <w:p w:rsidR="002F5269" w:rsidRDefault="002F5269" w:rsidP="002F5269">
      <w:pPr>
        <w:pStyle w:val="BodyText21"/>
      </w:pPr>
      <w:r w:rsidRPr="00D44DF2">
        <w:t xml:space="preserve">You don’t have to give </w:t>
      </w:r>
      <w:r>
        <w:t>a</w:t>
      </w:r>
      <w:r w:rsidRPr="00D44DF2">
        <w:t xml:space="preserve"> formal abstract but just say briefly what you are covering </w:t>
      </w:r>
      <w:proofErr w:type="spellStart"/>
      <w:r w:rsidRPr="00D44DF2">
        <w:t>ie</w:t>
      </w:r>
      <w:proofErr w:type="spellEnd"/>
      <w:r w:rsidRPr="00D44DF2">
        <w:t xml:space="preserve"> the section headers and your final thoughts on the topic (this is my text which is </w:t>
      </w:r>
      <w:r>
        <w:t xml:space="preserve">12 pt plain double spacing). </w:t>
      </w:r>
    </w:p>
    <w:p w:rsidR="002F5269" w:rsidRDefault="002F5269" w:rsidP="001F7E5F">
      <w:pPr>
        <w:pStyle w:val="BodyText21"/>
        <w:spacing w:line="360" w:lineRule="auto"/>
      </w:pPr>
      <w:r>
        <w:t>Key phrases</w:t>
      </w:r>
    </w:p>
    <w:p w:rsidR="002F5269" w:rsidRDefault="002F5269" w:rsidP="001F7E5F">
      <w:pPr>
        <w:pStyle w:val="BodyText21"/>
        <w:spacing w:line="360" w:lineRule="auto"/>
      </w:pPr>
      <w:r w:rsidRPr="002F5269">
        <w:rPr>
          <w:i/>
        </w:rPr>
        <w:t>This paper</w:t>
      </w:r>
      <w:r>
        <w:t xml:space="preserve"> describes the use of social networks by</w:t>
      </w:r>
    </w:p>
    <w:p w:rsidR="002F5269" w:rsidRDefault="002F5269" w:rsidP="001F7E5F">
      <w:pPr>
        <w:pStyle w:val="BodyText21"/>
        <w:spacing w:line="360" w:lineRule="auto"/>
      </w:pPr>
      <w:r w:rsidRPr="002F5269">
        <w:rPr>
          <w:i/>
        </w:rPr>
        <w:t>It identifies</w:t>
      </w:r>
      <w:r>
        <w:t xml:space="preserve"> the problems faced by young people </w:t>
      </w:r>
      <w:proofErr w:type="gramStart"/>
      <w:r>
        <w:t>in ...</w:t>
      </w:r>
      <w:proofErr w:type="gramEnd"/>
    </w:p>
    <w:p w:rsidR="002F5269" w:rsidRPr="002F5269" w:rsidRDefault="002F5269" w:rsidP="001F7E5F">
      <w:pPr>
        <w:pStyle w:val="BodyText21"/>
        <w:spacing w:line="360" w:lineRule="auto"/>
      </w:pPr>
      <w:r>
        <w:rPr>
          <w:i/>
        </w:rPr>
        <w:t xml:space="preserve">It argues </w:t>
      </w:r>
      <w:r>
        <w:t xml:space="preserve">that ideas of e safety </w:t>
      </w:r>
      <w:proofErr w:type="gramStart"/>
      <w:r>
        <w:t>are ...</w:t>
      </w:r>
      <w:proofErr w:type="gramEnd"/>
    </w:p>
    <w:p w:rsidR="00F82EFF" w:rsidRDefault="002F5269" w:rsidP="001F7E5F">
      <w:pPr>
        <w:pStyle w:val="BodyText21"/>
        <w:spacing w:line="360" w:lineRule="auto"/>
      </w:pPr>
      <w:r w:rsidRPr="002F5269">
        <w:rPr>
          <w:i/>
        </w:rPr>
        <w:t>It suggests</w:t>
      </w:r>
      <w:r>
        <w:t xml:space="preserve"> that policy makers should...</w:t>
      </w:r>
    </w:p>
    <w:p w:rsidR="00D41D72" w:rsidRPr="00D44DF2" w:rsidRDefault="00D41D72" w:rsidP="001F7E5F">
      <w:pPr>
        <w:pStyle w:val="BodyText21"/>
        <w:spacing w:line="360" w:lineRule="auto"/>
      </w:pPr>
    </w:p>
    <w:p w:rsidR="002F5269" w:rsidRPr="000E78C7" w:rsidRDefault="002F5269" w:rsidP="002F5269">
      <w:pPr>
        <w:pStyle w:val="Heading2"/>
      </w:pPr>
      <w:proofErr w:type="gramStart"/>
      <w:r w:rsidRPr="000E78C7">
        <w:t>Introduction to the assignment</w:t>
      </w:r>
      <w:r>
        <w:t xml:space="preserve"> (500 </w:t>
      </w:r>
      <w:r w:rsidR="003B2985">
        <w:t xml:space="preserve">– 750 </w:t>
      </w:r>
      <w:r>
        <w:t>words?)</w:t>
      </w:r>
      <w:proofErr w:type="gramEnd"/>
    </w:p>
    <w:p w:rsidR="003B2985" w:rsidRPr="003A5FB6" w:rsidRDefault="003B2985" w:rsidP="003A5FB6">
      <w:pPr>
        <w:pStyle w:val="BodyText21"/>
      </w:pPr>
      <w:r w:rsidRPr="003A5FB6">
        <w:t xml:space="preserve">What is it about, </w:t>
      </w:r>
      <w:r w:rsidR="00D41D72" w:rsidRPr="003A5FB6">
        <w:t xml:space="preserve">define you terms and </w:t>
      </w:r>
      <w:r w:rsidRPr="003A5FB6">
        <w:t>why are you interested in it</w:t>
      </w:r>
    </w:p>
    <w:p w:rsidR="001F7E5F" w:rsidRPr="003A5FB6" w:rsidRDefault="001F7E5F" w:rsidP="003A5FB6">
      <w:pPr>
        <w:pStyle w:val="BodyText21"/>
      </w:pPr>
      <w:r w:rsidRPr="003A5FB6">
        <w:t>Key Phrases</w:t>
      </w:r>
    </w:p>
    <w:p w:rsidR="002F5269" w:rsidRPr="003A5FB6" w:rsidRDefault="002F5269" w:rsidP="003A5FB6">
      <w:pPr>
        <w:pStyle w:val="BodyText21"/>
      </w:pPr>
      <w:r w:rsidRPr="003A5FB6">
        <w:rPr>
          <w:i/>
        </w:rPr>
        <w:t>My topic concerns</w:t>
      </w:r>
      <w:r w:rsidRPr="003A5FB6">
        <w:t xml:space="preserve"> social networking and its use to support formal learning </w:t>
      </w:r>
    </w:p>
    <w:p w:rsidR="002F5269" w:rsidRPr="003A5FB6" w:rsidRDefault="002F5269" w:rsidP="003A5FB6">
      <w:pPr>
        <w:pStyle w:val="BodyText21"/>
      </w:pPr>
      <w:r w:rsidRPr="003A5FB6">
        <w:t xml:space="preserve">By social networking </w:t>
      </w:r>
      <w:r w:rsidRPr="003A5FB6">
        <w:rPr>
          <w:i/>
        </w:rPr>
        <w:t xml:space="preserve">I </w:t>
      </w:r>
      <w:proofErr w:type="gramStart"/>
      <w:r w:rsidRPr="003A5FB6">
        <w:rPr>
          <w:i/>
        </w:rPr>
        <w:t>mean</w:t>
      </w:r>
      <w:r w:rsidRPr="003A5FB6">
        <w:t xml:space="preserve"> ......</w:t>
      </w:r>
      <w:proofErr w:type="gramEnd"/>
    </w:p>
    <w:p w:rsidR="002F5269" w:rsidRPr="003A5FB6" w:rsidRDefault="002F5269" w:rsidP="003A5FB6">
      <w:pPr>
        <w:pStyle w:val="BodyText21"/>
      </w:pPr>
      <w:r w:rsidRPr="003A5FB6">
        <w:rPr>
          <w:i/>
        </w:rPr>
        <w:t>I am interested in this</w:t>
      </w:r>
      <w:r w:rsidRPr="003A5FB6">
        <w:t xml:space="preserve"> because... and I have experienced </w:t>
      </w:r>
      <w:proofErr w:type="gramStart"/>
      <w:r w:rsidRPr="003A5FB6">
        <w:t>using ......</w:t>
      </w:r>
      <w:proofErr w:type="gramEnd"/>
    </w:p>
    <w:p w:rsidR="002F5269" w:rsidRPr="003A5FB6" w:rsidRDefault="002F5269" w:rsidP="003A5FB6">
      <w:pPr>
        <w:pStyle w:val="BodyText21"/>
      </w:pPr>
      <w:proofErr w:type="gramStart"/>
      <w:r w:rsidRPr="003A5FB6">
        <w:rPr>
          <w:i/>
        </w:rPr>
        <w:t>what</w:t>
      </w:r>
      <w:proofErr w:type="gramEnd"/>
      <w:r w:rsidRPr="003A5FB6">
        <w:rPr>
          <w:i/>
        </w:rPr>
        <w:t xml:space="preserve"> I want to find out in this essay</w:t>
      </w:r>
      <w:r w:rsidRPr="003A5FB6">
        <w:t xml:space="preserve"> are three things how widely is it used? What are the advantages, what are the </w:t>
      </w:r>
      <w:proofErr w:type="gramStart"/>
      <w:r w:rsidRPr="003A5FB6">
        <w:t>disadvantages .......</w:t>
      </w:r>
      <w:proofErr w:type="gramEnd"/>
    </w:p>
    <w:p w:rsidR="002F5269" w:rsidRPr="003A5FB6" w:rsidRDefault="002F5269" w:rsidP="003A5FB6">
      <w:pPr>
        <w:pStyle w:val="BodyText21"/>
      </w:pPr>
      <w:r w:rsidRPr="003A5FB6">
        <w:t xml:space="preserve">The assignment is divided into four sections including background reading and interviews </w:t>
      </w:r>
      <w:proofErr w:type="gramStart"/>
      <w:r w:rsidRPr="003A5FB6">
        <w:t>with ....</w:t>
      </w:r>
      <w:proofErr w:type="gramEnd"/>
    </w:p>
    <w:p w:rsidR="003B2985" w:rsidRDefault="002F5269" w:rsidP="003A5FB6">
      <w:pPr>
        <w:pStyle w:val="Heading2"/>
      </w:pPr>
      <w:r w:rsidRPr="000E78C7">
        <w:t>What others have said</w:t>
      </w:r>
    </w:p>
    <w:p w:rsidR="002F5269" w:rsidRPr="000E78C7" w:rsidRDefault="003B2985" w:rsidP="003B2985">
      <w:pPr>
        <w:pStyle w:val="BodyText21"/>
      </w:pPr>
      <w:r>
        <w:t>This is really your literature review say what you have accessed, comment on its value</w:t>
      </w:r>
      <w:r w:rsidR="003A5FB6">
        <w:t xml:space="preserve"> and </w:t>
      </w:r>
      <w:r>
        <w:t xml:space="preserve">say how you have organised your findings  (if this is your research then 3,500 </w:t>
      </w:r>
      <w:r>
        <w:lastRenderedPageBreak/>
        <w:t xml:space="preserve">words but otherwise split between </w:t>
      </w:r>
      <w:r w:rsidR="001F7E5F">
        <w:t>what</w:t>
      </w:r>
      <w:r>
        <w:t xml:space="preserve"> others have said </w:t>
      </w:r>
      <w:r w:rsidR="003A5FB6">
        <w:t xml:space="preserve">(the literature) </w:t>
      </w:r>
      <w:r>
        <w:t xml:space="preserve">and what </w:t>
      </w:r>
      <w:r w:rsidR="00F82EFF">
        <w:t>you</w:t>
      </w:r>
      <w:r>
        <w:t xml:space="preserve"> have found out first hand)</w:t>
      </w:r>
    </w:p>
    <w:p w:rsidR="001F7E5F" w:rsidRPr="001F7E5F" w:rsidRDefault="001F7E5F" w:rsidP="001F7E5F">
      <w:pPr>
        <w:pStyle w:val="PlainText"/>
        <w:spacing w:line="360" w:lineRule="auto"/>
      </w:pPr>
      <w:r w:rsidRPr="001F7E5F">
        <w:t xml:space="preserve">Key </w:t>
      </w:r>
      <w:r>
        <w:t>P</w:t>
      </w:r>
      <w:r w:rsidRPr="001F7E5F">
        <w:t>hrases</w:t>
      </w:r>
    </w:p>
    <w:p w:rsidR="002F5269" w:rsidRPr="002F5269" w:rsidRDefault="002F5269" w:rsidP="001F7E5F">
      <w:pPr>
        <w:pStyle w:val="BodyText21"/>
        <w:spacing w:line="360" w:lineRule="auto"/>
        <w:rPr>
          <w:i/>
        </w:rPr>
      </w:pPr>
      <w:r w:rsidRPr="002F5269">
        <w:rPr>
          <w:i/>
        </w:rPr>
        <w:t xml:space="preserve">This section describes the use made of social </w:t>
      </w:r>
      <w:proofErr w:type="gramStart"/>
      <w:r w:rsidRPr="002F5269">
        <w:rPr>
          <w:i/>
        </w:rPr>
        <w:t>networking ....</w:t>
      </w:r>
      <w:proofErr w:type="gramEnd"/>
    </w:p>
    <w:p w:rsidR="002F5269" w:rsidRPr="002F5269" w:rsidRDefault="002F5269" w:rsidP="001F7E5F">
      <w:pPr>
        <w:pStyle w:val="BodyText21"/>
        <w:spacing w:line="360" w:lineRule="auto"/>
        <w:rPr>
          <w:i/>
        </w:rPr>
      </w:pPr>
      <w:r w:rsidRPr="002F5269">
        <w:rPr>
          <w:i/>
        </w:rPr>
        <w:t xml:space="preserve">I have accessed the following literature </w:t>
      </w:r>
    </w:p>
    <w:p w:rsidR="002F5269" w:rsidRPr="002F5269" w:rsidRDefault="002F5269" w:rsidP="001F7E5F">
      <w:pPr>
        <w:pStyle w:val="BodyText21"/>
        <w:spacing w:line="360" w:lineRule="auto"/>
        <w:rPr>
          <w:i/>
        </w:rPr>
      </w:pPr>
      <w:r w:rsidRPr="002F5269">
        <w:rPr>
          <w:i/>
        </w:rPr>
        <w:t xml:space="preserve">The topic is widely / little reported </w:t>
      </w:r>
    </w:p>
    <w:p w:rsidR="002F5269" w:rsidRDefault="002F5269" w:rsidP="001F7E5F">
      <w:pPr>
        <w:pStyle w:val="BodyText21"/>
        <w:spacing w:line="360" w:lineRule="auto"/>
        <w:rPr>
          <w:i/>
        </w:rPr>
      </w:pPr>
      <w:r w:rsidRPr="002F5269">
        <w:rPr>
          <w:i/>
        </w:rPr>
        <w:t>The finding from the literature are organised around the following themes</w:t>
      </w:r>
      <w:r w:rsidR="00D41D72">
        <w:rPr>
          <w:i/>
        </w:rPr>
        <w:t xml:space="preserve"> opportunities, constraints and suggested ways ahead</w:t>
      </w:r>
    </w:p>
    <w:p w:rsidR="003B2985" w:rsidRDefault="003B2985" w:rsidP="003A5FB6">
      <w:pPr>
        <w:pStyle w:val="Heading3"/>
      </w:pPr>
      <w:r w:rsidRPr="003B2985">
        <w:t>Optional w</w:t>
      </w:r>
      <w:r>
        <w:t>ha</w:t>
      </w:r>
      <w:r w:rsidRPr="003B2985">
        <w:t>t I have found out first hand</w:t>
      </w:r>
    </w:p>
    <w:p w:rsidR="003B2985" w:rsidRDefault="003B2985" w:rsidP="003B2985">
      <w:pPr>
        <w:pStyle w:val="BodyText21"/>
      </w:pPr>
      <w:r>
        <w:t>Say what you did, how you organised your findings and compare to the literature</w:t>
      </w:r>
    </w:p>
    <w:p w:rsidR="003B2985" w:rsidRDefault="003B2985" w:rsidP="001F7E5F">
      <w:pPr>
        <w:pStyle w:val="BodyText21"/>
        <w:spacing w:line="360" w:lineRule="auto"/>
      </w:pPr>
      <w:r>
        <w:t>Key phrases</w:t>
      </w:r>
    </w:p>
    <w:p w:rsidR="003B2985" w:rsidRPr="003B2985" w:rsidRDefault="003B2985" w:rsidP="001F7E5F">
      <w:pPr>
        <w:pStyle w:val="BodyText21"/>
        <w:spacing w:line="360" w:lineRule="auto"/>
      </w:pPr>
      <w:r w:rsidRPr="003B2985">
        <w:rPr>
          <w:i/>
        </w:rPr>
        <w:t>I conducted semi structured / structured / open ended interviews / focus group</w:t>
      </w:r>
      <w:r w:rsidRPr="003B2985">
        <w:t xml:space="preserve"> with young users of </w:t>
      </w:r>
      <w:proofErr w:type="spellStart"/>
      <w:r w:rsidRPr="003B2985">
        <w:t>Facebook</w:t>
      </w:r>
      <w:proofErr w:type="spellEnd"/>
    </w:p>
    <w:p w:rsidR="003B2985" w:rsidRDefault="001F7E5F" w:rsidP="001F7E5F">
      <w:pPr>
        <w:pStyle w:val="BodyText21"/>
        <w:spacing w:line="360" w:lineRule="auto"/>
        <w:rPr>
          <w:i/>
        </w:rPr>
      </w:pPr>
      <w:r>
        <w:rPr>
          <w:i/>
        </w:rPr>
        <w:t>This was a representative /</w:t>
      </w:r>
      <w:r w:rsidR="003B2985" w:rsidRPr="001F7E5F">
        <w:rPr>
          <w:i/>
        </w:rPr>
        <w:t xml:space="preserve"> opportunity</w:t>
      </w:r>
      <w:r>
        <w:rPr>
          <w:i/>
        </w:rPr>
        <w:t xml:space="preserve"> /</w:t>
      </w:r>
      <w:r w:rsidR="003B2985" w:rsidRPr="001F7E5F">
        <w:rPr>
          <w:i/>
        </w:rPr>
        <w:t xml:space="preserve"> quota sample</w:t>
      </w:r>
    </w:p>
    <w:p w:rsidR="001F7E5F" w:rsidRPr="001F7E5F" w:rsidRDefault="001F7E5F" w:rsidP="001F7E5F">
      <w:pPr>
        <w:pStyle w:val="BodyText21"/>
        <w:spacing w:line="360" w:lineRule="auto"/>
        <w:rPr>
          <w:i/>
        </w:rPr>
      </w:pPr>
      <w:r>
        <w:rPr>
          <w:i/>
        </w:rPr>
        <w:t>Data were organised into the following themes</w:t>
      </w:r>
    </w:p>
    <w:p w:rsidR="001F7E5F" w:rsidRDefault="003B2985" w:rsidP="001F7E5F">
      <w:pPr>
        <w:pStyle w:val="BodyText21"/>
        <w:spacing w:line="360" w:lineRule="auto"/>
      </w:pPr>
      <w:r w:rsidRPr="001F7E5F">
        <w:rPr>
          <w:i/>
        </w:rPr>
        <w:t xml:space="preserve">I carried out a </w:t>
      </w:r>
      <w:r w:rsidR="001F7E5F" w:rsidRPr="001F7E5F">
        <w:rPr>
          <w:i/>
        </w:rPr>
        <w:t>content</w:t>
      </w:r>
      <w:r w:rsidRPr="001F7E5F">
        <w:rPr>
          <w:i/>
        </w:rPr>
        <w:t xml:space="preserve"> analysis</w:t>
      </w:r>
      <w:r w:rsidRPr="003B2985">
        <w:t xml:space="preserve"> of web sites, the criteria for selection was </w:t>
      </w:r>
    </w:p>
    <w:p w:rsidR="003B2985" w:rsidRPr="001F7E5F" w:rsidRDefault="001F7E5F" w:rsidP="001F7E5F">
      <w:pPr>
        <w:pStyle w:val="BodyText21"/>
        <w:spacing w:line="360" w:lineRule="auto"/>
        <w:rPr>
          <w:i/>
        </w:rPr>
      </w:pPr>
      <w:r w:rsidRPr="001F7E5F">
        <w:rPr>
          <w:i/>
        </w:rPr>
        <w:t>O</w:t>
      </w:r>
      <w:r w:rsidR="003B2985" w:rsidRPr="001F7E5F">
        <w:rPr>
          <w:i/>
        </w:rPr>
        <w:t xml:space="preserve">bservations were recorded according to </w:t>
      </w:r>
    </w:p>
    <w:p w:rsidR="003B2985" w:rsidRPr="001F7E5F" w:rsidRDefault="003B2985" w:rsidP="001F7E5F">
      <w:pPr>
        <w:pStyle w:val="BodyText21"/>
        <w:spacing w:line="360" w:lineRule="auto"/>
        <w:rPr>
          <w:i/>
        </w:rPr>
      </w:pPr>
      <w:r w:rsidRPr="001F7E5F">
        <w:rPr>
          <w:i/>
        </w:rPr>
        <w:t>I compared these finding</w:t>
      </w:r>
      <w:r w:rsidR="001F7E5F">
        <w:rPr>
          <w:i/>
        </w:rPr>
        <w:t xml:space="preserve"> with the literature and found the following consistency / inconsistency</w:t>
      </w:r>
    </w:p>
    <w:p w:rsidR="003B2985" w:rsidRDefault="003B2985" w:rsidP="001F7E5F">
      <w:pPr>
        <w:pStyle w:val="Heading2"/>
      </w:pPr>
      <w:proofErr w:type="gramStart"/>
      <w:r>
        <w:t>Conclusion and implications</w:t>
      </w:r>
      <w:r w:rsidR="001F7E5F">
        <w:t xml:space="preserve"> (500 words?)</w:t>
      </w:r>
      <w:proofErr w:type="gramEnd"/>
      <w:r w:rsidR="001F7E5F">
        <w:t xml:space="preserve"> </w:t>
      </w:r>
    </w:p>
    <w:p w:rsidR="001F7E5F" w:rsidRPr="001F7E5F" w:rsidRDefault="001F7E5F" w:rsidP="001F7E5F">
      <w:pPr>
        <w:pStyle w:val="BodyText21"/>
      </w:pPr>
      <w:r w:rsidRPr="001F7E5F">
        <w:t xml:space="preserve">Say what you did and the key </w:t>
      </w:r>
      <w:r w:rsidR="00D41D72" w:rsidRPr="001F7E5F">
        <w:t>finding</w:t>
      </w:r>
      <w:r w:rsidR="00D41D72">
        <w:t>s</w:t>
      </w:r>
      <w:r w:rsidR="00D41D72" w:rsidRPr="001F7E5F">
        <w:t>;</w:t>
      </w:r>
      <w:r w:rsidRPr="001F7E5F">
        <w:t xml:space="preserve"> spell out the implications for different audiences</w:t>
      </w:r>
    </w:p>
    <w:p w:rsidR="003B2985" w:rsidRPr="001F7E5F" w:rsidRDefault="003B2985" w:rsidP="001F7E5F">
      <w:pPr>
        <w:pStyle w:val="BodyText21"/>
        <w:spacing w:line="360" w:lineRule="auto"/>
        <w:rPr>
          <w:i/>
        </w:rPr>
      </w:pPr>
      <w:r w:rsidRPr="001F7E5F">
        <w:rPr>
          <w:i/>
        </w:rPr>
        <w:t>This essay looked at ...</w:t>
      </w:r>
      <w:r w:rsidR="003A5FB6">
        <w:rPr>
          <w:i/>
        </w:rPr>
        <w:t xml:space="preserve"> </w:t>
      </w:r>
      <w:r w:rsidRPr="001F7E5F">
        <w:rPr>
          <w:i/>
        </w:rPr>
        <w:t xml:space="preserve">It was based </w:t>
      </w:r>
      <w:proofErr w:type="gramStart"/>
      <w:r w:rsidRPr="001F7E5F">
        <w:rPr>
          <w:i/>
        </w:rPr>
        <w:t>on ....</w:t>
      </w:r>
      <w:proofErr w:type="gramEnd"/>
    </w:p>
    <w:p w:rsidR="003B2985" w:rsidRPr="001F7E5F" w:rsidRDefault="003B2985" w:rsidP="001F7E5F">
      <w:pPr>
        <w:pStyle w:val="BodyText21"/>
        <w:spacing w:line="360" w:lineRule="auto"/>
        <w:rPr>
          <w:i/>
        </w:rPr>
      </w:pPr>
      <w:r w:rsidRPr="001F7E5F">
        <w:rPr>
          <w:i/>
        </w:rPr>
        <w:t xml:space="preserve">The main finding is </w:t>
      </w:r>
      <w:proofErr w:type="gramStart"/>
      <w:r w:rsidRPr="001F7E5F">
        <w:rPr>
          <w:i/>
        </w:rPr>
        <w:t>that ...</w:t>
      </w:r>
      <w:proofErr w:type="gramEnd"/>
    </w:p>
    <w:p w:rsidR="003B2985" w:rsidRPr="001F7E5F" w:rsidRDefault="003B2985" w:rsidP="001F7E5F">
      <w:pPr>
        <w:pStyle w:val="BodyText21"/>
        <w:spacing w:line="360" w:lineRule="auto"/>
      </w:pPr>
      <w:r w:rsidRPr="001F7E5F">
        <w:rPr>
          <w:i/>
        </w:rPr>
        <w:t xml:space="preserve">The </w:t>
      </w:r>
      <w:r w:rsidR="001F7E5F" w:rsidRPr="001F7E5F">
        <w:rPr>
          <w:i/>
        </w:rPr>
        <w:t>implications</w:t>
      </w:r>
      <w:r w:rsidRPr="001F7E5F">
        <w:rPr>
          <w:i/>
        </w:rPr>
        <w:t xml:space="preserve"> for this</w:t>
      </w:r>
      <w:r w:rsidRPr="001F7E5F">
        <w:t xml:space="preserve"> are diverse... the </w:t>
      </w:r>
      <w:r w:rsidRPr="001F7E5F">
        <w:rPr>
          <w:i/>
        </w:rPr>
        <w:t>message for learners</w:t>
      </w:r>
      <w:r w:rsidRPr="001F7E5F">
        <w:t xml:space="preserve"> is that</w:t>
      </w:r>
      <w:r w:rsidR="001F7E5F">
        <w:t xml:space="preserve">..... </w:t>
      </w:r>
      <w:proofErr w:type="gramStart"/>
      <w:r w:rsidRPr="001F7E5F">
        <w:rPr>
          <w:i/>
        </w:rPr>
        <w:t>for</w:t>
      </w:r>
      <w:proofErr w:type="gramEnd"/>
      <w:r w:rsidRPr="001F7E5F">
        <w:rPr>
          <w:i/>
        </w:rPr>
        <w:t xml:space="preserve"> teachers and schools</w:t>
      </w:r>
      <w:r w:rsidRPr="001F7E5F">
        <w:t xml:space="preserve"> </w:t>
      </w:r>
      <w:r w:rsidR="001F7E5F">
        <w:t>......</w:t>
      </w:r>
      <w:r w:rsidRPr="001F7E5F">
        <w:t xml:space="preserve"> for </w:t>
      </w:r>
      <w:r w:rsidRPr="001F7E5F">
        <w:rPr>
          <w:i/>
        </w:rPr>
        <w:t>managers and policy makers</w:t>
      </w:r>
      <w:r w:rsidR="001F7E5F">
        <w:rPr>
          <w:i/>
        </w:rPr>
        <w:t>......</w:t>
      </w:r>
      <w:r w:rsidRPr="001F7E5F">
        <w:t xml:space="preserve"> </w:t>
      </w:r>
      <w:r w:rsidRPr="001F7E5F">
        <w:rPr>
          <w:i/>
        </w:rPr>
        <w:t>for academics</w:t>
      </w:r>
      <w:r w:rsidR="00D41D72">
        <w:t xml:space="preserve"> </w:t>
      </w:r>
      <w:r w:rsidRPr="001F7E5F">
        <w:t xml:space="preserve"> is that </w:t>
      </w:r>
    </w:p>
    <w:p w:rsidR="003A5FB6" w:rsidRDefault="001F7E5F" w:rsidP="003A5FB6">
      <w:pPr>
        <w:pStyle w:val="Heading2"/>
      </w:pPr>
      <w:r>
        <w:br w:type="page"/>
      </w:r>
      <w:r w:rsidR="003A5FB6">
        <w:lastRenderedPageBreak/>
        <w:t>References</w:t>
      </w:r>
    </w:p>
    <w:p w:rsidR="003A5FB6" w:rsidRDefault="003A5FB6" w:rsidP="003A5FB6">
      <w:pPr>
        <w:pStyle w:val="BodyText21"/>
      </w:pPr>
      <w:r>
        <w:t>Follow a recognised format</w:t>
      </w:r>
    </w:p>
    <w:p w:rsidR="003A5FB6" w:rsidRPr="00176F37" w:rsidRDefault="003A5FB6" w:rsidP="003A5FB6">
      <w:pPr>
        <w:pStyle w:val="NormalWeb13"/>
        <w:spacing w:after="60" w:line="480" w:lineRule="auto"/>
        <w:ind w:left="0"/>
        <w:rPr>
          <w:color w:val="39392A"/>
          <w:sz w:val="22"/>
          <w:szCs w:val="22"/>
        </w:rPr>
      </w:pPr>
      <w:r w:rsidRPr="00176F37">
        <w:rPr>
          <w:color w:val="39392A"/>
          <w:sz w:val="22"/>
          <w:szCs w:val="22"/>
        </w:rPr>
        <w:t xml:space="preserve">Hargreaves, E. (2005) Assessment for learning? </w:t>
      </w:r>
      <w:proofErr w:type="gramStart"/>
      <w:r w:rsidRPr="00176F37">
        <w:rPr>
          <w:color w:val="39392A"/>
          <w:sz w:val="22"/>
          <w:szCs w:val="22"/>
        </w:rPr>
        <w:t xml:space="preserve">Thinking outside the (black) box, </w:t>
      </w:r>
      <w:hyperlink r:id="rId7" w:tooltip="Cambridge Journal of Education" w:history="1">
        <w:r w:rsidRPr="00176F37">
          <w:rPr>
            <w:rStyle w:val="Hyperlink"/>
            <w:i/>
            <w:sz w:val="22"/>
            <w:szCs w:val="22"/>
          </w:rPr>
          <w:t>Cambridge Journal of Education</w:t>
        </w:r>
      </w:hyperlink>
      <w:r w:rsidRPr="00176F37">
        <w:rPr>
          <w:color w:val="39392A"/>
          <w:sz w:val="22"/>
          <w:szCs w:val="22"/>
        </w:rPr>
        <w:t>, 35, 2, 213-224.</w:t>
      </w:r>
      <w:proofErr w:type="gramEnd"/>
    </w:p>
    <w:p w:rsidR="003A5FB6" w:rsidRPr="00176F37" w:rsidRDefault="003A5FB6" w:rsidP="003A5FB6">
      <w:pPr>
        <w:spacing w:after="60" w:line="480" w:lineRule="auto"/>
        <w:rPr>
          <w:rFonts w:ascii="Times New Roman" w:hAnsi="Times New Roman"/>
        </w:rPr>
      </w:pPr>
      <w:proofErr w:type="gramStart"/>
      <w:r w:rsidRPr="00176F37">
        <w:rPr>
          <w:rFonts w:ascii="Times New Roman" w:hAnsi="Times New Roman"/>
        </w:rPr>
        <w:t xml:space="preserve">Ridgway, J., </w:t>
      </w:r>
      <w:proofErr w:type="spellStart"/>
      <w:r w:rsidRPr="00176F37">
        <w:rPr>
          <w:rFonts w:ascii="Times New Roman" w:hAnsi="Times New Roman"/>
        </w:rPr>
        <w:t>McCusker</w:t>
      </w:r>
      <w:proofErr w:type="spellEnd"/>
      <w:r w:rsidRPr="00176F37">
        <w:rPr>
          <w:rFonts w:ascii="Times New Roman" w:hAnsi="Times New Roman"/>
        </w:rPr>
        <w:t xml:space="preserve">, S., </w:t>
      </w:r>
      <w:proofErr w:type="spellStart"/>
      <w:r w:rsidRPr="00176F37">
        <w:rPr>
          <w:rFonts w:ascii="Times New Roman" w:hAnsi="Times New Roman"/>
        </w:rPr>
        <w:t>Pead</w:t>
      </w:r>
      <w:proofErr w:type="spellEnd"/>
      <w:r w:rsidRPr="00176F37">
        <w:rPr>
          <w:rFonts w:ascii="Times New Roman" w:hAnsi="Times New Roman"/>
        </w:rPr>
        <w:t xml:space="preserve">, D. (2004) </w:t>
      </w:r>
      <w:r w:rsidRPr="00176F37">
        <w:rPr>
          <w:rFonts w:ascii="Times New Roman" w:hAnsi="Times New Roman"/>
          <w:i/>
        </w:rPr>
        <w:t>E – assessment</w:t>
      </w:r>
      <w:r w:rsidRPr="00176F37">
        <w:rPr>
          <w:rFonts w:ascii="Times New Roman" w:hAnsi="Times New Roman"/>
        </w:rPr>
        <w:t xml:space="preserve">, </w:t>
      </w:r>
      <w:proofErr w:type="spellStart"/>
      <w:r w:rsidRPr="00176F37">
        <w:rPr>
          <w:rFonts w:ascii="Times New Roman" w:hAnsi="Times New Roman"/>
        </w:rPr>
        <w:t>Futurelab</w:t>
      </w:r>
      <w:proofErr w:type="spellEnd"/>
      <w:r w:rsidRPr="00176F37">
        <w:rPr>
          <w:rFonts w:ascii="Times New Roman" w:hAnsi="Times New Roman"/>
        </w:rPr>
        <w:t>, Bristol.</w:t>
      </w:r>
      <w:proofErr w:type="gramEnd"/>
    </w:p>
    <w:p w:rsidR="003A5FB6" w:rsidRPr="00176F37" w:rsidRDefault="003A5FB6" w:rsidP="003A5FB6">
      <w:pPr>
        <w:spacing w:after="60" w:line="480" w:lineRule="auto"/>
        <w:rPr>
          <w:rFonts w:ascii="Times New Roman" w:hAnsi="Times New Roman"/>
          <w:i/>
        </w:rPr>
      </w:pPr>
      <w:proofErr w:type="spellStart"/>
      <w:r w:rsidRPr="00176F37">
        <w:rPr>
          <w:rFonts w:ascii="Times New Roman" w:hAnsi="Times New Roman"/>
        </w:rPr>
        <w:t>Becta</w:t>
      </w:r>
      <w:proofErr w:type="spellEnd"/>
      <w:r w:rsidRPr="00176F37">
        <w:rPr>
          <w:rFonts w:ascii="Times New Roman" w:hAnsi="Times New Roman"/>
        </w:rPr>
        <w:t xml:space="preserve"> (2004) </w:t>
      </w:r>
      <w:r w:rsidRPr="00176F37">
        <w:rPr>
          <w:rFonts w:ascii="Times New Roman" w:hAnsi="Times New Roman"/>
          <w:i/>
        </w:rPr>
        <w:t>A review of the Research Literature on the use of Managed Learning</w:t>
      </w:r>
    </w:p>
    <w:p w:rsidR="003A5FB6" w:rsidRPr="0066545E" w:rsidRDefault="003A5FB6" w:rsidP="003A5FB6">
      <w:pPr>
        <w:spacing w:after="60" w:line="480" w:lineRule="auto"/>
        <w:rPr>
          <w:rFonts w:ascii="Times New Roman" w:hAnsi="Times New Roman"/>
          <w:lang w:val="fr-BE"/>
        </w:rPr>
      </w:pPr>
      <w:proofErr w:type="gramStart"/>
      <w:r w:rsidRPr="00176F37">
        <w:rPr>
          <w:rFonts w:ascii="Times New Roman" w:hAnsi="Times New Roman"/>
          <w:i/>
        </w:rPr>
        <w:t>Environments and Virtual Learning Environments in Education, and a</w:t>
      </w:r>
      <w:r>
        <w:rPr>
          <w:rFonts w:ascii="Times New Roman" w:hAnsi="Times New Roman"/>
          <w:i/>
        </w:rPr>
        <w:t xml:space="preserve"> </w:t>
      </w:r>
      <w:r w:rsidRPr="00176F37">
        <w:rPr>
          <w:rFonts w:ascii="Times New Roman" w:hAnsi="Times New Roman"/>
          <w:i/>
        </w:rPr>
        <w:t>consideration of the implications for schools in the United Kingdom</w:t>
      </w:r>
      <w:r w:rsidRPr="00176F37">
        <w:rPr>
          <w:rFonts w:ascii="Times New Roman" w:hAnsi="Times New Roman"/>
        </w:rPr>
        <w:t xml:space="preserve">, </w:t>
      </w:r>
      <w:proofErr w:type="spellStart"/>
      <w:r w:rsidRPr="00176F37">
        <w:rPr>
          <w:rFonts w:ascii="Times New Roman" w:hAnsi="Times New Roman"/>
        </w:rPr>
        <w:t>Becta</w:t>
      </w:r>
      <w:proofErr w:type="spellEnd"/>
      <w:r>
        <w:rPr>
          <w:rFonts w:ascii="Times New Roman" w:hAnsi="Times New Roman"/>
        </w:rPr>
        <w:t xml:space="preserve">, </w:t>
      </w:r>
      <w:r w:rsidRPr="00176F37">
        <w:rPr>
          <w:rFonts w:ascii="Times New Roman" w:hAnsi="Times New Roman"/>
        </w:rPr>
        <w:t>Coventry.</w:t>
      </w:r>
      <w:proofErr w:type="gramEnd"/>
      <w:r w:rsidRPr="00176F37">
        <w:rPr>
          <w:rFonts w:ascii="Times New Roman" w:hAnsi="Times New Roman"/>
        </w:rPr>
        <w:t xml:space="preserve"> </w:t>
      </w:r>
      <w:proofErr w:type="spellStart"/>
      <w:r w:rsidRPr="0066545E">
        <w:rPr>
          <w:rFonts w:ascii="Times New Roman" w:hAnsi="Times New Roman"/>
          <w:lang w:val="fr-BE"/>
        </w:rPr>
        <w:t>Available</w:t>
      </w:r>
      <w:proofErr w:type="spellEnd"/>
      <w:r w:rsidRPr="0066545E">
        <w:rPr>
          <w:rFonts w:ascii="Times New Roman" w:hAnsi="Times New Roman"/>
          <w:lang w:val="fr-BE"/>
        </w:rPr>
        <w:t xml:space="preserve"> </w:t>
      </w:r>
      <w:proofErr w:type="spellStart"/>
      <w:r w:rsidRPr="0066545E">
        <w:rPr>
          <w:rFonts w:ascii="Times New Roman" w:hAnsi="Times New Roman"/>
          <w:lang w:val="fr-BE"/>
        </w:rPr>
        <w:t>at</w:t>
      </w:r>
      <w:proofErr w:type="spellEnd"/>
      <w:r w:rsidRPr="0066545E">
        <w:rPr>
          <w:rFonts w:ascii="Times New Roman" w:hAnsi="Times New Roman"/>
          <w:lang w:val="fr-BE"/>
        </w:rPr>
        <w:t>:</w:t>
      </w:r>
    </w:p>
    <w:p w:rsidR="003A5FB6" w:rsidRPr="0066545E" w:rsidRDefault="003A5FB6" w:rsidP="003A5FB6">
      <w:pPr>
        <w:spacing w:after="60" w:line="480" w:lineRule="auto"/>
        <w:rPr>
          <w:rFonts w:ascii="Times New Roman" w:hAnsi="Times New Roman"/>
          <w:lang w:val="fr-BE"/>
        </w:rPr>
      </w:pPr>
      <w:r w:rsidRPr="0066545E">
        <w:rPr>
          <w:rFonts w:ascii="Times New Roman" w:hAnsi="Times New Roman"/>
          <w:lang w:val="fr-BE"/>
        </w:rPr>
        <w:t>http://www.becta.org.uk/resaerch/resaerch.cfm?section=1&amp;id=545.</w:t>
      </w:r>
    </w:p>
    <w:p w:rsidR="001F7E5F" w:rsidRDefault="001F7E5F" w:rsidP="001F7E5F">
      <w:pPr>
        <w:pStyle w:val="BodyText21"/>
        <w:rPr>
          <w:b/>
        </w:rPr>
      </w:pPr>
      <w:bookmarkStart w:id="0" w:name="_GoBack"/>
      <w:bookmarkEnd w:id="0"/>
      <w:r>
        <w:rPr>
          <w:b/>
        </w:rPr>
        <w:t>Further guidance</w:t>
      </w:r>
    </w:p>
    <w:p w:rsidR="004F03F4" w:rsidRPr="004F03F4" w:rsidRDefault="004F03F4" w:rsidP="001F7E5F">
      <w:pPr>
        <w:pStyle w:val="BodyText21"/>
        <w:rPr>
          <w:b/>
        </w:rPr>
      </w:pPr>
      <w:r w:rsidRPr="004F03F4">
        <w:rPr>
          <w:rFonts w:ascii="Verdana" w:hAnsi="Verdana"/>
          <w:b/>
          <w:bCs/>
          <w:sz w:val="18"/>
          <w:lang w:eastAsia="en-GB"/>
        </w:rPr>
        <w:t>The literature</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There is a vast amount of literature on teaching and learning – much more than you probably ever thought – but much less on teaching ICT as a subject. You will need to use literature creatively. For example, some of the literature may be specifically about teaching a different subject but is still relevant for you – though do not forget to tell us why it is relevant:</w:t>
      </w:r>
    </w:p>
    <w:p w:rsidR="004F03F4" w:rsidRPr="004F03F4" w:rsidRDefault="004F03F4" w:rsidP="004F03F4">
      <w:pPr>
        <w:spacing w:after="240"/>
        <w:rPr>
          <w:rFonts w:ascii="Verdana" w:hAnsi="Verdana"/>
          <w:sz w:val="18"/>
          <w:szCs w:val="18"/>
          <w:lang w:eastAsia="en-GB"/>
        </w:rPr>
      </w:pPr>
      <w:proofErr w:type="gramStart"/>
      <w:r w:rsidRPr="004F03F4">
        <w:rPr>
          <w:rFonts w:ascii="Verdana" w:hAnsi="Verdana"/>
          <w:i/>
          <w:iCs/>
          <w:sz w:val="18"/>
          <w:lang w:eastAsia="en-GB"/>
        </w:rPr>
        <w:t>this</w:t>
      </w:r>
      <w:proofErr w:type="gramEnd"/>
      <w:r w:rsidRPr="004F03F4">
        <w:rPr>
          <w:rFonts w:ascii="Verdana" w:hAnsi="Verdana"/>
          <w:i/>
          <w:iCs/>
          <w:sz w:val="18"/>
          <w:lang w:eastAsia="en-GB"/>
        </w:rPr>
        <w:t xml:space="preserve"> study is about science teaching, however, the points they make about practical experiments relate to my experiences of teaching ICT because ICT is a similarly practical subject….</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 xml:space="preserve">Other literature is general. For example, there is a great deal about IWBs but very little about using the IWB in teaching ICT. It is fine for you to use this literature, but look to see if they are missing something about the context in which we teach ICT.  Again, some of the literature may relate to primary schools, some to higher education. You may want to draw on this work, for example Higher Education has probably been in the forefront of developing VLE as lecturers often deal with very large classes (200 students or more) and many students who cannot physically attend campus. Try to assess the relevance of these experiences to supporting smaller classes of pupils in learning ICT in secondary schools. </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There are different types of literature which carry a different status. For example, there are academic journals, many of which you can access online through the library pages; professional resources (</w:t>
      </w:r>
      <w:proofErr w:type="spellStart"/>
      <w:r w:rsidRPr="004F03F4">
        <w:rPr>
          <w:rFonts w:ascii="Verdana" w:hAnsi="Verdana"/>
          <w:sz w:val="18"/>
          <w:szCs w:val="18"/>
          <w:lang w:eastAsia="en-GB"/>
        </w:rPr>
        <w:t>eg</w:t>
      </w:r>
      <w:proofErr w:type="spellEnd"/>
      <w:r w:rsidRPr="004F03F4">
        <w:rPr>
          <w:rFonts w:ascii="Verdana" w:hAnsi="Verdana"/>
          <w:sz w:val="18"/>
          <w:szCs w:val="18"/>
          <w:lang w:eastAsia="en-GB"/>
        </w:rPr>
        <w:t xml:space="preserve"> those produced by DCFS, Teachers TV and organisations such as </w:t>
      </w:r>
      <w:proofErr w:type="spellStart"/>
      <w:r w:rsidRPr="004F03F4">
        <w:rPr>
          <w:rFonts w:ascii="Verdana" w:hAnsi="Verdana"/>
          <w:sz w:val="18"/>
          <w:szCs w:val="18"/>
          <w:lang w:eastAsia="en-GB"/>
        </w:rPr>
        <w:t>Becta</w:t>
      </w:r>
      <w:proofErr w:type="spellEnd"/>
      <w:r w:rsidRPr="004F03F4">
        <w:rPr>
          <w:rFonts w:ascii="Verdana" w:hAnsi="Verdana"/>
          <w:sz w:val="18"/>
          <w:szCs w:val="18"/>
          <w:lang w:eastAsia="en-GB"/>
        </w:rPr>
        <w:t>); and what we often call ‘grey literature’ such as online reports on particular projects. Think about the authors of articles – do they have a special position which means they are likely to stress the benefits more than the drawbacks of a particular approach?  </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Writing about what you have read is an art. Your job is to describe briefly what the author has said, to indicate what kind of study was carried out and comment on what was said. For example, here one student summarises a comment from an article she had read:</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 xml:space="preserve">Glover and Miller (2004) in a study of science and MFL teachers, </w:t>
      </w:r>
      <w:proofErr w:type="gramStart"/>
      <w:r w:rsidRPr="004F03F4">
        <w:rPr>
          <w:rFonts w:ascii="Verdana" w:hAnsi="Verdana"/>
          <w:i/>
          <w:iCs/>
          <w:sz w:val="18"/>
          <w:lang w:eastAsia="en-GB"/>
        </w:rPr>
        <w:t>identify  three</w:t>
      </w:r>
      <w:proofErr w:type="gramEnd"/>
      <w:r w:rsidRPr="004F03F4">
        <w:rPr>
          <w:rFonts w:ascii="Verdana" w:hAnsi="Verdana"/>
          <w:i/>
          <w:iCs/>
          <w:sz w:val="18"/>
          <w:lang w:eastAsia="en-GB"/>
        </w:rPr>
        <w:t xml:space="preserve"> stages in the use of IWB (or IAWs as they called them at the time): the first to support everyday </w:t>
      </w:r>
      <w:r w:rsidRPr="004F03F4">
        <w:rPr>
          <w:rFonts w:ascii="Verdana" w:hAnsi="Verdana"/>
          <w:i/>
          <w:iCs/>
          <w:sz w:val="18"/>
          <w:lang w:eastAsia="en-GB"/>
        </w:rPr>
        <w:lastRenderedPageBreak/>
        <w:t xml:space="preserve">classroom teaching; the second to stimulate interactivity with the class; the third is to use the IWB to present the lesson in new ways. </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This student has summarised a longer point quite succinctly and provided a comment on it. As you read more articles you may want to organise your review around themes. For example this student introduces her review of VLEs and highlights that she will write about opportunities, difficulties and conclusions:</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 xml:space="preserve">In this first section I will report on what has been said about the advantages of VLEs and the opportunities they offer both teachers and students. These cover issues such as storage, interaction and assessment. In the second section I will look at the difficulties teachers and students have with VLEs and these cover technical access and preferred styles of teaching and learning. Finally, I will summarise the two sections and argue that VLEs seem to have a limited but important potential for ICT departments. </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 xml:space="preserve">In reviewing articles you may want to quote key phrases or particularly striking ideas. Use quotes selectively and do not leave them to stand alone, in other words </w:t>
      </w:r>
      <w:proofErr w:type="gramStart"/>
      <w:r w:rsidRPr="004F03F4">
        <w:rPr>
          <w:rFonts w:ascii="Verdana" w:hAnsi="Verdana"/>
          <w:i/>
          <w:iCs/>
          <w:sz w:val="18"/>
          <w:lang w:eastAsia="en-GB"/>
        </w:rPr>
        <w:t>Quote</w:t>
      </w:r>
      <w:proofErr w:type="gramEnd"/>
      <w:r w:rsidRPr="004F03F4">
        <w:rPr>
          <w:rFonts w:ascii="Verdana" w:hAnsi="Verdana"/>
          <w:i/>
          <w:iCs/>
          <w:sz w:val="18"/>
          <w:lang w:eastAsia="en-GB"/>
        </w:rPr>
        <w:t xml:space="preserve"> -</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Explain – Critique</w:t>
      </w:r>
      <w:r w:rsidRPr="004F03F4">
        <w:rPr>
          <w:rFonts w:ascii="Verdana" w:hAnsi="Verdana"/>
          <w:sz w:val="18"/>
          <w:szCs w:val="18"/>
          <w:lang w:eastAsia="en-GB"/>
        </w:rPr>
        <w:t xml:space="preserve">. </w:t>
      </w:r>
      <w:proofErr w:type="gramStart"/>
      <w:r w:rsidRPr="004F03F4">
        <w:rPr>
          <w:rFonts w:ascii="Verdana" w:hAnsi="Verdana"/>
          <w:sz w:val="18"/>
          <w:szCs w:val="18"/>
          <w:lang w:eastAsia="en-GB"/>
        </w:rPr>
        <w:t>This student give</w:t>
      </w:r>
      <w:proofErr w:type="gramEnd"/>
      <w:r w:rsidRPr="004F03F4">
        <w:rPr>
          <w:rFonts w:ascii="Verdana" w:hAnsi="Verdana"/>
          <w:sz w:val="18"/>
          <w:szCs w:val="18"/>
          <w:lang w:eastAsia="en-GB"/>
        </w:rPr>
        <w:t xml:space="preserve"> the quote, explains its importance and offers a view of her own:</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Loveless (2007, p 1) argues “creativity can be regarded as not only a quality found in exceptional individuals, but also as an essential life skill through which people can develop their potential to use their imagination to express themselves, and make original and valued choices in their lives.”</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 xml:space="preserve">This shows that creativity is a much wider concept than making or performing art. A difficulty, however, is that creativity has become so wide a concept that it could cover almost any </w:t>
      </w:r>
      <w:proofErr w:type="gramStart"/>
      <w:r w:rsidRPr="004F03F4">
        <w:rPr>
          <w:rFonts w:ascii="Verdana" w:hAnsi="Verdana"/>
          <w:i/>
          <w:iCs/>
          <w:sz w:val="18"/>
          <w:lang w:eastAsia="en-GB"/>
        </w:rPr>
        <w:t>context  in</w:t>
      </w:r>
      <w:proofErr w:type="gramEnd"/>
      <w:r w:rsidRPr="004F03F4">
        <w:rPr>
          <w:rFonts w:ascii="Verdana" w:hAnsi="Verdana"/>
          <w:i/>
          <w:iCs/>
          <w:sz w:val="18"/>
          <w:lang w:eastAsia="en-GB"/>
        </w:rPr>
        <w:t xml:space="preserve"> which learners are engaged in learning.</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As you carry out your reading, look for similarity and difference between what different people have said. Key phrases for bringing together themes in the research are:</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A consistent theme of the papers is that ….</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An often reported difficulty is …..</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Those arguing against (VLEs) often suggest that ….</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Implications for classroom use of (VLEs) seem to be…..</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The case for (formative assessment) clearly rests on….</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 xml:space="preserve">You might also report on the extent of literature and some of the difficulties you encountered in getting hold of articles. For example, this student discussed problems in the literature on VLEs: </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As the use of VLEs in school, and their use in the teaching of ICT in particular, is a relatively new field there has not been a lot of literature to access. There does not seem a great deal of consistency in the findings and much of the work has been carried out by enthusiasts and we must be cautious in accepting the findings.</w:t>
      </w:r>
    </w:p>
    <w:p w:rsidR="004F03F4" w:rsidRPr="004F03F4" w:rsidRDefault="004F03F4" w:rsidP="004F03F4">
      <w:pPr>
        <w:spacing w:after="240"/>
        <w:rPr>
          <w:rFonts w:ascii="Verdana" w:hAnsi="Verdana"/>
          <w:sz w:val="18"/>
          <w:szCs w:val="18"/>
          <w:lang w:eastAsia="en-GB"/>
        </w:rPr>
      </w:pPr>
      <w:r w:rsidRPr="004F03F4">
        <w:rPr>
          <w:rFonts w:ascii="Verdana" w:hAnsi="Verdana"/>
          <w:b/>
          <w:bCs/>
          <w:sz w:val="18"/>
          <w:lang w:eastAsia="en-GB"/>
        </w:rPr>
        <w:t>What you have found out in your school (s)</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 xml:space="preserve">This gives you an opportunity to contrast what the literature is saying with what teachers and pupils are saying about a topic. This is really </w:t>
      </w:r>
      <w:proofErr w:type="gramStart"/>
      <w:r w:rsidRPr="004F03F4">
        <w:rPr>
          <w:rFonts w:ascii="Verdana" w:hAnsi="Verdana"/>
          <w:sz w:val="18"/>
          <w:szCs w:val="18"/>
          <w:lang w:eastAsia="en-GB"/>
        </w:rPr>
        <w:t>important,</w:t>
      </w:r>
      <w:proofErr w:type="gramEnd"/>
      <w:r w:rsidRPr="004F03F4">
        <w:rPr>
          <w:rFonts w:ascii="Verdana" w:hAnsi="Verdana"/>
          <w:sz w:val="18"/>
          <w:szCs w:val="18"/>
          <w:lang w:eastAsia="en-GB"/>
        </w:rPr>
        <w:t xml:space="preserve"> the literature is often general or talking about contexts with which you are not familiar. No-one knows your school, your classes, your pupils as well as you do and the teachers who teach there. In talking to teachers, you may find they think pretty much along similar lines as yourself, but sometimes teacher reactions will surprise you. Try to understand why teachers feel the way they do. Make notes on what they said and look for patterns – where is the consistency, where are the differences? Make sure all references to school, teachers and </w:t>
      </w:r>
      <w:r w:rsidRPr="004F03F4">
        <w:rPr>
          <w:rFonts w:ascii="Verdana" w:hAnsi="Verdana"/>
          <w:sz w:val="18"/>
          <w:szCs w:val="18"/>
          <w:lang w:eastAsia="en-GB"/>
        </w:rPr>
        <w:lastRenderedPageBreak/>
        <w:t xml:space="preserve">pupils are </w:t>
      </w:r>
      <w:proofErr w:type="spellStart"/>
      <w:r w:rsidRPr="004F03F4">
        <w:rPr>
          <w:rFonts w:ascii="Verdana" w:hAnsi="Verdana"/>
          <w:sz w:val="18"/>
          <w:szCs w:val="18"/>
          <w:lang w:eastAsia="en-GB"/>
        </w:rPr>
        <w:t>anonymised</w:t>
      </w:r>
      <w:proofErr w:type="spellEnd"/>
      <w:r w:rsidRPr="004F03F4">
        <w:rPr>
          <w:rFonts w:ascii="Verdana" w:hAnsi="Verdana"/>
          <w:sz w:val="18"/>
          <w:szCs w:val="18"/>
          <w:lang w:eastAsia="en-GB"/>
        </w:rPr>
        <w:t xml:space="preserve"> in your reporting and keep anything told to you confidential. In your reporting say how you collected the data – a chat rather than formal interview is fine but say it, then let us know what you did with your data. In this example a student teacher is looking at creativity in ‘Blackberry’ school:</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While working in Blackberry school I spoke with three teachers in my department, one with a lot of experience of working in the school and two who were relatively new to teaching. I carried half hour semi structured interviews with each about creativity in ICT lessons.  I asked what they thought creativity meant; how it was best developed and the difficulties they had experience in developing creativity. I made notes of each interview and looked for consistency and contrast within these notes.</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 xml:space="preserve">Regarding the first, each teacher put a different meaning onto creativity. One associated it very much with being practical and being ‘arty’. He felt “most of the creativity gets done in Drama and Art”. The other two teachers referred to an in-service event they had attended and saw it as much more about pupils making choices in their learning. They contrasted creative approaches with rote learning. They were worried about the lack of creativity in some classes. One said “the coursework should be creative but very often it is jumping through hoops, we need to look at that”. I could see that there was a difference in teachers’ understanding of creativity and I need to explore this further…. </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 xml:space="preserve">In the same way if you have spoken to pupils tell us who you spoke to? </w:t>
      </w:r>
      <w:proofErr w:type="gramStart"/>
      <w:r w:rsidRPr="004F03F4">
        <w:rPr>
          <w:rFonts w:ascii="Verdana" w:hAnsi="Verdana"/>
          <w:sz w:val="18"/>
          <w:szCs w:val="18"/>
          <w:lang w:eastAsia="en-GB"/>
        </w:rPr>
        <w:t>where</w:t>
      </w:r>
      <w:proofErr w:type="gramEnd"/>
      <w:r w:rsidRPr="004F03F4">
        <w:rPr>
          <w:rFonts w:ascii="Verdana" w:hAnsi="Verdana"/>
          <w:sz w:val="18"/>
          <w:szCs w:val="18"/>
          <w:lang w:eastAsia="en-GB"/>
        </w:rPr>
        <w:t xml:space="preserve"> did you speak to them? </w:t>
      </w:r>
      <w:proofErr w:type="gramStart"/>
      <w:r w:rsidRPr="004F03F4">
        <w:rPr>
          <w:rFonts w:ascii="Verdana" w:hAnsi="Verdana"/>
          <w:sz w:val="18"/>
          <w:szCs w:val="18"/>
          <w:lang w:eastAsia="en-GB"/>
        </w:rPr>
        <w:t>what</w:t>
      </w:r>
      <w:proofErr w:type="gramEnd"/>
      <w:r w:rsidRPr="004F03F4">
        <w:rPr>
          <w:rFonts w:ascii="Verdana" w:hAnsi="Verdana"/>
          <w:sz w:val="18"/>
          <w:szCs w:val="18"/>
          <w:lang w:eastAsia="en-GB"/>
        </w:rPr>
        <w:t xml:space="preserve"> did you find out? Respect confidentiality and do not engage in discussions of individual teachers. This student carried out a discussion on assessment:</w:t>
      </w:r>
    </w:p>
    <w:p w:rsidR="004F03F4" w:rsidRPr="004F03F4" w:rsidRDefault="004F03F4" w:rsidP="004F03F4">
      <w:pPr>
        <w:spacing w:after="240"/>
        <w:rPr>
          <w:rFonts w:ascii="Verdana" w:hAnsi="Verdana"/>
          <w:sz w:val="18"/>
          <w:szCs w:val="18"/>
          <w:lang w:eastAsia="en-GB"/>
        </w:rPr>
      </w:pPr>
      <w:r w:rsidRPr="004F03F4">
        <w:rPr>
          <w:rFonts w:ascii="Verdana" w:hAnsi="Verdana"/>
          <w:i/>
          <w:iCs/>
          <w:sz w:val="18"/>
          <w:lang w:eastAsia="en-GB"/>
        </w:rPr>
        <w:t xml:space="preserve">I set up a short focus group with 5 pupils from my class. They were Y8 s (three boys and two girls) and represented a range of ability. I asked them what they saw as the value of assessment in ICT, what types of assessment they found useful, what worries they had about assessment; and what suggestions they had for me to develop assessment practice with them. This was a half hour open ended discussion.  I made notes about the meeting and looked for consistency and contrast in these opinions. There was a much greater consensus between pupils, given this was a focus group rather than a set </w:t>
      </w:r>
      <w:proofErr w:type="gramStart"/>
      <w:r w:rsidRPr="004F03F4">
        <w:rPr>
          <w:rFonts w:ascii="Verdana" w:hAnsi="Verdana"/>
          <w:i/>
          <w:iCs/>
          <w:sz w:val="18"/>
          <w:lang w:eastAsia="en-GB"/>
        </w:rPr>
        <w:t>of  individual</w:t>
      </w:r>
      <w:proofErr w:type="gramEnd"/>
      <w:r w:rsidRPr="004F03F4">
        <w:rPr>
          <w:rFonts w:ascii="Verdana" w:hAnsi="Verdana"/>
          <w:i/>
          <w:iCs/>
          <w:sz w:val="18"/>
          <w:lang w:eastAsia="en-GB"/>
        </w:rPr>
        <w:t xml:space="preserve"> interviews.  On the first, they felt that the value of assessment was that it should let you know ‘how well you are doing’. However in practice they felt ….</w:t>
      </w:r>
    </w:p>
    <w:p w:rsidR="004F03F4" w:rsidRPr="004F03F4" w:rsidRDefault="004F03F4" w:rsidP="004F03F4">
      <w:pPr>
        <w:spacing w:after="240"/>
        <w:rPr>
          <w:rFonts w:ascii="Verdana" w:hAnsi="Verdana"/>
          <w:sz w:val="18"/>
          <w:szCs w:val="18"/>
          <w:lang w:eastAsia="en-GB"/>
        </w:rPr>
      </w:pPr>
      <w:r w:rsidRPr="004F03F4">
        <w:rPr>
          <w:rFonts w:ascii="Verdana" w:hAnsi="Verdana"/>
          <w:sz w:val="18"/>
          <w:szCs w:val="18"/>
          <w:lang w:eastAsia="en-GB"/>
        </w:rPr>
        <w:t xml:space="preserve">Your colleagues are also an important resource being by interview one or some of them about you topic. Create a semi structured schedule (simply a list of questions you would like to ask, make sure these questions are easy to follow and as unbiased as you can do them). </w:t>
      </w:r>
      <w:proofErr w:type="gramStart"/>
      <w:r w:rsidRPr="004F03F4">
        <w:rPr>
          <w:rFonts w:ascii="Verdana" w:hAnsi="Verdana"/>
          <w:sz w:val="18"/>
          <w:szCs w:val="18"/>
          <w:lang w:eastAsia="en-GB"/>
        </w:rPr>
        <w:t>As an interviewer try to express neutrality and give your interviewee a chance to respond.</w:t>
      </w:r>
      <w:proofErr w:type="gramEnd"/>
      <w:r w:rsidRPr="004F03F4">
        <w:rPr>
          <w:rFonts w:ascii="Verdana" w:hAnsi="Verdana"/>
          <w:sz w:val="18"/>
          <w:szCs w:val="18"/>
          <w:lang w:eastAsia="en-GB"/>
        </w:rPr>
        <w:t xml:space="preserve"> </w:t>
      </w:r>
    </w:p>
    <w:p w:rsidR="0039160E" w:rsidRPr="00677854" w:rsidRDefault="0039160E"/>
    <w:sectPr w:rsidR="0039160E" w:rsidRPr="00677854" w:rsidSect="001F7E5F">
      <w:footerReference w:type="default" r:id="rId8"/>
      <w:pgSz w:w="11906" w:h="16838"/>
      <w:pgMar w:top="1440" w:right="1758" w:bottom="1440" w:left="181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1BC7" w:rsidRDefault="00271BC7" w:rsidP="001F7E5F">
      <w:r>
        <w:separator/>
      </w:r>
    </w:p>
  </w:endnote>
  <w:endnote w:type="continuationSeparator" w:id="0">
    <w:p w:rsidR="00271BC7" w:rsidRDefault="00271BC7" w:rsidP="001F7E5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7E5F" w:rsidRDefault="001C4479">
    <w:pPr>
      <w:pStyle w:val="Footer"/>
      <w:jc w:val="right"/>
    </w:pPr>
    <w:r>
      <w:fldChar w:fldCharType="begin"/>
    </w:r>
    <w:r w:rsidR="00262710">
      <w:instrText xml:space="preserve"> PAGE   \* MERGEFORMAT </w:instrText>
    </w:r>
    <w:r>
      <w:fldChar w:fldCharType="separate"/>
    </w:r>
    <w:r w:rsidR="00677854">
      <w:rPr>
        <w:noProof/>
      </w:rPr>
      <w:t>1</w:t>
    </w:r>
    <w:r>
      <w:rPr>
        <w:noProof/>
      </w:rPr>
      <w:fldChar w:fldCharType="end"/>
    </w:r>
  </w:p>
  <w:p w:rsidR="001F7E5F" w:rsidRDefault="001F7E5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1BC7" w:rsidRDefault="00271BC7" w:rsidP="001F7E5F">
      <w:r>
        <w:separator/>
      </w:r>
    </w:p>
  </w:footnote>
  <w:footnote w:type="continuationSeparator" w:id="0">
    <w:p w:rsidR="00271BC7" w:rsidRDefault="00271BC7" w:rsidP="001F7E5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38A5850"/>
    <w:multiLevelType w:val="hybridMultilevel"/>
    <w:tmpl w:val="637C0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5A9181D"/>
    <w:multiLevelType w:val="hybridMultilevel"/>
    <w:tmpl w:val="77AC6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5122"/>
  </w:hdrShapeDefaults>
  <w:footnotePr>
    <w:footnote w:id="-1"/>
    <w:footnote w:id="0"/>
  </w:footnotePr>
  <w:endnotePr>
    <w:endnote w:id="-1"/>
    <w:endnote w:id="0"/>
  </w:endnotePr>
  <w:compat/>
  <w:rsids>
    <w:rsidRoot w:val="002F5269"/>
    <w:rsid w:val="001422D2"/>
    <w:rsid w:val="001C4479"/>
    <w:rsid w:val="001F7E5F"/>
    <w:rsid w:val="00255767"/>
    <w:rsid w:val="00262710"/>
    <w:rsid w:val="00271BC7"/>
    <w:rsid w:val="002F5269"/>
    <w:rsid w:val="0039160E"/>
    <w:rsid w:val="003A5FB6"/>
    <w:rsid w:val="003B2985"/>
    <w:rsid w:val="003C6C48"/>
    <w:rsid w:val="004F03F4"/>
    <w:rsid w:val="0066545E"/>
    <w:rsid w:val="00677854"/>
    <w:rsid w:val="00776BF5"/>
    <w:rsid w:val="0090339C"/>
    <w:rsid w:val="00D135E4"/>
    <w:rsid w:val="00D41D72"/>
    <w:rsid w:val="00F82EF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269"/>
    <w:rPr>
      <w:rFonts w:ascii="Arial" w:eastAsia="Times New Roman" w:hAnsi="Arial"/>
      <w:sz w:val="22"/>
      <w:lang w:eastAsia="en-US"/>
    </w:rPr>
  </w:style>
  <w:style w:type="paragraph" w:styleId="Heading1">
    <w:name w:val="heading 1"/>
    <w:basedOn w:val="Normal"/>
    <w:next w:val="Normal"/>
    <w:link w:val="Heading1Char"/>
    <w:qFormat/>
    <w:rsid w:val="002F5269"/>
    <w:pPr>
      <w:keepNext/>
      <w:outlineLvl w:val="0"/>
    </w:pPr>
    <w:rPr>
      <w:i/>
      <w:sz w:val="28"/>
    </w:rPr>
  </w:style>
  <w:style w:type="paragraph" w:styleId="Heading2">
    <w:name w:val="heading 2"/>
    <w:basedOn w:val="Normal"/>
    <w:next w:val="Normal"/>
    <w:link w:val="Heading2Char"/>
    <w:uiPriority w:val="9"/>
    <w:unhideWhenUsed/>
    <w:qFormat/>
    <w:rsid w:val="002F5269"/>
    <w:pPr>
      <w:keepNext/>
      <w:keepLines/>
      <w:spacing w:before="200" w:line="480" w:lineRule="auto"/>
      <w:outlineLvl w:val="1"/>
    </w:pPr>
    <w:rPr>
      <w:b/>
      <w:bCs/>
      <w:sz w:val="24"/>
      <w:szCs w:val="26"/>
    </w:rPr>
  </w:style>
  <w:style w:type="paragraph" w:styleId="Heading3">
    <w:name w:val="heading 3"/>
    <w:basedOn w:val="Normal"/>
    <w:next w:val="Normal"/>
    <w:link w:val="Heading3Char"/>
    <w:uiPriority w:val="9"/>
    <w:unhideWhenUsed/>
    <w:qFormat/>
    <w:rsid w:val="003A5FB6"/>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F5269"/>
    <w:rPr>
      <w:rFonts w:ascii="Arial" w:eastAsia="Times New Roman" w:hAnsi="Arial" w:cs="Times New Roman"/>
      <w:i/>
      <w:sz w:val="28"/>
      <w:szCs w:val="20"/>
    </w:rPr>
  </w:style>
  <w:style w:type="character" w:customStyle="1" w:styleId="Heading2Char">
    <w:name w:val="Heading 2 Char"/>
    <w:link w:val="Heading2"/>
    <w:uiPriority w:val="9"/>
    <w:rsid w:val="002F5269"/>
    <w:rPr>
      <w:rFonts w:ascii="Arial" w:eastAsia="Times New Roman" w:hAnsi="Arial" w:cs="Times New Roman"/>
      <w:b/>
      <w:bCs/>
      <w:sz w:val="24"/>
      <w:szCs w:val="26"/>
    </w:rPr>
  </w:style>
  <w:style w:type="paragraph" w:customStyle="1" w:styleId="BodyText21">
    <w:name w:val="Body Text 21"/>
    <w:basedOn w:val="Normal"/>
    <w:rsid w:val="002F5269"/>
    <w:pPr>
      <w:widowControl w:val="0"/>
      <w:spacing w:before="120" w:line="480" w:lineRule="auto"/>
      <w:jc w:val="both"/>
    </w:pPr>
    <w:rPr>
      <w:rFonts w:ascii="Times New Roman" w:hAnsi="Times New Roman"/>
      <w:snapToGrid w:val="0"/>
      <w:sz w:val="24"/>
    </w:rPr>
  </w:style>
  <w:style w:type="paragraph" w:styleId="Header">
    <w:name w:val="header"/>
    <w:basedOn w:val="Normal"/>
    <w:link w:val="HeaderChar"/>
    <w:rsid w:val="002F5269"/>
    <w:pPr>
      <w:tabs>
        <w:tab w:val="center" w:pos="4153"/>
        <w:tab w:val="right" w:pos="8306"/>
      </w:tabs>
    </w:pPr>
  </w:style>
  <w:style w:type="character" w:customStyle="1" w:styleId="HeaderChar">
    <w:name w:val="Header Char"/>
    <w:link w:val="Header"/>
    <w:rsid w:val="002F5269"/>
    <w:rPr>
      <w:rFonts w:ascii="Arial" w:eastAsia="Times New Roman" w:hAnsi="Arial" w:cs="Times New Roman"/>
      <w:szCs w:val="20"/>
    </w:rPr>
  </w:style>
  <w:style w:type="character" w:styleId="Hyperlink">
    <w:name w:val="Hyperlink"/>
    <w:rsid w:val="002F5269"/>
    <w:rPr>
      <w:color w:val="0000FF"/>
      <w:u w:val="single"/>
    </w:rPr>
  </w:style>
  <w:style w:type="paragraph" w:customStyle="1" w:styleId="NormalWeb13">
    <w:name w:val="Normal (Web)13"/>
    <w:basedOn w:val="Normal"/>
    <w:rsid w:val="002F5269"/>
    <w:pPr>
      <w:ind w:left="300"/>
    </w:pPr>
    <w:rPr>
      <w:rFonts w:ascii="Times New Roman" w:hAnsi="Times New Roman"/>
      <w:sz w:val="24"/>
      <w:szCs w:val="24"/>
      <w:lang w:eastAsia="en-GB"/>
    </w:rPr>
  </w:style>
  <w:style w:type="paragraph" w:styleId="PlainText">
    <w:name w:val="Plain Text"/>
    <w:basedOn w:val="Normal"/>
    <w:link w:val="PlainTextChar"/>
    <w:uiPriority w:val="99"/>
    <w:semiHidden/>
    <w:unhideWhenUsed/>
    <w:rsid w:val="002F5269"/>
    <w:rPr>
      <w:rFonts w:ascii="Consolas" w:eastAsia="Calibri" w:hAnsi="Consolas" w:cs="Consolas"/>
      <w:sz w:val="21"/>
      <w:szCs w:val="21"/>
    </w:rPr>
  </w:style>
  <w:style w:type="character" w:customStyle="1" w:styleId="PlainTextChar">
    <w:name w:val="Plain Text Char"/>
    <w:link w:val="PlainText"/>
    <w:uiPriority w:val="99"/>
    <w:semiHidden/>
    <w:rsid w:val="002F5269"/>
    <w:rPr>
      <w:rFonts w:ascii="Consolas" w:hAnsi="Consolas" w:cs="Consolas"/>
      <w:sz w:val="21"/>
      <w:szCs w:val="21"/>
    </w:rPr>
  </w:style>
  <w:style w:type="character" w:styleId="Strong">
    <w:name w:val="Strong"/>
    <w:uiPriority w:val="22"/>
    <w:qFormat/>
    <w:rsid w:val="004F03F4"/>
    <w:rPr>
      <w:b/>
      <w:bCs/>
    </w:rPr>
  </w:style>
  <w:style w:type="character" w:styleId="Emphasis">
    <w:name w:val="Emphasis"/>
    <w:uiPriority w:val="20"/>
    <w:qFormat/>
    <w:rsid w:val="004F03F4"/>
    <w:rPr>
      <w:i/>
      <w:iCs/>
    </w:rPr>
  </w:style>
  <w:style w:type="paragraph" w:styleId="Footer">
    <w:name w:val="footer"/>
    <w:basedOn w:val="Normal"/>
    <w:link w:val="FooterChar"/>
    <w:uiPriority w:val="99"/>
    <w:unhideWhenUsed/>
    <w:rsid w:val="001F7E5F"/>
    <w:pPr>
      <w:tabs>
        <w:tab w:val="center" w:pos="4513"/>
        <w:tab w:val="right" w:pos="9026"/>
      </w:tabs>
    </w:pPr>
  </w:style>
  <w:style w:type="character" w:customStyle="1" w:styleId="FooterChar">
    <w:name w:val="Footer Char"/>
    <w:link w:val="Footer"/>
    <w:uiPriority w:val="99"/>
    <w:rsid w:val="001F7E5F"/>
    <w:rPr>
      <w:rFonts w:ascii="Arial" w:eastAsia="Times New Roman" w:hAnsi="Arial"/>
      <w:sz w:val="22"/>
      <w:lang w:eastAsia="en-US"/>
    </w:rPr>
  </w:style>
  <w:style w:type="paragraph" w:styleId="BalloonText">
    <w:name w:val="Balloon Text"/>
    <w:basedOn w:val="Normal"/>
    <w:link w:val="BalloonTextChar"/>
    <w:uiPriority w:val="99"/>
    <w:semiHidden/>
    <w:unhideWhenUsed/>
    <w:rsid w:val="003A5FB6"/>
    <w:rPr>
      <w:rFonts w:ascii="Tahoma" w:hAnsi="Tahoma" w:cs="Tahoma"/>
      <w:sz w:val="16"/>
      <w:szCs w:val="16"/>
    </w:rPr>
  </w:style>
  <w:style w:type="character" w:customStyle="1" w:styleId="BalloonTextChar">
    <w:name w:val="Balloon Text Char"/>
    <w:basedOn w:val="DefaultParagraphFont"/>
    <w:link w:val="BalloonText"/>
    <w:uiPriority w:val="99"/>
    <w:semiHidden/>
    <w:rsid w:val="003A5FB6"/>
    <w:rPr>
      <w:rFonts w:ascii="Tahoma" w:eastAsia="Times New Roman" w:hAnsi="Tahoma" w:cs="Tahoma"/>
      <w:sz w:val="16"/>
      <w:szCs w:val="16"/>
      <w:lang w:eastAsia="en-US"/>
    </w:rPr>
  </w:style>
  <w:style w:type="character" w:customStyle="1" w:styleId="Heading3Char">
    <w:name w:val="Heading 3 Char"/>
    <w:basedOn w:val="DefaultParagraphFont"/>
    <w:link w:val="Heading3"/>
    <w:uiPriority w:val="9"/>
    <w:rsid w:val="003A5FB6"/>
    <w:rPr>
      <w:rFonts w:asciiTheme="majorHAnsi" w:eastAsiaTheme="majorEastAsia" w:hAnsiTheme="majorHAnsi" w:cstheme="majorBidi"/>
      <w:b/>
      <w:bCs/>
      <w:color w:val="4F81BD" w:themeColor="accent1"/>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269"/>
    <w:rPr>
      <w:rFonts w:ascii="Arial" w:eastAsia="Times New Roman" w:hAnsi="Arial"/>
      <w:sz w:val="22"/>
      <w:lang w:eastAsia="en-US"/>
    </w:rPr>
  </w:style>
  <w:style w:type="paragraph" w:styleId="Heading1">
    <w:name w:val="heading 1"/>
    <w:basedOn w:val="Normal"/>
    <w:next w:val="Normal"/>
    <w:link w:val="Heading1Char"/>
    <w:qFormat/>
    <w:rsid w:val="002F5269"/>
    <w:pPr>
      <w:keepNext/>
      <w:outlineLvl w:val="0"/>
    </w:pPr>
    <w:rPr>
      <w:i/>
      <w:sz w:val="28"/>
    </w:rPr>
  </w:style>
  <w:style w:type="paragraph" w:styleId="Heading2">
    <w:name w:val="heading 2"/>
    <w:basedOn w:val="Normal"/>
    <w:next w:val="Normal"/>
    <w:link w:val="Heading2Char"/>
    <w:uiPriority w:val="9"/>
    <w:unhideWhenUsed/>
    <w:qFormat/>
    <w:rsid w:val="002F5269"/>
    <w:pPr>
      <w:keepNext/>
      <w:keepLines/>
      <w:spacing w:before="200" w:line="480" w:lineRule="auto"/>
      <w:outlineLvl w:val="1"/>
    </w:pPr>
    <w:rPr>
      <w:b/>
      <w:bCs/>
      <w:sz w:val="24"/>
      <w:szCs w:val="26"/>
    </w:rPr>
  </w:style>
  <w:style w:type="paragraph" w:styleId="Heading3">
    <w:name w:val="heading 3"/>
    <w:basedOn w:val="Normal"/>
    <w:next w:val="Normal"/>
    <w:link w:val="Heading3Char"/>
    <w:uiPriority w:val="9"/>
    <w:unhideWhenUsed/>
    <w:qFormat/>
    <w:rsid w:val="003A5FB6"/>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F5269"/>
    <w:rPr>
      <w:rFonts w:ascii="Arial" w:eastAsia="Times New Roman" w:hAnsi="Arial" w:cs="Times New Roman"/>
      <w:i/>
      <w:sz w:val="28"/>
      <w:szCs w:val="20"/>
    </w:rPr>
  </w:style>
  <w:style w:type="character" w:customStyle="1" w:styleId="Heading2Char">
    <w:name w:val="Heading 2 Char"/>
    <w:link w:val="Heading2"/>
    <w:uiPriority w:val="9"/>
    <w:rsid w:val="002F5269"/>
    <w:rPr>
      <w:rFonts w:ascii="Arial" w:eastAsia="Times New Roman" w:hAnsi="Arial" w:cs="Times New Roman"/>
      <w:b/>
      <w:bCs/>
      <w:sz w:val="24"/>
      <w:szCs w:val="26"/>
    </w:rPr>
  </w:style>
  <w:style w:type="paragraph" w:customStyle="1" w:styleId="BodyText21">
    <w:name w:val="Body Text 21"/>
    <w:basedOn w:val="Normal"/>
    <w:rsid w:val="002F5269"/>
    <w:pPr>
      <w:widowControl w:val="0"/>
      <w:spacing w:before="120" w:line="480" w:lineRule="auto"/>
      <w:jc w:val="both"/>
    </w:pPr>
    <w:rPr>
      <w:rFonts w:ascii="Times New Roman" w:hAnsi="Times New Roman"/>
      <w:snapToGrid w:val="0"/>
      <w:sz w:val="24"/>
    </w:rPr>
  </w:style>
  <w:style w:type="paragraph" w:styleId="Header">
    <w:name w:val="header"/>
    <w:basedOn w:val="Normal"/>
    <w:link w:val="HeaderChar"/>
    <w:rsid w:val="002F5269"/>
    <w:pPr>
      <w:tabs>
        <w:tab w:val="center" w:pos="4153"/>
        <w:tab w:val="right" w:pos="8306"/>
      </w:tabs>
    </w:pPr>
  </w:style>
  <w:style w:type="character" w:customStyle="1" w:styleId="HeaderChar">
    <w:name w:val="Header Char"/>
    <w:link w:val="Header"/>
    <w:rsid w:val="002F5269"/>
    <w:rPr>
      <w:rFonts w:ascii="Arial" w:eastAsia="Times New Roman" w:hAnsi="Arial" w:cs="Times New Roman"/>
      <w:szCs w:val="20"/>
    </w:rPr>
  </w:style>
  <w:style w:type="character" w:styleId="Hyperlink">
    <w:name w:val="Hyperlink"/>
    <w:rsid w:val="002F5269"/>
    <w:rPr>
      <w:color w:val="0000FF"/>
      <w:u w:val="single"/>
    </w:rPr>
  </w:style>
  <w:style w:type="paragraph" w:customStyle="1" w:styleId="NormalWeb13">
    <w:name w:val="Normal (Web)13"/>
    <w:basedOn w:val="Normal"/>
    <w:rsid w:val="002F5269"/>
    <w:pPr>
      <w:ind w:left="300"/>
    </w:pPr>
    <w:rPr>
      <w:rFonts w:ascii="Times New Roman" w:hAnsi="Times New Roman"/>
      <w:sz w:val="24"/>
      <w:szCs w:val="24"/>
      <w:lang w:eastAsia="en-GB"/>
    </w:rPr>
  </w:style>
  <w:style w:type="paragraph" w:styleId="PlainText">
    <w:name w:val="Plain Text"/>
    <w:basedOn w:val="Normal"/>
    <w:link w:val="PlainTextChar"/>
    <w:uiPriority w:val="99"/>
    <w:semiHidden/>
    <w:unhideWhenUsed/>
    <w:rsid w:val="002F5269"/>
    <w:rPr>
      <w:rFonts w:ascii="Consolas" w:eastAsia="Calibri" w:hAnsi="Consolas" w:cs="Consolas"/>
      <w:sz w:val="21"/>
      <w:szCs w:val="21"/>
    </w:rPr>
  </w:style>
  <w:style w:type="character" w:customStyle="1" w:styleId="PlainTextChar">
    <w:name w:val="Plain Text Char"/>
    <w:link w:val="PlainText"/>
    <w:uiPriority w:val="99"/>
    <w:semiHidden/>
    <w:rsid w:val="002F5269"/>
    <w:rPr>
      <w:rFonts w:ascii="Consolas" w:hAnsi="Consolas" w:cs="Consolas"/>
      <w:sz w:val="21"/>
      <w:szCs w:val="21"/>
    </w:rPr>
  </w:style>
  <w:style w:type="character" w:styleId="Strong">
    <w:name w:val="Strong"/>
    <w:uiPriority w:val="22"/>
    <w:qFormat/>
    <w:rsid w:val="004F03F4"/>
    <w:rPr>
      <w:b/>
      <w:bCs/>
    </w:rPr>
  </w:style>
  <w:style w:type="character" w:styleId="Emphasis">
    <w:name w:val="Emphasis"/>
    <w:uiPriority w:val="20"/>
    <w:qFormat/>
    <w:rsid w:val="004F03F4"/>
    <w:rPr>
      <w:i/>
      <w:iCs/>
    </w:rPr>
  </w:style>
  <w:style w:type="paragraph" w:styleId="Footer">
    <w:name w:val="footer"/>
    <w:basedOn w:val="Normal"/>
    <w:link w:val="FooterChar"/>
    <w:uiPriority w:val="99"/>
    <w:unhideWhenUsed/>
    <w:rsid w:val="001F7E5F"/>
    <w:pPr>
      <w:tabs>
        <w:tab w:val="center" w:pos="4513"/>
        <w:tab w:val="right" w:pos="9026"/>
      </w:tabs>
    </w:pPr>
  </w:style>
  <w:style w:type="character" w:customStyle="1" w:styleId="FooterChar">
    <w:name w:val="Footer Char"/>
    <w:link w:val="Footer"/>
    <w:uiPriority w:val="99"/>
    <w:rsid w:val="001F7E5F"/>
    <w:rPr>
      <w:rFonts w:ascii="Arial" w:eastAsia="Times New Roman" w:hAnsi="Arial"/>
      <w:sz w:val="22"/>
      <w:lang w:eastAsia="en-US"/>
    </w:rPr>
  </w:style>
  <w:style w:type="paragraph" w:styleId="BalloonText">
    <w:name w:val="Balloon Text"/>
    <w:basedOn w:val="Normal"/>
    <w:link w:val="BalloonTextChar"/>
    <w:uiPriority w:val="99"/>
    <w:semiHidden/>
    <w:unhideWhenUsed/>
    <w:rsid w:val="003A5FB6"/>
    <w:rPr>
      <w:rFonts w:ascii="Tahoma" w:hAnsi="Tahoma" w:cs="Tahoma"/>
      <w:sz w:val="16"/>
      <w:szCs w:val="16"/>
    </w:rPr>
  </w:style>
  <w:style w:type="character" w:customStyle="1" w:styleId="BalloonTextChar">
    <w:name w:val="Balloon Text Char"/>
    <w:basedOn w:val="DefaultParagraphFont"/>
    <w:link w:val="BalloonText"/>
    <w:uiPriority w:val="99"/>
    <w:semiHidden/>
    <w:rsid w:val="003A5FB6"/>
    <w:rPr>
      <w:rFonts w:ascii="Tahoma" w:eastAsia="Times New Roman" w:hAnsi="Tahoma" w:cs="Tahoma"/>
      <w:sz w:val="16"/>
      <w:szCs w:val="16"/>
      <w:lang w:eastAsia="en-US"/>
    </w:rPr>
  </w:style>
  <w:style w:type="character" w:customStyle="1" w:styleId="Heading3Char">
    <w:name w:val="Heading 3 Char"/>
    <w:basedOn w:val="DefaultParagraphFont"/>
    <w:link w:val="Heading3"/>
    <w:uiPriority w:val="9"/>
    <w:rsid w:val="003A5FB6"/>
    <w:rPr>
      <w:rFonts w:asciiTheme="majorHAnsi" w:eastAsiaTheme="majorEastAsia" w:hAnsiTheme="majorHAnsi" w:cstheme="majorBidi"/>
      <w:b/>
      <w:bCs/>
      <w:color w:val="4F81BD" w:themeColor="accent1"/>
      <w:sz w:val="22"/>
      <w:lang w:eastAsia="en-US"/>
    </w:rPr>
  </w:style>
</w:styles>
</file>

<file path=word/webSettings.xml><?xml version="1.0" encoding="utf-8"?>
<w:webSettings xmlns:r="http://schemas.openxmlformats.org/officeDocument/2006/relationships" xmlns:w="http://schemas.openxmlformats.org/wordprocessingml/2006/main">
  <w:divs>
    <w:div w:id="431169818">
      <w:bodyDiv w:val="1"/>
      <w:marLeft w:val="0"/>
      <w:marRight w:val="0"/>
      <w:marTop w:val="0"/>
      <w:marBottom w:val="0"/>
      <w:divBdr>
        <w:top w:val="none" w:sz="0" w:space="0" w:color="auto"/>
        <w:left w:val="none" w:sz="0" w:space="0" w:color="auto"/>
        <w:bottom w:val="none" w:sz="0" w:space="0" w:color="auto"/>
        <w:right w:val="none" w:sz="0" w:space="0" w:color="auto"/>
      </w:divBdr>
      <w:divsChild>
        <w:div w:id="372464570">
          <w:marLeft w:val="0"/>
          <w:marRight w:val="0"/>
          <w:marTop w:val="0"/>
          <w:marBottom w:val="0"/>
          <w:divBdr>
            <w:top w:val="none" w:sz="0" w:space="0" w:color="auto"/>
            <w:left w:val="none" w:sz="0" w:space="0" w:color="auto"/>
            <w:bottom w:val="none" w:sz="0" w:space="0" w:color="auto"/>
            <w:right w:val="none" w:sz="0" w:space="0" w:color="auto"/>
          </w:divBdr>
          <w:divsChild>
            <w:div w:id="226496006">
              <w:marLeft w:val="0"/>
              <w:marRight w:val="0"/>
              <w:marTop w:val="0"/>
              <w:marBottom w:val="0"/>
              <w:divBdr>
                <w:top w:val="none" w:sz="0" w:space="0" w:color="auto"/>
                <w:left w:val="none" w:sz="0" w:space="0" w:color="auto"/>
                <w:bottom w:val="none" w:sz="0" w:space="0" w:color="auto"/>
                <w:right w:val="none" w:sz="0" w:space="0" w:color="auto"/>
              </w:divBdr>
              <w:divsChild>
                <w:div w:id="1838763210">
                  <w:marLeft w:val="0"/>
                  <w:marRight w:val="0"/>
                  <w:marTop w:val="0"/>
                  <w:marBottom w:val="0"/>
                  <w:divBdr>
                    <w:top w:val="none" w:sz="0" w:space="0" w:color="auto"/>
                    <w:left w:val="none" w:sz="0" w:space="0" w:color="auto"/>
                    <w:bottom w:val="none" w:sz="0" w:space="0" w:color="auto"/>
                    <w:right w:val="none" w:sz="0" w:space="0" w:color="auto"/>
                  </w:divBdr>
                  <w:divsChild>
                    <w:div w:id="1548834124">
                      <w:marLeft w:val="0"/>
                      <w:marRight w:val="0"/>
                      <w:marTop w:val="0"/>
                      <w:marBottom w:val="0"/>
                      <w:divBdr>
                        <w:top w:val="none" w:sz="0" w:space="0" w:color="auto"/>
                        <w:left w:val="none" w:sz="0" w:space="0" w:color="auto"/>
                        <w:bottom w:val="none" w:sz="0" w:space="0" w:color="auto"/>
                        <w:right w:val="none" w:sz="0" w:space="0" w:color="auto"/>
                      </w:divBdr>
                      <w:divsChild>
                        <w:div w:id="505748798">
                          <w:marLeft w:val="0"/>
                          <w:marRight w:val="0"/>
                          <w:marTop w:val="0"/>
                          <w:marBottom w:val="0"/>
                          <w:divBdr>
                            <w:top w:val="none" w:sz="0" w:space="0" w:color="auto"/>
                            <w:left w:val="none" w:sz="0" w:space="0" w:color="auto"/>
                            <w:bottom w:val="none" w:sz="0" w:space="0" w:color="auto"/>
                            <w:right w:val="none" w:sz="0" w:space="0" w:color="auto"/>
                          </w:divBdr>
                          <w:divsChild>
                            <w:div w:id="1142582060">
                              <w:marLeft w:val="0"/>
                              <w:marRight w:val="0"/>
                              <w:marTop w:val="0"/>
                              <w:marBottom w:val="0"/>
                              <w:divBdr>
                                <w:top w:val="none" w:sz="0" w:space="0" w:color="auto"/>
                                <w:left w:val="none" w:sz="0" w:space="0" w:color="auto"/>
                                <w:bottom w:val="none" w:sz="0" w:space="0" w:color="auto"/>
                                <w:right w:val="none" w:sz="0" w:space="0" w:color="auto"/>
                              </w:divBdr>
                              <w:divsChild>
                                <w:div w:id="2126192320">
                                  <w:marLeft w:val="2700"/>
                                  <w:marRight w:val="0"/>
                                  <w:marTop w:val="0"/>
                                  <w:marBottom w:val="0"/>
                                  <w:divBdr>
                                    <w:top w:val="none" w:sz="0" w:space="0" w:color="auto"/>
                                    <w:left w:val="none" w:sz="0" w:space="0" w:color="auto"/>
                                    <w:bottom w:val="none" w:sz="0" w:space="0" w:color="auto"/>
                                    <w:right w:val="none" w:sz="0" w:space="0" w:color="auto"/>
                                  </w:divBdr>
                                  <w:divsChild>
                                    <w:div w:id="492258615">
                                      <w:marLeft w:val="0"/>
                                      <w:marRight w:val="0"/>
                                      <w:marTop w:val="0"/>
                                      <w:marBottom w:val="0"/>
                                      <w:divBdr>
                                        <w:top w:val="none" w:sz="0" w:space="0" w:color="auto"/>
                                        <w:left w:val="none" w:sz="0" w:space="0" w:color="auto"/>
                                        <w:bottom w:val="none" w:sz="0" w:space="0" w:color="auto"/>
                                        <w:right w:val="none" w:sz="0" w:space="0" w:color="auto"/>
                                      </w:divBdr>
                                      <w:divsChild>
                                        <w:div w:id="55169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7787505">
      <w:bodyDiv w:val="1"/>
      <w:marLeft w:val="0"/>
      <w:marRight w:val="0"/>
      <w:marTop w:val="0"/>
      <w:marBottom w:val="0"/>
      <w:divBdr>
        <w:top w:val="none" w:sz="0" w:space="0" w:color="auto"/>
        <w:left w:val="none" w:sz="0" w:space="0" w:color="auto"/>
        <w:bottom w:val="none" w:sz="0" w:space="0" w:color="auto"/>
        <w:right w:val="none" w:sz="0" w:space="0" w:color="auto"/>
      </w:divBdr>
    </w:div>
    <w:div w:id="1277062907">
      <w:bodyDiv w:val="1"/>
      <w:marLeft w:val="0"/>
      <w:marRight w:val="0"/>
      <w:marTop w:val="0"/>
      <w:marBottom w:val="0"/>
      <w:divBdr>
        <w:top w:val="none" w:sz="0" w:space="0" w:color="auto"/>
        <w:left w:val="none" w:sz="0" w:space="0" w:color="auto"/>
        <w:bottom w:val="none" w:sz="0" w:space="0" w:color="auto"/>
        <w:right w:val="none" w:sz="0" w:space="0" w:color="auto"/>
      </w:divBdr>
      <w:divsChild>
        <w:div w:id="445465466">
          <w:marLeft w:val="0"/>
          <w:marRight w:val="0"/>
          <w:marTop w:val="0"/>
          <w:marBottom w:val="0"/>
          <w:divBdr>
            <w:top w:val="none" w:sz="0" w:space="0" w:color="auto"/>
            <w:left w:val="none" w:sz="0" w:space="0" w:color="auto"/>
            <w:bottom w:val="none" w:sz="0" w:space="0" w:color="auto"/>
            <w:right w:val="none" w:sz="0" w:space="0" w:color="auto"/>
          </w:divBdr>
          <w:divsChild>
            <w:div w:id="1212231634">
              <w:marLeft w:val="0"/>
              <w:marRight w:val="0"/>
              <w:marTop w:val="0"/>
              <w:marBottom w:val="0"/>
              <w:divBdr>
                <w:top w:val="none" w:sz="0" w:space="0" w:color="auto"/>
                <w:left w:val="none" w:sz="0" w:space="0" w:color="auto"/>
                <w:bottom w:val="none" w:sz="0" w:space="0" w:color="auto"/>
                <w:right w:val="none" w:sz="0" w:space="0" w:color="auto"/>
              </w:divBdr>
              <w:divsChild>
                <w:div w:id="1946038941">
                  <w:marLeft w:val="0"/>
                  <w:marRight w:val="0"/>
                  <w:marTop w:val="0"/>
                  <w:marBottom w:val="0"/>
                  <w:divBdr>
                    <w:top w:val="none" w:sz="0" w:space="0" w:color="auto"/>
                    <w:left w:val="none" w:sz="0" w:space="0" w:color="auto"/>
                    <w:bottom w:val="none" w:sz="0" w:space="0" w:color="auto"/>
                    <w:right w:val="none" w:sz="0" w:space="0" w:color="auto"/>
                  </w:divBdr>
                  <w:divsChild>
                    <w:div w:id="259342197">
                      <w:marLeft w:val="0"/>
                      <w:marRight w:val="0"/>
                      <w:marTop w:val="0"/>
                      <w:marBottom w:val="0"/>
                      <w:divBdr>
                        <w:top w:val="none" w:sz="0" w:space="0" w:color="auto"/>
                        <w:left w:val="none" w:sz="0" w:space="0" w:color="auto"/>
                        <w:bottom w:val="none" w:sz="0" w:space="0" w:color="auto"/>
                        <w:right w:val="none" w:sz="0" w:space="0" w:color="auto"/>
                      </w:divBdr>
                      <w:divsChild>
                        <w:div w:id="1880775683">
                          <w:marLeft w:val="0"/>
                          <w:marRight w:val="0"/>
                          <w:marTop w:val="0"/>
                          <w:marBottom w:val="0"/>
                          <w:divBdr>
                            <w:top w:val="none" w:sz="0" w:space="0" w:color="auto"/>
                            <w:left w:val="none" w:sz="0" w:space="0" w:color="auto"/>
                            <w:bottom w:val="none" w:sz="0" w:space="0" w:color="auto"/>
                            <w:right w:val="none" w:sz="0" w:space="0" w:color="auto"/>
                          </w:divBdr>
                          <w:divsChild>
                            <w:div w:id="894317788">
                              <w:marLeft w:val="0"/>
                              <w:marRight w:val="0"/>
                              <w:marTop w:val="0"/>
                              <w:marBottom w:val="0"/>
                              <w:divBdr>
                                <w:top w:val="none" w:sz="0" w:space="0" w:color="auto"/>
                                <w:left w:val="none" w:sz="0" w:space="0" w:color="auto"/>
                                <w:bottom w:val="none" w:sz="0" w:space="0" w:color="auto"/>
                                <w:right w:val="none" w:sz="0" w:space="0" w:color="auto"/>
                              </w:divBdr>
                              <w:divsChild>
                                <w:div w:id="7292761">
                                  <w:marLeft w:val="2700"/>
                                  <w:marRight w:val="0"/>
                                  <w:marTop w:val="0"/>
                                  <w:marBottom w:val="0"/>
                                  <w:divBdr>
                                    <w:top w:val="none" w:sz="0" w:space="0" w:color="auto"/>
                                    <w:left w:val="none" w:sz="0" w:space="0" w:color="auto"/>
                                    <w:bottom w:val="none" w:sz="0" w:space="0" w:color="auto"/>
                                    <w:right w:val="none" w:sz="0" w:space="0" w:color="auto"/>
                                  </w:divBdr>
                                  <w:divsChild>
                                    <w:div w:id="1497039642">
                                      <w:marLeft w:val="0"/>
                                      <w:marRight w:val="0"/>
                                      <w:marTop w:val="0"/>
                                      <w:marBottom w:val="0"/>
                                      <w:divBdr>
                                        <w:top w:val="none" w:sz="0" w:space="0" w:color="auto"/>
                                        <w:left w:val="none" w:sz="0" w:space="0" w:color="auto"/>
                                        <w:bottom w:val="none" w:sz="0" w:space="0" w:color="auto"/>
                                        <w:right w:val="none" w:sz="0" w:space="0" w:color="auto"/>
                                      </w:divBdr>
                                      <w:divsChild>
                                        <w:div w:id="174105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ingentaconnect.com/content/routledg/ccj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1887</Words>
  <Characters>10756</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12618</CharactersWithSpaces>
  <SharedDoc>false</SharedDoc>
  <HLinks>
    <vt:vector size="6" baseType="variant">
      <vt:variant>
        <vt:i4>7077986</vt:i4>
      </vt:variant>
      <vt:variant>
        <vt:i4>0</vt:i4>
      </vt:variant>
      <vt:variant>
        <vt:i4>0</vt:i4>
      </vt:variant>
      <vt:variant>
        <vt:i4>5</vt:i4>
      </vt:variant>
      <vt:variant>
        <vt:lpwstr>http://www.ingentaconnect.com/content/routledg/ccje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Hammond</dc:creator>
  <cp:lastModifiedBy>Michael Hammond</cp:lastModifiedBy>
  <cp:revision>2</cp:revision>
  <cp:lastPrinted>2011-10-26T11:31:00Z</cp:lastPrinted>
  <dcterms:created xsi:type="dcterms:W3CDTF">2011-11-01T16:34:00Z</dcterms:created>
  <dcterms:modified xsi:type="dcterms:W3CDTF">2011-11-01T16:34:00Z</dcterms:modified>
</cp:coreProperties>
</file>