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191" w:rsidRPr="006B3191" w:rsidRDefault="006B3191" w:rsidP="006B3191">
      <w:pPr>
        <w:pStyle w:val="Heading5"/>
        <w:rPr>
          <w:rFonts w:ascii="Garamond" w:hAnsi="Garamond"/>
        </w:rPr>
      </w:pPr>
      <w:bookmarkStart w:id="0" w:name="_Toc164404083"/>
      <w:r w:rsidRPr="006B3191">
        <w:rPr>
          <w:rFonts w:ascii="Garamond" w:hAnsi="Garamond"/>
        </w:rPr>
        <w:t>Summary of the problems, causes and impact</w:t>
      </w:r>
      <w:bookmarkEnd w:id="0"/>
    </w:p>
    <w:tbl>
      <w:tblPr>
        <w:tblW w:w="1476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60"/>
        <w:gridCol w:w="4860"/>
        <w:gridCol w:w="4140"/>
        <w:gridCol w:w="3600"/>
      </w:tblGrid>
      <w:tr w:rsidR="006B3191" w:rsidRPr="006B3191" w:rsidTr="00D751E3">
        <w:tc>
          <w:tcPr>
            <w:tcW w:w="21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Problem</w:t>
            </w:r>
          </w:p>
        </w:tc>
        <w:tc>
          <w:tcPr>
            <w:tcW w:w="48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Possible cause of problem</w:t>
            </w:r>
          </w:p>
        </w:tc>
        <w:tc>
          <w:tcPr>
            <w:tcW w:w="414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Summary of the Impact on me</w:t>
            </w:r>
          </w:p>
        </w:tc>
        <w:tc>
          <w:tcPr>
            <w:tcW w:w="360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Summary of the Impact on pupils</w:t>
            </w:r>
          </w:p>
        </w:tc>
      </w:tr>
      <w:tr w:rsidR="006B3191" w:rsidRPr="006B3191" w:rsidTr="00D751E3">
        <w:tc>
          <w:tcPr>
            <w:tcW w:w="21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Work produced by pupils did not fit with the level descriptors</w:t>
            </w:r>
          </w:p>
        </w:tc>
        <w:tc>
          <w:tcPr>
            <w:tcW w:w="48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The KS3 strategy designers did not specifically integrate assessment opportunities when they wrote the Strategy Units.</w:t>
            </w:r>
          </w:p>
        </w:tc>
        <w:tc>
          <w:tcPr>
            <w:tcW w:w="414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I am sometimes confused by what Level skills and lessons are aimed at.</w:t>
            </w:r>
          </w:p>
        </w:tc>
        <w:tc>
          <w:tcPr>
            <w:tcW w:w="360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They have no idea what level they are working at during certain lessons.</w:t>
            </w:r>
          </w:p>
        </w:tc>
      </w:tr>
      <w:tr w:rsidR="006B3191" w:rsidRPr="006B3191" w:rsidTr="00D751E3">
        <w:tc>
          <w:tcPr>
            <w:tcW w:w="21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Not Knowing the pupils</w:t>
            </w:r>
          </w:p>
        </w:tc>
        <w:tc>
          <w:tcPr>
            <w:tcW w:w="48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Not enough curriculum time before assessment</w:t>
            </w:r>
          </w:p>
        </w:tc>
        <w:tc>
          <w:tcPr>
            <w:tcW w:w="414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I sometimes make judgements which I am not satisfied are professional.</w:t>
            </w:r>
          </w:p>
        </w:tc>
        <w:tc>
          <w:tcPr>
            <w:tcW w:w="360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The quality of the assessment feedback they are given is not up to the standard it should be.</w:t>
            </w:r>
          </w:p>
        </w:tc>
      </w:tr>
      <w:tr w:rsidR="006B3191" w:rsidRPr="006B3191" w:rsidTr="00D751E3">
        <w:tc>
          <w:tcPr>
            <w:tcW w:w="21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No time to gather evidence</w:t>
            </w:r>
          </w:p>
        </w:tc>
        <w:tc>
          <w:tcPr>
            <w:tcW w:w="48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Not enough curriculum time before assessment</w:t>
            </w:r>
          </w:p>
        </w:tc>
        <w:tc>
          <w:tcPr>
            <w:tcW w:w="414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My judgements are not based on all the evidence.</w:t>
            </w:r>
          </w:p>
        </w:tc>
        <w:tc>
          <w:tcPr>
            <w:tcW w:w="360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They are being penalised.</w:t>
            </w:r>
          </w:p>
        </w:tc>
      </w:tr>
      <w:tr w:rsidR="006B3191" w:rsidRPr="006B3191" w:rsidTr="00D751E3">
        <w:tc>
          <w:tcPr>
            <w:tcW w:w="21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Only using a portion of the level descriptor</w:t>
            </w:r>
          </w:p>
        </w:tc>
        <w:tc>
          <w:tcPr>
            <w:tcW w:w="48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I have got to assess every six weeks and so I have not had time to gather evidence for the whole level descriptor.</w:t>
            </w:r>
          </w:p>
        </w:tc>
        <w:tc>
          <w:tcPr>
            <w:tcW w:w="414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My judgements are not as reliable as I could wish.</w:t>
            </w:r>
          </w:p>
        </w:tc>
        <w:tc>
          <w:tcPr>
            <w:tcW w:w="360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The quality of the assessment feedback they are given is not up to the standard it should be.</w:t>
            </w:r>
          </w:p>
        </w:tc>
      </w:tr>
      <w:tr w:rsidR="006B3191" w:rsidRPr="006B3191" w:rsidTr="00D751E3">
        <w:tc>
          <w:tcPr>
            <w:tcW w:w="21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Sources of evidence</w:t>
            </w:r>
          </w:p>
        </w:tc>
        <w:tc>
          <w:tcPr>
            <w:tcW w:w="486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Common in ICT, need to raise awareness of how to save and back up work and to ensure that pupils provide evidence in printed form as well as observation evidence..</w:t>
            </w:r>
          </w:p>
        </w:tc>
        <w:tc>
          <w:tcPr>
            <w:tcW w:w="414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My judgements are not as reliable as I could wish.</w:t>
            </w:r>
          </w:p>
        </w:tc>
        <w:tc>
          <w:tcPr>
            <w:tcW w:w="3600" w:type="dxa"/>
          </w:tcPr>
          <w:p w:rsidR="006B3191" w:rsidRPr="006B3191" w:rsidRDefault="006B3191" w:rsidP="00D751E3">
            <w:pPr>
              <w:pStyle w:val="Header"/>
              <w:tabs>
                <w:tab w:val="clear" w:pos="4153"/>
                <w:tab w:val="clear" w:pos="8306"/>
              </w:tabs>
              <w:spacing w:line="480" w:lineRule="auto"/>
              <w:rPr>
                <w:rFonts w:ascii="Garamond" w:hAnsi="Garamond" w:cs="Arial"/>
              </w:rPr>
            </w:pPr>
            <w:r w:rsidRPr="006B3191">
              <w:rPr>
                <w:rFonts w:ascii="Garamond" w:hAnsi="Garamond" w:cs="Arial"/>
                <w:sz w:val="22"/>
              </w:rPr>
              <w:t>They are being penalised if there is not enough evidence.</w:t>
            </w:r>
          </w:p>
        </w:tc>
      </w:tr>
    </w:tbl>
    <w:p w:rsidR="006B3191" w:rsidRPr="006B3191" w:rsidRDefault="006B3191" w:rsidP="006B3191">
      <w:pPr>
        <w:pStyle w:val="Heading5"/>
        <w:rPr>
          <w:rFonts w:ascii="Garamond" w:hAnsi="Garamond"/>
          <w:sz w:val="18"/>
        </w:rPr>
        <w:sectPr w:rsidR="006B3191" w:rsidRPr="006B3191" w:rsidSect="006B3191">
          <w:footerReference w:type="default" r:id="rId7"/>
          <w:type w:val="continuous"/>
          <w:pgSz w:w="16838" w:h="11906" w:orient="landscape" w:code="9"/>
          <w:pgMar w:top="1440" w:right="1440" w:bottom="1440" w:left="1440" w:header="851" w:footer="1134" w:gutter="0"/>
          <w:cols w:space="708"/>
          <w:titlePg/>
          <w:docGrid w:linePitch="360"/>
        </w:sectPr>
      </w:pPr>
      <w:bookmarkStart w:id="1" w:name="_Toc164404084"/>
      <w:r w:rsidRPr="006B3191">
        <w:rPr>
          <w:rFonts w:ascii="Garamond" w:hAnsi="Garamond"/>
          <w:sz w:val="18"/>
        </w:rPr>
        <w:t>Table 4: Summary of problem</w:t>
      </w:r>
      <w:bookmarkEnd w:id="1"/>
    </w:p>
    <w:p w:rsidR="00B347F0" w:rsidRPr="006B3191" w:rsidRDefault="00B347F0" w:rsidP="00A63881">
      <w:pPr>
        <w:pStyle w:val="Heading5"/>
        <w:rPr>
          <w:rFonts w:ascii="Garamond" w:hAnsi="Garamond"/>
        </w:rPr>
      </w:pPr>
    </w:p>
    <w:sectPr w:rsidR="00B347F0" w:rsidRPr="006B3191" w:rsidSect="006B3191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07A2" w:rsidRDefault="008F07A2" w:rsidP="006B3191">
      <w:r>
        <w:separator/>
      </w:r>
    </w:p>
  </w:endnote>
  <w:endnote w:type="continuationSeparator" w:id="0">
    <w:p w:rsidR="008F07A2" w:rsidRDefault="008F07A2" w:rsidP="006B31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191" w:rsidRDefault="006302C2">
    <w:pPr>
      <w:pStyle w:val="Footer"/>
      <w:jc w:val="right"/>
    </w:pPr>
    <w:r>
      <w:rPr>
        <w:rStyle w:val="PageNumber"/>
      </w:rPr>
      <w:fldChar w:fldCharType="begin"/>
    </w:r>
    <w:r w:rsidR="006B3191"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A63881">
      <w:rPr>
        <w:rStyle w:val="PageNumber"/>
        <w:noProof/>
      </w:rPr>
      <w:t>2</w:t>
    </w:r>
    <w:r>
      <w:rPr>
        <w:rStyle w:val="PageNumber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07A2" w:rsidRDefault="008F07A2" w:rsidP="006B3191">
      <w:r>
        <w:separator/>
      </w:r>
    </w:p>
  </w:footnote>
  <w:footnote w:type="continuationSeparator" w:id="0">
    <w:p w:rsidR="008F07A2" w:rsidRDefault="008F07A2" w:rsidP="006B319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3B166A"/>
    <w:multiLevelType w:val="hybridMultilevel"/>
    <w:tmpl w:val="2D76603E"/>
    <w:lvl w:ilvl="0" w:tplc="840E730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1047A29"/>
    <w:multiLevelType w:val="hybridMultilevel"/>
    <w:tmpl w:val="9BACA83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6335F07"/>
    <w:multiLevelType w:val="hybridMultilevel"/>
    <w:tmpl w:val="AA224BF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6D63D2C"/>
    <w:multiLevelType w:val="hybridMultilevel"/>
    <w:tmpl w:val="E80CD764"/>
    <w:lvl w:ilvl="0" w:tplc="840E730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B3191"/>
    <w:rsid w:val="006302C2"/>
    <w:rsid w:val="0069775D"/>
    <w:rsid w:val="006B3191"/>
    <w:rsid w:val="008F07A2"/>
    <w:rsid w:val="00921075"/>
    <w:rsid w:val="00A63881"/>
    <w:rsid w:val="00B347F0"/>
    <w:rsid w:val="00BE07D8"/>
    <w:rsid w:val="00CD02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3191"/>
    <w:pPr>
      <w:spacing w:after="0" w:line="240" w:lineRule="auto"/>
    </w:pPr>
    <w:rPr>
      <w:rFonts w:ascii="Tahoma" w:hAnsi="Tahoma" w:cs="Times New Roman"/>
      <w:sz w:val="24"/>
      <w:szCs w:val="24"/>
    </w:rPr>
  </w:style>
  <w:style w:type="paragraph" w:styleId="Heading3">
    <w:name w:val="heading 3"/>
    <w:basedOn w:val="Normal"/>
    <w:next w:val="Normal"/>
    <w:link w:val="Heading3Char"/>
    <w:qFormat/>
    <w:rsid w:val="006B319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qFormat/>
    <w:rsid w:val="006B3191"/>
    <w:pPr>
      <w:keepNext/>
      <w:outlineLvl w:val="4"/>
    </w:pPr>
    <w:rPr>
      <w:rFonts w:ascii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6B3191"/>
    <w:rPr>
      <w:rFonts w:ascii="Arial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rsid w:val="006B3191"/>
    <w:rPr>
      <w:rFonts w:ascii="Arial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semiHidden/>
    <w:rsid w:val="006B3191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semiHidden/>
    <w:rsid w:val="006B3191"/>
    <w:rPr>
      <w:rFonts w:ascii="Tahoma" w:hAnsi="Tahoma" w:cs="Times New Roman"/>
      <w:sz w:val="24"/>
      <w:szCs w:val="24"/>
    </w:rPr>
  </w:style>
  <w:style w:type="paragraph" w:styleId="Footer">
    <w:name w:val="footer"/>
    <w:basedOn w:val="Normal"/>
    <w:link w:val="FooterChar"/>
    <w:semiHidden/>
    <w:rsid w:val="006B3191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semiHidden/>
    <w:rsid w:val="006B3191"/>
    <w:rPr>
      <w:rFonts w:ascii="Tahoma" w:hAnsi="Tahoma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6B3191"/>
  </w:style>
  <w:style w:type="character" w:styleId="Hyperlink">
    <w:name w:val="Hyperlink"/>
    <w:basedOn w:val="DefaultParagraphFont"/>
    <w:semiHidden/>
    <w:rsid w:val="006B3191"/>
    <w:rPr>
      <w:color w:val="0000FF"/>
      <w:u w:val="single"/>
    </w:rPr>
  </w:style>
  <w:style w:type="paragraph" w:styleId="BodyText">
    <w:name w:val="Body Text"/>
    <w:basedOn w:val="Normal"/>
    <w:link w:val="BodyTextChar"/>
    <w:semiHidden/>
    <w:rsid w:val="006B3191"/>
    <w:pPr>
      <w:jc w:val="both"/>
    </w:pPr>
    <w:rPr>
      <w:rFonts w:ascii="Arial" w:hAnsi="Arial"/>
    </w:rPr>
  </w:style>
  <w:style w:type="character" w:customStyle="1" w:styleId="BodyTextChar">
    <w:name w:val="Body Text Char"/>
    <w:basedOn w:val="DefaultParagraphFont"/>
    <w:link w:val="BodyText"/>
    <w:semiHidden/>
    <w:rsid w:val="006B3191"/>
    <w:rPr>
      <w:rFonts w:ascii="Arial" w:hAnsi="Arial" w:cs="Times New Roman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6B3191"/>
    <w:rPr>
      <w:rFonts w:ascii="Arial" w:hAnsi="Arial"/>
      <w:sz w:val="18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6B3191"/>
    <w:rPr>
      <w:rFonts w:ascii="Arial" w:hAnsi="Arial" w:cs="Times New Roman"/>
      <w:sz w:val="18"/>
      <w:szCs w:val="20"/>
    </w:rPr>
  </w:style>
  <w:style w:type="character" w:styleId="FootnoteReference">
    <w:name w:val="footnote reference"/>
    <w:basedOn w:val="DefaultParagraphFont"/>
    <w:semiHidden/>
    <w:rsid w:val="006B3191"/>
    <w:rPr>
      <w:vertAlign w:val="superscript"/>
    </w:rPr>
  </w:style>
  <w:style w:type="paragraph" w:styleId="BodyTextIndent">
    <w:name w:val="Body Text Indent"/>
    <w:basedOn w:val="Normal"/>
    <w:link w:val="BodyTextIndentChar"/>
    <w:semiHidden/>
    <w:rsid w:val="006B3191"/>
    <w:pPr>
      <w:ind w:left="720"/>
    </w:pPr>
    <w:rPr>
      <w:rFonts w:ascii="Arial" w:hAnsi="Arial" w:cs="Arial"/>
    </w:rPr>
  </w:style>
  <w:style w:type="character" w:customStyle="1" w:styleId="BodyTextIndentChar">
    <w:name w:val="Body Text Indent Char"/>
    <w:basedOn w:val="DefaultParagraphFont"/>
    <w:link w:val="BodyTextIndent"/>
    <w:semiHidden/>
    <w:rsid w:val="006B3191"/>
    <w:rPr>
      <w:rFonts w:ascii="Arial" w:hAnsi="Arial" w:cs="Arial"/>
      <w:sz w:val="24"/>
      <w:szCs w:val="24"/>
    </w:rPr>
  </w:style>
  <w:style w:type="paragraph" w:styleId="BodyTextIndent2">
    <w:name w:val="Body Text Indent 2"/>
    <w:basedOn w:val="Normal"/>
    <w:link w:val="BodyTextIndent2Char"/>
    <w:semiHidden/>
    <w:rsid w:val="006B3191"/>
    <w:pPr>
      <w:ind w:left="720"/>
      <w:jc w:val="both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6B3191"/>
    <w:rPr>
      <w:rFonts w:ascii="Tahoma" w:hAnsi="Tahoma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3191"/>
    <w:pPr>
      <w:spacing w:after="0" w:line="240" w:lineRule="auto"/>
    </w:pPr>
    <w:rPr>
      <w:rFonts w:ascii="Tahoma" w:hAnsi="Tahoma" w:cs="Times New Roman"/>
      <w:sz w:val="24"/>
      <w:szCs w:val="24"/>
    </w:rPr>
  </w:style>
  <w:style w:type="paragraph" w:styleId="Heading3">
    <w:name w:val="heading 3"/>
    <w:basedOn w:val="Normal"/>
    <w:next w:val="Normal"/>
    <w:link w:val="Heading3Char"/>
    <w:qFormat/>
    <w:rsid w:val="006B319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qFormat/>
    <w:rsid w:val="006B3191"/>
    <w:pPr>
      <w:keepNext/>
      <w:outlineLvl w:val="4"/>
    </w:pPr>
    <w:rPr>
      <w:rFonts w:ascii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6B3191"/>
    <w:rPr>
      <w:rFonts w:ascii="Arial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rsid w:val="006B3191"/>
    <w:rPr>
      <w:rFonts w:ascii="Arial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semiHidden/>
    <w:rsid w:val="006B3191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semiHidden/>
    <w:rsid w:val="006B3191"/>
    <w:rPr>
      <w:rFonts w:ascii="Tahoma" w:hAnsi="Tahoma" w:cs="Times New Roman"/>
      <w:sz w:val="24"/>
      <w:szCs w:val="24"/>
    </w:rPr>
  </w:style>
  <w:style w:type="paragraph" w:styleId="Footer">
    <w:name w:val="footer"/>
    <w:basedOn w:val="Normal"/>
    <w:link w:val="FooterChar"/>
    <w:semiHidden/>
    <w:rsid w:val="006B3191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semiHidden/>
    <w:rsid w:val="006B3191"/>
    <w:rPr>
      <w:rFonts w:ascii="Tahoma" w:hAnsi="Tahoma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6B3191"/>
  </w:style>
  <w:style w:type="character" w:styleId="Hyperlink">
    <w:name w:val="Hyperlink"/>
    <w:basedOn w:val="DefaultParagraphFont"/>
    <w:semiHidden/>
    <w:rsid w:val="006B3191"/>
    <w:rPr>
      <w:color w:val="0000FF"/>
      <w:u w:val="single"/>
    </w:rPr>
  </w:style>
  <w:style w:type="paragraph" w:styleId="BodyText">
    <w:name w:val="Body Text"/>
    <w:basedOn w:val="Normal"/>
    <w:link w:val="BodyTextChar"/>
    <w:semiHidden/>
    <w:rsid w:val="006B3191"/>
    <w:pPr>
      <w:jc w:val="both"/>
    </w:pPr>
    <w:rPr>
      <w:rFonts w:ascii="Arial" w:hAnsi="Arial"/>
    </w:rPr>
  </w:style>
  <w:style w:type="character" w:customStyle="1" w:styleId="BodyTextChar">
    <w:name w:val="Body Text Char"/>
    <w:basedOn w:val="DefaultParagraphFont"/>
    <w:link w:val="BodyText"/>
    <w:semiHidden/>
    <w:rsid w:val="006B3191"/>
    <w:rPr>
      <w:rFonts w:ascii="Arial" w:hAnsi="Arial" w:cs="Times New Roman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6B3191"/>
    <w:rPr>
      <w:rFonts w:ascii="Arial" w:hAnsi="Arial"/>
      <w:sz w:val="18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6B3191"/>
    <w:rPr>
      <w:rFonts w:ascii="Arial" w:hAnsi="Arial" w:cs="Times New Roman"/>
      <w:sz w:val="18"/>
      <w:szCs w:val="20"/>
    </w:rPr>
  </w:style>
  <w:style w:type="character" w:styleId="FootnoteReference">
    <w:name w:val="footnote reference"/>
    <w:basedOn w:val="DefaultParagraphFont"/>
    <w:semiHidden/>
    <w:rsid w:val="006B3191"/>
    <w:rPr>
      <w:vertAlign w:val="superscript"/>
    </w:rPr>
  </w:style>
  <w:style w:type="paragraph" w:styleId="BodyTextIndent">
    <w:name w:val="Body Text Indent"/>
    <w:basedOn w:val="Normal"/>
    <w:link w:val="BodyTextIndentChar"/>
    <w:semiHidden/>
    <w:rsid w:val="006B3191"/>
    <w:pPr>
      <w:ind w:left="720"/>
    </w:pPr>
    <w:rPr>
      <w:rFonts w:ascii="Arial" w:hAnsi="Arial" w:cs="Arial"/>
    </w:rPr>
  </w:style>
  <w:style w:type="character" w:customStyle="1" w:styleId="BodyTextIndentChar">
    <w:name w:val="Body Text Indent Char"/>
    <w:basedOn w:val="DefaultParagraphFont"/>
    <w:link w:val="BodyTextIndent"/>
    <w:semiHidden/>
    <w:rsid w:val="006B3191"/>
    <w:rPr>
      <w:rFonts w:ascii="Arial" w:hAnsi="Arial" w:cs="Arial"/>
      <w:sz w:val="24"/>
      <w:szCs w:val="24"/>
    </w:rPr>
  </w:style>
  <w:style w:type="paragraph" w:styleId="BodyTextIndent2">
    <w:name w:val="Body Text Indent 2"/>
    <w:basedOn w:val="Normal"/>
    <w:link w:val="BodyTextIndent2Char"/>
    <w:semiHidden/>
    <w:rsid w:val="006B3191"/>
    <w:pPr>
      <w:ind w:left="720"/>
      <w:jc w:val="both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6B3191"/>
    <w:rPr>
      <w:rFonts w:ascii="Tahoma" w:hAnsi="Tahoma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Mick Hammond</dc:creator>
  <cp:lastModifiedBy>Michael Hammond</cp:lastModifiedBy>
  <cp:revision>2</cp:revision>
  <dcterms:created xsi:type="dcterms:W3CDTF">2013-03-08T10:10:00Z</dcterms:created>
  <dcterms:modified xsi:type="dcterms:W3CDTF">2013-03-08T10:10:00Z</dcterms:modified>
</cp:coreProperties>
</file>