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4"/>
        <w:gridCol w:w="3684"/>
        <w:gridCol w:w="4394"/>
      </w:tblGrid>
      <w:tr w:rsidR="000422DD" w:rsidRPr="00086F5A" w:rsidTr="000422DD">
        <w:trPr>
          <w:trHeight w:val="31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A3754D" w:rsidRDefault="000422DD" w:rsidP="000422D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A3754D">
              <w:rPr>
                <w:rFonts w:ascii="Garamond" w:hAnsi="Garamond" w:cs="Arial"/>
                <w:color w:val="000000"/>
              </w:rPr>
              <w:t> 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/>
                <w:bCs/>
                <w:color w:val="000000"/>
              </w:rPr>
            </w:pPr>
            <w:r w:rsidRPr="00086F5A">
              <w:rPr>
                <w:rFonts w:ascii="Garamond" w:hAnsi="Garamond" w:cs="Arial"/>
                <w:b/>
                <w:bCs/>
                <w:color w:val="000000"/>
              </w:rPr>
              <w:t>Tools</w:t>
            </w:r>
          </w:p>
        </w:tc>
        <w:tc>
          <w:tcPr>
            <w:tcW w:w="4394" w:type="dxa"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/>
                <w:bCs/>
                <w:color w:val="000000"/>
              </w:rPr>
            </w:pPr>
            <w:r w:rsidRPr="00086F5A">
              <w:rPr>
                <w:rFonts w:ascii="Garamond" w:hAnsi="Garamond" w:cs="Arial"/>
                <w:b/>
                <w:bCs/>
                <w:color w:val="000000"/>
              </w:rPr>
              <w:t>Context</w:t>
            </w:r>
          </w:p>
        </w:tc>
      </w:tr>
      <w:tr w:rsidR="000422DD" w:rsidRPr="00086F5A" w:rsidTr="000422DD">
        <w:trPr>
          <w:trHeight w:val="630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Ruth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Was i-Pads but now more interested n use of VLE as </w:t>
            </w:r>
            <w:r w:rsidR="00086F5A">
              <w:rPr>
                <w:rFonts w:ascii="Garamond" w:hAnsi="Garamond" w:cs="Arial"/>
                <w:bCs/>
                <w:color w:val="000000"/>
              </w:rPr>
              <w:t>i-P</w:t>
            </w:r>
            <w:r w:rsidR="00086F5A" w:rsidRPr="00086F5A">
              <w:rPr>
                <w:rFonts w:ascii="Garamond" w:hAnsi="Garamond" w:cs="Arial"/>
                <w:bCs/>
                <w:color w:val="000000"/>
              </w:rPr>
              <w:t>ads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 have been difficult to source, </w:t>
            </w:r>
          </w:p>
        </w:tc>
        <w:tc>
          <w:tcPr>
            <w:tcW w:w="4394" w:type="dxa"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Support for SEN, focus on AFL, more exploratory rather than dissemination project </w:t>
            </w:r>
          </w:p>
        </w:tc>
      </w:tr>
      <w:tr w:rsidR="000422DD" w:rsidRPr="00086F5A" w:rsidTr="000422DD">
        <w:trPr>
          <w:trHeight w:val="630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Katherine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86F5A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Was edmudo but n</w:t>
            </w:r>
            <w:r w:rsidR="00086F5A">
              <w:rPr>
                <w:rFonts w:ascii="Garamond" w:hAnsi="Garamond" w:cs="Arial"/>
                <w:bCs/>
                <w:color w:val="000000"/>
              </w:rPr>
              <w:t>ow more interested in i-P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ads </w:t>
            </w:r>
            <w:r w:rsidRPr="00086F5A">
              <w:rPr>
                <w:rFonts w:ascii="Garamond" w:hAnsi="Garamond" w:cs="Arial"/>
                <w:bCs/>
                <w:color w:val="000000"/>
              </w:rPr>
              <w:t>kind of school Facebook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Music composition, would expect to work closely within department </w:t>
            </w:r>
          </w:p>
        </w:tc>
      </w:tr>
      <w:tr w:rsidR="000422DD" w:rsidRPr="00086F5A" w:rsidTr="000422DD">
        <w:trPr>
          <w:trHeight w:val="630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Jennie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proofErr w:type="gramStart"/>
            <w:r w:rsidRPr="00086F5A">
              <w:rPr>
                <w:rFonts w:ascii="Garamond" w:hAnsi="Garamond" w:cs="Arial"/>
                <w:bCs/>
                <w:color w:val="000000"/>
              </w:rPr>
              <w:t>i-Pads</w:t>
            </w:r>
            <w:proofErr w:type="gramEnd"/>
            <w:r w:rsidRPr="00086F5A">
              <w:rPr>
                <w:rFonts w:ascii="Garamond" w:hAnsi="Garamond" w:cs="Arial"/>
                <w:bCs/>
                <w:color w:val="000000"/>
              </w:rPr>
              <w:t xml:space="preserve"> art works as an idea?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Art and design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 and tools for generating design, later to be introduced across the department </w:t>
            </w:r>
          </w:p>
        </w:tc>
      </w:tr>
      <w:tr w:rsidR="000422DD" w:rsidRPr="00086F5A" w:rsidTr="000422DD">
        <w:trPr>
          <w:trHeight w:val="630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Alex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Initial interest was </w:t>
            </w:r>
            <w:r w:rsidRPr="00086F5A">
              <w:rPr>
                <w:rFonts w:ascii="Garamond" w:hAnsi="Garamond" w:cs="Arial"/>
                <w:bCs/>
                <w:color w:val="000000"/>
              </w:rPr>
              <w:t>i-Pads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 but moving towards teaching and learning strategies in a more general sense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Learner centredness / collaborative learning, may be a more exploratory project </w:t>
            </w:r>
          </w:p>
        </w:tc>
      </w:tr>
      <w:tr w:rsidR="000422DD" w:rsidRPr="00086F5A" w:rsidTr="000422DD">
        <w:trPr>
          <w:trHeight w:val="64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Jessica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Has stayed with i-Pads</w:t>
            </w:r>
          </w:p>
        </w:tc>
        <w:tc>
          <w:tcPr>
            <w:tcW w:w="4394" w:type="dxa"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Working across two ‘communication’ departments, working with Julia</w:t>
            </w:r>
          </w:p>
        </w:tc>
      </w:tr>
      <w:tr w:rsidR="000422DD" w:rsidRPr="00086F5A" w:rsidTr="000422DD">
        <w:trPr>
          <w:trHeight w:val="64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Carley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Was interested in C</w:t>
            </w:r>
            <w:r w:rsidRPr="00086F5A">
              <w:rPr>
                <w:rFonts w:ascii="Garamond" w:hAnsi="Garamond" w:cs="Arial"/>
                <w:bCs/>
                <w:color w:val="000000"/>
              </w:rPr>
              <w:t>aptivate / VLE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 but moving towards android mobile learning devices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Early days but will include a subject teaching dimension</w:t>
            </w:r>
          </w:p>
        </w:tc>
      </w:tr>
      <w:tr w:rsidR="000422DD" w:rsidRPr="00086F5A" w:rsidTr="000422DD">
        <w:trPr>
          <w:trHeight w:val="64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Julia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Has stayed with </w:t>
            </w:r>
            <w:r w:rsidRPr="00086F5A">
              <w:rPr>
                <w:rFonts w:ascii="Garamond" w:hAnsi="Garamond" w:cs="Arial"/>
                <w:bCs/>
                <w:color w:val="000000"/>
              </w:rPr>
              <w:t>i-Pads</w:t>
            </w:r>
            <w:r w:rsidRPr="00086F5A">
              <w:rPr>
                <w:rFonts w:ascii="Garamond" w:hAnsi="Garamond" w:cs="Arial"/>
                <w:bCs/>
                <w:color w:val="000000"/>
              </w:rPr>
              <w:t>, working with Jess ?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Two ‘communication’ departments</w:t>
            </w:r>
          </w:p>
        </w:tc>
      </w:tr>
      <w:tr w:rsidR="000422DD" w:rsidRPr="00086F5A" w:rsidTr="000422DD">
        <w:trPr>
          <w:trHeight w:val="64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Louise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Edmudo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Varied </w:t>
            </w:r>
          </w:p>
        </w:tc>
      </w:tr>
      <w:tr w:rsidR="000422DD" w:rsidRPr="00086F5A" w:rsidTr="000422DD">
        <w:trPr>
          <w:trHeight w:val="64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Emily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pupil prepared tutorials within the VLE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Preparing for new [non modular] exams in humanities</w:t>
            </w:r>
          </w:p>
        </w:tc>
      </w:tr>
      <w:tr w:rsidR="000422DD" w:rsidRPr="00086F5A" w:rsidTr="000422DD">
        <w:trPr>
          <w:trHeight w:val="64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Haley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pupil prepared tutorials within the VLE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As above Emily and Hayley working together </w:t>
            </w:r>
          </w:p>
        </w:tc>
      </w:tr>
      <w:tr w:rsidR="000422DD" w:rsidRPr="00086F5A" w:rsidTr="000422DD">
        <w:trPr>
          <w:trHeight w:val="64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Karla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i-Pads</w:t>
            </w:r>
            <w:r w:rsidRPr="00086F5A">
              <w:rPr>
                <w:rFonts w:ascii="Garamond" w:hAnsi="Garamond" w:cs="Arial"/>
                <w:bCs/>
                <w:color w:val="000000"/>
              </w:rPr>
              <w:t>but perhaps more generally the idea of the online exercise book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Y 10 maths </w:t>
            </w:r>
          </w:p>
        </w:tc>
      </w:tr>
      <w:tr w:rsidR="000422DD" w:rsidRPr="00086F5A" w:rsidTr="000422DD">
        <w:trPr>
          <w:trHeight w:val="630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James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How can I better support  these projects for impact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Whole school</w:t>
            </w:r>
          </w:p>
        </w:tc>
      </w:tr>
      <w:tr w:rsidR="000422DD" w:rsidRPr="00086F5A" w:rsidTr="000422DD">
        <w:trPr>
          <w:trHeight w:val="64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Alistair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Edmodo: a kind of school Facebook</w:t>
            </w:r>
          </w:p>
        </w:tc>
        <w:tc>
          <w:tcPr>
            <w:tcW w:w="4394" w:type="dxa"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This is part of an </w:t>
            </w:r>
            <w:r w:rsidR="00086F5A" w:rsidRPr="00086F5A">
              <w:rPr>
                <w:rFonts w:ascii="Garamond" w:hAnsi="Garamond" w:cs="Arial"/>
                <w:bCs/>
                <w:color w:val="000000"/>
              </w:rPr>
              <w:t>ongoing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 exploration of whether we can get an electronic planner in place</w:t>
            </w:r>
          </w:p>
        </w:tc>
      </w:tr>
      <w:tr w:rsidR="000422DD" w:rsidRPr="00086F5A" w:rsidTr="000422DD">
        <w:trPr>
          <w:trHeight w:val="61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lastRenderedPageBreak/>
              <w:t>Peter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How can I support the wider development of VLE in this school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Cross school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 CPD focus</w:t>
            </w:r>
          </w:p>
        </w:tc>
      </w:tr>
      <w:tr w:rsidR="000422DD" w:rsidRPr="00086F5A" w:rsidTr="000422DD">
        <w:trPr>
          <w:trHeight w:val="61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Chris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How can I support the wider development of VLE in this school</w:t>
            </w:r>
          </w:p>
        </w:tc>
        <w:tc>
          <w:tcPr>
            <w:tcW w:w="4394" w:type="dxa"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Cross school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 CPD focus</w:t>
            </w:r>
          </w:p>
        </w:tc>
      </w:tr>
      <w:tr w:rsidR="000422DD" w:rsidRPr="00086F5A" w:rsidTr="000422DD">
        <w:trPr>
          <w:trHeight w:val="64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Steve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Learning platforms in school 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[Steve away in Poland this session] 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Across the school</w:t>
            </w:r>
          </w:p>
        </w:tc>
      </w:tr>
      <w:tr w:rsidR="000422DD" w:rsidRPr="00086F5A" w:rsidTr="000422DD">
        <w:trPr>
          <w:trHeight w:val="630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</w:rPr>
            </w:pPr>
            <w:r w:rsidRPr="00086F5A">
              <w:rPr>
                <w:rFonts w:ascii="Garamond" w:hAnsi="Garamond" w:cs="Arial"/>
              </w:rPr>
              <w:t>Gareth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</w:rPr>
            </w:pPr>
            <w:r w:rsidRPr="00086F5A">
              <w:rPr>
                <w:rFonts w:ascii="Garamond" w:hAnsi="Garamond" w:cs="Arial"/>
                <w:bCs/>
              </w:rPr>
              <w:t xml:space="preserve">Was interested in i pads but to be discussed further </w:t>
            </w:r>
          </w:p>
        </w:tc>
        <w:tc>
          <w:tcPr>
            <w:tcW w:w="4394" w:type="dxa"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</w:rPr>
            </w:pPr>
          </w:p>
        </w:tc>
      </w:tr>
      <w:tr w:rsidR="000422DD" w:rsidRPr="00086F5A" w:rsidTr="000422DD">
        <w:trPr>
          <w:trHeight w:val="61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Rick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The use of multimedia in teaching  </w:t>
            </w:r>
          </w:p>
        </w:tc>
        <w:tc>
          <w:tcPr>
            <w:tcW w:w="4394" w:type="dxa"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Using video to support students in becoming self directed learners</w:t>
            </w:r>
          </w:p>
        </w:tc>
      </w:tr>
      <w:tr w:rsidR="000422DD" w:rsidRPr="004F5A52" w:rsidTr="000422DD">
        <w:trPr>
          <w:trHeight w:val="615"/>
        </w:trPr>
        <w:tc>
          <w:tcPr>
            <w:tcW w:w="1244" w:type="dxa"/>
            <w:shd w:val="clear" w:color="auto" w:fill="auto"/>
            <w:noWrap/>
            <w:hideMark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color w:val="000000"/>
              </w:rPr>
            </w:pPr>
            <w:r w:rsidRPr="00086F5A">
              <w:rPr>
                <w:rFonts w:ascii="Garamond" w:hAnsi="Garamond" w:cs="Arial"/>
                <w:color w:val="000000"/>
              </w:rPr>
              <w:t>Katie</w:t>
            </w:r>
          </w:p>
        </w:tc>
        <w:tc>
          <w:tcPr>
            <w:tcW w:w="3684" w:type="dxa"/>
            <w:shd w:val="clear" w:color="auto" w:fill="auto"/>
            <w:noWrap/>
            <w:hideMark/>
          </w:tcPr>
          <w:p w:rsidR="000422DD" w:rsidRPr="00086F5A" w:rsidRDefault="000422DD" w:rsidP="000422D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 xml:space="preserve">Was interested in 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i-pads </w:t>
            </w:r>
            <w:r w:rsidRPr="00086F5A">
              <w:rPr>
                <w:rFonts w:ascii="Garamond" w:hAnsi="Garamond" w:cs="Arial"/>
                <w:bCs/>
                <w:color w:val="000000"/>
              </w:rPr>
              <w:t xml:space="preserve">but moving towards visualisers </w:t>
            </w:r>
          </w:p>
        </w:tc>
        <w:tc>
          <w:tcPr>
            <w:tcW w:w="4394" w:type="dxa"/>
          </w:tcPr>
          <w:p w:rsidR="000422DD" w:rsidRPr="00086F5A" w:rsidRDefault="000422DD" w:rsidP="00C065FD">
            <w:pPr>
              <w:spacing w:before="0" w:after="0"/>
              <w:rPr>
                <w:rFonts w:ascii="Garamond" w:hAnsi="Garamond" w:cs="Arial"/>
                <w:bCs/>
                <w:color w:val="000000"/>
              </w:rPr>
            </w:pPr>
            <w:r w:rsidRPr="00086F5A">
              <w:rPr>
                <w:rFonts w:ascii="Garamond" w:hAnsi="Garamond" w:cs="Arial"/>
                <w:bCs/>
                <w:color w:val="000000"/>
              </w:rPr>
              <w:t>Use in whole class teaching and pupil presentations</w:t>
            </w:r>
          </w:p>
        </w:tc>
      </w:tr>
    </w:tbl>
    <w:p w:rsidR="00E40A07" w:rsidRDefault="00E40A07" w:rsidP="002C43C9">
      <w:bookmarkStart w:id="0" w:name="_GoBack"/>
      <w:bookmarkEnd w:id="0"/>
    </w:p>
    <w:sectPr w:rsidR="00E40A07" w:rsidSect="00E40A0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2C43C9"/>
    <w:rsid w:val="000422DD"/>
    <w:rsid w:val="00086F5A"/>
    <w:rsid w:val="002A423E"/>
    <w:rsid w:val="002C43C9"/>
    <w:rsid w:val="002E2E59"/>
    <w:rsid w:val="005F2790"/>
    <w:rsid w:val="00617C0F"/>
    <w:rsid w:val="006D4B43"/>
    <w:rsid w:val="007F47C9"/>
    <w:rsid w:val="009A3686"/>
    <w:rsid w:val="00B230B0"/>
    <w:rsid w:val="00B4539A"/>
    <w:rsid w:val="00B96603"/>
    <w:rsid w:val="00DA1CAA"/>
    <w:rsid w:val="00E40A07"/>
    <w:rsid w:val="00EE4C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43C9"/>
    <w:pPr>
      <w:spacing w:before="120" w:after="120" w:line="36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Heading3">
    <w:name w:val="heading 3"/>
    <w:next w:val="Normal"/>
    <w:link w:val="Heading3Char"/>
    <w:qFormat/>
    <w:rsid w:val="00B4539A"/>
    <w:pPr>
      <w:keepNext/>
      <w:spacing w:before="120" w:after="240" w:line="240" w:lineRule="auto"/>
      <w:outlineLvl w:val="2"/>
    </w:pPr>
    <w:rPr>
      <w:rFonts w:ascii="Arial" w:hAnsi="Arial"/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qFormat/>
    <w:rsid w:val="00B4539A"/>
    <w:pPr>
      <w:keepNext/>
      <w:tabs>
        <w:tab w:val="right" w:leader="dot" w:pos="567"/>
        <w:tab w:val="right" w:pos="9072"/>
      </w:tabs>
      <w:spacing w:after="240" w:line="240" w:lineRule="auto"/>
      <w:ind w:left="567"/>
      <w:outlineLvl w:val="3"/>
    </w:pPr>
    <w:rPr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Indent1">
    <w:name w:val="Normal Indent1"/>
    <w:basedOn w:val="Normal"/>
    <w:qFormat/>
    <w:rsid w:val="002E2E59"/>
    <w:pPr>
      <w:spacing w:after="180"/>
      <w:ind w:left="720"/>
    </w:pPr>
  </w:style>
  <w:style w:type="character" w:customStyle="1" w:styleId="Heading3Char">
    <w:name w:val="Heading 3 Char"/>
    <w:basedOn w:val="DefaultParagraphFont"/>
    <w:link w:val="Heading3"/>
    <w:rsid w:val="00B4539A"/>
    <w:rPr>
      <w:rFonts w:ascii="Arial" w:hAnsi="Arial"/>
      <w:b/>
      <w:sz w:val="24"/>
      <w:szCs w:val="24"/>
      <w:lang w:eastAsia="en-US"/>
    </w:rPr>
  </w:style>
  <w:style w:type="character" w:customStyle="1" w:styleId="Heading4Char">
    <w:name w:val="Heading 4 Char"/>
    <w:basedOn w:val="DefaultParagraphFont"/>
    <w:link w:val="Heading4"/>
    <w:rsid w:val="00B4539A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Hammond</dc:creator>
  <cp:lastModifiedBy>Michael Hammond</cp:lastModifiedBy>
  <cp:revision>3</cp:revision>
  <cp:lastPrinted>2012-11-23T13:05:00Z</cp:lastPrinted>
  <dcterms:created xsi:type="dcterms:W3CDTF">2012-11-23T16:36:00Z</dcterms:created>
  <dcterms:modified xsi:type="dcterms:W3CDTF">2012-11-23T16:37:00Z</dcterms:modified>
</cp:coreProperties>
</file>