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3"/>
  <w:body>
    <w:p w14:paraId="5948DBD3" w14:textId="06BFD9E3" w:rsidR="00781538" w:rsidRDefault="00AF6E2B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0F36229" wp14:editId="7F4D85B4">
                <wp:simplePos x="0" y="0"/>
                <wp:positionH relativeFrom="margin">
                  <wp:posOffset>-360045</wp:posOffset>
                </wp:positionH>
                <wp:positionV relativeFrom="paragraph">
                  <wp:posOffset>1520190</wp:posOffset>
                </wp:positionV>
                <wp:extent cx="6777990" cy="1508760"/>
                <wp:effectExtent l="0" t="0" r="22860" b="1524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77990" cy="1508760"/>
                        </a:xfrm>
                        <a:prstGeom prst="rect">
                          <a:avLst/>
                        </a:prstGeom>
                        <a:solidFill>
                          <a:srgbClr val="FFFFF3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FC72E1" w14:textId="23F3841B" w:rsidR="00554FA0" w:rsidRPr="00AF6E2B" w:rsidRDefault="00AF6E2B" w:rsidP="00554FA0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AF6E2B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Beyond your </w:t>
                            </w:r>
                            <w:r w:rsidR="00200570" w:rsidRPr="00AF6E2B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PGCE </w:t>
                            </w:r>
                            <w:r w:rsidR="001009E6" w:rsidRPr="00AF6E2B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</w:p>
                          <w:p w14:paraId="1F36F570" w14:textId="0C5774D1" w:rsidR="00010507" w:rsidRDefault="00AF6E2B" w:rsidP="00010507">
                            <w:pPr>
                              <w:jc w:val="center"/>
                              <w:rPr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sz w:val="56"/>
                              </w:rPr>
                              <w:t xml:space="preserve">Secondary </w:t>
                            </w:r>
                            <w:r w:rsidR="00F73B0E">
                              <w:rPr>
                                <w:sz w:val="56"/>
                              </w:rPr>
                              <w:t xml:space="preserve">- </w:t>
                            </w:r>
                            <w:r w:rsidR="001A5CBA" w:rsidRPr="00FD3209">
                              <w:rPr>
                                <w:sz w:val="56"/>
                              </w:rPr>
                              <w:t xml:space="preserve">Transition </w:t>
                            </w:r>
                            <w:r w:rsidR="00C77752" w:rsidRPr="00FD3209">
                              <w:rPr>
                                <w:sz w:val="56"/>
                              </w:rPr>
                              <w:t>Plan</w:t>
                            </w:r>
                          </w:p>
                          <w:p w14:paraId="7C0A2DF5" w14:textId="13371301" w:rsidR="00010507" w:rsidRPr="00010507" w:rsidRDefault="00010507" w:rsidP="00010507">
                            <w:pPr>
                              <w:jc w:val="center"/>
                              <w:rPr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 w:rsidRPr="00010507">
                              <w:rPr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Supporting your transition from </w:t>
                            </w:r>
                            <w:r w:rsidR="00F41C0F"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T</w:t>
                            </w:r>
                            <w:r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rainee </w:t>
                            </w:r>
                            <w:r w:rsidR="00F41C0F"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T</w:t>
                            </w:r>
                            <w:r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eacher</w:t>
                            </w:r>
                            <w:r w:rsidRPr="00010507">
                              <w:rPr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to </w:t>
                            </w:r>
                            <w:r w:rsidR="00F41C0F"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E</w:t>
                            </w:r>
                            <w:r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arly </w:t>
                            </w:r>
                            <w:r w:rsidR="00F41C0F"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C</w:t>
                            </w:r>
                            <w:r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aree</w:t>
                            </w:r>
                            <w:r w:rsidR="005E135C"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r</w:t>
                            </w:r>
                            <w:r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 xml:space="preserve"> </w:t>
                            </w:r>
                            <w:r w:rsidR="00F41C0F"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T</w:t>
                            </w:r>
                            <w:r w:rsidRPr="00FD3209">
                              <w:rPr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  <w:t>eacher</w:t>
                            </w:r>
                          </w:p>
                          <w:p w14:paraId="7E453A8D" w14:textId="2D9200E7" w:rsidR="00010507" w:rsidRPr="00D2796C" w:rsidRDefault="00010507" w:rsidP="00010507">
                            <w:pPr>
                              <w:jc w:val="center"/>
                              <w:rPr>
                                <w:sz w:val="56"/>
                              </w:rPr>
                            </w:pPr>
                          </w:p>
                          <w:p w14:paraId="758A891A" w14:textId="77777777" w:rsidR="00010507" w:rsidRDefault="00010507"/>
                          <w:p w14:paraId="168A6EFD" w14:textId="77777777" w:rsidR="005E135C" w:rsidRDefault="005E135C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F36229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28.35pt;margin-top:119.7pt;width:533.7pt;height:118.8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" fillcolor="#fffff3" strokeweight=".5pt">
                <v:textbox>
                  <w:txbxContent>
                    <w:p w14:paraId="7AFC72E1" w14:textId="23F3841B" w:rsidR="00554FA0" w:rsidRPr="00AF6E2B" w:rsidRDefault="00AF6E2B" w:rsidP="00554FA0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AF6E2B">
                        <w:rPr>
                          <w:b/>
                          <w:bCs/>
                          <w:sz w:val="48"/>
                          <w:szCs w:val="48"/>
                        </w:rPr>
                        <w:t xml:space="preserve">Beyond your </w:t>
                      </w:r>
                      <w:r w:rsidR="00200570" w:rsidRPr="00AF6E2B">
                        <w:rPr>
                          <w:b/>
                          <w:bCs/>
                          <w:sz w:val="48"/>
                          <w:szCs w:val="48"/>
                        </w:rPr>
                        <w:t xml:space="preserve">PGCE </w:t>
                      </w:r>
                      <w:r w:rsidR="001009E6" w:rsidRPr="00AF6E2B">
                        <w:rPr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</w:p>
                    <w:p w14:paraId="1F36F570" w14:textId="0C5774D1" w:rsidR="00010507" w:rsidRDefault="00AF6E2B" w:rsidP="00010507">
                      <w:pPr>
                        <w:jc w:val="center"/>
                        <w:rPr>
                          <w:color w:val="000000" w:themeColor="text1"/>
                          <w:sz w:val="32"/>
                          <w:szCs w:val="32"/>
                        </w:rPr>
                      </w:pPr>
                      <w:r>
                        <w:rPr>
                          <w:sz w:val="56"/>
                        </w:rPr>
                        <w:t xml:space="preserve">Secondary </w:t>
                      </w:r>
                      <w:r w:rsidR="00F73B0E">
                        <w:rPr>
                          <w:sz w:val="56"/>
                        </w:rPr>
                        <w:t xml:space="preserve">- </w:t>
                      </w:r>
                      <w:r w:rsidR="001A5CBA" w:rsidRPr="00FD3209">
                        <w:rPr>
                          <w:sz w:val="56"/>
                        </w:rPr>
                        <w:t xml:space="preserve">Transition </w:t>
                      </w:r>
                      <w:r w:rsidR="00C77752" w:rsidRPr="00FD3209">
                        <w:rPr>
                          <w:sz w:val="56"/>
                        </w:rPr>
                        <w:t>Plan</w:t>
                      </w:r>
                    </w:p>
                    <w:p w14:paraId="7C0A2DF5" w14:textId="13371301" w:rsidR="00010507" w:rsidRPr="00010507" w:rsidRDefault="00010507" w:rsidP="00010507">
                      <w:pPr>
                        <w:jc w:val="center"/>
                        <w:rPr>
                          <w:color w:val="000000" w:themeColor="text1"/>
                          <w:sz w:val="32"/>
                          <w:szCs w:val="32"/>
                        </w:rPr>
                      </w:pPr>
                      <w:r w:rsidRPr="00010507">
                        <w:rPr>
                          <w:color w:val="000000" w:themeColor="text1"/>
                          <w:sz w:val="32"/>
                          <w:szCs w:val="32"/>
                        </w:rPr>
                        <w:t xml:space="preserve">Supporting your transition from </w:t>
                      </w:r>
                      <w:r w:rsidR="00F41C0F"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T</w:t>
                      </w:r>
                      <w:r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rainee </w:t>
                      </w:r>
                      <w:r w:rsidR="00F41C0F"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T</w:t>
                      </w:r>
                      <w:r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eacher</w:t>
                      </w:r>
                      <w:r w:rsidRPr="00010507">
                        <w:rPr>
                          <w:color w:val="000000" w:themeColor="text1"/>
                          <w:sz w:val="32"/>
                          <w:szCs w:val="32"/>
                        </w:rPr>
                        <w:t xml:space="preserve"> to </w:t>
                      </w:r>
                      <w:r w:rsidR="00F41C0F"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E</w:t>
                      </w:r>
                      <w:r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arly </w:t>
                      </w:r>
                      <w:r w:rsidR="00F41C0F"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C</w:t>
                      </w:r>
                      <w:r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aree</w:t>
                      </w:r>
                      <w:r w:rsidR="005E135C"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r</w:t>
                      </w:r>
                      <w:r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 xml:space="preserve"> </w:t>
                      </w:r>
                      <w:r w:rsidR="00F41C0F"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T</w:t>
                      </w:r>
                      <w:r w:rsidRPr="00FD3209">
                        <w:rPr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  <w:t>eacher</w:t>
                      </w:r>
                    </w:p>
                    <w:p w14:paraId="7E453A8D" w14:textId="2D9200E7" w:rsidR="00010507" w:rsidRPr="00D2796C" w:rsidRDefault="00010507" w:rsidP="00010507">
                      <w:pPr>
                        <w:jc w:val="center"/>
                        <w:rPr>
                          <w:sz w:val="56"/>
                        </w:rPr>
                      </w:pPr>
                    </w:p>
                    <w:p w14:paraId="758A891A" w14:textId="77777777" w:rsidR="00010507" w:rsidRDefault="00010507"/>
                    <w:p w14:paraId="168A6EFD" w14:textId="77777777" w:rsidR="005E135C" w:rsidRDefault="005E135C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4EB183C8" wp14:editId="5A49AB98">
            <wp:extent cx="5715000" cy="1428750"/>
            <wp:effectExtent l="0" t="0" r="0" b="0"/>
            <wp:docPr id="116257466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81538">
        <w:tab/>
      </w:r>
    </w:p>
    <w:p w14:paraId="5B2614E7" w14:textId="3F21978D" w:rsidR="00781538" w:rsidRDefault="00781538">
      <w:r>
        <w:tab/>
      </w:r>
    </w:p>
    <w:p w14:paraId="5EFCC74B" w14:textId="25A00FDD" w:rsidR="00781538" w:rsidRDefault="00781538">
      <w:r>
        <w:tab/>
      </w:r>
    </w:p>
    <w:p w14:paraId="22767F3C" w14:textId="570972C3" w:rsidR="00781538" w:rsidRDefault="00781538">
      <w:r>
        <w:tab/>
      </w:r>
    </w:p>
    <w:p w14:paraId="36FBE55B" w14:textId="02C13F2E" w:rsidR="00781538" w:rsidRDefault="00781538">
      <w:r>
        <w:tab/>
      </w:r>
    </w:p>
    <w:p w14:paraId="623634E7" w14:textId="2448DF42" w:rsidR="00781538" w:rsidRDefault="00781538">
      <w:r>
        <w:tab/>
      </w:r>
    </w:p>
    <w:p w14:paraId="74BB0D11" w14:textId="31D8AD06" w:rsidR="00AF6E2B" w:rsidRDefault="00961E47">
      <w:r>
        <w:rPr>
          <w:noProof/>
        </w:rPr>
        <w:drawing>
          <wp:anchor distT="0" distB="0" distL="114300" distR="114300" simplePos="0" relativeHeight="251716608" behindDoc="0" locked="0" layoutInCell="1" allowOverlap="1" wp14:anchorId="7B33DC8C" wp14:editId="741A568A">
            <wp:simplePos x="0" y="0"/>
            <wp:positionH relativeFrom="margin">
              <wp:posOffset>960120</wp:posOffset>
            </wp:positionH>
            <wp:positionV relativeFrom="margin">
              <wp:posOffset>3417570</wp:posOffset>
            </wp:positionV>
            <wp:extent cx="4111625" cy="3406140"/>
            <wp:effectExtent l="0" t="0" r="3175" b="0"/>
            <wp:wrapSquare wrapText="bothSides"/>
            <wp:docPr id="1297642503" name="Picture 1" descr="A picture containing clothing, person, human face, job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7642503" name="Picture 1" descr="A picture containing clothing, person, human face, job&#10;&#10;Description automatically generated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11625" cy="3406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DB811C0" w14:textId="6FF5555C" w:rsidR="00AF6E2B" w:rsidRDefault="00AF6E2B"/>
    <w:p w14:paraId="1D454D2E" w14:textId="457EA195" w:rsidR="00AF6E2B" w:rsidRDefault="00AF6E2B"/>
    <w:p w14:paraId="7496F27E" w14:textId="6E3024EB" w:rsidR="00AF6E2B" w:rsidRDefault="00AF6E2B"/>
    <w:p w14:paraId="36D7501F" w14:textId="77777777" w:rsidR="00AF6E2B" w:rsidRDefault="00AF6E2B"/>
    <w:p w14:paraId="3E3E4BCD" w14:textId="77777777" w:rsidR="00AF6E2B" w:rsidRDefault="00AF6E2B"/>
    <w:p w14:paraId="3F5A2458" w14:textId="77777777" w:rsidR="00AF6E2B" w:rsidRDefault="00AF6E2B"/>
    <w:p w14:paraId="75B3727E" w14:textId="77777777" w:rsidR="00AF6E2B" w:rsidRDefault="00AF6E2B"/>
    <w:p w14:paraId="211C79E8" w14:textId="77777777" w:rsidR="00AF6E2B" w:rsidRDefault="00AF6E2B"/>
    <w:p w14:paraId="57FAD266" w14:textId="77777777" w:rsidR="00AF6E2B" w:rsidRDefault="00AF6E2B"/>
    <w:p w14:paraId="0FEB04B0" w14:textId="77777777" w:rsidR="00AF6E2B" w:rsidRDefault="00AF6E2B"/>
    <w:p w14:paraId="230223C8" w14:textId="77777777" w:rsidR="00961E47" w:rsidRDefault="00961E47"/>
    <w:p w14:paraId="7EACE95A" w14:textId="77777777" w:rsidR="00961E47" w:rsidRDefault="00961E47"/>
    <w:p w14:paraId="15F175F2" w14:textId="6B4692B0" w:rsidR="00961E47" w:rsidRDefault="00961E47">
      <w:r>
        <w:rPr>
          <w:noProof/>
        </w:rPr>
        <w:drawing>
          <wp:anchor distT="0" distB="0" distL="114300" distR="114300" simplePos="0" relativeHeight="251715584" behindDoc="1" locked="0" layoutInCell="1" allowOverlap="1" wp14:anchorId="7E69219C" wp14:editId="6F8A4CF1">
            <wp:simplePos x="0" y="0"/>
            <wp:positionH relativeFrom="margin">
              <wp:posOffset>267335</wp:posOffset>
            </wp:positionH>
            <wp:positionV relativeFrom="paragraph">
              <wp:posOffset>386715</wp:posOffset>
            </wp:positionV>
            <wp:extent cx="5734050" cy="1447800"/>
            <wp:effectExtent l="0" t="0" r="0" b="0"/>
            <wp:wrapThrough wrapText="bothSides">
              <wp:wrapPolygon edited="0">
                <wp:start x="0" y="0"/>
                <wp:lineTo x="0" y="21316"/>
                <wp:lineTo x="21528" y="21316"/>
                <wp:lineTo x="21528" y="0"/>
                <wp:lineTo x="0" y="0"/>
              </wp:wrapPolygon>
            </wp:wrapThrough>
            <wp:docPr id="1140466965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447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30C01" w:rsidRPr="00D30C01" w14:paraId="32FD9153" w14:textId="77777777">
        <w:tc>
          <w:tcPr>
            <w:tcW w:w="9016" w:type="dxa"/>
          </w:tcPr>
          <w:p w14:paraId="111990B4" w14:textId="77777777" w:rsidR="00D30C01" w:rsidRDefault="00D30C01" w:rsidP="003928FB">
            <w:pPr>
              <w:shd w:val="clear" w:color="auto" w:fill="FFFFF3"/>
              <w:rPr>
                <w:sz w:val="28"/>
                <w:szCs w:val="28"/>
              </w:rPr>
            </w:pPr>
            <w:r w:rsidRPr="00D30C01">
              <w:rPr>
                <w:sz w:val="28"/>
                <w:szCs w:val="28"/>
              </w:rPr>
              <w:lastRenderedPageBreak/>
              <w:t>Name:</w:t>
            </w:r>
          </w:p>
          <w:p w14:paraId="3B3D1FE6" w14:textId="77777777" w:rsidR="00D30C01" w:rsidRPr="00D30C01" w:rsidRDefault="00D30C01" w:rsidP="003928FB">
            <w:pPr>
              <w:shd w:val="clear" w:color="auto" w:fill="FFFFF3"/>
              <w:rPr>
                <w:sz w:val="28"/>
                <w:szCs w:val="28"/>
              </w:rPr>
            </w:pPr>
          </w:p>
        </w:tc>
      </w:tr>
      <w:tr w:rsidR="00D30C01" w:rsidRPr="00D30C01" w14:paraId="1C90ABA9" w14:textId="77777777">
        <w:tc>
          <w:tcPr>
            <w:tcW w:w="9016" w:type="dxa"/>
          </w:tcPr>
          <w:p w14:paraId="1B618137" w14:textId="77777777" w:rsidR="00D30C01" w:rsidRDefault="00D30C01" w:rsidP="003928FB">
            <w:pPr>
              <w:shd w:val="clear" w:color="auto" w:fill="FFFFF3"/>
              <w:rPr>
                <w:sz w:val="28"/>
                <w:szCs w:val="28"/>
              </w:rPr>
            </w:pPr>
            <w:r w:rsidRPr="00D30C01">
              <w:rPr>
                <w:sz w:val="28"/>
                <w:szCs w:val="28"/>
              </w:rPr>
              <w:t>School:</w:t>
            </w:r>
          </w:p>
          <w:p w14:paraId="44BCDDAA" w14:textId="77777777" w:rsidR="00D30C01" w:rsidRPr="00D30C01" w:rsidRDefault="00D30C01" w:rsidP="003928FB">
            <w:pPr>
              <w:shd w:val="clear" w:color="auto" w:fill="FFFFF3"/>
              <w:rPr>
                <w:sz w:val="28"/>
                <w:szCs w:val="28"/>
              </w:rPr>
            </w:pPr>
          </w:p>
        </w:tc>
      </w:tr>
      <w:tr w:rsidR="00D30C01" w:rsidRPr="00D30C01" w14:paraId="6F6C9A06" w14:textId="77777777">
        <w:tc>
          <w:tcPr>
            <w:tcW w:w="9016" w:type="dxa"/>
          </w:tcPr>
          <w:p w14:paraId="4B19CFD8" w14:textId="77777777" w:rsidR="00D30C01" w:rsidRDefault="00D30C01" w:rsidP="003928FB">
            <w:pPr>
              <w:shd w:val="clear" w:color="auto" w:fill="FFFFF3"/>
              <w:rPr>
                <w:sz w:val="28"/>
                <w:szCs w:val="28"/>
              </w:rPr>
            </w:pPr>
            <w:r w:rsidRPr="00D30C01">
              <w:rPr>
                <w:sz w:val="28"/>
                <w:szCs w:val="28"/>
              </w:rPr>
              <w:t xml:space="preserve">ECT tutor / mentors: </w:t>
            </w:r>
          </w:p>
          <w:p w14:paraId="75163142" w14:textId="77777777" w:rsidR="00D30C01" w:rsidRPr="00D30C01" w:rsidRDefault="00D30C01" w:rsidP="003928FB">
            <w:pPr>
              <w:shd w:val="clear" w:color="auto" w:fill="FFFFF3"/>
              <w:rPr>
                <w:sz w:val="28"/>
                <w:szCs w:val="28"/>
              </w:rPr>
            </w:pPr>
          </w:p>
        </w:tc>
      </w:tr>
    </w:tbl>
    <w:p w14:paraId="536465FE" w14:textId="77777777" w:rsidR="00D30C01" w:rsidRDefault="00D30C01" w:rsidP="58B25CFB">
      <w:pPr>
        <w:shd w:val="clear" w:color="auto" w:fill="FFFFF3"/>
        <w:rPr>
          <w:sz w:val="28"/>
          <w:szCs w:val="28"/>
        </w:rPr>
      </w:pPr>
    </w:p>
    <w:p w14:paraId="0AF7BEC3" w14:textId="6647D8FA" w:rsidR="004D571C" w:rsidRDefault="004D571C" w:rsidP="004D571C">
      <w:pPr>
        <w:shd w:val="clear" w:color="auto" w:fill="FFFFF3"/>
        <w:rPr>
          <w:sz w:val="28"/>
          <w:szCs w:val="28"/>
        </w:rPr>
      </w:pPr>
      <w:r w:rsidRPr="4BCA302D">
        <w:rPr>
          <w:sz w:val="28"/>
          <w:szCs w:val="28"/>
        </w:rPr>
        <w:t>T</w:t>
      </w:r>
      <w:r w:rsidR="00D30C01">
        <w:rPr>
          <w:sz w:val="28"/>
          <w:szCs w:val="28"/>
        </w:rPr>
        <w:t>his</w:t>
      </w:r>
      <w:r w:rsidRPr="4BCA302D">
        <w:rPr>
          <w:sz w:val="28"/>
          <w:szCs w:val="28"/>
        </w:rPr>
        <w:t xml:space="preserve"> transi</w:t>
      </w:r>
      <w:r w:rsidR="583DDF74" w:rsidRPr="4BCA302D">
        <w:rPr>
          <w:sz w:val="28"/>
          <w:szCs w:val="28"/>
        </w:rPr>
        <w:t>t</w:t>
      </w:r>
      <w:r w:rsidRPr="4BCA302D">
        <w:rPr>
          <w:sz w:val="28"/>
          <w:szCs w:val="28"/>
        </w:rPr>
        <w:t xml:space="preserve">ion document has been designed to support the next steps of your professional learning as an </w:t>
      </w:r>
      <w:r w:rsidRPr="4BCA302D">
        <w:rPr>
          <w:b/>
          <w:bCs/>
          <w:sz w:val="28"/>
          <w:szCs w:val="28"/>
        </w:rPr>
        <w:t>Early Career Teacher (ECT).</w:t>
      </w:r>
      <w:r w:rsidRPr="4BCA302D">
        <w:rPr>
          <w:sz w:val="28"/>
          <w:szCs w:val="28"/>
        </w:rPr>
        <w:t xml:space="preserve"> It will give you the opportunity to consider your progress and achievements to date, </w:t>
      </w:r>
      <w:r w:rsidR="00ED7205" w:rsidRPr="4BCA302D">
        <w:rPr>
          <w:sz w:val="28"/>
          <w:szCs w:val="28"/>
        </w:rPr>
        <w:t xml:space="preserve">reflect on your </w:t>
      </w:r>
      <w:r w:rsidRPr="4BCA302D">
        <w:rPr>
          <w:sz w:val="28"/>
          <w:szCs w:val="28"/>
        </w:rPr>
        <w:t xml:space="preserve">viva, and to identify your priorities for your ECT years and beyond. </w:t>
      </w:r>
      <w:r w:rsidR="00D30C01">
        <w:rPr>
          <w:sz w:val="28"/>
          <w:szCs w:val="28"/>
        </w:rPr>
        <w:t xml:space="preserve">It is YOUR </w:t>
      </w:r>
      <w:r w:rsidR="00D30C01" w:rsidRPr="4BCA302D">
        <w:rPr>
          <w:sz w:val="28"/>
          <w:szCs w:val="28"/>
        </w:rPr>
        <w:t>transition</w:t>
      </w:r>
      <w:r w:rsidR="00D30C01">
        <w:rPr>
          <w:sz w:val="28"/>
          <w:szCs w:val="28"/>
        </w:rPr>
        <w:t xml:space="preserve"> </w:t>
      </w:r>
      <w:proofErr w:type="gramStart"/>
      <w:r w:rsidR="00D30C01">
        <w:rPr>
          <w:sz w:val="28"/>
          <w:szCs w:val="28"/>
        </w:rPr>
        <w:t>plan,</w:t>
      </w:r>
      <w:proofErr w:type="gramEnd"/>
      <w:r w:rsidR="00D30C01">
        <w:rPr>
          <w:sz w:val="28"/>
          <w:szCs w:val="28"/>
        </w:rPr>
        <w:t xml:space="preserve"> however, it</w:t>
      </w:r>
      <w:r w:rsidRPr="4BCA302D">
        <w:rPr>
          <w:sz w:val="28"/>
          <w:szCs w:val="28"/>
        </w:rPr>
        <w:t xml:space="preserve"> is important that you share you</w:t>
      </w:r>
      <w:r w:rsidR="00D30C01">
        <w:rPr>
          <w:sz w:val="28"/>
          <w:szCs w:val="28"/>
        </w:rPr>
        <w:t xml:space="preserve">r </w:t>
      </w:r>
      <w:r w:rsidR="00ED7205" w:rsidRPr="4BCA302D">
        <w:rPr>
          <w:sz w:val="28"/>
          <w:szCs w:val="28"/>
        </w:rPr>
        <w:t>plan</w:t>
      </w:r>
      <w:r w:rsidRPr="4BCA302D">
        <w:rPr>
          <w:sz w:val="28"/>
          <w:szCs w:val="28"/>
        </w:rPr>
        <w:t xml:space="preserve"> with your ECT Induction Tutor </w:t>
      </w:r>
      <w:r w:rsidR="00ED7205" w:rsidRPr="4BCA302D">
        <w:rPr>
          <w:sz w:val="28"/>
          <w:szCs w:val="28"/>
        </w:rPr>
        <w:t xml:space="preserve">/ Mentor </w:t>
      </w:r>
      <w:r w:rsidRPr="4BCA302D">
        <w:rPr>
          <w:sz w:val="28"/>
          <w:szCs w:val="28"/>
        </w:rPr>
        <w:t>so that you can build on your PGCE achi</w:t>
      </w:r>
      <w:r w:rsidR="076FA6F5" w:rsidRPr="4BCA302D">
        <w:rPr>
          <w:sz w:val="28"/>
          <w:szCs w:val="28"/>
        </w:rPr>
        <w:t>e</w:t>
      </w:r>
      <w:r w:rsidRPr="4BCA302D">
        <w:rPr>
          <w:sz w:val="28"/>
          <w:szCs w:val="28"/>
        </w:rPr>
        <w:t>vements and set relevant targets ahead of your first ECT assessment.</w:t>
      </w:r>
    </w:p>
    <w:p w14:paraId="0EA8CD20" w14:textId="6D17DCBD" w:rsidR="00554FA0" w:rsidRDefault="004D571C" w:rsidP="00ED7205">
      <w:pPr>
        <w:shd w:val="clear" w:color="auto" w:fill="FFFFF3"/>
        <w:rPr>
          <w:sz w:val="28"/>
          <w:szCs w:val="28"/>
        </w:rPr>
      </w:pPr>
      <w:r w:rsidRPr="00C8422B">
        <w:rPr>
          <w:sz w:val="28"/>
          <w:szCs w:val="28"/>
        </w:rPr>
        <w:t xml:space="preserve">The </w:t>
      </w:r>
      <w:r w:rsidR="00ED7205" w:rsidRPr="00C8422B">
        <w:rPr>
          <w:sz w:val="28"/>
          <w:szCs w:val="28"/>
        </w:rPr>
        <w:t>U</w:t>
      </w:r>
      <w:r w:rsidRPr="00C8422B">
        <w:rPr>
          <w:sz w:val="28"/>
          <w:szCs w:val="28"/>
        </w:rPr>
        <w:t>niversity of Warwick will remain a point of contact and support for you during your ECT years. Should you require any advice or help</w:t>
      </w:r>
      <w:r w:rsidR="6E2BF63E" w:rsidRPr="00C8422B">
        <w:rPr>
          <w:sz w:val="28"/>
          <w:szCs w:val="28"/>
        </w:rPr>
        <w:t>,</w:t>
      </w:r>
      <w:r w:rsidRPr="00C8422B">
        <w:rPr>
          <w:sz w:val="28"/>
          <w:szCs w:val="28"/>
        </w:rPr>
        <w:t xml:space="preserve"> then please contact </w:t>
      </w:r>
      <w:hyperlink r:id="rId14" w:history="1">
        <w:r w:rsidR="00C8422B" w:rsidRPr="00826337">
          <w:rPr>
            <w:rStyle w:val="Hyperlink"/>
            <w:sz w:val="28"/>
            <w:szCs w:val="28"/>
          </w:rPr>
          <w:t>CTEalumni@warwick.ac.uk</w:t>
        </w:r>
      </w:hyperlink>
    </w:p>
    <w:p w14:paraId="76F514D0" w14:textId="56AAF36C" w:rsidR="00ED7205" w:rsidRPr="00C8422B" w:rsidRDefault="00ED7205" w:rsidP="00C8422B">
      <w:pPr>
        <w:rPr>
          <w:sz w:val="28"/>
          <w:szCs w:val="28"/>
        </w:rPr>
      </w:pPr>
      <w:r w:rsidRPr="00C8422B">
        <w:rPr>
          <w:sz w:val="28"/>
          <w:szCs w:val="28"/>
        </w:rPr>
        <w:t>Please consider the following questions</w:t>
      </w:r>
      <w:r w:rsidR="00A70367" w:rsidRPr="00C8422B">
        <w:rPr>
          <w:sz w:val="28"/>
          <w:szCs w:val="28"/>
        </w:rPr>
        <w:t>, designed to help you consider your next steps in your teaching career</w:t>
      </w:r>
      <w:r w:rsidRPr="00C8422B">
        <w:rPr>
          <w:sz w:val="28"/>
          <w:szCs w:val="28"/>
        </w:rPr>
        <w:t xml:space="preserve"> before setting yourself targets for your ECT years</w:t>
      </w:r>
      <w:r w:rsidR="00A70367" w:rsidRPr="00C8422B">
        <w:rPr>
          <w:sz w:val="28"/>
          <w:szCs w:val="28"/>
        </w:rPr>
        <w:t>.</w:t>
      </w:r>
    </w:p>
    <w:tbl>
      <w:tblPr>
        <w:tblStyle w:val="TableGrid"/>
        <w:tblpPr w:leftFromText="180" w:rightFromText="180" w:vertAnchor="text" w:horzAnchor="margin" w:tblpXSpec="center" w:tblpY="119"/>
        <w:tblW w:w="9365" w:type="dxa"/>
        <w:tblLook w:val="04A0" w:firstRow="1" w:lastRow="0" w:firstColumn="1" w:lastColumn="0" w:noHBand="0" w:noVBand="1"/>
      </w:tblPr>
      <w:tblGrid>
        <w:gridCol w:w="9365"/>
      </w:tblGrid>
      <w:tr w:rsidR="00ED7205" w:rsidRPr="00664C18" w14:paraId="090124BE" w14:textId="77777777" w:rsidTr="00C8422B">
        <w:trPr>
          <w:trHeight w:val="933"/>
        </w:trPr>
        <w:tc>
          <w:tcPr>
            <w:tcW w:w="9365" w:type="dxa"/>
          </w:tcPr>
          <w:p w14:paraId="2ED5B346" w14:textId="3A25C9DA" w:rsidR="00ED7205" w:rsidRDefault="00ED7205" w:rsidP="58B25CFB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 w:rsidRPr="4BCA302D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Referring to your Viva and Collaborative Assessments in your Axia</w:t>
            </w:r>
            <w:r w:rsidR="5A89A402" w:rsidRPr="4BCA302D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 document</w:t>
            </w:r>
            <w:r w:rsidRPr="4BCA302D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, identify which aspects </w:t>
            </w:r>
            <w:proofErr w:type="gramStart"/>
            <w:r w:rsidRPr="4BCA302D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of  the</w:t>
            </w:r>
            <w:proofErr w:type="gramEnd"/>
            <w:r w:rsidRPr="4BCA302D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 </w:t>
            </w:r>
            <w:r w:rsidRPr="4BCA302D">
              <w:rPr>
                <w:rFonts w:asciiTheme="minorHAnsi" w:hAnsiTheme="minorHAnsi" w:cstheme="minorBidi"/>
                <w:b/>
                <w:bCs/>
                <w:i/>
                <w:iCs/>
                <w:sz w:val="24"/>
                <w:szCs w:val="24"/>
              </w:rPr>
              <w:t>Teachers’ Standards</w:t>
            </w:r>
            <w:r w:rsidRPr="4BCA302D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 will be the focus for your ongoing teacher development? </w:t>
            </w:r>
          </w:p>
          <w:p w14:paraId="1F71D768" w14:textId="64F12456" w:rsidR="00EB1E59" w:rsidRPr="00EB1E59" w:rsidRDefault="00EB1E59" w:rsidP="00EB1E59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</w:p>
          <w:p w14:paraId="6D616E72" w14:textId="56BD78A6" w:rsidR="00EB1E59" w:rsidRPr="00EB1E59" w:rsidRDefault="00EB1E59" w:rsidP="00EB1E59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•</w:t>
            </w: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ab/>
              <w:t>1. Set high expectations which inspire, motivate and challenge pupils</w:t>
            </w:r>
          </w:p>
          <w:p w14:paraId="4DD6F80F" w14:textId="77777777" w:rsidR="00EB1E59" w:rsidRPr="00EB1E59" w:rsidRDefault="00EB1E59" w:rsidP="00EB1E59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•</w:t>
            </w: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ab/>
              <w:t>2. Promote good progress and outcomes by pupils</w:t>
            </w:r>
          </w:p>
          <w:p w14:paraId="4AF73FF9" w14:textId="77777777" w:rsidR="00EB1E59" w:rsidRPr="00EB1E59" w:rsidRDefault="00EB1E59" w:rsidP="00EB1E59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•</w:t>
            </w: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ab/>
              <w:t>3. Demonstrate good subject and curriculum knowledge</w:t>
            </w:r>
          </w:p>
          <w:p w14:paraId="0A5E1C36" w14:textId="77777777" w:rsidR="00EB1E59" w:rsidRPr="00EB1E59" w:rsidRDefault="00EB1E59" w:rsidP="00EB1E59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•</w:t>
            </w: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ab/>
              <w:t xml:space="preserve">4. Plan and teach </w:t>
            </w:r>
            <w:proofErr w:type="spellStart"/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well structured</w:t>
            </w:r>
            <w:proofErr w:type="spellEnd"/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 lessons</w:t>
            </w:r>
          </w:p>
          <w:p w14:paraId="576CF48B" w14:textId="77777777" w:rsidR="00EB1E59" w:rsidRPr="00EB1E59" w:rsidRDefault="00EB1E59" w:rsidP="00EB1E59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•</w:t>
            </w: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ab/>
              <w:t>5. Adapt teaching to respond to the strengths and needs of all pupils</w:t>
            </w:r>
          </w:p>
          <w:p w14:paraId="09EE69CB" w14:textId="77777777" w:rsidR="00EB1E59" w:rsidRPr="00EB1E59" w:rsidRDefault="00EB1E59" w:rsidP="00EB1E59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•</w:t>
            </w: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ab/>
              <w:t>6. Make accurate and productive use of assessment</w:t>
            </w:r>
          </w:p>
          <w:p w14:paraId="1A5D3670" w14:textId="77777777" w:rsidR="00EB1E59" w:rsidRPr="00EB1E59" w:rsidRDefault="00EB1E59" w:rsidP="00EB1E59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•</w:t>
            </w: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ab/>
              <w:t>7. Managing behaviour effectively to ensure a good and safe learning environment</w:t>
            </w:r>
          </w:p>
          <w:p w14:paraId="3F6D7368" w14:textId="77777777" w:rsidR="00EB1E59" w:rsidRDefault="00EB1E59" w:rsidP="00EB1E59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•</w:t>
            </w: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ab/>
              <w:t>8. Fulfil wider professional responsibilities</w:t>
            </w:r>
          </w:p>
          <w:p w14:paraId="60B7DF5F" w14:textId="04FE282E" w:rsidR="00EB1E59" w:rsidRPr="004D4D4E" w:rsidRDefault="00EB1E59" w:rsidP="00EB1E59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</w:p>
        </w:tc>
      </w:tr>
      <w:tr w:rsidR="00ED7205" w:rsidRPr="00664C18" w14:paraId="13E23F2F" w14:textId="77777777" w:rsidTr="00C8422B">
        <w:trPr>
          <w:trHeight w:val="933"/>
        </w:trPr>
        <w:tc>
          <w:tcPr>
            <w:tcW w:w="9365" w:type="dxa"/>
          </w:tcPr>
          <w:p w14:paraId="0BEB4FB7" w14:textId="77777777" w:rsidR="00ED7205" w:rsidRDefault="00ED7205" w:rsidP="00ED7205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5D5DC5EB" w14:textId="77777777" w:rsidR="00ED7205" w:rsidRPr="004D4D4E" w:rsidRDefault="00ED7205" w:rsidP="00ED7205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4D4D4E">
              <w:rPr>
                <w:rFonts w:cstheme="minorHAnsi"/>
                <w:bCs/>
                <w:sz w:val="24"/>
                <w:szCs w:val="24"/>
              </w:rPr>
              <w:t>Enter your reflections here:</w:t>
            </w:r>
          </w:p>
          <w:p w14:paraId="717EA92D" w14:textId="77777777" w:rsidR="00ED7205" w:rsidRDefault="00ED7205" w:rsidP="00ED7205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7941971" w14:textId="77777777" w:rsidR="00ED7205" w:rsidRDefault="00ED7205" w:rsidP="00ED7205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7132499" w14:textId="77777777" w:rsidR="00C8422B" w:rsidRDefault="00C8422B" w:rsidP="00ED7205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32D1744" w14:textId="77777777" w:rsidR="00C8422B" w:rsidRPr="008D4D67" w:rsidRDefault="00C8422B" w:rsidP="00ED7205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D7205" w:rsidRPr="00664C18" w14:paraId="046F1DFF" w14:textId="77777777" w:rsidTr="00C8422B">
        <w:trPr>
          <w:trHeight w:val="933"/>
        </w:trPr>
        <w:tc>
          <w:tcPr>
            <w:tcW w:w="9365" w:type="dxa"/>
          </w:tcPr>
          <w:p w14:paraId="699E9961" w14:textId="77777777" w:rsidR="00ED7205" w:rsidRPr="004D4D4E" w:rsidRDefault="00ED7205" w:rsidP="00ED7205">
            <w:pPr>
              <w:pStyle w:val="PlainText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D4D4E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lastRenderedPageBreak/>
              <w:t>What mentoring support has been valuable to you this year</w: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? Did </w:t>
            </w:r>
            <w:r w:rsidRPr="004D4D4E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you receive any adjustments</w: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to support your teacher development? What ongoing support requirements would be useful</w:t>
            </w:r>
            <w:r w:rsidRPr="004D4D4E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to share with your ECT mentor?</w:t>
            </w:r>
            <w: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ED7205" w:rsidRPr="00664C18" w14:paraId="6B2693BC" w14:textId="77777777" w:rsidTr="00C8422B">
        <w:trPr>
          <w:trHeight w:val="933"/>
        </w:trPr>
        <w:tc>
          <w:tcPr>
            <w:tcW w:w="9365" w:type="dxa"/>
          </w:tcPr>
          <w:p w14:paraId="35DE6780" w14:textId="77777777" w:rsidR="00ED7205" w:rsidRDefault="00ED7205" w:rsidP="00ED7205">
            <w:pPr>
              <w:pStyle w:val="PlainText"/>
              <w:rPr>
                <w:rFonts w:cstheme="minorHAnsi"/>
                <w:b/>
                <w:sz w:val="24"/>
                <w:szCs w:val="24"/>
              </w:rPr>
            </w:pPr>
          </w:p>
          <w:p w14:paraId="30356541" w14:textId="77777777" w:rsidR="00ED7205" w:rsidRPr="004D4D4E" w:rsidRDefault="00ED7205" w:rsidP="00ED7205">
            <w:pPr>
              <w:pStyle w:val="PlainText"/>
              <w:rPr>
                <w:rFonts w:cstheme="minorHAnsi"/>
                <w:bCs/>
                <w:sz w:val="24"/>
                <w:szCs w:val="24"/>
              </w:rPr>
            </w:pPr>
            <w:r w:rsidRPr="004D4D4E">
              <w:rPr>
                <w:rFonts w:cstheme="minorHAnsi"/>
                <w:bCs/>
                <w:sz w:val="24"/>
                <w:szCs w:val="24"/>
              </w:rPr>
              <w:t>Enter your reflections here:</w:t>
            </w:r>
          </w:p>
          <w:p w14:paraId="6F1FDE27" w14:textId="77777777" w:rsidR="00C8422B" w:rsidRDefault="00C8422B" w:rsidP="00ED7205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B7A3A98" w14:textId="77777777" w:rsidR="00C8422B" w:rsidRDefault="00C8422B" w:rsidP="00ED7205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D7205" w:rsidRPr="00CA0043" w14:paraId="4155CC5B" w14:textId="77777777" w:rsidTr="00C8422B">
        <w:trPr>
          <w:trHeight w:val="2246"/>
        </w:trPr>
        <w:tc>
          <w:tcPr>
            <w:tcW w:w="9365" w:type="dxa"/>
          </w:tcPr>
          <w:p w14:paraId="41FE8E2E" w14:textId="77777777" w:rsidR="00ED7205" w:rsidRPr="00EB1E59" w:rsidRDefault="00ED7205" w:rsidP="00ED7205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bookmarkStart w:id="0" w:name="_Hlk135209667"/>
            <w:r w:rsidRPr="00EB1E59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How would you like to see your career develop?</w:t>
            </w:r>
          </w:p>
          <w:p w14:paraId="5DA1505A" w14:textId="77777777" w:rsidR="00ED7205" w:rsidRPr="00EB1E59" w:rsidRDefault="00ED7205" w:rsidP="00ED7205">
            <w:pPr>
              <w:pStyle w:val="PlainText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B1E59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What additional skills/talents will you bring to your new school that could be developed?</w:t>
            </w:r>
          </w:p>
          <w:p w14:paraId="10947E24" w14:textId="77777777" w:rsidR="00ED7205" w:rsidRPr="00EB1E59" w:rsidRDefault="00ED7205" w:rsidP="00ED7205">
            <w:pPr>
              <w:pStyle w:val="PlainText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EB1E59">
              <w:rPr>
                <w:rFonts w:asciiTheme="minorHAnsi" w:hAnsiTheme="minorHAnsi" w:cstheme="minorHAnsi"/>
                <w:b/>
                <w:sz w:val="24"/>
                <w:szCs w:val="24"/>
              </w:rPr>
              <w:t>You might want to consider things like:</w:t>
            </w:r>
          </w:p>
          <w:p w14:paraId="2BB7DEB5" w14:textId="77777777" w:rsidR="00ED7205" w:rsidRPr="00EB1E59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EB1E59">
              <w:rPr>
                <w:rFonts w:eastAsia="Times New Roman" w:cstheme="minorHAnsi"/>
                <w:sz w:val="24"/>
                <w:szCs w:val="24"/>
                <w:lang w:eastAsia="en-GB"/>
              </w:rPr>
              <w:t>Personal aspirations</w:t>
            </w:r>
          </w:p>
          <w:p w14:paraId="47E77F00" w14:textId="77777777" w:rsidR="00ED7205" w:rsidRPr="00EB1E59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EB1E59">
              <w:rPr>
                <w:rFonts w:eastAsia="Times New Roman" w:cstheme="minorHAnsi"/>
                <w:sz w:val="24"/>
                <w:szCs w:val="24"/>
                <w:lang w:eastAsia="en-GB"/>
              </w:rPr>
              <w:t>Aspects of your specialism</w:t>
            </w:r>
          </w:p>
          <w:p w14:paraId="16FFF426" w14:textId="77777777" w:rsidR="00ED7205" w:rsidRPr="00EB1E59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EB1E59">
              <w:rPr>
                <w:rFonts w:eastAsia="Times New Roman" w:cstheme="minorHAnsi"/>
                <w:sz w:val="24"/>
                <w:szCs w:val="24"/>
                <w:lang w:eastAsia="en-GB"/>
              </w:rPr>
              <w:t>SEND/Inclusion</w:t>
            </w:r>
          </w:p>
          <w:p w14:paraId="744624C7" w14:textId="77777777" w:rsidR="00ED7205" w:rsidRPr="00EB1E59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EB1E59">
              <w:rPr>
                <w:rFonts w:eastAsia="Times New Roman" w:cstheme="minorHAnsi"/>
                <w:sz w:val="24"/>
                <w:szCs w:val="24"/>
                <w:lang w:eastAsia="en-GB"/>
              </w:rPr>
              <w:t>Developing leadership, mentoring, coaching skills</w:t>
            </w:r>
          </w:p>
          <w:p w14:paraId="054A5C41" w14:textId="77777777" w:rsidR="00ED7205" w:rsidRPr="00C8422B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B1E59">
              <w:rPr>
                <w:rFonts w:cstheme="minorHAnsi"/>
                <w:sz w:val="24"/>
                <w:szCs w:val="24"/>
              </w:rPr>
              <w:t>Curriculum/pastoral leadership</w:t>
            </w:r>
          </w:p>
          <w:p w14:paraId="41FDD15E" w14:textId="77777777" w:rsidR="00C8422B" w:rsidRPr="004D4D4E" w:rsidRDefault="00C8422B" w:rsidP="00C8422B">
            <w:pPr>
              <w:pStyle w:val="ListParagraph"/>
              <w:ind w:left="360"/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</w:tr>
      <w:tr w:rsidR="00ED7205" w:rsidRPr="00664C18" w14:paraId="19FCC056" w14:textId="77777777" w:rsidTr="00C8422B">
        <w:trPr>
          <w:trHeight w:val="933"/>
        </w:trPr>
        <w:tc>
          <w:tcPr>
            <w:tcW w:w="9365" w:type="dxa"/>
            <w:tcBorders>
              <w:bottom w:val="single" w:sz="4" w:space="0" w:color="auto"/>
            </w:tcBorders>
          </w:tcPr>
          <w:p w14:paraId="138D844C" w14:textId="77777777" w:rsidR="00ED7205" w:rsidRPr="00664C18" w:rsidRDefault="00ED7205" w:rsidP="00ED7205">
            <w:pPr>
              <w:rPr>
                <w:rFonts w:cstheme="minorHAnsi"/>
                <w:sz w:val="24"/>
                <w:szCs w:val="24"/>
              </w:rPr>
            </w:pPr>
          </w:p>
          <w:p w14:paraId="371904CB" w14:textId="77777777" w:rsidR="00ED7205" w:rsidRPr="004D4D4E" w:rsidRDefault="00ED7205" w:rsidP="00ED7205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4D4D4E">
              <w:rPr>
                <w:rFonts w:cstheme="minorHAnsi"/>
                <w:bCs/>
                <w:sz w:val="24"/>
                <w:szCs w:val="24"/>
              </w:rPr>
              <w:t>Enter your reflections here:</w:t>
            </w:r>
          </w:p>
          <w:p w14:paraId="41D7A1F9" w14:textId="77777777" w:rsidR="00C8422B" w:rsidRDefault="00C8422B" w:rsidP="00ED7205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  <w:p w14:paraId="55D9A787" w14:textId="77777777" w:rsidR="00C8422B" w:rsidRPr="00664C18" w:rsidRDefault="00C8422B" w:rsidP="00ED7205">
            <w:pPr>
              <w:jc w:val="both"/>
              <w:rPr>
                <w:rFonts w:cstheme="minorHAnsi"/>
                <w:b/>
                <w:sz w:val="24"/>
                <w:szCs w:val="24"/>
              </w:rPr>
            </w:pPr>
          </w:p>
        </w:tc>
      </w:tr>
      <w:bookmarkEnd w:id="0"/>
      <w:tr w:rsidR="00ED7205" w:rsidRPr="00664C18" w14:paraId="26E1AB47" w14:textId="77777777" w:rsidTr="00C8422B">
        <w:trPr>
          <w:trHeight w:val="1911"/>
        </w:trPr>
        <w:tc>
          <w:tcPr>
            <w:tcW w:w="9365" w:type="dxa"/>
          </w:tcPr>
          <w:p w14:paraId="106B5200" w14:textId="77777777" w:rsidR="00ED7205" w:rsidRDefault="00ED7205" w:rsidP="00ED7205">
            <w:pP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664C18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What further professional/academic study or training do you plan to undertake?</w:t>
            </w:r>
          </w:p>
          <w:p w14:paraId="00358AAB" w14:textId="77777777" w:rsidR="00ED7205" w:rsidRPr="00EB1E59" w:rsidRDefault="00ED7205" w:rsidP="00ED7205">
            <w:pPr>
              <w:pStyle w:val="PlainText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EB1E59">
              <w:rPr>
                <w:rFonts w:asciiTheme="minorHAnsi" w:hAnsiTheme="minorHAnsi" w:cstheme="minorHAnsi"/>
                <w:b/>
                <w:sz w:val="24"/>
                <w:szCs w:val="24"/>
              </w:rPr>
              <w:t>You might want to consider things like:</w:t>
            </w:r>
          </w:p>
          <w:p w14:paraId="21156C3C" w14:textId="77777777" w:rsidR="00ED7205" w:rsidRPr="00EB1E59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proofErr w:type="gramStart"/>
            <w:r w:rsidRPr="00EB1E59">
              <w:rPr>
                <w:rFonts w:eastAsia="Times New Roman" w:cstheme="minorHAnsi"/>
                <w:sz w:val="24"/>
                <w:szCs w:val="24"/>
                <w:lang w:eastAsia="en-GB"/>
              </w:rPr>
              <w:t>Masters</w:t>
            </w:r>
            <w:proofErr w:type="gramEnd"/>
            <w:r w:rsidRPr="00EB1E59">
              <w:rPr>
                <w:rFonts w:eastAsia="Times New Roman" w:cstheme="minorHAnsi"/>
                <w:sz w:val="24"/>
                <w:szCs w:val="24"/>
                <w:lang w:eastAsia="en-GB"/>
              </w:rPr>
              <w:t xml:space="preserve"> degree – a top up using PGCE credits</w:t>
            </w:r>
          </w:p>
          <w:p w14:paraId="4DE5F06C" w14:textId="77777777" w:rsidR="00ED7205" w:rsidRPr="00EB1E59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EB1E59">
              <w:rPr>
                <w:rFonts w:eastAsia="Times New Roman" w:cstheme="minorHAnsi"/>
                <w:sz w:val="24"/>
                <w:szCs w:val="24"/>
                <w:lang w:eastAsia="en-GB"/>
              </w:rPr>
              <w:t>National Professional Qualifications (NPQ)</w:t>
            </w:r>
          </w:p>
          <w:p w14:paraId="0945310F" w14:textId="77777777" w:rsidR="00ED7205" w:rsidRPr="00EB1E59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EB1E59">
              <w:rPr>
                <w:rFonts w:eastAsia="Times New Roman" w:cstheme="minorHAnsi"/>
                <w:sz w:val="24"/>
                <w:szCs w:val="24"/>
                <w:lang w:eastAsia="en-GB"/>
              </w:rPr>
              <w:t>CPD courses in particular areas</w:t>
            </w:r>
          </w:p>
          <w:p w14:paraId="3E77CD6A" w14:textId="77777777" w:rsidR="00ED7205" w:rsidRPr="00EB1E59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sz w:val="24"/>
                <w:szCs w:val="24"/>
                <w:lang w:eastAsia="en-GB"/>
              </w:rPr>
            </w:pPr>
            <w:r w:rsidRPr="00EB1E59">
              <w:rPr>
                <w:rFonts w:eastAsia="Times New Roman" w:cstheme="minorHAnsi"/>
                <w:sz w:val="24"/>
                <w:szCs w:val="24"/>
                <w:lang w:eastAsia="en-GB"/>
              </w:rPr>
              <w:t>Leadership courses</w:t>
            </w:r>
          </w:p>
          <w:p w14:paraId="7AEC2EC3" w14:textId="77777777" w:rsidR="00ED7205" w:rsidRPr="00C8422B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eastAsia="Times New Roman" w:cstheme="minorHAnsi"/>
                <w:sz w:val="20"/>
                <w:szCs w:val="20"/>
                <w:lang w:eastAsia="en-GB"/>
              </w:rPr>
            </w:pPr>
            <w:r w:rsidRPr="00EB1E59">
              <w:rPr>
                <w:rFonts w:eastAsia="Times New Roman" w:cstheme="minorHAnsi"/>
                <w:sz w:val="24"/>
                <w:szCs w:val="24"/>
                <w:lang w:eastAsia="en-GB"/>
              </w:rPr>
              <w:t>Chartered Teacher Status</w:t>
            </w:r>
          </w:p>
          <w:p w14:paraId="1510217E" w14:textId="77777777" w:rsidR="00C8422B" w:rsidRPr="004D4D4E" w:rsidRDefault="00C8422B" w:rsidP="00C8422B">
            <w:pPr>
              <w:pStyle w:val="ListParagraph"/>
              <w:ind w:left="360"/>
              <w:rPr>
                <w:rFonts w:eastAsia="Times New Roman" w:cstheme="minorHAnsi"/>
                <w:sz w:val="20"/>
                <w:szCs w:val="20"/>
                <w:lang w:eastAsia="en-GB"/>
              </w:rPr>
            </w:pPr>
          </w:p>
        </w:tc>
      </w:tr>
      <w:tr w:rsidR="00ED7205" w:rsidRPr="00664C18" w14:paraId="2E2D7232" w14:textId="77777777" w:rsidTr="00C8422B">
        <w:trPr>
          <w:trHeight w:val="933"/>
        </w:trPr>
        <w:tc>
          <w:tcPr>
            <w:tcW w:w="9365" w:type="dxa"/>
          </w:tcPr>
          <w:p w14:paraId="3A7487BA" w14:textId="77777777" w:rsidR="00ED7205" w:rsidRPr="00664C18" w:rsidRDefault="00ED7205" w:rsidP="00ED7205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387C89B" w14:textId="77777777" w:rsidR="00ED7205" w:rsidRPr="004D4D4E" w:rsidRDefault="00ED7205" w:rsidP="00ED7205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4D4D4E">
              <w:rPr>
                <w:rFonts w:cstheme="minorHAnsi"/>
                <w:bCs/>
                <w:sz w:val="24"/>
                <w:szCs w:val="24"/>
              </w:rPr>
              <w:t>Enter your reflections here:</w:t>
            </w:r>
          </w:p>
          <w:p w14:paraId="7C5BAF49" w14:textId="77777777" w:rsidR="00ED7205" w:rsidRDefault="00ED7205" w:rsidP="00ED7205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B27BA93" w14:textId="77777777" w:rsidR="00C8422B" w:rsidRPr="00664C18" w:rsidRDefault="00C8422B" w:rsidP="00ED7205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ED7205" w:rsidRPr="00664C18" w14:paraId="0AA5B876" w14:textId="77777777" w:rsidTr="00C8422B">
        <w:trPr>
          <w:trHeight w:val="933"/>
        </w:trPr>
        <w:tc>
          <w:tcPr>
            <w:tcW w:w="9365" w:type="dxa"/>
          </w:tcPr>
          <w:p w14:paraId="2082A502" w14:textId="77777777" w:rsidR="00ED7205" w:rsidRDefault="00ED7205" w:rsidP="00ED7205">
            <w:pPr>
              <w:pStyle w:val="PlainText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EB1E59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What values are the most important to you, and how will they help you shape your teacher identify? </w:t>
            </w:r>
          </w:p>
          <w:p w14:paraId="7066D492" w14:textId="77777777" w:rsidR="00C8422B" w:rsidRPr="00EB1E59" w:rsidRDefault="00C8422B" w:rsidP="00ED7205">
            <w:pPr>
              <w:pStyle w:val="PlainText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  <w:p w14:paraId="4F010415" w14:textId="4E0FB66A" w:rsidR="00ED7205" w:rsidRPr="00EB1E59" w:rsidRDefault="00ED7205" w:rsidP="58B25CFB">
            <w:pPr>
              <w:pStyle w:val="PlainText"/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</w:pP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How </w:t>
            </w:r>
            <w:r w:rsidR="6C6CB8D1"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will </w:t>
            </w: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the Warwick</w:t>
            </w:r>
            <w:r w:rsidR="61336ACE"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 </w:t>
            </w:r>
            <w:proofErr w:type="gramStart"/>
            <w:r w:rsidR="61336ACE"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Teacher </w:t>
            </w: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 </w:t>
            </w:r>
            <w:r w:rsidR="1C043B26"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V</w:t>
            </w:r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>alues</w:t>
            </w:r>
            <w:proofErr w:type="gramEnd"/>
            <w:r w:rsidRPr="00EB1E59">
              <w:rPr>
                <w:rFonts w:asciiTheme="minorHAnsi" w:hAnsiTheme="minorHAnsi" w:cstheme="minorBidi"/>
                <w:b/>
                <w:bCs/>
                <w:sz w:val="24"/>
                <w:szCs w:val="24"/>
              </w:rPr>
              <w:t xml:space="preserve"> continue to influence your teaching practice?</w:t>
            </w:r>
          </w:p>
          <w:p w14:paraId="750688F8" w14:textId="77777777" w:rsidR="00ED7205" w:rsidRPr="00EB1E59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  <w:sz w:val="24"/>
                <w:szCs w:val="24"/>
              </w:rPr>
            </w:pPr>
            <w:r w:rsidRPr="00EB1E59">
              <w:rPr>
                <w:rFonts w:cstheme="minorHAnsi"/>
                <w:bCs/>
                <w:sz w:val="24"/>
                <w:szCs w:val="24"/>
              </w:rPr>
              <w:t>Social Justice</w:t>
            </w:r>
          </w:p>
          <w:p w14:paraId="16C18F27" w14:textId="77777777" w:rsidR="00ED7205" w:rsidRPr="00EB1E59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  <w:sz w:val="24"/>
                <w:szCs w:val="24"/>
              </w:rPr>
            </w:pPr>
            <w:r w:rsidRPr="00EB1E59">
              <w:rPr>
                <w:rFonts w:cstheme="minorHAnsi"/>
                <w:bCs/>
                <w:sz w:val="24"/>
                <w:szCs w:val="24"/>
              </w:rPr>
              <w:t>Intellectual curiosity</w:t>
            </w:r>
          </w:p>
          <w:p w14:paraId="1A9D84CA" w14:textId="77777777" w:rsidR="00ED7205" w:rsidRPr="00EB1E59" w:rsidRDefault="00ED7205" w:rsidP="00ED7205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Cs/>
                <w:sz w:val="24"/>
                <w:szCs w:val="24"/>
              </w:rPr>
            </w:pPr>
            <w:r w:rsidRPr="00EB1E59">
              <w:rPr>
                <w:rFonts w:cstheme="minorHAnsi"/>
                <w:bCs/>
                <w:sz w:val="24"/>
                <w:szCs w:val="24"/>
              </w:rPr>
              <w:t>Creativity</w:t>
            </w:r>
          </w:p>
          <w:p w14:paraId="27FC0703" w14:textId="77777777" w:rsidR="00ED7205" w:rsidRPr="002D6680" w:rsidRDefault="00ED7205" w:rsidP="00ED7205">
            <w:pPr>
              <w:pStyle w:val="ListParagraph"/>
              <w:ind w:left="360"/>
              <w:rPr>
                <w:rFonts w:cstheme="minorHAnsi"/>
                <w:sz w:val="24"/>
                <w:szCs w:val="24"/>
              </w:rPr>
            </w:pPr>
            <w:r w:rsidRPr="002D6680">
              <w:rPr>
                <w:rFonts w:cstheme="minorHAnsi"/>
                <w:sz w:val="24"/>
                <w:szCs w:val="24"/>
              </w:rPr>
              <w:t xml:space="preserve"> </w:t>
            </w:r>
          </w:p>
        </w:tc>
      </w:tr>
      <w:tr w:rsidR="00ED7205" w:rsidRPr="00664C18" w14:paraId="70790306" w14:textId="77777777" w:rsidTr="00C8422B">
        <w:trPr>
          <w:trHeight w:val="933"/>
        </w:trPr>
        <w:tc>
          <w:tcPr>
            <w:tcW w:w="9365" w:type="dxa"/>
          </w:tcPr>
          <w:p w14:paraId="12A24D74" w14:textId="77777777" w:rsidR="00ED7205" w:rsidRDefault="00ED7205" w:rsidP="00ED7205">
            <w:pPr>
              <w:rPr>
                <w:rFonts w:cstheme="minorHAnsi"/>
                <w:sz w:val="24"/>
                <w:szCs w:val="24"/>
              </w:rPr>
            </w:pPr>
          </w:p>
          <w:p w14:paraId="778212A9" w14:textId="77777777" w:rsidR="00ED7205" w:rsidRPr="004D4D4E" w:rsidRDefault="00ED7205" w:rsidP="00ED7205">
            <w:pPr>
              <w:jc w:val="both"/>
              <w:rPr>
                <w:rFonts w:cstheme="minorHAnsi"/>
                <w:bCs/>
                <w:sz w:val="24"/>
                <w:szCs w:val="24"/>
              </w:rPr>
            </w:pPr>
            <w:r w:rsidRPr="004D4D4E">
              <w:rPr>
                <w:rFonts w:cstheme="minorHAnsi"/>
                <w:bCs/>
                <w:sz w:val="24"/>
                <w:szCs w:val="24"/>
              </w:rPr>
              <w:t>Enter your reflections here:</w:t>
            </w:r>
          </w:p>
          <w:p w14:paraId="24CC8166" w14:textId="77777777" w:rsidR="00C8422B" w:rsidRDefault="00C8422B" w:rsidP="00ED7205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412CE16" w14:textId="77777777" w:rsidR="00C8422B" w:rsidRPr="00664C18" w:rsidRDefault="00C8422B" w:rsidP="00ED7205">
            <w:pPr>
              <w:pStyle w:val="PlainTex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3DDD20D0" w14:textId="77777777" w:rsidR="008D4D67" w:rsidRPr="004D4D4E" w:rsidRDefault="008D4D67" w:rsidP="004D4D4E">
      <w:pPr>
        <w:jc w:val="both"/>
      </w:pPr>
    </w:p>
    <w:p w14:paraId="048D16B7" w14:textId="5EE149D8" w:rsidR="008D4D67" w:rsidRPr="004D4D4E" w:rsidRDefault="008D4D67" w:rsidP="004D4D4E">
      <w:pPr>
        <w:jc w:val="both"/>
        <w:sectPr w:rsidR="008D4D67" w:rsidRPr="004D4D4E" w:rsidSect="00525D80">
          <w:headerReference w:type="even" r:id="rId15"/>
          <w:headerReference w:type="default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6" w:h="16838"/>
          <w:pgMar w:top="1440" w:right="1440" w:bottom="1440" w:left="1440" w:header="709" w:footer="709" w:gutter="0"/>
          <w:cols w:space="708"/>
          <w:formProt w:val="0"/>
          <w:docGrid w:linePitch="360"/>
        </w:sectPr>
      </w:pPr>
    </w:p>
    <w:tbl>
      <w:tblPr>
        <w:tblpPr w:leftFromText="180" w:rightFromText="180" w:vertAnchor="page" w:horzAnchor="margin" w:tblpXSpec="center" w:tblpY="1636"/>
        <w:tblW w:w="162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5"/>
        <w:gridCol w:w="30"/>
        <w:gridCol w:w="69"/>
        <w:gridCol w:w="1417"/>
        <w:gridCol w:w="9072"/>
        <w:gridCol w:w="2605"/>
      </w:tblGrid>
      <w:tr w:rsidR="004E0B2B" w:rsidRPr="00AD62CB" w14:paraId="7D8E26D4" w14:textId="77777777" w:rsidTr="004E0B2B">
        <w:trPr>
          <w:trHeight w:val="227"/>
        </w:trPr>
        <w:tc>
          <w:tcPr>
            <w:tcW w:w="301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8168E" w14:textId="57678158" w:rsidR="004E0B2B" w:rsidRPr="004C12B4" w:rsidRDefault="004E0B2B" w:rsidP="004E0B2B">
            <w:pPr>
              <w:jc w:val="center"/>
              <w:rPr>
                <w:rFonts w:eastAsia="Malgun Gothic" w:cs="Arial"/>
                <w:b/>
                <w:bCs/>
              </w:rPr>
            </w:pPr>
            <w:r w:rsidRPr="004C12B4">
              <w:rPr>
                <w:rFonts w:eastAsia="Malgun Gothic" w:cs="Arial"/>
                <w:b/>
                <w:bCs/>
              </w:rPr>
              <w:lastRenderedPageBreak/>
              <w:t>Target</w:t>
            </w:r>
            <w:r w:rsidR="00ED7205">
              <w:rPr>
                <w:rFonts w:eastAsia="Malgun Gothic" w:cs="Arial"/>
                <w:b/>
                <w:bCs/>
              </w:rPr>
              <w:t>/s</w:t>
            </w:r>
            <w:r>
              <w:rPr>
                <w:rFonts w:eastAsia="Malgun Gothic" w:cs="Arial"/>
                <w:b/>
                <w:bCs/>
              </w:rPr>
              <w:t xml:space="preserve">  </w:t>
            </w:r>
          </w:p>
        </w:tc>
        <w:tc>
          <w:tcPr>
            <w:tcW w:w="1516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9DB83" w14:textId="4737753D" w:rsidR="004E0B2B" w:rsidRPr="004C12B4" w:rsidRDefault="004E0B2B" w:rsidP="004E0B2B">
            <w:pPr>
              <w:jc w:val="center"/>
              <w:rPr>
                <w:rFonts w:eastAsia="Malgun Gothic" w:cs="Arial"/>
                <w:b/>
                <w:bCs/>
              </w:rPr>
            </w:pPr>
            <w:r>
              <w:rPr>
                <w:rFonts w:eastAsia="Malgun Gothic" w:cs="Arial"/>
                <w:b/>
                <w:bCs/>
              </w:rPr>
              <w:t>Teachers’ Standard</w:t>
            </w: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62798" w14:textId="686EB887" w:rsidR="004E0B2B" w:rsidRPr="004C12B4" w:rsidRDefault="004E0B2B" w:rsidP="004E0B2B">
            <w:pPr>
              <w:jc w:val="center"/>
              <w:rPr>
                <w:rFonts w:eastAsia="Malgun Gothic" w:cs="Arial"/>
                <w:b/>
                <w:bCs/>
              </w:rPr>
            </w:pPr>
            <w:r w:rsidRPr="004C12B4">
              <w:rPr>
                <w:rFonts w:eastAsia="Malgun Gothic" w:cs="Arial"/>
                <w:b/>
                <w:bCs/>
              </w:rPr>
              <w:t>Actions to achieve target</w:t>
            </w:r>
            <w:r w:rsidR="00ED7205">
              <w:rPr>
                <w:rFonts w:eastAsia="Malgun Gothic" w:cs="Arial"/>
                <w:b/>
                <w:bCs/>
              </w:rPr>
              <w:t xml:space="preserve"> </w:t>
            </w: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704C88A" w14:textId="775E03EA" w:rsidR="004E0B2B" w:rsidRPr="004C12B4" w:rsidRDefault="004E0B2B" w:rsidP="004E0B2B">
            <w:pPr>
              <w:jc w:val="center"/>
              <w:rPr>
                <w:rFonts w:cs="Arial"/>
                <w:b/>
                <w:bCs/>
              </w:rPr>
            </w:pPr>
            <w:r w:rsidRPr="004C12B4">
              <w:rPr>
                <w:rFonts w:eastAsia="Malgun Gothic" w:cs="Arial"/>
                <w:b/>
                <w:bCs/>
              </w:rPr>
              <w:t>Suggested Review Date</w:t>
            </w:r>
          </w:p>
        </w:tc>
      </w:tr>
      <w:tr w:rsidR="004E5990" w:rsidRPr="00AD62CB" w14:paraId="7E1B95B7" w14:textId="77777777" w:rsidTr="004E0B2B">
        <w:trPr>
          <w:trHeight w:val="143"/>
        </w:trPr>
        <w:tc>
          <w:tcPr>
            <w:tcW w:w="16208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BDD6EE" w:themeFill="accent1" w:themeFillTint="66"/>
          </w:tcPr>
          <w:p w14:paraId="517484E8" w14:textId="7223F4FF" w:rsidR="004E5990" w:rsidRPr="004C12B4" w:rsidRDefault="004E5990" w:rsidP="004E0B2B">
            <w:pPr>
              <w:spacing w:after="0"/>
              <w:jc w:val="center"/>
              <w:rPr>
                <w:rFonts w:eastAsia="Malgun Gothic" w:cs="Arial"/>
                <w:b/>
                <w:bCs/>
                <w:i/>
              </w:rPr>
            </w:pPr>
            <w:r w:rsidRPr="004C12B4">
              <w:rPr>
                <w:rFonts w:eastAsia="Malgun Gothic" w:cs="Arial"/>
                <w:b/>
                <w:bCs/>
                <w:i/>
              </w:rPr>
              <w:t>Short-term developmental targets to be addressed in preparation for</w:t>
            </w:r>
            <w:r w:rsidR="000D4A19">
              <w:rPr>
                <w:rFonts w:eastAsia="Malgun Gothic" w:cs="Arial"/>
                <w:b/>
                <w:bCs/>
                <w:i/>
              </w:rPr>
              <w:t xml:space="preserve"> </w:t>
            </w:r>
            <w:r w:rsidR="004E0B2B">
              <w:rPr>
                <w:rFonts w:eastAsia="Malgun Gothic" w:cs="Arial"/>
                <w:b/>
                <w:bCs/>
                <w:i/>
              </w:rPr>
              <w:t>the start of your ECT period</w:t>
            </w:r>
            <w:r w:rsidR="00EE1C9C">
              <w:rPr>
                <w:rFonts w:eastAsia="Malgun Gothic" w:cs="Arial"/>
                <w:b/>
                <w:bCs/>
                <w:i/>
              </w:rPr>
              <w:t>– include both teaching and wellbeing targets</w:t>
            </w:r>
          </w:p>
        </w:tc>
      </w:tr>
      <w:tr w:rsidR="004D571C" w:rsidRPr="00AD62CB" w14:paraId="30B120E3" w14:textId="77777777" w:rsidTr="004E0B2B">
        <w:trPr>
          <w:trHeight w:val="1134"/>
        </w:trPr>
        <w:tc>
          <w:tcPr>
            <w:tcW w:w="30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F39B8" w14:textId="77777777" w:rsidR="004D571C" w:rsidRDefault="004D571C" w:rsidP="004E0B2B"/>
        </w:tc>
        <w:tc>
          <w:tcPr>
            <w:tcW w:w="14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6237B" w14:textId="77777777" w:rsidR="004D571C" w:rsidRPr="004C12B4" w:rsidRDefault="004D571C" w:rsidP="004E0B2B">
            <w:pPr>
              <w:rPr>
                <w:rFonts w:eastAsia="Malgun Gothic" w:cs="Arial"/>
                <w:bCs/>
              </w:rPr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C0525" w14:textId="77777777" w:rsidR="004D571C" w:rsidRPr="004C12B4" w:rsidRDefault="004D571C" w:rsidP="004E0B2B">
            <w:pPr>
              <w:rPr>
                <w:rFonts w:eastAsia="Malgun Gothic" w:cs="Arial"/>
                <w:bCs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1E1FA7" w14:textId="4AE7F18A" w:rsidR="004D571C" w:rsidRPr="00A70367" w:rsidRDefault="004D571C" w:rsidP="004D571C">
            <w:pPr>
              <w:jc w:val="center"/>
              <w:rPr>
                <w:rFonts w:cs="Arial"/>
                <w:b/>
              </w:rPr>
            </w:pPr>
            <w:r w:rsidRPr="00A70367">
              <w:rPr>
                <w:rFonts w:cs="Arial"/>
                <w:b/>
              </w:rPr>
              <w:t>Before ECT induction starts</w:t>
            </w:r>
          </w:p>
        </w:tc>
      </w:tr>
      <w:tr w:rsidR="004E0B2B" w:rsidRPr="00AD62CB" w14:paraId="2353CA9B" w14:textId="77777777" w:rsidTr="004E0B2B">
        <w:trPr>
          <w:trHeight w:val="1134"/>
        </w:trPr>
        <w:tc>
          <w:tcPr>
            <w:tcW w:w="30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5E897" w14:textId="77777777" w:rsidR="004E0B2B" w:rsidRDefault="004E0B2B" w:rsidP="004E0B2B"/>
          <w:p w14:paraId="58C117AE" w14:textId="4A00EB92" w:rsidR="004E0B2B" w:rsidRPr="004C12B4" w:rsidRDefault="004E0B2B" w:rsidP="004E0B2B">
            <w:pPr>
              <w:rPr>
                <w:rFonts w:eastAsia="Malgun Gothic" w:cs="Arial"/>
                <w:bCs/>
              </w:rPr>
            </w:pPr>
          </w:p>
        </w:tc>
        <w:tc>
          <w:tcPr>
            <w:tcW w:w="14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72B8A" w14:textId="77777777" w:rsidR="004E0B2B" w:rsidRPr="004C12B4" w:rsidRDefault="004E0B2B" w:rsidP="004E0B2B">
            <w:pPr>
              <w:rPr>
                <w:rFonts w:eastAsia="Malgun Gothic" w:cs="Arial"/>
                <w:bCs/>
              </w:rPr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65F80" w14:textId="72CE57B2" w:rsidR="004E0B2B" w:rsidRPr="004C12B4" w:rsidRDefault="004E0B2B" w:rsidP="004E0B2B">
            <w:pPr>
              <w:rPr>
                <w:rFonts w:eastAsia="Malgun Gothic" w:cs="Arial"/>
                <w:bCs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29F974" w14:textId="58834C7C" w:rsidR="004E0B2B" w:rsidRPr="004C12B4" w:rsidRDefault="004D571C" w:rsidP="004D571C">
            <w:pPr>
              <w:jc w:val="center"/>
              <w:rPr>
                <w:rFonts w:eastAsia="Malgun Gothic" w:cs="Arial"/>
                <w:bCs/>
              </w:rPr>
            </w:pPr>
            <w:r>
              <w:rPr>
                <w:rFonts w:cs="Arial"/>
                <w:bCs/>
              </w:rPr>
              <w:t xml:space="preserve">End of </w:t>
            </w:r>
            <w:r w:rsidRPr="00C77752">
              <w:rPr>
                <w:rFonts w:cs="Arial"/>
                <w:b/>
              </w:rPr>
              <w:t>first half term</w:t>
            </w:r>
          </w:p>
        </w:tc>
      </w:tr>
      <w:tr w:rsidR="004E0B2B" w:rsidRPr="00AD62CB" w14:paraId="4B231AE1" w14:textId="77777777" w:rsidTr="004E0B2B">
        <w:trPr>
          <w:trHeight w:val="1134"/>
        </w:trPr>
        <w:tc>
          <w:tcPr>
            <w:tcW w:w="304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8A2A85" w14:textId="77777777" w:rsidR="004E0B2B" w:rsidRDefault="004E0B2B" w:rsidP="004E0B2B"/>
        </w:tc>
        <w:tc>
          <w:tcPr>
            <w:tcW w:w="14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DF720" w14:textId="77777777" w:rsidR="004E0B2B" w:rsidRPr="004C12B4" w:rsidRDefault="004E0B2B" w:rsidP="004E0B2B">
            <w:pPr>
              <w:rPr>
                <w:rFonts w:eastAsia="Malgun Gothic" w:cs="Arial"/>
                <w:bCs/>
              </w:rPr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4E530D" w14:textId="77777777" w:rsidR="004E0B2B" w:rsidRPr="004C12B4" w:rsidRDefault="004E0B2B" w:rsidP="004E0B2B">
            <w:pPr>
              <w:rPr>
                <w:rFonts w:eastAsia="Malgun Gothic" w:cs="Arial"/>
                <w:bCs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D4FE0E" w14:textId="75F8BEB9" w:rsidR="004E0B2B" w:rsidRPr="004C12B4" w:rsidRDefault="004D571C" w:rsidP="00C77752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End of </w:t>
            </w:r>
            <w:r w:rsidRPr="00C77752">
              <w:rPr>
                <w:rFonts w:cs="Arial"/>
                <w:b/>
              </w:rPr>
              <w:t>first term</w:t>
            </w:r>
          </w:p>
        </w:tc>
      </w:tr>
      <w:tr w:rsidR="004E5990" w:rsidRPr="00AD62CB" w14:paraId="208A478F" w14:textId="77777777" w:rsidTr="004E0B2B">
        <w:trPr>
          <w:trHeight w:val="237"/>
        </w:trPr>
        <w:tc>
          <w:tcPr>
            <w:tcW w:w="16208" w:type="dxa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C5E0B3" w:themeFill="accent6" w:themeFillTint="66"/>
          </w:tcPr>
          <w:p w14:paraId="609072A0" w14:textId="10C5CA59" w:rsidR="004E5990" w:rsidRPr="004C12B4" w:rsidRDefault="004E0B2B" w:rsidP="00C77752">
            <w:pPr>
              <w:spacing w:after="0"/>
              <w:jc w:val="center"/>
              <w:rPr>
                <w:rFonts w:eastAsia="Malgun Gothic" w:cs="Arial"/>
                <w:b/>
                <w:bCs/>
              </w:rPr>
            </w:pPr>
            <w:r w:rsidRPr="004C12B4">
              <w:rPr>
                <w:rFonts w:eastAsia="Malgun Gothic" w:cs="Arial"/>
                <w:b/>
                <w:bCs/>
                <w:i/>
              </w:rPr>
              <w:t>Longer</w:t>
            </w:r>
            <w:r>
              <w:rPr>
                <w:rFonts w:eastAsia="Malgun Gothic" w:cs="Arial"/>
                <w:b/>
                <w:bCs/>
                <w:i/>
              </w:rPr>
              <w:t xml:space="preserve"> </w:t>
            </w:r>
            <w:r w:rsidRPr="004C12B4">
              <w:rPr>
                <w:rFonts w:eastAsia="Malgun Gothic" w:cs="Arial"/>
                <w:b/>
                <w:bCs/>
                <w:i/>
              </w:rPr>
              <w:t>term developmental targets</w:t>
            </w:r>
            <w:r>
              <w:rPr>
                <w:rFonts w:eastAsia="Malgun Gothic" w:cs="Arial"/>
                <w:b/>
                <w:bCs/>
                <w:i/>
              </w:rPr>
              <w:t xml:space="preserve"> </w:t>
            </w:r>
            <w:r w:rsidRPr="00EE1C9C">
              <w:rPr>
                <w:rFonts w:eastAsia="Malgun Gothic" w:cs="Arial"/>
                <w:b/>
                <w:bCs/>
                <w:i/>
              </w:rPr>
              <w:t>– include both teaching and wellbeing targets</w:t>
            </w:r>
          </w:p>
        </w:tc>
      </w:tr>
      <w:tr w:rsidR="004E0B2B" w:rsidRPr="00AD62CB" w14:paraId="475DE046" w14:textId="77777777" w:rsidTr="004E0B2B">
        <w:trPr>
          <w:trHeight w:val="1304"/>
        </w:trPr>
        <w:tc>
          <w:tcPr>
            <w:tcW w:w="3114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51A6C" w14:textId="77777777" w:rsidR="004E0B2B" w:rsidRDefault="004E0B2B" w:rsidP="004E0B2B"/>
          <w:p w14:paraId="46068374" w14:textId="23A3ABDB" w:rsidR="004E0B2B" w:rsidRPr="004C12B4" w:rsidRDefault="004E0B2B" w:rsidP="004E0B2B">
            <w:pPr>
              <w:rPr>
                <w:rFonts w:cs="Arial"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E7789" w14:textId="7EAB681B" w:rsidR="004E0B2B" w:rsidRPr="004C12B4" w:rsidRDefault="004E0B2B" w:rsidP="004E0B2B">
            <w:pPr>
              <w:spacing w:after="0"/>
              <w:jc w:val="center"/>
              <w:rPr>
                <w:rFonts w:cs="Arial"/>
                <w:bCs/>
              </w:rPr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DD575" w14:textId="564FBFD0" w:rsidR="004E0B2B" w:rsidRPr="004C12B4" w:rsidRDefault="004E0B2B" w:rsidP="004E0B2B">
            <w:pPr>
              <w:rPr>
                <w:rFonts w:eastAsia="Malgun Gothic" w:cs="Arial"/>
                <w:bCs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AB2958" w14:textId="4C3FCBA7" w:rsidR="004E0B2B" w:rsidRPr="004C12B4" w:rsidRDefault="004E0B2B" w:rsidP="00C77752">
            <w:pPr>
              <w:spacing w:after="200" w:line="276" w:lineRule="auto"/>
              <w:jc w:val="center"/>
              <w:rPr>
                <w:rFonts w:eastAsia="Malgun Gothic" w:cs="Arial"/>
                <w:bCs/>
              </w:rPr>
            </w:pPr>
            <w:r>
              <w:rPr>
                <w:rFonts w:eastAsia="Malgun Gothic" w:cs="Arial"/>
                <w:bCs/>
              </w:rPr>
              <w:t xml:space="preserve">End of </w:t>
            </w:r>
            <w:r w:rsidRPr="00C77752">
              <w:rPr>
                <w:rFonts w:eastAsia="Malgun Gothic" w:cs="Arial"/>
                <w:b/>
              </w:rPr>
              <w:t>Second term</w:t>
            </w:r>
          </w:p>
        </w:tc>
      </w:tr>
      <w:tr w:rsidR="004E0B2B" w:rsidRPr="00AD62CB" w14:paraId="649671AC" w14:textId="77777777" w:rsidTr="004E0B2B">
        <w:trPr>
          <w:trHeight w:val="1304"/>
        </w:trPr>
        <w:tc>
          <w:tcPr>
            <w:tcW w:w="3114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CD662" w14:textId="6D38F965" w:rsidR="004E0B2B" w:rsidRPr="004C12B4" w:rsidRDefault="004E0B2B" w:rsidP="004E0B2B">
            <w:pPr>
              <w:rPr>
                <w:rFonts w:ascii="Calibri" w:hAnsi="Calibri" w:cs="Arial"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DA85D" w14:textId="77777777" w:rsidR="004E0B2B" w:rsidRPr="004C12B4" w:rsidRDefault="004E0B2B" w:rsidP="004E0B2B">
            <w:pPr>
              <w:rPr>
                <w:rFonts w:ascii="Calibri" w:hAnsi="Calibri" w:cs="Arial"/>
                <w:bCs/>
              </w:rPr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938FB" w14:textId="0F64F953" w:rsidR="004E0B2B" w:rsidRPr="004C12B4" w:rsidRDefault="004E0B2B" w:rsidP="00C048E0">
            <w:pPr>
              <w:rPr>
                <w:rFonts w:ascii="Calibri" w:eastAsia="Malgun Gothic" w:hAnsi="Calibri" w:cs="Arial"/>
                <w:bCs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253CB3" w14:textId="4BBD732C" w:rsidR="004E0B2B" w:rsidRPr="004C12B4" w:rsidRDefault="004E0B2B" w:rsidP="00C77752">
            <w:pPr>
              <w:spacing w:after="200" w:line="276" w:lineRule="auto"/>
              <w:jc w:val="center"/>
              <w:rPr>
                <w:rFonts w:ascii="Calibri" w:eastAsia="Malgun Gothic" w:hAnsi="Calibri" w:cs="Arial"/>
                <w:bCs/>
              </w:rPr>
            </w:pPr>
            <w:r>
              <w:rPr>
                <w:rFonts w:ascii="Calibri" w:eastAsia="Malgun Gothic" w:hAnsi="Calibri" w:cs="Arial"/>
                <w:bCs/>
              </w:rPr>
              <w:t xml:space="preserve">End of </w:t>
            </w:r>
            <w:r w:rsidRPr="00C77752">
              <w:rPr>
                <w:rFonts w:ascii="Calibri" w:eastAsia="Malgun Gothic" w:hAnsi="Calibri" w:cs="Arial"/>
                <w:b/>
              </w:rPr>
              <w:t>first year</w:t>
            </w:r>
          </w:p>
        </w:tc>
      </w:tr>
      <w:tr w:rsidR="004E0B2B" w:rsidRPr="00AD62CB" w14:paraId="6754985E" w14:textId="77777777" w:rsidTr="004E0B2B">
        <w:trPr>
          <w:trHeight w:val="1304"/>
        </w:trPr>
        <w:tc>
          <w:tcPr>
            <w:tcW w:w="3114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E6F48C" w14:textId="52343A6B" w:rsidR="004E0B2B" w:rsidRPr="004C12B4" w:rsidRDefault="004E0B2B" w:rsidP="004E0B2B">
            <w:pPr>
              <w:rPr>
                <w:rFonts w:ascii="Calibri" w:hAnsi="Calibri" w:cs="Arial"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74046" w14:textId="77777777" w:rsidR="004E0B2B" w:rsidRPr="004C12B4" w:rsidRDefault="004E0B2B" w:rsidP="004E0B2B">
            <w:pPr>
              <w:rPr>
                <w:rFonts w:ascii="Calibri" w:hAnsi="Calibri" w:cs="Arial"/>
                <w:bCs/>
              </w:rPr>
            </w:pPr>
          </w:p>
        </w:tc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406A64" w14:textId="4E49607B" w:rsidR="004E0B2B" w:rsidRPr="004C12B4" w:rsidRDefault="004E0B2B" w:rsidP="006A4F16">
            <w:pPr>
              <w:rPr>
                <w:rFonts w:ascii="Calibri" w:eastAsia="Malgun Gothic" w:hAnsi="Calibri" w:cs="Arial"/>
                <w:bCs/>
              </w:rPr>
            </w:pPr>
          </w:p>
        </w:tc>
        <w:tc>
          <w:tcPr>
            <w:tcW w:w="2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93774D" w14:textId="1ADAC836" w:rsidR="004E0B2B" w:rsidRPr="00C77752" w:rsidRDefault="004E0B2B" w:rsidP="00C77752">
            <w:pPr>
              <w:spacing w:after="200" w:line="276" w:lineRule="auto"/>
              <w:jc w:val="center"/>
              <w:rPr>
                <w:rFonts w:ascii="Calibri" w:eastAsia="Malgun Gothic" w:hAnsi="Calibri" w:cs="Arial"/>
                <w:b/>
              </w:rPr>
            </w:pPr>
            <w:r w:rsidRPr="00C77752">
              <w:rPr>
                <w:rFonts w:ascii="Calibri" w:eastAsia="Malgun Gothic" w:hAnsi="Calibri" w:cs="Arial"/>
                <w:b/>
              </w:rPr>
              <w:t>Beyond the first year</w:t>
            </w:r>
          </w:p>
        </w:tc>
      </w:tr>
    </w:tbl>
    <w:p w14:paraId="33662E5C" w14:textId="2D1B6DBC" w:rsidR="004E5990" w:rsidRDefault="004E5990" w:rsidP="00CD34ED">
      <w:pPr>
        <w:jc w:val="both"/>
        <w:rPr>
          <w:b/>
          <w:sz w:val="28"/>
        </w:rPr>
        <w:sectPr w:rsidR="004E5990" w:rsidSect="00525D80">
          <w:headerReference w:type="default" r:id="rId21"/>
          <w:pgSz w:w="16838" w:h="11906" w:orient="landscape"/>
          <w:pgMar w:top="1440" w:right="1440" w:bottom="1440" w:left="1440" w:header="709" w:footer="709" w:gutter="0"/>
          <w:cols w:space="708"/>
          <w:formProt w:val="0"/>
          <w:docGrid w:linePitch="360"/>
        </w:sectPr>
      </w:pPr>
    </w:p>
    <w:p w14:paraId="1BF071ED" w14:textId="1C0F19E0" w:rsidR="007B5A0A" w:rsidRDefault="0012341A" w:rsidP="007B5A0A">
      <w:pPr>
        <w:jc w:val="both"/>
        <w:rPr>
          <w:b/>
          <w:sz w:val="28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218E4DE" wp14:editId="26C12EE7">
                <wp:simplePos x="0" y="0"/>
                <wp:positionH relativeFrom="column">
                  <wp:posOffset>-605790</wp:posOffset>
                </wp:positionH>
                <wp:positionV relativeFrom="paragraph">
                  <wp:posOffset>-108585</wp:posOffset>
                </wp:positionV>
                <wp:extent cx="5995035" cy="1937385"/>
                <wp:effectExtent l="0" t="0" r="12065" b="18415"/>
                <wp:wrapNone/>
                <wp:docPr id="23" name="Rounded Rect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95035" cy="193738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5E22BC0" w14:textId="0EA2D449" w:rsidR="007B5A0A" w:rsidRPr="00C8422B" w:rsidRDefault="007B5A0A" w:rsidP="00A9420F">
                            <w:pPr>
                              <w:jc w:val="center"/>
                              <w:rPr>
                                <w:rFonts w:cstheme="minorHAnsi"/>
                                <w:b/>
                                <w:color w:val="000000" w:themeColor="text1"/>
                                <w:u w:val="single"/>
                              </w:rPr>
                            </w:pPr>
                            <w:r w:rsidRPr="00C8422B">
                              <w:rPr>
                                <w:rFonts w:cstheme="minorHAnsi"/>
                                <w:b/>
                                <w:color w:val="000000" w:themeColor="text1"/>
                                <w:u w:val="single"/>
                              </w:rPr>
                              <w:t xml:space="preserve">The </w:t>
                            </w:r>
                            <w:r w:rsidR="00A9420F" w:rsidRPr="00C8422B">
                              <w:rPr>
                                <w:rFonts w:cstheme="minorHAnsi"/>
                                <w:b/>
                                <w:color w:val="000000" w:themeColor="text1"/>
                                <w:u w:val="single"/>
                              </w:rPr>
                              <w:t>P</w:t>
                            </w:r>
                            <w:r w:rsidRPr="00C8422B">
                              <w:rPr>
                                <w:rFonts w:cstheme="minorHAnsi"/>
                                <w:b/>
                                <w:color w:val="000000" w:themeColor="text1"/>
                                <w:u w:val="single"/>
                              </w:rPr>
                              <w:t>urpose of</w:t>
                            </w:r>
                            <w:r w:rsidR="00C77752" w:rsidRPr="00C8422B">
                              <w:rPr>
                                <w:rFonts w:cstheme="minorHAnsi"/>
                                <w:b/>
                                <w:color w:val="000000" w:themeColor="text1"/>
                                <w:u w:val="single"/>
                              </w:rPr>
                              <w:t xml:space="preserve"> </w:t>
                            </w:r>
                            <w:r w:rsidR="008607C0" w:rsidRPr="00C8422B">
                              <w:rPr>
                                <w:rFonts w:cstheme="minorHAnsi"/>
                                <w:b/>
                                <w:color w:val="000000" w:themeColor="text1"/>
                                <w:u w:val="single"/>
                              </w:rPr>
                              <w:t xml:space="preserve">Statutory the </w:t>
                            </w:r>
                            <w:proofErr w:type="gramStart"/>
                            <w:r w:rsidR="008607C0" w:rsidRPr="00C8422B">
                              <w:rPr>
                                <w:rFonts w:cstheme="minorHAnsi"/>
                                <w:b/>
                                <w:color w:val="000000" w:themeColor="text1"/>
                                <w:u w:val="single"/>
                              </w:rPr>
                              <w:t>2 year</w:t>
                            </w:r>
                            <w:proofErr w:type="gramEnd"/>
                            <w:r w:rsidR="008607C0" w:rsidRPr="00C8422B">
                              <w:rPr>
                                <w:rFonts w:cstheme="minorHAnsi"/>
                                <w:b/>
                                <w:color w:val="000000" w:themeColor="text1"/>
                                <w:u w:val="single"/>
                              </w:rPr>
                              <w:t xml:space="preserve"> ECT </w:t>
                            </w:r>
                            <w:r w:rsidRPr="00C8422B">
                              <w:rPr>
                                <w:rFonts w:cstheme="minorHAnsi"/>
                                <w:b/>
                                <w:color w:val="000000" w:themeColor="text1"/>
                                <w:u w:val="single"/>
                              </w:rPr>
                              <w:t>Induction</w:t>
                            </w:r>
                          </w:p>
                          <w:p w14:paraId="687F821B" w14:textId="2F80E385" w:rsidR="00A9420F" w:rsidRPr="00C8422B" w:rsidRDefault="008607C0" w:rsidP="007B5A0A">
                            <w:pPr>
                              <w:rPr>
                                <w:rFonts w:cstheme="minorHAnsi"/>
                                <w:color w:val="000000" w:themeColor="text1"/>
                              </w:rPr>
                            </w:pPr>
                            <w:r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The ECT </w:t>
                            </w:r>
                            <w:r w:rsidR="007B5A0A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induction is the bridge between initial teacher training </w:t>
                            </w:r>
                            <w:r w:rsidR="00C77752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>and a career in teaching</w:t>
                            </w:r>
                            <w:r w:rsidR="005C4482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. </w:t>
                            </w:r>
                            <w:r w:rsidR="007B5A0A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 It combines a </w:t>
                            </w:r>
                            <w:r w:rsidR="005C4482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structured </w:t>
                            </w:r>
                            <w:r w:rsidR="007B5A0A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programme of development, support and professional dialogue </w:t>
                            </w:r>
                            <w:r w:rsidR="005C4482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>underpinned by the ITTECF, with</w:t>
                            </w:r>
                            <w:r w:rsidR="007B5A0A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 monitoring and an assessment of performance against the </w:t>
                            </w:r>
                            <w:r w:rsidR="005C4482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>Teachers’</w:t>
                            </w:r>
                            <w:r w:rsidR="007B5A0A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 </w:t>
                            </w:r>
                            <w:r w:rsidR="005C4482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>S</w:t>
                            </w:r>
                            <w:r w:rsidR="007B5A0A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tandards. </w:t>
                            </w:r>
                          </w:p>
                          <w:p w14:paraId="580144AA" w14:textId="77777777" w:rsidR="0012341A" w:rsidRPr="00C8422B" w:rsidRDefault="0012341A" w:rsidP="0012341A">
                            <w:pPr>
                              <w:rPr>
                                <w:rFonts w:ascii="Aptos" w:hAnsi="Aptos"/>
                                <w:b/>
                                <w:color w:val="000000" w:themeColor="text1"/>
                              </w:rPr>
                            </w:pPr>
                            <w:r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It includes monitoring and assessment </w:t>
                            </w:r>
                            <w:r w:rsidR="007B5A0A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against the </w:t>
                            </w:r>
                            <w:r w:rsidR="005C4482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>Teachers’ S</w:t>
                            </w:r>
                            <w:r w:rsidR="007B5A0A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tandards </w:t>
                            </w:r>
                            <w:r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to ensure </w:t>
                            </w:r>
                            <w:r w:rsidRPr="00C8422B">
                              <w:rPr>
                                <w:rFonts w:ascii="Aptos" w:hAnsi="Aptos"/>
                                <w:color w:val="000000" w:themeColor="text1"/>
                              </w:rPr>
                              <w:t>ECTs develop the knowledge, skills and confidence needed to teach effectively and successfully.</w:t>
                            </w:r>
                          </w:p>
                          <w:p w14:paraId="08FF86F3" w14:textId="77777777" w:rsidR="00B57D92" w:rsidRPr="00A9420F" w:rsidRDefault="00B57D92">
                            <w:pPr>
                              <w:rPr>
                                <w:rFonts w:cstheme="minorHAnsi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218E4DE" id="Rounded Rectangle 23" o:spid="_x0000_s1027" style="position:absolute;left:0;text-align:left;margin-left:-47.7pt;margin-top:-8.55pt;width:472.05pt;height:152.55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" fillcolor="#5b9bd5 [3204]" strokecolor="#1f4d78 [1604]" strokeweight="1pt">
                <v:stroke joinstyle="miter"/>
                <v:textbox>
                  <w:txbxContent>
                    <w:p w14:paraId="45E22BC0" w14:textId="0EA2D449" w:rsidR="007B5A0A" w:rsidRPr="00C8422B" w:rsidRDefault="007B5A0A" w:rsidP="00A9420F">
                      <w:pPr>
                        <w:jc w:val="center"/>
                        <w:rPr>
                          <w:rFonts w:cstheme="minorHAnsi"/>
                          <w:b/>
                          <w:color w:val="000000" w:themeColor="text1"/>
                          <w:u w:val="single"/>
                        </w:rPr>
                      </w:pPr>
                      <w:r w:rsidRPr="00C8422B">
                        <w:rPr>
                          <w:rFonts w:cstheme="minorHAnsi"/>
                          <w:b/>
                          <w:color w:val="000000" w:themeColor="text1"/>
                          <w:u w:val="single"/>
                        </w:rPr>
                        <w:t xml:space="preserve">The </w:t>
                      </w:r>
                      <w:r w:rsidR="00A9420F" w:rsidRPr="00C8422B">
                        <w:rPr>
                          <w:rFonts w:cstheme="minorHAnsi"/>
                          <w:b/>
                          <w:color w:val="000000" w:themeColor="text1"/>
                          <w:u w:val="single"/>
                        </w:rPr>
                        <w:t>P</w:t>
                      </w:r>
                      <w:r w:rsidRPr="00C8422B">
                        <w:rPr>
                          <w:rFonts w:cstheme="minorHAnsi"/>
                          <w:b/>
                          <w:color w:val="000000" w:themeColor="text1"/>
                          <w:u w:val="single"/>
                        </w:rPr>
                        <w:t>urpose of</w:t>
                      </w:r>
                      <w:r w:rsidR="00C77752" w:rsidRPr="00C8422B">
                        <w:rPr>
                          <w:rFonts w:cstheme="minorHAnsi"/>
                          <w:b/>
                          <w:color w:val="000000" w:themeColor="text1"/>
                          <w:u w:val="single"/>
                        </w:rPr>
                        <w:t xml:space="preserve"> </w:t>
                      </w:r>
                      <w:r w:rsidR="008607C0" w:rsidRPr="00C8422B">
                        <w:rPr>
                          <w:rFonts w:cstheme="minorHAnsi"/>
                          <w:b/>
                          <w:color w:val="000000" w:themeColor="text1"/>
                          <w:u w:val="single"/>
                        </w:rPr>
                        <w:t xml:space="preserve">Statutory the </w:t>
                      </w:r>
                      <w:proofErr w:type="gramStart"/>
                      <w:r w:rsidR="008607C0" w:rsidRPr="00C8422B">
                        <w:rPr>
                          <w:rFonts w:cstheme="minorHAnsi"/>
                          <w:b/>
                          <w:color w:val="000000" w:themeColor="text1"/>
                          <w:u w:val="single"/>
                        </w:rPr>
                        <w:t>2 year</w:t>
                      </w:r>
                      <w:proofErr w:type="gramEnd"/>
                      <w:r w:rsidR="008607C0" w:rsidRPr="00C8422B">
                        <w:rPr>
                          <w:rFonts w:cstheme="minorHAnsi"/>
                          <w:b/>
                          <w:color w:val="000000" w:themeColor="text1"/>
                          <w:u w:val="single"/>
                        </w:rPr>
                        <w:t xml:space="preserve"> ECT </w:t>
                      </w:r>
                      <w:r w:rsidRPr="00C8422B">
                        <w:rPr>
                          <w:rFonts w:cstheme="minorHAnsi"/>
                          <w:b/>
                          <w:color w:val="000000" w:themeColor="text1"/>
                          <w:u w:val="single"/>
                        </w:rPr>
                        <w:t>Induction</w:t>
                      </w:r>
                    </w:p>
                    <w:p w14:paraId="687F821B" w14:textId="2F80E385" w:rsidR="00A9420F" w:rsidRPr="00C8422B" w:rsidRDefault="008607C0" w:rsidP="007B5A0A">
                      <w:pPr>
                        <w:rPr>
                          <w:rFonts w:cstheme="minorHAnsi"/>
                          <w:color w:val="000000" w:themeColor="text1"/>
                        </w:rPr>
                      </w:pPr>
                      <w:r w:rsidRPr="00C8422B">
                        <w:rPr>
                          <w:rFonts w:cstheme="minorHAnsi"/>
                          <w:color w:val="000000" w:themeColor="text1"/>
                        </w:rPr>
                        <w:t xml:space="preserve">The ECT </w:t>
                      </w:r>
                      <w:r w:rsidR="007B5A0A" w:rsidRPr="00C8422B">
                        <w:rPr>
                          <w:rFonts w:cstheme="minorHAnsi"/>
                          <w:color w:val="000000" w:themeColor="text1"/>
                        </w:rPr>
                        <w:t xml:space="preserve">induction is the bridge between initial teacher training </w:t>
                      </w:r>
                      <w:r w:rsidR="00C77752" w:rsidRPr="00C8422B">
                        <w:rPr>
                          <w:rFonts w:cstheme="minorHAnsi"/>
                          <w:color w:val="000000" w:themeColor="text1"/>
                        </w:rPr>
                        <w:t>and a career in teaching</w:t>
                      </w:r>
                      <w:r w:rsidR="005C4482" w:rsidRPr="00C8422B">
                        <w:rPr>
                          <w:rFonts w:cstheme="minorHAnsi"/>
                          <w:color w:val="000000" w:themeColor="text1"/>
                        </w:rPr>
                        <w:t xml:space="preserve">. </w:t>
                      </w:r>
                      <w:r w:rsidR="007B5A0A" w:rsidRPr="00C8422B">
                        <w:rPr>
                          <w:rFonts w:cstheme="minorHAnsi"/>
                          <w:color w:val="000000" w:themeColor="text1"/>
                        </w:rPr>
                        <w:t xml:space="preserve"> It combines a </w:t>
                      </w:r>
                      <w:r w:rsidR="005C4482" w:rsidRPr="00C8422B">
                        <w:rPr>
                          <w:rFonts w:cstheme="minorHAnsi"/>
                          <w:color w:val="000000" w:themeColor="text1"/>
                        </w:rPr>
                        <w:t xml:space="preserve">structured </w:t>
                      </w:r>
                      <w:r w:rsidR="007B5A0A" w:rsidRPr="00C8422B">
                        <w:rPr>
                          <w:rFonts w:cstheme="minorHAnsi"/>
                          <w:color w:val="000000" w:themeColor="text1"/>
                        </w:rPr>
                        <w:t xml:space="preserve">programme of development, support and professional dialogue </w:t>
                      </w:r>
                      <w:r w:rsidR="005C4482" w:rsidRPr="00C8422B">
                        <w:rPr>
                          <w:rFonts w:cstheme="minorHAnsi"/>
                          <w:color w:val="000000" w:themeColor="text1"/>
                        </w:rPr>
                        <w:t>underpinned by the ITTECF, with</w:t>
                      </w:r>
                      <w:r w:rsidR="007B5A0A" w:rsidRPr="00C8422B">
                        <w:rPr>
                          <w:rFonts w:cstheme="minorHAnsi"/>
                          <w:color w:val="000000" w:themeColor="text1"/>
                        </w:rPr>
                        <w:t xml:space="preserve"> monitoring and an assessment of performance against the </w:t>
                      </w:r>
                      <w:r w:rsidR="005C4482" w:rsidRPr="00C8422B">
                        <w:rPr>
                          <w:rFonts w:cstheme="minorHAnsi"/>
                          <w:color w:val="000000" w:themeColor="text1"/>
                        </w:rPr>
                        <w:t>Teachers’</w:t>
                      </w:r>
                      <w:r w:rsidR="007B5A0A" w:rsidRPr="00C8422B">
                        <w:rPr>
                          <w:rFonts w:cstheme="minorHAnsi"/>
                          <w:color w:val="000000" w:themeColor="text1"/>
                        </w:rPr>
                        <w:t xml:space="preserve"> </w:t>
                      </w:r>
                      <w:r w:rsidR="005C4482" w:rsidRPr="00C8422B">
                        <w:rPr>
                          <w:rFonts w:cstheme="minorHAnsi"/>
                          <w:color w:val="000000" w:themeColor="text1"/>
                        </w:rPr>
                        <w:t>S</w:t>
                      </w:r>
                      <w:r w:rsidR="007B5A0A" w:rsidRPr="00C8422B">
                        <w:rPr>
                          <w:rFonts w:cstheme="minorHAnsi"/>
                          <w:color w:val="000000" w:themeColor="text1"/>
                        </w:rPr>
                        <w:t xml:space="preserve">tandards. </w:t>
                      </w:r>
                    </w:p>
                    <w:p w14:paraId="580144AA" w14:textId="77777777" w:rsidR="0012341A" w:rsidRPr="00C8422B" w:rsidRDefault="0012341A" w:rsidP="0012341A">
                      <w:pPr>
                        <w:rPr>
                          <w:rFonts w:ascii="Aptos" w:hAnsi="Aptos"/>
                          <w:b/>
                          <w:color w:val="000000" w:themeColor="text1"/>
                        </w:rPr>
                      </w:pPr>
                      <w:r w:rsidRPr="00C8422B">
                        <w:rPr>
                          <w:rFonts w:cstheme="minorHAnsi"/>
                          <w:color w:val="000000" w:themeColor="text1"/>
                        </w:rPr>
                        <w:t xml:space="preserve">It includes monitoring and assessment </w:t>
                      </w:r>
                      <w:r w:rsidR="007B5A0A" w:rsidRPr="00C8422B">
                        <w:rPr>
                          <w:rFonts w:cstheme="minorHAnsi"/>
                          <w:color w:val="000000" w:themeColor="text1"/>
                        </w:rPr>
                        <w:t xml:space="preserve">against the </w:t>
                      </w:r>
                      <w:r w:rsidR="005C4482" w:rsidRPr="00C8422B">
                        <w:rPr>
                          <w:rFonts w:cstheme="minorHAnsi"/>
                          <w:color w:val="000000" w:themeColor="text1"/>
                        </w:rPr>
                        <w:t>Teachers’ S</w:t>
                      </w:r>
                      <w:r w:rsidR="007B5A0A" w:rsidRPr="00C8422B">
                        <w:rPr>
                          <w:rFonts w:cstheme="minorHAnsi"/>
                          <w:color w:val="000000" w:themeColor="text1"/>
                        </w:rPr>
                        <w:t xml:space="preserve">tandards </w:t>
                      </w:r>
                      <w:r w:rsidRPr="00C8422B">
                        <w:rPr>
                          <w:rFonts w:cstheme="minorHAnsi"/>
                          <w:color w:val="000000" w:themeColor="text1"/>
                        </w:rPr>
                        <w:t xml:space="preserve">to ensure </w:t>
                      </w:r>
                      <w:r w:rsidRPr="00C8422B">
                        <w:rPr>
                          <w:rFonts w:ascii="Aptos" w:hAnsi="Aptos"/>
                          <w:color w:val="000000" w:themeColor="text1"/>
                        </w:rPr>
                        <w:t>ECTs develop the knowledge, skills and confidence needed to teach effectively and successfully.</w:t>
                      </w:r>
                    </w:p>
                    <w:p w14:paraId="08FF86F3" w14:textId="77777777" w:rsidR="00B57D92" w:rsidRPr="00A9420F" w:rsidRDefault="00B57D92">
                      <w:pPr>
                        <w:rPr>
                          <w:rFonts w:cstheme="minorHAnsi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239B95B" wp14:editId="6433A420">
                <wp:simplePos x="0" y="0"/>
                <wp:positionH relativeFrom="column">
                  <wp:posOffset>5446395</wp:posOffset>
                </wp:positionH>
                <wp:positionV relativeFrom="paragraph">
                  <wp:posOffset>-828675</wp:posOffset>
                </wp:positionV>
                <wp:extent cx="1068705" cy="10469880"/>
                <wp:effectExtent l="0" t="0" r="10795" b="7620"/>
                <wp:wrapNone/>
                <wp:docPr id="24" name="Rounded 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68705" cy="10469880"/>
                        </a:xfrm>
                        <a:prstGeom prst="roundRect">
                          <a:avLst/>
                        </a:prstGeom>
                        <a:solidFill>
                          <a:srgbClr val="92D05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785D089" w14:textId="77777777" w:rsidR="007B5A0A" w:rsidRPr="0012341A" w:rsidRDefault="007B5A0A" w:rsidP="00A9420F">
                            <w:pPr>
                              <w:jc w:val="center"/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12341A">
                              <w:rPr>
                                <w:b/>
                                <w:bCs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>Glossary of terms</w:t>
                            </w:r>
                          </w:p>
                          <w:p w14:paraId="439E0265" w14:textId="35463D6F" w:rsidR="007B5A0A" w:rsidRPr="0012341A" w:rsidRDefault="007B5A0A" w:rsidP="00A9420F">
                            <w:pPr>
                              <w:rPr>
                                <w:color w:val="000000" w:themeColor="text1"/>
                              </w:rPr>
                            </w:pPr>
                            <w:r w:rsidRPr="0012341A">
                              <w:rPr>
                                <w:b/>
                                <w:bCs/>
                                <w:color w:val="000000" w:themeColor="text1"/>
                              </w:rPr>
                              <w:t>Appropriate Body</w:t>
                            </w:r>
                            <w:r w:rsidRPr="0012341A">
                              <w:rPr>
                                <w:color w:val="000000" w:themeColor="text1"/>
                              </w:rPr>
                              <w:t xml:space="preserve"> – </w:t>
                            </w:r>
                            <w:r w:rsidR="00171FD0" w:rsidRPr="0012341A">
                              <w:rPr>
                                <w:color w:val="000000" w:themeColor="text1"/>
                              </w:rPr>
                              <w:t>monitors support and assessment, making the final decision on an ECT’s successful completion of Statutory Induction</w:t>
                            </w:r>
                          </w:p>
                          <w:p w14:paraId="1FCEA261" w14:textId="556FAA2F" w:rsidR="007B5A0A" w:rsidRPr="0012341A" w:rsidRDefault="007B5A0A" w:rsidP="00A9420F">
                            <w:pPr>
                              <w:rPr>
                                <w:color w:val="000000" w:themeColor="text1"/>
                              </w:rPr>
                            </w:pPr>
                            <w:r w:rsidRPr="0012341A">
                              <w:rPr>
                                <w:b/>
                                <w:bCs/>
                                <w:color w:val="000000" w:themeColor="text1"/>
                              </w:rPr>
                              <w:t xml:space="preserve">Teaching School Hub </w:t>
                            </w:r>
                            <w:r w:rsidRPr="0012341A">
                              <w:rPr>
                                <w:color w:val="000000" w:themeColor="text1"/>
                              </w:rPr>
                              <w:t xml:space="preserve">– </w:t>
                            </w:r>
                            <w:r w:rsidR="00171FD0" w:rsidRPr="0012341A">
                              <w:rPr>
                                <w:color w:val="000000" w:themeColor="text1"/>
                              </w:rPr>
                              <w:t>DfE designated</w:t>
                            </w:r>
                            <w:r w:rsidRPr="0012341A">
                              <w:rPr>
                                <w:color w:val="000000" w:themeColor="text1"/>
                              </w:rPr>
                              <w:t xml:space="preserve"> organisation that </w:t>
                            </w:r>
                            <w:r w:rsidR="00171FD0" w:rsidRPr="0012341A">
                              <w:rPr>
                                <w:color w:val="000000" w:themeColor="text1"/>
                              </w:rPr>
                              <w:t>act as the</w:t>
                            </w:r>
                            <w:r w:rsidRPr="0012341A">
                              <w:rPr>
                                <w:color w:val="000000" w:themeColor="text1"/>
                              </w:rPr>
                              <w:t xml:space="preserve"> Appropriate Body</w:t>
                            </w:r>
                          </w:p>
                          <w:p w14:paraId="553813DE" w14:textId="3D12C0C4" w:rsidR="007B5A0A" w:rsidRPr="0012341A" w:rsidRDefault="007B5A0A" w:rsidP="00A9420F">
                            <w:pPr>
                              <w:rPr>
                                <w:b/>
                                <w:bCs/>
                                <w:color w:val="000000" w:themeColor="text1"/>
                              </w:rPr>
                            </w:pPr>
                            <w:r w:rsidRPr="0012341A">
                              <w:rPr>
                                <w:b/>
                                <w:bCs/>
                                <w:color w:val="000000" w:themeColor="text1"/>
                              </w:rPr>
                              <w:t>Induction Tutor</w:t>
                            </w:r>
                            <w:r w:rsidRPr="0012341A">
                              <w:rPr>
                                <w:color w:val="000000" w:themeColor="text1"/>
                              </w:rPr>
                              <w:t xml:space="preserve"> – </w:t>
                            </w:r>
                            <w:r w:rsidR="00D31676" w:rsidRPr="0012341A">
                              <w:rPr>
                                <w:color w:val="000000" w:themeColor="text1"/>
                              </w:rPr>
                              <w:t xml:space="preserve">coordinates all aspects of Statutory Induction and has </w:t>
                            </w:r>
                            <w:r w:rsidR="00171FD0" w:rsidRPr="0012341A">
                              <w:rPr>
                                <w:color w:val="000000" w:themeColor="text1"/>
                              </w:rPr>
                              <w:t xml:space="preserve">responsibility for </w:t>
                            </w:r>
                            <w:r w:rsidR="00171FD0" w:rsidRPr="0012341A">
                              <w:rPr>
                                <w:b/>
                                <w:bCs/>
                                <w:color w:val="000000" w:themeColor="text1"/>
                              </w:rPr>
                              <w:t>assessing the ECT against the Teacher’s Standards</w:t>
                            </w:r>
                          </w:p>
                          <w:p w14:paraId="635F0111" w14:textId="6D74D499" w:rsidR="007B5A0A" w:rsidRPr="0012341A" w:rsidRDefault="007B5A0A" w:rsidP="00A9420F">
                            <w:pPr>
                              <w:rPr>
                                <w:color w:val="000000" w:themeColor="text1"/>
                              </w:rPr>
                            </w:pPr>
                            <w:r w:rsidRPr="0012341A">
                              <w:rPr>
                                <w:b/>
                                <w:bCs/>
                                <w:color w:val="000000" w:themeColor="text1"/>
                              </w:rPr>
                              <w:t xml:space="preserve">ECT </w:t>
                            </w:r>
                            <w:r w:rsidR="00171FD0" w:rsidRPr="0012341A">
                              <w:rPr>
                                <w:b/>
                                <w:bCs/>
                                <w:color w:val="000000" w:themeColor="text1"/>
                              </w:rPr>
                              <w:t>M</w:t>
                            </w:r>
                            <w:r w:rsidRPr="0012341A">
                              <w:rPr>
                                <w:b/>
                                <w:bCs/>
                                <w:color w:val="000000" w:themeColor="text1"/>
                              </w:rPr>
                              <w:t>entor</w:t>
                            </w:r>
                            <w:r w:rsidRPr="0012341A">
                              <w:rPr>
                                <w:color w:val="000000" w:themeColor="text1"/>
                              </w:rPr>
                              <w:t xml:space="preserve"> –</w:t>
                            </w:r>
                            <w:r w:rsidR="00171FD0" w:rsidRPr="0012341A">
                              <w:rPr>
                                <w:color w:val="000000" w:themeColor="text1"/>
                              </w:rPr>
                              <w:t>provides regular mentoring support based on an ITTECF training programme</w:t>
                            </w:r>
                          </w:p>
                          <w:p w14:paraId="4EB8C5B6" w14:textId="4FEB50EE" w:rsidR="007B5A0A" w:rsidRPr="0012341A" w:rsidRDefault="007B5A0A" w:rsidP="00A9420F">
                            <w:r w:rsidRPr="0012341A">
                              <w:rPr>
                                <w:b/>
                                <w:bCs/>
                                <w:color w:val="000000" w:themeColor="text1"/>
                              </w:rPr>
                              <w:t>Lead Provider</w:t>
                            </w:r>
                            <w:r w:rsidRPr="0012341A">
                              <w:rPr>
                                <w:color w:val="000000" w:themeColor="text1"/>
                              </w:rPr>
                              <w:t xml:space="preserve"> – the organisation responsible for </w:t>
                            </w:r>
                            <w:r w:rsidR="00D31676" w:rsidRPr="0012341A">
                              <w:rPr>
                                <w:color w:val="000000" w:themeColor="text1"/>
                              </w:rPr>
                              <w:t xml:space="preserve">designing </w:t>
                            </w:r>
                            <w:r w:rsidRPr="0012341A">
                              <w:rPr>
                                <w:color w:val="000000" w:themeColor="text1"/>
                              </w:rPr>
                              <w:t xml:space="preserve">your </w:t>
                            </w:r>
                            <w:r w:rsidR="002310F9" w:rsidRPr="0012341A">
                              <w:rPr>
                                <w:color w:val="000000" w:themeColor="text1"/>
                              </w:rPr>
                              <w:t>ITTECF training</w:t>
                            </w:r>
                            <w:r w:rsidR="00171FD0" w:rsidRPr="0012341A">
                              <w:rPr>
                                <w:color w:val="000000" w:themeColor="text1"/>
                              </w:rPr>
                              <w:t xml:space="preserve"> </w:t>
                            </w:r>
                            <w:r w:rsidRPr="0012341A">
                              <w:t>programme</w:t>
                            </w:r>
                          </w:p>
                          <w:p w14:paraId="2185BD79" w14:textId="2AC83EB1" w:rsidR="007B5A0A" w:rsidRPr="0012341A" w:rsidRDefault="007B5A0A" w:rsidP="00A9420F">
                            <w:r w:rsidRPr="0012341A">
                              <w:rPr>
                                <w:b/>
                                <w:bCs/>
                              </w:rPr>
                              <w:t>Delivery Partner</w:t>
                            </w:r>
                            <w:r w:rsidRPr="0012341A">
                              <w:t xml:space="preserve"> – this is the local </w:t>
                            </w:r>
                            <w:r w:rsidR="00171FD0" w:rsidRPr="0012341A">
                              <w:t>partner who works with the</w:t>
                            </w:r>
                            <w:r w:rsidRPr="0012341A">
                              <w:t xml:space="preserve"> Lead Provider</w:t>
                            </w:r>
                            <w:r w:rsidR="00171FD0" w:rsidRPr="0012341A">
                              <w:t xml:space="preserve"> to </w:t>
                            </w:r>
                            <w:r w:rsidRPr="0012341A">
                              <w:t xml:space="preserve">deliver your </w:t>
                            </w:r>
                            <w:r w:rsidR="00171FD0" w:rsidRPr="0012341A">
                              <w:t>ITT</w:t>
                            </w:r>
                            <w:r w:rsidRPr="0012341A">
                              <w:t>EC</w:t>
                            </w:r>
                            <w:r w:rsidR="00171FD0" w:rsidRPr="0012341A">
                              <w:t xml:space="preserve">F </w:t>
                            </w:r>
                            <w:r w:rsidRPr="0012341A">
                              <w:t>training</w:t>
                            </w:r>
                            <w:r w:rsidR="00D31676" w:rsidRPr="0012341A">
                              <w:t xml:space="preserve"> programme</w:t>
                            </w:r>
                          </w:p>
                          <w:p w14:paraId="3B5C0F0F" w14:textId="41A8F38D" w:rsidR="00171FD0" w:rsidRPr="0012341A" w:rsidRDefault="00171FD0" w:rsidP="00A9420F">
                            <w:r w:rsidRPr="0012341A">
                              <w:rPr>
                                <w:b/>
                                <w:bCs/>
                              </w:rPr>
                              <w:t>ITTECF</w:t>
                            </w:r>
                            <w:r w:rsidRPr="0012341A">
                              <w:t xml:space="preserve"> -Initial Teacher Training Early Career Framework on which training is based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239B95B" id="Rounded Rectangle 24" o:spid="_x0000_s1028" style="position:absolute;left:0;text-align:left;margin-left:428.85pt;margin-top:-65.25pt;width:84.15pt;height:824.4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" fillcolor="#92d050" strokecolor="#1f4d78 [1604]" strokeweight="1pt">
                <v:stroke joinstyle="miter"/>
                <v:textbox>
                  <w:txbxContent>
                    <w:p w14:paraId="5785D089" w14:textId="77777777" w:rsidR="007B5A0A" w:rsidRPr="0012341A" w:rsidRDefault="007B5A0A" w:rsidP="00A9420F">
                      <w:pPr>
                        <w:jc w:val="center"/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</w:pPr>
                      <w:r w:rsidRPr="0012341A">
                        <w:rPr>
                          <w:b/>
                          <w:bCs/>
                          <w:color w:val="000000" w:themeColor="text1"/>
                          <w:sz w:val="24"/>
                          <w:szCs w:val="24"/>
                          <w:u w:val="single"/>
                        </w:rPr>
                        <w:t>Glossary of terms</w:t>
                      </w:r>
                    </w:p>
                    <w:p w14:paraId="439E0265" w14:textId="35463D6F" w:rsidR="007B5A0A" w:rsidRPr="0012341A" w:rsidRDefault="007B5A0A" w:rsidP="00A9420F">
                      <w:pPr>
                        <w:rPr>
                          <w:color w:val="000000" w:themeColor="text1"/>
                        </w:rPr>
                      </w:pPr>
                      <w:r w:rsidRPr="0012341A">
                        <w:rPr>
                          <w:b/>
                          <w:bCs/>
                          <w:color w:val="000000" w:themeColor="text1"/>
                        </w:rPr>
                        <w:t>Appropriate Body</w:t>
                      </w:r>
                      <w:r w:rsidRPr="0012341A">
                        <w:rPr>
                          <w:color w:val="000000" w:themeColor="text1"/>
                        </w:rPr>
                        <w:t xml:space="preserve"> – </w:t>
                      </w:r>
                      <w:r w:rsidR="00171FD0" w:rsidRPr="0012341A">
                        <w:rPr>
                          <w:color w:val="000000" w:themeColor="text1"/>
                        </w:rPr>
                        <w:t>monitors support and assessment, making the final decision on an ECT’s successful completion of Statutory Induction</w:t>
                      </w:r>
                    </w:p>
                    <w:p w14:paraId="1FCEA261" w14:textId="556FAA2F" w:rsidR="007B5A0A" w:rsidRPr="0012341A" w:rsidRDefault="007B5A0A" w:rsidP="00A9420F">
                      <w:pPr>
                        <w:rPr>
                          <w:color w:val="000000" w:themeColor="text1"/>
                        </w:rPr>
                      </w:pPr>
                      <w:r w:rsidRPr="0012341A">
                        <w:rPr>
                          <w:b/>
                          <w:bCs/>
                          <w:color w:val="000000" w:themeColor="text1"/>
                        </w:rPr>
                        <w:t xml:space="preserve">Teaching School Hub </w:t>
                      </w:r>
                      <w:r w:rsidRPr="0012341A">
                        <w:rPr>
                          <w:color w:val="000000" w:themeColor="text1"/>
                        </w:rPr>
                        <w:t xml:space="preserve">– </w:t>
                      </w:r>
                      <w:r w:rsidR="00171FD0" w:rsidRPr="0012341A">
                        <w:rPr>
                          <w:color w:val="000000" w:themeColor="text1"/>
                        </w:rPr>
                        <w:t>DfE designated</w:t>
                      </w:r>
                      <w:r w:rsidRPr="0012341A">
                        <w:rPr>
                          <w:color w:val="000000" w:themeColor="text1"/>
                        </w:rPr>
                        <w:t xml:space="preserve"> organisation that </w:t>
                      </w:r>
                      <w:r w:rsidR="00171FD0" w:rsidRPr="0012341A">
                        <w:rPr>
                          <w:color w:val="000000" w:themeColor="text1"/>
                        </w:rPr>
                        <w:t>act as the</w:t>
                      </w:r>
                      <w:r w:rsidRPr="0012341A">
                        <w:rPr>
                          <w:color w:val="000000" w:themeColor="text1"/>
                        </w:rPr>
                        <w:t xml:space="preserve"> Appropriate Body</w:t>
                      </w:r>
                    </w:p>
                    <w:p w14:paraId="553813DE" w14:textId="3D12C0C4" w:rsidR="007B5A0A" w:rsidRPr="0012341A" w:rsidRDefault="007B5A0A" w:rsidP="00A9420F">
                      <w:pPr>
                        <w:rPr>
                          <w:b/>
                          <w:bCs/>
                          <w:color w:val="000000" w:themeColor="text1"/>
                        </w:rPr>
                      </w:pPr>
                      <w:r w:rsidRPr="0012341A">
                        <w:rPr>
                          <w:b/>
                          <w:bCs/>
                          <w:color w:val="000000" w:themeColor="text1"/>
                        </w:rPr>
                        <w:t>Induction Tutor</w:t>
                      </w:r>
                      <w:r w:rsidRPr="0012341A">
                        <w:rPr>
                          <w:color w:val="000000" w:themeColor="text1"/>
                        </w:rPr>
                        <w:t xml:space="preserve"> – </w:t>
                      </w:r>
                      <w:r w:rsidR="00D31676" w:rsidRPr="0012341A">
                        <w:rPr>
                          <w:color w:val="000000" w:themeColor="text1"/>
                        </w:rPr>
                        <w:t xml:space="preserve">coordinates all aspects of Statutory Induction and has </w:t>
                      </w:r>
                      <w:r w:rsidR="00171FD0" w:rsidRPr="0012341A">
                        <w:rPr>
                          <w:color w:val="000000" w:themeColor="text1"/>
                        </w:rPr>
                        <w:t xml:space="preserve">responsibility for </w:t>
                      </w:r>
                      <w:r w:rsidR="00171FD0" w:rsidRPr="0012341A">
                        <w:rPr>
                          <w:b/>
                          <w:bCs/>
                          <w:color w:val="000000" w:themeColor="text1"/>
                        </w:rPr>
                        <w:t>assessing the ECT against the Teacher’s Standards</w:t>
                      </w:r>
                    </w:p>
                    <w:p w14:paraId="635F0111" w14:textId="6D74D499" w:rsidR="007B5A0A" w:rsidRPr="0012341A" w:rsidRDefault="007B5A0A" w:rsidP="00A9420F">
                      <w:pPr>
                        <w:rPr>
                          <w:color w:val="000000" w:themeColor="text1"/>
                        </w:rPr>
                      </w:pPr>
                      <w:r w:rsidRPr="0012341A">
                        <w:rPr>
                          <w:b/>
                          <w:bCs/>
                          <w:color w:val="000000" w:themeColor="text1"/>
                        </w:rPr>
                        <w:t xml:space="preserve">ECT </w:t>
                      </w:r>
                      <w:r w:rsidR="00171FD0" w:rsidRPr="0012341A">
                        <w:rPr>
                          <w:b/>
                          <w:bCs/>
                          <w:color w:val="000000" w:themeColor="text1"/>
                        </w:rPr>
                        <w:t>M</w:t>
                      </w:r>
                      <w:r w:rsidRPr="0012341A">
                        <w:rPr>
                          <w:b/>
                          <w:bCs/>
                          <w:color w:val="000000" w:themeColor="text1"/>
                        </w:rPr>
                        <w:t>entor</w:t>
                      </w:r>
                      <w:r w:rsidRPr="0012341A">
                        <w:rPr>
                          <w:color w:val="000000" w:themeColor="text1"/>
                        </w:rPr>
                        <w:t xml:space="preserve"> –</w:t>
                      </w:r>
                      <w:r w:rsidR="00171FD0" w:rsidRPr="0012341A">
                        <w:rPr>
                          <w:color w:val="000000" w:themeColor="text1"/>
                        </w:rPr>
                        <w:t>provides regular mentoring support based on an ITTECF training programme</w:t>
                      </w:r>
                    </w:p>
                    <w:p w14:paraId="4EB8C5B6" w14:textId="4FEB50EE" w:rsidR="007B5A0A" w:rsidRPr="0012341A" w:rsidRDefault="007B5A0A" w:rsidP="00A9420F">
                      <w:r w:rsidRPr="0012341A">
                        <w:rPr>
                          <w:b/>
                          <w:bCs/>
                          <w:color w:val="000000" w:themeColor="text1"/>
                        </w:rPr>
                        <w:t>Lead Provider</w:t>
                      </w:r>
                      <w:r w:rsidRPr="0012341A">
                        <w:rPr>
                          <w:color w:val="000000" w:themeColor="text1"/>
                        </w:rPr>
                        <w:t xml:space="preserve"> – the organisation responsible for </w:t>
                      </w:r>
                      <w:r w:rsidR="00D31676" w:rsidRPr="0012341A">
                        <w:rPr>
                          <w:color w:val="000000" w:themeColor="text1"/>
                        </w:rPr>
                        <w:t xml:space="preserve">designing </w:t>
                      </w:r>
                      <w:r w:rsidRPr="0012341A">
                        <w:rPr>
                          <w:color w:val="000000" w:themeColor="text1"/>
                        </w:rPr>
                        <w:t xml:space="preserve">your </w:t>
                      </w:r>
                      <w:r w:rsidR="002310F9" w:rsidRPr="0012341A">
                        <w:rPr>
                          <w:color w:val="000000" w:themeColor="text1"/>
                        </w:rPr>
                        <w:t>ITTECF training</w:t>
                      </w:r>
                      <w:r w:rsidR="00171FD0" w:rsidRPr="0012341A">
                        <w:rPr>
                          <w:color w:val="000000" w:themeColor="text1"/>
                        </w:rPr>
                        <w:t xml:space="preserve"> </w:t>
                      </w:r>
                      <w:r w:rsidRPr="0012341A">
                        <w:t>programme</w:t>
                      </w:r>
                    </w:p>
                    <w:p w14:paraId="2185BD79" w14:textId="2AC83EB1" w:rsidR="007B5A0A" w:rsidRPr="0012341A" w:rsidRDefault="007B5A0A" w:rsidP="00A9420F">
                      <w:r w:rsidRPr="0012341A">
                        <w:rPr>
                          <w:b/>
                          <w:bCs/>
                        </w:rPr>
                        <w:t>Delivery Partner</w:t>
                      </w:r>
                      <w:r w:rsidRPr="0012341A">
                        <w:t xml:space="preserve"> – this is the local </w:t>
                      </w:r>
                      <w:r w:rsidR="00171FD0" w:rsidRPr="0012341A">
                        <w:t>partner who works with the</w:t>
                      </w:r>
                      <w:r w:rsidRPr="0012341A">
                        <w:t xml:space="preserve"> Lead Provider</w:t>
                      </w:r>
                      <w:r w:rsidR="00171FD0" w:rsidRPr="0012341A">
                        <w:t xml:space="preserve"> to </w:t>
                      </w:r>
                      <w:r w:rsidRPr="0012341A">
                        <w:t xml:space="preserve">deliver your </w:t>
                      </w:r>
                      <w:r w:rsidR="00171FD0" w:rsidRPr="0012341A">
                        <w:t>ITT</w:t>
                      </w:r>
                      <w:r w:rsidRPr="0012341A">
                        <w:t>EC</w:t>
                      </w:r>
                      <w:r w:rsidR="00171FD0" w:rsidRPr="0012341A">
                        <w:t xml:space="preserve">F </w:t>
                      </w:r>
                      <w:r w:rsidRPr="0012341A">
                        <w:t>training</w:t>
                      </w:r>
                      <w:r w:rsidR="00D31676" w:rsidRPr="0012341A">
                        <w:t xml:space="preserve"> programme</w:t>
                      </w:r>
                    </w:p>
                    <w:p w14:paraId="3B5C0F0F" w14:textId="41A8F38D" w:rsidR="00171FD0" w:rsidRPr="0012341A" w:rsidRDefault="00171FD0" w:rsidP="00A9420F">
                      <w:r w:rsidRPr="0012341A">
                        <w:rPr>
                          <w:b/>
                          <w:bCs/>
                        </w:rPr>
                        <w:t>ITTECF</w:t>
                      </w:r>
                      <w:r w:rsidRPr="0012341A">
                        <w:t xml:space="preserve"> -Initial Teacher Training Early Career Framework on which training is based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b/>
          <w:noProof/>
          <w:sz w:val="28"/>
          <w:lang w:eastAsia="en-GB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2F7CD48B" wp14:editId="4EA0EAE8">
                <wp:simplePos x="0" y="0"/>
                <wp:positionH relativeFrom="column">
                  <wp:posOffset>1189355</wp:posOffset>
                </wp:positionH>
                <wp:positionV relativeFrom="paragraph">
                  <wp:posOffset>-714375</wp:posOffset>
                </wp:positionV>
                <wp:extent cx="3063240" cy="512530"/>
                <wp:effectExtent l="0" t="0" r="0" b="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3240" cy="512530"/>
                        </a:xfrm>
                        <a:prstGeom prst="rect">
                          <a:avLst/>
                        </a:prstGeom>
                        <a:solidFill>
                          <a:srgbClr val="FFFFF3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41C3816" w14:textId="77777777" w:rsidR="0012341A" w:rsidRPr="00674E62" w:rsidRDefault="0012341A" w:rsidP="0012341A">
                            <w:pPr>
                              <w:rPr>
                                <w:rFonts w:ascii="Aptos" w:hAnsi="Aptos"/>
                                <w:b/>
                                <w:sz w:val="36"/>
                                <w:szCs w:val="24"/>
                              </w:rPr>
                            </w:pPr>
                            <w:r>
                              <w:rPr>
                                <w:rFonts w:ascii="Aptos" w:hAnsi="Aptos"/>
                                <w:b/>
                                <w:sz w:val="36"/>
                                <w:szCs w:val="24"/>
                              </w:rPr>
                              <w:t>W</w:t>
                            </w:r>
                            <w:r w:rsidRPr="00674E62">
                              <w:rPr>
                                <w:rFonts w:ascii="Aptos" w:hAnsi="Aptos"/>
                                <w:b/>
                                <w:sz w:val="36"/>
                                <w:szCs w:val="24"/>
                              </w:rPr>
                              <w:t xml:space="preserve">hat to </w:t>
                            </w:r>
                            <w:r>
                              <w:rPr>
                                <w:rFonts w:ascii="Aptos" w:hAnsi="Aptos"/>
                                <w:b/>
                                <w:sz w:val="36"/>
                                <w:szCs w:val="24"/>
                              </w:rPr>
                              <w:t>E</w:t>
                            </w:r>
                            <w:r w:rsidRPr="00674E62">
                              <w:rPr>
                                <w:rFonts w:ascii="Aptos" w:hAnsi="Aptos"/>
                                <w:b/>
                                <w:sz w:val="36"/>
                                <w:szCs w:val="24"/>
                              </w:rPr>
                              <w:t>xpect as an ECT</w:t>
                            </w:r>
                          </w:p>
                          <w:p w14:paraId="34DBB46E" w14:textId="77777777" w:rsidR="007B5A0A" w:rsidRPr="00D736B5" w:rsidRDefault="007B5A0A" w:rsidP="00F229DE">
                            <w:pPr>
                              <w:shd w:val="clear" w:color="auto" w:fill="FFFFF3"/>
                              <w:jc w:val="center"/>
                              <w:rPr>
                                <w:b/>
                                <w:sz w:val="36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F7CD48B" id="Text Box 21" o:spid="_x0000_s1029" type="#_x0000_t202" style="position:absolute;left:0;text-align:left;margin-left:93.65pt;margin-top:-56.25pt;width:241.2pt;height:40.3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" fillcolor="#fffff3" stroked="f" strokeweight=".5pt">
                <v:textbox>
                  <w:txbxContent>
                    <w:p w14:paraId="341C3816" w14:textId="77777777" w:rsidR="0012341A" w:rsidRPr="00674E62" w:rsidRDefault="0012341A" w:rsidP="0012341A">
                      <w:pPr>
                        <w:rPr>
                          <w:rFonts w:ascii="Aptos" w:hAnsi="Aptos"/>
                          <w:b/>
                          <w:sz w:val="36"/>
                          <w:szCs w:val="24"/>
                        </w:rPr>
                      </w:pPr>
                      <w:r>
                        <w:rPr>
                          <w:rFonts w:ascii="Aptos" w:hAnsi="Aptos"/>
                          <w:b/>
                          <w:sz w:val="36"/>
                          <w:szCs w:val="24"/>
                        </w:rPr>
                        <w:t>W</w:t>
                      </w:r>
                      <w:r w:rsidRPr="00674E62">
                        <w:rPr>
                          <w:rFonts w:ascii="Aptos" w:hAnsi="Aptos"/>
                          <w:b/>
                          <w:sz w:val="36"/>
                          <w:szCs w:val="24"/>
                        </w:rPr>
                        <w:t xml:space="preserve">hat to </w:t>
                      </w:r>
                      <w:r>
                        <w:rPr>
                          <w:rFonts w:ascii="Aptos" w:hAnsi="Aptos"/>
                          <w:b/>
                          <w:sz w:val="36"/>
                          <w:szCs w:val="24"/>
                        </w:rPr>
                        <w:t>E</w:t>
                      </w:r>
                      <w:r w:rsidRPr="00674E62">
                        <w:rPr>
                          <w:rFonts w:ascii="Aptos" w:hAnsi="Aptos"/>
                          <w:b/>
                          <w:sz w:val="36"/>
                          <w:szCs w:val="24"/>
                        </w:rPr>
                        <w:t>xpect as an ECT</w:t>
                      </w:r>
                    </w:p>
                    <w:p w14:paraId="34DBB46E" w14:textId="77777777" w:rsidR="007B5A0A" w:rsidRPr="00D736B5" w:rsidRDefault="007B5A0A" w:rsidP="00F229DE">
                      <w:pPr>
                        <w:shd w:val="clear" w:color="auto" w:fill="FFFFF3"/>
                        <w:jc w:val="center"/>
                        <w:rPr>
                          <w:b/>
                          <w:sz w:val="36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E59DA00" w14:textId="61880A98" w:rsidR="00B57D92" w:rsidRPr="00D736B5" w:rsidRDefault="00B57D92" w:rsidP="00B57D92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b/>
          <w:bCs/>
          <w:color w:val="000000"/>
          <w:sz w:val="22"/>
          <w:szCs w:val="22"/>
        </w:rPr>
      </w:pPr>
    </w:p>
    <w:p w14:paraId="66DE8954" w14:textId="77DA534B" w:rsidR="007B5A0A" w:rsidRDefault="007B5A0A" w:rsidP="007B5A0A"/>
    <w:p w14:paraId="02473C1A" w14:textId="003E7D4B" w:rsidR="007B5A0A" w:rsidRDefault="007B5A0A" w:rsidP="007B5A0A"/>
    <w:p w14:paraId="01D96A18" w14:textId="71848686" w:rsidR="007B5A0A" w:rsidRDefault="007B5A0A" w:rsidP="007B5A0A">
      <w:r>
        <w:tab/>
      </w:r>
    </w:p>
    <w:p w14:paraId="0CC7DA7D" w14:textId="1A48F8A1" w:rsidR="007B5A0A" w:rsidRDefault="007B5A0A" w:rsidP="007B5A0A">
      <w:r>
        <w:tab/>
      </w:r>
    </w:p>
    <w:p w14:paraId="6A15A79F" w14:textId="30ACE8C9" w:rsidR="007B5A0A" w:rsidRDefault="008607C0" w:rsidP="007B5A0A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1470F641" wp14:editId="387C67C5">
                <wp:simplePos x="0" y="0"/>
                <wp:positionH relativeFrom="column">
                  <wp:posOffset>-657225</wp:posOffset>
                </wp:positionH>
                <wp:positionV relativeFrom="paragraph">
                  <wp:posOffset>339725</wp:posOffset>
                </wp:positionV>
                <wp:extent cx="5995035" cy="3177540"/>
                <wp:effectExtent l="0" t="0" r="12065" b="10160"/>
                <wp:wrapNone/>
                <wp:docPr id="25" name="Rounded Rectang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95035" cy="317754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A5AA36" w14:textId="22D2B468" w:rsidR="007B5A0A" w:rsidRPr="00C8422B" w:rsidRDefault="005C4482" w:rsidP="00A9420F">
                            <w:pPr>
                              <w:jc w:val="center"/>
                              <w:rPr>
                                <w:rFonts w:cstheme="minorHAnsi"/>
                                <w:b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C8422B">
                              <w:rPr>
                                <w:rFonts w:cstheme="minorHAnsi"/>
                                <w:b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 xml:space="preserve">Early </w:t>
                            </w:r>
                            <w:r w:rsidR="005859B7" w:rsidRPr="00C8422B">
                              <w:rPr>
                                <w:rFonts w:cstheme="minorHAnsi"/>
                                <w:b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>C</w:t>
                            </w:r>
                            <w:r w:rsidRPr="00C8422B">
                              <w:rPr>
                                <w:rFonts w:cstheme="minorHAnsi"/>
                                <w:b/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>areer Teacher Entitlement</w:t>
                            </w:r>
                          </w:p>
                          <w:p w14:paraId="4D7FDA0B" w14:textId="56537322" w:rsidR="007B5A0A" w:rsidRPr="00C8422B" w:rsidRDefault="005C4482" w:rsidP="007B5A0A">
                            <w:pPr>
                              <w:rPr>
                                <w:rFonts w:cstheme="minorHAnsi"/>
                                <w:color w:val="000000" w:themeColor="text1"/>
                              </w:rPr>
                            </w:pPr>
                            <w:r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>As an ECT, you are entitled to and should r</w:t>
                            </w:r>
                            <w:r w:rsidR="007B5A0A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>eceive:</w:t>
                            </w:r>
                          </w:p>
                          <w:p w14:paraId="62D44E34" w14:textId="0B1D5FD1" w:rsidR="005C4482" w:rsidRPr="00C8422B" w:rsidRDefault="007B5A0A" w:rsidP="007B5A0A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rPr>
                                <w:rFonts w:cstheme="minorHAnsi"/>
                                <w:color w:val="000000" w:themeColor="text1"/>
                              </w:rPr>
                            </w:pPr>
                            <w:r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>Regular</w:t>
                            </w:r>
                            <w:r w:rsidR="005C4482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 </w:t>
                            </w:r>
                            <w:r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ongoing </w:t>
                            </w:r>
                            <w:r w:rsidR="005C4482" w:rsidRPr="00C8422B">
                              <w:rPr>
                                <w:rFonts w:cstheme="minorHAnsi"/>
                                <w:b/>
                                <w:color w:val="000000" w:themeColor="text1"/>
                              </w:rPr>
                              <w:t>mentoring</w:t>
                            </w:r>
                            <w:r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 from </w:t>
                            </w:r>
                            <w:r w:rsidR="005C4482"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>a designated and trained Mentor</w:t>
                            </w:r>
                          </w:p>
                          <w:p w14:paraId="360E7552" w14:textId="35B501D4" w:rsidR="005C4482" w:rsidRPr="00C8422B" w:rsidRDefault="005C4482" w:rsidP="007B5A0A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rPr>
                                <w:rFonts w:cstheme="minorHAnsi"/>
                                <w:color w:val="000000" w:themeColor="text1"/>
                              </w:rPr>
                            </w:pPr>
                            <w:r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Regular monitoring, support and coordination of assessment from a designated Induction Tutor </w:t>
                            </w:r>
                          </w:p>
                          <w:p w14:paraId="7B8D9A2B" w14:textId="77777777" w:rsidR="007B5A0A" w:rsidRPr="00C8422B" w:rsidRDefault="007B5A0A" w:rsidP="007B5A0A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rPr>
                                <w:rFonts w:cstheme="minorHAnsi"/>
                                <w:color w:val="000000" w:themeColor="text1"/>
                              </w:rPr>
                            </w:pPr>
                            <w:r w:rsidRPr="00C8422B">
                              <w:rPr>
                                <w:rFonts w:cstheme="minorHAnsi"/>
                                <w:b/>
                                <w:color w:val="000000" w:themeColor="text1"/>
                              </w:rPr>
                              <w:t xml:space="preserve">Observations </w:t>
                            </w:r>
                            <w:r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>and timely feedback on your teaching</w:t>
                            </w:r>
                          </w:p>
                          <w:p w14:paraId="02605118" w14:textId="335FD437" w:rsidR="007B5A0A" w:rsidRPr="00C8422B" w:rsidRDefault="007B5A0A" w:rsidP="007B5A0A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rPr>
                                <w:rFonts w:cstheme="minorHAnsi"/>
                                <w:color w:val="000000" w:themeColor="text1"/>
                              </w:rPr>
                            </w:pPr>
                            <w:r w:rsidRPr="00C8422B">
                              <w:rPr>
                                <w:rFonts w:cstheme="minorHAnsi"/>
                                <w:b/>
                                <w:color w:val="000000" w:themeColor="text1"/>
                              </w:rPr>
                              <w:t>Regular progress reviews</w:t>
                            </w:r>
                            <w:r w:rsidR="005C4482" w:rsidRPr="00C8422B">
                              <w:rPr>
                                <w:rFonts w:cstheme="minorHAnsi"/>
                                <w:b/>
                                <w:color w:val="000000" w:themeColor="text1"/>
                              </w:rPr>
                              <w:t xml:space="preserve"> and assessments</w:t>
                            </w:r>
                            <w:r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, together with a formal discussion at the end of each term to consider and formally record your progress against the Teachers’ Standards – </w:t>
                            </w:r>
                            <w:r w:rsidRPr="00C8422B">
                              <w:rPr>
                                <w:rFonts w:cstheme="minorHAnsi"/>
                                <w:b/>
                                <w:color w:val="000000" w:themeColor="text1"/>
                              </w:rPr>
                              <w:t>there should be no surprises!</w:t>
                            </w:r>
                          </w:p>
                          <w:p w14:paraId="7E5D0470" w14:textId="397BD12F" w:rsidR="005859B7" w:rsidRPr="00C8422B" w:rsidRDefault="005859B7" w:rsidP="007B5A0A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rPr>
                                <w:rFonts w:cstheme="minorHAnsi"/>
                                <w:bCs/>
                                <w:color w:val="000000" w:themeColor="text1"/>
                              </w:rPr>
                            </w:pPr>
                            <w:r w:rsidRPr="00C8422B">
                              <w:rPr>
                                <w:rFonts w:cstheme="minorHAnsi"/>
                                <w:bCs/>
                                <w:color w:val="000000" w:themeColor="text1"/>
                              </w:rPr>
                              <w:t>Access to training based on the ITTECF</w:t>
                            </w:r>
                          </w:p>
                          <w:p w14:paraId="4413C7BB" w14:textId="1467D6DE" w:rsidR="007B5A0A" w:rsidRPr="00C8422B" w:rsidRDefault="005859B7" w:rsidP="007B5A0A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8422B">
                              <w:rPr>
                                <w:rFonts w:cstheme="minorHAnsi"/>
                                <w:bCs/>
                                <w:color w:val="000000" w:themeColor="text1"/>
                              </w:rPr>
                              <w:t>A</w:t>
                            </w:r>
                            <w:r w:rsidR="007B5A0A" w:rsidRPr="00C8422B">
                              <w:rPr>
                                <w:rFonts w:cstheme="minorHAnsi"/>
                                <w:bCs/>
                                <w:color w:val="000000" w:themeColor="text1"/>
                              </w:rPr>
                              <w:t xml:space="preserve"> 10% reduction in your teaching timetable</w:t>
                            </w:r>
                            <w:r w:rsidRPr="00C8422B">
                              <w:rPr>
                                <w:rFonts w:cstheme="minorHAnsi"/>
                                <w:bCs/>
                                <w:color w:val="000000" w:themeColor="text1"/>
                              </w:rPr>
                              <w:t xml:space="preserve"> (Year 1) and a 5% reduction in your teaching timetable (Year 2) in addition to PPA </w:t>
                            </w:r>
                            <w:r w:rsidR="002310F9" w:rsidRPr="00C8422B">
                              <w:rPr>
                                <w:rFonts w:cstheme="minorHAnsi"/>
                                <w:bCs/>
                                <w:color w:val="000000" w:themeColor="text1"/>
                              </w:rPr>
                              <w:t>time, enabling</w:t>
                            </w:r>
                            <w:r w:rsidR="007B5A0A" w:rsidRPr="00C8422B">
                              <w:rPr>
                                <w:rFonts w:cstheme="minorHAnsi"/>
                                <w:bCs/>
                                <w:color w:val="000000" w:themeColor="text1"/>
                              </w:rPr>
                              <w:t xml:space="preserve"> you to </w:t>
                            </w:r>
                            <w:r w:rsidRPr="00C8422B">
                              <w:rPr>
                                <w:rFonts w:cstheme="minorHAnsi"/>
                                <w:bCs/>
                                <w:color w:val="000000" w:themeColor="text1"/>
                              </w:rPr>
                              <w:t xml:space="preserve">engage with an </w:t>
                            </w:r>
                            <w:r w:rsidRPr="00C8422B">
                              <w:rPr>
                                <w:rFonts w:cstheme="minorHAnsi"/>
                                <w:bCs/>
                                <w:color w:val="000000" w:themeColor="text1"/>
                                <w:sz w:val="24"/>
                                <w:szCs w:val="24"/>
                              </w:rPr>
                              <w:t>ITTECF based training</w:t>
                            </w:r>
                            <w:r w:rsidRPr="00C8422B">
                              <w:rPr>
                                <w:rFonts w:cstheme="minorHAnsi"/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 programme</w:t>
                            </w:r>
                            <w:r w:rsidRPr="00C8422B">
                              <w:rPr>
                                <w:rFonts w:ascii="Segoe UI Light" w:hAnsi="Segoe UI Light" w:cs="Segoe UI Light"/>
                                <w:color w:val="000000" w:themeColor="text1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470F641" id="Rounded Rectangle 25" o:spid="_x0000_s1030" style="position:absolute;margin-left:-51.75pt;margin-top:26.75pt;width:472.05pt;height:250.2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" fillcolor="#5b9bd5 [3204]" strokecolor="#1f4d78 [1604]" strokeweight="1pt">
                <v:stroke joinstyle="miter"/>
                <v:textbox>
                  <w:txbxContent>
                    <w:p w14:paraId="6BA5AA36" w14:textId="22D2B468" w:rsidR="007B5A0A" w:rsidRPr="00C8422B" w:rsidRDefault="005C4482" w:rsidP="00A9420F">
                      <w:pPr>
                        <w:jc w:val="center"/>
                        <w:rPr>
                          <w:rFonts w:cstheme="minorHAnsi"/>
                          <w:b/>
                          <w:color w:val="000000" w:themeColor="text1"/>
                          <w:sz w:val="24"/>
                          <w:szCs w:val="24"/>
                          <w:u w:val="single"/>
                        </w:rPr>
                      </w:pPr>
                      <w:r w:rsidRPr="00C8422B">
                        <w:rPr>
                          <w:rFonts w:cstheme="minorHAnsi"/>
                          <w:b/>
                          <w:color w:val="000000" w:themeColor="text1"/>
                          <w:sz w:val="24"/>
                          <w:szCs w:val="24"/>
                          <w:u w:val="single"/>
                        </w:rPr>
                        <w:t xml:space="preserve">Early </w:t>
                      </w:r>
                      <w:r w:rsidR="005859B7" w:rsidRPr="00C8422B">
                        <w:rPr>
                          <w:rFonts w:cstheme="minorHAnsi"/>
                          <w:b/>
                          <w:color w:val="000000" w:themeColor="text1"/>
                          <w:sz w:val="24"/>
                          <w:szCs w:val="24"/>
                          <w:u w:val="single"/>
                        </w:rPr>
                        <w:t>C</w:t>
                      </w:r>
                      <w:r w:rsidRPr="00C8422B">
                        <w:rPr>
                          <w:rFonts w:cstheme="minorHAnsi"/>
                          <w:b/>
                          <w:color w:val="000000" w:themeColor="text1"/>
                          <w:sz w:val="24"/>
                          <w:szCs w:val="24"/>
                          <w:u w:val="single"/>
                        </w:rPr>
                        <w:t>areer Teacher Entitlement</w:t>
                      </w:r>
                    </w:p>
                    <w:p w14:paraId="4D7FDA0B" w14:textId="56537322" w:rsidR="007B5A0A" w:rsidRPr="00C8422B" w:rsidRDefault="005C4482" w:rsidP="007B5A0A">
                      <w:pPr>
                        <w:rPr>
                          <w:rFonts w:cstheme="minorHAnsi"/>
                          <w:color w:val="000000" w:themeColor="text1"/>
                        </w:rPr>
                      </w:pPr>
                      <w:r w:rsidRPr="00C8422B">
                        <w:rPr>
                          <w:rFonts w:cstheme="minorHAnsi"/>
                          <w:color w:val="000000" w:themeColor="text1"/>
                        </w:rPr>
                        <w:t>As an ECT, you are entitled to and should r</w:t>
                      </w:r>
                      <w:r w:rsidR="007B5A0A" w:rsidRPr="00C8422B">
                        <w:rPr>
                          <w:rFonts w:cstheme="minorHAnsi"/>
                          <w:color w:val="000000" w:themeColor="text1"/>
                        </w:rPr>
                        <w:t>eceive:</w:t>
                      </w:r>
                    </w:p>
                    <w:p w14:paraId="62D44E34" w14:textId="0B1D5FD1" w:rsidR="005C4482" w:rsidRPr="00C8422B" w:rsidRDefault="007B5A0A" w:rsidP="007B5A0A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rPr>
                          <w:rFonts w:cstheme="minorHAnsi"/>
                          <w:color w:val="000000" w:themeColor="text1"/>
                        </w:rPr>
                      </w:pPr>
                      <w:r w:rsidRPr="00C8422B">
                        <w:rPr>
                          <w:rFonts w:cstheme="minorHAnsi"/>
                          <w:color w:val="000000" w:themeColor="text1"/>
                        </w:rPr>
                        <w:t>Regular</w:t>
                      </w:r>
                      <w:r w:rsidR="005C4482" w:rsidRPr="00C8422B">
                        <w:rPr>
                          <w:rFonts w:cstheme="minorHAnsi"/>
                          <w:color w:val="000000" w:themeColor="text1"/>
                        </w:rPr>
                        <w:t xml:space="preserve"> </w:t>
                      </w:r>
                      <w:r w:rsidRPr="00C8422B">
                        <w:rPr>
                          <w:rFonts w:cstheme="minorHAnsi"/>
                          <w:color w:val="000000" w:themeColor="text1"/>
                        </w:rPr>
                        <w:t xml:space="preserve">ongoing </w:t>
                      </w:r>
                      <w:r w:rsidR="005C4482" w:rsidRPr="00C8422B">
                        <w:rPr>
                          <w:rFonts w:cstheme="minorHAnsi"/>
                          <w:b/>
                          <w:color w:val="000000" w:themeColor="text1"/>
                        </w:rPr>
                        <w:t>mentoring</w:t>
                      </w:r>
                      <w:r w:rsidRPr="00C8422B">
                        <w:rPr>
                          <w:rFonts w:cstheme="minorHAnsi"/>
                          <w:color w:val="000000" w:themeColor="text1"/>
                        </w:rPr>
                        <w:t xml:space="preserve"> from </w:t>
                      </w:r>
                      <w:r w:rsidR="005C4482" w:rsidRPr="00C8422B">
                        <w:rPr>
                          <w:rFonts w:cstheme="minorHAnsi"/>
                          <w:color w:val="000000" w:themeColor="text1"/>
                        </w:rPr>
                        <w:t>a designated and trained Mentor</w:t>
                      </w:r>
                    </w:p>
                    <w:p w14:paraId="360E7552" w14:textId="35B501D4" w:rsidR="005C4482" w:rsidRPr="00C8422B" w:rsidRDefault="005C4482" w:rsidP="007B5A0A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rPr>
                          <w:rFonts w:cstheme="minorHAnsi"/>
                          <w:color w:val="000000" w:themeColor="text1"/>
                        </w:rPr>
                      </w:pPr>
                      <w:r w:rsidRPr="00C8422B">
                        <w:rPr>
                          <w:rFonts w:cstheme="minorHAnsi"/>
                          <w:color w:val="000000" w:themeColor="text1"/>
                        </w:rPr>
                        <w:t xml:space="preserve">Regular monitoring, support and coordination of assessment from a designated Induction Tutor </w:t>
                      </w:r>
                    </w:p>
                    <w:p w14:paraId="7B8D9A2B" w14:textId="77777777" w:rsidR="007B5A0A" w:rsidRPr="00C8422B" w:rsidRDefault="007B5A0A" w:rsidP="007B5A0A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rPr>
                          <w:rFonts w:cstheme="minorHAnsi"/>
                          <w:color w:val="000000" w:themeColor="text1"/>
                        </w:rPr>
                      </w:pPr>
                      <w:r w:rsidRPr="00C8422B">
                        <w:rPr>
                          <w:rFonts w:cstheme="minorHAnsi"/>
                          <w:b/>
                          <w:color w:val="000000" w:themeColor="text1"/>
                        </w:rPr>
                        <w:t xml:space="preserve">Observations </w:t>
                      </w:r>
                      <w:r w:rsidRPr="00C8422B">
                        <w:rPr>
                          <w:rFonts w:cstheme="minorHAnsi"/>
                          <w:color w:val="000000" w:themeColor="text1"/>
                        </w:rPr>
                        <w:t>and timely feedback on your teaching</w:t>
                      </w:r>
                    </w:p>
                    <w:p w14:paraId="02605118" w14:textId="335FD437" w:rsidR="007B5A0A" w:rsidRPr="00C8422B" w:rsidRDefault="007B5A0A" w:rsidP="007B5A0A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rPr>
                          <w:rFonts w:cstheme="minorHAnsi"/>
                          <w:color w:val="000000" w:themeColor="text1"/>
                        </w:rPr>
                      </w:pPr>
                      <w:r w:rsidRPr="00C8422B">
                        <w:rPr>
                          <w:rFonts w:cstheme="minorHAnsi"/>
                          <w:b/>
                          <w:color w:val="000000" w:themeColor="text1"/>
                        </w:rPr>
                        <w:t>Regular progress reviews</w:t>
                      </w:r>
                      <w:r w:rsidR="005C4482" w:rsidRPr="00C8422B">
                        <w:rPr>
                          <w:rFonts w:cstheme="minorHAnsi"/>
                          <w:b/>
                          <w:color w:val="000000" w:themeColor="text1"/>
                        </w:rPr>
                        <w:t xml:space="preserve"> and assessments</w:t>
                      </w:r>
                      <w:r w:rsidRPr="00C8422B">
                        <w:rPr>
                          <w:rFonts w:cstheme="minorHAnsi"/>
                          <w:color w:val="000000" w:themeColor="text1"/>
                        </w:rPr>
                        <w:t xml:space="preserve">, together with a formal discussion at the end of each term to consider and formally record your progress against the Teachers’ Standards – </w:t>
                      </w:r>
                      <w:r w:rsidRPr="00C8422B">
                        <w:rPr>
                          <w:rFonts w:cstheme="minorHAnsi"/>
                          <w:b/>
                          <w:color w:val="000000" w:themeColor="text1"/>
                        </w:rPr>
                        <w:t>there should be no surprises!</w:t>
                      </w:r>
                    </w:p>
                    <w:p w14:paraId="7E5D0470" w14:textId="397BD12F" w:rsidR="005859B7" w:rsidRPr="00C8422B" w:rsidRDefault="005859B7" w:rsidP="007B5A0A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rPr>
                          <w:rFonts w:cstheme="minorHAnsi"/>
                          <w:bCs/>
                          <w:color w:val="000000" w:themeColor="text1"/>
                        </w:rPr>
                      </w:pPr>
                      <w:r w:rsidRPr="00C8422B">
                        <w:rPr>
                          <w:rFonts w:cstheme="minorHAnsi"/>
                          <w:bCs/>
                          <w:color w:val="000000" w:themeColor="text1"/>
                        </w:rPr>
                        <w:t>Access to training based on the ITTECF</w:t>
                      </w:r>
                    </w:p>
                    <w:p w14:paraId="4413C7BB" w14:textId="1467D6DE" w:rsidR="007B5A0A" w:rsidRPr="00C8422B" w:rsidRDefault="005859B7" w:rsidP="007B5A0A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rPr>
                          <w:rFonts w:ascii="Segoe UI Light" w:hAnsi="Segoe UI Light" w:cs="Segoe UI Light"/>
                          <w:color w:val="000000" w:themeColor="text1"/>
                          <w:sz w:val="24"/>
                          <w:szCs w:val="24"/>
                        </w:rPr>
                      </w:pPr>
                      <w:r w:rsidRPr="00C8422B">
                        <w:rPr>
                          <w:rFonts w:cstheme="minorHAnsi"/>
                          <w:bCs/>
                          <w:color w:val="000000" w:themeColor="text1"/>
                        </w:rPr>
                        <w:t>A</w:t>
                      </w:r>
                      <w:r w:rsidR="007B5A0A" w:rsidRPr="00C8422B">
                        <w:rPr>
                          <w:rFonts w:cstheme="minorHAnsi"/>
                          <w:bCs/>
                          <w:color w:val="000000" w:themeColor="text1"/>
                        </w:rPr>
                        <w:t xml:space="preserve"> 10% reduction in your teaching timetable</w:t>
                      </w:r>
                      <w:r w:rsidRPr="00C8422B">
                        <w:rPr>
                          <w:rFonts w:cstheme="minorHAnsi"/>
                          <w:bCs/>
                          <w:color w:val="000000" w:themeColor="text1"/>
                        </w:rPr>
                        <w:t xml:space="preserve"> (Year 1) and a 5% reduction in your teaching timetable (Year 2) in addition to PPA </w:t>
                      </w:r>
                      <w:r w:rsidR="002310F9" w:rsidRPr="00C8422B">
                        <w:rPr>
                          <w:rFonts w:cstheme="minorHAnsi"/>
                          <w:bCs/>
                          <w:color w:val="000000" w:themeColor="text1"/>
                        </w:rPr>
                        <w:t>time, enabling</w:t>
                      </w:r>
                      <w:r w:rsidR="007B5A0A" w:rsidRPr="00C8422B">
                        <w:rPr>
                          <w:rFonts w:cstheme="minorHAnsi"/>
                          <w:bCs/>
                          <w:color w:val="000000" w:themeColor="text1"/>
                        </w:rPr>
                        <w:t xml:space="preserve"> you to </w:t>
                      </w:r>
                      <w:r w:rsidRPr="00C8422B">
                        <w:rPr>
                          <w:rFonts w:cstheme="minorHAnsi"/>
                          <w:bCs/>
                          <w:color w:val="000000" w:themeColor="text1"/>
                        </w:rPr>
                        <w:t xml:space="preserve">engage with an </w:t>
                      </w:r>
                      <w:r w:rsidRPr="00C8422B">
                        <w:rPr>
                          <w:rFonts w:cstheme="minorHAnsi"/>
                          <w:bCs/>
                          <w:color w:val="000000" w:themeColor="text1"/>
                          <w:sz w:val="24"/>
                          <w:szCs w:val="24"/>
                        </w:rPr>
                        <w:t>ITTECF based training</w:t>
                      </w:r>
                      <w:r w:rsidRPr="00C8422B">
                        <w:rPr>
                          <w:rFonts w:cstheme="minorHAnsi"/>
                          <w:color w:val="000000" w:themeColor="text1"/>
                          <w:sz w:val="24"/>
                          <w:szCs w:val="24"/>
                        </w:rPr>
                        <w:t xml:space="preserve"> programme</w:t>
                      </w:r>
                      <w:r w:rsidRPr="00C8422B">
                        <w:rPr>
                          <w:rFonts w:ascii="Segoe UI Light" w:hAnsi="Segoe UI Light" w:cs="Segoe UI Light"/>
                          <w:color w:val="000000" w:themeColor="text1"/>
                          <w:sz w:val="24"/>
                          <w:szCs w:val="24"/>
                        </w:rPr>
                        <w:t>.</w:t>
                      </w:r>
                    </w:p>
                  </w:txbxContent>
                </v:textbox>
              </v:roundrect>
            </w:pict>
          </mc:Fallback>
        </mc:AlternateContent>
      </w:r>
      <w:r w:rsidR="007B5A0A">
        <w:tab/>
      </w:r>
    </w:p>
    <w:p w14:paraId="5BCC7C82" w14:textId="6E6D0A8C" w:rsidR="007B5A0A" w:rsidRDefault="007B5A0A" w:rsidP="007B5A0A">
      <w:r>
        <w:tab/>
      </w:r>
    </w:p>
    <w:p w14:paraId="4ED1779E" w14:textId="08C60B51" w:rsidR="007B5A0A" w:rsidRDefault="007B5A0A" w:rsidP="007B5A0A">
      <w:r>
        <w:tab/>
      </w:r>
    </w:p>
    <w:p w14:paraId="54E6D3EB" w14:textId="21AE2B30" w:rsidR="007B5A0A" w:rsidRDefault="007B5A0A" w:rsidP="007B5A0A">
      <w:r>
        <w:tab/>
      </w:r>
    </w:p>
    <w:p w14:paraId="365CD150" w14:textId="67B0563C" w:rsidR="007B5A0A" w:rsidRDefault="007B5A0A" w:rsidP="007B5A0A">
      <w:r>
        <w:tab/>
      </w:r>
      <w:r>
        <w:tab/>
      </w:r>
    </w:p>
    <w:p w14:paraId="21D6B5F8" w14:textId="77777777" w:rsidR="007B5A0A" w:rsidRDefault="007B5A0A" w:rsidP="007B5A0A">
      <w:r>
        <w:tab/>
      </w:r>
    </w:p>
    <w:p w14:paraId="450F9EA5" w14:textId="305D9A76" w:rsidR="007B5A0A" w:rsidRDefault="007B5A0A" w:rsidP="007B5A0A">
      <w:r>
        <w:tab/>
      </w:r>
    </w:p>
    <w:p w14:paraId="0345F896" w14:textId="5155E2AF" w:rsidR="007B5A0A" w:rsidRDefault="007B5A0A" w:rsidP="007B5A0A">
      <w:r>
        <w:tab/>
      </w:r>
    </w:p>
    <w:p w14:paraId="2E5E4166" w14:textId="4440602C" w:rsidR="007B5A0A" w:rsidRDefault="007B5A0A" w:rsidP="007B5A0A">
      <w:r>
        <w:tab/>
      </w:r>
    </w:p>
    <w:p w14:paraId="70FFB4A7" w14:textId="6E307DBB" w:rsidR="007B5A0A" w:rsidRDefault="007B5A0A" w:rsidP="007B5A0A">
      <w:r>
        <w:tab/>
      </w:r>
    </w:p>
    <w:p w14:paraId="1CC27045" w14:textId="0913BA8D" w:rsidR="007B5A0A" w:rsidRDefault="007B5A0A" w:rsidP="007B5A0A">
      <w:r>
        <w:tab/>
      </w:r>
    </w:p>
    <w:p w14:paraId="6A59B572" w14:textId="02F4B9A1" w:rsidR="007B5A0A" w:rsidRDefault="007B5A0A" w:rsidP="007B5A0A">
      <w:r>
        <w:tab/>
      </w:r>
    </w:p>
    <w:p w14:paraId="0E92C0F7" w14:textId="541E07BE" w:rsidR="007B5A0A" w:rsidRDefault="008607C0" w:rsidP="007B5A0A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DF4624F" wp14:editId="408107CC">
                <wp:simplePos x="0" y="0"/>
                <wp:positionH relativeFrom="column">
                  <wp:posOffset>-657225</wp:posOffset>
                </wp:positionH>
                <wp:positionV relativeFrom="paragraph">
                  <wp:posOffset>301625</wp:posOffset>
                </wp:positionV>
                <wp:extent cx="6006465" cy="3823335"/>
                <wp:effectExtent l="0" t="0" r="13335" b="12065"/>
                <wp:wrapNone/>
                <wp:docPr id="1719827094" name="Rounded Rectangle 17198270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06465" cy="3823335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C52C3D0" w14:textId="77777777" w:rsidR="0012341A" w:rsidRPr="00C8422B" w:rsidRDefault="0012341A" w:rsidP="0012341A">
                            <w:pPr>
                              <w:jc w:val="center"/>
                              <w:rPr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C8422B">
                              <w:rPr>
                                <w:color w:val="000000" w:themeColor="text1"/>
                                <w:sz w:val="24"/>
                                <w:szCs w:val="24"/>
                                <w:u w:val="single"/>
                              </w:rPr>
                              <w:t>Your Responsibilities as an ECT</w:t>
                            </w:r>
                          </w:p>
                          <w:p w14:paraId="1E2EEA44" w14:textId="77777777" w:rsidR="0012341A" w:rsidRPr="00C8422B" w:rsidRDefault="0012341A" w:rsidP="0012341A">
                            <w:pPr>
                              <w:pStyle w:val="ListParagraph"/>
                              <w:numPr>
                                <w:ilvl w:val="0"/>
                                <w:numId w:val="37"/>
                              </w:num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8422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Discuss and agree priorities for your induction programme and keep these under review</w:t>
                            </w:r>
                          </w:p>
                          <w:p w14:paraId="08DDF52B" w14:textId="77777777" w:rsidR="0012341A" w:rsidRPr="00C8422B" w:rsidRDefault="0012341A" w:rsidP="0012341A">
                            <w:pPr>
                              <w:pStyle w:val="ListParagraph"/>
                              <w:numPr>
                                <w:ilvl w:val="0"/>
                                <w:numId w:val="37"/>
                              </w:num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8422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Provide evidence of your progress against the Teachers’ Standards</w:t>
                            </w:r>
                          </w:p>
                          <w:p w14:paraId="46132A84" w14:textId="77777777" w:rsidR="0012341A" w:rsidRPr="00C8422B" w:rsidRDefault="0012341A" w:rsidP="0012341A">
                            <w:pPr>
                              <w:pStyle w:val="ListParagraph"/>
                              <w:numPr>
                                <w:ilvl w:val="0"/>
                                <w:numId w:val="37"/>
                              </w:num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8422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Agree with your induction tutor/mentor on how best to use your reduced timetable allowance</w:t>
                            </w:r>
                          </w:p>
                          <w:p w14:paraId="6852F71F" w14:textId="77777777" w:rsidR="0012341A" w:rsidRPr="00C8422B" w:rsidRDefault="0012341A" w:rsidP="0012341A">
                            <w:pPr>
                              <w:pStyle w:val="ListParagraph"/>
                              <w:numPr>
                                <w:ilvl w:val="0"/>
                                <w:numId w:val="37"/>
                              </w:num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8422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Participate fully in all aspects of the Statutory Induction process including your ITTECF training programme</w:t>
                            </w:r>
                          </w:p>
                          <w:p w14:paraId="51DF530D" w14:textId="77777777" w:rsidR="0012341A" w:rsidRPr="00C8422B" w:rsidRDefault="0012341A" w:rsidP="0012341A">
                            <w:pPr>
                              <w:pStyle w:val="ListParagraph"/>
                              <w:numPr>
                                <w:ilvl w:val="0"/>
                                <w:numId w:val="37"/>
                              </w:num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8422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Raise any concerns with your Induction Tutor as soon as practicable</w:t>
                            </w:r>
                          </w:p>
                          <w:p w14:paraId="7F81FE0C" w14:textId="77777777" w:rsidR="0012341A" w:rsidRPr="00C8422B" w:rsidRDefault="0012341A" w:rsidP="0012341A">
                            <w:pPr>
                              <w:pStyle w:val="ListParagraph"/>
                              <w:numPr>
                                <w:ilvl w:val="0"/>
                                <w:numId w:val="37"/>
                              </w:num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8422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>Retain copies of your assessment reports</w:t>
                            </w:r>
                          </w:p>
                          <w:p w14:paraId="463E1EB1" w14:textId="77777777" w:rsidR="008607C0" w:rsidRPr="00C8422B" w:rsidRDefault="0012341A" w:rsidP="0012341A">
                            <w:pPr>
                              <w:pStyle w:val="ListParagraph"/>
                              <w:numPr>
                                <w:ilvl w:val="0"/>
                                <w:numId w:val="37"/>
                              </w:numPr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8422B">
                              <w:rPr>
                                <w:color w:val="000000" w:themeColor="text1"/>
                                <w:sz w:val="24"/>
                                <w:szCs w:val="24"/>
                              </w:rPr>
                              <w:t xml:space="preserve">Consult the Appropriate Body named contact at an early stage if there are or may be difficulties in resolving issues with your Induction Tutor or within the setting/institution </w:t>
                            </w:r>
                          </w:p>
                          <w:p w14:paraId="5D32C398" w14:textId="23BE2C3D" w:rsidR="008607C0" w:rsidRPr="00C8422B" w:rsidRDefault="008607C0" w:rsidP="008607C0">
                            <w:pPr>
                              <w:ind w:left="360"/>
                              <w:rPr>
                                <w:rFonts w:cstheme="minorHAnsi"/>
                                <w:color w:val="000000" w:themeColor="text1"/>
                              </w:rPr>
                            </w:pPr>
                            <w:r w:rsidRPr="00C8422B">
                              <w:rPr>
                                <w:rFonts w:cstheme="minorHAnsi"/>
                                <w:color w:val="000000" w:themeColor="text1"/>
                              </w:rPr>
                              <w:t xml:space="preserve">For more details visit the  Induction for early career teachers (England) DfE, Revised 2024) </w:t>
                            </w:r>
                            <w:hyperlink r:id="rId22" w:history="1">
                              <w:r w:rsidRPr="00C8422B">
                                <w:rPr>
                                  <w:rStyle w:val="Hyperlink"/>
                                  <w:rFonts w:cstheme="minorHAnsi"/>
                                  <w:color w:val="000000" w:themeColor="text1"/>
                                </w:rPr>
                                <w:t>DfE statutory guidance.</w:t>
                              </w:r>
                            </w:hyperlink>
                          </w:p>
                          <w:p w14:paraId="0A54E1E2" w14:textId="77777777" w:rsidR="008607C0" w:rsidRPr="008607C0" w:rsidRDefault="008607C0" w:rsidP="008607C0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ABB683D" w14:textId="5AD6AC24" w:rsidR="0012341A" w:rsidRPr="0012341A" w:rsidRDefault="0012341A" w:rsidP="008607C0">
                            <w:pPr>
                              <w:pStyle w:val="ListParagraph"/>
                              <w:rPr>
                                <w:sz w:val="24"/>
                                <w:szCs w:val="24"/>
                              </w:rPr>
                            </w:pPr>
                            <w:r w:rsidRPr="0012341A">
                              <w:rPr>
                                <w:sz w:val="24"/>
                                <w:szCs w:val="24"/>
                              </w:rPr>
                              <w:t>Induction for Early Career Teachers (England) DfE, Revised 2024)</w:t>
                            </w:r>
                          </w:p>
                          <w:p w14:paraId="11BC95D5" w14:textId="629ACB9E" w:rsidR="0012341A" w:rsidRPr="0012341A" w:rsidRDefault="0012341A" w:rsidP="0012341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DF4624F" id="Rounded Rectangle 1719827094" o:spid="_x0000_s1031" style="position:absolute;margin-left:-51.75pt;margin-top:23.75pt;width:472.95pt;height:301.0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" fillcolor="#5b9bd5 [3204]" strokecolor="#1f4d78 [1604]" strokeweight="1pt">
                <v:stroke joinstyle="miter"/>
                <v:textbox>
                  <w:txbxContent>
                    <w:p w14:paraId="4C52C3D0" w14:textId="77777777" w:rsidR="0012341A" w:rsidRPr="00C8422B" w:rsidRDefault="0012341A" w:rsidP="0012341A">
                      <w:pPr>
                        <w:jc w:val="center"/>
                        <w:rPr>
                          <w:color w:val="000000" w:themeColor="text1"/>
                          <w:sz w:val="24"/>
                          <w:szCs w:val="24"/>
                          <w:u w:val="single"/>
                        </w:rPr>
                      </w:pPr>
                      <w:r w:rsidRPr="00C8422B">
                        <w:rPr>
                          <w:color w:val="000000" w:themeColor="text1"/>
                          <w:sz w:val="24"/>
                          <w:szCs w:val="24"/>
                          <w:u w:val="single"/>
                        </w:rPr>
                        <w:t>Your Responsibilities as an ECT</w:t>
                      </w:r>
                    </w:p>
                    <w:p w14:paraId="1E2EEA44" w14:textId="77777777" w:rsidR="0012341A" w:rsidRPr="00C8422B" w:rsidRDefault="0012341A" w:rsidP="0012341A">
                      <w:pPr>
                        <w:pStyle w:val="ListParagraph"/>
                        <w:numPr>
                          <w:ilvl w:val="0"/>
                          <w:numId w:val="37"/>
                        </w:num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C8422B">
                        <w:rPr>
                          <w:color w:val="000000" w:themeColor="text1"/>
                          <w:sz w:val="24"/>
                          <w:szCs w:val="24"/>
                        </w:rPr>
                        <w:t>Discuss and agree priorities for your induction programme and keep these under review</w:t>
                      </w:r>
                    </w:p>
                    <w:p w14:paraId="08DDF52B" w14:textId="77777777" w:rsidR="0012341A" w:rsidRPr="00C8422B" w:rsidRDefault="0012341A" w:rsidP="0012341A">
                      <w:pPr>
                        <w:pStyle w:val="ListParagraph"/>
                        <w:numPr>
                          <w:ilvl w:val="0"/>
                          <w:numId w:val="37"/>
                        </w:num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C8422B">
                        <w:rPr>
                          <w:color w:val="000000" w:themeColor="text1"/>
                          <w:sz w:val="24"/>
                          <w:szCs w:val="24"/>
                        </w:rPr>
                        <w:t>Provide evidence of your progress against the Teachers’ Standards</w:t>
                      </w:r>
                    </w:p>
                    <w:p w14:paraId="46132A84" w14:textId="77777777" w:rsidR="0012341A" w:rsidRPr="00C8422B" w:rsidRDefault="0012341A" w:rsidP="0012341A">
                      <w:pPr>
                        <w:pStyle w:val="ListParagraph"/>
                        <w:numPr>
                          <w:ilvl w:val="0"/>
                          <w:numId w:val="37"/>
                        </w:num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C8422B">
                        <w:rPr>
                          <w:color w:val="000000" w:themeColor="text1"/>
                          <w:sz w:val="24"/>
                          <w:szCs w:val="24"/>
                        </w:rPr>
                        <w:t>Agree with your induction tutor/mentor on how best to use your reduced timetable allowance</w:t>
                      </w:r>
                    </w:p>
                    <w:p w14:paraId="6852F71F" w14:textId="77777777" w:rsidR="0012341A" w:rsidRPr="00C8422B" w:rsidRDefault="0012341A" w:rsidP="0012341A">
                      <w:pPr>
                        <w:pStyle w:val="ListParagraph"/>
                        <w:numPr>
                          <w:ilvl w:val="0"/>
                          <w:numId w:val="37"/>
                        </w:num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C8422B">
                        <w:rPr>
                          <w:color w:val="000000" w:themeColor="text1"/>
                          <w:sz w:val="24"/>
                          <w:szCs w:val="24"/>
                        </w:rPr>
                        <w:t>Participate fully in all aspects of the Statutory Induction process including your ITTECF training programme</w:t>
                      </w:r>
                    </w:p>
                    <w:p w14:paraId="51DF530D" w14:textId="77777777" w:rsidR="0012341A" w:rsidRPr="00C8422B" w:rsidRDefault="0012341A" w:rsidP="0012341A">
                      <w:pPr>
                        <w:pStyle w:val="ListParagraph"/>
                        <w:numPr>
                          <w:ilvl w:val="0"/>
                          <w:numId w:val="37"/>
                        </w:num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C8422B">
                        <w:rPr>
                          <w:color w:val="000000" w:themeColor="text1"/>
                          <w:sz w:val="24"/>
                          <w:szCs w:val="24"/>
                        </w:rPr>
                        <w:t>Raise any concerns with your Induction Tutor as soon as practicable</w:t>
                      </w:r>
                    </w:p>
                    <w:p w14:paraId="7F81FE0C" w14:textId="77777777" w:rsidR="0012341A" w:rsidRPr="00C8422B" w:rsidRDefault="0012341A" w:rsidP="0012341A">
                      <w:pPr>
                        <w:pStyle w:val="ListParagraph"/>
                        <w:numPr>
                          <w:ilvl w:val="0"/>
                          <w:numId w:val="37"/>
                        </w:num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C8422B">
                        <w:rPr>
                          <w:color w:val="000000" w:themeColor="text1"/>
                          <w:sz w:val="24"/>
                          <w:szCs w:val="24"/>
                        </w:rPr>
                        <w:t>Retain copies of your assessment reports</w:t>
                      </w:r>
                    </w:p>
                    <w:p w14:paraId="463E1EB1" w14:textId="77777777" w:rsidR="008607C0" w:rsidRPr="00C8422B" w:rsidRDefault="0012341A" w:rsidP="0012341A">
                      <w:pPr>
                        <w:pStyle w:val="ListParagraph"/>
                        <w:numPr>
                          <w:ilvl w:val="0"/>
                          <w:numId w:val="37"/>
                        </w:numPr>
                        <w:rPr>
                          <w:color w:val="000000" w:themeColor="text1"/>
                          <w:sz w:val="24"/>
                          <w:szCs w:val="24"/>
                        </w:rPr>
                      </w:pPr>
                      <w:r w:rsidRPr="00C8422B">
                        <w:rPr>
                          <w:color w:val="000000" w:themeColor="text1"/>
                          <w:sz w:val="24"/>
                          <w:szCs w:val="24"/>
                        </w:rPr>
                        <w:t xml:space="preserve">Consult the Appropriate Body named contact at an early stage if there are or may be difficulties in resolving issues with your Induction Tutor or within the setting/institution </w:t>
                      </w:r>
                    </w:p>
                    <w:p w14:paraId="5D32C398" w14:textId="23BE2C3D" w:rsidR="008607C0" w:rsidRPr="00C8422B" w:rsidRDefault="008607C0" w:rsidP="008607C0">
                      <w:pPr>
                        <w:ind w:left="360"/>
                        <w:rPr>
                          <w:rFonts w:cstheme="minorHAnsi"/>
                          <w:color w:val="000000" w:themeColor="text1"/>
                        </w:rPr>
                      </w:pPr>
                      <w:r w:rsidRPr="00C8422B">
                        <w:rPr>
                          <w:rFonts w:cstheme="minorHAnsi"/>
                          <w:color w:val="000000" w:themeColor="text1"/>
                        </w:rPr>
                        <w:t xml:space="preserve">For more details visit the  Induction for early career teachers (England) DfE, Revised 2024) </w:t>
                      </w:r>
                      <w:hyperlink r:id="rId23" w:history="1">
                        <w:r w:rsidRPr="00C8422B">
                          <w:rPr>
                            <w:rStyle w:val="Hyperlink"/>
                            <w:rFonts w:cstheme="minorHAnsi"/>
                            <w:color w:val="000000" w:themeColor="text1"/>
                          </w:rPr>
                          <w:t>DfE statutory guidance.</w:t>
                        </w:r>
                      </w:hyperlink>
                    </w:p>
                    <w:p w14:paraId="0A54E1E2" w14:textId="77777777" w:rsidR="008607C0" w:rsidRPr="008607C0" w:rsidRDefault="008607C0" w:rsidP="008607C0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5ABB683D" w14:textId="5AD6AC24" w:rsidR="0012341A" w:rsidRPr="0012341A" w:rsidRDefault="0012341A" w:rsidP="008607C0">
                      <w:pPr>
                        <w:pStyle w:val="ListParagraph"/>
                        <w:rPr>
                          <w:sz w:val="24"/>
                          <w:szCs w:val="24"/>
                        </w:rPr>
                      </w:pPr>
                      <w:r w:rsidRPr="0012341A">
                        <w:rPr>
                          <w:sz w:val="24"/>
                          <w:szCs w:val="24"/>
                        </w:rPr>
                        <w:t>Induction for Early Career Teachers (England) DfE, Revised 2024)</w:t>
                      </w:r>
                    </w:p>
                    <w:p w14:paraId="11BC95D5" w14:textId="629ACB9E" w:rsidR="0012341A" w:rsidRPr="0012341A" w:rsidRDefault="0012341A" w:rsidP="0012341A"/>
                  </w:txbxContent>
                </v:textbox>
              </v:roundrect>
            </w:pict>
          </mc:Fallback>
        </mc:AlternateContent>
      </w:r>
    </w:p>
    <w:p w14:paraId="2F018272" w14:textId="2DA5FE6B" w:rsidR="007B5A0A" w:rsidRDefault="007B5A0A" w:rsidP="007B5A0A"/>
    <w:p w14:paraId="67F62A86" w14:textId="70901124" w:rsidR="007B5A0A" w:rsidRDefault="007B5A0A" w:rsidP="007B5A0A"/>
    <w:p w14:paraId="69CA5216" w14:textId="0879DFDF" w:rsidR="007B5A0A" w:rsidRDefault="007B5A0A" w:rsidP="007B5A0A"/>
    <w:p w14:paraId="11BBF60E" w14:textId="3AB3BA0B" w:rsidR="007B5A0A" w:rsidRDefault="007B5A0A" w:rsidP="007B5A0A"/>
    <w:p w14:paraId="72DB2550" w14:textId="17BF1CDE" w:rsidR="007B5A0A" w:rsidRDefault="007B5A0A" w:rsidP="007B5A0A"/>
    <w:p w14:paraId="5C337109" w14:textId="7B378188" w:rsidR="007B5A0A" w:rsidRDefault="007B5A0A" w:rsidP="007B5A0A"/>
    <w:p w14:paraId="3C845397" w14:textId="4DBE0488" w:rsidR="007B5A0A" w:rsidRDefault="007B5A0A" w:rsidP="007B5A0A"/>
    <w:p w14:paraId="3B87A238" w14:textId="1F598C7D" w:rsidR="007B5A0A" w:rsidRDefault="007B5A0A" w:rsidP="007B5A0A"/>
    <w:p w14:paraId="5D671A6E" w14:textId="51E85E69" w:rsidR="007B5A0A" w:rsidRDefault="007B5A0A" w:rsidP="007B5A0A">
      <w:pPr>
        <w:rPr>
          <w:rFonts w:cstheme="minorHAnsi"/>
          <w:b/>
          <w:bCs/>
          <w:sz w:val="36"/>
          <w:szCs w:val="36"/>
        </w:rPr>
      </w:pPr>
    </w:p>
    <w:p w14:paraId="576DD0DD" w14:textId="244E30D2" w:rsidR="007B5A0A" w:rsidRDefault="007B5A0A" w:rsidP="007B5A0A">
      <w:pPr>
        <w:rPr>
          <w:rFonts w:cstheme="minorHAnsi"/>
          <w:b/>
          <w:bCs/>
          <w:sz w:val="36"/>
          <w:szCs w:val="36"/>
        </w:rPr>
      </w:pPr>
    </w:p>
    <w:p w14:paraId="10B8A41F" w14:textId="77777777" w:rsidR="00227AD5" w:rsidRDefault="00227AD5" w:rsidP="007B5A0A">
      <w:pPr>
        <w:rPr>
          <w:rFonts w:cstheme="minorHAnsi"/>
          <w:b/>
          <w:bCs/>
          <w:sz w:val="36"/>
          <w:szCs w:val="36"/>
        </w:rPr>
      </w:pPr>
    </w:p>
    <w:p w14:paraId="39C3D29A" w14:textId="6ED8DD8F" w:rsidR="007B5A0A" w:rsidRPr="00C8422B" w:rsidRDefault="007B5A0A" w:rsidP="007B5A0A">
      <w:pPr>
        <w:rPr>
          <w:rFonts w:cstheme="minorHAnsi"/>
          <w:b/>
          <w:bCs/>
          <w:sz w:val="24"/>
          <w:szCs w:val="24"/>
        </w:rPr>
      </w:pPr>
      <w:r w:rsidRPr="00C8422B">
        <w:rPr>
          <w:rFonts w:cstheme="minorHAnsi"/>
          <w:b/>
          <w:bCs/>
          <w:sz w:val="24"/>
          <w:szCs w:val="24"/>
        </w:rPr>
        <w:lastRenderedPageBreak/>
        <w:t xml:space="preserve">Links </w:t>
      </w:r>
      <w:r w:rsidR="009657BC" w:rsidRPr="00C8422B">
        <w:rPr>
          <w:rFonts w:cstheme="minorHAnsi"/>
          <w:b/>
          <w:bCs/>
          <w:sz w:val="24"/>
          <w:szCs w:val="24"/>
        </w:rPr>
        <w:t xml:space="preserve">to useful websites </w:t>
      </w:r>
      <w:r w:rsidRPr="00C8422B">
        <w:rPr>
          <w:rFonts w:cstheme="minorHAnsi"/>
          <w:b/>
          <w:bCs/>
          <w:sz w:val="24"/>
          <w:szCs w:val="24"/>
        </w:rPr>
        <w:t>and additional support networks</w:t>
      </w:r>
    </w:p>
    <w:p w14:paraId="309A603D" w14:textId="1DF3C8F1" w:rsidR="00FA58DC" w:rsidRPr="00C8422B" w:rsidRDefault="00FA58DC" w:rsidP="00FA58DC">
      <w:pPr>
        <w:rPr>
          <w:rFonts w:cstheme="minorHAnsi"/>
          <w:b/>
          <w:bCs/>
          <w:sz w:val="24"/>
          <w:szCs w:val="24"/>
        </w:rPr>
      </w:pPr>
      <w:hyperlink r:id="rId24" w:history="1">
        <w:r w:rsidRPr="00C8422B">
          <w:rPr>
            <w:rStyle w:val="Hyperlink"/>
            <w:rFonts w:cstheme="minorHAnsi"/>
            <w:b/>
            <w:bCs/>
            <w:sz w:val="24"/>
            <w:szCs w:val="24"/>
          </w:rPr>
          <w:t>Beyond your PGCE</w:t>
        </w:r>
      </w:hyperlink>
      <w:r w:rsidRPr="00C8422B">
        <w:rPr>
          <w:rFonts w:cstheme="minorHAnsi"/>
          <w:b/>
          <w:bCs/>
          <w:sz w:val="24"/>
          <w:szCs w:val="24"/>
        </w:rPr>
        <w:t xml:space="preserve"> </w:t>
      </w:r>
    </w:p>
    <w:p w14:paraId="298F5C0A" w14:textId="5B7BE002" w:rsidR="00FA58DC" w:rsidRPr="00C8422B" w:rsidRDefault="00FA58DC" w:rsidP="00FA58DC">
      <w:pPr>
        <w:rPr>
          <w:rFonts w:cstheme="minorHAnsi"/>
          <w:sz w:val="24"/>
          <w:szCs w:val="24"/>
        </w:rPr>
      </w:pPr>
      <w:r w:rsidRPr="00C8422B">
        <w:rPr>
          <w:rFonts w:cstheme="minorHAnsi"/>
          <w:sz w:val="24"/>
          <w:szCs w:val="24"/>
        </w:rPr>
        <w:t xml:space="preserve">This Moodle page holds the resources to take you beyond your PGCE year at the Centre for Teacher Education. This includes information about becoming a </w:t>
      </w:r>
      <w:proofErr w:type="gramStart"/>
      <w:r w:rsidRPr="00C8422B">
        <w:rPr>
          <w:rFonts w:cstheme="minorHAnsi"/>
          <w:sz w:val="24"/>
          <w:szCs w:val="24"/>
        </w:rPr>
        <w:t>Warwick alumni</w:t>
      </w:r>
      <w:proofErr w:type="gramEnd"/>
      <w:r w:rsidRPr="00C8422B">
        <w:rPr>
          <w:rFonts w:cstheme="minorHAnsi"/>
          <w:sz w:val="24"/>
          <w:szCs w:val="24"/>
        </w:rPr>
        <w:t>, your ECT years, careers, applying for jobs, preparing for interviews, and continuing your studies with our MA in Professional Education.</w:t>
      </w:r>
    </w:p>
    <w:p w14:paraId="3C8C71E7" w14:textId="77777777" w:rsidR="008D4D67" w:rsidRPr="00C8422B" w:rsidRDefault="008D4D67" w:rsidP="008D4D6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bCs/>
        </w:rPr>
      </w:pPr>
      <w:hyperlink r:id="rId25" w:history="1">
        <w:r w:rsidRPr="00C8422B">
          <w:rPr>
            <w:rStyle w:val="Hyperlink"/>
            <w:rFonts w:asciiTheme="minorHAnsi" w:hAnsiTheme="minorHAnsi" w:cstheme="minorHAnsi"/>
            <w:b/>
            <w:bCs/>
          </w:rPr>
          <w:t>Warwick Alumni</w:t>
        </w:r>
      </w:hyperlink>
    </w:p>
    <w:p w14:paraId="47DE2EBC" w14:textId="77777777" w:rsidR="00ED7205" w:rsidRPr="00C8422B" w:rsidRDefault="00ED7205" w:rsidP="00ED7205">
      <w:pPr>
        <w:pStyle w:val="paragraph"/>
        <w:spacing w:before="0" w:beforeAutospacing="0" w:after="0" w:afterAutospacing="0"/>
        <w:ind w:left="720"/>
        <w:textAlignment w:val="baseline"/>
        <w:rPr>
          <w:rFonts w:asciiTheme="minorHAnsi" w:hAnsiTheme="minorHAnsi" w:cstheme="minorHAnsi"/>
        </w:rPr>
      </w:pPr>
    </w:p>
    <w:p w14:paraId="72FA77B7" w14:textId="2771F951" w:rsidR="008D4D67" w:rsidRPr="00C8422B" w:rsidRDefault="008D4D67" w:rsidP="00ED7205">
      <w:pPr>
        <w:pStyle w:val="paragraph"/>
        <w:spacing w:before="0" w:beforeAutospacing="0" w:after="0" w:afterAutospacing="0"/>
        <w:jc w:val="both"/>
        <w:textAlignment w:val="baseline"/>
        <w:rPr>
          <w:rFonts w:asciiTheme="minorHAnsi" w:hAnsiTheme="minorHAnsi" w:cstheme="minorHAnsi"/>
          <w:b/>
          <w:bCs/>
        </w:rPr>
      </w:pPr>
      <w:r w:rsidRPr="00C8422B">
        <w:rPr>
          <w:rFonts w:asciiTheme="minorHAnsi" w:hAnsiTheme="minorHAnsi" w:cstheme="minorHAnsi"/>
        </w:rPr>
        <w:t>Our alumni community still call Warwick home. From a few hundred in 1965 to more than 310,000 alumni, and it's ever-growing.</w:t>
      </w:r>
    </w:p>
    <w:p w14:paraId="1D93B165" w14:textId="77777777" w:rsidR="008D4D67" w:rsidRPr="00C8422B" w:rsidRDefault="008D4D67" w:rsidP="008D4D6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7B8BC265" w14:textId="77777777" w:rsidR="008D4D67" w:rsidRPr="00C8422B" w:rsidRDefault="008D4D67" w:rsidP="008D4D6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bCs/>
        </w:rPr>
      </w:pPr>
      <w:hyperlink r:id="rId26" w:history="1">
        <w:r w:rsidRPr="00C8422B">
          <w:rPr>
            <w:rStyle w:val="Hyperlink"/>
            <w:rFonts w:asciiTheme="minorHAnsi" w:hAnsiTheme="minorHAnsi" w:cstheme="minorHAnsi"/>
            <w:b/>
            <w:bCs/>
          </w:rPr>
          <w:t>The Chartered College of Teaching</w:t>
        </w:r>
      </w:hyperlink>
    </w:p>
    <w:p w14:paraId="4ADD8B9F" w14:textId="77777777" w:rsidR="00ED7205" w:rsidRPr="00C8422B" w:rsidRDefault="00ED7205" w:rsidP="00ED720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3BAD8CDC" w14:textId="12389269" w:rsidR="008D4D67" w:rsidRPr="00C8422B" w:rsidRDefault="008D4D67" w:rsidP="58B25CFB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C8422B">
        <w:rPr>
          <w:rFonts w:asciiTheme="minorHAnsi" w:hAnsiTheme="minorHAnsi" w:cstheme="minorHAnsi"/>
        </w:rPr>
        <w:t>Through the Chartered College of Teaching membership, teachers have access to a wealth of research and insight to enable excellent teaching. This includes resources such as the Early Career Hub</w:t>
      </w:r>
      <w:r w:rsidR="3C5F83B1" w:rsidRPr="00C8422B">
        <w:rPr>
          <w:rFonts w:asciiTheme="minorHAnsi" w:hAnsiTheme="minorHAnsi" w:cstheme="minorHAnsi"/>
        </w:rPr>
        <w:t>.</w:t>
      </w:r>
    </w:p>
    <w:p w14:paraId="0C01AA9E" w14:textId="77777777" w:rsidR="008D4D67" w:rsidRPr="00C8422B" w:rsidRDefault="008D4D67" w:rsidP="008D4D6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36FB28F2" w14:textId="77777777" w:rsidR="008D4D67" w:rsidRPr="00C8422B" w:rsidRDefault="008D4D67" w:rsidP="008D4D67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bCs/>
        </w:rPr>
      </w:pPr>
      <w:hyperlink r:id="rId27" w:history="1">
        <w:r w:rsidRPr="00C8422B">
          <w:rPr>
            <w:rStyle w:val="Hyperlink"/>
            <w:rFonts w:asciiTheme="minorHAnsi" w:hAnsiTheme="minorHAnsi" w:cstheme="minorHAnsi"/>
            <w:b/>
            <w:bCs/>
          </w:rPr>
          <w:t>Education Support Partnership</w:t>
        </w:r>
      </w:hyperlink>
    </w:p>
    <w:p w14:paraId="60895003" w14:textId="77777777" w:rsidR="00ED7205" w:rsidRPr="00C8422B" w:rsidRDefault="00ED7205" w:rsidP="00ED720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</w:p>
    <w:p w14:paraId="5C5E9292" w14:textId="5A649A89" w:rsidR="008D4D67" w:rsidRPr="00C8422B" w:rsidRDefault="008D4D67" w:rsidP="00ED720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</w:rPr>
      </w:pPr>
      <w:r w:rsidRPr="00C8422B">
        <w:rPr>
          <w:rFonts w:asciiTheme="minorHAnsi" w:hAnsiTheme="minorHAnsi" w:cstheme="minorHAnsi"/>
        </w:rPr>
        <w:t xml:space="preserve">A charity providing free help and advice for teachers, including problems like stress and financial difficulties. They provide a 24/7 free helpline available using the following number: </w:t>
      </w:r>
      <w:r w:rsidRPr="00C8422B">
        <w:rPr>
          <w:rFonts w:asciiTheme="minorHAnsi" w:hAnsiTheme="minorHAnsi" w:cstheme="minorHAnsi"/>
          <w:b/>
          <w:bCs/>
        </w:rPr>
        <w:t>08000 562 561</w:t>
      </w:r>
    </w:p>
    <w:p w14:paraId="42A2E064" w14:textId="77777777" w:rsidR="00872384" w:rsidRPr="00C8422B" w:rsidRDefault="00872384" w:rsidP="007B5A0A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</w:rPr>
      </w:pPr>
    </w:p>
    <w:p w14:paraId="5723259C" w14:textId="4627D0BF" w:rsidR="00ED7205" w:rsidRPr="00C8422B" w:rsidRDefault="008D4D67" w:rsidP="00ED720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color w:val="0070C0"/>
          <w:u w:val="single"/>
        </w:rPr>
      </w:pPr>
      <w:r w:rsidRPr="00C8422B">
        <w:rPr>
          <w:rFonts w:asciiTheme="minorHAnsi" w:hAnsiTheme="minorHAnsi" w:cstheme="minorHAnsi"/>
          <w:b/>
          <w:color w:val="0070C0"/>
          <w:u w:val="single"/>
        </w:rPr>
        <w:t>Teaching Unions</w:t>
      </w:r>
    </w:p>
    <w:p w14:paraId="4CEE70B9" w14:textId="77777777" w:rsidR="00ED7205" w:rsidRPr="00C8422B" w:rsidRDefault="00ED7205" w:rsidP="00ED7205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b/>
          <w:color w:val="0070C0"/>
          <w:u w:val="single"/>
        </w:rPr>
      </w:pPr>
    </w:p>
    <w:p w14:paraId="5572276E" w14:textId="3F94693F" w:rsidR="008D4D67" w:rsidRPr="00C8422B" w:rsidRDefault="008D4D67" w:rsidP="00ED7205">
      <w:pPr>
        <w:rPr>
          <w:rFonts w:cstheme="minorHAnsi"/>
          <w:sz w:val="24"/>
          <w:szCs w:val="24"/>
        </w:rPr>
      </w:pPr>
      <w:hyperlink r:id="rId28">
        <w:r w:rsidRPr="00C8422B">
          <w:rPr>
            <w:rStyle w:val="Hyperlink"/>
            <w:rFonts w:cstheme="minorHAnsi"/>
            <w:b/>
            <w:bCs/>
            <w:sz w:val="24"/>
            <w:szCs w:val="24"/>
          </w:rPr>
          <w:t>NASUWT</w:t>
        </w:r>
      </w:hyperlink>
      <w:r w:rsidRPr="00C8422B">
        <w:rPr>
          <w:rFonts w:cstheme="minorHAnsi"/>
          <w:b/>
          <w:bCs/>
          <w:sz w:val="24"/>
          <w:szCs w:val="24"/>
        </w:rPr>
        <w:t xml:space="preserve"> </w:t>
      </w:r>
      <w:r w:rsidRPr="00C8422B">
        <w:rPr>
          <w:rFonts w:cstheme="minorHAnsi"/>
          <w:sz w:val="24"/>
          <w:szCs w:val="24"/>
        </w:rPr>
        <w:t>- provides protection, benefits and support for teachers, from professional advice and legal support</w:t>
      </w:r>
      <w:r w:rsidR="0C3E938A" w:rsidRPr="00C8422B">
        <w:rPr>
          <w:rFonts w:cstheme="minorHAnsi"/>
          <w:sz w:val="24"/>
          <w:szCs w:val="24"/>
        </w:rPr>
        <w:t>.</w:t>
      </w:r>
    </w:p>
    <w:p w14:paraId="1CD7741D" w14:textId="77B93A17" w:rsidR="007B5A0A" w:rsidRPr="00C8422B" w:rsidRDefault="008D4D67" w:rsidP="00ED7205">
      <w:pPr>
        <w:rPr>
          <w:rStyle w:val="normaltextrun"/>
          <w:rFonts w:cstheme="minorHAnsi"/>
          <w:sz w:val="24"/>
          <w:szCs w:val="24"/>
        </w:rPr>
      </w:pPr>
      <w:hyperlink r:id="rId29">
        <w:r w:rsidRPr="00C8422B">
          <w:rPr>
            <w:rStyle w:val="Hyperlink"/>
            <w:rFonts w:cstheme="minorHAnsi"/>
            <w:b/>
            <w:bCs/>
            <w:sz w:val="24"/>
            <w:szCs w:val="24"/>
          </w:rPr>
          <w:t>NEU</w:t>
        </w:r>
      </w:hyperlink>
      <w:r w:rsidRPr="00C8422B">
        <w:rPr>
          <w:rFonts w:cstheme="minorHAnsi"/>
          <w:sz w:val="24"/>
          <w:szCs w:val="24"/>
        </w:rPr>
        <w:t xml:space="preserve"> – offers guidance about your employment rights or help with problems. NEU members have access to a wealth of expertise, support and CPD</w:t>
      </w:r>
      <w:r w:rsidR="0469E4A2" w:rsidRPr="00C8422B">
        <w:rPr>
          <w:rFonts w:cstheme="minorHAnsi"/>
          <w:sz w:val="24"/>
          <w:szCs w:val="24"/>
        </w:rPr>
        <w:t>.</w:t>
      </w:r>
    </w:p>
    <w:p w14:paraId="19FBF49B" w14:textId="2A414FEF" w:rsidR="009657BC" w:rsidRPr="00C8422B" w:rsidRDefault="007B5A0A" w:rsidP="007B5A0A">
      <w:pPr>
        <w:pStyle w:val="paragraph"/>
        <w:spacing w:before="0" w:beforeAutospacing="0" w:after="0" w:afterAutospacing="0"/>
        <w:textAlignment w:val="baseline"/>
        <w:rPr>
          <w:rStyle w:val="eop"/>
          <w:rFonts w:asciiTheme="minorHAnsi" w:hAnsiTheme="minorHAnsi" w:cstheme="minorHAnsi"/>
          <w:color w:val="0070C0"/>
          <w:lang w:val="en-US"/>
        </w:rPr>
      </w:pPr>
      <w:r w:rsidRPr="00C8422B">
        <w:rPr>
          <w:rStyle w:val="normaltextrun"/>
          <w:rFonts w:asciiTheme="minorHAnsi" w:hAnsiTheme="minorHAnsi" w:cstheme="minorHAnsi"/>
          <w:b/>
          <w:bCs/>
          <w:color w:val="0070C0"/>
          <w:u w:val="single"/>
          <w:lang w:val="en-US"/>
        </w:rPr>
        <w:t xml:space="preserve">Subject and Specialist </w:t>
      </w:r>
      <w:r w:rsidR="00F61B68" w:rsidRPr="00C8422B">
        <w:rPr>
          <w:rStyle w:val="normaltextrun"/>
          <w:rFonts w:asciiTheme="minorHAnsi" w:hAnsiTheme="minorHAnsi" w:cstheme="minorHAnsi"/>
          <w:b/>
          <w:bCs/>
          <w:color w:val="0070C0"/>
          <w:u w:val="single"/>
          <w:lang w:val="en-US"/>
        </w:rPr>
        <w:t>A</w:t>
      </w:r>
      <w:r w:rsidRPr="00C8422B">
        <w:rPr>
          <w:rStyle w:val="normaltextrun"/>
          <w:rFonts w:asciiTheme="minorHAnsi" w:hAnsiTheme="minorHAnsi" w:cstheme="minorHAnsi"/>
          <w:b/>
          <w:bCs/>
          <w:color w:val="0070C0"/>
          <w:u w:val="single"/>
          <w:lang w:val="en-US"/>
        </w:rPr>
        <w:t>ssociations</w:t>
      </w:r>
    </w:p>
    <w:p w14:paraId="6214B0C5" w14:textId="77777777" w:rsidR="002446C3" w:rsidRPr="00C8422B" w:rsidRDefault="002446C3" w:rsidP="007B5A0A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color w:val="000000"/>
          <w:lang w:val="en-US"/>
        </w:rPr>
      </w:pPr>
    </w:p>
    <w:p w14:paraId="393C5B9E" w14:textId="44D60899" w:rsidR="007B5A0A" w:rsidRPr="00C8422B" w:rsidRDefault="009657BC" w:rsidP="007B5A0A">
      <w:pPr>
        <w:pStyle w:val="paragraph"/>
        <w:spacing w:before="0" w:beforeAutospacing="0" w:after="0" w:afterAutospacing="0"/>
        <w:textAlignment w:val="baseline"/>
        <w:rPr>
          <w:rFonts w:asciiTheme="minorHAnsi" w:hAnsiTheme="minorHAnsi" w:cstheme="minorHAnsi"/>
          <w:color w:val="000000"/>
          <w:sz w:val="22"/>
          <w:szCs w:val="22"/>
          <w:lang w:val="en-US"/>
        </w:rPr>
      </w:pPr>
      <w:r w:rsidRPr="00C8422B">
        <w:rPr>
          <w:rFonts w:asciiTheme="minorHAnsi" w:hAnsiTheme="minorHAnsi" w:cstheme="minorHAnsi"/>
          <w:color w:val="000000"/>
          <w:sz w:val="22"/>
          <w:szCs w:val="22"/>
          <w:lang w:val="en-US"/>
        </w:rPr>
        <w:t>English:</w:t>
      </w:r>
    </w:p>
    <w:p w14:paraId="5B938A06" w14:textId="77777777" w:rsidR="007B5A0A" w:rsidRPr="00C8422B" w:rsidRDefault="007B5A0A" w:rsidP="00F61B68">
      <w:pPr>
        <w:pStyle w:val="NoSpacing"/>
        <w:numPr>
          <w:ilvl w:val="0"/>
          <w:numId w:val="32"/>
        </w:numPr>
        <w:rPr>
          <w:rFonts w:cstheme="minorHAnsi"/>
          <w:lang w:val="en-US"/>
        </w:rPr>
      </w:pPr>
      <w:r w:rsidRPr="00C8422B">
        <w:rPr>
          <w:rStyle w:val="normaltextrun"/>
          <w:rFonts w:cstheme="minorHAnsi"/>
          <w:color w:val="000000"/>
          <w:lang w:val="en-US"/>
        </w:rPr>
        <w:t xml:space="preserve">National Association for the Teaching of English: </w:t>
      </w:r>
      <w:hyperlink r:id="rId30" w:tgtFrame="_blank" w:history="1">
        <w:r w:rsidRPr="00C8422B">
          <w:rPr>
            <w:rStyle w:val="normaltextrun"/>
            <w:rFonts w:cstheme="minorHAnsi"/>
            <w:color w:val="0563C1"/>
            <w:lang w:val="en-US"/>
          </w:rPr>
          <w:t>https://www.nate.org.uk/</w:t>
        </w:r>
      </w:hyperlink>
      <w:r w:rsidRPr="00C8422B">
        <w:rPr>
          <w:rStyle w:val="eop"/>
          <w:rFonts w:cstheme="minorHAnsi"/>
          <w:color w:val="000000"/>
          <w:lang w:val="en-US"/>
        </w:rPr>
        <w:t> </w:t>
      </w:r>
    </w:p>
    <w:p w14:paraId="4622E8E9" w14:textId="77777777" w:rsidR="007B5A0A" w:rsidRPr="00C8422B" w:rsidRDefault="007B5A0A" w:rsidP="00F61B68">
      <w:pPr>
        <w:pStyle w:val="NoSpacing"/>
        <w:numPr>
          <w:ilvl w:val="0"/>
          <w:numId w:val="32"/>
        </w:numPr>
        <w:rPr>
          <w:rFonts w:cstheme="minorHAnsi"/>
          <w:lang w:val="en-US"/>
        </w:rPr>
      </w:pPr>
      <w:r w:rsidRPr="00C8422B">
        <w:rPr>
          <w:rStyle w:val="normaltextrun"/>
          <w:rFonts w:cstheme="minorHAnsi"/>
          <w:color w:val="000000"/>
          <w:lang w:val="en-US"/>
        </w:rPr>
        <w:t xml:space="preserve">The United Kingdom Literacy Association: </w:t>
      </w:r>
      <w:hyperlink r:id="rId31" w:tgtFrame="_blank" w:history="1">
        <w:r w:rsidRPr="00C8422B">
          <w:rPr>
            <w:rStyle w:val="normaltextrun"/>
            <w:rFonts w:cstheme="minorHAnsi"/>
            <w:color w:val="0563C1"/>
            <w:lang w:val="en-US"/>
          </w:rPr>
          <w:t>https://ukla.org/</w:t>
        </w:r>
      </w:hyperlink>
      <w:r w:rsidRPr="00C8422B">
        <w:rPr>
          <w:rStyle w:val="eop"/>
          <w:rFonts w:cstheme="minorHAnsi"/>
          <w:color w:val="000000"/>
          <w:lang w:val="en-US"/>
        </w:rPr>
        <w:t> </w:t>
      </w:r>
    </w:p>
    <w:p w14:paraId="38E7428E" w14:textId="7E8A3B16" w:rsidR="00074F52" w:rsidRPr="00C8422B" w:rsidRDefault="007B5A0A" w:rsidP="00F61B68">
      <w:pPr>
        <w:pStyle w:val="NoSpacing"/>
        <w:numPr>
          <w:ilvl w:val="0"/>
          <w:numId w:val="32"/>
        </w:numPr>
        <w:rPr>
          <w:rStyle w:val="Hyperlink"/>
          <w:rFonts w:cstheme="minorHAnsi"/>
          <w:color w:val="000000"/>
          <w:u w:val="none"/>
          <w:lang w:val="en-US"/>
        </w:rPr>
      </w:pPr>
      <w:r w:rsidRPr="00C8422B">
        <w:rPr>
          <w:rStyle w:val="normaltextrun"/>
          <w:rFonts w:cstheme="minorHAnsi"/>
          <w:color w:val="000000"/>
          <w:lang w:val="en-US"/>
        </w:rPr>
        <w:t xml:space="preserve">The English Association: </w:t>
      </w:r>
      <w:hyperlink r:id="rId32" w:history="1">
        <w:r w:rsidR="00074F52" w:rsidRPr="00C8422B">
          <w:rPr>
            <w:rStyle w:val="Hyperlink"/>
            <w:rFonts w:cstheme="minorHAnsi"/>
            <w:lang w:val="en-US"/>
          </w:rPr>
          <w:t>https://englishassociation.ac.uk/</w:t>
        </w:r>
      </w:hyperlink>
    </w:p>
    <w:p w14:paraId="438D17A7" w14:textId="65975559" w:rsidR="00F61B68" w:rsidRPr="00C8422B" w:rsidRDefault="00F61B68" w:rsidP="00F61B68">
      <w:pPr>
        <w:pStyle w:val="NoSpacing"/>
        <w:numPr>
          <w:ilvl w:val="0"/>
          <w:numId w:val="32"/>
        </w:numPr>
        <w:rPr>
          <w:rFonts w:cstheme="minorHAnsi"/>
          <w:color w:val="212121"/>
        </w:rPr>
      </w:pPr>
      <w:r w:rsidRPr="00C8422B">
        <w:rPr>
          <w:rFonts w:cstheme="minorHAnsi"/>
          <w:color w:val="212121"/>
        </w:rPr>
        <w:t xml:space="preserve">English and Media Centre: </w:t>
      </w:r>
      <w:hyperlink r:id="rId33" w:history="1">
        <w:r w:rsidR="009657BC" w:rsidRPr="00C8422B">
          <w:rPr>
            <w:rStyle w:val="Hyperlink"/>
            <w:rFonts w:cstheme="minorHAnsi"/>
          </w:rPr>
          <w:t>https://www.englishandmedia.co.uk/</w:t>
        </w:r>
      </w:hyperlink>
    </w:p>
    <w:p w14:paraId="14473017" w14:textId="77777777" w:rsidR="000A47E0" w:rsidRPr="00C8422B" w:rsidRDefault="000A47E0" w:rsidP="009657BC">
      <w:pPr>
        <w:pStyle w:val="NoSpacing"/>
        <w:rPr>
          <w:rFonts w:cstheme="minorHAnsi"/>
          <w:color w:val="212121"/>
        </w:rPr>
      </w:pPr>
    </w:p>
    <w:p w14:paraId="48608DDF" w14:textId="57C3F97E" w:rsidR="009657BC" w:rsidRPr="00C8422B" w:rsidRDefault="009657BC" w:rsidP="009657BC">
      <w:pPr>
        <w:pStyle w:val="NoSpacing"/>
        <w:rPr>
          <w:rStyle w:val="normaltextrun"/>
          <w:rFonts w:cstheme="minorHAnsi"/>
          <w:color w:val="212121"/>
        </w:rPr>
      </w:pPr>
      <w:r w:rsidRPr="00C8422B">
        <w:rPr>
          <w:rFonts w:cstheme="minorHAnsi"/>
          <w:color w:val="212121"/>
        </w:rPr>
        <w:t>Science</w:t>
      </w:r>
    </w:p>
    <w:p w14:paraId="7D830F47" w14:textId="6B30C70B" w:rsidR="00F61B68" w:rsidRPr="00C8422B" w:rsidRDefault="00F61B68" w:rsidP="00F61B68">
      <w:pPr>
        <w:pStyle w:val="NoSpacing"/>
        <w:numPr>
          <w:ilvl w:val="0"/>
          <w:numId w:val="32"/>
        </w:numPr>
        <w:rPr>
          <w:rFonts w:cstheme="minorHAnsi"/>
          <w:lang w:val="en-US"/>
        </w:rPr>
      </w:pPr>
      <w:r w:rsidRPr="00C8422B">
        <w:rPr>
          <w:rFonts w:cstheme="minorHAnsi"/>
          <w:color w:val="212121"/>
        </w:rPr>
        <w:t xml:space="preserve">The Institute of Physics: </w:t>
      </w:r>
      <w:hyperlink r:id="rId34" w:history="1">
        <w:r w:rsidRPr="00C8422B">
          <w:rPr>
            <w:rStyle w:val="Hyperlink"/>
            <w:rFonts w:cstheme="minorHAnsi"/>
          </w:rPr>
          <w:t>https://www.iop.org/education</w:t>
        </w:r>
      </w:hyperlink>
      <w:r w:rsidRPr="00C8422B">
        <w:rPr>
          <w:rFonts w:cstheme="minorHAnsi"/>
        </w:rPr>
        <w:t xml:space="preserve"> </w:t>
      </w:r>
    </w:p>
    <w:p w14:paraId="27EE0D42" w14:textId="77777777" w:rsidR="00F61B68" w:rsidRPr="00C8422B" w:rsidRDefault="00F61B68" w:rsidP="00F61B68">
      <w:pPr>
        <w:pStyle w:val="NoSpacing"/>
        <w:numPr>
          <w:ilvl w:val="0"/>
          <w:numId w:val="32"/>
        </w:numPr>
        <w:rPr>
          <w:rFonts w:cstheme="minorHAnsi"/>
          <w:lang w:val="en-US"/>
        </w:rPr>
      </w:pPr>
      <w:r w:rsidRPr="00C8422B">
        <w:rPr>
          <w:rFonts w:cstheme="minorHAnsi"/>
          <w:color w:val="212121"/>
        </w:rPr>
        <w:t>The Royal Society of Biology: </w:t>
      </w:r>
      <w:hyperlink r:id="rId35" w:history="1">
        <w:r w:rsidRPr="00C8422B">
          <w:rPr>
            <w:rStyle w:val="Hyperlink"/>
            <w:rFonts w:cstheme="minorHAnsi"/>
          </w:rPr>
          <w:t>https://www.rsb.org.uk/teachers</w:t>
        </w:r>
      </w:hyperlink>
    </w:p>
    <w:p w14:paraId="1AD14BF6" w14:textId="77777777" w:rsidR="00F61B68" w:rsidRPr="00C8422B" w:rsidRDefault="00F61B68" w:rsidP="00F61B68">
      <w:pPr>
        <w:pStyle w:val="NoSpacing"/>
        <w:numPr>
          <w:ilvl w:val="0"/>
          <w:numId w:val="32"/>
        </w:numPr>
        <w:rPr>
          <w:rStyle w:val="Hyperlink"/>
          <w:rFonts w:cstheme="minorHAnsi"/>
          <w:color w:val="000000"/>
          <w:u w:val="none"/>
          <w:lang w:val="en-US"/>
        </w:rPr>
      </w:pPr>
      <w:r w:rsidRPr="00C8422B">
        <w:rPr>
          <w:rFonts w:cstheme="minorHAnsi"/>
          <w:color w:val="212121"/>
        </w:rPr>
        <w:t>The Ogden Trust: </w:t>
      </w:r>
      <w:hyperlink r:id="rId36" w:history="1">
        <w:r w:rsidRPr="00C8422B">
          <w:rPr>
            <w:rStyle w:val="Hyperlink"/>
            <w:rFonts w:cstheme="minorHAnsi"/>
          </w:rPr>
          <w:t>https://www.ogdentrust.com</w:t>
        </w:r>
      </w:hyperlink>
    </w:p>
    <w:p w14:paraId="041EC1BF" w14:textId="60E70C57" w:rsidR="007B5A0A" w:rsidRPr="00C8422B" w:rsidRDefault="007B5A0A" w:rsidP="00F61B68">
      <w:pPr>
        <w:pStyle w:val="NoSpacing"/>
        <w:numPr>
          <w:ilvl w:val="0"/>
          <w:numId w:val="32"/>
        </w:numPr>
        <w:rPr>
          <w:rStyle w:val="normaltextrun"/>
          <w:rFonts w:cstheme="minorHAnsi"/>
          <w:color w:val="000000"/>
          <w:lang w:val="en-US"/>
        </w:rPr>
      </w:pPr>
      <w:r w:rsidRPr="00C8422B">
        <w:rPr>
          <w:rStyle w:val="normaltextrun"/>
          <w:rFonts w:cstheme="minorHAnsi"/>
          <w:color w:val="000000"/>
          <w:lang w:val="en-US"/>
        </w:rPr>
        <w:t xml:space="preserve">The Association for Science Education: </w:t>
      </w:r>
      <w:hyperlink r:id="rId37" w:tgtFrame="_blank" w:history="1">
        <w:r w:rsidRPr="00C8422B">
          <w:rPr>
            <w:rStyle w:val="normaltextrun"/>
            <w:rFonts w:cstheme="minorHAnsi"/>
            <w:color w:val="0563C1"/>
            <w:lang w:val="en-US"/>
          </w:rPr>
          <w:t>https://www.ase.org.uk/</w:t>
        </w:r>
      </w:hyperlink>
      <w:r w:rsidRPr="00C8422B">
        <w:rPr>
          <w:rStyle w:val="eop"/>
          <w:rFonts w:cstheme="minorHAnsi"/>
          <w:color w:val="000000"/>
          <w:lang w:val="en-US"/>
        </w:rPr>
        <w:t> </w:t>
      </w:r>
    </w:p>
    <w:p w14:paraId="08AC3DBB" w14:textId="77777777" w:rsidR="007B5A0A" w:rsidRPr="00C8422B" w:rsidRDefault="007B5A0A" w:rsidP="00F61B68">
      <w:pPr>
        <w:pStyle w:val="NoSpacing"/>
        <w:numPr>
          <w:ilvl w:val="0"/>
          <w:numId w:val="32"/>
        </w:numPr>
        <w:rPr>
          <w:rStyle w:val="eop"/>
          <w:rFonts w:cstheme="minorHAnsi"/>
          <w:color w:val="000000"/>
          <w:lang w:val="en-US"/>
        </w:rPr>
      </w:pPr>
      <w:r w:rsidRPr="00C8422B">
        <w:rPr>
          <w:rStyle w:val="normaltextrun"/>
          <w:rFonts w:cstheme="minorHAnsi"/>
          <w:color w:val="000000"/>
          <w:lang w:val="en-US"/>
        </w:rPr>
        <w:t xml:space="preserve">STEM learning: </w:t>
      </w:r>
      <w:hyperlink r:id="rId38" w:tgtFrame="_blank" w:history="1">
        <w:r w:rsidRPr="00C8422B">
          <w:rPr>
            <w:rStyle w:val="normaltextrun"/>
            <w:rFonts w:cstheme="minorHAnsi"/>
            <w:color w:val="0563C1"/>
            <w:lang w:val="en-US"/>
          </w:rPr>
          <w:t>https://www.stem.org.uk/</w:t>
        </w:r>
      </w:hyperlink>
      <w:r w:rsidRPr="00C8422B">
        <w:rPr>
          <w:rStyle w:val="normaltextrun"/>
          <w:rFonts w:cstheme="minorHAnsi"/>
          <w:color w:val="000000"/>
          <w:lang w:val="en-US"/>
        </w:rPr>
        <w:t xml:space="preserve"> </w:t>
      </w:r>
      <w:r w:rsidRPr="00C8422B">
        <w:rPr>
          <w:rStyle w:val="eop"/>
          <w:rFonts w:cstheme="minorHAnsi"/>
          <w:color w:val="000000"/>
          <w:lang w:val="en-US"/>
        </w:rPr>
        <w:t> </w:t>
      </w:r>
    </w:p>
    <w:p w14:paraId="07395719" w14:textId="77777777" w:rsidR="002446C3" w:rsidRPr="00C8422B" w:rsidRDefault="002446C3" w:rsidP="002446C3">
      <w:pPr>
        <w:pStyle w:val="NoSpacing"/>
        <w:rPr>
          <w:rStyle w:val="eop"/>
          <w:rFonts w:cstheme="minorHAnsi"/>
          <w:color w:val="000000"/>
          <w:lang w:val="en-US"/>
        </w:rPr>
      </w:pPr>
    </w:p>
    <w:p w14:paraId="10DF0DE2" w14:textId="77777777" w:rsidR="002446C3" w:rsidRPr="00C8422B" w:rsidRDefault="002446C3" w:rsidP="002446C3">
      <w:pPr>
        <w:pStyle w:val="NoSpacing"/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lastRenderedPageBreak/>
        <w:t>Design and Technology</w:t>
      </w:r>
    </w:p>
    <w:p w14:paraId="58245FB5" w14:textId="10A8AD42" w:rsidR="002446C3" w:rsidRPr="00C8422B" w:rsidRDefault="002446C3" w:rsidP="002446C3">
      <w:pPr>
        <w:pStyle w:val="NoSpacing"/>
        <w:numPr>
          <w:ilvl w:val="0"/>
          <w:numId w:val="46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 xml:space="preserve">Design and Technology Association - </w:t>
      </w:r>
      <w:hyperlink r:id="rId39" w:history="1">
        <w:r w:rsidRPr="00C8422B">
          <w:rPr>
            <w:rStyle w:val="Hyperlink"/>
            <w:rFonts w:cstheme="minorHAnsi"/>
          </w:rPr>
          <w:t>https://www.designtechnology.org.uk/</w:t>
        </w:r>
      </w:hyperlink>
    </w:p>
    <w:p w14:paraId="22F763B7" w14:textId="77777777" w:rsidR="002446C3" w:rsidRPr="00C8422B" w:rsidRDefault="002446C3" w:rsidP="002446C3">
      <w:pPr>
        <w:pStyle w:val="NoSpacing"/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>Art &amp; Design</w:t>
      </w:r>
    </w:p>
    <w:p w14:paraId="07B91C34" w14:textId="4DAFD451" w:rsidR="002446C3" w:rsidRPr="00C8422B" w:rsidRDefault="002446C3" w:rsidP="002446C3">
      <w:pPr>
        <w:pStyle w:val="NoSpacing"/>
        <w:numPr>
          <w:ilvl w:val="0"/>
          <w:numId w:val="45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 xml:space="preserve">National Society for Education in Art and Design – </w:t>
      </w:r>
      <w:hyperlink r:id="rId40" w:history="1">
        <w:r w:rsidRPr="00C8422B">
          <w:rPr>
            <w:rStyle w:val="Hyperlink"/>
            <w:rFonts w:cstheme="minorHAnsi"/>
          </w:rPr>
          <w:t>https://www.nsead.org</w:t>
        </w:r>
      </w:hyperlink>
      <w:r w:rsidRPr="00C8422B">
        <w:rPr>
          <w:rFonts w:cstheme="minorHAnsi"/>
          <w:color w:val="000000"/>
        </w:rPr>
        <w:t xml:space="preserve"> </w:t>
      </w:r>
    </w:p>
    <w:p w14:paraId="637BBD9F" w14:textId="77777777" w:rsidR="002446C3" w:rsidRPr="00C8422B" w:rsidRDefault="002446C3" w:rsidP="002446C3">
      <w:pPr>
        <w:pStyle w:val="NoSpacing"/>
        <w:numPr>
          <w:ilvl w:val="0"/>
          <w:numId w:val="45"/>
        </w:numPr>
        <w:rPr>
          <w:rFonts w:cstheme="minorHAnsi"/>
          <w:color w:val="000000"/>
        </w:rPr>
      </w:pPr>
      <w:proofErr w:type="spellStart"/>
      <w:r w:rsidRPr="00C8422B">
        <w:rPr>
          <w:rFonts w:cstheme="minorHAnsi"/>
          <w:color w:val="000000"/>
        </w:rPr>
        <w:t>Freelands</w:t>
      </w:r>
      <w:proofErr w:type="spellEnd"/>
      <w:r w:rsidRPr="00C8422B">
        <w:rPr>
          <w:rFonts w:cstheme="minorHAnsi"/>
          <w:color w:val="000000"/>
        </w:rPr>
        <w:t xml:space="preserve"> Foundation - </w:t>
      </w:r>
      <w:hyperlink r:id="rId41" w:history="1">
        <w:r w:rsidRPr="00C8422B">
          <w:rPr>
            <w:rStyle w:val="Hyperlink"/>
            <w:rFonts w:cstheme="minorHAnsi"/>
          </w:rPr>
          <w:t>https://freelandsfoundation.co.uk/</w:t>
        </w:r>
      </w:hyperlink>
      <w:r w:rsidRPr="00C8422B">
        <w:rPr>
          <w:rFonts w:cstheme="minorHAnsi"/>
          <w:color w:val="000000"/>
        </w:rPr>
        <w:t xml:space="preserve"> </w:t>
      </w:r>
    </w:p>
    <w:p w14:paraId="1D266896" w14:textId="77777777" w:rsidR="002446C3" w:rsidRPr="00C8422B" w:rsidRDefault="002446C3" w:rsidP="002446C3">
      <w:pPr>
        <w:pStyle w:val="NoSpacing"/>
        <w:numPr>
          <w:ilvl w:val="0"/>
          <w:numId w:val="45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 xml:space="preserve">Cultural Learning Alliance - </w:t>
      </w:r>
      <w:hyperlink r:id="rId42" w:history="1">
        <w:r w:rsidRPr="00C8422B">
          <w:rPr>
            <w:rStyle w:val="Hyperlink"/>
            <w:rFonts w:cstheme="minorHAnsi"/>
          </w:rPr>
          <w:t>https://www.culturallearningalliance.org.uk/</w:t>
        </w:r>
      </w:hyperlink>
    </w:p>
    <w:p w14:paraId="409B1E83" w14:textId="77777777" w:rsidR="002446C3" w:rsidRPr="00C8422B" w:rsidRDefault="002446C3" w:rsidP="002446C3">
      <w:pPr>
        <w:pStyle w:val="NoSpacing"/>
        <w:rPr>
          <w:rStyle w:val="eop"/>
          <w:rFonts w:cstheme="minorHAnsi"/>
          <w:color w:val="000000"/>
          <w:lang w:val="en-US"/>
        </w:rPr>
      </w:pPr>
    </w:p>
    <w:p w14:paraId="239C3CAD" w14:textId="4B02AC5C" w:rsidR="002446C3" w:rsidRPr="00C8422B" w:rsidRDefault="002446C3" w:rsidP="002446C3">
      <w:pPr>
        <w:pStyle w:val="NoSpacing"/>
        <w:rPr>
          <w:rFonts w:cstheme="minorHAnsi"/>
          <w:lang w:val="en-US"/>
        </w:rPr>
      </w:pPr>
      <w:r w:rsidRPr="00C8422B">
        <w:rPr>
          <w:rStyle w:val="eop"/>
          <w:rFonts w:cstheme="minorHAnsi"/>
          <w:color w:val="000000"/>
          <w:lang w:val="en-US"/>
        </w:rPr>
        <w:t>History</w:t>
      </w:r>
    </w:p>
    <w:p w14:paraId="3BD0892C" w14:textId="77777777" w:rsidR="002446C3" w:rsidRPr="00C8422B" w:rsidRDefault="002446C3" w:rsidP="002446C3">
      <w:pPr>
        <w:pStyle w:val="NoSpacing"/>
        <w:numPr>
          <w:ilvl w:val="0"/>
          <w:numId w:val="32"/>
        </w:numPr>
        <w:rPr>
          <w:rFonts w:cstheme="minorHAnsi"/>
          <w:color w:val="000000"/>
          <w:lang w:val="en-US"/>
        </w:rPr>
      </w:pPr>
      <w:r w:rsidRPr="00C8422B">
        <w:rPr>
          <w:rFonts w:cstheme="minorHAnsi"/>
        </w:rPr>
        <w:t xml:space="preserve">Historical Association: </w:t>
      </w:r>
      <w:hyperlink r:id="rId43" w:history="1">
        <w:r w:rsidRPr="00C8422B">
          <w:rPr>
            <w:rStyle w:val="Hyperlink"/>
            <w:rFonts w:cstheme="minorHAnsi"/>
          </w:rPr>
          <w:t>https://www.history.org.uk/</w:t>
        </w:r>
      </w:hyperlink>
    </w:p>
    <w:p w14:paraId="4A2B2C09" w14:textId="77777777" w:rsidR="002446C3" w:rsidRPr="00C8422B" w:rsidRDefault="002446C3" w:rsidP="002446C3">
      <w:pPr>
        <w:pStyle w:val="NoSpacing"/>
        <w:numPr>
          <w:ilvl w:val="0"/>
          <w:numId w:val="32"/>
        </w:numPr>
        <w:rPr>
          <w:rFonts w:cstheme="minorHAnsi"/>
          <w:color w:val="000000"/>
          <w:lang w:val="en-US"/>
        </w:rPr>
      </w:pPr>
      <w:r w:rsidRPr="00C8422B">
        <w:rPr>
          <w:rFonts w:cstheme="minorHAnsi"/>
        </w:rPr>
        <w:t>Practical Histories:</w:t>
      </w:r>
      <w:r w:rsidRPr="00C8422B">
        <w:rPr>
          <w:rStyle w:val="normaltextrun"/>
          <w:rFonts w:cstheme="minorHAnsi"/>
          <w:color w:val="000000"/>
          <w:lang w:val="en-US"/>
        </w:rPr>
        <w:t xml:space="preserve"> </w:t>
      </w:r>
      <w:hyperlink r:id="rId44" w:tooltip="https://practicalhistories.com/" w:history="1">
        <w:r w:rsidRPr="00C8422B">
          <w:rPr>
            <w:rStyle w:val="Hyperlink"/>
            <w:rFonts w:cstheme="minorHAnsi"/>
            <w:color w:val="0078D7"/>
          </w:rPr>
          <w:t>https://practicalhistories.com/</w:t>
        </w:r>
      </w:hyperlink>
    </w:p>
    <w:p w14:paraId="54BB9A76" w14:textId="010B149E" w:rsidR="009657BC" w:rsidRPr="00C8422B" w:rsidRDefault="009657BC" w:rsidP="009657BC">
      <w:pPr>
        <w:pStyle w:val="NoSpacing"/>
        <w:rPr>
          <w:rStyle w:val="eop"/>
          <w:rFonts w:cstheme="minorHAnsi"/>
          <w:color w:val="000000"/>
          <w:lang w:val="en-US"/>
        </w:rPr>
      </w:pPr>
      <w:proofErr w:type="spellStart"/>
      <w:r w:rsidRPr="00C8422B">
        <w:rPr>
          <w:rStyle w:val="normaltextrun"/>
          <w:rFonts w:cstheme="minorHAnsi"/>
          <w:color w:val="000000"/>
          <w:lang w:val="en-US"/>
        </w:rPr>
        <w:t>Maths</w:t>
      </w:r>
      <w:proofErr w:type="spellEnd"/>
    </w:p>
    <w:p w14:paraId="52C8EB06" w14:textId="77777777" w:rsidR="007B5A0A" w:rsidRPr="00C8422B" w:rsidRDefault="007B5A0A" w:rsidP="00F61B68">
      <w:pPr>
        <w:pStyle w:val="NoSpacing"/>
        <w:numPr>
          <w:ilvl w:val="0"/>
          <w:numId w:val="32"/>
        </w:numPr>
        <w:rPr>
          <w:rFonts w:cstheme="minorHAnsi"/>
          <w:lang w:val="en-US"/>
        </w:rPr>
      </w:pPr>
      <w:r w:rsidRPr="00C8422B">
        <w:rPr>
          <w:rStyle w:val="normaltextrun"/>
          <w:rFonts w:cstheme="minorHAnsi"/>
          <w:color w:val="000000"/>
          <w:lang w:val="en-US"/>
        </w:rPr>
        <w:t xml:space="preserve">Association for the Teaching of Mathematics: </w:t>
      </w:r>
      <w:hyperlink r:id="rId45" w:tgtFrame="_blank" w:history="1">
        <w:r w:rsidRPr="00C8422B">
          <w:rPr>
            <w:rStyle w:val="normaltextrun"/>
            <w:rFonts w:cstheme="minorHAnsi"/>
            <w:color w:val="0563C1"/>
            <w:lang w:val="en-US"/>
          </w:rPr>
          <w:t>https://www.atm.org.uk/</w:t>
        </w:r>
      </w:hyperlink>
      <w:r w:rsidRPr="00C8422B">
        <w:rPr>
          <w:rStyle w:val="normaltextrun"/>
          <w:rFonts w:cstheme="minorHAnsi"/>
          <w:color w:val="000000"/>
          <w:lang w:val="en-US"/>
        </w:rPr>
        <w:t xml:space="preserve"> </w:t>
      </w:r>
      <w:r w:rsidRPr="00C8422B">
        <w:rPr>
          <w:rStyle w:val="eop"/>
          <w:rFonts w:cstheme="minorHAnsi"/>
          <w:color w:val="000000"/>
          <w:lang w:val="en-US"/>
        </w:rPr>
        <w:t> </w:t>
      </w:r>
    </w:p>
    <w:p w14:paraId="00ED38F3" w14:textId="77777777" w:rsidR="007B5A0A" w:rsidRPr="00C8422B" w:rsidRDefault="007B5A0A" w:rsidP="00F61B68">
      <w:pPr>
        <w:pStyle w:val="NoSpacing"/>
        <w:numPr>
          <w:ilvl w:val="0"/>
          <w:numId w:val="32"/>
        </w:numPr>
        <w:rPr>
          <w:rFonts w:cstheme="minorHAnsi"/>
          <w:lang w:val="en-US"/>
        </w:rPr>
      </w:pPr>
      <w:r w:rsidRPr="00C8422B">
        <w:rPr>
          <w:rStyle w:val="normaltextrun"/>
          <w:rFonts w:cstheme="minorHAnsi"/>
          <w:color w:val="000000"/>
          <w:lang w:val="en-US"/>
        </w:rPr>
        <w:t xml:space="preserve">National Centre for Excellence in the Teaching of Mathematics: </w:t>
      </w:r>
      <w:hyperlink r:id="rId46" w:tgtFrame="_blank" w:history="1">
        <w:r w:rsidRPr="00C8422B">
          <w:rPr>
            <w:rStyle w:val="normaltextrun"/>
            <w:rFonts w:cstheme="minorHAnsi"/>
            <w:color w:val="0563C1"/>
            <w:lang w:val="en-US"/>
          </w:rPr>
          <w:t>https://nrich.maths.org/</w:t>
        </w:r>
      </w:hyperlink>
      <w:r w:rsidRPr="00C8422B">
        <w:rPr>
          <w:rStyle w:val="normaltextrun"/>
          <w:rFonts w:cstheme="minorHAnsi"/>
          <w:color w:val="000000"/>
          <w:lang w:val="en-US"/>
        </w:rPr>
        <w:t xml:space="preserve"> </w:t>
      </w:r>
      <w:r w:rsidRPr="00C8422B">
        <w:rPr>
          <w:rStyle w:val="eop"/>
          <w:rFonts w:cstheme="minorHAnsi"/>
          <w:color w:val="000000"/>
          <w:lang w:val="en-US"/>
        </w:rPr>
        <w:t> </w:t>
      </w:r>
    </w:p>
    <w:p w14:paraId="27AE67BE" w14:textId="77777777" w:rsidR="007B5A0A" w:rsidRPr="00C8422B" w:rsidRDefault="007B5A0A" w:rsidP="00F61B68">
      <w:pPr>
        <w:pStyle w:val="NoSpacing"/>
        <w:numPr>
          <w:ilvl w:val="0"/>
          <w:numId w:val="32"/>
        </w:numPr>
        <w:rPr>
          <w:rStyle w:val="eop"/>
          <w:rFonts w:cstheme="minorHAnsi"/>
          <w:lang w:val="en-US"/>
        </w:rPr>
      </w:pPr>
      <w:r w:rsidRPr="00C8422B">
        <w:rPr>
          <w:rStyle w:val="normaltextrun"/>
          <w:rFonts w:cstheme="minorHAnsi"/>
          <w:color w:val="000000"/>
          <w:lang w:val="en-US"/>
        </w:rPr>
        <w:t xml:space="preserve">Enrich: </w:t>
      </w:r>
      <w:hyperlink r:id="rId47" w:tgtFrame="_blank" w:history="1">
        <w:r w:rsidRPr="00C8422B">
          <w:rPr>
            <w:rStyle w:val="normaltextrun"/>
            <w:rFonts w:cstheme="minorHAnsi"/>
            <w:color w:val="0563C1"/>
            <w:lang w:val="en-US"/>
          </w:rPr>
          <w:t>https://nrich.maths.org/</w:t>
        </w:r>
      </w:hyperlink>
      <w:r w:rsidRPr="00C8422B">
        <w:rPr>
          <w:rStyle w:val="eop"/>
          <w:rFonts w:cstheme="minorHAnsi"/>
          <w:color w:val="000000"/>
          <w:lang w:val="en-US"/>
        </w:rPr>
        <w:t> </w:t>
      </w:r>
    </w:p>
    <w:p w14:paraId="42DA464D" w14:textId="77777777" w:rsidR="00ED7205" w:rsidRPr="00C8422B" w:rsidRDefault="00ED7205" w:rsidP="00ED7205">
      <w:pPr>
        <w:pStyle w:val="NoSpacing"/>
        <w:rPr>
          <w:rStyle w:val="Hyperlink"/>
          <w:rFonts w:cstheme="minorHAnsi"/>
          <w:color w:val="000000"/>
          <w:u w:val="none"/>
          <w:lang w:val="en-US"/>
        </w:rPr>
      </w:pPr>
    </w:p>
    <w:p w14:paraId="2F0C495E" w14:textId="1ED25811" w:rsidR="00ED7205" w:rsidRPr="00C8422B" w:rsidRDefault="00ED7205" w:rsidP="00ED7205">
      <w:pPr>
        <w:pStyle w:val="NoSpacing"/>
        <w:rPr>
          <w:rStyle w:val="Hyperlink"/>
          <w:rFonts w:cstheme="minorHAnsi"/>
          <w:color w:val="000000"/>
          <w:u w:val="none"/>
          <w:lang w:val="en-US"/>
        </w:rPr>
      </w:pPr>
      <w:r w:rsidRPr="00C8422B">
        <w:rPr>
          <w:rStyle w:val="Hyperlink"/>
          <w:rFonts w:cstheme="minorHAnsi"/>
          <w:color w:val="000000"/>
          <w:u w:val="none"/>
          <w:lang w:val="en-US"/>
        </w:rPr>
        <w:t>Geography</w:t>
      </w:r>
    </w:p>
    <w:p w14:paraId="6C83270B" w14:textId="77777777" w:rsidR="00AC09B3" w:rsidRPr="00C8422B" w:rsidRDefault="00AC09B3" w:rsidP="00AC09B3">
      <w:pPr>
        <w:pStyle w:val="ListParagraph"/>
        <w:numPr>
          <w:ilvl w:val="0"/>
          <w:numId w:val="39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>Geographical Association</w:t>
      </w:r>
      <w:r w:rsidRPr="00C8422B">
        <w:rPr>
          <w:rStyle w:val="apple-converted-space"/>
          <w:rFonts w:cstheme="minorHAnsi"/>
          <w:color w:val="000000"/>
        </w:rPr>
        <w:t> </w:t>
      </w:r>
      <w:hyperlink r:id="rId48" w:tooltip="Original URL:&#10;http://www.geography.org.uk/&#10;&#10;Click to follow link." w:history="1">
        <w:r w:rsidRPr="00C8422B">
          <w:rPr>
            <w:rStyle w:val="Hyperlink"/>
            <w:rFonts w:cstheme="minorHAnsi"/>
            <w:color w:val="0078D7"/>
          </w:rPr>
          <w:t>www.geography.org.uk</w:t>
        </w:r>
      </w:hyperlink>
    </w:p>
    <w:p w14:paraId="7E7DC668" w14:textId="77777777" w:rsidR="00AC09B3" w:rsidRPr="00C8422B" w:rsidRDefault="00AC09B3" w:rsidP="00AC09B3">
      <w:pPr>
        <w:pStyle w:val="ListParagraph"/>
        <w:numPr>
          <w:ilvl w:val="0"/>
          <w:numId w:val="39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>Royal Geographical Association</w:t>
      </w:r>
      <w:r w:rsidRPr="00C8422B">
        <w:rPr>
          <w:rStyle w:val="apple-converted-space"/>
          <w:rFonts w:cstheme="minorHAnsi"/>
          <w:color w:val="000000"/>
        </w:rPr>
        <w:t> </w:t>
      </w:r>
      <w:hyperlink r:id="rId49" w:tooltip="Original URL:&#10;http://www.rgs.org/&#10;&#10;Click to follow link." w:history="1">
        <w:r w:rsidRPr="00C8422B">
          <w:rPr>
            <w:rStyle w:val="Hyperlink"/>
            <w:rFonts w:cstheme="minorHAnsi"/>
            <w:color w:val="0078D7"/>
          </w:rPr>
          <w:t>www.rgs.org</w:t>
        </w:r>
      </w:hyperlink>
    </w:p>
    <w:p w14:paraId="7E46167E" w14:textId="08B53774" w:rsidR="000A47E0" w:rsidRPr="00C8422B" w:rsidRDefault="00AC09B3" w:rsidP="009657BC">
      <w:pPr>
        <w:pStyle w:val="ListParagraph"/>
        <w:numPr>
          <w:ilvl w:val="0"/>
          <w:numId w:val="39"/>
        </w:numPr>
        <w:rPr>
          <w:rStyle w:val="Hyperlink"/>
          <w:rFonts w:cstheme="minorHAnsi"/>
          <w:color w:val="000000"/>
          <w:u w:val="none"/>
        </w:rPr>
      </w:pPr>
      <w:r w:rsidRPr="00C8422B">
        <w:rPr>
          <w:rFonts w:cstheme="minorHAnsi"/>
          <w:color w:val="000000"/>
        </w:rPr>
        <w:t>National Geographic</w:t>
      </w:r>
      <w:r w:rsidRPr="00C8422B">
        <w:rPr>
          <w:rStyle w:val="apple-converted-space"/>
          <w:rFonts w:cstheme="minorHAnsi"/>
          <w:color w:val="000000"/>
        </w:rPr>
        <w:t> </w:t>
      </w:r>
      <w:hyperlink r:id="rId50" w:tooltip="Original URL:&#10;http://www.education.nationalgeographic.org/&#10;&#10;Click to follow link." w:history="1">
        <w:r w:rsidRPr="00C8422B">
          <w:rPr>
            <w:rStyle w:val="Hyperlink"/>
            <w:rFonts w:cstheme="minorHAnsi"/>
            <w:color w:val="0078D7"/>
          </w:rPr>
          <w:t>www.education.nationalgeographic.org</w:t>
        </w:r>
      </w:hyperlink>
    </w:p>
    <w:p w14:paraId="648173F0" w14:textId="57E16E02" w:rsidR="009657BC" w:rsidRPr="00C8422B" w:rsidRDefault="009657BC" w:rsidP="009657BC">
      <w:pPr>
        <w:pStyle w:val="NoSpacing"/>
        <w:rPr>
          <w:rStyle w:val="Hyperlink"/>
          <w:rFonts w:cstheme="minorHAnsi"/>
          <w:color w:val="000000"/>
          <w:u w:val="none"/>
          <w:lang w:val="en-US"/>
        </w:rPr>
      </w:pPr>
      <w:r w:rsidRPr="00C8422B">
        <w:rPr>
          <w:rStyle w:val="Hyperlink"/>
          <w:rFonts w:cstheme="minorHAnsi"/>
          <w:color w:val="000000"/>
          <w:u w:val="none"/>
          <w:lang w:val="en-US"/>
        </w:rPr>
        <w:t>MFL</w:t>
      </w:r>
    </w:p>
    <w:p w14:paraId="33BBEC1F" w14:textId="77777777" w:rsidR="009657BC" w:rsidRPr="00C8422B" w:rsidRDefault="009657BC" w:rsidP="009657BC">
      <w:pPr>
        <w:pStyle w:val="ListParagraph"/>
        <w:numPr>
          <w:ilvl w:val="0"/>
          <w:numId w:val="32"/>
        </w:numPr>
        <w:rPr>
          <w:rFonts w:cstheme="minorHAnsi"/>
          <w:color w:val="212121"/>
        </w:rPr>
      </w:pPr>
      <w:r w:rsidRPr="00C8422B">
        <w:rPr>
          <w:rFonts w:cstheme="minorHAnsi"/>
          <w:color w:val="000000" w:themeColor="text1"/>
        </w:rPr>
        <w:t>Association for Language Learning:</w:t>
      </w:r>
      <w:r w:rsidRPr="00C8422B">
        <w:rPr>
          <w:rStyle w:val="apple-converted-space"/>
          <w:rFonts w:cstheme="minorHAnsi"/>
          <w:color w:val="000000" w:themeColor="text1"/>
        </w:rPr>
        <w:t> </w:t>
      </w:r>
      <w:hyperlink r:id="rId51" w:tooltip="https://www.all-languages.org.uk/" w:history="1">
        <w:r w:rsidRPr="00C8422B">
          <w:rPr>
            <w:rStyle w:val="Hyperlink"/>
            <w:rFonts w:cstheme="minorHAnsi"/>
            <w:color w:val="0078D7"/>
          </w:rPr>
          <w:t>https://www.all-languages.org.uk/</w:t>
        </w:r>
      </w:hyperlink>
    </w:p>
    <w:p w14:paraId="4B5E3DF3" w14:textId="2BBF29C6" w:rsidR="009657BC" w:rsidRPr="00C8422B" w:rsidRDefault="009657BC" w:rsidP="009657BC">
      <w:pPr>
        <w:pStyle w:val="ListParagraph"/>
        <w:numPr>
          <w:ilvl w:val="0"/>
          <w:numId w:val="32"/>
        </w:numPr>
        <w:rPr>
          <w:rStyle w:val="Hyperlink"/>
          <w:rFonts w:cstheme="minorHAnsi"/>
          <w:color w:val="212121"/>
          <w:u w:val="none"/>
        </w:rPr>
      </w:pPr>
      <w:r w:rsidRPr="00C8422B">
        <w:rPr>
          <w:rFonts w:cstheme="minorHAnsi"/>
          <w:color w:val="000000" w:themeColor="text1"/>
        </w:rPr>
        <w:t>National Association of Language</w:t>
      </w:r>
      <w:r w:rsidRPr="00C8422B">
        <w:rPr>
          <w:rFonts w:cstheme="minorHAnsi"/>
          <w:color w:val="006FC9"/>
        </w:rPr>
        <w:t>: Advisers:</w:t>
      </w:r>
      <w:r w:rsidRPr="00C8422B">
        <w:rPr>
          <w:rStyle w:val="apple-converted-space"/>
          <w:rFonts w:cstheme="minorHAnsi"/>
          <w:color w:val="006FC9"/>
        </w:rPr>
        <w:t> </w:t>
      </w:r>
      <w:hyperlink r:id="rId52" w:tooltip="https://nala.org.uk/" w:history="1">
        <w:r w:rsidRPr="00C8422B">
          <w:rPr>
            <w:rStyle w:val="Hyperlink"/>
            <w:rFonts w:cstheme="minorHAnsi"/>
            <w:color w:val="0078D7"/>
          </w:rPr>
          <w:t>https://nala.org.uk/</w:t>
        </w:r>
      </w:hyperlink>
    </w:p>
    <w:p w14:paraId="14DF0099" w14:textId="77777777" w:rsidR="00F22139" w:rsidRPr="00C8422B" w:rsidRDefault="00C436B9" w:rsidP="00F22139">
      <w:pPr>
        <w:pStyle w:val="NoSpacing"/>
        <w:rPr>
          <w:rFonts w:cstheme="minorHAnsi"/>
        </w:rPr>
      </w:pPr>
      <w:r w:rsidRPr="00C8422B">
        <w:rPr>
          <w:rFonts w:cstheme="minorHAnsi"/>
        </w:rPr>
        <w:t>PE</w:t>
      </w:r>
    </w:p>
    <w:p w14:paraId="1E75A4A0" w14:textId="47013870" w:rsidR="00C436B9" w:rsidRPr="00C8422B" w:rsidRDefault="00C436B9" w:rsidP="00F22139">
      <w:pPr>
        <w:pStyle w:val="NoSpacing"/>
        <w:numPr>
          <w:ilvl w:val="0"/>
          <w:numId w:val="43"/>
        </w:numPr>
        <w:rPr>
          <w:rFonts w:cstheme="minorHAnsi"/>
        </w:rPr>
      </w:pPr>
      <w:r w:rsidRPr="00C8422B">
        <w:rPr>
          <w:rFonts w:cstheme="minorHAnsi"/>
        </w:rPr>
        <w:t>Association for Physical Education -</w:t>
      </w:r>
      <w:r w:rsidRPr="00C8422B">
        <w:rPr>
          <w:rStyle w:val="apple-converted-space"/>
          <w:rFonts w:cstheme="minorHAnsi"/>
          <w:color w:val="212121"/>
        </w:rPr>
        <w:t> </w:t>
      </w:r>
      <w:hyperlink r:id="rId53" w:tooltip="https://www.afpe.org.uk/" w:history="1">
        <w:r w:rsidRPr="00C8422B">
          <w:rPr>
            <w:rStyle w:val="Hyperlink"/>
            <w:rFonts w:cstheme="minorHAnsi"/>
            <w:color w:val="0078D7"/>
          </w:rPr>
          <w:t>https://www.afpe.org.uk/</w:t>
        </w:r>
      </w:hyperlink>
    </w:p>
    <w:p w14:paraId="22394ECA" w14:textId="77777777" w:rsidR="00C436B9" w:rsidRPr="00C8422B" w:rsidRDefault="00C436B9" w:rsidP="00F22139">
      <w:pPr>
        <w:pStyle w:val="NoSpacing"/>
        <w:numPr>
          <w:ilvl w:val="0"/>
          <w:numId w:val="43"/>
        </w:numPr>
        <w:rPr>
          <w:rFonts w:cstheme="minorHAnsi"/>
        </w:rPr>
      </w:pPr>
      <w:r w:rsidRPr="00C8422B">
        <w:rPr>
          <w:rFonts w:cstheme="minorHAnsi"/>
        </w:rPr>
        <w:t>Youth Sports Trust -</w:t>
      </w:r>
      <w:r w:rsidRPr="00C8422B">
        <w:rPr>
          <w:rStyle w:val="apple-converted-space"/>
          <w:rFonts w:cstheme="minorHAnsi"/>
          <w:color w:val="212121"/>
        </w:rPr>
        <w:t> </w:t>
      </w:r>
      <w:hyperlink r:id="rId54" w:tooltip="https://www.youthsporttrust.org/" w:history="1">
        <w:r w:rsidRPr="00C8422B">
          <w:rPr>
            <w:rStyle w:val="Hyperlink"/>
            <w:rFonts w:cstheme="minorHAnsi"/>
            <w:color w:val="0078D7"/>
          </w:rPr>
          <w:t>https://www.youthsporttrust.org/</w:t>
        </w:r>
      </w:hyperlink>
    </w:p>
    <w:p w14:paraId="563622C5" w14:textId="36B5A99F" w:rsidR="00C436B9" w:rsidRPr="00C8422B" w:rsidRDefault="00C436B9" w:rsidP="00F22139">
      <w:pPr>
        <w:pStyle w:val="NoSpacing"/>
        <w:numPr>
          <w:ilvl w:val="0"/>
          <w:numId w:val="43"/>
        </w:numPr>
        <w:rPr>
          <w:rFonts w:cstheme="minorHAnsi"/>
        </w:rPr>
      </w:pPr>
      <w:r w:rsidRPr="00C8422B">
        <w:rPr>
          <w:rFonts w:cstheme="minorHAnsi"/>
        </w:rPr>
        <w:t>PE Scholar -</w:t>
      </w:r>
      <w:r w:rsidRPr="00C8422B">
        <w:rPr>
          <w:rStyle w:val="apple-converted-space"/>
          <w:rFonts w:cstheme="minorHAnsi"/>
          <w:color w:val="212121"/>
        </w:rPr>
        <w:t> </w:t>
      </w:r>
      <w:hyperlink r:id="rId55" w:tooltip="https://www.pescholar.com/" w:history="1">
        <w:r w:rsidRPr="00C8422B">
          <w:rPr>
            <w:rStyle w:val="Hyperlink"/>
            <w:rFonts w:cstheme="minorHAnsi"/>
            <w:color w:val="0078D7"/>
          </w:rPr>
          <w:t>https://www.pescholar.com/</w:t>
        </w:r>
      </w:hyperlink>
    </w:p>
    <w:p w14:paraId="0AA18D52" w14:textId="77777777" w:rsidR="00F22139" w:rsidRPr="00C8422B" w:rsidRDefault="00F22139" w:rsidP="00F22139">
      <w:pPr>
        <w:pStyle w:val="NoSpacing"/>
        <w:rPr>
          <w:rFonts w:cstheme="minorHAnsi"/>
          <w:color w:val="212121"/>
        </w:rPr>
      </w:pPr>
    </w:p>
    <w:p w14:paraId="5023F1AF" w14:textId="03D7D8B7" w:rsidR="00C86EB9" w:rsidRPr="00C8422B" w:rsidRDefault="00C86EB9" w:rsidP="00F22139">
      <w:pPr>
        <w:pStyle w:val="NoSpacing"/>
        <w:rPr>
          <w:rFonts w:cstheme="minorHAnsi"/>
          <w:color w:val="212121"/>
        </w:rPr>
      </w:pPr>
      <w:r w:rsidRPr="00C8422B">
        <w:rPr>
          <w:rFonts w:cstheme="minorHAnsi"/>
          <w:color w:val="212121"/>
        </w:rPr>
        <w:t>RE</w:t>
      </w:r>
    </w:p>
    <w:p w14:paraId="19751888" w14:textId="77777777" w:rsidR="00ED7205" w:rsidRPr="00C8422B" w:rsidRDefault="00ED7205" w:rsidP="00F22139">
      <w:pPr>
        <w:pStyle w:val="NoSpacing"/>
        <w:numPr>
          <w:ilvl w:val="0"/>
          <w:numId w:val="44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>RE Today -</w:t>
      </w:r>
      <w:r w:rsidRPr="00C8422B">
        <w:rPr>
          <w:rStyle w:val="apple-converted-space"/>
          <w:rFonts w:cstheme="minorHAnsi"/>
          <w:color w:val="000000"/>
        </w:rPr>
        <w:t> </w:t>
      </w:r>
      <w:hyperlink r:id="rId56" w:tooltip="https://eur01.safelinks.protection.outlook.com/?url=https%3A%2F%2Fwww.retoday.org.uk%2F&amp;data=05%7C02%7CPenny.Ottewill%40warwick.ac.uk%7C18b22dd6ec294b406cd608de7dbd7f98%7C09bacfbd47ef446592653546f2eaf6bc%7C0%7C0%7C639086450762980475%7CUnknown%7CTWFpbGZsb3d8eyJ" w:history="1">
        <w:r w:rsidRPr="00C8422B">
          <w:rPr>
            <w:rStyle w:val="Hyperlink"/>
            <w:rFonts w:cstheme="minorHAnsi"/>
            <w:color w:val="0078D7"/>
          </w:rPr>
          <w:t>RE Today supporting Religious Education in schools</w:t>
        </w:r>
      </w:hyperlink>
    </w:p>
    <w:p w14:paraId="3C3ADA38" w14:textId="77777777" w:rsidR="00ED7205" w:rsidRPr="00C8422B" w:rsidRDefault="00ED7205" w:rsidP="00F22139">
      <w:pPr>
        <w:pStyle w:val="NoSpacing"/>
        <w:numPr>
          <w:ilvl w:val="0"/>
          <w:numId w:val="44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>NATRE -</w:t>
      </w:r>
      <w:r w:rsidRPr="00C8422B">
        <w:rPr>
          <w:rStyle w:val="apple-converted-space"/>
          <w:rFonts w:cstheme="minorHAnsi"/>
          <w:color w:val="000000"/>
        </w:rPr>
        <w:t> </w:t>
      </w:r>
      <w:hyperlink r:id="rId57" w:tooltip="Original URL:&#10;https://natre.org.uk/&#10;&#10;Click to follow link." w:history="1">
        <w:r w:rsidRPr="00C8422B">
          <w:rPr>
            <w:rStyle w:val="Hyperlink"/>
            <w:rFonts w:cstheme="minorHAnsi"/>
            <w:color w:val="0078D7"/>
          </w:rPr>
          <w:t>Love Teaching RE! – NATRE</w:t>
        </w:r>
      </w:hyperlink>
    </w:p>
    <w:p w14:paraId="38D274C1" w14:textId="77777777" w:rsidR="00ED7205" w:rsidRPr="00C8422B" w:rsidRDefault="00ED7205" w:rsidP="00F22139">
      <w:pPr>
        <w:pStyle w:val="NoSpacing"/>
        <w:numPr>
          <w:ilvl w:val="0"/>
          <w:numId w:val="44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>Culham St Gabriel's -</w:t>
      </w:r>
      <w:r w:rsidRPr="00C8422B">
        <w:rPr>
          <w:rStyle w:val="apple-converted-space"/>
          <w:rFonts w:cstheme="minorHAnsi"/>
          <w:color w:val="000000"/>
        </w:rPr>
        <w:t> </w:t>
      </w:r>
      <w:hyperlink r:id="rId58" w:tooltip="Original URL:&#10;https://www.cstg.org.uk/&#10;&#10;Click to follow link." w:history="1">
        <w:r w:rsidRPr="00C8422B">
          <w:rPr>
            <w:rStyle w:val="Hyperlink"/>
            <w:rFonts w:cstheme="minorHAnsi"/>
            <w:color w:val="0078D7"/>
          </w:rPr>
          <w:t>Homepage - Culham St Gabriel's</w:t>
        </w:r>
      </w:hyperlink>
    </w:p>
    <w:p w14:paraId="51A049E5" w14:textId="5495F866" w:rsidR="00C86EB9" w:rsidRPr="00C8422B" w:rsidRDefault="00ED7205" w:rsidP="00F22139">
      <w:pPr>
        <w:pStyle w:val="NoSpacing"/>
        <w:numPr>
          <w:ilvl w:val="0"/>
          <w:numId w:val="44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>RE Online -</w:t>
      </w:r>
      <w:r w:rsidRPr="00C8422B">
        <w:rPr>
          <w:rStyle w:val="apple-converted-space"/>
          <w:rFonts w:cstheme="minorHAnsi"/>
          <w:color w:val="000000"/>
        </w:rPr>
        <w:t> </w:t>
      </w:r>
      <w:hyperlink r:id="rId59" w:tooltip="Original URL:&#10;https://www.reonline.org.uk/&#10;&#10;Click to follow link." w:history="1">
        <w:r w:rsidRPr="00C8422B">
          <w:rPr>
            <w:rStyle w:val="Hyperlink"/>
            <w:rFonts w:cstheme="minorHAnsi"/>
            <w:color w:val="0078D7"/>
          </w:rPr>
          <w:t>Home - RE:ONLINE</w:t>
        </w:r>
      </w:hyperlink>
      <w:r w:rsidRPr="00C8422B">
        <w:rPr>
          <w:rFonts w:cstheme="minorHAnsi"/>
          <w:color w:val="000000"/>
        </w:rPr>
        <w:t> </w:t>
      </w:r>
    </w:p>
    <w:p w14:paraId="5600765C" w14:textId="77777777" w:rsidR="00F22139" w:rsidRPr="00C8422B" w:rsidRDefault="00F22139" w:rsidP="00F22139">
      <w:pPr>
        <w:pStyle w:val="NoSpacing"/>
        <w:rPr>
          <w:rFonts w:cstheme="minorHAnsi"/>
          <w:color w:val="000000"/>
        </w:rPr>
      </w:pPr>
    </w:p>
    <w:p w14:paraId="4D04FFDE" w14:textId="77777777" w:rsidR="002446C3" w:rsidRPr="00C8422B" w:rsidRDefault="00F22139" w:rsidP="002446C3">
      <w:pPr>
        <w:pStyle w:val="NoSpacing"/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>Computer Science</w:t>
      </w:r>
    </w:p>
    <w:p w14:paraId="18D33EB5" w14:textId="77777777" w:rsidR="002446C3" w:rsidRPr="00C8422B" w:rsidRDefault="002446C3" w:rsidP="002446C3">
      <w:pPr>
        <w:pStyle w:val="NoSpacing"/>
        <w:numPr>
          <w:ilvl w:val="0"/>
          <w:numId w:val="46"/>
        </w:numPr>
        <w:rPr>
          <w:rFonts w:eastAsia="Times New Roman" w:cstheme="minorHAnsi"/>
          <w:color w:val="000000"/>
          <w:lang w:eastAsia="en-GB"/>
        </w:rPr>
      </w:pPr>
      <w:r w:rsidRPr="00C8422B">
        <w:rPr>
          <w:rFonts w:eastAsia="Times New Roman" w:cstheme="minorHAnsi"/>
          <w:color w:val="000000"/>
          <w:lang w:eastAsia="en-GB"/>
        </w:rPr>
        <w:t>The Chartered Institute for Computer Science </w:t>
      </w:r>
      <w:hyperlink r:id="rId60" w:tgtFrame="_blank" w:tooltip="https://www.bcs.org/" w:history="1">
        <w:r w:rsidRPr="00C8422B">
          <w:rPr>
            <w:rFonts w:eastAsia="Times New Roman" w:cstheme="minorHAnsi"/>
            <w:color w:val="0000FF"/>
            <w:u w:val="single"/>
            <w:bdr w:val="none" w:sz="0" w:space="0" w:color="auto" w:frame="1"/>
            <w:lang w:eastAsia="en-GB"/>
          </w:rPr>
          <w:t>https://www.bcs.org/</w:t>
        </w:r>
      </w:hyperlink>
    </w:p>
    <w:p w14:paraId="59C32C39" w14:textId="3CEE30CF" w:rsidR="002446C3" w:rsidRPr="00C8422B" w:rsidRDefault="002446C3" w:rsidP="002446C3">
      <w:pPr>
        <w:pStyle w:val="NoSpacing"/>
        <w:numPr>
          <w:ilvl w:val="0"/>
          <w:numId w:val="46"/>
        </w:numPr>
        <w:rPr>
          <w:rFonts w:cstheme="minorHAnsi"/>
          <w:color w:val="000000"/>
        </w:rPr>
      </w:pPr>
      <w:r w:rsidRPr="00C8422B">
        <w:rPr>
          <w:rFonts w:eastAsia="Times New Roman" w:cstheme="minorHAnsi"/>
          <w:color w:val="000000"/>
          <w:lang w:eastAsia="en-GB"/>
        </w:rPr>
        <w:t>Computing at School - </w:t>
      </w:r>
      <w:hyperlink r:id="rId61" w:tgtFrame="_blank" w:tooltip="https://www.computingatschool.org.uk/" w:history="1">
        <w:r w:rsidRPr="00C8422B">
          <w:rPr>
            <w:rFonts w:eastAsia="Times New Roman" w:cstheme="minorHAnsi"/>
            <w:color w:val="0000FF"/>
            <w:u w:val="single"/>
            <w:bdr w:val="none" w:sz="0" w:space="0" w:color="auto" w:frame="1"/>
            <w:lang w:eastAsia="en-GB"/>
          </w:rPr>
          <w:t>https://www.computingatschool.org.uk/</w:t>
        </w:r>
      </w:hyperlink>
    </w:p>
    <w:p w14:paraId="1797D190" w14:textId="77777777" w:rsidR="002446C3" w:rsidRPr="00C8422B" w:rsidRDefault="002446C3" w:rsidP="00F22139">
      <w:pPr>
        <w:pStyle w:val="NoSpacing"/>
        <w:rPr>
          <w:rFonts w:cstheme="minorHAnsi"/>
          <w:color w:val="000000"/>
        </w:rPr>
      </w:pPr>
    </w:p>
    <w:p w14:paraId="5C78696C" w14:textId="7B19607F" w:rsidR="00ED7205" w:rsidRPr="00C8422B" w:rsidRDefault="00ED7205" w:rsidP="00F22139">
      <w:pPr>
        <w:pStyle w:val="NoSpacing"/>
        <w:rPr>
          <w:rFonts w:cstheme="minorHAnsi"/>
          <w:color w:val="000000"/>
        </w:rPr>
      </w:pPr>
      <w:r w:rsidRPr="00C8422B">
        <w:rPr>
          <w:rFonts w:cstheme="minorHAnsi"/>
          <w:color w:val="000000"/>
        </w:rPr>
        <w:t>M</w:t>
      </w:r>
      <w:r w:rsidR="007020CB" w:rsidRPr="00C8422B">
        <w:rPr>
          <w:rFonts w:cstheme="minorHAnsi"/>
          <w:color w:val="000000"/>
        </w:rPr>
        <w:t>usic</w:t>
      </w:r>
    </w:p>
    <w:p w14:paraId="6FBDF789" w14:textId="77777777" w:rsidR="00F22139" w:rsidRPr="00C8422B" w:rsidRDefault="00F22139" w:rsidP="00F22139">
      <w:pPr>
        <w:pStyle w:val="NoSpacing"/>
        <w:numPr>
          <w:ilvl w:val="0"/>
          <w:numId w:val="46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  <w:lang w:val="en-US"/>
        </w:rPr>
        <w:t>Music mark - </w:t>
      </w:r>
      <w:hyperlink r:id="rId62" w:tgtFrame="_blank" w:tooltip="Original URL: https://www.musicmark.org.uk/. Click or tap if you trust this link." w:history="1">
        <w:r w:rsidRPr="00C8422B">
          <w:rPr>
            <w:rStyle w:val="Hyperlink"/>
            <w:rFonts w:cstheme="minorHAnsi"/>
            <w:lang w:val="en-US"/>
          </w:rPr>
          <w:t>https://www.musicmark.org.uk</w:t>
        </w:r>
      </w:hyperlink>
    </w:p>
    <w:p w14:paraId="65CE34CF" w14:textId="77777777" w:rsidR="00F22139" w:rsidRPr="00C8422B" w:rsidRDefault="00F22139" w:rsidP="00F22139">
      <w:pPr>
        <w:pStyle w:val="NoSpacing"/>
        <w:numPr>
          <w:ilvl w:val="0"/>
          <w:numId w:val="46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  <w:lang w:val="en-US"/>
        </w:rPr>
        <w:t>Making music - </w:t>
      </w:r>
      <w:hyperlink r:id="rId63" w:tgtFrame="_blank" w:tooltip="Original URL: https://www.makingmusic.org.uk/advocacy/music-education-all. Click or tap if you trust this link." w:history="1">
        <w:r w:rsidRPr="00C8422B">
          <w:rPr>
            <w:rStyle w:val="Hyperlink"/>
            <w:rFonts w:cstheme="minorHAnsi"/>
            <w:lang w:val="en-US"/>
          </w:rPr>
          <w:t>https://www.makingmusic.org.uk/advocacy/music-education-all</w:t>
        </w:r>
      </w:hyperlink>
    </w:p>
    <w:p w14:paraId="32CCD4B9" w14:textId="77777777" w:rsidR="00F22139" w:rsidRPr="00C8422B" w:rsidRDefault="00F22139" w:rsidP="00F22139">
      <w:pPr>
        <w:pStyle w:val="NoSpacing"/>
        <w:numPr>
          <w:ilvl w:val="0"/>
          <w:numId w:val="46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  <w:lang w:val="en-US"/>
        </w:rPr>
        <w:t>Music teachers’ association - </w:t>
      </w:r>
      <w:hyperlink r:id="rId64" w:tgtFrame="_blank" w:tooltip="Original URL: https://www.musicteachers.org/. Click or tap if you trust this link." w:history="1">
        <w:r w:rsidRPr="00C8422B">
          <w:rPr>
            <w:rStyle w:val="Hyperlink"/>
            <w:rFonts w:cstheme="minorHAnsi"/>
            <w:lang w:val="en-US"/>
          </w:rPr>
          <w:t>https://www.musicteachers.org</w:t>
        </w:r>
      </w:hyperlink>
    </w:p>
    <w:p w14:paraId="770989C8" w14:textId="77777777" w:rsidR="00F22139" w:rsidRPr="00C8422B" w:rsidRDefault="00F22139" w:rsidP="00F22139">
      <w:pPr>
        <w:pStyle w:val="NoSpacing"/>
        <w:numPr>
          <w:ilvl w:val="0"/>
          <w:numId w:val="46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  <w:lang w:val="en-US"/>
        </w:rPr>
        <w:t>Music education council - </w:t>
      </w:r>
      <w:hyperlink r:id="rId65" w:tgtFrame="_blank" w:tooltip="Original URL: https://www.musiceducationcouncil.org.uk/. Click or tap if you trust this link." w:history="1">
        <w:r w:rsidRPr="00C8422B">
          <w:rPr>
            <w:rStyle w:val="Hyperlink"/>
            <w:rFonts w:cstheme="minorHAnsi"/>
            <w:lang w:val="en-US"/>
          </w:rPr>
          <w:t>https://www.musiceducationcouncil.org.uk</w:t>
        </w:r>
      </w:hyperlink>
    </w:p>
    <w:p w14:paraId="14CB68BA" w14:textId="61F50938" w:rsidR="00F22139" w:rsidRPr="00C8422B" w:rsidRDefault="00F22139" w:rsidP="00F22139">
      <w:pPr>
        <w:pStyle w:val="NoSpacing"/>
        <w:numPr>
          <w:ilvl w:val="0"/>
          <w:numId w:val="46"/>
        </w:numPr>
        <w:rPr>
          <w:rFonts w:cstheme="minorHAnsi"/>
          <w:color w:val="000000"/>
        </w:rPr>
      </w:pPr>
      <w:r w:rsidRPr="00C8422B">
        <w:rPr>
          <w:rFonts w:cstheme="minorHAnsi"/>
          <w:color w:val="000000"/>
          <w:lang w:val="en-US"/>
        </w:rPr>
        <w:t>The musician’s union - </w:t>
      </w:r>
      <w:hyperlink r:id="rId66" w:tgtFrame="_blank" w:tooltip="Original URL: https://musiciansunion.org.uk/music-teaching. Click or tap if you trust this link." w:history="1">
        <w:r w:rsidRPr="00C8422B">
          <w:rPr>
            <w:rStyle w:val="Hyperlink"/>
            <w:rFonts w:cstheme="minorHAnsi"/>
            <w:lang w:val="en-US"/>
          </w:rPr>
          <w:t>https://musiciansunion.org.uk/music-teaching</w:t>
        </w:r>
      </w:hyperlink>
    </w:p>
    <w:p w14:paraId="35C99F5F" w14:textId="77777777" w:rsidR="00F22139" w:rsidRPr="00C8422B" w:rsidRDefault="00F22139" w:rsidP="00F22139">
      <w:pPr>
        <w:pStyle w:val="NoSpacing"/>
        <w:rPr>
          <w:rFonts w:cstheme="minorHAnsi"/>
          <w:color w:val="212121"/>
        </w:rPr>
      </w:pPr>
    </w:p>
    <w:p w14:paraId="4EE16B83" w14:textId="36820A15" w:rsidR="009657BC" w:rsidRPr="00C8422B" w:rsidRDefault="009657BC" w:rsidP="00F22139">
      <w:pPr>
        <w:pStyle w:val="NoSpacing"/>
        <w:rPr>
          <w:rFonts w:cstheme="minorHAnsi"/>
          <w:color w:val="212121"/>
        </w:rPr>
      </w:pPr>
      <w:r w:rsidRPr="00C8422B">
        <w:rPr>
          <w:rFonts w:cstheme="minorHAnsi"/>
          <w:color w:val="212121"/>
        </w:rPr>
        <w:t>Other</w:t>
      </w:r>
    </w:p>
    <w:p w14:paraId="03C58096" w14:textId="77777777" w:rsidR="009657BC" w:rsidRPr="00C8422B" w:rsidRDefault="009657BC" w:rsidP="00F22139">
      <w:pPr>
        <w:pStyle w:val="NoSpacing"/>
        <w:numPr>
          <w:ilvl w:val="0"/>
          <w:numId w:val="47"/>
        </w:numPr>
        <w:rPr>
          <w:rFonts w:cstheme="minorHAnsi"/>
          <w:lang w:val="en-US"/>
        </w:rPr>
      </w:pPr>
      <w:r w:rsidRPr="00C8422B">
        <w:rPr>
          <w:rStyle w:val="normaltextrun"/>
          <w:rFonts w:cstheme="minorHAnsi"/>
          <w:color w:val="000000"/>
          <w:lang w:val="en-US"/>
        </w:rPr>
        <w:t xml:space="preserve">The Communication Trust: </w:t>
      </w:r>
      <w:hyperlink r:id="rId67" w:tgtFrame="_blank" w:history="1">
        <w:r w:rsidRPr="00C8422B">
          <w:rPr>
            <w:rStyle w:val="normaltextrun"/>
            <w:rFonts w:cstheme="minorHAnsi"/>
            <w:color w:val="0563C1"/>
            <w:lang w:val="en-US"/>
          </w:rPr>
          <w:t>https://www.thecommunicationtrust.org.uk/</w:t>
        </w:r>
      </w:hyperlink>
      <w:r w:rsidRPr="00C8422B">
        <w:rPr>
          <w:rStyle w:val="eop"/>
          <w:rFonts w:cstheme="minorHAnsi"/>
          <w:color w:val="000000"/>
          <w:lang w:val="en-US"/>
        </w:rPr>
        <w:t> </w:t>
      </w:r>
    </w:p>
    <w:p w14:paraId="652F7E35" w14:textId="77777777" w:rsidR="009657BC" w:rsidRPr="00C8422B" w:rsidRDefault="009657BC" w:rsidP="00F22139">
      <w:pPr>
        <w:pStyle w:val="NoSpacing"/>
        <w:numPr>
          <w:ilvl w:val="0"/>
          <w:numId w:val="47"/>
        </w:numPr>
        <w:rPr>
          <w:rFonts w:cstheme="minorHAnsi"/>
          <w:lang w:val="en-US"/>
        </w:rPr>
      </w:pPr>
      <w:r w:rsidRPr="00C8422B">
        <w:rPr>
          <w:rStyle w:val="normaltextrun"/>
          <w:rFonts w:cstheme="minorHAnsi"/>
          <w:color w:val="000000"/>
          <w:lang w:val="en-US"/>
        </w:rPr>
        <w:t xml:space="preserve">National Association for Special Educational Needs (NASEN): </w:t>
      </w:r>
      <w:hyperlink r:id="rId68" w:tgtFrame="_blank" w:history="1">
        <w:r w:rsidRPr="00C8422B">
          <w:rPr>
            <w:rStyle w:val="normaltextrun"/>
            <w:rFonts w:cstheme="minorHAnsi"/>
            <w:color w:val="0563C1"/>
            <w:lang w:val="en-US"/>
          </w:rPr>
          <w:t>http://www.nasen.org.uk/</w:t>
        </w:r>
      </w:hyperlink>
      <w:r w:rsidRPr="00C8422B">
        <w:rPr>
          <w:rStyle w:val="normaltextrun"/>
          <w:rFonts w:cstheme="minorHAnsi"/>
          <w:color w:val="000000"/>
          <w:lang w:val="en-US"/>
        </w:rPr>
        <w:t xml:space="preserve"> </w:t>
      </w:r>
      <w:r w:rsidRPr="00C8422B">
        <w:rPr>
          <w:rStyle w:val="eop"/>
          <w:rFonts w:cstheme="minorHAnsi"/>
          <w:color w:val="000000"/>
          <w:lang w:val="en-US"/>
        </w:rPr>
        <w:t> </w:t>
      </w:r>
    </w:p>
    <w:p w14:paraId="58FB5FC9" w14:textId="64911A77" w:rsidR="00DE4F98" w:rsidRPr="00C8422B" w:rsidRDefault="009657BC" w:rsidP="00F22139">
      <w:pPr>
        <w:pStyle w:val="NoSpacing"/>
        <w:numPr>
          <w:ilvl w:val="0"/>
          <w:numId w:val="47"/>
        </w:numPr>
        <w:rPr>
          <w:rFonts w:cstheme="minorHAnsi"/>
          <w:color w:val="000000"/>
          <w:lang w:val="en-US"/>
        </w:rPr>
      </w:pPr>
      <w:r w:rsidRPr="00C8422B">
        <w:rPr>
          <w:rStyle w:val="normaltextrun"/>
          <w:rFonts w:cstheme="minorHAnsi"/>
          <w:color w:val="000000"/>
          <w:lang w:val="en-US"/>
        </w:rPr>
        <w:t xml:space="preserve">National Association for Able Children in Education: </w:t>
      </w:r>
      <w:hyperlink r:id="rId69" w:tgtFrame="_blank" w:history="1">
        <w:r w:rsidRPr="00C8422B">
          <w:rPr>
            <w:rStyle w:val="normaltextrun"/>
            <w:rFonts w:cstheme="minorHAnsi"/>
            <w:color w:val="0563C1"/>
            <w:lang w:val="en-US"/>
          </w:rPr>
          <w:t>https://www.nace.co.uk/about</w:t>
        </w:r>
      </w:hyperlink>
    </w:p>
    <w:sectPr w:rsidR="00DE4F98" w:rsidRPr="00C8422B" w:rsidSect="004E5990">
      <w:headerReference w:type="default" r:id="rId70"/>
      <w:pgSz w:w="11906" w:h="16838"/>
      <w:pgMar w:top="1440" w:right="1440" w:bottom="1440" w:left="1440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E61AFE" w14:textId="77777777" w:rsidR="0023722A" w:rsidRDefault="0023722A" w:rsidP="00AC05DE">
      <w:pPr>
        <w:spacing w:after="0" w:line="240" w:lineRule="auto"/>
      </w:pPr>
      <w:r>
        <w:separator/>
      </w:r>
    </w:p>
  </w:endnote>
  <w:endnote w:type="continuationSeparator" w:id="0">
    <w:p w14:paraId="7E716386" w14:textId="77777777" w:rsidR="0023722A" w:rsidRDefault="0023722A" w:rsidP="00AC05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Helvetica Light">
    <w:panose1 w:val="020B0403020202020204"/>
    <w:charset w:val="00"/>
    <w:family w:val="swiss"/>
    <w:pitch w:val="variable"/>
    <w:sig w:usb0="800000AF" w:usb1="4000204A" w:usb2="00000000" w:usb3="00000000" w:csb0="00000001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D7114" w14:textId="77777777" w:rsidR="00F202BD" w:rsidRDefault="00F202B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EB3DF" w14:textId="77777777" w:rsidR="00C6536B" w:rsidRDefault="00C6536B">
    <w:pPr>
      <w:pStyle w:val="Footer"/>
    </w:pPr>
    <w:r>
      <w:tab/>
    </w:r>
  </w:p>
  <w:p w14:paraId="680729E8" w14:textId="77777777" w:rsidR="00C6536B" w:rsidRDefault="00C6536B">
    <w:pPr>
      <w:pStyle w:val="Footer"/>
    </w:pPr>
    <w:r>
      <w:tab/>
    </w:r>
  </w:p>
  <w:p w14:paraId="75DF9673" w14:textId="77777777" w:rsidR="00C6536B" w:rsidRDefault="00C6536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D9702" w14:textId="77777777" w:rsidR="00F202BD" w:rsidRDefault="00F202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75CF98" w14:textId="77777777" w:rsidR="0023722A" w:rsidRDefault="0023722A" w:rsidP="00AC05DE">
      <w:pPr>
        <w:spacing w:after="0" w:line="240" w:lineRule="auto"/>
      </w:pPr>
      <w:r>
        <w:separator/>
      </w:r>
    </w:p>
  </w:footnote>
  <w:footnote w:type="continuationSeparator" w:id="0">
    <w:p w14:paraId="484E64C9" w14:textId="77777777" w:rsidR="0023722A" w:rsidRDefault="0023722A" w:rsidP="00AC05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E137E" w14:textId="77777777" w:rsidR="00F202BD" w:rsidRDefault="00F202B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A2D6E5" w14:textId="63ADBADD" w:rsidR="00C6536B" w:rsidRDefault="00C6536B" w:rsidP="00CA0043">
    <w:pPr>
      <w:pStyle w:val="Header"/>
      <w:tabs>
        <w:tab w:val="clear" w:pos="4513"/>
        <w:tab w:val="clear" w:pos="9026"/>
        <w:tab w:val="left" w:pos="3420"/>
      </w:tabs>
      <w:ind w:firstLine="72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B319D" w14:textId="77777777" w:rsidR="00F202BD" w:rsidRDefault="00F202BD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544BF" w14:textId="18836A2E" w:rsidR="00C6536B" w:rsidRDefault="00C6536B">
    <w:pPr>
      <w:pStyle w:val="Header"/>
    </w:pPr>
  </w:p>
  <w:p w14:paraId="42BB30BF" w14:textId="77777777" w:rsidR="00C6536B" w:rsidRDefault="00C6536B">
    <w:pPr>
      <w:pStyle w:val="Head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A1CC26" w14:textId="048D1ACA" w:rsidR="00C6536B" w:rsidRDefault="00C6536B">
    <w:pPr>
      <w:pStyle w:val="Header"/>
    </w:pPr>
  </w:p>
  <w:p w14:paraId="2F21AF4A" w14:textId="56E5E1F4" w:rsidR="00C6536B" w:rsidRDefault="00C6536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6451B"/>
    <w:multiLevelType w:val="hybridMultilevel"/>
    <w:tmpl w:val="AB2C4F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933F68"/>
    <w:multiLevelType w:val="hybridMultilevel"/>
    <w:tmpl w:val="8C121F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0371D"/>
    <w:multiLevelType w:val="hybridMultilevel"/>
    <w:tmpl w:val="0B10CA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E56A1B"/>
    <w:multiLevelType w:val="hybridMultilevel"/>
    <w:tmpl w:val="9AF8B6D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1940B79"/>
    <w:multiLevelType w:val="hybridMultilevel"/>
    <w:tmpl w:val="A754EB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4121F7"/>
    <w:multiLevelType w:val="hybridMultilevel"/>
    <w:tmpl w:val="5C686C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84E2CD0"/>
    <w:multiLevelType w:val="hybridMultilevel"/>
    <w:tmpl w:val="B11A9D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BE2F49"/>
    <w:multiLevelType w:val="hybridMultilevel"/>
    <w:tmpl w:val="3FB2F768"/>
    <w:lvl w:ilvl="0" w:tplc="5A38B1B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966C66"/>
    <w:multiLevelType w:val="hybridMultilevel"/>
    <w:tmpl w:val="85EAF0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334DAC"/>
    <w:multiLevelType w:val="hybridMultilevel"/>
    <w:tmpl w:val="03CC16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CD077C"/>
    <w:multiLevelType w:val="hybridMultilevel"/>
    <w:tmpl w:val="A42CDE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10D2522"/>
    <w:multiLevelType w:val="hybridMultilevel"/>
    <w:tmpl w:val="89F4F5A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1D6380C"/>
    <w:multiLevelType w:val="hybridMultilevel"/>
    <w:tmpl w:val="95D0C9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C4042C"/>
    <w:multiLevelType w:val="hybridMultilevel"/>
    <w:tmpl w:val="9C423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C20D2D"/>
    <w:multiLevelType w:val="hybridMultilevel"/>
    <w:tmpl w:val="38FC9D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9D05CA9"/>
    <w:multiLevelType w:val="hybridMultilevel"/>
    <w:tmpl w:val="2F5666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6207ED"/>
    <w:multiLevelType w:val="hybridMultilevel"/>
    <w:tmpl w:val="5AB67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A02831"/>
    <w:multiLevelType w:val="hybridMultilevel"/>
    <w:tmpl w:val="3E56B5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D943368"/>
    <w:multiLevelType w:val="hybridMultilevel"/>
    <w:tmpl w:val="AEE073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5D4F1F"/>
    <w:multiLevelType w:val="hybridMultilevel"/>
    <w:tmpl w:val="1DC0B6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49D39DB"/>
    <w:multiLevelType w:val="hybridMultilevel"/>
    <w:tmpl w:val="6FE899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4A15193"/>
    <w:multiLevelType w:val="multilevel"/>
    <w:tmpl w:val="7B0E6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4C233E8"/>
    <w:multiLevelType w:val="hybridMultilevel"/>
    <w:tmpl w:val="FFF861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4D46F34"/>
    <w:multiLevelType w:val="hybridMultilevel"/>
    <w:tmpl w:val="C2281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434CEB"/>
    <w:multiLevelType w:val="hybridMultilevel"/>
    <w:tmpl w:val="4A1436D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ACC6008"/>
    <w:multiLevelType w:val="hybridMultilevel"/>
    <w:tmpl w:val="A314E7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6085E8B"/>
    <w:multiLevelType w:val="hybridMultilevel"/>
    <w:tmpl w:val="9D2E68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49AF06E5"/>
    <w:multiLevelType w:val="hybridMultilevel"/>
    <w:tmpl w:val="60CA7E5C"/>
    <w:lvl w:ilvl="0" w:tplc="50B8067E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49CF608C"/>
    <w:multiLevelType w:val="hybridMultilevel"/>
    <w:tmpl w:val="5A7241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2474FF"/>
    <w:multiLevelType w:val="hybridMultilevel"/>
    <w:tmpl w:val="3D44D66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B925B7D"/>
    <w:multiLevelType w:val="hybridMultilevel"/>
    <w:tmpl w:val="392CA4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126DE88">
      <w:numFmt w:val="bullet"/>
      <w:lvlText w:val="•"/>
      <w:lvlJc w:val="left"/>
      <w:pPr>
        <w:ind w:left="1800" w:hanging="720"/>
      </w:pPr>
      <w:rPr>
        <w:rFonts w:ascii="Calibri" w:eastAsia="Times New Roman" w:hAnsi="Calibri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08C5CB0"/>
    <w:multiLevelType w:val="hybridMultilevel"/>
    <w:tmpl w:val="333007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52F84332"/>
    <w:multiLevelType w:val="hybridMultilevel"/>
    <w:tmpl w:val="301AC9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4726C89"/>
    <w:multiLevelType w:val="hybridMultilevel"/>
    <w:tmpl w:val="12E408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495224B"/>
    <w:multiLevelType w:val="hybridMultilevel"/>
    <w:tmpl w:val="A8F0B3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3D4234"/>
    <w:multiLevelType w:val="hybridMultilevel"/>
    <w:tmpl w:val="01B6FE7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55C51F55"/>
    <w:multiLevelType w:val="hybridMultilevel"/>
    <w:tmpl w:val="509E35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E466D87"/>
    <w:multiLevelType w:val="hybridMultilevel"/>
    <w:tmpl w:val="26B8D7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F7C5C68"/>
    <w:multiLevelType w:val="hybridMultilevel"/>
    <w:tmpl w:val="88E416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64280C81"/>
    <w:multiLevelType w:val="hybridMultilevel"/>
    <w:tmpl w:val="C01CAC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61D2717"/>
    <w:multiLevelType w:val="hybridMultilevel"/>
    <w:tmpl w:val="B0EA7B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6B7438A"/>
    <w:multiLevelType w:val="hybridMultilevel"/>
    <w:tmpl w:val="D9E26036"/>
    <w:lvl w:ilvl="0" w:tplc="7BF62D3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82C6436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B8813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F69B5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406C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2C0D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C406C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BDE280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ECC8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8E31476"/>
    <w:multiLevelType w:val="hybridMultilevel"/>
    <w:tmpl w:val="4C282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C9270AA"/>
    <w:multiLevelType w:val="hybridMultilevel"/>
    <w:tmpl w:val="F372E08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4" w15:restartNumberingAfterBreak="0">
    <w:nsid w:val="6DC32317"/>
    <w:multiLevelType w:val="hybridMultilevel"/>
    <w:tmpl w:val="B5A61D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07A5325"/>
    <w:multiLevelType w:val="hybridMultilevel"/>
    <w:tmpl w:val="CE3665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21E2D15"/>
    <w:multiLevelType w:val="hybridMultilevel"/>
    <w:tmpl w:val="6E482A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53C3FF1"/>
    <w:multiLevelType w:val="hybridMultilevel"/>
    <w:tmpl w:val="DC3A57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2884818">
    <w:abstractNumId w:val="30"/>
  </w:num>
  <w:num w:numId="2" w16cid:durableId="1633092268">
    <w:abstractNumId w:val="43"/>
  </w:num>
  <w:num w:numId="3" w16cid:durableId="1362391872">
    <w:abstractNumId w:val="25"/>
  </w:num>
  <w:num w:numId="4" w16cid:durableId="1935627031">
    <w:abstractNumId w:val="29"/>
  </w:num>
  <w:num w:numId="5" w16cid:durableId="995959141">
    <w:abstractNumId w:val="26"/>
  </w:num>
  <w:num w:numId="6" w16cid:durableId="1723286535">
    <w:abstractNumId w:val="35"/>
  </w:num>
  <w:num w:numId="7" w16cid:durableId="1288513299">
    <w:abstractNumId w:val="24"/>
  </w:num>
  <w:num w:numId="8" w16cid:durableId="1059208730">
    <w:abstractNumId w:val="32"/>
  </w:num>
  <w:num w:numId="9" w16cid:durableId="1246107051">
    <w:abstractNumId w:val="27"/>
  </w:num>
  <w:num w:numId="10" w16cid:durableId="281808570">
    <w:abstractNumId w:val="9"/>
  </w:num>
  <w:num w:numId="11" w16cid:durableId="1789423277">
    <w:abstractNumId w:val="0"/>
  </w:num>
  <w:num w:numId="12" w16cid:durableId="1058045529">
    <w:abstractNumId w:val="42"/>
  </w:num>
  <w:num w:numId="13" w16cid:durableId="1976832440">
    <w:abstractNumId w:val="3"/>
  </w:num>
  <w:num w:numId="14" w16cid:durableId="1618952043">
    <w:abstractNumId w:val="7"/>
  </w:num>
  <w:num w:numId="15" w16cid:durableId="1928885910">
    <w:abstractNumId w:val="38"/>
  </w:num>
  <w:num w:numId="16" w16cid:durableId="513806010">
    <w:abstractNumId w:val="11"/>
  </w:num>
  <w:num w:numId="17" w16cid:durableId="226427791">
    <w:abstractNumId w:val="45"/>
  </w:num>
  <w:num w:numId="18" w16cid:durableId="1267888514">
    <w:abstractNumId w:val="10"/>
  </w:num>
  <w:num w:numId="19" w16cid:durableId="1912156725">
    <w:abstractNumId w:val="39"/>
  </w:num>
  <w:num w:numId="20" w16cid:durableId="642780859">
    <w:abstractNumId w:val="23"/>
  </w:num>
  <w:num w:numId="21" w16cid:durableId="1077245632">
    <w:abstractNumId w:val="14"/>
  </w:num>
  <w:num w:numId="22" w16cid:durableId="714693715">
    <w:abstractNumId w:val="28"/>
  </w:num>
  <w:num w:numId="23" w16cid:durableId="1706759438">
    <w:abstractNumId w:val="18"/>
  </w:num>
  <w:num w:numId="24" w16cid:durableId="1996757712">
    <w:abstractNumId w:val="22"/>
  </w:num>
  <w:num w:numId="25" w16cid:durableId="114184150">
    <w:abstractNumId w:val="34"/>
  </w:num>
  <w:num w:numId="26" w16cid:durableId="183638030">
    <w:abstractNumId w:val="44"/>
  </w:num>
  <w:num w:numId="27" w16cid:durableId="1924800438">
    <w:abstractNumId w:val="6"/>
  </w:num>
  <w:num w:numId="28" w16cid:durableId="1409034549">
    <w:abstractNumId w:val="5"/>
  </w:num>
  <w:num w:numId="29" w16cid:durableId="1169490672">
    <w:abstractNumId w:val="31"/>
  </w:num>
  <w:num w:numId="30" w16cid:durableId="837884710">
    <w:abstractNumId w:val="40"/>
  </w:num>
  <w:num w:numId="31" w16cid:durableId="124783630">
    <w:abstractNumId w:val="17"/>
  </w:num>
  <w:num w:numId="32" w16cid:durableId="443967961">
    <w:abstractNumId w:val="33"/>
  </w:num>
  <w:num w:numId="33" w16cid:durableId="742024081">
    <w:abstractNumId w:val="41"/>
  </w:num>
  <w:num w:numId="34" w16cid:durableId="1279217601">
    <w:abstractNumId w:val="36"/>
  </w:num>
  <w:num w:numId="35" w16cid:durableId="1360544428">
    <w:abstractNumId w:val="1"/>
  </w:num>
  <w:num w:numId="36" w16cid:durableId="1456679181">
    <w:abstractNumId w:val="12"/>
  </w:num>
  <w:num w:numId="37" w16cid:durableId="894122448">
    <w:abstractNumId w:val="4"/>
  </w:num>
  <w:num w:numId="38" w16cid:durableId="863372565">
    <w:abstractNumId w:val="20"/>
  </w:num>
  <w:num w:numId="39" w16cid:durableId="1411580067">
    <w:abstractNumId w:val="2"/>
  </w:num>
  <w:num w:numId="40" w16cid:durableId="80952110">
    <w:abstractNumId w:val="8"/>
  </w:num>
  <w:num w:numId="41" w16cid:durableId="1322192782">
    <w:abstractNumId w:val="37"/>
  </w:num>
  <w:num w:numId="42" w16cid:durableId="304631560">
    <w:abstractNumId w:val="15"/>
  </w:num>
  <w:num w:numId="43" w16cid:durableId="1871334060">
    <w:abstractNumId w:val="46"/>
  </w:num>
  <w:num w:numId="44" w16cid:durableId="113140176">
    <w:abstractNumId w:val="13"/>
  </w:num>
  <w:num w:numId="45" w16cid:durableId="869413248">
    <w:abstractNumId w:val="19"/>
  </w:num>
  <w:num w:numId="46" w16cid:durableId="1692292517">
    <w:abstractNumId w:val="47"/>
  </w:num>
  <w:num w:numId="47" w16cid:durableId="2063821585">
    <w:abstractNumId w:val="16"/>
  </w:num>
  <w:num w:numId="48" w16cid:durableId="56708306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1"/>
  <w:displayBackgroundShape/>
  <w:hideSpellingErrors/>
  <w:hideGrammaticalErrors/>
  <w:proofState w:spelling="clean" w:grammar="clean"/>
  <w:documentProtection w:edit="trackedChange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96C"/>
    <w:rsid w:val="00010507"/>
    <w:rsid w:val="00014B6C"/>
    <w:rsid w:val="0002432A"/>
    <w:rsid w:val="00055168"/>
    <w:rsid w:val="000657FC"/>
    <w:rsid w:val="00074F52"/>
    <w:rsid w:val="00075126"/>
    <w:rsid w:val="00081525"/>
    <w:rsid w:val="000A447E"/>
    <w:rsid w:val="000A47E0"/>
    <w:rsid w:val="000D21EE"/>
    <w:rsid w:val="000D4A19"/>
    <w:rsid w:val="000E328B"/>
    <w:rsid w:val="001009E6"/>
    <w:rsid w:val="00110031"/>
    <w:rsid w:val="001141C9"/>
    <w:rsid w:val="0012341A"/>
    <w:rsid w:val="00127025"/>
    <w:rsid w:val="00135072"/>
    <w:rsid w:val="001477A8"/>
    <w:rsid w:val="00147A42"/>
    <w:rsid w:val="00150601"/>
    <w:rsid w:val="00157522"/>
    <w:rsid w:val="00171FD0"/>
    <w:rsid w:val="0017274D"/>
    <w:rsid w:val="001A07A6"/>
    <w:rsid w:val="001A5CBA"/>
    <w:rsid w:val="001C5692"/>
    <w:rsid w:val="001D3888"/>
    <w:rsid w:val="001E10C6"/>
    <w:rsid w:val="001E18A8"/>
    <w:rsid w:val="001E2B18"/>
    <w:rsid w:val="001E68CC"/>
    <w:rsid w:val="00200570"/>
    <w:rsid w:val="00201189"/>
    <w:rsid w:val="00206937"/>
    <w:rsid w:val="00220791"/>
    <w:rsid w:val="00227AD5"/>
    <w:rsid w:val="002310F9"/>
    <w:rsid w:val="00232096"/>
    <w:rsid w:val="0023284B"/>
    <w:rsid w:val="00233B80"/>
    <w:rsid w:val="00234CF1"/>
    <w:rsid w:val="00236811"/>
    <w:rsid w:val="0023722A"/>
    <w:rsid w:val="002446C3"/>
    <w:rsid w:val="00265B23"/>
    <w:rsid w:val="00266BA4"/>
    <w:rsid w:val="00282D3D"/>
    <w:rsid w:val="002A0FB5"/>
    <w:rsid w:val="002A6542"/>
    <w:rsid w:val="002A6CF0"/>
    <w:rsid w:val="002B3BD9"/>
    <w:rsid w:val="002B40E2"/>
    <w:rsid w:val="002C0DBF"/>
    <w:rsid w:val="002D29A3"/>
    <w:rsid w:val="002D6680"/>
    <w:rsid w:val="002D7FEA"/>
    <w:rsid w:val="002E0EEC"/>
    <w:rsid w:val="002F48EE"/>
    <w:rsid w:val="003053F8"/>
    <w:rsid w:val="00316F85"/>
    <w:rsid w:val="00332F4A"/>
    <w:rsid w:val="003410CC"/>
    <w:rsid w:val="00350E29"/>
    <w:rsid w:val="00350ED6"/>
    <w:rsid w:val="00374889"/>
    <w:rsid w:val="00380309"/>
    <w:rsid w:val="00384DE2"/>
    <w:rsid w:val="00393154"/>
    <w:rsid w:val="00396C9C"/>
    <w:rsid w:val="003A06B5"/>
    <w:rsid w:val="003A1A84"/>
    <w:rsid w:val="003A4015"/>
    <w:rsid w:val="003A43C7"/>
    <w:rsid w:val="003A4AF9"/>
    <w:rsid w:val="003C37FE"/>
    <w:rsid w:val="003D6F0B"/>
    <w:rsid w:val="003E0589"/>
    <w:rsid w:val="003F72B2"/>
    <w:rsid w:val="0042193D"/>
    <w:rsid w:val="00432DA2"/>
    <w:rsid w:val="00433355"/>
    <w:rsid w:val="00434263"/>
    <w:rsid w:val="0043590B"/>
    <w:rsid w:val="00452C56"/>
    <w:rsid w:val="0047012C"/>
    <w:rsid w:val="00477CBF"/>
    <w:rsid w:val="0048140C"/>
    <w:rsid w:val="00487F06"/>
    <w:rsid w:val="00490E71"/>
    <w:rsid w:val="004930B4"/>
    <w:rsid w:val="004B0395"/>
    <w:rsid w:val="004C12B4"/>
    <w:rsid w:val="004D4D4E"/>
    <w:rsid w:val="004D571C"/>
    <w:rsid w:val="004E0B2B"/>
    <w:rsid w:val="004E24E4"/>
    <w:rsid w:val="004E309A"/>
    <w:rsid w:val="004E5990"/>
    <w:rsid w:val="004F3746"/>
    <w:rsid w:val="005003CD"/>
    <w:rsid w:val="00512537"/>
    <w:rsid w:val="0051777D"/>
    <w:rsid w:val="00521590"/>
    <w:rsid w:val="00525D80"/>
    <w:rsid w:val="00527FF5"/>
    <w:rsid w:val="00534C2E"/>
    <w:rsid w:val="00536409"/>
    <w:rsid w:val="005519D4"/>
    <w:rsid w:val="00554FA0"/>
    <w:rsid w:val="00564720"/>
    <w:rsid w:val="00571DCE"/>
    <w:rsid w:val="00580C05"/>
    <w:rsid w:val="0058169E"/>
    <w:rsid w:val="005859B7"/>
    <w:rsid w:val="005942EF"/>
    <w:rsid w:val="00594BA9"/>
    <w:rsid w:val="005B6F2A"/>
    <w:rsid w:val="005C4482"/>
    <w:rsid w:val="005E135C"/>
    <w:rsid w:val="005E3A43"/>
    <w:rsid w:val="005F7F9C"/>
    <w:rsid w:val="0062609A"/>
    <w:rsid w:val="0063400B"/>
    <w:rsid w:val="006447DB"/>
    <w:rsid w:val="00661E0C"/>
    <w:rsid w:val="00664C18"/>
    <w:rsid w:val="006729FE"/>
    <w:rsid w:val="00682A76"/>
    <w:rsid w:val="006937DD"/>
    <w:rsid w:val="006A3FF4"/>
    <w:rsid w:val="006B3E0F"/>
    <w:rsid w:val="006D3421"/>
    <w:rsid w:val="006F083E"/>
    <w:rsid w:val="006F5F94"/>
    <w:rsid w:val="007020CB"/>
    <w:rsid w:val="00716BB3"/>
    <w:rsid w:val="00730BD1"/>
    <w:rsid w:val="00743D01"/>
    <w:rsid w:val="007619BF"/>
    <w:rsid w:val="00767366"/>
    <w:rsid w:val="0076740E"/>
    <w:rsid w:val="00781538"/>
    <w:rsid w:val="00785612"/>
    <w:rsid w:val="00797D45"/>
    <w:rsid w:val="007B137B"/>
    <w:rsid w:val="007B3514"/>
    <w:rsid w:val="007B5A0A"/>
    <w:rsid w:val="007C2CC1"/>
    <w:rsid w:val="007C79A4"/>
    <w:rsid w:val="007E0DC8"/>
    <w:rsid w:val="007E45B7"/>
    <w:rsid w:val="00817F50"/>
    <w:rsid w:val="00831E5B"/>
    <w:rsid w:val="0083608F"/>
    <w:rsid w:val="0084066D"/>
    <w:rsid w:val="00844F2F"/>
    <w:rsid w:val="00854B44"/>
    <w:rsid w:val="00854F23"/>
    <w:rsid w:val="00856823"/>
    <w:rsid w:val="008607C0"/>
    <w:rsid w:val="00872384"/>
    <w:rsid w:val="00876B7D"/>
    <w:rsid w:val="008833A7"/>
    <w:rsid w:val="008A2853"/>
    <w:rsid w:val="008A77F5"/>
    <w:rsid w:val="008D05DA"/>
    <w:rsid w:val="008D4D67"/>
    <w:rsid w:val="008F229F"/>
    <w:rsid w:val="008F22BF"/>
    <w:rsid w:val="008F2C73"/>
    <w:rsid w:val="009274DB"/>
    <w:rsid w:val="00946377"/>
    <w:rsid w:val="00957FC3"/>
    <w:rsid w:val="00961E47"/>
    <w:rsid w:val="009657BC"/>
    <w:rsid w:val="0097253B"/>
    <w:rsid w:val="00974A8A"/>
    <w:rsid w:val="009856F7"/>
    <w:rsid w:val="009946D4"/>
    <w:rsid w:val="009964DE"/>
    <w:rsid w:val="009A7B82"/>
    <w:rsid w:val="009D2DCF"/>
    <w:rsid w:val="009D69BE"/>
    <w:rsid w:val="009E25A4"/>
    <w:rsid w:val="009E2B33"/>
    <w:rsid w:val="009F3EF0"/>
    <w:rsid w:val="009F7FFE"/>
    <w:rsid w:val="00A354F6"/>
    <w:rsid w:val="00A50A12"/>
    <w:rsid w:val="00A70367"/>
    <w:rsid w:val="00A9420F"/>
    <w:rsid w:val="00A97812"/>
    <w:rsid w:val="00AC05DE"/>
    <w:rsid w:val="00AC09B3"/>
    <w:rsid w:val="00AE0294"/>
    <w:rsid w:val="00AE2598"/>
    <w:rsid w:val="00AF6E2B"/>
    <w:rsid w:val="00B06653"/>
    <w:rsid w:val="00B100BB"/>
    <w:rsid w:val="00B26DC1"/>
    <w:rsid w:val="00B2719A"/>
    <w:rsid w:val="00B34639"/>
    <w:rsid w:val="00B36F73"/>
    <w:rsid w:val="00B4535A"/>
    <w:rsid w:val="00B52052"/>
    <w:rsid w:val="00B57D92"/>
    <w:rsid w:val="00B8407A"/>
    <w:rsid w:val="00BA2FC4"/>
    <w:rsid w:val="00BC3E53"/>
    <w:rsid w:val="00BD7B85"/>
    <w:rsid w:val="00C066BF"/>
    <w:rsid w:val="00C22A95"/>
    <w:rsid w:val="00C25DA5"/>
    <w:rsid w:val="00C32851"/>
    <w:rsid w:val="00C40B47"/>
    <w:rsid w:val="00C41108"/>
    <w:rsid w:val="00C436B9"/>
    <w:rsid w:val="00C43D55"/>
    <w:rsid w:val="00C6536B"/>
    <w:rsid w:val="00C77752"/>
    <w:rsid w:val="00C8422B"/>
    <w:rsid w:val="00C86EB9"/>
    <w:rsid w:val="00C87D59"/>
    <w:rsid w:val="00CA0043"/>
    <w:rsid w:val="00CC1C53"/>
    <w:rsid w:val="00CD34ED"/>
    <w:rsid w:val="00CF5B5A"/>
    <w:rsid w:val="00CF6618"/>
    <w:rsid w:val="00D064EE"/>
    <w:rsid w:val="00D1332F"/>
    <w:rsid w:val="00D14816"/>
    <w:rsid w:val="00D21345"/>
    <w:rsid w:val="00D2796C"/>
    <w:rsid w:val="00D30C01"/>
    <w:rsid w:val="00D31676"/>
    <w:rsid w:val="00D42420"/>
    <w:rsid w:val="00D431AD"/>
    <w:rsid w:val="00D50AFF"/>
    <w:rsid w:val="00D60C62"/>
    <w:rsid w:val="00D62BEC"/>
    <w:rsid w:val="00D736B5"/>
    <w:rsid w:val="00D73E43"/>
    <w:rsid w:val="00DA3922"/>
    <w:rsid w:val="00DA611B"/>
    <w:rsid w:val="00DB6003"/>
    <w:rsid w:val="00DC6D9C"/>
    <w:rsid w:val="00DE0443"/>
    <w:rsid w:val="00DE4F98"/>
    <w:rsid w:val="00DE5837"/>
    <w:rsid w:val="00E11C1C"/>
    <w:rsid w:val="00E218BC"/>
    <w:rsid w:val="00E73E4F"/>
    <w:rsid w:val="00E9339A"/>
    <w:rsid w:val="00E936D1"/>
    <w:rsid w:val="00E968D1"/>
    <w:rsid w:val="00E97DDC"/>
    <w:rsid w:val="00EA2134"/>
    <w:rsid w:val="00EB0F5E"/>
    <w:rsid w:val="00EB143F"/>
    <w:rsid w:val="00EB1E59"/>
    <w:rsid w:val="00EB32E7"/>
    <w:rsid w:val="00ED7205"/>
    <w:rsid w:val="00EE1C9C"/>
    <w:rsid w:val="00EF32C5"/>
    <w:rsid w:val="00F03AC7"/>
    <w:rsid w:val="00F202BD"/>
    <w:rsid w:val="00F22139"/>
    <w:rsid w:val="00F229DE"/>
    <w:rsid w:val="00F26AAF"/>
    <w:rsid w:val="00F31589"/>
    <w:rsid w:val="00F32B6D"/>
    <w:rsid w:val="00F364E0"/>
    <w:rsid w:val="00F379E7"/>
    <w:rsid w:val="00F41C0F"/>
    <w:rsid w:val="00F60F9D"/>
    <w:rsid w:val="00F61B68"/>
    <w:rsid w:val="00F64DB0"/>
    <w:rsid w:val="00F67ED7"/>
    <w:rsid w:val="00F7326C"/>
    <w:rsid w:val="00F73B0E"/>
    <w:rsid w:val="00F87CAA"/>
    <w:rsid w:val="00F95DF4"/>
    <w:rsid w:val="00FA1855"/>
    <w:rsid w:val="00FA58DC"/>
    <w:rsid w:val="00FD2B45"/>
    <w:rsid w:val="00FD3209"/>
    <w:rsid w:val="00FD53AE"/>
    <w:rsid w:val="00FE1D5F"/>
    <w:rsid w:val="00FE37EF"/>
    <w:rsid w:val="0469E4A2"/>
    <w:rsid w:val="075742E7"/>
    <w:rsid w:val="076FA6F5"/>
    <w:rsid w:val="07C6F08E"/>
    <w:rsid w:val="0C3E938A"/>
    <w:rsid w:val="1C043B26"/>
    <w:rsid w:val="209C8A24"/>
    <w:rsid w:val="32B16547"/>
    <w:rsid w:val="378344CB"/>
    <w:rsid w:val="399C3AE3"/>
    <w:rsid w:val="3A570BB8"/>
    <w:rsid w:val="3C5F83B1"/>
    <w:rsid w:val="3E625CA1"/>
    <w:rsid w:val="41F8308A"/>
    <w:rsid w:val="492DA0A4"/>
    <w:rsid w:val="4AD974D0"/>
    <w:rsid w:val="4BCA302D"/>
    <w:rsid w:val="4C2A60E8"/>
    <w:rsid w:val="4EAA7FF6"/>
    <w:rsid w:val="583DDF74"/>
    <w:rsid w:val="58B25CFB"/>
    <w:rsid w:val="5A89A402"/>
    <w:rsid w:val="5DFE78BD"/>
    <w:rsid w:val="61336ACE"/>
    <w:rsid w:val="6C6CB8D1"/>
    <w:rsid w:val="6E2BF63E"/>
    <w:rsid w:val="76ACB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29923A0"/>
  <w15:chartTrackingRefBased/>
  <w15:docId w15:val="{50B863BF-D5A1-4B4E-A1B5-9F6EE195A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4A1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A06B5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EB0F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rsid w:val="00EB0F5E"/>
    <w:pPr>
      <w:spacing w:after="0" w:line="240" w:lineRule="auto"/>
    </w:pPr>
    <w:rPr>
      <w:rFonts w:ascii="Calibri" w:eastAsia="Times New Roman" w:hAnsi="Calibri" w:cs="Consolas"/>
      <w:szCs w:val="21"/>
      <w:lang w:eastAsia="en-GB"/>
    </w:rPr>
  </w:style>
  <w:style w:type="character" w:customStyle="1" w:styleId="PlainTextChar">
    <w:name w:val="Plain Text Char"/>
    <w:basedOn w:val="DefaultParagraphFont"/>
    <w:link w:val="PlainText"/>
    <w:uiPriority w:val="99"/>
    <w:rsid w:val="00EB0F5E"/>
    <w:rPr>
      <w:rFonts w:ascii="Calibri" w:eastAsia="Times New Roman" w:hAnsi="Calibri" w:cs="Consolas"/>
      <w:szCs w:val="21"/>
      <w:lang w:eastAsia="en-GB"/>
    </w:rPr>
  </w:style>
  <w:style w:type="paragraph" w:customStyle="1" w:styleId="TEAbodytext">
    <w:name w:val="TEA body text"/>
    <w:basedOn w:val="Normal"/>
    <w:uiPriority w:val="99"/>
    <w:rsid w:val="00EB0F5E"/>
    <w:pPr>
      <w:spacing w:after="60" w:line="240" w:lineRule="atLeast"/>
    </w:pPr>
    <w:rPr>
      <w:rFonts w:ascii="Helvetica Light" w:eastAsia="Times New Roman" w:hAnsi="Helvetica Light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33355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39"/>
    <w:rsid w:val="00B26D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C05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05DE"/>
  </w:style>
  <w:style w:type="paragraph" w:styleId="Footer">
    <w:name w:val="footer"/>
    <w:basedOn w:val="Normal"/>
    <w:link w:val="FooterChar"/>
    <w:uiPriority w:val="99"/>
    <w:unhideWhenUsed/>
    <w:rsid w:val="00AC05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05DE"/>
  </w:style>
  <w:style w:type="paragraph" w:customStyle="1" w:styleId="paragraph">
    <w:name w:val="paragraph"/>
    <w:basedOn w:val="Normal"/>
    <w:rsid w:val="00AE25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AE2598"/>
  </w:style>
  <w:style w:type="character" w:customStyle="1" w:styleId="eop">
    <w:name w:val="eop"/>
    <w:basedOn w:val="DefaultParagraphFont"/>
    <w:rsid w:val="00AE2598"/>
  </w:style>
  <w:style w:type="character" w:customStyle="1" w:styleId="spellingerror">
    <w:name w:val="spellingerror"/>
    <w:basedOn w:val="DefaultParagraphFont"/>
    <w:rsid w:val="00AE2598"/>
  </w:style>
  <w:style w:type="character" w:styleId="PlaceholderText">
    <w:name w:val="Placeholder Text"/>
    <w:basedOn w:val="DefaultParagraphFont"/>
    <w:uiPriority w:val="99"/>
    <w:semiHidden/>
    <w:rsid w:val="00D21345"/>
    <w:rPr>
      <w:color w:val="80808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03AC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F03AC7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F3EF0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010507"/>
    <w:rPr>
      <w:sz w:val="16"/>
      <w:szCs w:val="16"/>
    </w:rPr>
  </w:style>
  <w:style w:type="paragraph" w:styleId="NormalWeb">
    <w:name w:val="Normal (Web)"/>
    <w:basedOn w:val="Normal"/>
    <w:uiPriority w:val="99"/>
    <w:unhideWhenUsed/>
    <w:rsid w:val="00594B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NoSpacing">
    <w:name w:val="No Spacing"/>
    <w:uiPriority w:val="1"/>
    <w:qFormat/>
    <w:rsid w:val="00664C18"/>
    <w:pPr>
      <w:spacing w:after="0" w:line="240" w:lineRule="auto"/>
    </w:pPr>
  </w:style>
  <w:style w:type="paragraph" w:styleId="CommentText">
    <w:name w:val="annotation text"/>
    <w:basedOn w:val="Normal"/>
    <w:link w:val="CommentTextChar"/>
    <w:uiPriority w:val="99"/>
    <w:unhideWhenUsed/>
    <w:rsid w:val="00265B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65B2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5B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5B23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57D92"/>
    <w:pPr>
      <w:spacing w:after="0" w:line="240" w:lineRule="auto"/>
    </w:pPr>
  </w:style>
  <w:style w:type="character" w:customStyle="1" w:styleId="apple-converted-space">
    <w:name w:val="apple-converted-space"/>
    <w:basedOn w:val="DefaultParagraphFont"/>
    <w:rsid w:val="00F61B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522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9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399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002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084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9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chartered.college/" TargetMode="External"/><Relationship Id="rId21" Type="http://schemas.openxmlformats.org/officeDocument/2006/relationships/header" Target="header4.xml"/><Relationship Id="rId42" Type="http://schemas.openxmlformats.org/officeDocument/2006/relationships/hyperlink" Target="https://www.culturallearningalliance.org.uk/" TargetMode="External"/><Relationship Id="rId47" Type="http://schemas.openxmlformats.org/officeDocument/2006/relationships/hyperlink" Target="https://nrich.maths.org/" TargetMode="External"/><Relationship Id="rId63" Type="http://schemas.openxmlformats.org/officeDocument/2006/relationships/hyperlink" Target="https://eur01.safelinks.protection.outlook.com/?url=https%3A%2F%2Fwww.makingmusic.org.uk%2Fadvocacy%2Fmusic-education-all&amp;data=05%7C02%7CPenny.Ottewill%40warwick.ac.uk%7Ce668103301f740c6162b08de7ee10931%7C09bacfbd47ef446592653546f2eaf6bc%7C0%7C0%7C639087702172798648%7CUnknown%7CTWFpbGZsb3d8eyJFbXB0eU1hcGkiOnRydWUsIlYiOiIwLjAuMDAwMCIsIlAiOiJXaW4zMiIsIkFOIjoiTWFpbCIsIldUIjoyfQ%3D%3D%7C0%7C%7C%7C&amp;sdata=2fSHOph0ymIibsQrJbVjmtGg6kGjT1FrdDZL8AKid1E%3D&amp;reserved=0" TargetMode="External"/><Relationship Id="rId68" Type="http://schemas.openxmlformats.org/officeDocument/2006/relationships/hyperlink" Target="http://www.nasen.org.uk/" TargetMode="External"/><Relationship Id="rId7" Type="http://schemas.openxmlformats.org/officeDocument/2006/relationships/settings" Target="settings.xml"/><Relationship Id="rId71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9" Type="http://schemas.openxmlformats.org/officeDocument/2006/relationships/hyperlink" Target="https://neu.org.uk/?source_campaign=%7bbrand%7d&amp;gad=1&amp;gclid=CjwKCAjwpuajBhBpEiwA_ZtfhRmGK7y0LQhNqwO1QP4oQRje6D3URA-CCAvzn7kaf0agTDQt2f8wzBoCHe4QAvD_BwE" TargetMode="External"/><Relationship Id="rId11" Type="http://schemas.openxmlformats.org/officeDocument/2006/relationships/image" Target="media/image1.png"/><Relationship Id="rId24" Type="http://schemas.openxmlformats.org/officeDocument/2006/relationships/hyperlink" Target="https://moodle.warwick.ac.uk/course/section.php?id=531067" TargetMode="External"/><Relationship Id="rId32" Type="http://schemas.openxmlformats.org/officeDocument/2006/relationships/hyperlink" Target="https://englishassociation.ac.uk/" TargetMode="External"/><Relationship Id="rId37" Type="http://schemas.openxmlformats.org/officeDocument/2006/relationships/hyperlink" Target="https://www.ase.org.uk/" TargetMode="External"/><Relationship Id="rId40" Type="http://schemas.openxmlformats.org/officeDocument/2006/relationships/hyperlink" Target="https://www.nsead.org" TargetMode="External"/><Relationship Id="rId45" Type="http://schemas.openxmlformats.org/officeDocument/2006/relationships/hyperlink" Target="https://www.atm.org.uk/" TargetMode="External"/><Relationship Id="rId53" Type="http://schemas.openxmlformats.org/officeDocument/2006/relationships/hyperlink" Target="https://www.afpe.org.uk/" TargetMode="External"/><Relationship Id="rId58" Type="http://schemas.openxmlformats.org/officeDocument/2006/relationships/hyperlink" Target="https://eur01.safelinks.protection.outlook.com/?url=https%3A%2F%2Fwww.cstg.org.uk%2F&amp;data=05%7C02%7CPenny.Ottewill%40warwick.ac.uk%7C18b22dd6ec294b406cd608de7dbd7f98%7C09bacfbd47ef446592653546f2eaf6bc%7C0%7C0%7C639086450763027041%7CUnknown%7CTWFpbGZsb3d8eyJFbXB0eU1hcGkiOnRydWUsIlYiOiIwLjAuMDAwMCIsIlAiOiJXaW4zMiIsIkFOIjoiTWFpbCIsIldUIjoyfQ%3D%3D%7C0%7C%7C%7C&amp;sdata=AwbjTlESrfiwk4TS6NuyTjXuVTgYA9bhzhcFPj%2BpiZQ%3D&amp;reserved=0" TargetMode="External"/><Relationship Id="rId66" Type="http://schemas.openxmlformats.org/officeDocument/2006/relationships/hyperlink" Target="https://eur01.safelinks.protection.outlook.com/?url=https%3A%2F%2Fmusiciansunion.org.uk%2Fmusic-teaching&amp;data=05%7C02%7CPenny.Ottewill%40warwick.ac.uk%7Ce668103301f740c6162b08de7ee10931%7C09bacfbd47ef446592653546f2eaf6bc%7C0%7C0%7C639087702172861116%7CUnknown%7CTWFpbGZsb3d8eyJFbXB0eU1hcGkiOnRydWUsIlYiOiIwLjAuMDAwMCIsIlAiOiJXaW4zMiIsIkFOIjoiTWFpbCIsIldUIjoyfQ%3D%3D%7C0%7C%7C%7C&amp;sdata=Q2IlPPaFKQZfqpNk74j4sOu8oMts9bA7ZRdiiquu%2B5k%3D&amp;reserved=0" TargetMode="External"/><Relationship Id="rId5" Type="http://schemas.openxmlformats.org/officeDocument/2006/relationships/numbering" Target="numbering.xml"/><Relationship Id="rId61" Type="http://schemas.openxmlformats.org/officeDocument/2006/relationships/hyperlink" Target="https://www.computingatschool.org.uk/" TargetMode="External"/><Relationship Id="rId19" Type="http://schemas.openxmlformats.org/officeDocument/2006/relationships/header" Target="header3.xml"/><Relationship Id="rId14" Type="http://schemas.openxmlformats.org/officeDocument/2006/relationships/hyperlink" Target="mailto:CTEalumni@warwick.ac.uk" TargetMode="External"/><Relationship Id="rId22" Type="http://schemas.openxmlformats.org/officeDocument/2006/relationships/hyperlink" Target="https://www.gov.uk/government/publications/induction-for-early-career-teachers-england" TargetMode="External"/><Relationship Id="rId27" Type="http://schemas.openxmlformats.org/officeDocument/2006/relationships/hyperlink" Target="https://www.educationsupport.org.uk/" TargetMode="External"/><Relationship Id="rId30" Type="http://schemas.openxmlformats.org/officeDocument/2006/relationships/hyperlink" Target="https://www.nate.org.uk/" TargetMode="External"/><Relationship Id="rId35" Type="http://schemas.openxmlformats.org/officeDocument/2006/relationships/hyperlink" Target="https://www.rsb.org.uk/teachers" TargetMode="External"/><Relationship Id="rId43" Type="http://schemas.openxmlformats.org/officeDocument/2006/relationships/hyperlink" Target="https://www.history.org.uk/" TargetMode="External"/><Relationship Id="rId48" Type="http://schemas.openxmlformats.org/officeDocument/2006/relationships/hyperlink" Target="https://eur01.safelinks.protection.outlook.com/?url=http%3A%2F%2Fwww.geography.org.uk%2F&amp;data=05%7C02%7CPenny.Ottewill%40warwick.ac.uk%7C056bcfba6068498ad85708de7ebe713e%7C09bacfbd47ef446592653546f2eaf6bc%7C0%7C0%7C639087553571775802%7CUnknown%7CTWFpbGZsb3d8eyJFbXB0eU1hcGkiOnRydWUsIlYiOiIwLjAuMDAwMCIsIlAiOiJXaW4zMiIsIkFOIjoiTWFpbCIsIldUIjoyfQ%3D%3D%7C0%7C%7C%7C&amp;sdata=cHib5Qka2HobiRc65w4mh8VlZuKuCIYwIjuFHKPha1s%3D&amp;reserved=0" TargetMode="External"/><Relationship Id="rId56" Type="http://schemas.openxmlformats.org/officeDocument/2006/relationships/hyperlink" Target="https://eur01.safelinks.protection.outlook.com/?url=https%3A%2F%2Fwww.retoday.org.uk%2F&amp;data=05%7C02%7CPenny.Ottewill%40warwick.ac.uk%7C18b22dd6ec294b406cd608de7dbd7f98%7C09bacfbd47ef446592653546f2eaf6bc%7C0%7C0%7C639086450762980475%7CUnknown%7CTWFpbGZsb3d8eyJFbXB0eU1hcGkiOnRydWUsIlYiOiIwLjAuMDAwMCIsIlAiOiJXaW4zMiIsIkFOIjoiTWFpbCIsIldUIjoyfQ%3D%3D%7C0%7C%7C%7C&amp;sdata=uPy9eMYJ1Nn4r8uO1lNZSjj4KrMvNqE8ci%2FnfhK9BV4%3D&amp;reserved=0" TargetMode="External"/><Relationship Id="rId64" Type="http://schemas.openxmlformats.org/officeDocument/2006/relationships/hyperlink" Target="https://eur01.safelinks.protection.outlook.com/?url=https%3A%2F%2Fwww.musicteachers.org%2F&amp;data=05%7C02%7CPenny.Ottewill%40warwick.ac.uk%7Ce668103301f740c6162b08de7ee10931%7C09bacfbd47ef446592653546f2eaf6bc%7C0%7C0%7C639087702172819814%7CUnknown%7CTWFpbGZsb3d8eyJFbXB0eU1hcGkiOnRydWUsIlYiOiIwLjAuMDAwMCIsIlAiOiJXaW4zMiIsIkFOIjoiTWFpbCIsIldUIjoyfQ%3D%3D%7C0%7C%7C%7C&amp;sdata=eE6YumtJV4%2FfXcIAuXOiTrB%2FYaohkhR8qSybgJD%2B8pM%3D&amp;reserved=0" TargetMode="External"/><Relationship Id="rId69" Type="http://schemas.openxmlformats.org/officeDocument/2006/relationships/hyperlink" Target="https://www.nace.co.uk/about" TargetMode="External"/><Relationship Id="rId8" Type="http://schemas.openxmlformats.org/officeDocument/2006/relationships/webSettings" Target="webSettings.xml"/><Relationship Id="rId51" Type="http://schemas.openxmlformats.org/officeDocument/2006/relationships/hyperlink" Target="https://www.all-languages.org.uk/" TargetMode="External"/><Relationship Id="rId72" Type="http://schemas.openxmlformats.org/officeDocument/2006/relationships/theme" Target="theme/theme1.xml"/><Relationship Id="rId3" Type="http://schemas.openxmlformats.org/officeDocument/2006/relationships/customXml" Target="../customXml/item3.xml"/><Relationship Id="rId12" Type="http://schemas.openxmlformats.org/officeDocument/2006/relationships/image" Target="media/image2.png"/><Relationship Id="rId17" Type="http://schemas.openxmlformats.org/officeDocument/2006/relationships/footer" Target="footer1.xml"/><Relationship Id="rId25" Type="http://schemas.openxmlformats.org/officeDocument/2006/relationships/hyperlink" Target="https://warwick.ac.uk/alumni/?goSearchReferer=https%3A%2F%2Fwarwick.ac.uk%2Ffac%2Fsoc%2Fcte%2F&amp;goSearchQuery=alumni" TargetMode="External"/><Relationship Id="rId33" Type="http://schemas.openxmlformats.org/officeDocument/2006/relationships/hyperlink" Target="https://www.englishandmedia.co.uk/" TargetMode="External"/><Relationship Id="rId38" Type="http://schemas.openxmlformats.org/officeDocument/2006/relationships/hyperlink" Target="https://www.stem.org.uk/" TargetMode="External"/><Relationship Id="rId46" Type="http://schemas.openxmlformats.org/officeDocument/2006/relationships/hyperlink" Target="https://nrich.maths.org/" TargetMode="External"/><Relationship Id="rId59" Type="http://schemas.openxmlformats.org/officeDocument/2006/relationships/hyperlink" Target="https://eur01.safelinks.protection.outlook.com/?url=https%3A%2F%2Fwww.reonline.org.uk%2F&amp;data=05%7C02%7CPenny.Ottewill%40warwick.ac.uk%7C18b22dd6ec294b406cd608de7dbd7f98%7C09bacfbd47ef446592653546f2eaf6bc%7C0%7C0%7C639086450763048550%7CUnknown%7CTWFpbGZsb3d8eyJFbXB0eU1hcGkiOnRydWUsIlYiOiIwLjAuMDAwMCIsIlAiOiJXaW4zMiIsIkFOIjoiTWFpbCIsIldUIjoyfQ%3D%3D%7C0%7C%7C%7C&amp;sdata=suAQxcbA%2FdNhcs9Ph41O%2F6Q9Z44QCepJyfpOPs%2BZYdc%3D&amp;reserved=0" TargetMode="External"/><Relationship Id="rId67" Type="http://schemas.openxmlformats.org/officeDocument/2006/relationships/hyperlink" Target="https://www.thecommunicationtrust.org.uk/" TargetMode="External"/><Relationship Id="rId20" Type="http://schemas.openxmlformats.org/officeDocument/2006/relationships/footer" Target="footer3.xml"/><Relationship Id="rId41" Type="http://schemas.openxmlformats.org/officeDocument/2006/relationships/hyperlink" Target="https://freelandsfoundation.co.uk/" TargetMode="External"/><Relationship Id="rId54" Type="http://schemas.openxmlformats.org/officeDocument/2006/relationships/hyperlink" Target="https://www.youthsporttrust.org/" TargetMode="External"/><Relationship Id="rId62" Type="http://schemas.openxmlformats.org/officeDocument/2006/relationships/hyperlink" Target="https://eur01.safelinks.protection.outlook.com/?url=https%3A%2F%2Fwww.musicmark.org.uk%2F&amp;data=05%7C02%7CPenny.Ottewill%40warwick.ac.uk%7Ce668103301f740c6162b08de7ee10931%7C09bacfbd47ef446592653546f2eaf6bc%7C0%7C0%7C639087702172766725%7CUnknown%7CTWFpbGZsb3d8eyJFbXB0eU1hcGkiOnRydWUsIlYiOiIwLjAuMDAwMCIsIlAiOiJXaW4zMiIsIkFOIjoiTWFpbCIsIldUIjoyfQ%3D%3D%7C0%7C%7C%7C&amp;sdata=FpJ4Jeq0QcRSfiq07O1INQDoVLjabFYlF6%2BtB14H9Bo%3D&amp;reserved=0" TargetMode="External"/><Relationship Id="rId7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eader" Target="header1.xml"/><Relationship Id="rId23" Type="http://schemas.openxmlformats.org/officeDocument/2006/relationships/hyperlink" Target="https://www.gov.uk/government/publications/induction-for-early-career-teachers-england" TargetMode="External"/><Relationship Id="rId28" Type="http://schemas.openxmlformats.org/officeDocument/2006/relationships/hyperlink" Target="https://www.nasuwt.org.uk/" TargetMode="External"/><Relationship Id="rId36" Type="http://schemas.openxmlformats.org/officeDocument/2006/relationships/hyperlink" Target="https://www.ogdentrust.com" TargetMode="External"/><Relationship Id="rId49" Type="http://schemas.openxmlformats.org/officeDocument/2006/relationships/hyperlink" Target="https://eur01.safelinks.protection.outlook.com/?url=http%3A%2F%2Fwww.rgs.org%2F&amp;data=05%7C02%7CPenny.Ottewill%40warwick.ac.uk%7C056bcfba6068498ad85708de7ebe713e%7C09bacfbd47ef446592653546f2eaf6bc%7C0%7C0%7C639087553571802285%7CUnknown%7CTWFpbGZsb3d8eyJFbXB0eU1hcGkiOnRydWUsIlYiOiIwLjAuMDAwMCIsIlAiOiJXaW4zMiIsIkFOIjoiTWFpbCIsIldUIjoyfQ%3D%3D%7C0%7C%7C%7C&amp;sdata=aENfzRlVh8sW9wU6qHa%2FKLHd5xosmnUOGp2gOnKx%2FLM%3D&amp;reserved=0" TargetMode="External"/><Relationship Id="rId57" Type="http://schemas.openxmlformats.org/officeDocument/2006/relationships/hyperlink" Target="https://eur01.safelinks.protection.outlook.com/?url=https%3A%2F%2Fnatre.org.uk%2F&amp;data=05%7C02%7CPenny.Ottewill%40warwick.ac.uk%7C18b22dd6ec294b406cd608de7dbd7f98%7C09bacfbd47ef446592653546f2eaf6bc%7C0%7C0%7C639086450763006223%7CUnknown%7CTWFpbGZsb3d8eyJFbXB0eU1hcGkiOnRydWUsIlYiOiIwLjAuMDAwMCIsIlAiOiJXaW4zMiIsIkFOIjoiTWFpbCIsIldUIjoyfQ%3D%3D%7C0%7C%7C%7C&amp;sdata=lNQDQhFlemeqcvBxWmMcvKsrkUruPh8roNPZtDDXcWU%3D&amp;reserved=0" TargetMode="External"/><Relationship Id="rId10" Type="http://schemas.openxmlformats.org/officeDocument/2006/relationships/endnotes" Target="endnotes.xml"/><Relationship Id="rId31" Type="http://schemas.openxmlformats.org/officeDocument/2006/relationships/hyperlink" Target="https://ukla.org/" TargetMode="External"/><Relationship Id="rId44" Type="http://schemas.openxmlformats.org/officeDocument/2006/relationships/hyperlink" Target="https://practicalhistories.com/" TargetMode="External"/><Relationship Id="rId52" Type="http://schemas.openxmlformats.org/officeDocument/2006/relationships/hyperlink" Target="https://nala.org.uk/" TargetMode="External"/><Relationship Id="rId60" Type="http://schemas.openxmlformats.org/officeDocument/2006/relationships/hyperlink" Target="https://www.bcs.org/" TargetMode="External"/><Relationship Id="rId65" Type="http://schemas.openxmlformats.org/officeDocument/2006/relationships/hyperlink" Target="https://eur01.safelinks.protection.outlook.com/?url=https%3A%2F%2Fwww.musiceducationcouncil.org.uk%2F&amp;data=05%7C02%7CPenny.Ottewill%40warwick.ac.uk%7Ce668103301f740c6162b08de7ee10931%7C09bacfbd47ef446592653546f2eaf6bc%7C0%7C0%7C639087702172840597%7CUnknown%7CTWFpbGZsb3d8eyJFbXB0eU1hcGkiOnRydWUsIlYiOiIwLjAuMDAwMCIsIlAiOiJXaW4zMiIsIkFOIjoiTWFpbCIsIldUIjoyfQ%3D%3D%7C0%7C%7C%7C&amp;sdata=vDKi1GAqAtHqDTziKZztzll3bXg8zPvXGEwopRL%2F8wA%3D&amp;reserved=0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footer" Target="footer2.xml"/><Relationship Id="rId39" Type="http://schemas.openxmlformats.org/officeDocument/2006/relationships/hyperlink" Target="https://www.designtechnology.org.uk/" TargetMode="External"/><Relationship Id="rId34" Type="http://schemas.openxmlformats.org/officeDocument/2006/relationships/hyperlink" Target="https://www.iop.org/education" TargetMode="External"/><Relationship Id="rId50" Type="http://schemas.openxmlformats.org/officeDocument/2006/relationships/hyperlink" Target="https://eur01.safelinks.protection.outlook.com/?url=http%3A%2F%2Fwww.education.nationalgeographic.org%2F&amp;data=05%7C02%7CPenny.Ottewill%40warwick.ac.uk%7C056bcfba6068498ad85708de7ebe713e%7C09bacfbd47ef446592653546f2eaf6bc%7C0%7C0%7C639087553571823441%7CUnknown%7CTWFpbGZsb3d8eyJFbXB0eU1hcGkiOnRydWUsIlYiOiIwLjAuMDAwMCIsIlAiOiJXaW4zMiIsIkFOIjoiTWFpbCIsIldUIjoyfQ%3D%3D%7C0%7C%7C%7C&amp;sdata=nbBkn6Psh4jxD0bnLEvcwBBvZK0cDhYXrchLGU8QyWI%3D&amp;reserved=0" TargetMode="External"/><Relationship Id="rId55" Type="http://schemas.openxmlformats.org/officeDocument/2006/relationships/hyperlink" Target="https://www.pescholar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D2312AADD4BE469DC8F6B4188F01AC" ma:contentTypeVersion="15" ma:contentTypeDescription="Create a new document." ma:contentTypeScope="" ma:versionID="cad7b725d21bf08909e365cb563ba545">
  <xsd:schema xmlns:xsd="http://www.w3.org/2001/XMLSchema" xmlns:xs="http://www.w3.org/2001/XMLSchema" xmlns:p="http://schemas.microsoft.com/office/2006/metadata/properties" xmlns:ns2="7f2895af-c833-4cca-a2c5-e51b386aff4f" xmlns:ns3="4cb8b55e-42ac-4fdc-af5c-35d073ed5e47" targetNamespace="http://schemas.microsoft.com/office/2006/metadata/properties" ma:root="true" ma:fieldsID="6403b2dc7fa4b0aafffe0ec0d18e3a0c" ns2:_="" ns3:_="">
    <xsd:import namespace="7f2895af-c833-4cca-a2c5-e51b386aff4f"/>
    <xsd:import namespace="4cb8b55e-42ac-4fdc-af5c-35d073ed5e4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DateTake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2895af-c833-4cca-a2c5-e51b386aff4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b8b55e-42ac-4fdc-af5c-35d073ed5e47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38ef938-79e8-4355-b19d-98e94ee3e339}" ma:internalName="TaxCatchAll" ma:showField="CatchAllData" ma:web="4cb8b55e-42ac-4fdc-af5c-35d073ed5e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f2895af-c833-4cca-a2c5-e51b386aff4f">
      <Terms xmlns="http://schemas.microsoft.com/office/infopath/2007/PartnerControls"/>
    </lcf76f155ced4ddcb4097134ff3c332f>
    <TaxCatchAll xmlns="4cb8b55e-42ac-4fdc-af5c-35d073ed5e47" xsi:nil="true"/>
    <SharedWithUsers xmlns="4cb8b55e-42ac-4fdc-af5c-35d073ed5e47">
      <UserInfo>
        <DisplayName>Armeson, Vikki</DisplayName>
        <AccountId>13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42C66F22-7905-47DC-AC64-FF54AF6996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DBA2E70-47C6-4BC9-83F1-B9A45F75527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2C77926-AA00-4A34-BC6D-09163FCF78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2895af-c833-4cca-a2c5-e51b386aff4f"/>
    <ds:schemaRef ds:uri="4cb8b55e-42ac-4fdc-af5c-35d073ed5e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ADA9814-9833-4948-A6A0-EE96425B7ACE}">
  <ds:schemaRefs>
    <ds:schemaRef ds:uri="http://schemas.microsoft.com/office/2006/metadata/properties"/>
    <ds:schemaRef ds:uri="http://schemas.microsoft.com/office/infopath/2007/PartnerControls"/>
    <ds:schemaRef ds:uri="7f2895af-c833-4cca-a2c5-e51b386aff4f"/>
    <ds:schemaRef ds:uri="4cb8b55e-42ac-4fdc-af5c-35d073ed5e4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2388</Words>
  <Characters>13618</Characters>
  <Application>Microsoft Office Word</Application>
  <DocSecurity>0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Dobb, Jo</dc:creator>
  <cp:keywords/>
  <dc:description/>
  <cp:lastModifiedBy>penny ottewill</cp:lastModifiedBy>
  <cp:revision>2</cp:revision>
  <cp:lastPrinted>2023-05-15T09:26:00Z</cp:lastPrinted>
  <dcterms:created xsi:type="dcterms:W3CDTF">2026-04-20T08:21:00Z</dcterms:created>
  <dcterms:modified xsi:type="dcterms:W3CDTF">2026-04-20T08:21:00Z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0x0101002DD2312AADD4BE469DC8F6B4188F01AC</vt:lpwstr>
  </property>
  <property fmtid="{D5CDD505-2E9C-101B-9397-08002B2CF9AE}" pid="3" name="MediaServiceImageTags">
    <vt:lpwstr/>
  </property>
</Properties>
</file>