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3"/>
  <w:body>
    <w:p w14:paraId="7327F42E" w14:textId="271B5DEE" w:rsidR="00B4535A" w:rsidRPr="00674E62" w:rsidRDefault="00781538">
      <w:pPr>
        <w:rPr>
          <w:rFonts w:ascii="Aptos" w:hAnsi="Aptos"/>
        </w:rPr>
      </w:pPr>
      <w:r w:rsidRPr="00674E62">
        <w:rPr>
          <w:rFonts w:ascii="Aptos" w:hAnsi="Aptos"/>
        </w:rPr>
        <w:tab/>
      </w:r>
    </w:p>
    <w:p w14:paraId="5ECF7F05" w14:textId="43243D57" w:rsidR="00781538" w:rsidRPr="00674E62" w:rsidRDefault="00781538">
      <w:pPr>
        <w:rPr>
          <w:rFonts w:ascii="Aptos" w:hAnsi="Aptos"/>
        </w:rPr>
      </w:pPr>
      <w:r w:rsidRPr="00674E62">
        <w:rPr>
          <w:rFonts w:ascii="Aptos" w:hAnsi="Aptos"/>
        </w:rPr>
        <w:tab/>
      </w:r>
    </w:p>
    <w:p w14:paraId="5948DBD3" w14:textId="494CF482" w:rsidR="00781538" w:rsidRPr="00674E62" w:rsidRDefault="00781538">
      <w:pPr>
        <w:rPr>
          <w:rFonts w:ascii="Aptos" w:hAnsi="Aptos"/>
        </w:rPr>
      </w:pPr>
      <w:r w:rsidRPr="00674E62">
        <w:rPr>
          <w:rFonts w:ascii="Aptos" w:hAnsi="Aptos"/>
        </w:rPr>
        <w:tab/>
      </w:r>
    </w:p>
    <w:p w14:paraId="5B2614E7" w14:textId="6052022D" w:rsidR="00781538" w:rsidRPr="00674E62" w:rsidRDefault="000A1A6D">
      <w:pPr>
        <w:rPr>
          <w:rFonts w:ascii="Aptos" w:hAnsi="Aptos"/>
        </w:rPr>
      </w:pPr>
      <w:r w:rsidRPr="00674E62">
        <w:rPr>
          <w:rFonts w:ascii="Aptos" w:hAnsi="Aptos"/>
          <w:noProof/>
          <w:lang w:eastAsia="en-GB"/>
        </w:rPr>
        <mc:AlternateContent>
          <mc:Choice Requires="wps">
            <w:drawing>
              <wp:anchor distT="0" distB="0" distL="114300" distR="114300" simplePos="0" relativeHeight="251660288" behindDoc="0" locked="0" layoutInCell="1" allowOverlap="1" wp14:anchorId="30F36229" wp14:editId="2E9851F1">
                <wp:simplePos x="0" y="0"/>
                <wp:positionH relativeFrom="margin">
                  <wp:posOffset>-659958</wp:posOffset>
                </wp:positionH>
                <wp:positionV relativeFrom="paragraph">
                  <wp:posOffset>256568</wp:posOffset>
                </wp:positionV>
                <wp:extent cx="7086600" cy="717356"/>
                <wp:effectExtent l="0" t="0" r="0" b="6985"/>
                <wp:wrapNone/>
                <wp:docPr id="3" name="Text Box 3"/>
                <wp:cNvGraphicFramePr/>
                <a:graphic xmlns:a="http://schemas.openxmlformats.org/drawingml/2006/main">
                  <a:graphicData uri="http://schemas.microsoft.com/office/word/2010/wordprocessingShape">
                    <wps:wsp>
                      <wps:cNvSpPr txBox="1"/>
                      <wps:spPr>
                        <a:xfrm>
                          <a:off x="0" y="0"/>
                          <a:ext cx="7086600" cy="717356"/>
                        </a:xfrm>
                        <a:prstGeom prst="rect">
                          <a:avLst/>
                        </a:prstGeom>
                        <a:solidFill>
                          <a:srgbClr val="FFFFF3"/>
                        </a:solidFill>
                        <a:ln w="6350">
                          <a:noFill/>
                        </a:ln>
                      </wps:spPr>
                      <wps:txbx>
                        <w:txbxContent>
                          <w:p w14:paraId="30B09F9E" w14:textId="31FA10C4" w:rsidR="00422E38" w:rsidRPr="00422E38" w:rsidRDefault="00422E38" w:rsidP="000A1A6D">
                            <w:pPr>
                              <w:jc w:val="center"/>
                              <w:rPr>
                                <w:rFonts w:ascii="Aptos" w:hAnsi="Aptos"/>
                                <w:sz w:val="56"/>
                              </w:rPr>
                            </w:pPr>
                            <w:r>
                              <w:rPr>
                                <w:rFonts w:ascii="Aptos" w:hAnsi="Aptos"/>
                                <w:sz w:val="56"/>
                              </w:rPr>
                              <w:t xml:space="preserve">The </w:t>
                            </w:r>
                            <w:r w:rsidR="000A1A6D">
                              <w:rPr>
                                <w:rFonts w:ascii="Aptos" w:hAnsi="Aptos"/>
                                <w:sz w:val="56"/>
                              </w:rPr>
                              <w:t>Transition Document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F36229" id="_x0000_t202" coordsize="21600,21600" o:spt="202" path="m,l,21600r21600,l21600,xe">
                <v:stroke joinstyle="miter"/>
                <v:path gradientshapeok="t" o:connecttype="rect"/>
              </v:shapetype>
              <v:shape id="Text Box 3" o:spid="_x0000_s1026" type="#_x0000_t202" style="position:absolute;margin-left:-51.95pt;margin-top:20.2pt;width:558pt;height:56.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" fillcolor="#fffff3" stroked="f" strokeweight=".5pt">
                <v:textbox>
                  <w:txbxContent>
                    <w:p w14:paraId="30B09F9E" w14:textId="31FA10C4" w:rsidR="00422E38" w:rsidRPr="00422E38" w:rsidRDefault="00422E38" w:rsidP="000A1A6D">
                      <w:pPr>
                        <w:jc w:val="center"/>
                        <w:rPr>
                          <w:rFonts w:ascii="Aptos" w:hAnsi="Aptos"/>
                          <w:sz w:val="56"/>
                        </w:rPr>
                      </w:pPr>
                      <w:r>
                        <w:rPr>
                          <w:rFonts w:ascii="Aptos" w:hAnsi="Aptos"/>
                          <w:sz w:val="56"/>
                        </w:rPr>
                        <w:t xml:space="preserve">The </w:t>
                      </w:r>
                      <w:r w:rsidR="000A1A6D">
                        <w:rPr>
                          <w:rFonts w:ascii="Aptos" w:hAnsi="Aptos"/>
                          <w:sz w:val="56"/>
                        </w:rPr>
                        <w:t>Transition Document</w:t>
                      </w:r>
                    </w:p>
                  </w:txbxContent>
                </v:textbox>
                <w10:wrap anchorx="margin"/>
              </v:shape>
            </w:pict>
          </mc:Fallback>
        </mc:AlternateContent>
      </w:r>
      <w:r w:rsidR="00781538" w:rsidRPr="00674E62">
        <w:rPr>
          <w:rFonts w:ascii="Aptos" w:hAnsi="Aptos"/>
        </w:rPr>
        <w:tab/>
      </w:r>
    </w:p>
    <w:p w14:paraId="5EFCC74B" w14:textId="3B9418B2" w:rsidR="00781538" w:rsidRPr="00674E62" w:rsidRDefault="00781538">
      <w:pPr>
        <w:rPr>
          <w:rFonts w:ascii="Aptos" w:hAnsi="Aptos"/>
        </w:rPr>
      </w:pPr>
      <w:r w:rsidRPr="00674E62">
        <w:rPr>
          <w:rFonts w:ascii="Aptos" w:hAnsi="Aptos"/>
        </w:rPr>
        <w:tab/>
      </w:r>
    </w:p>
    <w:p w14:paraId="22767F3C" w14:textId="1915EBAB" w:rsidR="00781538" w:rsidRPr="00674E62" w:rsidRDefault="00781538">
      <w:pPr>
        <w:rPr>
          <w:rFonts w:ascii="Aptos" w:hAnsi="Aptos"/>
        </w:rPr>
      </w:pPr>
      <w:r w:rsidRPr="00674E62">
        <w:rPr>
          <w:rFonts w:ascii="Aptos" w:hAnsi="Aptos"/>
        </w:rPr>
        <w:tab/>
      </w:r>
    </w:p>
    <w:p w14:paraId="36FBE55B" w14:textId="78FECA32" w:rsidR="00781538" w:rsidRPr="00674E62" w:rsidRDefault="00422E38">
      <w:pPr>
        <w:rPr>
          <w:rFonts w:ascii="Aptos" w:hAnsi="Aptos"/>
        </w:rPr>
      </w:pPr>
      <w:r w:rsidRPr="00674E62">
        <w:rPr>
          <w:rFonts w:ascii="Aptos" w:hAnsi="Aptos"/>
          <w:noProof/>
          <w:lang w:eastAsia="en-GB"/>
        </w:rPr>
        <mc:AlternateContent>
          <mc:Choice Requires="wps">
            <w:drawing>
              <wp:anchor distT="0" distB="0" distL="114300" distR="114300" simplePos="0" relativeHeight="251659264" behindDoc="0" locked="0" layoutInCell="1" allowOverlap="1" wp14:anchorId="7CF946B4" wp14:editId="619FE084">
                <wp:simplePos x="0" y="0"/>
                <wp:positionH relativeFrom="margin">
                  <wp:align>center</wp:align>
                </wp:positionH>
                <wp:positionV relativeFrom="paragraph">
                  <wp:posOffset>132935</wp:posOffset>
                </wp:positionV>
                <wp:extent cx="6905625" cy="697117"/>
                <wp:effectExtent l="0" t="0" r="28575" b="27305"/>
                <wp:wrapNone/>
                <wp:docPr id="2" name="Text Box 2"/>
                <wp:cNvGraphicFramePr/>
                <a:graphic xmlns:a="http://schemas.openxmlformats.org/drawingml/2006/main">
                  <a:graphicData uri="http://schemas.microsoft.com/office/word/2010/wordprocessingShape">
                    <wps:wsp>
                      <wps:cNvSpPr txBox="1"/>
                      <wps:spPr>
                        <a:xfrm>
                          <a:off x="0" y="0"/>
                          <a:ext cx="6905625" cy="697117"/>
                        </a:xfrm>
                        <a:prstGeom prst="rect">
                          <a:avLst/>
                        </a:prstGeom>
                        <a:solidFill>
                          <a:srgbClr val="FFFFF3"/>
                        </a:solidFill>
                        <a:ln w="6350">
                          <a:solidFill>
                            <a:prstClr val="black"/>
                          </a:solidFill>
                        </a:ln>
                      </wps:spPr>
                      <wps:txbx>
                        <w:txbxContent>
                          <w:p w14:paraId="17E6A980" w14:textId="77777777" w:rsidR="00C6536B" w:rsidRPr="00674E62" w:rsidRDefault="00C6536B" w:rsidP="00D2796C">
                            <w:pPr>
                              <w:jc w:val="center"/>
                              <w:rPr>
                                <w:rFonts w:ascii="Aptos" w:hAnsi="Aptos"/>
                                <w:sz w:val="32"/>
                              </w:rPr>
                            </w:pPr>
                            <w:r w:rsidRPr="00674E62">
                              <w:rPr>
                                <w:rFonts w:ascii="Aptos" w:hAnsi="Aptos"/>
                                <w:sz w:val="32"/>
                              </w:rPr>
                              <w:t>Supporting your transition to class teacher and identifying targets in relation to your continuing professional 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946B4" id="Text Box 2" o:spid="_x0000_s1027" type="#_x0000_t202" style="position:absolute;margin-left:0;margin-top:10.45pt;width:543.75pt;height:54.9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" fillcolor="#fffff3" strokeweight=".5pt">
                <v:textbox>
                  <w:txbxContent>
                    <w:p w14:paraId="17E6A980" w14:textId="77777777" w:rsidR="00C6536B" w:rsidRPr="00674E62" w:rsidRDefault="00C6536B" w:rsidP="00D2796C">
                      <w:pPr>
                        <w:jc w:val="center"/>
                        <w:rPr>
                          <w:rFonts w:ascii="Aptos" w:hAnsi="Aptos"/>
                          <w:sz w:val="32"/>
                        </w:rPr>
                      </w:pPr>
                      <w:r w:rsidRPr="00674E62">
                        <w:rPr>
                          <w:rFonts w:ascii="Aptos" w:hAnsi="Aptos"/>
                          <w:sz w:val="32"/>
                        </w:rPr>
                        <w:t>Supporting your transition to class teacher and identifying targets in relation to your continuing professional development</w:t>
                      </w:r>
                    </w:p>
                  </w:txbxContent>
                </v:textbox>
                <w10:wrap anchorx="margin"/>
              </v:shape>
            </w:pict>
          </mc:Fallback>
        </mc:AlternateContent>
      </w:r>
      <w:r w:rsidR="00781538" w:rsidRPr="00674E62">
        <w:rPr>
          <w:rFonts w:ascii="Aptos" w:hAnsi="Aptos"/>
        </w:rPr>
        <w:tab/>
      </w:r>
    </w:p>
    <w:p w14:paraId="789AB59D" w14:textId="188CB055" w:rsidR="00781538" w:rsidRPr="00674E62" w:rsidRDefault="00781538">
      <w:pPr>
        <w:rPr>
          <w:rFonts w:ascii="Aptos" w:hAnsi="Aptos"/>
        </w:rPr>
      </w:pPr>
      <w:r w:rsidRPr="00674E62">
        <w:rPr>
          <w:rFonts w:ascii="Aptos" w:hAnsi="Aptos"/>
        </w:rPr>
        <w:tab/>
      </w:r>
    </w:p>
    <w:p w14:paraId="623634E7" w14:textId="3E17162E" w:rsidR="00781538" w:rsidRPr="00674E62" w:rsidRDefault="00422E38">
      <w:pPr>
        <w:rPr>
          <w:rFonts w:ascii="Aptos" w:hAnsi="Aptos"/>
        </w:rPr>
      </w:pPr>
      <w:r>
        <w:rPr>
          <w:noProof/>
        </w:rPr>
        <mc:AlternateContent>
          <mc:Choice Requires="wps">
            <w:drawing>
              <wp:anchor distT="45720" distB="45720" distL="114300" distR="114300" simplePos="0" relativeHeight="251696128" behindDoc="0" locked="0" layoutInCell="1" allowOverlap="1" wp14:anchorId="08EB1A46" wp14:editId="16BAA746">
                <wp:simplePos x="0" y="0"/>
                <wp:positionH relativeFrom="margin">
                  <wp:align>center</wp:align>
                </wp:positionH>
                <wp:positionV relativeFrom="paragraph">
                  <wp:posOffset>422382</wp:posOffset>
                </wp:positionV>
                <wp:extent cx="5773420" cy="1402715"/>
                <wp:effectExtent l="0" t="0" r="17780" b="26035"/>
                <wp:wrapSquare wrapText="bothSides"/>
                <wp:docPr id="159139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3420" cy="1402715"/>
                        </a:xfrm>
                        <a:prstGeom prst="rect">
                          <a:avLst/>
                        </a:prstGeom>
                        <a:solidFill>
                          <a:srgbClr val="FFFFF3"/>
                        </a:solidFill>
                        <a:ln w="9525">
                          <a:solidFill>
                            <a:srgbClr val="000000"/>
                          </a:solidFill>
                          <a:miter lim="800000"/>
                          <a:headEnd/>
                          <a:tailEnd/>
                        </a:ln>
                      </wps:spPr>
                      <wps:txbx>
                        <w:txbxContent>
                          <w:p w14:paraId="249213E3" w14:textId="77777777" w:rsidR="00422E38" w:rsidRPr="008D05DA" w:rsidRDefault="00422E38" w:rsidP="00422E38">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1311A35D" w14:textId="77777777" w:rsidR="00422E38" w:rsidRPr="008D05DA" w:rsidRDefault="00422E38" w:rsidP="00422E38">
                            <w:pPr>
                              <w:jc w:val="center"/>
                              <w:rPr>
                                <w:b/>
                                <w:bCs/>
                                <w:sz w:val="36"/>
                                <w:szCs w:val="36"/>
                              </w:rPr>
                            </w:pPr>
                            <w:r w:rsidRPr="008D05DA">
                              <w:rPr>
                                <w:b/>
                                <w:bCs/>
                                <w:sz w:val="36"/>
                                <w:szCs w:val="36"/>
                              </w:rPr>
                              <w:t>(Teachers’ Standards, DfE, 2013;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EB1A46" id="_x0000_s1028" type="#_x0000_t202" style="position:absolute;margin-left:0;margin-top:33.25pt;width:454.6pt;height:110.45pt;z-index:25169612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" fillcolor="#fffff3">
                <v:textbox>
                  <w:txbxContent>
                    <w:p w14:paraId="249213E3" w14:textId="77777777" w:rsidR="00422E38" w:rsidRPr="008D05DA" w:rsidRDefault="00422E38" w:rsidP="00422E38">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1311A35D" w14:textId="77777777" w:rsidR="00422E38" w:rsidRPr="008D05DA" w:rsidRDefault="00422E38" w:rsidP="00422E38">
                      <w:pPr>
                        <w:jc w:val="center"/>
                        <w:rPr>
                          <w:b/>
                          <w:bCs/>
                          <w:sz w:val="36"/>
                          <w:szCs w:val="36"/>
                        </w:rPr>
                      </w:pPr>
                      <w:r w:rsidRPr="008D05DA">
                        <w:rPr>
                          <w:b/>
                          <w:bCs/>
                          <w:sz w:val="36"/>
                          <w:szCs w:val="36"/>
                        </w:rPr>
                        <w:t>(Teachers’ Standards, DfE, 2013; 7)</w:t>
                      </w:r>
                    </w:p>
                  </w:txbxContent>
                </v:textbox>
                <w10:wrap type="square" anchorx="margin"/>
              </v:shape>
            </w:pict>
          </mc:Fallback>
        </mc:AlternateContent>
      </w:r>
      <w:r w:rsidR="00781538" w:rsidRPr="00674E62">
        <w:rPr>
          <w:rFonts w:ascii="Aptos" w:hAnsi="Aptos"/>
        </w:rPr>
        <w:tab/>
      </w:r>
    </w:p>
    <w:p w14:paraId="54987F46" w14:textId="3A80A61A" w:rsidR="00781538" w:rsidRPr="00674E62" w:rsidRDefault="00781538">
      <w:pPr>
        <w:rPr>
          <w:rFonts w:ascii="Aptos" w:hAnsi="Aptos"/>
        </w:rPr>
      </w:pPr>
      <w:r w:rsidRPr="00674E62">
        <w:rPr>
          <w:rFonts w:ascii="Aptos" w:hAnsi="Aptos"/>
        </w:rPr>
        <w:tab/>
      </w:r>
    </w:p>
    <w:p w14:paraId="795775D8" w14:textId="5FB256CF" w:rsidR="00781538" w:rsidRPr="00674E62" w:rsidRDefault="00781538">
      <w:pPr>
        <w:rPr>
          <w:rFonts w:ascii="Aptos" w:hAnsi="Aptos"/>
        </w:rPr>
      </w:pPr>
    </w:p>
    <w:p w14:paraId="2B50E25F" w14:textId="3390BB8A" w:rsidR="00781538" w:rsidRPr="00674E62" w:rsidRDefault="00781538">
      <w:pPr>
        <w:rPr>
          <w:rFonts w:ascii="Aptos" w:hAnsi="Aptos"/>
        </w:rPr>
      </w:pPr>
      <w:r w:rsidRPr="00674E62">
        <w:rPr>
          <w:rFonts w:ascii="Aptos" w:hAnsi="Aptos"/>
        </w:rPr>
        <w:tab/>
      </w:r>
    </w:p>
    <w:p w14:paraId="59091693" w14:textId="12AE26E7" w:rsidR="00781538" w:rsidRPr="00674E62" w:rsidRDefault="00781538">
      <w:pPr>
        <w:rPr>
          <w:rFonts w:ascii="Aptos" w:hAnsi="Aptos"/>
        </w:rPr>
      </w:pPr>
      <w:r w:rsidRPr="00674E62">
        <w:rPr>
          <w:rFonts w:ascii="Aptos" w:hAnsi="Aptos"/>
        </w:rPr>
        <w:tab/>
      </w:r>
    </w:p>
    <w:p w14:paraId="4CB3EADB" w14:textId="2287EC81" w:rsidR="00781538" w:rsidRPr="00674E62" w:rsidRDefault="00781538">
      <w:pPr>
        <w:rPr>
          <w:rFonts w:ascii="Aptos" w:hAnsi="Aptos"/>
        </w:rPr>
      </w:pPr>
      <w:r w:rsidRPr="00674E62">
        <w:rPr>
          <w:rFonts w:ascii="Aptos" w:hAnsi="Aptos"/>
        </w:rPr>
        <w:tab/>
      </w:r>
    </w:p>
    <w:p w14:paraId="2D45AB27" w14:textId="77777777" w:rsidR="00781538" w:rsidRPr="00674E62" w:rsidRDefault="00781538">
      <w:pPr>
        <w:rPr>
          <w:rFonts w:ascii="Aptos" w:hAnsi="Aptos"/>
        </w:rPr>
      </w:pPr>
      <w:r w:rsidRPr="00674E62">
        <w:rPr>
          <w:rFonts w:ascii="Aptos" w:hAnsi="Aptos"/>
        </w:rPr>
        <w:tab/>
      </w:r>
    </w:p>
    <w:p w14:paraId="64C3B79B" w14:textId="77777777" w:rsidR="00781538" w:rsidRPr="00674E62" w:rsidRDefault="00781538">
      <w:pPr>
        <w:rPr>
          <w:rFonts w:ascii="Aptos" w:hAnsi="Aptos"/>
        </w:rPr>
      </w:pPr>
      <w:r w:rsidRPr="00674E62">
        <w:rPr>
          <w:rFonts w:ascii="Aptos" w:hAnsi="Aptos"/>
        </w:rPr>
        <w:tab/>
      </w:r>
    </w:p>
    <w:p w14:paraId="4367973D" w14:textId="1FE8E434" w:rsidR="00781538" w:rsidRPr="00674E62" w:rsidRDefault="009D5CB0">
      <w:pPr>
        <w:rPr>
          <w:rFonts w:ascii="Aptos" w:hAnsi="Aptos"/>
        </w:rPr>
      </w:pPr>
      <w:r w:rsidRPr="00674E62">
        <w:rPr>
          <w:rFonts w:ascii="Aptos" w:hAnsi="Aptos"/>
          <w:noProof/>
          <w:lang w:eastAsia="en-GB"/>
        </w:rPr>
        <w:drawing>
          <wp:anchor distT="0" distB="0" distL="114300" distR="114300" simplePos="0" relativeHeight="251694080" behindDoc="0" locked="0" layoutInCell="1" allowOverlap="1" wp14:anchorId="4AC2BB6E" wp14:editId="7B63A921">
            <wp:simplePos x="0" y="0"/>
            <wp:positionH relativeFrom="margin">
              <wp:posOffset>617855</wp:posOffset>
            </wp:positionH>
            <wp:positionV relativeFrom="margin">
              <wp:posOffset>4702647</wp:posOffset>
            </wp:positionV>
            <wp:extent cx="4488180" cy="2991485"/>
            <wp:effectExtent l="0" t="0" r="762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EDP F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88180" cy="2991485"/>
                    </a:xfrm>
                    <a:prstGeom prst="rect">
                      <a:avLst/>
                    </a:prstGeom>
                  </pic:spPr>
                </pic:pic>
              </a:graphicData>
            </a:graphic>
            <wp14:sizeRelH relativeFrom="margin">
              <wp14:pctWidth>0</wp14:pctWidth>
            </wp14:sizeRelH>
            <wp14:sizeRelV relativeFrom="margin">
              <wp14:pctHeight>0</wp14:pctHeight>
            </wp14:sizeRelV>
          </wp:anchor>
        </w:drawing>
      </w:r>
      <w:r w:rsidR="00781538" w:rsidRPr="00674E62">
        <w:rPr>
          <w:rFonts w:ascii="Aptos" w:hAnsi="Aptos"/>
        </w:rPr>
        <w:tab/>
      </w:r>
    </w:p>
    <w:p w14:paraId="7821E882" w14:textId="58F0909E" w:rsidR="00781538" w:rsidRPr="00674E62" w:rsidRDefault="00781538">
      <w:pPr>
        <w:rPr>
          <w:rFonts w:ascii="Aptos" w:hAnsi="Aptos"/>
        </w:rPr>
      </w:pPr>
      <w:r w:rsidRPr="00674E62">
        <w:rPr>
          <w:rFonts w:ascii="Aptos" w:hAnsi="Aptos"/>
        </w:rPr>
        <w:tab/>
      </w:r>
    </w:p>
    <w:p w14:paraId="47E1ABE7" w14:textId="7DF6D9C6" w:rsidR="00781538" w:rsidRPr="00674E62" w:rsidRDefault="00781538">
      <w:pPr>
        <w:rPr>
          <w:rFonts w:ascii="Aptos" w:hAnsi="Aptos"/>
        </w:rPr>
      </w:pPr>
      <w:r w:rsidRPr="00674E62">
        <w:rPr>
          <w:rFonts w:ascii="Aptos" w:hAnsi="Aptos"/>
        </w:rPr>
        <w:tab/>
      </w:r>
    </w:p>
    <w:p w14:paraId="378C8D51" w14:textId="359FEED2" w:rsidR="00781538" w:rsidRPr="00674E62" w:rsidRDefault="00781538">
      <w:pPr>
        <w:rPr>
          <w:rFonts w:ascii="Aptos" w:hAnsi="Aptos"/>
        </w:rPr>
      </w:pPr>
      <w:r w:rsidRPr="00674E62">
        <w:rPr>
          <w:rFonts w:ascii="Aptos" w:hAnsi="Aptos"/>
        </w:rPr>
        <w:tab/>
      </w:r>
    </w:p>
    <w:p w14:paraId="26163272" w14:textId="4CA6A2D1" w:rsidR="00781538" w:rsidRPr="00674E62" w:rsidRDefault="00781538">
      <w:pPr>
        <w:rPr>
          <w:rFonts w:ascii="Aptos" w:hAnsi="Aptos"/>
        </w:rPr>
      </w:pPr>
      <w:r w:rsidRPr="00674E62">
        <w:rPr>
          <w:rFonts w:ascii="Aptos" w:hAnsi="Aptos"/>
        </w:rPr>
        <w:tab/>
      </w:r>
    </w:p>
    <w:p w14:paraId="3C9A06F9" w14:textId="77777777" w:rsidR="00781538" w:rsidRPr="00674E62" w:rsidRDefault="00781538">
      <w:pPr>
        <w:rPr>
          <w:rFonts w:ascii="Aptos" w:hAnsi="Aptos"/>
        </w:rPr>
      </w:pPr>
      <w:r w:rsidRPr="00674E62">
        <w:rPr>
          <w:rFonts w:ascii="Aptos" w:hAnsi="Aptos"/>
        </w:rPr>
        <w:tab/>
      </w:r>
    </w:p>
    <w:p w14:paraId="7C0A43D6" w14:textId="77777777" w:rsidR="00781538" w:rsidRPr="00674E62" w:rsidRDefault="00781538">
      <w:pPr>
        <w:rPr>
          <w:rFonts w:ascii="Aptos" w:hAnsi="Aptos"/>
        </w:rPr>
      </w:pPr>
      <w:r w:rsidRPr="00674E62">
        <w:rPr>
          <w:rFonts w:ascii="Aptos" w:hAnsi="Aptos"/>
        </w:rPr>
        <w:tab/>
      </w:r>
    </w:p>
    <w:p w14:paraId="30D97097" w14:textId="77777777" w:rsidR="00781538" w:rsidRPr="00674E62" w:rsidRDefault="00781538">
      <w:pPr>
        <w:rPr>
          <w:rFonts w:ascii="Aptos" w:hAnsi="Aptos"/>
        </w:rPr>
      </w:pPr>
      <w:r w:rsidRPr="00674E62">
        <w:rPr>
          <w:rFonts w:ascii="Aptos" w:hAnsi="Aptos"/>
        </w:rPr>
        <w:tab/>
      </w:r>
      <w:r w:rsidRPr="00674E62">
        <w:rPr>
          <w:rFonts w:ascii="Aptos" w:hAnsi="Aptos"/>
        </w:rPr>
        <w:tab/>
      </w:r>
    </w:p>
    <w:p w14:paraId="618730EB" w14:textId="553B1BC3" w:rsidR="00781538" w:rsidRPr="00674E62" w:rsidRDefault="00781538">
      <w:pPr>
        <w:rPr>
          <w:rFonts w:ascii="Aptos" w:hAnsi="Aptos"/>
        </w:rPr>
      </w:pPr>
      <w:r w:rsidRPr="00674E62">
        <w:rPr>
          <w:rFonts w:ascii="Aptos" w:hAnsi="Aptos"/>
        </w:rPr>
        <w:tab/>
      </w:r>
      <w:r w:rsidR="009D5CB0" w:rsidRPr="00674E62">
        <w:rPr>
          <w:rFonts w:ascii="Aptos" w:hAnsi="Aptos"/>
          <w:noProof/>
          <w:lang w:eastAsia="en-GB"/>
        </w:rPr>
        <w:drawing>
          <wp:anchor distT="0" distB="0" distL="114300" distR="114300" simplePos="0" relativeHeight="251659775" behindDoc="1" locked="0" layoutInCell="1" allowOverlap="1" wp14:anchorId="4BDB2FD8" wp14:editId="10EA04A6">
            <wp:simplePos x="0" y="0"/>
            <wp:positionH relativeFrom="margin">
              <wp:posOffset>1894205</wp:posOffset>
            </wp:positionH>
            <wp:positionV relativeFrom="margin">
              <wp:posOffset>7878608</wp:posOffset>
            </wp:positionV>
            <wp:extent cx="1943100" cy="1627505"/>
            <wp:effectExtent l="0" t="0" r="0" b="0"/>
            <wp:wrapSquare wrapText="bothSides"/>
            <wp:docPr id="1" name="Picture 1" descr="M:\CPE\CPE Admin\Logos\New CT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PE\CPE Admin\Logos\New CTE Logo.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colorTemperature colorTemp="7200"/>
                              </a14:imgEffect>
                            </a14:imgLayer>
                          </a14:imgProps>
                        </a:ext>
                        <a:ext uri="{28A0092B-C50C-407E-A947-70E740481C1C}">
                          <a14:useLocalDpi xmlns:a14="http://schemas.microsoft.com/office/drawing/2010/main" val="0"/>
                        </a:ext>
                      </a:extLst>
                    </a:blip>
                    <a:srcRect/>
                    <a:stretch>
                      <a:fillRect/>
                    </a:stretch>
                  </pic:blipFill>
                  <pic:spPr bwMode="auto">
                    <a:xfrm>
                      <a:off x="0" y="0"/>
                      <a:ext cx="1943100" cy="1627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6CA122" w14:textId="77777777" w:rsidR="00781538" w:rsidRPr="00674E62" w:rsidRDefault="00781538">
      <w:pPr>
        <w:rPr>
          <w:rFonts w:ascii="Aptos" w:hAnsi="Aptos"/>
        </w:rPr>
      </w:pPr>
    </w:p>
    <w:p w14:paraId="546E4F32" w14:textId="05A0ABE3" w:rsidR="00781538" w:rsidRPr="00674E62" w:rsidRDefault="003A06B5">
      <w:pPr>
        <w:rPr>
          <w:rFonts w:ascii="Aptos" w:hAnsi="Aptos"/>
        </w:rPr>
      </w:pPr>
      <w:r w:rsidRPr="00674E62">
        <w:rPr>
          <w:rFonts w:ascii="Aptos" w:hAnsi="Aptos"/>
          <w:noProof/>
          <w:lang w:eastAsia="en-GB"/>
        </w:rPr>
        <mc:AlternateContent>
          <mc:Choice Requires="wps">
            <w:drawing>
              <wp:anchor distT="0" distB="0" distL="114300" distR="114300" simplePos="0" relativeHeight="251667456" behindDoc="0" locked="0" layoutInCell="1" allowOverlap="1" wp14:anchorId="24A0905A" wp14:editId="7C8423BF">
                <wp:simplePos x="0" y="0"/>
                <wp:positionH relativeFrom="column">
                  <wp:posOffset>-552261</wp:posOffset>
                </wp:positionH>
                <wp:positionV relativeFrom="paragraph">
                  <wp:posOffset>143724</wp:posOffset>
                </wp:positionV>
                <wp:extent cx="4734962" cy="464695"/>
                <wp:effectExtent l="0" t="0" r="8890" b="0"/>
                <wp:wrapNone/>
                <wp:docPr id="8" name="Text Box 8"/>
                <wp:cNvGraphicFramePr/>
                <a:graphic xmlns:a="http://schemas.openxmlformats.org/drawingml/2006/main">
                  <a:graphicData uri="http://schemas.microsoft.com/office/word/2010/wordprocessingShape">
                    <wps:wsp>
                      <wps:cNvSpPr txBox="1"/>
                      <wps:spPr>
                        <a:xfrm>
                          <a:off x="0" y="0"/>
                          <a:ext cx="4734962" cy="464695"/>
                        </a:xfrm>
                        <a:prstGeom prst="rect">
                          <a:avLst/>
                        </a:prstGeom>
                        <a:solidFill>
                          <a:srgbClr val="FFFFF3"/>
                        </a:solidFill>
                        <a:ln w="6350">
                          <a:noFill/>
                        </a:ln>
                      </wps:spPr>
                      <wps:txbx>
                        <w:txbxContent>
                          <w:p w14:paraId="5A17B372" w14:textId="57CAF5D1" w:rsidR="00C6536B" w:rsidRPr="00674E62" w:rsidRDefault="00C6536B">
                            <w:pPr>
                              <w:rPr>
                                <w:rFonts w:ascii="Aptos" w:hAnsi="Aptos" w:cs="Segoe UI Light"/>
                                <w:b/>
                                <w:sz w:val="36"/>
                              </w:rPr>
                            </w:pPr>
                            <w:r w:rsidRPr="00674E62">
                              <w:rPr>
                                <w:rFonts w:ascii="Aptos" w:hAnsi="Aptos" w:cs="Segoe UI Light"/>
                                <w:b/>
                                <w:sz w:val="36"/>
                              </w:rPr>
                              <w:t>The Career Entry Development</w:t>
                            </w:r>
                            <w:r w:rsidR="009D5CB0">
                              <w:rPr>
                                <w:rFonts w:ascii="Aptos" w:hAnsi="Aptos" w:cs="Segoe UI Light"/>
                                <w:b/>
                                <w:sz w:val="36"/>
                              </w:rPr>
                              <w:t xml:space="preserve"> Profile</w:t>
                            </w:r>
                            <w:r w:rsidRPr="00674E62">
                              <w:rPr>
                                <w:rFonts w:ascii="Aptos" w:hAnsi="Aptos" w:cs="Segoe UI Light"/>
                                <w:b/>
                                <w:sz w:val="36"/>
                              </w:rPr>
                              <w:t xml:space="preserve"> Profile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A0905A" id="Text Box 8" o:spid="_x0000_s1029" type="#_x0000_t202" style="position:absolute;margin-left:-43.5pt;margin-top:11.3pt;width:372.85pt;height:36.6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" fillcolor="#fffff3" stroked="f" strokeweight=".5pt">
                <v:textbox>
                  <w:txbxContent>
                    <w:p w14:paraId="5A17B372" w14:textId="57CAF5D1" w:rsidR="00C6536B" w:rsidRPr="00674E62" w:rsidRDefault="00C6536B">
                      <w:pPr>
                        <w:rPr>
                          <w:rFonts w:ascii="Aptos" w:hAnsi="Aptos" w:cs="Segoe UI Light"/>
                          <w:b/>
                          <w:sz w:val="36"/>
                        </w:rPr>
                      </w:pPr>
                      <w:r w:rsidRPr="00674E62">
                        <w:rPr>
                          <w:rFonts w:ascii="Aptos" w:hAnsi="Aptos" w:cs="Segoe UI Light"/>
                          <w:b/>
                          <w:sz w:val="36"/>
                        </w:rPr>
                        <w:t>The Career Entry Development</w:t>
                      </w:r>
                      <w:r w:rsidR="009D5CB0">
                        <w:rPr>
                          <w:rFonts w:ascii="Aptos" w:hAnsi="Aptos" w:cs="Segoe UI Light"/>
                          <w:b/>
                          <w:sz w:val="36"/>
                        </w:rPr>
                        <w:t xml:space="preserve"> Profile</w:t>
                      </w:r>
                      <w:r w:rsidRPr="00674E62">
                        <w:rPr>
                          <w:rFonts w:ascii="Aptos" w:hAnsi="Aptos" w:cs="Segoe UI Light"/>
                          <w:b/>
                          <w:sz w:val="36"/>
                        </w:rPr>
                        <w:t xml:space="preserve"> Profile</w:t>
                      </w:r>
                    </w:p>
                  </w:txbxContent>
                </v:textbox>
              </v:shape>
            </w:pict>
          </mc:Fallback>
        </mc:AlternateContent>
      </w:r>
      <w:r w:rsidR="00EB0F5E" w:rsidRPr="00674E62">
        <w:rPr>
          <w:rFonts w:ascii="Aptos" w:hAnsi="Aptos"/>
        </w:rPr>
        <w:tab/>
      </w:r>
    </w:p>
    <w:p w14:paraId="26E113B2" w14:textId="77777777" w:rsidR="00EB0F5E" w:rsidRPr="00674E62" w:rsidRDefault="00EB0F5E">
      <w:pPr>
        <w:rPr>
          <w:rFonts w:ascii="Aptos" w:hAnsi="Aptos"/>
        </w:rPr>
      </w:pPr>
      <w:r w:rsidRPr="00674E62">
        <w:rPr>
          <w:rFonts w:ascii="Aptos" w:hAnsi="Aptos"/>
        </w:rPr>
        <w:tab/>
      </w:r>
    </w:p>
    <w:p w14:paraId="23BD6809" w14:textId="7FEECEFF" w:rsidR="00EB0F5E" w:rsidRPr="00674E62" w:rsidRDefault="009F3EF0">
      <w:pPr>
        <w:rPr>
          <w:rFonts w:ascii="Aptos" w:hAnsi="Aptos"/>
        </w:rPr>
      </w:pPr>
      <w:r w:rsidRPr="00674E62">
        <w:rPr>
          <w:rFonts w:ascii="Aptos" w:hAnsi="Aptos"/>
          <w:noProof/>
          <w:lang w:eastAsia="en-GB"/>
        </w:rPr>
        <mc:AlternateContent>
          <mc:Choice Requires="wps">
            <w:drawing>
              <wp:anchor distT="0" distB="0" distL="114300" distR="114300" simplePos="0" relativeHeight="251666432" behindDoc="0" locked="0" layoutInCell="1" allowOverlap="1" wp14:anchorId="1814303D" wp14:editId="549C9C0C">
                <wp:simplePos x="0" y="0"/>
                <wp:positionH relativeFrom="margin">
                  <wp:posOffset>-590550</wp:posOffset>
                </wp:positionH>
                <wp:positionV relativeFrom="paragraph">
                  <wp:posOffset>165735</wp:posOffset>
                </wp:positionV>
                <wp:extent cx="6895434" cy="8108950"/>
                <wp:effectExtent l="0" t="0" r="20320" b="25400"/>
                <wp:wrapNone/>
                <wp:docPr id="7" name="Text Box 7"/>
                <wp:cNvGraphicFramePr/>
                <a:graphic xmlns:a="http://schemas.openxmlformats.org/drawingml/2006/main">
                  <a:graphicData uri="http://schemas.microsoft.com/office/word/2010/wordprocessingShape">
                    <wps:wsp>
                      <wps:cNvSpPr txBox="1"/>
                      <wps:spPr>
                        <a:xfrm>
                          <a:off x="0" y="0"/>
                          <a:ext cx="6895434" cy="8108950"/>
                        </a:xfrm>
                        <a:prstGeom prst="rect">
                          <a:avLst/>
                        </a:prstGeom>
                        <a:solidFill>
                          <a:srgbClr val="FFFFF3"/>
                        </a:solidFill>
                        <a:ln w="6350">
                          <a:solidFill>
                            <a:prstClr val="black"/>
                          </a:solidFill>
                        </a:ln>
                      </wps:spPr>
                      <wps:txbx>
                        <w:txbxContent>
                          <w:p w14:paraId="2E7DD56F" w14:textId="5E948C14" w:rsidR="00C6536B" w:rsidRPr="00674E62" w:rsidRDefault="00C6536B">
                            <w:pPr>
                              <w:rPr>
                                <w:rFonts w:ascii="Aptos" w:hAnsi="Aptos" w:cs="Segoe UI Light"/>
                                <w:sz w:val="28"/>
                                <w:szCs w:val="28"/>
                              </w:rPr>
                            </w:pPr>
                            <w:r w:rsidRPr="00674E62">
                              <w:rPr>
                                <w:rFonts w:ascii="Aptos" w:hAnsi="Aptos" w:cs="Segoe UI Light"/>
                                <w:sz w:val="28"/>
                                <w:szCs w:val="28"/>
                              </w:rPr>
                              <w:t>The</w:t>
                            </w:r>
                            <w:r w:rsidR="000A1A6D">
                              <w:rPr>
                                <w:rFonts w:ascii="Aptos" w:hAnsi="Aptos" w:cs="Segoe UI Light"/>
                                <w:sz w:val="28"/>
                                <w:szCs w:val="28"/>
                              </w:rPr>
                              <w:t xml:space="preserve"> Transition Document</w:t>
                            </w:r>
                            <w:r w:rsidRPr="00674E62">
                              <w:rPr>
                                <w:rFonts w:ascii="Aptos" w:hAnsi="Aptos" w:cs="Segoe UI Light"/>
                                <w:sz w:val="28"/>
                                <w:szCs w:val="28"/>
                              </w:rPr>
                              <w:t xml:space="preserve"> has been designed to aid and support you in the next steps of your learning journey – that of an Early Career Teacher (ECT)</w:t>
                            </w:r>
                            <w:r w:rsidR="00AB7252">
                              <w:rPr>
                                <w:rFonts w:ascii="Aptos" w:hAnsi="Aptos" w:cs="Segoe UI Light"/>
                                <w:sz w:val="28"/>
                                <w:szCs w:val="28"/>
                              </w:rPr>
                              <w:t>.</w:t>
                            </w:r>
                          </w:p>
                          <w:p w14:paraId="2C71D3CC" w14:textId="0BDFB829" w:rsidR="00C6536B" w:rsidRPr="00674E62" w:rsidRDefault="00C6536B">
                            <w:pPr>
                              <w:rPr>
                                <w:rFonts w:ascii="Aptos" w:hAnsi="Aptos" w:cs="Segoe UI Light"/>
                                <w:sz w:val="28"/>
                                <w:szCs w:val="28"/>
                              </w:rPr>
                            </w:pPr>
                            <w:r w:rsidRPr="00674E62">
                              <w:rPr>
                                <w:rFonts w:ascii="Aptos" w:hAnsi="Aptos" w:cs="Segoe UI Light"/>
                                <w:sz w:val="28"/>
                                <w:szCs w:val="28"/>
                              </w:rPr>
                              <w:t>Consider where you were at the very beginning of your PGCE year – you have learned and achieved a huge amount since then. The next phase, your ECT induction, will see you develop and improve your practice further as you learn to take responsibility for your very own class of pupils and all that comes with that privilege.</w:t>
                            </w:r>
                          </w:p>
                          <w:p w14:paraId="25D71619" w14:textId="3EF571BC" w:rsidR="00C6536B" w:rsidRPr="00674E62" w:rsidRDefault="00C6536B">
                            <w:pPr>
                              <w:rPr>
                                <w:rFonts w:ascii="Aptos" w:hAnsi="Aptos" w:cs="Segoe UI Light"/>
                                <w:sz w:val="28"/>
                                <w:szCs w:val="28"/>
                              </w:rPr>
                            </w:pPr>
                            <w:r w:rsidRPr="00674E62">
                              <w:rPr>
                                <w:rFonts w:ascii="Aptos" w:hAnsi="Aptos" w:cs="Segoe UI Light"/>
                                <w:sz w:val="28"/>
                                <w:szCs w:val="28"/>
                              </w:rPr>
                              <w:t xml:space="preserve">This document will, initially, encourage you to reflect on your current progress, your successes and strengths, your aspirations, your values and your areas for development. Refer to the </w:t>
                            </w:r>
                            <w:hyperlink r:id="rId11" w:history="1">
                              <w:r w:rsidRPr="00674E62">
                                <w:rPr>
                                  <w:rStyle w:val="Hyperlink"/>
                                  <w:rFonts w:ascii="Aptos" w:hAnsi="Aptos" w:cs="Segoe UI Light"/>
                                  <w:sz w:val="28"/>
                                  <w:szCs w:val="28"/>
                                </w:rPr>
                                <w:t>Core Content Framework</w:t>
                              </w:r>
                            </w:hyperlink>
                            <w:r w:rsidRPr="00674E62">
                              <w:rPr>
                                <w:rFonts w:ascii="Aptos" w:hAnsi="Aptos" w:cs="Segoe UI Light"/>
                                <w:sz w:val="28"/>
                                <w:szCs w:val="28"/>
                              </w:rPr>
                              <w:t xml:space="preserve"> (CCF) when completing these reflections.  </w:t>
                            </w:r>
                          </w:p>
                          <w:p w14:paraId="47778084" w14:textId="729C556C" w:rsidR="00C6536B" w:rsidRPr="00674E62" w:rsidRDefault="00C6536B">
                            <w:pPr>
                              <w:rPr>
                                <w:rFonts w:ascii="Aptos" w:hAnsi="Aptos" w:cs="Segoe UI Light"/>
                                <w:sz w:val="28"/>
                                <w:szCs w:val="28"/>
                              </w:rPr>
                            </w:pPr>
                            <w:r w:rsidRPr="00674E62">
                              <w:rPr>
                                <w:rFonts w:ascii="Aptos" w:hAnsi="Aptos" w:cs="Segoe UI Light"/>
                                <w:sz w:val="28"/>
                                <w:szCs w:val="28"/>
                              </w:rPr>
                              <w:t>The second section will guide you in identifying targets for the year ahead</w:t>
                            </w:r>
                            <w:r w:rsidR="00AB7252">
                              <w:rPr>
                                <w:rFonts w:ascii="Aptos" w:hAnsi="Aptos" w:cs="Segoe UI Light"/>
                                <w:sz w:val="28"/>
                                <w:szCs w:val="28"/>
                              </w:rPr>
                              <w:t>. T</w:t>
                            </w:r>
                            <w:r w:rsidRPr="00674E62">
                              <w:rPr>
                                <w:rFonts w:ascii="Aptos" w:hAnsi="Aptos" w:cs="Segoe UI Light"/>
                                <w:sz w:val="28"/>
                                <w:szCs w:val="28"/>
                              </w:rPr>
                              <w:t xml:space="preserve">he structure will </w:t>
                            </w:r>
                            <w:r w:rsidR="00AB7252">
                              <w:rPr>
                                <w:rFonts w:ascii="Aptos" w:hAnsi="Aptos" w:cs="Segoe UI Light"/>
                                <w:sz w:val="28"/>
                                <w:szCs w:val="28"/>
                              </w:rPr>
                              <w:t>help</w:t>
                            </w:r>
                            <w:r w:rsidRPr="00674E62">
                              <w:rPr>
                                <w:rFonts w:ascii="Aptos" w:hAnsi="Aptos" w:cs="Segoe UI Light"/>
                                <w:sz w:val="28"/>
                                <w:szCs w:val="28"/>
                              </w:rPr>
                              <w:t xml:space="preserve"> you to recognise aspects that you need to address early on in September, to enable a smooth start to your new role, and then focus your attention on considering targets which you would hope to achieve over a longer period</w:t>
                            </w:r>
                            <w:r w:rsidR="00AB7252">
                              <w:rPr>
                                <w:rFonts w:ascii="Aptos" w:hAnsi="Aptos" w:cs="Segoe UI Light"/>
                                <w:sz w:val="28"/>
                                <w:szCs w:val="28"/>
                              </w:rPr>
                              <w:t xml:space="preserve"> guiding you</w:t>
                            </w:r>
                            <w:r w:rsidRPr="00674E62">
                              <w:rPr>
                                <w:rFonts w:ascii="Aptos" w:hAnsi="Aptos" w:cs="Segoe UI Light"/>
                                <w:sz w:val="28"/>
                                <w:szCs w:val="28"/>
                              </w:rPr>
                              <w:t xml:space="preserve"> to support your impact on pupil progress over time. You should also consider here the context of your new setting and the current school priorities </w:t>
                            </w:r>
                            <w:r w:rsidR="00AB7252">
                              <w:rPr>
                                <w:rFonts w:ascii="Aptos" w:hAnsi="Aptos" w:cs="Segoe UI Light"/>
                                <w:sz w:val="28"/>
                                <w:szCs w:val="28"/>
                              </w:rPr>
                              <w:t xml:space="preserve">which will be reflected in your targets on the action plan below. </w:t>
                            </w:r>
                          </w:p>
                          <w:p w14:paraId="4E8A3413" w14:textId="29BEBFD1" w:rsidR="00C6536B" w:rsidRPr="00674E62" w:rsidRDefault="00C6536B">
                            <w:pPr>
                              <w:rPr>
                                <w:rFonts w:ascii="Aptos" w:hAnsi="Aptos" w:cs="Segoe UI Light"/>
                                <w:sz w:val="28"/>
                                <w:szCs w:val="28"/>
                              </w:rPr>
                            </w:pPr>
                            <w:r w:rsidRPr="00674E62">
                              <w:rPr>
                                <w:rFonts w:ascii="Aptos" w:hAnsi="Aptos" w:cs="Segoe UI Light"/>
                                <w:sz w:val="28"/>
                                <w:szCs w:val="28"/>
                              </w:rPr>
                              <w:t>Finally, this document offers some useful guidance on what to expect from the year ahead as well as links and signposts to useful sources which may be supportive for you as an ECT and which may offer interesting opportunities to develop your own subject knowledge, pedagogy and professional practi</w:t>
                            </w:r>
                            <w:r w:rsidR="00E57B54" w:rsidRPr="00674E62">
                              <w:rPr>
                                <w:rFonts w:ascii="Aptos" w:hAnsi="Aptos" w:cs="Segoe UI Light"/>
                                <w:sz w:val="28"/>
                                <w:szCs w:val="28"/>
                              </w:rPr>
                              <w:t xml:space="preserve">ce. </w:t>
                            </w:r>
                          </w:p>
                          <w:p w14:paraId="26FC9ADD" w14:textId="055B67D9" w:rsidR="00C6536B" w:rsidRPr="00674E62" w:rsidRDefault="00C6536B">
                            <w:pPr>
                              <w:rPr>
                                <w:rFonts w:ascii="Aptos" w:hAnsi="Aptos" w:cs="Segoe UI Light"/>
                                <w:sz w:val="28"/>
                                <w:szCs w:val="28"/>
                              </w:rPr>
                            </w:pPr>
                            <w:r w:rsidRPr="00674E62">
                              <w:rPr>
                                <w:rFonts w:ascii="Aptos" w:hAnsi="Aptos" w:cs="Segoe UI Light"/>
                                <w:sz w:val="28"/>
                                <w:szCs w:val="28"/>
                              </w:rPr>
                              <w:t xml:space="preserve">Your ECT induction will be challenging at times but also hugely rewarding and fulfilling; the staff at CTE wish you all the very best and know that you will make the very most of this next phase in your learning.  </w:t>
                            </w:r>
                          </w:p>
                          <w:p w14:paraId="43CDE195" w14:textId="77777777" w:rsidR="00C6536B" w:rsidRPr="00674E62" w:rsidRDefault="00C6536B">
                            <w:pPr>
                              <w:rPr>
                                <w:rFonts w:ascii="Aptos" w:hAnsi="Aptos" w:cs="Segoe UI Light"/>
                                <w:sz w:val="28"/>
                                <w:szCs w:val="28"/>
                              </w:rPr>
                            </w:pPr>
                            <w:r w:rsidRPr="00674E62">
                              <w:rPr>
                                <w:rFonts w:ascii="Aptos" w:hAnsi="Aptos" w:cs="Segoe UI Light"/>
                                <w:sz w:val="28"/>
                                <w:szCs w:val="28"/>
                              </w:rPr>
                              <w:t>We remain a point of contact and support during this time and should you require any advice or help then please do not hesitate to contact either:</w:t>
                            </w:r>
                          </w:p>
                          <w:p w14:paraId="4C53EE0A" w14:textId="081FEE3B" w:rsidR="00C6536B" w:rsidRPr="00674E62" w:rsidRDefault="00C6536B">
                            <w:pPr>
                              <w:rPr>
                                <w:rFonts w:ascii="Aptos" w:hAnsi="Aptos" w:cs="Segoe UI Light"/>
                                <w:sz w:val="28"/>
                                <w:szCs w:val="28"/>
                              </w:rPr>
                            </w:pPr>
                            <w:r w:rsidRPr="00674E62">
                              <w:rPr>
                                <w:rFonts w:ascii="Aptos" w:hAnsi="Aptos" w:cs="Segoe UI Light"/>
                                <w:sz w:val="28"/>
                                <w:szCs w:val="28"/>
                              </w:rPr>
                              <w:t>Emily Davies:</w:t>
                            </w:r>
                            <w:r w:rsidRPr="00674E62">
                              <w:rPr>
                                <w:rFonts w:ascii="Aptos" w:hAnsi="Aptos"/>
                                <w:sz w:val="28"/>
                                <w:szCs w:val="28"/>
                              </w:rPr>
                              <w:t xml:space="preserve"> </w:t>
                            </w:r>
                            <w:hyperlink r:id="rId12" w:history="1">
                              <w:r w:rsidR="00D91B8D" w:rsidRPr="00674E62">
                                <w:rPr>
                                  <w:rStyle w:val="Hyperlink"/>
                                  <w:rFonts w:ascii="Aptos" w:hAnsi="Aptos" w:cs="Segoe UI Light"/>
                                  <w:sz w:val="28"/>
                                  <w:szCs w:val="28"/>
                                </w:rPr>
                                <w:t>emily.c.davies@warwick.ac.uk</w:t>
                              </w:r>
                            </w:hyperlink>
                            <w:r w:rsidRPr="00674E62">
                              <w:rPr>
                                <w:rFonts w:ascii="Aptos" w:hAnsi="Aptos" w:cs="Segoe UI Light"/>
                                <w:sz w:val="28"/>
                                <w:szCs w:val="28"/>
                              </w:rPr>
                              <w:t xml:space="preserve"> </w:t>
                            </w:r>
                          </w:p>
                          <w:p w14:paraId="7F81A8D4" w14:textId="762FD19E" w:rsidR="009F3EF0" w:rsidRPr="00674E62" w:rsidRDefault="009F3EF0">
                            <w:pPr>
                              <w:rPr>
                                <w:rFonts w:ascii="Aptos" w:hAnsi="Aptos" w:cs="Segoe UI Light"/>
                                <w:sz w:val="28"/>
                                <w:szCs w:val="28"/>
                              </w:rPr>
                            </w:pPr>
                            <w:r w:rsidRPr="00674E62">
                              <w:rPr>
                                <w:rFonts w:ascii="Aptos" w:hAnsi="Aptos" w:cs="Segoe UI Light"/>
                                <w:sz w:val="28"/>
                                <w:szCs w:val="28"/>
                              </w:rPr>
                              <w:t>CTE Alumni email</w:t>
                            </w:r>
                            <w:r w:rsidR="00AB7252">
                              <w:rPr>
                                <w:rFonts w:ascii="Aptos" w:hAnsi="Aptos" w:cs="Segoe UI Light"/>
                                <w:sz w:val="28"/>
                                <w:szCs w:val="28"/>
                              </w:rPr>
                              <w:t>:</w:t>
                            </w:r>
                            <w:r w:rsidRPr="00674E62">
                              <w:rPr>
                                <w:rFonts w:ascii="Aptos" w:hAnsi="Aptos" w:cs="Segoe UI Light"/>
                                <w:sz w:val="28"/>
                                <w:szCs w:val="28"/>
                              </w:rPr>
                              <w:t xml:space="preserve"> </w:t>
                            </w:r>
                            <w:hyperlink r:id="rId13" w:history="1">
                              <w:r w:rsidRPr="00674E62">
                                <w:rPr>
                                  <w:rStyle w:val="Hyperlink"/>
                                  <w:rFonts w:ascii="Aptos" w:hAnsi="Aptos" w:cs="Segoe UI Light"/>
                                  <w:sz w:val="28"/>
                                  <w:szCs w:val="28"/>
                                </w:rPr>
                                <w:t>CTEalumni@warwick.ac.uk</w:t>
                              </w:r>
                            </w:hyperlink>
                            <w:r w:rsidRPr="00674E62">
                              <w:rPr>
                                <w:rFonts w:ascii="Aptos" w:hAnsi="Aptos" w:cs="Segoe UI Light"/>
                                <w:sz w:val="28"/>
                                <w:szCs w:val="28"/>
                              </w:rPr>
                              <w:t xml:space="preserve"> </w:t>
                            </w:r>
                          </w:p>
                          <w:p w14:paraId="27322F7B" w14:textId="1BCB30EE" w:rsidR="00E57B54" w:rsidRPr="00674E62" w:rsidRDefault="009D5CB0">
                            <w:pPr>
                              <w:rPr>
                                <w:rFonts w:ascii="Aptos" w:hAnsi="Aptos" w:cs="Segoe UI Light"/>
                                <w:sz w:val="28"/>
                                <w:szCs w:val="28"/>
                              </w:rPr>
                            </w:pPr>
                            <w:r>
                              <w:rPr>
                                <w:rFonts w:ascii="Cambria Math" w:hAnsi="Cambria Math"/>
                                <w:color w:val="4D5156"/>
                                <w:sz w:val="40"/>
                                <w:szCs w:val="40"/>
                                <w:shd w:val="clear" w:color="auto" w:fill="FFFFFF"/>
                              </w:rPr>
                              <w:t>𝕏</w:t>
                            </w:r>
                            <w:r w:rsidR="00AB7252">
                              <w:rPr>
                                <w:rFonts w:ascii="Aptos" w:hAnsi="Aptos" w:cs="Segoe UI Light"/>
                                <w:sz w:val="28"/>
                                <w:szCs w:val="28"/>
                              </w:rPr>
                              <w:t>:</w:t>
                            </w:r>
                            <w:r w:rsidR="00E57B54" w:rsidRPr="00674E62">
                              <w:rPr>
                                <w:rFonts w:ascii="Aptos" w:hAnsi="Aptos" w:cs="Segoe UI Light"/>
                                <w:sz w:val="28"/>
                                <w:szCs w:val="28"/>
                              </w:rPr>
                              <w:t xml:space="preserve"> </w:t>
                            </w:r>
                            <w:r w:rsidR="00084157" w:rsidRPr="00674E62">
                              <w:rPr>
                                <w:rFonts w:ascii="Aptos" w:hAnsi="Aptos" w:cs="Segoe UI Light"/>
                                <w:sz w:val="28"/>
                                <w:szCs w:val="28"/>
                              </w:rPr>
                              <w:t>@WarwickCTE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14303D" id="Text Box 7" o:spid="_x0000_s1030" type="#_x0000_t202" style="position:absolute;margin-left:-46.5pt;margin-top:13.05pt;width:542.95pt;height:63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" fillcolor="#fffff3" strokeweight=".5pt">
                <v:textbox>
                  <w:txbxContent>
                    <w:p w14:paraId="2E7DD56F" w14:textId="5E948C14" w:rsidR="00C6536B" w:rsidRPr="00674E62" w:rsidRDefault="00C6536B">
                      <w:pPr>
                        <w:rPr>
                          <w:rFonts w:ascii="Aptos" w:hAnsi="Aptos" w:cs="Segoe UI Light"/>
                          <w:sz w:val="28"/>
                          <w:szCs w:val="28"/>
                        </w:rPr>
                      </w:pPr>
                      <w:r w:rsidRPr="00674E62">
                        <w:rPr>
                          <w:rFonts w:ascii="Aptos" w:hAnsi="Aptos" w:cs="Segoe UI Light"/>
                          <w:sz w:val="28"/>
                          <w:szCs w:val="28"/>
                        </w:rPr>
                        <w:t>The</w:t>
                      </w:r>
                      <w:r w:rsidR="000A1A6D">
                        <w:rPr>
                          <w:rFonts w:ascii="Aptos" w:hAnsi="Aptos" w:cs="Segoe UI Light"/>
                          <w:sz w:val="28"/>
                          <w:szCs w:val="28"/>
                        </w:rPr>
                        <w:t xml:space="preserve"> Transition Document</w:t>
                      </w:r>
                      <w:r w:rsidRPr="00674E62">
                        <w:rPr>
                          <w:rFonts w:ascii="Aptos" w:hAnsi="Aptos" w:cs="Segoe UI Light"/>
                          <w:sz w:val="28"/>
                          <w:szCs w:val="28"/>
                        </w:rPr>
                        <w:t xml:space="preserve"> has been designed to aid and support you in the next steps of your learning journey – that of an Early Career Teacher (ECT)</w:t>
                      </w:r>
                      <w:r w:rsidR="00AB7252">
                        <w:rPr>
                          <w:rFonts w:ascii="Aptos" w:hAnsi="Aptos" w:cs="Segoe UI Light"/>
                          <w:sz w:val="28"/>
                          <w:szCs w:val="28"/>
                        </w:rPr>
                        <w:t>.</w:t>
                      </w:r>
                    </w:p>
                    <w:p w14:paraId="2C71D3CC" w14:textId="0BDFB829" w:rsidR="00C6536B" w:rsidRPr="00674E62" w:rsidRDefault="00C6536B">
                      <w:pPr>
                        <w:rPr>
                          <w:rFonts w:ascii="Aptos" w:hAnsi="Aptos" w:cs="Segoe UI Light"/>
                          <w:sz w:val="28"/>
                          <w:szCs w:val="28"/>
                        </w:rPr>
                      </w:pPr>
                      <w:r w:rsidRPr="00674E62">
                        <w:rPr>
                          <w:rFonts w:ascii="Aptos" w:hAnsi="Aptos" w:cs="Segoe UI Light"/>
                          <w:sz w:val="28"/>
                          <w:szCs w:val="28"/>
                        </w:rPr>
                        <w:t>Consider where you were at the very beginning of your PGCE year – you have learned and achieved a huge amount since then. The next phase, your ECT induction, will see you develop and improve your practice further as you learn to take responsibility for your very own class of pupils and all that comes with that privilege.</w:t>
                      </w:r>
                    </w:p>
                    <w:p w14:paraId="25D71619" w14:textId="3EF571BC" w:rsidR="00C6536B" w:rsidRPr="00674E62" w:rsidRDefault="00C6536B">
                      <w:pPr>
                        <w:rPr>
                          <w:rFonts w:ascii="Aptos" w:hAnsi="Aptos" w:cs="Segoe UI Light"/>
                          <w:sz w:val="28"/>
                          <w:szCs w:val="28"/>
                        </w:rPr>
                      </w:pPr>
                      <w:r w:rsidRPr="00674E62">
                        <w:rPr>
                          <w:rFonts w:ascii="Aptos" w:hAnsi="Aptos" w:cs="Segoe UI Light"/>
                          <w:sz w:val="28"/>
                          <w:szCs w:val="28"/>
                        </w:rPr>
                        <w:t xml:space="preserve">This document will, initially, encourage you to reflect on your current progress, your successes and strengths, your aspirations, your values and your areas for development. Refer to the </w:t>
                      </w:r>
                      <w:hyperlink r:id="rId14" w:history="1">
                        <w:r w:rsidRPr="00674E62">
                          <w:rPr>
                            <w:rStyle w:val="Hyperlink"/>
                            <w:rFonts w:ascii="Aptos" w:hAnsi="Aptos" w:cs="Segoe UI Light"/>
                            <w:sz w:val="28"/>
                            <w:szCs w:val="28"/>
                          </w:rPr>
                          <w:t>Core Content Framework</w:t>
                        </w:r>
                      </w:hyperlink>
                      <w:r w:rsidRPr="00674E62">
                        <w:rPr>
                          <w:rFonts w:ascii="Aptos" w:hAnsi="Aptos" w:cs="Segoe UI Light"/>
                          <w:sz w:val="28"/>
                          <w:szCs w:val="28"/>
                        </w:rPr>
                        <w:t xml:space="preserve"> (CCF) when completing these reflections.  </w:t>
                      </w:r>
                    </w:p>
                    <w:p w14:paraId="47778084" w14:textId="729C556C" w:rsidR="00C6536B" w:rsidRPr="00674E62" w:rsidRDefault="00C6536B">
                      <w:pPr>
                        <w:rPr>
                          <w:rFonts w:ascii="Aptos" w:hAnsi="Aptos" w:cs="Segoe UI Light"/>
                          <w:sz w:val="28"/>
                          <w:szCs w:val="28"/>
                        </w:rPr>
                      </w:pPr>
                      <w:r w:rsidRPr="00674E62">
                        <w:rPr>
                          <w:rFonts w:ascii="Aptos" w:hAnsi="Aptos" w:cs="Segoe UI Light"/>
                          <w:sz w:val="28"/>
                          <w:szCs w:val="28"/>
                        </w:rPr>
                        <w:t>The second section will guide you in identifying targets for the year ahead</w:t>
                      </w:r>
                      <w:r w:rsidR="00AB7252">
                        <w:rPr>
                          <w:rFonts w:ascii="Aptos" w:hAnsi="Aptos" w:cs="Segoe UI Light"/>
                          <w:sz w:val="28"/>
                          <w:szCs w:val="28"/>
                        </w:rPr>
                        <w:t>. T</w:t>
                      </w:r>
                      <w:r w:rsidRPr="00674E62">
                        <w:rPr>
                          <w:rFonts w:ascii="Aptos" w:hAnsi="Aptos" w:cs="Segoe UI Light"/>
                          <w:sz w:val="28"/>
                          <w:szCs w:val="28"/>
                        </w:rPr>
                        <w:t xml:space="preserve">he structure will </w:t>
                      </w:r>
                      <w:r w:rsidR="00AB7252">
                        <w:rPr>
                          <w:rFonts w:ascii="Aptos" w:hAnsi="Aptos" w:cs="Segoe UI Light"/>
                          <w:sz w:val="28"/>
                          <w:szCs w:val="28"/>
                        </w:rPr>
                        <w:t>help</w:t>
                      </w:r>
                      <w:r w:rsidRPr="00674E62">
                        <w:rPr>
                          <w:rFonts w:ascii="Aptos" w:hAnsi="Aptos" w:cs="Segoe UI Light"/>
                          <w:sz w:val="28"/>
                          <w:szCs w:val="28"/>
                        </w:rPr>
                        <w:t xml:space="preserve"> you to recognise aspects that you need to address early on in September, to enable a smooth start to your new role, and then focus your attention on considering targets which you would hope to achieve over a longer period</w:t>
                      </w:r>
                      <w:r w:rsidR="00AB7252">
                        <w:rPr>
                          <w:rFonts w:ascii="Aptos" w:hAnsi="Aptos" w:cs="Segoe UI Light"/>
                          <w:sz w:val="28"/>
                          <w:szCs w:val="28"/>
                        </w:rPr>
                        <w:t xml:space="preserve"> guiding you</w:t>
                      </w:r>
                      <w:r w:rsidRPr="00674E62">
                        <w:rPr>
                          <w:rFonts w:ascii="Aptos" w:hAnsi="Aptos" w:cs="Segoe UI Light"/>
                          <w:sz w:val="28"/>
                          <w:szCs w:val="28"/>
                        </w:rPr>
                        <w:t xml:space="preserve"> to support your impact on pupil progress over time. You should also consider here the context of your new setting and the current school priorities </w:t>
                      </w:r>
                      <w:r w:rsidR="00AB7252">
                        <w:rPr>
                          <w:rFonts w:ascii="Aptos" w:hAnsi="Aptos" w:cs="Segoe UI Light"/>
                          <w:sz w:val="28"/>
                          <w:szCs w:val="28"/>
                        </w:rPr>
                        <w:t xml:space="preserve">which will be reflected in your targets on the action plan below. </w:t>
                      </w:r>
                    </w:p>
                    <w:p w14:paraId="4E8A3413" w14:textId="29BEBFD1" w:rsidR="00C6536B" w:rsidRPr="00674E62" w:rsidRDefault="00C6536B">
                      <w:pPr>
                        <w:rPr>
                          <w:rFonts w:ascii="Aptos" w:hAnsi="Aptos" w:cs="Segoe UI Light"/>
                          <w:sz w:val="28"/>
                          <w:szCs w:val="28"/>
                        </w:rPr>
                      </w:pPr>
                      <w:r w:rsidRPr="00674E62">
                        <w:rPr>
                          <w:rFonts w:ascii="Aptos" w:hAnsi="Aptos" w:cs="Segoe UI Light"/>
                          <w:sz w:val="28"/>
                          <w:szCs w:val="28"/>
                        </w:rPr>
                        <w:t>Finally, this document offers some useful guidance on what to expect from the year ahead as well as links and signposts to useful sources which may be supportive for you as an ECT and which may offer interesting opportunities to develop your own subject knowledge, pedagogy and professional practi</w:t>
                      </w:r>
                      <w:r w:rsidR="00E57B54" w:rsidRPr="00674E62">
                        <w:rPr>
                          <w:rFonts w:ascii="Aptos" w:hAnsi="Aptos" w:cs="Segoe UI Light"/>
                          <w:sz w:val="28"/>
                          <w:szCs w:val="28"/>
                        </w:rPr>
                        <w:t xml:space="preserve">ce. </w:t>
                      </w:r>
                    </w:p>
                    <w:p w14:paraId="26FC9ADD" w14:textId="055B67D9" w:rsidR="00C6536B" w:rsidRPr="00674E62" w:rsidRDefault="00C6536B">
                      <w:pPr>
                        <w:rPr>
                          <w:rFonts w:ascii="Aptos" w:hAnsi="Aptos" w:cs="Segoe UI Light"/>
                          <w:sz w:val="28"/>
                          <w:szCs w:val="28"/>
                        </w:rPr>
                      </w:pPr>
                      <w:r w:rsidRPr="00674E62">
                        <w:rPr>
                          <w:rFonts w:ascii="Aptos" w:hAnsi="Aptos" w:cs="Segoe UI Light"/>
                          <w:sz w:val="28"/>
                          <w:szCs w:val="28"/>
                        </w:rPr>
                        <w:t xml:space="preserve">Your ECT induction will be challenging at times but also hugely rewarding and fulfilling; the staff at CTE wish you all the very best and know that you will make the very most of this next phase in your learning.  </w:t>
                      </w:r>
                    </w:p>
                    <w:p w14:paraId="43CDE195" w14:textId="77777777" w:rsidR="00C6536B" w:rsidRPr="00674E62" w:rsidRDefault="00C6536B">
                      <w:pPr>
                        <w:rPr>
                          <w:rFonts w:ascii="Aptos" w:hAnsi="Aptos" w:cs="Segoe UI Light"/>
                          <w:sz w:val="28"/>
                          <w:szCs w:val="28"/>
                        </w:rPr>
                      </w:pPr>
                      <w:r w:rsidRPr="00674E62">
                        <w:rPr>
                          <w:rFonts w:ascii="Aptos" w:hAnsi="Aptos" w:cs="Segoe UI Light"/>
                          <w:sz w:val="28"/>
                          <w:szCs w:val="28"/>
                        </w:rPr>
                        <w:t>We remain a point of contact and support during this time and should you require any advice or help then please do not hesitate to contact either:</w:t>
                      </w:r>
                    </w:p>
                    <w:p w14:paraId="4C53EE0A" w14:textId="081FEE3B" w:rsidR="00C6536B" w:rsidRPr="00674E62" w:rsidRDefault="00C6536B">
                      <w:pPr>
                        <w:rPr>
                          <w:rFonts w:ascii="Aptos" w:hAnsi="Aptos" w:cs="Segoe UI Light"/>
                          <w:sz w:val="28"/>
                          <w:szCs w:val="28"/>
                        </w:rPr>
                      </w:pPr>
                      <w:r w:rsidRPr="00674E62">
                        <w:rPr>
                          <w:rFonts w:ascii="Aptos" w:hAnsi="Aptos" w:cs="Segoe UI Light"/>
                          <w:sz w:val="28"/>
                          <w:szCs w:val="28"/>
                        </w:rPr>
                        <w:t>Emily Davies:</w:t>
                      </w:r>
                      <w:r w:rsidRPr="00674E62">
                        <w:rPr>
                          <w:rFonts w:ascii="Aptos" w:hAnsi="Aptos"/>
                          <w:sz w:val="28"/>
                          <w:szCs w:val="28"/>
                        </w:rPr>
                        <w:t xml:space="preserve"> </w:t>
                      </w:r>
                      <w:hyperlink r:id="rId15" w:history="1">
                        <w:r w:rsidR="00D91B8D" w:rsidRPr="00674E62">
                          <w:rPr>
                            <w:rStyle w:val="Hyperlink"/>
                            <w:rFonts w:ascii="Aptos" w:hAnsi="Aptos" w:cs="Segoe UI Light"/>
                            <w:sz w:val="28"/>
                            <w:szCs w:val="28"/>
                          </w:rPr>
                          <w:t>emily.c.davies@warwick.ac.uk</w:t>
                        </w:r>
                      </w:hyperlink>
                      <w:r w:rsidRPr="00674E62">
                        <w:rPr>
                          <w:rFonts w:ascii="Aptos" w:hAnsi="Aptos" w:cs="Segoe UI Light"/>
                          <w:sz w:val="28"/>
                          <w:szCs w:val="28"/>
                        </w:rPr>
                        <w:t xml:space="preserve"> </w:t>
                      </w:r>
                    </w:p>
                    <w:p w14:paraId="7F81A8D4" w14:textId="762FD19E" w:rsidR="009F3EF0" w:rsidRPr="00674E62" w:rsidRDefault="009F3EF0">
                      <w:pPr>
                        <w:rPr>
                          <w:rFonts w:ascii="Aptos" w:hAnsi="Aptos" w:cs="Segoe UI Light"/>
                          <w:sz w:val="28"/>
                          <w:szCs w:val="28"/>
                        </w:rPr>
                      </w:pPr>
                      <w:r w:rsidRPr="00674E62">
                        <w:rPr>
                          <w:rFonts w:ascii="Aptos" w:hAnsi="Aptos" w:cs="Segoe UI Light"/>
                          <w:sz w:val="28"/>
                          <w:szCs w:val="28"/>
                        </w:rPr>
                        <w:t>CTE Alumni email</w:t>
                      </w:r>
                      <w:r w:rsidR="00AB7252">
                        <w:rPr>
                          <w:rFonts w:ascii="Aptos" w:hAnsi="Aptos" w:cs="Segoe UI Light"/>
                          <w:sz w:val="28"/>
                          <w:szCs w:val="28"/>
                        </w:rPr>
                        <w:t>:</w:t>
                      </w:r>
                      <w:r w:rsidRPr="00674E62">
                        <w:rPr>
                          <w:rFonts w:ascii="Aptos" w:hAnsi="Aptos" w:cs="Segoe UI Light"/>
                          <w:sz w:val="28"/>
                          <w:szCs w:val="28"/>
                        </w:rPr>
                        <w:t xml:space="preserve"> </w:t>
                      </w:r>
                      <w:hyperlink r:id="rId16" w:history="1">
                        <w:r w:rsidRPr="00674E62">
                          <w:rPr>
                            <w:rStyle w:val="Hyperlink"/>
                            <w:rFonts w:ascii="Aptos" w:hAnsi="Aptos" w:cs="Segoe UI Light"/>
                            <w:sz w:val="28"/>
                            <w:szCs w:val="28"/>
                          </w:rPr>
                          <w:t>CTEalumni@warwick.ac.uk</w:t>
                        </w:r>
                      </w:hyperlink>
                      <w:r w:rsidRPr="00674E62">
                        <w:rPr>
                          <w:rFonts w:ascii="Aptos" w:hAnsi="Aptos" w:cs="Segoe UI Light"/>
                          <w:sz w:val="28"/>
                          <w:szCs w:val="28"/>
                        </w:rPr>
                        <w:t xml:space="preserve"> </w:t>
                      </w:r>
                    </w:p>
                    <w:p w14:paraId="27322F7B" w14:textId="1BCB30EE" w:rsidR="00E57B54" w:rsidRPr="00674E62" w:rsidRDefault="009D5CB0">
                      <w:pPr>
                        <w:rPr>
                          <w:rFonts w:ascii="Aptos" w:hAnsi="Aptos" w:cs="Segoe UI Light"/>
                          <w:sz w:val="28"/>
                          <w:szCs w:val="28"/>
                        </w:rPr>
                      </w:pPr>
                      <w:r>
                        <w:rPr>
                          <w:rFonts w:ascii="Cambria Math" w:hAnsi="Cambria Math"/>
                          <w:color w:val="4D5156"/>
                          <w:sz w:val="40"/>
                          <w:szCs w:val="40"/>
                          <w:shd w:val="clear" w:color="auto" w:fill="FFFFFF"/>
                        </w:rPr>
                        <w:t>𝕏</w:t>
                      </w:r>
                      <w:r w:rsidR="00AB7252">
                        <w:rPr>
                          <w:rFonts w:ascii="Aptos" w:hAnsi="Aptos" w:cs="Segoe UI Light"/>
                          <w:sz w:val="28"/>
                          <w:szCs w:val="28"/>
                        </w:rPr>
                        <w:t>:</w:t>
                      </w:r>
                      <w:r w:rsidR="00E57B54" w:rsidRPr="00674E62">
                        <w:rPr>
                          <w:rFonts w:ascii="Aptos" w:hAnsi="Aptos" w:cs="Segoe UI Light"/>
                          <w:sz w:val="28"/>
                          <w:szCs w:val="28"/>
                        </w:rPr>
                        <w:t xml:space="preserve"> </w:t>
                      </w:r>
                      <w:r w:rsidR="00084157" w:rsidRPr="00674E62">
                        <w:rPr>
                          <w:rFonts w:ascii="Aptos" w:hAnsi="Aptos" w:cs="Segoe UI Light"/>
                          <w:sz w:val="28"/>
                          <w:szCs w:val="28"/>
                        </w:rPr>
                        <w:t>@WarwickCTE</w:t>
                      </w:r>
                    </w:p>
                  </w:txbxContent>
                </v:textbox>
                <w10:wrap anchorx="margin"/>
              </v:shape>
            </w:pict>
          </mc:Fallback>
        </mc:AlternateContent>
      </w:r>
      <w:r w:rsidR="00EB0F5E" w:rsidRPr="00674E62">
        <w:rPr>
          <w:rFonts w:ascii="Aptos" w:hAnsi="Aptos"/>
        </w:rPr>
        <w:tab/>
      </w:r>
    </w:p>
    <w:p w14:paraId="344CE8FA" w14:textId="77777777" w:rsidR="00EB0F5E" w:rsidRPr="00674E62" w:rsidRDefault="00EB0F5E">
      <w:pPr>
        <w:rPr>
          <w:rFonts w:ascii="Aptos" w:hAnsi="Aptos"/>
        </w:rPr>
      </w:pPr>
      <w:r w:rsidRPr="00674E62">
        <w:rPr>
          <w:rFonts w:ascii="Aptos" w:hAnsi="Aptos"/>
        </w:rPr>
        <w:tab/>
      </w:r>
    </w:p>
    <w:p w14:paraId="05929225" w14:textId="77777777" w:rsidR="00EB0F5E" w:rsidRPr="00674E62" w:rsidRDefault="00EB0F5E">
      <w:pPr>
        <w:rPr>
          <w:rFonts w:ascii="Aptos" w:hAnsi="Aptos"/>
        </w:rPr>
      </w:pPr>
      <w:r w:rsidRPr="00674E62">
        <w:rPr>
          <w:rFonts w:ascii="Aptos" w:hAnsi="Aptos"/>
        </w:rPr>
        <w:tab/>
      </w:r>
    </w:p>
    <w:p w14:paraId="62FD4851" w14:textId="77777777" w:rsidR="00EB0F5E" w:rsidRPr="00674E62" w:rsidRDefault="00EB0F5E">
      <w:pPr>
        <w:rPr>
          <w:rFonts w:ascii="Aptos" w:hAnsi="Aptos"/>
        </w:rPr>
      </w:pPr>
      <w:r w:rsidRPr="00674E62">
        <w:rPr>
          <w:rFonts w:ascii="Aptos" w:hAnsi="Aptos"/>
        </w:rPr>
        <w:tab/>
      </w:r>
    </w:p>
    <w:p w14:paraId="29CC3214" w14:textId="77777777" w:rsidR="00EB0F5E" w:rsidRPr="00674E62" w:rsidRDefault="00EB0F5E">
      <w:pPr>
        <w:rPr>
          <w:rFonts w:ascii="Aptos" w:hAnsi="Aptos"/>
        </w:rPr>
      </w:pPr>
      <w:r w:rsidRPr="00674E62">
        <w:rPr>
          <w:rFonts w:ascii="Aptos" w:hAnsi="Aptos"/>
        </w:rPr>
        <w:tab/>
      </w:r>
    </w:p>
    <w:p w14:paraId="19A9FD43" w14:textId="77777777" w:rsidR="00EB0F5E" w:rsidRPr="00674E62" w:rsidRDefault="00EB0F5E">
      <w:pPr>
        <w:rPr>
          <w:rFonts w:ascii="Aptos" w:hAnsi="Aptos"/>
        </w:rPr>
      </w:pPr>
      <w:r w:rsidRPr="00674E62">
        <w:rPr>
          <w:rFonts w:ascii="Aptos" w:hAnsi="Aptos"/>
        </w:rPr>
        <w:tab/>
      </w:r>
    </w:p>
    <w:p w14:paraId="2965BE92" w14:textId="77777777" w:rsidR="00EB0F5E" w:rsidRPr="00674E62" w:rsidRDefault="00EB0F5E">
      <w:pPr>
        <w:rPr>
          <w:rFonts w:ascii="Aptos" w:hAnsi="Aptos"/>
        </w:rPr>
      </w:pPr>
      <w:r w:rsidRPr="00674E62">
        <w:rPr>
          <w:rFonts w:ascii="Aptos" w:hAnsi="Aptos"/>
        </w:rPr>
        <w:tab/>
      </w:r>
    </w:p>
    <w:p w14:paraId="3F4CA89A" w14:textId="77777777" w:rsidR="00EB0F5E" w:rsidRPr="00674E62" w:rsidRDefault="00EB0F5E">
      <w:pPr>
        <w:rPr>
          <w:rFonts w:ascii="Aptos" w:hAnsi="Aptos"/>
        </w:rPr>
      </w:pPr>
      <w:r w:rsidRPr="00674E62">
        <w:rPr>
          <w:rFonts w:ascii="Aptos" w:hAnsi="Aptos"/>
        </w:rPr>
        <w:tab/>
      </w:r>
    </w:p>
    <w:p w14:paraId="7AECF34F" w14:textId="77777777" w:rsidR="00EB0F5E" w:rsidRPr="00674E62" w:rsidRDefault="00EB0F5E">
      <w:pPr>
        <w:rPr>
          <w:rFonts w:ascii="Aptos" w:hAnsi="Aptos"/>
        </w:rPr>
      </w:pPr>
      <w:r w:rsidRPr="00674E62">
        <w:rPr>
          <w:rFonts w:ascii="Aptos" w:hAnsi="Aptos"/>
        </w:rPr>
        <w:tab/>
      </w:r>
    </w:p>
    <w:p w14:paraId="6F3F15F5" w14:textId="77777777" w:rsidR="00EB0F5E" w:rsidRPr="00674E62" w:rsidRDefault="00EB0F5E">
      <w:pPr>
        <w:rPr>
          <w:rFonts w:ascii="Aptos" w:hAnsi="Aptos"/>
        </w:rPr>
      </w:pPr>
      <w:r w:rsidRPr="00674E62">
        <w:rPr>
          <w:rFonts w:ascii="Aptos" w:hAnsi="Aptos"/>
        </w:rPr>
        <w:tab/>
      </w:r>
    </w:p>
    <w:p w14:paraId="623A465F" w14:textId="77777777" w:rsidR="00EB0F5E" w:rsidRPr="00674E62" w:rsidRDefault="00EB0F5E">
      <w:pPr>
        <w:rPr>
          <w:rFonts w:ascii="Aptos" w:hAnsi="Aptos"/>
        </w:rPr>
      </w:pPr>
      <w:r w:rsidRPr="00674E62">
        <w:rPr>
          <w:rFonts w:ascii="Aptos" w:hAnsi="Aptos"/>
        </w:rPr>
        <w:tab/>
      </w:r>
    </w:p>
    <w:p w14:paraId="70AA99C7" w14:textId="77777777" w:rsidR="00EB0F5E" w:rsidRPr="00674E62" w:rsidRDefault="00EB0F5E">
      <w:pPr>
        <w:rPr>
          <w:rFonts w:ascii="Aptos" w:hAnsi="Aptos"/>
        </w:rPr>
      </w:pPr>
      <w:r w:rsidRPr="00674E62">
        <w:rPr>
          <w:rFonts w:ascii="Aptos" w:hAnsi="Aptos"/>
        </w:rPr>
        <w:tab/>
      </w:r>
    </w:p>
    <w:p w14:paraId="5BDA5D61" w14:textId="77777777" w:rsidR="00EB0F5E" w:rsidRPr="00674E62" w:rsidRDefault="00EB0F5E">
      <w:pPr>
        <w:rPr>
          <w:rFonts w:ascii="Aptos" w:hAnsi="Aptos"/>
        </w:rPr>
      </w:pPr>
      <w:r w:rsidRPr="00674E62">
        <w:rPr>
          <w:rFonts w:ascii="Aptos" w:hAnsi="Aptos"/>
        </w:rPr>
        <w:tab/>
      </w:r>
    </w:p>
    <w:p w14:paraId="633D3644" w14:textId="77777777" w:rsidR="00EB0F5E" w:rsidRPr="00674E62" w:rsidRDefault="00EB0F5E">
      <w:pPr>
        <w:rPr>
          <w:rFonts w:ascii="Aptos" w:hAnsi="Aptos"/>
        </w:rPr>
      </w:pPr>
      <w:r w:rsidRPr="00674E62">
        <w:rPr>
          <w:rFonts w:ascii="Aptos" w:hAnsi="Aptos"/>
        </w:rPr>
        <w:tab/>
      </w:r>
    </w:p>
    <w:p w14:paraId="3E57BB59" w14:textId="77777777" w:rsidR="00EB0F5E" w:rsidRPr="00674E62" w:rsidRDefault="00EB0F5E">
      <w:pPr>
        <w:rPr>
          <w:rFonts w:ascii="Aptos" w:hAnsi="Aptos"/>
        </w:rPr>
      </w:pPr>
      <w:r w:rsidRPr="00674E62">
        <w:rPr>
          <w:rFonts w:ascii="Aptos" w:hAnsi="Aptos"/>
        </w:rPr>
        <w:tab/>
      </w:r>
    </w:p>
    <w:p w14:paraId="46BB2DB5" w14:textId="77777777" w:rsidR="00EB0F5E" w:rsidRPr="00674E62" w:rsidRDefault="00EB0F5E">
      <w:pPr>
        <w:rPr>
          <w:rFonts w:ascii="Aptos" w:hAnsi="Aptos"/>
        </w:rPr>
      </w:pPr>
      <w:r w:rsidRPr="00674E62">
        <w:rPr>
          <w:rFonts w:ascii="Aptos" w:hAnsi="Aptos"/>
        </w:rPr>
        <w:tab/>
      </w:r>
    </w:p>
    <w:p w14:paraId="15D55392" w14:textId="77777777" w:rsidR="00EB0F5E" w:rsidRPr="00674E62" w:rsidRDefault="00EB0F5E">
      <w:pPr>
        <w:rPr>
          <w:rFonts w:ascii="Aptos" w:hAnsi="Aptos"/>
        </w:rPr>
      </w:pPr>
      <w:r w:rsidRPr="00674E62">
        <w:rPr>
          <w:rFonts w:ascii="Aptos" w:hAnsi="Aptos"/>
        </w:rPr>
        <w:tab/>
      </w:r>
    </w:p>
    <w:p w14:paraId="33F3C136" w14:textId="77777777" w:rsidR="00EB0F5E" w:rsidRPr="00674E62" w:rsidRDefault="00EB0F5E">
      <w:pPr>
        <w:rPr>
          <w:rFonts w:ascii="Aptos" w:hAnsi="Aptos"/>
        </w:rPr>
      </w:pPr>
      <w:r w:rsidRPr="00674E62">
        <w:rPr>
          <w:rFonts w:ascii="Aptos" w:hAnsi="Aptos"/>
        </w:rPr>
        <w:tab/>
      </w:r>
    </w:p>
    <w:p w14:paraId="2947FECC" w14:textId="77777777" w:rsidR="00EB0F5E" w:rsidRPr="00674E62" w:rsidRDefault="00EB0F5E">
      <w:pPr>
        <w:rPr>
          <w:rFonts w:ascii="Aptos" w:hAnsi="Aptos"/>
        </w:rPr>
      </w:pPr>
      <w:r w:rsidRPr="00674E62">
        <w:rPr>
          <w:rFonts w:ascii="Aptos" w:hAnsi="Aptos"/>
        </w:rPr>
        <w:tab/>
      </w:r>
    </w:p>
    <w:p w14:paraId="4A06AB34" w14:textId="77777777" w:rsidR="00EB0F5E" w:rsidRPr="00674E62" w:rsidRDefault="00EB0F5E">
      <w:pPr>
        <w:rPr>
          <w:rFonts w:ascii="Aptos" w:hAnsi="Aptos"/>
        </w:rPr>
      </w:pPr>
      <w:r w:rsidRPr="00674E62">
        <w:rPr>
          <w:rFonts w:ascii="Aptos" w:hAnsi="Aptos"/>
        </w:rPr>
        <w:tab/>
      </w:r>
    </w:p>
    <w:p w14:paraId="7CE2D496" w14:textId="77777777" w:rsidR="00EB0F5E" w:rsidRPr="00674E62" w:rsidRDefault="00EB0F5E">
      <w:pPr>
        <w:rPr>
          <w:rFonts w:ascii="Aptos" w:hAnsi="Aptos"/>
        </w:rPr>
      </w:pPr>
      <w:r w:rsidRPr="00674E62">
        <w:rPr>
          <w:rFonts w:ascii="Aptos" w:hAnsi="Aptos"/>
        </w:rPr>
        <w:tab/>
      </w:r>
    </w:p>
    <w:p w14:paraId="25027182" w14:textId="77777777" w:rsidR="00EB0F5E" w:rsidRPr="00674E62" w:rsidRDefault="00EB0F5E">
      <w:pPr>
        <w:rPr>
          <w:rFonts w:ascii="Aptos" w:hAnsi="Aptos"/>
        </w:rPr>
      </w:pPr>
      <w:r w:rsidRPr="00674E62">
        <w:rPr>
          <w:rFonts w:ascii="Aptos" w:hAnsi="Aptos"/>
        </w:rPr>
        <w:tab/>
      </w:r>
    </w:p>
    <w:p w14:paraId="69C95B2C" w14:textId="77777777" w:rsidR="00EB0F5E" w:rsidRPr="00674E62" w:rsidRDefault="00EB0F5E">
      <w:pPr>
        <w:rPr>
          <w:rFonts w:ascii="Aptos" w:hAnsi="Aptos"/>
        </w:rPr>
      </w:pPr>
    </w:p>
    <w:p w14:paraId="6CBB83BE" w14:textId="77777777" w:rsidR="00EB0F5E" w:rsidRPr="00674E62" w:rsidRDefault="00EB0F5E">
      <w:pPr>
        <w:rPr>
          <w:rFonts w:ascii="Aptos" w:hAnsi="Aptos"/>
        </w:rPr>
      </w:pPr>
      <w:r w:rsidRPr="00674E62">
        <w:rPr>
          <w:rFonts w:ascii="Aptos" w:hAnsi="Aptos"/>
        </w:rPr>
        <w:tab/>
      </w:r>
    </w:p>
    <w:p w14:paraId="70BA0B47" w14:textId="77777777" w:rsidR="00EB0F5E" w:rsidRPr="00674E62" w:rsidRDefault="00EB0F5E">
      <w:pPr>
        <w:rPr>
          <w:rFonts w:ascii="Aptos" w:hAnsi="Aptos"/>
        </w:rPr>
      </w:pPr>
      <w:r w:rsidRPr="00674E62">
        <w:rPr>
          <w:rFonts w:ascii="Aptos" w:hAnsi="Aptos"/>
        </w:rPr>
        <w:tab/>
      </w:r>
    </w:p>
    <w:p w14:paraId="2C4F9B5B" w14:textId="77777777" w:rsidR="00EB0F5E" w:rsidRPr="00674E62" w:rsidRDefault="00EB0F5E">
      <w:pPr>
        <w:rPr>
          <w:rFonts w:ascii="Aptos" w:hAnsi="Aptos"/>
        </w:rPr>
      </w:pPr>
      <w:r w:rsidRPr="00674E62">
        <w:rPr>
          <w:rFonts w:ascii="Aptos" w:hAnsi="Aptos"/>
        </w:rPr>
        <w:tab/>
      </w:r>
    </w:p>
    <w:p w14:paraId="0507AF94" w14:textId="77777777" w:rsidR="00EB0F5E" w:rsidRPr="00674E62" w:rsidRDefault="00EB0F5E">
      <w:pPr>
        <w:rPr>
          <w:rFonts w:ascii="Aptos" w:hAnsi="Aptos"/>
        </w:rPr>
      </w:pPr>
      <w:r w:rsidRPr="00674E62">
        <w:rPr>
          <w:rFonts w:ascii="Aptos" w:hAnsi="Aptos"/>
        </w:rPr>
        <w:tab/>
      </w:r>
    </w:p>
    <w:p w14:paraId="12E7791D" w14:textId="77777777" w:rsidR="00EB0F5E" w:rsidRPr="00674E62" w:rsidRDefault="00EB0F5E">
      <w:pPr>
        <w:rPr>
          <w:rFonts w:ascii="Aptos" w:hAnsi="Aptos"/>
        </w:rPr>
      </w:pPr>
      <w:r w:rsidRPr="00674E62">
        <w:rPr>
          <w:rFonts w:ascii="Aptos" w:hAnsi="Aptos"/>
        </w:rPr>
        <w:tab/>
      </w:r>
    </w:p>
    <w:tbl>
      <w:tblPr>
        <w:tblStyle w:val="TableGrid"/>
        <w:tblpPr w:leftFromText="180" w:rightFromText="180" w:vertAnchor="page" w:horzAnchor="margin" w:tblpXSpec="center" w:tblpY="3920"/>
        <w:tblW w:w="10201" w:type="dxa"/>
        <w:tblLook w:val="04A0" w:firstRow="1" w:lastRow="0" w:firstColumn="1" w:lastColumn="0" w:noHBand="0" w:noVBand="1"/>
      </w:tblPr>
      <w:tblGrid>
        <w:gridCol w:w="5240"/>
        <w:gridCol w:w="4961"/>
      </w:tblGrid>
      <w:tr w:rsidR="00EB0F5E" w:rsidRPr="00674E62" w14:paraId="14FD4DFE" w14:textId="77777777" w:rsidTr="00D21345">
        <w:trPr>
          <w:trHeight w:val="699"/>
        </w:trPr>
        <w:tc>
          <w:tcPr>
            <w:tcW w:w="5240" w:type="dxa"/>
            <w:vAlign w:val="center"/>
          </w:tcPr>
          <w:p w14:paraId="551E17CA"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lastRenderedPageBreak/>
              <w:t>Name</w:t>
            </w:r>
          </w:p>
        </w:tc>
        <w:sdt>
          <w:sdtPr>
            <w:rPr>
              <w:rFonts w:ascii="Aptos" w:hAnsi="Aptos"/>
              <w:b/>
              <w:sz w:val="28"/>
            </w:rPr>
            <w:id w:val="287867827"/>
            <w:placeholder>
              <w:docPart w:val="DefaultPlaceholder_-1854013440"/>
            </w:placeholder>
            <w:showingPlcHdr/>
          </w:sdtPr>
          <w:sdtEndPr/>
          <w:sdtContent>
            <w:tc>
              <w:tcPr>
                <w:tcW w:w="4961" w:type="dxa"/>
                <w:vAlign w:val="center"/>
              </w:tcPr>
              <w:p w14:paraId="7E837A71" w14:textId="77AE8DDC" w:rsidR="00EB0F5E" w:rsidRPr="00674E62" w:rsidRDefault="00455051" w:rsidP="00B8407A">
                <w:pPr>
                  <w:rPr>
                    <w:rFonts w:ascii="Aptos" w:hAnsi="Aptos"/>
                    <w:b/>
                    <w:sz w:val="28"/>
                  </w:rPr>
                </w:pPr>
                <w:r w:rsidRPr="00674E62">
                  <w:rPr>
                    <w:rStyle w:val="PlaceholderText"/>
                    <w:rFonts w:ascii="Aptos" w:hAnsi="Aptos"/>
                  </w:rPr>
                  <w:t>Click or tap here to enter text.</w:t>
                </w:r>
              </w:p>
            </w:tc>
          </w:sdtContent>
        </w:sdt>
      </w:tr>
      <w:tr w:rsidR="00EB0F5E" w:rsidRPr="00674E62" w14:paraId="3D773F84" w14:textId="77777777" w:rsidTr="00D21345">
        <w:tc>
          <w:tcPr>
            <w:tcW w:w="5240" w:type="dxa"/>
            <w:vAlign w:val="center"/>
          </w:tcPr>
          <w:p w14:paraId="54A5D660" w14:textId="77777777" w:rsidR="00EB0F5E" w:rsidRPr="00674E62" w:rsidRDefault="00EB0F5E" w:rsidP="00EB0F5E">
            <w:pPr>
              <w:pStyle w:val="PlainText"/>
              <w:rPr>
                <w:rFonts w:ascii="Aptos" w:hAnsi="Aptos" w:cs="Segoe UI Light"/>
                <w:sz w:val="28"/>
                <w:szCs w:val="24"/>
              </w:rPr>
            </w:pPr>
          </w:p>
          <w:p w14:paraId="791DF730"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 xml:space="preserve">Warwick Grad email address </w:t>
            </w:r>
          </w:p>
          <w:p w14:paraId="0DA0F63C"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1328197439"/>
            <w:placeholder>
              <w:docPart w:val="B98CF4322C744D80BF623AF1B3BFD4F3"/>
            </w:placeholder>
            <w:showingPlcHdr/>
          </w:sdtPr>
          <w:sdtEndPr/>
          <w:sdtContent>
            <w:tc>
              <w:tcPr>
                <w:tcW w:w="4961" w:type="dxa"/>
                <w:vAlign w:val="center"/>
              </w:tcPr>
              <w:p w14:paraId="731310C5" w14:textId="2AE8D9D6"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3AE69802" w14:textId="77777777" w:rsidTr="00D21345">
        <w:tc>
          <w:tcPr>
            <w:tcW w:w="5240" w:type="dxa"/>
            <w:vAlign w:val="center"/>
          </w:tcPr>
          <w:p w14:paraId="22CC7ECD" w14:textId="3C6A7079"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 xml:space="preserve">Personal Email address </w:t>
            </w:r>
            <w:r w:rsidRPr="00674E62">
              <w:rPr>
                <w:rFonts w:ascii="Aptos" w:hAnsi="Aptos" w:cs="Segoe UI Light"/>
                <w:szCs w:val="24"/>
              </w:rPr>
              <w:t xml:space="preserve">– </w:t>
            </w:r>
            <w:r w:rsidRPr="00AB7252">
              <w:rPr>
                <w:rFonts w:ascii="Aptos" w:hAnsi="Aptos" w:cs="Segoe UI Light"/>
                <w:i/>
                <w:iCs/>
                <w:szCs w:val="24"/>
              </w:rPr>
              <w:t>we will only use this is contact cannot be made through school or the Warwick Grad account.</w:t>
            </w:r>
          </w:p>
        </w:tc>
        <w:sdt>
          <w:sdtPr>
            <w:rPr>
              <w:rFonts w:ascii="Aptos" w:hAnsi="Aptos"/>
              <w:b/>
              <w:sz w:val="28"/>
            </w:rPr>
            <w:id w:val="-98335317"/>
            <w:placeholder>
              <w:docPart w:val="68AD81E83AFF4293A99DF4EE54869FE5"/>
            </w:placeholder>
            <w:showingPlcHdr/>
          </w:sdtPr>
          <w:sdtEndPr/>
          <w:sdtContent>
            <w:tc>
              <w:tcPr>
                <w:tcW w:w="4961" w:type="dxa"/>
                <w:vAlign w:val="center"/>
              </w:tcPr>
              <w:p w14:paraId="1A293BC4" w14:textId="2442FB56"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0343A024" w14:textId="77777777" w:rsidTr="00D21345">
        <w:tc>
          <w:tcPr>
            <w:tcW w:w="5240" w:type="dxa"/>
            <w:vAlign w:val="center"/>
          </w:tcPr>
          <w:p w14:paraId="3B625B58" w14:textId="77777777" w:rsidR="00EB0F5E" w:rsidRPr="00674E62" w:rsidRDefault="00EB0F5E" w:rsidP="00EB0F5E">
            <w:pPr>
              <w:pStyle w:val="PlainText"/>
              <w:rPr>
                <w:rFonts w:ascii="Aptos" w:hAnsi="Aptos" w:cs="Segoe UI Light"/>
                <w:sz w:val="28"/>
                <w:szCs w:val="24"/>
              </w:rPr>
            </w:pPr>
          </w:p>
          <w:p w14:paraId="475717E9"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Address for ongoing communication</w:t>
            </w:r>
          </w:p>
          <w:p w14:paraId="08ABE3B8"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895968008"/>
            <w:placeholder>
              <w:docPart w:val="80047D209CC14734A4C2DF7231057A06"/>
            </w:placeholder>
            <w:showingPlcHdr/>
          </w:sdtPr>
          <w:sdtEndPr/>
          <w:sdtContent>
            <w:tc>
              <w:tcPr>
                <w:tcW w:w="4961" w:type="dxa"/>
                <w:vAlign w:val="center"/>
              </w:tcPr>
              <w:p w14:paraId="454BAD49" w14:textId="13BB8BA2"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183E0BB4" w14:textId="77777777" w:rsidTr="00D21345">
        <w:tc>
          <w:tcPr>
            <w:tcW w:w="5240" w:type="dxa"/>
            <w:vAlign w:val="center"/>
          </w:tcPr>
          <w:p w14:paraId="68FCA3D6" w14:textId="77777777" w:rsidR="00EB0F5E" w:rsidRPr="00674E62" w:rsidRDefault="00EB0F5E" w:rsidP="00EB0F5E">
            <w:pPr>
              <w:pStyle w:val="PlainText"/>
              <w:rPr>
                <w:rFonts w:ascii="Aptos" w:hAnsi="Aptos" w:cs="Segoe UI Light"/>
                <w:sz w:val="28"/>
                <w:szCs w:val="24"/>
              </w:rPr>
            </w:pPr>
          </w:p>
          <w:p w14:paraId="3F26328B"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University Personal Tutor</w:t>
            </w:r>
          </w:p>
          <w:p w14:paraId="376DC441"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461621931"/>
            <w:placeholder>
              <w:docPart w:val="068B4B10E130400CBAF6DFD8A11F28EA"/>
            </w:placeholder>
            <w:showingPlcHdr/>
          </w:sdtPr>
          <w:sdtEndPr/>
          <w:sdtContent>
            <w:tc>
              <w:tcPr>
                <w:tcW w:w="4961" w:type="dxa"/>
                <w:vAlign w:val="center"/>
              </w:tcPr>
              <w:p w14:paraId="090ECF94" w14:textId="2E55F5A5"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284C6F25" w14:textId="77777777" w:rsidTr="00D21345">
        <w:tc>
          <w:tcPr>
            <w:tcW w:w="5240" w:type="dxa"/>
            <w:vAlign w:val="center"/>
          </w:tcPr>
          <w:p w14:paraId="1F53AEF1" w14:textId="77777777" w:rsidR="00EB0F5E" w:rsidRPr="00674E62" w:rsidRDefault="00EB0F5E" w:rsidP="00EB0F5E">
            <w:pPr>
              <w:pStyle w:val="TEAbodytext"/>
              <w:spacing w:after="0" w:line="240" w:lineRule="auto"/>
              <w:rPr>
                <w:rFonts w:ascii="Aptos" w:hAnsi="Aptos" w:cs="Segoe UI Light"/>
                <w:bCs/>
                <w:sz w:val="28"/>
                <w:szCs w:val="24"/>
              </w:rPr>
            </w:pPr>
          </w:p>
          <w:p w14:paraId="686B1004" w14:textId="029A17E2" w:rsidR="00EB0F5E" w:rsidRPr="00674E62" w:rsidRDefault="00EB0F5E" w:rsidP="00EB0F5E">
            <w:pPr>
              <w:pStyle w:val="TEAbodytext"/>
              <w:spacing w:after="0" w:line="240" w:lineRule="auto"/>
              <w:rPr>
                <w:rFonts w:ascii="Aptos" w:hAnsi="Aptos" w:cs="Segoe UI Light"/>
                <w:i/>
                <w:sz w:val="28"/>
                <w:szCs w:val="22"/>
              </w:rPr>
            </w:pPr>
            <w:r w:rsidRPr="00674E62">
              <w:rPr>
                <w:rFonts w:ascii="Aptos" w:hAnsi="Aptos" w:cs="Segoe UI Light"/>
                <w:bCs/>
                <w:sz w:val="28"/>
                <w:szCs w:val="24"/>
              </w:rPr>
              <w:t xml:space="preserve">School/setting </w:t>
            </w:r>
            <w:r w:rsidR="00AB7252">
              <w:rPr>
                <w:rFonts w:ascii="Aptos" w:hAnsi="Aptos" w:cs="Segoe UI Light"/>
                <w:bCs/>
                <w:sz w:val="28"/>
                <w:szCs w:val="24"/>
              </w:rPr>
              <w:t xml:space="preserve">of </w:t>
            </w:r>
            <w:r w:rsidRPr="00674E62">
              <w:rPr>
                <w:rFonts w:ascii="Aptos" w:hAnsi="Aptos" w:cs="Segoe UI Light"/>
                <w:bCs/>
                <w:sz w:val="28"/>
                <w:szCs w:val="24"/>
              </w:rPr>
              <w:t>employ</w:t>
            </w:r>
            <w:r w:rsidR="005A42B3" w:rsidRPr="00674E62">
              <w:rPr>
                <w:rFonts w:ascii="Aptos" w:hAnsi="Aptos" w:cs="Segoe UI Light"/>
                <w:bCs/>
                <w:sz w:val="28"/>
                <w:szCs w:val="24"/>
              </w:rPr>
              <w:t>ment</w:t>
            </w:r>
            <w:r w:rsidRPr="00674E62">
              <w:rPr>
                <w:rFonts w:ascii="Aptos" w:hAnsi="Aptos" w:cs="Segoe UI Light"/>
                <w:bCs/>
                <w:sz w:val="28"/>
                <w:szCs w:val="24"/>
              </w:rPr>
              <w:t xml:space="preserve">, including address and phone number </w:t>
            </w:r>
            <w:r w:rsidRPr="00674E62">
              <w:rPr>
                <w:rFonts w:ascii="Aptos" w:hAnsi="Aptos" w:cs="Segoe UI Light"/>
                <w:i/>
                <w:sz w:val="28"/>
                <w:szCs w:val="22"/>
              </w:rPr>
              <w:t>(if known)</w:t>
            </w:r>
          </w:p>
          <w:p w14:paraId="6E5259B1" w14:textId="77777777" w:rsidR="00EB0F5E" w:rsidRPr="00674E62" w:rsidRDefault="00EB0F5E" w:rsidP="00EB0F5E">
            <w:pPr>
              <w:pStyle w:val="TEAbodytext"/>
              <w:spacing w:after="0" w:line="240" w:lineRule="auto"/>
              <w:rPr>
                <w:rFonts w:ascii="Aptos" w:hAnsi="Aptos" w:cs="Segoe UI Light"/>
                <w:bCs/>
                <w:sz w:val="28"/>
                <w:szCs w:val="24"/>
              </w:rPr>
            </w:pPr>
          </w:p>
        </w:tc>
        <w:sdt>
          <w:sdtPr>
            <w:rPr>
              <w:rFonts w:ascii="Aptos" w:hAnsi="Aptos"/>
              <w:b/>
              <w:sz w:val="28"/>
            </w:rPr>
            <w:id w:val="-814642207"/>
            <w:placeholder>
              <w:docPart w:val="E711357E2C9847C38AE48303BDB03A4B"/>
            </w:placeholder>
            <w:showingPlcHdr/>
          </w:sdtPr>
          <w:sdtEndPr/>
          <w:sdtContent>
            <w:tc>
              <w:tcPr>
                <w:tcW w:w="4961" w:type="dxa"/>
                <w:vAlign w:val="center"/>
              </w:tcPr>
              <w:p w14:paraId="6847DF3F" w14:textId="533AC073"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2236844D" w14:textId="77777777" w:rsidTr="00D21345">
        <w:tc>
          <w:tcPr>
            <w:tcW w:w="5240" w:type="dxa"/>
            <w:vAlign w:val="center"/>
          </w:tcPr>
          <w:p w14:paraId="1750B091" w14:textId="77777777" w:rsidR="00EB0F5E" w:rsidRPr="00674E62" w:rsidRDefault="00EB0F5E" w:rsidP="00EB0F5E">
            <w:pPr>
              <w:pStyle w:val="TEAbodytext"/>
              <w:spacing w:after="0" w:line="240" w:lineRule="auto"/>
              <w:rPr>
                <w:rFonts w:ascii="Aptos" w:hAnsi="Aptos" w:cs="Segoe UI Light"/>
                <w:bCs/>
                <w:sz w:val="28"/>
                <w:szCs w:val="24"/>
              </w:rPr>
            </w:pPr>
          </w:p>
          <w:p w14:paraId="0D926127" w14:textId="2C305FD2" w:rsidR="00EB0F5E" w:rsidRPr="00674E62" w:rsidRDefault="00EB0F5E" w:rsidP="00EB0F5E">
            <w:pPr>
              <w:pStyle w:val="TEAbodytext"/>
              <w:spacing w:after="0" w:line="240" w:lineRule="auto"/>
              <w:rPr>
                <w:rFonts w:ascii="Aptos" w:hAnsi="Aptos" w:cs="Segoe UI Light"/>
                <w:bCs/>
                <w:i/>
                <w:sz w:val="28"/>
                <w:szCs w:val="22"/>
              </w:rPr>
            </w:pPr>
            <w:r w:rsidRPr="00674E62">
              <w:rPr>
                <w:rFonts w:ascii="Aptos" w:hAnsi="Aptos" w:cs="Segoe UI Light"/>
                <w:bCs/>
                <w:sz w:val="28"/>
                <w:szCs w:val="24"/>
              </w:rPr>
              <w:t xml:space="preserve">Induction </w:t>
            </w:r>
            <w:r w:rsidR="009F3EF0" w:rsidRPr="00674E62">
              <w:rPr>
                <w:rFonts w:ascii="Aptos" w:hAnsi="Aptos" w:cs="Segoe UI Light"/>
                <w:bCs/>
                <w:sz w:val="28"/>
                <w:szCs w:val="24"/>
              </w:rPr>
              <w:t>Tutor</w:t>
            </w:r>
            <w:r w:rsidRPr="00674E62">
              <w:rPr>
                <w:rFonts w:ascii="Aptos" w:hAnsi="Aptos" w:cs="Segoe UI Light"/>
                <w:bCs/>
                <w:sz w:val="28"/>
                <w:szCs w:val="24"/>
              </w:rPr>
              <w:t xml:space="preserve"> including email </w:t>
            </w:r>
            <w:r w:rsidRPr="00674E62">
              <w:rPr>
                <w:rFonts w:ascii="Aptos" w:hAnsi="Aptos" w:cs="Segoe UI Light"/>
                <w:bCs/>
                <w:i/>
                <w:sz w:val="28"/>
                <w:szCs w:val="22"/>
              </w:rPr>
              <w:t>(if known)</w:t>
            </w:r>
          </w:p>
          <w:p w14:paraId="43A5CAAB" w14:textId="77777777" w:rsidR="00EB0F5E" w:rsidRPr="00674E62" w:rsidRDefault="00EB0F5E" w:rsidP="00EB0F5E">
            <w:pPr>
              <w:pStyle w:val="TEAbodytext"/>
              <w:spacing w:after="0" w:line="240" w:lineRule="auto"/>
              <w:rPr>
                <w:rFonts w:ascii="Aptos" w:hAnsi="Aptos" w:cs="Segoe UI Light"/>
                <w:bCs/>
                <w:sz w:val="28"/>
                <w:szCs w:val="24"/>
              </w:rPr>
            </w:pPr>
          </w:p>
        </w:tc>
        <w:tc>
          <w:tcPr>
            <w:tcW w:w="4961" w:type="dxa"/>
            <w:vAlign w:val="center"/>
          </w:tcPr>
          <w:sdt>
            <w:sdtPr>
              <w:rPr>
                <w:rFonts w:ascii="Aptos" w:hAnsi="Aptos"/>
                <w:b/>
                <w:sz w:val="28"/>
              </w:rPr>
              <w:id w:val="-1039974168"/>
              <w:placeholder>
                <w:docPart w:val="E1DABABAE3324323A67EB4DFFAAA85F7"/>
              </w:placeholder>
              <w:showingPlcHdr/>
            </w:sdtPr>
            <w:sdtEndPr/>
            <w:sdtContent>
              <w:p w14:paraId="65A91278" w14:textId="27C29072" w:rsidR="00EB0F5E" w:rsidRPr="00674E62" w:rsidRDefault="00455051" w:rsidP="00D21345">
                <w:pPr>
                  <w:rPr>
                    <w:rFonts w:ascii="Aptos" w:hAnsi="Aptos"/>
                    <w:b/>
                    <w:sz w:val="28"/>
                  </w:rPr>
                </w:pPr>
                <w:r w:rsidRPr="00674E62">
                  <w:rPr>
                    <w:rStyle w:val="PlaceholderText"/>
                    <w:rFonts w:ascii="Aptos" w:hAnsi="Aptos"/>
                  </w:rPr>
                  <w:t>Click or tap here to enter text.</w:t>
                </w:r>
              </w:p>
            </w:sdtContent>
          </w:sdt>
        </w:tc>
      </w:tr>
    </w:tbl>
    <w:p w14:paraId="399BCADE" w14:textId="77777777" w:rsidR="00EB0F5E" w:rsidRPr="00674E62" w:rsidRDefault="002B3BD9" w:rsidP="00EB0F5E">
      <w:pPr>
        <w:jc w:val="both"/>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68480" behindDoc="0" locked="0" layoutInCell="1" allowOverlap="1" wp14:anchorId="50F7367D" wp14:editId="7B8BAC60">
                <wp:simplePos x="0" y="0"/>
                <wp:positionH relativeFrom="column">
                  <wp:posOffset>-371193</wp:posOffset>
                </wp:positionH>
                <wp:positionV relativeFrom="paragraph">
                  <wp:posOffset>438527</wp:posOffset>
                </wp:positionV>
                <wp:extent cx="4716855" cy="704850"/>
                <wp:effectExtent l="0" t="0" r="7620" b="0"/>
                <wp:wrapNone/>
                <wp:docPr id="9" name="Text Box 9"/>
                <wp:cNvGraphicFramePr/>
                <a:graphic xmlns:a="http://schemas.openxmlformats.org/drawingml/2006/main">
                  <a:graphicData uri="http://schemas.microsoft.com/office/word/2010/wordprocessingShape">
                    <wps:wsp>
                      <wps:cNvSpPr txBox="1"/>
                      <wps:spPr>
                        <a:xfrm>
                          <a:off x="0" y="0"/>
                          <a:ext cx="4716855" cy="704850"/>
                        </a:xfrm>
                        <a:prstGeom prst="rect">
                          <a:avLst/>
                        </a:prstGeom>
                        <a:solidFill>
                          <a:srgbClr val="FFFFF3"/>
                        </a:solidFill>
                        <a:ln w="6350">
                          <a:noFill/>
                        </a:ln>
                      </wps:spPr>
                      <wps:txbx>
                        <w:txbxContent>
                          <w:p w14:paraId="35036AC2" w14:textId="77777777" w:rsidR="00C6536B" w:rsidRPr="00674E62" w:rsidRDefault="00C6536B" w:rsidP="00EB0F5E">
                            <w:pPr>
                              <w:jc w:val="both"/>
                              <w:rPr>
                                <w:rFonts w:ascii="Aptos" w:hAnsi="Aptos" w:cs="Segoe UI Light"/>
                                <w:b/>
                                <w:sz w:val="36"/>
                              </w:rPr>
                            </w:pPr>
                            <w:r w:rsidRPr="00674E62">
                              <w:rPr>
                                <w:rFonts w:ascii="Aptos" w:hAnsi="Aptos" w:cs="Segoe UI Light"/>
                                <w:b/>
                                <w:sz w:val="36"/>
                              </w:rPr>
                              <w:t>Key Information</w:t>
                            </w:r>
                          </w:p>
                          <w:p w14:paraId="5F23694B" w14:textId="77777777" w:rsidR="00C6536B" w:rsidRPr="00674E62" w:rsidRDefault="00C6536B">
                            <w:pPr>
                              <w:rPr>
                                <w:rFonts w:ascii="Aptos" w:hAnsi="Aptos"/>
                              </w:rPr>
                            </w:pPr>
                            <w:r w:rsidRPr="00674E62">
                              <w:rPr>
                                <w:rFonts w:ascii="Aptos" w:hAnsi="Aptos"/>
                              </w:rPr>
                              <w:t>Please complete the following fields by typing</w:t>
                            </w:r>
                            <w:r w:rsidRPr="00674E62">
                              <w:rPr>
                                <w:rFonts w:ascii="Aptos" w:hAnsi="Aptos"/>
                                <w:b/>
                              </w:rPr>
                              <w:t xml:space="preserve"> into</w:t>
                            </w:r>
                            <w:r w:rsidRPr="00674E62">
                              <w:rPr>
                                <w:rFonts w:ascii="Aptos" w:hAnsi="Aptos"/>
                              </w:rPr>
                              <w:t xml:space="preserve"> the grey boxes.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F7367D" id="Text Box 9" o:spid="_x0000_s1031" type="#_x0000_t202" style="position:absolute;left:0;text-align:left;margin-left:-29.25pt;margin-top:34.55pt;width:371.4pt;height:5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" fillcolor="#fffff3" stroked="f" strokeweight=".5pt">
                <v:textbox>
                  <w:txbxContent>
                    <w:p w14:paraId="35036AC2" w14:textId="77777777" w:rsidR="00C6536B" w:rsidRPr="00674E62" w:rsidRDefault="00C6536B" w:rsidP="00EB0F5E">
                      <w:pPr>
                        <w:jc w:val="both"/>
                        <w:rPr>
                          <w:rFonts w:ascii="Aptos" w:hAnsi="Aptos" w:cs="Segoe UI Light"/>
                          <w:b/>
                          <w:sz w:val="36"/>
                        </w:rPr>
                      </w:pPr>
                      <w:r w:rsidRPr="00674E62">
                        <w:rPr>
                          <w:rFonts w:ascii="Aptos" w:hAnsi="Aptos" w:cs="Segoe UI Light"/>
                          <w:b/>
                          <w:sz w:val="36"/>
                        </w:rPr>
                        <w:t>Key Information</w:t>
                      </w:r>
                    </w:p>
                    <w:p w14:paraId="5F23694B" w14:textId="77777777" w:rsidR="00C6536B" w:rsidRPr="00674E62" w:rsidRDefault="00C6536B">
                      <w:pPr>
                        <w:rPr>
                          <w:rFonts w:ascii="Aptos" w:hAnsi="Aptos"/>
                        </w:rPr>
                      </w:pPr>
                      <w:r w:rsidRPr="00674E62">
                        <w:rPr>
                          <w:rFonts w:ascii="Aptos" w:hAnsi="Aptos"/>
                        </w:rPr>
                        <w:t>Please complete the following fields by typing</w:t>
                      </w:r>
                      <w:r w:rsidRPr="00674E62">
                        <w:rPr>
                          <w:rFonts w:ascii="Aptos" w:hAnsi="Aptos"/>
                          <w:b/>
                        </w:rPr>
                        <w:t xml:space="preserve"> into</w:t>
                      </w:r>
                      <w:r w:rsidRPr="00674E62">
                        <w:rPr>
                          <w:rFonts w:ascii="Aptos" w:hAnsi="Aptos"/>
                        </w:rPr>
                        <w:t xml:space="preserve"> the grey boxes. </w:t>
                      </w:r>
                    </w:p>
                  </w:txbxContent>
                </v:textbox>
              </v:shape>
            </w:pict>
          </mc:Fallback>
        </mc:AlternateContent>
      </w:r>
      <w:r w:rsidR="00EB0F5E" w:rsidRPr="00674E62">
        <w:rPr>
          <w:rFonts w:ascii="Aptos" w:hAnsi="Aptos" w:cs="Segoe UI Light"/>
          <w:b/>
          <w:sz w:val="36"/>
        </w:rPr>
        <w:tab/>
      </w:r>
    </w:p>
    <w:p w14:paraId="28C268BD" w14:textId="77777777" w:rsidR="00EB0F5E" w:rsidRPr="00674E62" w:rsidRDefault="00EB0F5E" w:rsidP="00EB0F5E">
      <w:pPr>
        <w:jc w:val="both"/>
        <w:rPr>
          <w:rFonts w:ascii="Aptos" w:hAnsi="Aptos" w:cs="Segoe UI Light"/>
          <w:b/>
          <w:sz w:val="36"/>
        </w:rPr>
      </w:pPr>
      <w:r w:rsidRPr="00674E62">
        <w:rPr>
          <w:rFonts w:ascii="Aptos" w:hAnsi="Aptos" w:cs="Segoe UI Light"/>
          <w:b/>
          <w:sz w:val="36"/>
        </w:rPr>
        <w:tab/>
      </w:r>
    </w:p>
    <w:p w14:paraId="4538D614" w14:textId="77777777" w:rsidR="00EB0F5E" w:rsidRPr="00674E62" w:rsidRDefault="00EB0F5E" w:rsidP="00EB0F5E">
      <w:pPr>
        <w:jc w:val="both"/>
        <w:rPr>
          <w:rFonts w:ascii="Aptos" w:hAnsi="Aptos" w:cs="Segoe UI Light"/>
          <w:b/>
          <w:sz w:val="36"/>
        </w:rPr>
      </w:pPr>
      <w:r w:rsidRPr="00674E62">
        <w:rPr>
          <w:rFonts w:ascii="Aptos" w:hAnsi="Aptos" w:cs="Segoe UI Light"/>
          <w:b/>
          <w:sz w:val="36"/>
        </w:rPr>
        <w:tab/>
      </w:r>
    </w:p>
    <w:p w14:paraId="4A9D91A2" w14:textId="77777777" w:rsidR="00422E38" w:rsidRDefault="00422E38" w:rsidP="00AB7252">
      <w:pPr>
        <w:rPr>
          <w:rFonts w:ascii="Aptos" w:hAnsi="Aptos" w:cs="Segoe UI Light"/>
          <w:b/>
          <w:sz w:val="28"/>
        </w:rPr>
      </w:pPr>
    </w:p>
    <w:p w14:paraId="314789A0" w14:textId="63478A9D" w:rsidR="00AB7252" w:rsidRPr="00AB7252" w:rsidRDefault="00AB7252" w:rsidP="00AB7252">
      <w:pPr>
        <w:rPr>
          <w:rFonts w:ascii="Aptos" w:hAnsi="Aptos" w:cs="Segoe UI Light"/>
          <w:sz w:val="36"/>
        </w:rPr>
      </w:pPr>
      <w:r w:rsidRPr="00674E62">
        <w:rPr>
          <w:rFonts w:ascii="Aptos" w:hAnsi="Aptos" w:cs="Segoe UI Light"/>
          <w:b/>
          <w:sz w:val="28"/>
        </w:rPr>
        <w:t>NB: If you have a disability or individual needs for which the university put support in place during your course</w:t>
      </w:r>
      <w:r>
        <w:rPr>
          <w:rFonts w:ascii="Aptos" w:hAnsi="Aptos" w:cs="Segoe UI Light"/>
          <w:b/>
          <w:sz w:val="28"/>
        </w:rPr>
        <w:t>,</w:t>
      </w:r>
      <w:r w:rsidRPr="00674E62">
        <w:rPr>
          <w:rFonts w:ascii="Aptos" w:hAnsi="Aptos" w:cs="Segoe UI Light"/>
          <w:b/>
          <w:sz w:val="28"/>
        </w:rPr>
        <w:t xml:space="preserve"> then ensure you declare this to your employer/induction tutor as appropriate so they can put support in place for you.</w:t>
      </w:r>
    </w:p>
    <w:p w14:paraId="24E2AE8D" w14:textId="77777777" w:rsidR="00422E38" w:rsidRDefault="00422E38" w:rsidP="00EB0F5E">
      <w:pPr>
        <w:jc w:val="both"/>
        <w:rPr>
          <w:rFonts w:ascii="Aptos" w:hAnsi="Aptos" w:cs="Segoe UI Light"/>
          <w:b/>
          <w:sz w:val="36"/>
        </w:rPr>
      </w:pPr>
    </w:p>
    <w:p w14:paraId="20E3E979" w14:textId="77777777" w:rsidR="00422E38" w:rsidRDefault="00422E38" w:rsidP="00EB0F5E">
      <w:pPr>
        <w:jc w:val="both"/>
        <w:rPr>
          <w:rFonts w:ascii="Aptos" w:hAnsi="Aptos" w:cs="Segoe UI Light"/>
          <w:b/>
          <w:sz w:val="36"/>
        </w:rPr>
      </w:pPr>
    </w:p>
    <w:p w14:paraId="79FC16EB" w14:textId="77777777" w:rsidR="00422E38" w:rsidRDefault="00422E38" w:rsidP="00EB0F5E">
      <w:pPr>
        <w:jc w:val="both"/>
        <w:rPr>
          <w:rFonts w:ascii="Aptos" w:hAnsi="Aptos" w:cs="Segoe UI Light"/>
          <w:b/>
          <w:sz w:val="36"/>
        </w:rPr>
      </w:pPr>
    </w:p>
    <w:p w14:paraId="705561A6" w14:textId="77777777" w:rsidR="00422E38" w:rsidRDefault="00422E38" w:rsidP="00EB0F5E">
      <w:pPr>
        <w:jc w:val="both"/>
        <w:rPr>
          <w:rFonts w:ascii="Aptos" w:hAnsi="Aptos" w:cs="Segoe UI Light"/>
          <w:b/>
          <w:sz w:val="36"/>
        </w:rPr>
      </w:pPr>
    </w:p>
    <w:p w14:paraId="307998AE" w14:textId="5708313A" w:rsidR="00F31589" w:rsidRPr="00674E62" w:rsidRDefault="00AB7252" w:rsidP="00EB0F5E">
      <w:pPr>
        <w:jc w:val="both"/>
        <w:rPr>
          <w:rFonts w:ascii="Aptos" w:hAnsi="Aptos" w:cs="Segoe UI Light"/>
          <w:b/>
          <w:sz w:val="36"/>
        </w:rPr>
      </w:pPr>
      <w:r w:rsidRPr="00674E62">
        <w:rPr>
          <w:rFonts w:ascii="Aptos" w:hAnsi="Aptos" w:cs="Segoe UI Light"/>
          <w:b/>
          <w:noProof/>
          <w:sz w:val="36"/>
          <w:lang w:eastAsia="en-GB"/>
        </w:rPr>
        <w:lastRenderedPageBreak/>
        <mc:AlternateContent>
          <mc:Choice Requires="wps">
            <w:drawing>
              <wp:anchor distT="0" distB="0" distL="114300" distR="114300" simplePos="0" relativeHeight="251683840" behindDoc="0" locked="0" layoutInCell="1" allowOverlap="1" wp14:anchorId="0B9E2EE0" wp14:editId="28CC0876">
                <wp:simplePos x="0" y="0"/>
                <wp:positionH relativeFrom="column">
                  <wp:posOffset>-317500</wp:posOffset>
                </wp:positionH>
                <wp:positionV relativeFrom="paragraph">
                  <wp:posOffset>457200</wp:posOffset>
                </wp:positionV>
                <wp:extent cx="4370705" cy="520700"/>
                <wp:effectExtent l="0" t="0" r="0" b="0"/>
                <wp:wrapNone/>
                <wp:docPr id="4" name="Text Box 4"/>
                <wp:cNvGraphicFramePr/>
                <a:graphic xmlns:a="http://schemas.openxmlformats.org/drawingml/2006/main">
                  <a:graphicData uri="http://schemas.microsoft.com/office/word/2010/wordprocessingShape">
                    <wps:wsp>
                      <wps:cNvSpPr txBox="1"/>
                      <wps:spPr>
                        <a:xfrm>
                          <a:off x="0" y="0"/>
                          <a:ext cx="4370705" cy="520700"/>
                        </a:xfrm>
                        <a:prstGeom prst="rect">
                          <a:avLst/>
                        </a:prstGeom>
                        <a:solidFill>
                          <a:srgbClr val="FFFFF3"/>
                        </a:solidFill>
                        <a:ln w="6350">
                          <a:noFill/>
                        </a:ln>
                      </wps:spPr>
                      <wps:txbx>
                        <w:txbxContent>
                          <w:p w14:paraId="6C29F436" w14:textId="77777777" w:rsidR="00C6536B" w:rsidRPr="00674E62" w:rsidRDefault="00C6536B">
                            <w:pPr>
                              <w:rPr>
                                <w:rFonts w:ascii="Aptos" w:hAnsi="Aptos" w:cs="Segoe UI Light"/>
                                <w:b/>
                                <w:sz w:val="36"/>
                              </w:rPr>
                            </w:pPr>
                            <w:r w:rsidRPr="00674E62">
                              <w:rPr>
                                <w:rFonts w:ascii="Aptos" w:hAnsi="Aptos" w:cs="Segoe UI Light"/>
                                <w:b/>
                                <w:sz w:val="36"/>
                              </w:rPr>
                              <w:t>Your Professional Identity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B9E2EE0" id="Text Box 4" o:spid="_x0000_s1032" type="#_x0000_t202" style="position:absolute;left:0;text-align:left;margin-left:-25pt;margin-top:36pt;width:344.15pt;height:4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" fillcolor="#fffff3" stroked="f" strokeweight=".5pt">
                <v:textbox>
                  <w:txbxContent>
                    <w:p w14:paraId="6C29F436" w14:textId="77777777" w:rsidR="00C6536B" w:rsidRPr="00674E62" w:rsidRDefault="00C6536B">
                      <w:pPr>
                        <w:rPr>
                          <w:rFonts w:ascii="Aptos" w:hAnsi="Aptos" w:cs="Segoe UI Light"/>
                          <w:b/>
                          <w:sz w:val="36"/>
                        </w:rPr>
                      </w:pPr>
                      <w:r w:rsidRPr="00674E62">
                        <w:rPr>
                          <w:rFonts w:ascii="Aptos" w:hAnsi="Aptos" w:cs="Segoe UI Light"/>
                          <w:b/>
                          <w:sz w:val="36"/>
                        </w:rPr>
                        <w:t>Your Professional Identity</w:t>
                      </w:r>
                    </w:p>
                  </w:txbxContent>
                </v:textbox>
              </v:shape>
            </w:pict>
          </mc:Fallback>
        </mc:AlternateContent>
      </w:r>
    </w:p>
    <w:p w14:paraId="43E315C4" w14:textId="50E14D2D" w:rsidR="008F22BF" w:rsidRPr="00674E62" w:rsidRDefault="00AB7252">
      <w:pPr>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84864" behindDoc="0" locked="0" layoutInCell="1" allowOverlap="1" wp14:anchorId="03ECF834" wp14:editId="2E72FCEA">
                <wp:simplePos x="0" y="0"/>
                <wp:positionH relativeFrom="margin">
                  <wp:posOffset>-317500</wp:posOffset>
                </wp:positionH>
                <wp:positionV relativeFrom="paragraph">
                  <wp:posOffset>467360</wp:posOffset>
                </wp:positionV>
                <wp:extent cx="6457950" cy="1054100"/>
                <wp:effectExtent l="0" t="0" r="0" b="0"/>
                <wp:wrapNone/>
                <wp:docPr id="6" name="Text Box 6"/>
                <wp:cNvGraphicFramePr/>
                <a:graphic xmlns:a="http://schemas.openxmlformats.org/drawingml/2006/main">
                  <a:graphicData uri="http://schemas.microsoft.com/office/word/2010/wordprocessingShape">
                    <wps:wsp>
                      <wps:cNvSpPr txBox="1"/>
                      <wps:spPr>
                        <a:xfrm>
                          <a:off x="0" y="0"/>
                          <a:ext cx="6457950" cy="1054100"/>
                        </a:xfrm>
                        <a:prstGeom prst="rect">
                          <a:avLst/>
                        </a:prstGeom>
                        <a:solidFill>
                          <a:srgbClr val="FFFFF3"/>
                        </a:solidFill>
                        <a:ln w="6350">
                          <a:noFill/>
                        </a:ln>
                      </wps:spPr>
                      <wps:txbx>
                        <w:txbxContent>
                          <w:p w14:paraId="381940CC" w14:textId="77777777" w:rsidR="00C6536B" w:rsidRPr="00674E62" w:rsidRDefault="00C6536B">
                            <w:pPr>
                              <w:rPr>
                                <w:rFonts w:ascii="Aptos" w:hAnsi="Aptos" w:cs="Segoe UI Light"/>
                                <w:bCs/>
                                <w:i/>
                                <w:sz w:val="24"/>
                                <w:szCs w:val="24"/>
                              </w:rPr>
                            </w:pPr>
                            <w:r w:rsidRPr="00674E62">
                              <w:rPr>
                                <w:rFonts w:ascii="Aptos" w:hAnsi="Aptos" w:cs="Segoe UI Light"/>
                                <w:bCs/>
                                <w:i/>
                                <w:sz w:val="24"/>
                                <w:szCs w:val="24"/>
                              </w:rPr>
                              <w:t>What sort of teacher do you want to be?</w:t>
                            </w:r>
                          </w:p>
                          <w:p w14:paraId="3BD7ADBF" w14:textId="6615BBAF" w:rsidR="00C6536B" w:rsidRPr="00674E62" w:rsidRDefault="00C6536B">
                            <w:pPr>
                              <w:rPr>
                                <w:rFonts w:ascii="Aptos" w:hAnsi="Aptos" w:cs="Segoe UI Light"/>
                                <w:bCs/>
                                <w:sz w:val="24"/>
                                <w:szCs w:val="24"/>
                              </w:rPr>
                            </w:pPr>
                            <w:r w:rsidRPr="00674E62">
                              <w:rPr>
                                <w:rFonts w:ascii="Aptos" w:hAnsi="Aptos" w:cs="Segoe UI Light"/>
                                <w:bCs/>
                                <w:sz w:val="24"/>
                                <w:szCs w:val="24"/>
                              </w:rPr>
                              <w:t xml:space="preserve">Consider how your professional identity has developed and </w:t>
                            </w:r>
                            <w:r w:rsidR="005A42B3" w:rsidRPr="00674E62">
                              <w:rPr>
                                <w:rFonts w:ascii="Aptos" w:hAnsi="Aptos" w:cs="Segoe UI Light"/>
                                <w:bCs/>
                                <w:sz w:val="24"/>
                                <w:szCs w:val="24"/>
                              </w:rPr>
                              <w:t xml:space="preserve">been </w:t>
                            </w:r>
                            <w:r w:rsidRPr="00674E62">
                              <w:rPr>
                                <w:rFonts w:ascii="Aptos" w:hAnsi="Aptos" w:cs="Segoe UI Light"/>
                                <w:bCs/>
                                <w:sz w:val="24"/>
                                <w:szCs w:val="24"/>
                              </w:rPr>
                              <w:t xml:space="preserve">shaped by your experiences and reflections during the </w:t>
                            </w:r>
                            <w:r w:rsidR="005A42B3" w:rsidRPr="00674E62">
                              <w:rPr>
                                <w:rFonts w:ascii="Aptos" w:hAnsi="Aptos" w:cs="Segoe UI Light"/>
                                <w:bCs/>
                                <w:sz w:val="24"/>
                                <w:szCs w:val="24"/>
                              </w:rPr>
                              <w:t>PGCE. Make reference back to the</w:t>
                            </w:r>
                            <w:r w:rsidRPr="00674E62">
                              <w:rPr>
                                <w:rFonts w:ascii="Aptos" w:hAnsi="Aptos" w:cs="Segoe UI Light"/>
                                <w:bCs/>
                                <w:sz w:val="24"/>
                                <w:szCs w:val="24"/>
                              </w:rPr>
                              <w:t xml:space="preserve"> </w:t>
                            </w:r>
                            <w:r w:rsidR="005A42B3" w:rsidRPr="00674E62">
                              <w:rPr>
                                <w:rFonts w:ascii="Aptos" w:hAnsi="Aptos" w:cs="Segoe UI Light"/>
                                <w:bCs/>
                                <w:sz w:val="24"/>
                                <w:szCs w:val="24"/>
                              </w:rPr>
                              <w:t xml:space="preserve">Warwick Teacher Values and the Warwick Educational Philosophy framework in your Training Plan. </w:t>
                            </w:r>
                          </w:p>
                          <w:p w14:paraId="5C3157D8" w14:textId="77777777" w:rsidR="00C6536B" w:rsidRPr="00674E62" w:rsidRDefault="00C6536B">
                            <w:pPr>
                              <w:rPr>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CF834" id="Text Box 6" o:spid="_x0000_s1033" type="#_x0000_t202" style="position:absolute;margin-left:-25pt;margin-top:36.8pt;width:508.5pt;height:83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" fillcolor="#fffff3" stroked="f" strokeweight=".5pt">
                <v:textbox>
                  <w:txbxContent>
                    <w:p w14:paraId="381940CC" w14:textId="77777777" w:rsidR="00C6536B" w:rsidRPr="00674E62" w:rsidRDefault="00C6536B">
                      <w:pPr>
                        <w:rPr>
                          <w:rFonts w:ascii="Aptos" w:hAnsi="Aptos" w:cs="Segoe UI Light"/>
                          <w:bCs/>
                          <w:i/>
                          <w:sz w:val="24"/>
                          <w:szCs w:val="24"/>
                        </w:rPr>
                      </w:pPr>
                      <w:r w:rsidRPr="00674E62">
                        <w:rPr>
                          <w:rFonts w:ascii="Aptos" w:hAnsi="Aptos" w:cs="Segoe UI Light"/>
                          <w:bCs/>
                          <w:i/>
                          <w:sz w:val="24"/>
                          <w:szCs w:val="24"/>
                        </w:rPr>
                        <w:t>What sort of teacher do you want to be?</w:t>
                      </w:r>
                    </w:p>
                    <w:p w14:paraId="3BD7ADBF" w14:textId="6615BBAF" w:rsidR="00C6536B" w:rsidRPr="00674E62" w:rsidRDefault="00C6536B">
                      <w:pPr>
                        <w:rPr>
                          <w:rFonts w:ascii="Aptos" w:hAnsi="Aptos" w:cs="Segoe UI Light"/>
                          <w:bCs/>
                          <w:sz w:val="24"/>
                          <w:szCs w:val="24"/>
                        </w:rPr>
                      </w:pPr>
                      <w:r w:rsidRPr="00674E62">
                        <w:rPr>
                          <w:rFonts w:ascii="Aptos" w:hAnsi="Aptos" w:cs="Segoe UI Light"/>
                          <w:bCs/>
                          <w:sz w:val="24"/>
                          <w:szCs w:val="24"/>
                        </w:rPr>
                        <w:t xml:space="preserve">Consider how your professional identity has developed and </w:t>
                      </w:r>
                      <w:proofErr w:type="gramStart"/>
                      <w:r w:rsidR="005A42B3" w:rsidRPr="00674E62">
                        <w:rPr>
                          <w:rFonts w:ascii="Aptos" w:hAnsi="Aptos" w:cs="Segoe UI Light"/>
                          <w:bCs/>
                          <w:sz w:val="24"/>
                          <w:szCs w:val="24"/>
                        </w:rPr>
                        <w:t xml:space="preserve">been </w:t>
                      </w:r>
                      <w:r w:rsidRPr="00674E62">
                        <w:rPr>
                          <w:rFonts w:ascii="Aptos" w:hAnsi="Aptos" w:cs="Segoe UI Light"/>
                          <w:bCs/>
                          <w:sz w:val="24"/>
                          <w:szCs w:val="24"/>
                        </w:rPr>
                        <w:t>shaped</w:t>
                      </w:r>
                      <w:proofErr w:type="gramEnd"/>
                      <w:r w:rsidRPr="00674E62">
                        <w:rPr>
                          <w:rFonts w:ascii="Aptos" w:hAnsi="Aptos" w:cs="Segoe UI Light"/>
                          <w:bCs/>
                          <w:sz w:val="24"/>
                          <w:szCs w:val="24"/>
                        </w:rPr>
                        <w:t xml:space="preserve"> by your experiences and reflections during the </w:t>
                      </w:r>
                      <w:r w:rsidR="005A42B3" w:rsidRPr="00674E62">
                        <w:rPr>
                          <w:rFonts w:ascii="Aptos" w:hAnsi="Aptos" w:cs="Segoe UI Light"/>
                          <w:bCs/>
                          <w:sz w:val="24"/>
                          <w:szCs w:val="24"/>
                        </w:rPr>
                        <w:t xml:space="preserve">PGCE. </w:t>
                      </w:r>
                      <w:proofErr w:type="gramStart"/>
                      <w:r w:rsidR="005A42B3" w:rsidRPr="00674E62">
                        <w:rPr>
                          <w:rFonts w:ascii="Aptos" w:hAnsi="Aptos" w:cs="Segoe UI Light"/>
                          <w:bCs/>
                          <w:sz w:val="24"/>
                          <w:szCs w:val="24"/>
                        </w:rPr>
                        <w:t>Make reference</w:t>
                      </w:r>
                      <w:proofErr w:type="gramEnd"/>
                      <w:r w:rsidR="005A42B3" w:rsidRPr="00674E62">
                        <w:rPr>
                          <w:rFonts w:ascii="Aptos" w:hAnsi="Aptos" w:cs="Segoe UI Light"/>
                          <w:bCs/>
                          <w:sz w:val="24"/>
                          <w:szCs w:val="24"/>
                        </w:rPr>
                        <w:t xml:space="preserve"> back to the</w:t>
                      </w:r>
                      <w:r w:rsidRPr="00674E62">
                        <w:rPr>
                          <w:rFonts w:ascii="Aptos" w:hAnsi="Aptos" w:cs="Segoe UI Light"/>
                          <w:bCs/>
                          <w:sz w:val="24"/>
                          <w:szCs w:val="24"/>
                        </w:rPr>
                        <w:t xml:space="preserve"> </w:t>
                      </w:r>
                      <w:r w:rsidR="005A42B3" w:rsidRPr="00674E62">
                        <w:rPr>
                          <w:rFonts w:ascii="Aptos" w:hAnsi="Aptos" w:cs="Segoe UI Light"/>
                          <w:bCs/>
                          <w:sz w:val="24"/>
                          <w:szCs w:val="24"/>
                        </w:rPr>
                        <w:t xml:space="preserve">Warwick Teacher Values and the Warwick Educational Philosophy framework in your Training Plan. </w:t>
                      </w:r>
                    </w:p>
                    <w:p w14:paraId="5C3157D8" w14:textId="77777777" w:rsidR="00C6536B" w:rsidRPr="00674E62" w:rsidRDefault="00C6536B">
                      <w:pPr>
                        <w:rPr>
                          <w:bCs/>
                        </w:rPr>
                      </w:pPr>
                    </w:p>
                  </w:txbxContent>
                </v:textbox>
                <w10:wrap anchorx="margin"/>
              </v:shape>
            </w:pict>
          </mc:Fallback>
        </mc:AlternateContent>
      </w:r>
      <w:r w:rsidR="008F22BF" w:rsidRPr="00674E62">
        <w:rPr>
          <w:rFonts w:ascii="Aptos" w:hAnsi="Aptos" w:cs="Segoe UI Light"/>
          <w:b/>
          <w:sz w:val="36"/>
        </w:rPr>
        <w:tab/>
      </w:r>
    </w:p>
    <w:p w14:paraId="79C6CFC6" w14:textId="0A4D41C8" w:rsidR="002B3BD9" w:rsidRPr="00674E62" w:rsidRDefault="008F22BF">
      <w:pPr>
        <w:rPr>
          <w:rFonts w:ascii="Aptos" w:hAnsi="Aptos" w:cs="Segoe UI Light"/>
          <w:b/>
          <w:sz w:val="36"/>
        </w:rPr>
      </w:pPr>
      <w:r w:rsidRPr="00674E62">
        <w:rPr>
          <w:rFonts w:ascii="Aptos" w:hAnsi="Aptos" w:cs="Segoe UI Light"/>
          <w:b/>
          <w:sz w:val="36"/>
        </w:rPr>
        <w:tab/>
      </w:r>
    </w:p>
    <w:p w14:paraId="5B1DDB62" w14:textId="04AFC253" w:rsidR="008F22BF" w:rsidRPr="00674E62" w:rsidRDefault="008F22BF">
      <w:pPr>
        <w:rPr>
          <w:rFonts w:ascii="Aptos" w:hAnsi="Aptos" w:cs="Segoe UI Light"/>
          <w:b/>
          <w:sz w:val="36"/>
        </w:rPr>
      </w:pPr>
      <w:r w:rsidRPr="00674E62">
        <w:rPr>
          <w:rFonts w:ascii="Aptos" w:hAnsi="Aptos" w:cs="Segoe UI Light"/>
          <w:b/>
          <w:sz w:val="36"/>
        </w:rPr>
        <w:tab/>
      </w:r>
    </w:p>
    <w:p w14:paraId="08A509E9" w14:textId="3312FF73" w:rsidR="008F22BF" w:rsidRPr="00674E62" w:rsidRDefault="008F22BF">
      <w:pPr>
        <w:rPr>
          <w:rFonts w:ascii="Aptos" w:hAnsi="Aptos" w:cs="Segoe UI Light"/>
          <w:b/>
          <w:sz w:val="36"/>
        </w:rPr>
      </w:pPr>
    </w:p>
    <w:tbl>
      <w:tblPr>
        <w:tblStyle w:val="TableGrid"/>
        <w:tblpPr w:leftFromText="180" w:rightFromText="180" w:vertAnchor="text" w:horzAnchor="margin" w:tblpX="-431" w:tblpY="362"/>
        <w:tblW w:w="10002" w:type="dxa"/>
        <w:tblLook w:val="04A0" w:firstRow="1" w:lastRow="0" w:firstColumn="1" w:lastColumn="0" w:noHBand="0" w:noVBand="1"/>
      </w:tblPr>
      <w:tblGrid>
        <w:gridCol w:w="10002"/>
      </w:tblGrid>
      <w:tr w:rsidR="00854B44" w:rsidRPr="00674E62" w14:paraId="5D8A6216" w14:textId="77777777" w:rsidTr="00854B44">
        <w:trPr>
          <w:trHeight w:val="9239"/>
        </w:trPr>
        <w:tc>
          <w:tcPr>
            <w:tcW w:w="10002" w:type="dxa"/>
          </w:tcPr>
          <w:p w14:paraId="086D20A7" w14:textId="0AB442E7" w:rsidR="00455051" w:rsidRPr="00674E62" w:rsidRDefault="00455051" w:rsidP="005A42B3">
            <w:pPr>
              <w:rPr>
                <w:rFonts w:ascii="Aptos" w:eastAsia="Times New Roman" w:hAnsi="Aptos" w:cs="Segoe UI Light"/>
                <w:b/>
                <w:bCs/>
                <w:i/>
                <w:iCs/>
                <w:sz w:val="24"/>
                <w:szCs w:val="24"/>
                <w:lang w:eastAsia="en-GB"/>
              </w:rPr>
            </w:pPr>
            <w:r w:rsidRPr="00674E62">
              <w:rPr>
                <w:rFonts w:ascii="Aptos" w:eastAsia="Times New Roman" w:hAnsi="Aptos" w:cs="Segoe UI Light"/>
                <w:b/>
                <w:bCs/>
                <w:i/>
                <w:iCs/>
                <w:sz w:val="24"/>
                <w:szCs w:val="24"/>
                <w:lang w:eastAsia="en-GB"/>
              </w:rPr>
              <w:t>Enter your reflections her</w:t>
            </w:r>
            <w:r w:rsidR="00D91B8D" w:rsidRPr="00674E62">
              <w:rPr>
                <w:rFonts w:ascii="Aptos" w:eastAsia="Times New Roman" w:hAnsi="Aptos" w:cs="Segoe UI Light"/>
                <w:b/>
                <w:bCs/>
                <w:i/>
                <w:iCs/>
                <w:sz w:val="24"/>
                <w:szCs w:val="24"/>
                <w:lang w:eastAsia="en-GB"/>
              </w:rPr>
              <w:t>e</w:t>
            </w:r>
            <w:r w:rsidR="005A42B3" w:rsidRPr="00674E62">
              <w:rPr>
                <w:rFonts w:ascii="Aptos" w:eastAsia="Times New Roman" w:hAnsi="Aptos" w:cs="Segoe UI Light"/>
                <w:b/>
                <w:bCs/>
                <w:i/>
                <w:iCs/>
                <w:sz w:val="24"/>
                <w:szCs w:val="24"/>
                <w:lang w:eastAsia="en-GB"/>
              </w:rPr>
              <w:t>:</w:t>
            </w:r>
            <w:r w:rsidR="00D31677">
              <w:rPr>
                <w:rFonts w:ascii="Aptos" w:eastAsia="Times New Roman" w:hAnsi="Aptos" w:cs="Segoe UI Light"/>
                <w:b/>
                <w:bCs/>
                <w:i/>
                <w:iCs/>
                <w:sz w:val="24"/>
                <w:szCs w:val="24"/>
                <w:lang w:eastAsia="en-GB"/>
              </w:rPr>
              <w:t xml:space="preserve"> </w:t>
            </w:r>
          </w:p>
        </w:tc>
      </w:tr>
    </w:tbl>
    <w:p w14:paraId="413E4FAE" w14:textId="699D3008" w:rsidR="000C458E" w:rsidRDefault="000C458E">
      <w:pPr>
        <w:rPr>
          <w:rFonts w:ascii="Aptos" w:hAnsi="Aptos" w:cs="Segoe UI Light"/>
          <w:b/>
          <w:sz w:val="36"/>
        </w:rPr>
      </w:pPr>
    </w:p>
    <w:p w14:paraId="26ED68AB" w14:textId="77777777" w:rsidR="00AB7252" w:rsidRPr="00674E62" w:rsidRDefault="00AB7252">
      <w:pPr>
        <w:rPr>
          <w:rFonts w:ascii="Aptos" w:hAnsi="Aptos" w:cs="Segoe UI Light"/>
          <w:b/>
          <w:sz w:val="36"/>
        </w:rPr>
      </w:pPr>
    </w:p>
    <w:p w14:paraId="50529675" w14:textId="77777777" w:rsidR="00110031" w:rsidRPr="00674E62" w:rsidRDefault="00F26AAF">
      <w:pPr>
        <w:rPr>
          <w:rFonts w:ascii="Aptos" w:hAnsi="Aptos" w:cs="Segoe UI Light"/>
          <w:b/>
          <w:sz w:val="36"/>
        </w:rPr>
      </w:pPr>
      <w:r w:rsidRPr="00674E62">
        <w:rPr>
          <w:rFonts w:ascii="Aptos" w:hAnsi="Aptos" w:cs="Segoe UI Light"/>
          <w:b/>
          <w:sz w:val="36"/>
        </w:rPr>
        <w:lastRenderedPageBreak/>
        <w:t>Reflection</w:t>
      </w:r>
    </w:p>
    <w:p w14:paraId="681FF8AC" w14:textId="2CDD8648" w:rsidR="00844DFC" w:rsidRPr="00674E62" w:rsidRDefault="00844DFC" w:rsidP="00844DFC">
      <w:pPr>
        <w:rPr>
          <w:rFonts w:ascii="Aptos" w:hAnsi="Aptos" w:cs="Segoe UI Light"/>
          <w:i/>
          <w:sz w:val="28"/>
        </w:rPr>
      </w:pPr>
      <w:r w:rsidRPr="00674E62">
        <w:rPr>
          <w:rFonts w:ascii="Aptos" w:hAnsi="Aptos" w:cs="Segoe UI Light"/>
          <w:i/>
          <w:sz w:val="28"/>
        </w:rPr>
        <w:t>Appropriate self-evaluation, reflection and professional development activity is critical to improving teachers’ practice at all career stages.</w:t>
      </w:r>
    </w:p>
    <w:p w14:paraId="6B4561A3" w14:textId="5678F63E" w:rsidR="00FE1D5F" w:rsidRPr="00674E62" w:rsidRDefault="00FE1D5F" w:rsidP="00844DFC">
      <w:pPr>
        <w:rPr>
          <w:rFonts w:ascii="Aptos" w:hAnsi="Aptos" w:cs="Segoe UI Light"/>
        </w:rPr>
      </w:pPr>
      <w:hyperlink r:id="rId17" w:history="1">
        <w:r w:rsidRPr="00674E62">
          <w:rPr>
            <w:rStyle w:val="Hyperlink"/>
            <w:rFonts w:ascii="Aptos" w:hAnsi="Aptos" w:cs="Segoe UI Light"/>
          </w:rPr>
          <w:t>(</w:t>
        </w:r>
        <w:r w:rsidR="00233973" w:rsidRPr="00674E62">
          <w:rPr>
            <w:rStyle w:val="Hyperlink"/>
            <w:rFonts w:ascii="Aptos" w:hAnsi="Aptos" w:cs="Segoe UI Light"/>
          </w:rPr>
          <w:t xml:space="preserve">DfE. 2011. </w:t>
        </w:r>
        <w:r w:rsidRPr="00674E62">
          <w:rPr>
            <w:rStyle w:val="Hyperlink"/>
            <w:rFonts w:ascii="Aptos" w:hAnsi="Aptos" w:cs="Segoe UI Light"/>
          </w:rPr>
          <w:t>Teachers’ Standards</w:t>
        </w:r>
        <w:r w:rsidR="00233973" w:rsidRPr="00674E62">
          <w:rPr>
            <w:rStyle w:val="Hyperlink"/>
            <w:rFonts w:ascii="Aptos" w:hAnsi="Aptos" w:cs="Segoe UI Light"/>
          </w:rPr>
          <w:t>. P</w:t>
        </w:r>
        <w:r w:rsidR="00844DFC" w:rsidRPr="00674E62">
          <w:rPr>
            <w:rStyle w:val="Hyperlink"/>
            <w:rFonts w:ascii="Aptos" w:hAnsi="Aptos" w:cs="Segoe UI Light"/>
          </w:rPr>
          <w:t>g</w:t>
        </w:r>
        <w:r w:rsidR="00233973" w:rsidRPr="00674E62">
          <w:rPr>
            <w:rStyle w:val="Hyperlink"/>
            <w:rFonts w:ascii="Aptos" w:hAnsi="Aptos" w:cs="Segoe UI Light"/>
          </w:rPr>
          <w:t>.</w:t>
        </w:r>
        <w:r w:rsidRPr="00674E62">
          <w:rPr>
            <w:rStyle w:val="Hyperlink"/>
            <w:rFonts w:ascii="Aptos" w:hAnsi="Aptos" w:cs="Segoe UI Light"/>
          </w:rPr>
          <w:t>7)</w:t>
        </w:r>
      </w:hyperlink>
    </w:p>
    <w:p w14:paraId="5FBFA9F7" w14:textId="0DB6D5AE" w:rsidR="00110031" w:rsidRPr="00674E62" w:rsidRDefault="00FE1D5F" w:rsidP="00747600">
      <w:pPr>
        <w:jc w:val="center"/>
        <w:rPr>
          <w:rFonts w:ascii="Aptos" w:hAnsi="Aptos" w:cs="Segoe UI Light"/>
          <w:b/>
          <w:sz w:val="36"/>
        </w:rPr>
      </w:pPr>
      <w:r w:rsidRPr="00674E62">
        <w:rPr>
          <w:rFonts w:ascii="Aptos" w:hAnsi="Aptos" w:cs="Segoe UI Light"/>
          <w:b/>
          <w:sz w:val="36"/>
        </w:rPr>
        <w:t>******************</w:t>
      </w:r>
    </w:p>
    <w:p w14:paraId="56E85D65" w14:textId="6EE446A4" w:rsidR="00110031" w:rsidRPr="008B11F7" w:rsidRDefault="00110031">
      <w:pPr>
        <w:rPr>
          <w:rFonts w:ascii="Aptos" w:hAnsi="Aptos" w:cs="Segoe UI Light"/>
          <w:sz w:val="28"/>
          <w:szCs w:val="20"/>
        </w:rPr>
      </w:pPr>
      <w:r w:rsidRPr="008B11F7">
        <w:rPr>
          <w:rFonts w:ascii="Aptos" w:hAnsi="Aptos" w:cs="Segoe UI Light"/>
          <w:sz w:val="28"/>
          <w:szCs w:val="20"/>
        </w:rPr>
        <w:t>Think broadly about you</w:t>
      </w:r>
      <w:r w:rsidR="00E97DDC" w:rsidRPr="008B11F7">
        <w:rPr>
          <w:rFonts w:ascii="Aptos" w:hAnsi="Aptos" w:cs="Segoe UI Light"/>
          <w:sz w:val="28"/>
          <w:szCs w:val="20"/>
        </w:rPr>
        <w:t>r teaching and the progress</w:t>
      </w:r>
      <w:r w:rsidRPr="008B11F7">
        <w:rPr>
          <w:rFonts w:ascii="Aptos" w:hAnsi="Aptos" w:cs="Segoe UI Light"/>
          <w:sz w:val="28"/>
          <w:szCs w:val="20"/>
        </w:rPr>
        <w:t xml:space="preserve"> you have made against the eight </w:t>
      </w:r>
      <w:r w:rsidR="006D42D6" w:rsidRPr="008B11F7">
        <w:rPr>
          <w:rFonts w:ascii="Aptos" w:hAnsi="Aptos" w:cs="Segoe UI Light"/>
          <w:sz w:val="28"/>
          <w:szCs w:val="20"/>
        </w:rPr>
        <w:t>sections</w:t>
      </w:r>
      <w:r w:rsidRPr="008B11F7">
        <w:rPr>
          <w:rFonts w:ascii="Aptos" w:hAnsi="Aptos" w:cs="Segoe UI Light"/>
          <w:sz w:val="28"/>
          <w:szCs w:val="20"/>
        </w:rPr>
        <w:t xml:space="preserve"> </w:t>
      </w:r>
      <w:r w:rsidR="00E97DDC" w:rsidRPr="008B11F7">
        <w:rPr>
          <w:rFonts w:ascii="Aptos" w:hAnsi="Aptos" w:cs="Segoe UI Light"/>
          <w:sz w:val="28"/>
          <w:szCs w:val="20"/>
        </w:rPr>
        <w:t>identified within t</w:t>
      </w:r>
      <w:r w:rsidRPr="008B11F7">
        <w:rPr>
          <w:rFonts w:ascii="Aptos" w:hAnsi="Aptos" w:cs="Segoe UI Light"/>
          <w:sz w:val="28"/>
          <w:szCs w:val="20"/>
        </w:rPr>
        <w:t>he Teachers’ St</w:t>
      </w:r>
      <w:r w:rsidR="00FE1D5F" w:rsidRPr="008B11F7">
        <w:rPr>
          <w:rFonts w:ascii="Aptos" w:hAnsi="Aptos" w:cs="Segoe UI Light"/>
          <w:sz w:val="28"/>
          <w:szCs w:val="20"/>
        </w:rPr>
        <w:t>andards:</w:t>
      </w:r>
    </w:p>
    <w:p w14:paraId="2B53BE6A" w14:textId="3F47D943" w:rsidR="00110031" w:rsidRPr="00674E62" w:rsidRDefault="00747600">
      <w:pPr>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88960" behindDoc="0" locked="0" layoutInCell="1" allowOverlap="1" wp14:anchorId="3D9C3C80" wp14:editId="304B7D57">
                <wp:simplePos x="0" y="0"/>
                <wp:positionH relativeFrom="column">
                  <wp:posOffset>2933701</wp:posOffset>
                </wp:positionH>
                <wp:positionV relativeFrom="paragraph">
                  <wp:posOffset>18415</wp:posOffset>
                </wp:positionV>
                <wp:extent cx="3073400" cy="15240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3073400" cy="1524000"/>
                        </a:xfrm>
                        <a:prstGeom prst="rect">
                          <a:avLst/>
                        </a:prstGeom>
                        <a:noFill/>
                        <a:ln w="6350">
                          <a:noFill/>
                        </a:ln>
                      </wps:spPr>
                      <wps:txbx>
                        <w:txbxContent>
                          <w:p w14:paraId="21C1E9BC"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Adapting Teaching</w:t>
                            </w:r>
                          </w:p>
                          <w:p w14:paraId="2730A179"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Making accurate and productive use of assessment</w:t>
                            </w:r>
                          </w:p>
                          <w:p w14:paraId="0FAF6013"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Managing behaviour</w:t>
                            </w:r>
                          </w:p>
                          <w:p w14:paraId="56056675"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Fulfilling wider professional responsibilities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9C3C80" id="Text Box 13" o:spid="_x0000_s1034" type="#_x0000_t202" style="position:absolute;margin-left:231pt;margin-top:1.45pt;width:242pt;height:12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" filled="f" stroked="f" strokeweight=".5pt">
                <v:textbox>
                  <w:txbxContent>
                    <w:p w14:paraId="21C1E9BC"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Adapting Teaching</w:t>
                      </w:r>
                    </w:p>
                    <w:p w14:paraId="2730A179"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Making accurate and productive use of assessment</w:t>
                      </w:r>
                    </w:p>
                    <w:p w14:paraId="0FAF6013"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Managing behaviour</w:t>
                      </w:r>
                    </w:p>
                    <w:p w14:paraId="56056675"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Fulfilling wider professional responsibilities</w:t>
                      </w:r>
                    </w:p>
                  </w:txbxContent>
                </v:textbox>
              </v:shape>
            </w:pict>
          </mc:Fallback>
        </mc:AlternateContent>
      </w:r>
      <w:r w:rsidR="001E68CC" w:rsidRPr="00674E62">
        <w:rPr>
          <w:rFonts w:ascii="Aptos" w:hAnsi="Aptos" w:cs="Segoe UI Light"/>
          <w:b/>
          <w:noProof/>
          <w:sz w:val="36"/>
          <w:lang w:eastAsia="en-GB"/>
        </w:rPr>
        <mc:AlternateContent>
          <mc:Choice Requires="wps">
            <w:drawing>
              <wp:anchor distT="0" distB="0" distL="114300" distR="114300" simplePos="0" relativeHeight="251686912" behindDoc="0" locked="0" layoutInCell="1" allowOverlap="1" wp14:anchorId="35B3E694" wp14:editId="1A40803B">
                <wp:simplePos x="0" y="0"/>
                <wp:positionH relativeFrom="column">
                  <wp:posOffset>-66675</wp:posOffset>
                </wp:positionH>
                <wp:positionV relativeFrom="paragraph">
                  <wp:posOffset>79375</wp:posOffset>
                </wp:positionV>
                <wp:extent cx="3038354" cy="1380392"/>
                <wp:effectExtent l="0" t="0" r="0" b="0"/>
                <wp:wrapNone/>
                <wp:docPr id="11" name="Text Box 11"/>
                <wp:cNvGraphicFramePr/>
                <a:graphic xmlns:a="http://schemas.openxmlformats.org/drawingml/2006/main">
                  <a:graphicData uri="http://schemas.microsoft.com/office/word/2010/wordprocessingShape">
                    <wps:wsp>
                      <wps:cNvSpPr txBox="1"/>
                      <wps:spPr>
                        <a:xfrm>
                          <a:off x="0" y="0"/>
                          <a:ext cx="3038354" cy="1380392"/>
                        </a:xfrm>
                        <a:prstGeom prst="rect">
                          <a:avLst/>
                        </a:prstGeom>
                        <a:noFill/>
                        <a:ln w="6350">
                          <a:noFill/>
                        </a:ln>
                      </wps:spPr>
                      <wps:txbx>
                        <w:txbxContent>
                          <w:p w14:paraId="2CEFE563"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Setting high expectations</w:t>
                            </w:r>
                          </w:p>
                          <w:p w14:paraId="0A3FE29B"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Promoting good progress</w:t>
                            </w:r>
                          </w:p>
                          <w:p w14:paraId="4FE50D67"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Developing good subject and curriculum knowledge</w:t>
                            </w:r>
                          </w:p>
                          <w:p w14:paraId="214011FE" w14:textId="6DC1E6BE"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Planning and teaching well-structured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B3E694" id="Text Box 11" o:spid="_x0000_s1035" type="#_x0000_t202" style="position:absolute;margin-left:-5.25pt;margin-top:6.25pt;width:239.25pt;height:108.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" filled="f" stroked="f" strokeweight=".5pt">
                <v:textbox>
                  <w:txbxContent>
                    <w:p w14:paraId="2CEFE563"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 xml:space="preserve">Setting </w:t>
                      </w:r>
                      <w:proofErr w:type="gramStart"/>
                      <w:r w:rsidRPr="00AB7252">
                        <w:rPr>
                          <w:rFonts w:ascii="Aptos" w:hAnsi="Aptos" w:cs="Segoe UI Light"/>
                          <w:color w:val="000000" w:themeColor="text1"/>
                          <w:sz w:val="24"/>
                        </w:rPr>
                        <w:t>high expectations</w:t>
                      </w:r>
                      <w:proofErr w:type="gramEnd"/>
                    </w:p>
                    <w:p w14:paraId="0A3FE29B"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 xml:space="preserve">Promoting </w:t>
                      </w:r>
                      <w:proofErr w:type="gramStart"/>
                      <w:r w:rsidRPr="00AB7252">
                        <w:rPr>
                          <w:rFonts w:ascii="Aptos" w:hAnsi="Aptos" w:cs="Segoe UI Light"/>
                          <w:color w:val="000000" w:themeColor="text1"/>
                          <w:sz w:val="24"/>
                        </w:rPr>
                        <w:t>good progress</w:t>
                      </w:r>
                      <w:proofErr w:type="gramEnd"/>
                    </w:p>
                    <w:p w14:paraId="4FE50D67"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Developing good subject and curriculum knowledge</w:t>
                      </w:r>
                    </w:p>
                    <w:p w14:paraId="214011FE" w14:textId="6DC1E6BE"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 xml:space="preserve">Planning and teaching well-structured </w:t>
                      </w:r>
                      <w:proofErr w:type="gramStart"/>
                      <w:r w:rsidRPr="00AB7252">
                        <w:rPr>
                          <w:rFonts w:ascii="Aptos" w:hAnsi="Aptos" w:cs="Segoe UI Light"/>
                          <w:color w:val="000000" w:themeColor="text1"/>
                          <w:sz w:val="24"/>
                        </w:rPr>
                        <w:t>lessons</w:t>
                      </w:r>
                      <w:proofErr w:type="gramEnd"/>
                    </w:p>
                  </w:txbxContent>
                </v:textbox>
              </v:shape>
            </w:pict>
          </mc:Fallback>
        </mc:AlternateContent>
      </w:r>
    </w:p>
    <w:p w14:paraId="46BCB05D" w14:textId="77777777" w:rsidR="00110031" w:rsidRPr="00674E62" w:rsidRDefault="00110031">
      <w:pPr>
        <w:rPr>
          <w:rFonts w:ascii="Aptos" w:hAnsi="Aptos" w:cs="Segoe UI Light"/>
          <w:b/>
          <w:sz w:val="36"/>
        </w:rPr>
      </w:pPr>
    </w:p>
    <w:p w14:paraId="4FC6C10B" w14:textId="77777777" w:rsidR="00110031" w:rsidRPr="00674E62" w:rsidRDefault="00110031">
      <w:pPr>
        <w:rPr>
          <w:rFonts w:ascii="Aptos" w:hAnsi="Aptos" w:cs="Segoe UI Light"/>
          <w:b/>
          <w:sz w:val="36"/>
        </w:rPr>
      </w:pPr>
    </w:p>
    <w:p w14:paraId="16E893FF" w14:textId="77777777" w:rsidR="00110031" w:rsidRPr="00674E62" w:rsidRDefault="00110031">
      <w:pPr>
        <w:rPr>
          <w:rFonts w:ascii="Aptos" w:hAnsi="Aptos" w:cs="Segoe UI Light"/>
          <w:b/>
          <w:sz w:val="36"/>
        </w:rPr>
      </w:pPr>
    </w:p>
    <w:tbl>
      <w:tblPr>
        <w:tblStyle w:val="TableGrid"/>
        <w:tblW w:w="9640" w:type="dxa"/>
        <w:tblInd w:w="-147" w:type="dxa"/>
        <w:tblLook w:val="04A0" w:firstRow="1" w:lastRow="0" w:firstColumn="1" w:lastColumn="0" w:noHBand="0" w:noVBand="1"/>
      </w:tblPr>
      <w:tblGrid>
        <w:gridCol w:w="9640"/>
      </w:tblGrid>
      <w:tr w:rsidR="001E68CC" w:rsidRPr="00674E62" w14:paraId="4A7483EE" w14:textId="77777777" w:rsidTr="00854B44">
        <w:tc>
          <w:tcPr>
            <w:tcW w:w="9640" w:type="dxa"/>
            <w:tcBorders>
              <w:bottom w:val="single" w:sz="4" w:space="0" w:color="auto"/>
            </w:tcBorders>
          </w:tcPr>
          <w:p w14:paraId="73825EAC" w14:textId="723EF92B" w:rsidR="001E68CC" w:rsidRPr="0046131D" w:rsidRDefault="001E68CC" w:rsidP="001E68CC">
            <w:pPr>
              <w:rPr>
                <w:rFonts w:ascii="Aptos" w:hAnsi="Aptos" w:cs="Segoe UI Light"/>
                <w:b/>
                <w:sz w:val="26"/>
                <w:szCs w:val="26"/>
              </w:rPr>
            </w:pPr>
            <w:r w:rsidRPr="0046131D">
              <w:rPr>
                <w:rFonts w:ascii="Aptos" w:hAnsi="Aptos" w:cs="Segoe UI Light"/>
                <w:sz w:val="26"/>
                <w:szCs w:val="26"/>
              </w:rPr>
              <w:t xml:space="preserve">Simply list here, those areas above, in which you, currently, feel </w:t>
            </w:r>
            <w:r w:rsidRPr="0046131D">
              <w:rPr>
                <w:rFonts w:ascii="Aptos" w:hAnsi="Aptos" w:cs="Segoe UI Light"/>
                <w:b/>
                <w:i/>
                <w:sz w:val="26"/>
                <w:szCs w:val="26"/>
              </w:rPr>
              <w:t>most confident</w:t>
            </w:r>
            <w:r w:rsidRPr="0046131D">
              <w:rPr>
                <w:rFonts w:ascii="Aptos" w:hAnsi="Aptos" w:cs="Segoe UI Light"/>
                <w:b/>
                <w:sz w:val="26"/>
                <w:szCs w:val="26"/>
              </w:rPr>
              <w:t>:</w:t>
            </w:r>
          </w:p>
          <w:p w14:paraId="74E9CADF" w14:textId="77777777" w:rsidR="008A2853" w:rsidRPr="0046131D" w:rsidRDefault="008A2853" w:rsidP="001E68CC">
            <w:pPr>
              <w:rPr>
                <w:rFonts w:ascii="Aptos" w:hAnsi="Aptos" w:cs="Segoe UI Light"/>
                <w:sz w:val="26"/>
                <w:szCs w:val="26"/>
              </w:rPr>
            </w:pPr>
          </w:p>
          <w:p w14:paraId="078DE3C6" w14:textId="71EDE11B" w:rsidR="001E68CC" w:rsidRPr="0046131D" w:rsidRDefault="00FE6DCA" w:rsidP="006D42D6">
            <w:pPr>
              <w:pStyle w:val="ListParagraph"/>
              <w:numPr>
                <w:ilvl w:val="0"/>
                <w:numId w:val="30"/>
              </w:numPr>
              <w:rPr>
                <w:rFonts w:ascii="Aptos" w:hAnsi="Aptos"/>
                <w:sz w:val="26"/>
                <w:szCs w:val="26"/>
              </w:rPr>
            </w:pPr>
            <w:r w:rsidRPr="0046131D">
              <w:rPr>
                <w:rFonts w:ascii="Aptos" w:eastAsia="Times New Roman" w:hAnsi="Aptos" w:cs="Segoe UI Light"/>
                <w:b/>
                <w:bCs/>
                <w:i/>
                <w:iCs/>
                <w:sz w:val="26"/>
                <w:szCs w:val="26"/>
                <w:lang w:eastAsia="en-GB"/>
              </w:rPr>
              <w:t>List</w:t>
            </w:r>
            <w:r w:rsidR="00455051" w:rsidRPr="0046131D">
              <w:rPr>
                <w:rFonts w:ascii="Aptos" w:eastAsia="Times New Roman" w:hAnsi="Aptos" w:cs="Segoe UI Light"/>
                <w:b/>
                <w:bCs/>
                <w:i/>
                <w:iCs/>
                <w:sz w:val="26"/>
                <w:szCs w:val="26"/>
                <w:lang w:eastAsia="en-GB"/>
              </w:rPr>
              <w:t xml:space="preserve"> your reflections here</w:t>
            </w:r>
          </w:p>
          <w:p w14:paraId="6B76DFCC" w14:textId="0D5B6DBF" w:rsidR="008A2853" w:rsidRPr="0046131D" w:rsidRDefault="008A2853">
            <w:pPr>
              <w:rPr>
                <w:rFonts w:ascii="Aptos" w:hAnsi="Aptos" w:cs="Segoe UI Light"/>
                <w:sz w:val="26"/>
                <w:szCs w:val="26"/>
              </w:rPr>
            </w:pPr>
          </w:p>
        </w:tc>
      </w:tr>
      <w:tr w:rsidR="001E68CC" w:rsidRPr="00674E62" w14:paraId="2128612A" w14:textId="77777777" w:rsidTr="00854B44">
        <w:tc>
          <w:tcPr>
            <w:tcW w:w="9640" w:type="dxa"/>
            <w:tcBorders>
              <w:bottom w:val="single" w:sz="4" w:space="0" w:color="auto"/>
            </w:tcBorders>
          </w:tcPr>
          <w:p w14:paraId="72F60DCF" w14:textId="4818CEB6" w:rsidR="001E68CC" w:rsidRPr="0046131D" w:rsidRDefault="001E68CC" w:rsidP="001E68CC">
            <w:pPr>
              <w:rPr>
                <w:rFonts w:ascii="Aptos" w:hAnsi="Aptos" w:cs="Segoe UI Light"/>
                <w:b/>
                <w:i/>
                <w:sz w:val="26"/>
                <w:szCs w:val="26"/>
              </w:rPr>
            </w:pPr>
            <w:r w:rsidRPr="0046131D">
              <w:rPr>
                <w:rFonts w:ascii="Aptos" w:hAnsi="Aptos" w:cs="Segoe UI Light"/>
                <w:sz w:val="26"/>
                <w:szCs w:val="26"/>
              </w:rPr>
              <w:t xml:space="preserve">Here, list those in which you feel you require the </w:t>
            </w:r>
            <w:r w:rsidRPr="0046131D">
              <w:rPr>
                <w:rFonts w:ascii="Aptos" w:hAnsi="Aptos" w:cs="Segoe UI Light"/>
                <w:b/>
                <w:i/>
                <w:sz w:val="26"/>
                <w:szCs w:val="26"/>
              </w:rPr>
              <w:t>most support:</w:t>
            </w:r>
          </w:p>
          <w:p w14:paraId="7ABF0623" w14:textId="77777777" w:rsidR="008A2853" w:rsidRPr="0046131D" w:rsidRDefault="008A2853" w:rsidP="001E68CC">
            <w:pPr>
              <w:rPr>
                <w:rFonts w:ascii="Aptos" w:hAnsi="Aptos" w:cs="Segoe UI Light"/>
                <w:sz w:val="26"/>
                <w:szCs w:val="26"/>
              </w:rPr>
            </w:pPr>
          </w:p>
          <w:p w14:paraId="5117F3F0" w14:textId="0A547876" w:rsidR="008A2853" w:rsidRPr="0046131D" w:rsidRDefault="00FE6DCA" w:rsidP="006D42D6">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w:t>
            </w:r>
            <w:r w:rsidR="00455051" w:rsidRPr="0046131D">
              <w:rPr>
                <w:rFonts w:ascii="Aptos" w:eastAsia="Times New Roman" w:hAnsi="Aptos" w:cs="Segoe UI Light"/>
                <w:b/>
                <w:bCs/>
                <w:i/>
                <w:iCs/>
                <w:sz w:val="26"/>
                <w:szCs w:val="26"/>
                <w:lang w:eastAsia="en-GB"/>
              </w:rPr>
              <w:t xml:space="preserve"> your reflections here</w:t>
            </w:r>
            <w:r w:rsidR="00455051" w:rsidRPr="0046131D">
              <w:rPr>
                <w:rFonts w:ascii="Aptos" w:hAnsi="Aptos" w:cs="Segoe UI Light"/>
                <w:sz w:val="26"/>
                <w:szCs w:val="26"/>
              </w:rPr>
              <w:t xml:space="preserve"> </w:t>
            </w:r>
          </w:p>
          <w:p w14:paraId="647CC1EC" w14:textId="391969E1" w:rsidR="00455051" w:rsidRPr="0046131D" w:rsidRDefault="00455051">
            <w:pPr>
              <w:rPr>
                <w:rFonts w:ascii="Aptos" w:hAnsi="Aptos" w:cs="Segoe UI Light"/>
                <w:sz w:val="26"/>
                <w:szCs w:val="26"/>
              </w:rPr>
            </w:pPr>
          </w:p>
        </w:tc>
      </w:tr>
      <w:tr w:rsidR="001E68CC" w:rsidRPr="00674E62" w14:paraId="7BD1F8EB" w14:textId="77777777" w:rsidTr="00854B44">
        <w:trPr>
          <w:trHeight w:val="1299"/>
        </w:trPr>
        <w:tc>
          <w:tcPr>
            <w:tcW w:w="9640" w:type="dxa"/>
            <w:tcBorders>
              <w:top w:val="single" w:sz="4" w:space="0" w:color="auto"/>
              <w:left w:val="nil"/>
              <w:bottom w:val="nil"/>
              <w:right w:val="nil"/>
            </w:tcBorders>
          </w:tcPr>
          <w:p w14:paraId="25244759" w14:textId="7298651D" w:rsidR="00AE0294" w:rsidRPr="00674E62" w:rsidRDefault="00AE0294" w:rsidP="00AB7252">
            <w:pPr>
              <w:rPr>
                <w:rFonts w:ascii="Aptos" w:hAnsi="Aptos" w:cs="Segoe UI Light"/>
                <w:b/>
                <w:sz w:val="28"/>
              </w:rPr>
            </w:pPr>
          </w:p>
        </w:tc>
      </w:tr>
    </w:tbl>
    <w:p w14:paraId="2C0A6C41" w14:textId="2E565D9A" w:rsidR="00AB7252" w:rsidRDefault="00AB7252">
      <w:pPr>
        <w:rPr>
          <w:rFonts w:ascii="Aptos" w:hAnsi="Aptos" w:cs="Segoe UI Light"/>
          <w:b/>
          <w:sz w:val="36"/>
        </w:rPr>
      </w:pPr>
    </w:p>
    <w:p w14:paraId="53AD30E4" w14:textId="77777777" w:rsidR="00422E38" w:rsidRDefault="00422E38">
      <w:pPr>
        <w:rPr>
          <w:rFonts w:ascii="Aptos" w:hAnsi="Aptos" w:cs="Segoe UI Light"/>
          <w:b/>
          <w:sz w:val="36"/>
        </w:rPr>
      </w:pPr>
    </w:p>
    <w:p w14:paraId="542C8214" w14:textId="77777777" w:rsidR="00422E38" w:rsidRDefault="00422E38">
      <w:pPr>
        <w:rPr>
          <w:rFonts w:ascii="Aptos" w:hAnsi="Aptos" w:cs="Segoe UI Light"/>
          <w:b/>
          <w:sz w:val="36"/>
        </w:rPr>
      </w:pPr>
    </w:p>
    <w:p w14:paraId="3C1157AE" w14:textId="77777777" w:rsidR="00422E38" w:rsidRDefault="00422E38">
      <w:pPr>
        <w:rPr>
          <w:rFonts w:ascii="Aptos" w:hAnsi="Aptos" w:cs="Segoe UI Light"/>
          <w:b/>
          <w:sz w:val="36"/>
        </w:rPr>
      </w:pPr>
    </w:p>
    <w:p w14:paraId="1B81B734" w14:textId="77777777" w:rsidR="00422E38" w:rsidRDefault="00422E38">
      <w:pPr>
        <w:rPr>
          <w:rFonts w:ascii="Aptos" w:hAnsi="Aptos" w:cs="Segoe UI Light"/>
          <w:b/>
          <w:sz w:val="36"/>
        </w:rPr>
      </w:pPr>
    </w:p>
    <w:p w14:paraId="6556671F" w14:textId="77777777" w:rsidR="00422E38" w:rsidRPr="00422E38" w:rsidRDefault="00422E38">
      <w:pPr>
        <w:rPr>
          <w:rFonts w:ascii="Aptos" w:hAnsi="Aptos" w:cs="Segoe UI Light"/>
          <w:b/>
          <w:sz w:val="36"/>
        </w:rPr>
      </w:pPr>
    </w:p>
    <w:p w14:paraId="00D8AAC9" w14:textId="032B37DB" w:rsidR="006937DD" w:rsidRPr="00674E62" w:rsidRDefault="006937DD">
      <w:pPr>
        <w:rPr>
          <w:rFonts w:ascii="Aptos" w:hAnsi="Aptos" w:cs="Segoe UI Light"/>
          <w:sz w:val="36"/>
        </w:rPr>
      </w:pPr>
      <w:r w:rsidRPr="00674E62">
        <w:rPr>
          <w:rFonts w:ascii="Aptos" w:hAnsi="Aptos"/>
          <w:noProof/>
          <w:lang w:eastAsia="en-GB"/>
        </w:rPr>
        <w:lastRenderedPageBreak/>
        <mc:AlternateContent>
          <mc:Choice Requires="wps">
            <w:drawing>
              <wp:anchor distT="0" distB="0" distL="114300" distR="114300" simplePos="0" relativeHeight="251673600" behindDoc="0" locked="0" layoutInCell="1" allowOverlap="1" wp14:anchorId="3231A74C" wp14:editId="5B9AAF56">
                <wp:simplePos x="0" y="0"/>
                <wp:positionH relativeFrom="column">
                  <wp:posOffset>-450850</wp:posOffset>
                </wp:positionH>
                <wp:positionV relativeFrom="paragraph">
                  <wp:posOffset>285750</wp:posOffset>
                </wp:positionV>
                <wp:extent cx="4965700" cy="479685"/>
                <wp:effectExtent l="0" t="0" r="6350" b="0"/>
                <wp:wrapNone/>
                <wp:docPr id="12" name="Text Box 12"/>
                <wp:cNvGraphicFramePr/>
                <a:graphic xmlns:a="http://schemas.openxmlformats.org/drawingml/2006/main">
                  <a:graphicData uri="http://schemas.microsoft.com/office/word/2010/wordprocessingShape">
                    <wps:wsp>
                      <wps:cNvSpPr txBox="1"/>
                      <wps:spPr>
                        <a:xfrm>
                          <a:off x="0" y="0"/>
                          <a:ext cx="4965700" cy="479685"/>
                        </a:xfrm>
                        <a:prstGeom prst="rect">
                          <a:avLst/>
                        </a:prstGeom>
                        <a:solidFill>
                          <a:srgbClr val="FFFFF3"/>
                        </a:solidFill>
                        <a:ln w="6350">
                          <a:noFill/>
                        </a:ln>
                      </wps:spPr>
                      <wps:txbx>
                        <w:txbxContent>
                          <w:p w14:paraId="1ABE94AD" w14:textId="5D89702F" w:rsidR="00C6536B" w:rsidRPr="00AB7252" w:rsidRDefault="00C6536B">
                            <w:pPr>
                              <w:rPr>
                                <w:rFonts w:ascii="Aptos" w:hAnsi="Aptos" w:cs="Segoe UI Light"/>
                                <w:b/>
                                <w:sz w:val="36"/>
                                <w:szCs w:val="32"/>
                              </w:rPr>
                            </w:pPr>
                            <w:r w:rsidRPr="00AB7252">
                              <w:rPr>
                                <w:rFonts w:ascii="Aptos" w:hAnsi="Aptos" w:cs="Segoe UI Light"/>
                                <w:b/>
                                <w:sz w:val="36"/>
                                <w:szCs w:val="32"/>
                              </w:rPr>
                              <w:t xml:space="preserve">Guided reflection: </w:t>
                            </w:r>
                            <w:r w:rsidR="006D42D6" w:rsidRPr="00AB7252">
                              <w:rPr>
                                <w:rFonts w:ascii="Aptos" w:hAnsi="Aptos" w:cs="Segoe UI Light"/>
                                <w:b/>
                                <w:sz w:val="36"/>
                                <w:szCs w:val="32"/>
                              </w:rPr>
                              <w:t>Y</w:t>
                            </w:r>
                            <w:r w:rsidRPr="00AB7252">
                              <w:rPr>
                                <w:rFonts w:ascii="Aptos" w:hAnsi="Aptos" w:cs="Segoe UI Light"/>
                                <w:b/>
                                <w:sz w:val="36"/>
                                <w:szCs w:val="32"/>
                              </w:rPr>
                              <w:t xml:space="preserve">our developing practice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31A74C" id="Text Box 12" o:spid="_x0000_s1036" type="#_x0000_t202" style="position:absolute;margin-left:-35.5pt;margin-top:22.5pt;width:391pt;height:3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" fillcolor="#fffff3" stroked="f" strokeweight=".5pt">
                <v:textbox>
                  <w:txbxContent>
                    <w:p w14:paraId="1ABE94AD" w14:textId="5D89702F" w:rsidR="00C6536B" w:rsidRPr="00AB7252" w:rsidRDefault="00C6536B">
                      <w:pPr>
                        <w:rPr>
                          <w:rFonts w:ascii="Aptos" w:hAnsi="Aptos" w:cs="Segoe UI Light"/>
                          <w:b/>
                          <w:sz w:val="36"/>
                          <w:szCs w:val="32"/>
                        </w:rPr>
                      </w:pPr>
                      <w:r w:rsidRPr="00AB7252">
                        <w:rPr>
                          <w:rFonts w:ascii="Aptos" w:hAnsi="Aptos" w:cs="Segoe UI Light"/>
                          <w:b/>
                          <w:sz w:val="36"/>
                          <w:szCs w:val="32"/>
                        </w:rPr>
                        <w:t xml:space="preserve">Guided reflection: </w:t>
                      </w:r>
                      <w:r w:rsidR="006D42D6" w:rsidRPr="00AB7252">
                        <w:rPr>
                          <w:rFonts w:ascii="Aptos" w:hAnsi="Aptos" w:cs="Segoe UI Light"/>
                          <w:b/>
                          <w:sz w:val="36"/>
                          <w:szCs w:val="32"/>
                        </w:rPr>
                        <w:t>Y</w:t>
                      </w:r>
                      <w:r w:rsidRPr="00AB7252">
                        <w:rPr>
                          <w:rFonts w:ascii="Aptos" w:hAnsi="Aptos" w:cs="Segoe UI Light"/>
                          <w:b/>
                          <w:sz w:val="36"/>
                          <w:szCs w:val="32"/>
                        </w:rPr>
                        <w:t xml:space="preserve">our developing practice </w:t>
                      </w:r>
                    </w:p>
                  </w:txbxContent>
                </v:textbox>
              </v:shape>
            </w:pict>
          </mc:Fallback>
        </mc:AlternateContent>
      </w:r>
    </w:p>
    <w:p w14:paraId="131C8237" w14:textId="77777777" w:rsidR="00EB0F5E" w:rsidRPr="00674E62" w:rsidRDefault="00EB0F5E" w:rsidP="00110031">
      <w:pPr>
        <w:rPr>
          <w:rFonts w:ascii="Aptos" w:hAnsi="Aptos" w:cs="Segoe UI Light"/>
          <w:b/>
          <w:sz w:val="36"/>
        </w:rPr>
      </w:pPr>
    </w:p>
    <w:tbl>
      <w:tblPr>
        <w:tblStyle w:val="TableGrid"/>
        <w:tblW w:w="10632" w:type="dxa"/>
        <w:tblInd w:w="-714" w:type="dxa"/>
        <w:tblLook w:val="04A0" w:firstRow="1" w:lastRow="0" w:firstColumn="1" w:lastColumn="0" w:noHBand="0" w:noVBand="1"/>
      </w:tblPr>
      <w:tblGrid>
        <w:gridCol w:w="5316"/>
        <w:gridCol w:w="5316"/>
      </w:tblGrid>
      <w:tr w:rsidR="00396C9C" w:rsidRPr="00674E62" w14:paraId="6D9BE9C4" w14:textId="77777777" w:rsidTr="00396C9C">
        <w:tc>
          <w:tcPr>
            <w:tcW w:w="5316" w:type="dxa"/>
          </w:tcPr>
          <w:p w14:paraId="47BC3D5D" w14:textId="77777777" w:rsidR="00396C9C" w:rsidRPr="00674E62" w:rsidRDefault="00396C9C" w:rsidP="00396C9C">
            <w:pPr>
              <w:jc w:val="both"/>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What have you learned about the way that pupils learn? </w:t>
            </w:r>
          </w:p>
          <w:p w14:paraId="1B8B05C5"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Which aspects of teaching and learning are of particular interest to you?</w:t>
            </w:r>
          </w:p>
          <w:p w14:paraId="3F6924CB"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What will you aim to embed within your classroom management and day-to-day practice to support good progress and outcomes?</w:t>
            </w:r>
          </w:p>
        </w:tc>
        <w:tc>
          <w:tcPr>
            <w:tcW w:w="5316" w:type="dxa"/>
          </w:tcPr>
          <w:p w14:paraId="3FB54B80" w14:textId="77777777" w:rsidR="00396C9C" w:rsidRPr="00674E62" w:rsidRDefault="00396C9C" w:rsidP="00396C9C">
            <w:pPr>
              <w:jc w:val="both"/>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Consider:</w:t>
            </w:r>
          </w:p>
          <w:p w14:paraId="291E397B"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Effective pedagogies</w:t>
            </w:r>
          </w:p>
          <w:p w14:paraId="078FDE35"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Barriers to learning</w:t>
            </w:r>
          </w:p>
          <w:p w14:paraId="586B9F68" w14:textId="044D22A7" w:rsidR="006D42D6" w:rsidRPr="00674E62" w:rsidRDefault="006D42D6"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Aspects of inclusion (such as SEND and EAL)</w:t>
            </w:r>
          </w:p>
          <w:p w14:paraId="354C4569"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Classroom environment</w:t>
            </w:r>
          </w:p>
          <w:p w14:paraId="4A0FA2CA"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Developing effective relationships</w:t>
            </w:r>
          </w:p>
          <w:p w14:paraId="54E4EA76"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Assignment topics and foci</w:t>
            </w:r>
          </w:p>
          <w:p w14:paraId="3BF2D32B" w14:textId="7BB67E12" w:rsidR="00396C9C" w:rsidRPr="00674E62" w:rsidRDefault="00FC68D8" w:rsidP="006D42D6">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Challenges</w:t>
            </w:r>
            <w:r w:rsidR="00396C9C" w:rsidRPr="00674E62">
              <w:rPr>
                <w:rFonts w:ascii="Aptos" w:eastAsia="Times New Roman" w:hAnsi="Aptos" w:cs="Segoe UI Light"/>
                <w:sz w:val="24"/>
                <w:szCs w:val="24"/>
                <w:lang w:eastAsia="en-GB"/>
              </w:rPr>
              <w:t xml:space="preserve"> </w:t>
            </w:r>
            <w:r>
              <w:rPr>
                <w:rFonts w:ascii="Aptos" w:eastAsia="Times New Roman" w:hAnsi="Aptos" w:cs="Segoe UI Light"/>
                <w:sz w:val="24"/>
                <w:szCs w:val="24"/>
                <w:lang w:eastAsia="en-GB"/>
              </w:rPr>
              <w:t xml:space="preserve">that </w:t>
            </w:r>
            <w:r w:rsidR="00396C9C" w:rsidRPr="00674E62">
              <w:rPr>
                <w:rFonts w:ascii="Aptos" w:eastAsia="Times New Roman" w:hAnsi="Aptos" w:cs="Segoe UI Light"/>
                <w:sz w:val="24"/>
                <w:szCs w:val="24"/>
                <w:lang w:eastAsia="en-GB"/>
              </w:rPr>
              <w:t>you have overcome</w:t>
            </w:r>
          </w:p>
        </w:tc>
      </w:tr>
      <w:tr w:rsidR="00396C9C" w:rsidRPr="00674E62" w14:paraId="30589020" w14:textId="77777777" w:rsidTr="007C79A4">
        <w:tc>
          <w:tcPr>
            <w:tcW w:w="10632" w:type="dxa"/>
            <w:gridSpan w:val="2"/>
            <w:tcBorders>
              <w:bottom w:val="single" w:sz="4" w:space="0" w:color="auto"/>
            </w:tcBorders>
          </w:tcPr>
          <w:p w14:paraId="13A89553" w14:textId="77777777" w:rsidR="00455051" w:rsidRDefault="00455051" w:rsidP="00422E38">
            <w:pPr>
              <w:rPr>
                <w:rFonts w:ascii="Aptos" w:eastAsia="Times New Roman" w:hAnsi="Aptos" w:cs="Segoe UI Light"/>
                <w:b/>
                <w:bCs/>
                <w:i/>
                <w:iCs/>
                <w:sz w:val="24"/>
                <w:szCs w:val="24"/>
                <w:lang w:eastAsia="en-GB"/>
              </w:rPr>
            </w:pPr>
          </w:p>
          <w:p w14:paraId="45754AC6" w14:textId="77777777" w:rsidR="00422E38" w:rsidRPr="0046131D" w:rsidRDefault="00422E38" w:rsidP="00422E38">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43690E5B" w14:textId="479A4AED" w:rsidR="00422E38" w:rsidRPr="00674E62" w:rsidRDefault="00422E38" w:rsidP="00422E38">
            <w:pPr>
              <w:rPr>
                <w:rFonts w:ascii="Aptos" w:hAnsi="Aptos"/>
                <w:sz w:val="24"/>
                <w:szCs w:val="24"/>
              </w:rPr>
            </w:pPr>
          </w:p>
        </w:tc>
      </w:tr>
      <w:tr w:rsidR="00396C9C" w:rsidRPr="00674E62" w14:paraId="57406381" w14:textId="77777777" w:rsidTr="007C79A4">
        <w:tc>
          <w:tcPr>
            <w:tcW w:w="10632" w:type="dxa"/>
            <w:gridSpan w:val="2"/>
            <w:tcBorders>
              <w:left w:val="nil"/>
              <w:right w:val="nil"/>
            </w:tcBorders>
          </w:tcPr>
          <w:p w14:paraId="509DF803" w14:textId="77777777" w:rsidR="003C37FE" w:rsidRPr="00674E62" w:rsidRDefault="003C37FE" w:rsidP="00396C9C">
            <w:pPr>
              <w:rPr>
                <w:rFonts w:ascii="Aptos" w:hAnsi="Aptos" w:cs="Segoe UI Light"/>
                <w:b/>
                <w:sz w:val="36"/>
              </w:rPr>
            </w:pPr>
          </w:p>
        </w:tc>
      </w:tr>
      <w:tr w:rsidR="00396C9C" w:rsidRPr="00674E62" w14:paraId="7D4EBAEC" w14:textId="77777777" w:rsidTr="00854B44">
        <w:tc>
          <w:tcPr>
            <w:tcW w:w="5316" w:type="dxa"/>
          </w:tcPr>
          <w:p w14:paraId="5C363297" w14:textId="77777777" w:rsidR="00396C9C" w:rsidRPr="00674E62" w:rsidRDefault="00396C9C" w:rsidP="00396C9C">
            <w:pPr>
              <w:pStyle w:val="PlainText"/>
              <w:rPr>
                <w:rFonts w:ascii="Aptos" w:hAnsi="Aptos" w:cs="Segoe UI Light"/>
                <w:b/>
                <w:sz w:val="24"/>
                <w:szCs w:val="24"/>
              </w:rPr>
            </w:pPr>
            <w:r w:rsidRPr="00674E62">
              <w:rPr>
                <w:rFonts w:ascii="Aptos" w:hAnsi="Aptos" w:cs="Segoe UI Light"/>
                <w:b/>
                <w:sz w:val="24"/>
                <w:szCs w:val="24"/>
              </w:rPr>
              <w:t>At this stage, which aspect(s) of teaching do you find most engaging and rewarding?</w:t>
            </w:r>
          </w:p>
          <w:p w14:paraId="263FA5D2"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What has led to your interest in these areas?</w:t>
            </w:r>
          </w:p>
          <w:p w14:paraId="72C93065" w14:textId="77777777" w:rsidR="00396C9C" w:rsidRPr="00674E62" w:rsidRDefault="00396C9C" w:rsidP="00396C9C">
            <w:pPr>
              <w:pStyle w:val="PlainText"/>
              <w:numPr>
                <w:ilvl w:val="0"/>
                <w:numId w:val="1"/>
              </w:numPr>
              <w:ind w:left="284" w:hanging="284"/>
              <w:rPr>
                <w:rFonts w:ascii="Aptos" w:hAnsi="Aptos" w:cs="Segoe UI Light"/>
                <w:b/>
                <w:sz w:val="24"/>
                <w:szCs w:val="24"/>
              </w:rPr>
            </w:pPr>
            <w:r w:rsidRPr="00674E62">
              <w:rPr>
                <w:rFonts w:ascii="Aptos" w:hAnsi="Aptos" w:cs="Segoe UI Light"/>
                <w:sz w:val="24"/>
                <w:szCs w:val="24"/>
              </w:rPr>
              <w:t>How would you like to develop these interests?</w:t>
            </w:r>
          </w:p>
        </w:tc>
        <w:tc>
          <w:tcPr>
            <w:tcW w:w="5316" w:type="dxa"/>
          </w:tcPr>
          <w:p w14:paraId="2B527AFE" w14:textId="3044CAD3"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396C9C" w:rsidRPr="00674E62">
              <w:rPr>
                <w:rFonts w:ascii="Aptos" w:hAnsi="Aptos" w:cs="Segoe UI Light"/>
                <w:b/>
                <w:sz w:val="24"/>
                <w:szCs w:val="24"/>
              </w:rPr>
              <w:t>:</w:t>
            </w:r>
          </w:p>
          <w:p w14:paraId="1645361F" w14:textId="4DEF14F6"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Experiences across different age phases and settings</w:t>
            </w:r>
          </w:p>
          <w:p w14:paraId="783A008D" w14:textId="329D0C56"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Extracurricular activities</w:t>
            </w:r>
          </w:p>
          <w:p w14:paraId="64341163" w14:textId="020FC8F5"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Teaching strategies used</w:t>
            </w:r>
          </w:p>
          <w:p w14:paraId="5AA1693A" w14:textId="2D786FE2" w:rsidR="00396C9C" w:rsidRPr="00674E62" w:rsidRDefault="00FC68D8" w:rsidP="006D42D6">
            <w:pPr>
              <w:pStyle w:val="PlainText"/>
              <w:numPr>
                <w:ilvl w:val="0"/>
                <w:numId w:val="29"/>
              </w:numPr>
              <w:rPr>
                <w:rFonts w:ascii="Aptos" w:hAnsi="Aptos" w:cs="Segoe UI Light"/>
                <w:sz w:val="24"/>
                <w:szCs w:val="24"/>
              </w:rPr>
            </w:pPr>
            <w:r w:rsidRPr="00674E62">
              <w:rPr>
                <w:rFonts w:ascii="Aptos" w:hAnsi="Aptos" w:cs="Segoe UI Light"/>
                <w:sz w:val="24"/>
                <w:szCs w:val="24"/>
              </w:rPr>
              <w:t>Challenges</w:t>
            </w:r>
            <w:r w:rsidR="00396C9C" w:rsidRPr="00674E62">
              <w:rPr>
                <w:rFonts w:ascii="Aptos" w:hAnsi="Aptos" w:cs="Segoe UI Light"/>
                <w:sz w:val="24"/>
                <w:szCs w:val="24"/>
              </w:rPr>
              <w:t xml:space="preserve"> that you have overcome</w:t>
            </w:r>
          </w:p>
        </w:tc>
      </w:tr>
      <w:tr w:rsidR="00396C9C" w:rsidRPr="00674E62" w14:paraId="6EC17DD1" w14:textId="77777777" w:rsidTr="007C79A4">
        <w:tc>
          <w:tcPr>
            <w:tcW w:w="10632" w:type="dxa"/>
            <w:gridSpan w:val="2"/>
            <w:tcBorders>
              <w:bottom w:val="single" w:sz="4" w:space="0" w:color="auto"/>
            </w:tcBorders>
          </w:tcPr>
          <w:p w14:paraId="1E3F3752" w14:textId="77777777" w:rsidR="00396C9C" w:rsidRDefault="00396C9C" w:rsidP="00422E38">
            <w:pPr>
              <w:rPr>
                <w:rFonts w:ascii="Aptos" w:eastAsia="Times New Roman" w:hAnsi="Aptos" w:cs="Segoe UI Light"/>
                <w:b/>
                <w:bCs/>
                <w:i/>
                <w:iCs/>
                <w:sz w:val="24"/>
                <w:szCs w:val="24"/>
                <w:lang w:eastAsia="en-GB"/>
              </w:rPr>
            </w:pPr>
          </w:p>
          <w:p w14:paraId="7A3A0B5E" w14:textId="77777777" w:rsidR="00422E38" w:rsidRPr="0046131D" w:rsidRDefault="00422E38" w:rsidP="00422E38">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5065DC4E" w14:textId="786EAC00" w:rsidR="00422E38" w:rsidRPr="00674E62" w:rsidRDefault="00422E38" w:rsidP="00422E38">
            <w:pPr>
              <w:rPr>
                <w:rFonts w:ascii="Aptos" w:hAnsi="Aptos" w:cs="Segoe UI Light"/>
                <w:i/>
                <w:sz w:val="24"/>
                <w:szCs w:val="24"/>
              </w:rPr>
            </w:pPr>
          </w:p>
        </w:tc>
      </w:tr>
      <w:tr w:rsidR="00396C9C" w:rsidRPr="00674E62" w14:paraId="1C9AC00E" w14:textId="77777777" w:rsidTr="007C79A4">
        <w:tc>
          <w:tcPr>
            <w:tcW w:w="10632" w:type="dxa"/>
            <w:gridSpan w:val="2"/>
            <w:tcBorders>
              <w:left w:val="nil"/>
              <w:right w:val="nil"/>
            </w:tcBorders>
          </w:tcPr>
          <w:p w14:paraId="1004A0D5" w14:textId="77777777" w:rsidR="00396C9C" w:rsidRPr="00674E62" w:rsidRDefault="00396C9C" w:rsidP="00854B44">
            <w:pPr>
              <w:rPr>
                <w:rFonts w:ascii="Aptos" w:hAnsi="Aptos" w:cs="Segoe UI Light"/>
                <w:b/>
                <w:sz w:val="36"/>
              </w:rPr>
            </w:pPr>
          </w:p>
        </w:tc>
      </w:tr>
      <w:tr w:rsidR="00396C9C" w:rsidRPr="00674E62" w14:paraId="16F737C9" w14:textId="77777777" w:rsidTr="00854B44">
        <w:tc>
          <w:tcPr>
            <w:tcW w:w="5316" w:type="dxa"/>
          </w:tcPr>
          <w:p w14:paraId="77C6A728" w14:textId="0F54B296"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As you approach the start of your </w:t>
            </w:r>
            <w:r w:rsidR="00564720" w:rsidRPr="00674E62">
              <w:rPr>
                <w:rFonts w:ascii="Aptos" w:eastAsia="Times New Roman" w:hAnsi="Aptos" w:cs="Segoe UI Light"/>
                <w:b/>
                <w:sz w:val="24"/>
                <w:szCs w:val="24"/>
                <w:lang w:eastAsia="en-GB"/>
              </w:rPr>
              <w:t>ECT induction</w:t>
            </w:r>
            <w:r w:rsidRPr="00674E62">
              <w:rPr>
                <w:rFonts w:ascii="Aptos" w:eastAsia="Times New Roman" w:hAnsi="Aptos" w:cs="Segoe UI Light"/>
                <w:b/>
                <w:sz w:val="24"/>
                <w:szCs w:val="24"/>
                <w:lang w:eastAsia="en-GB"/>
              </w:rPr>
              <w:t>, what do you consider to be your main strengths as a teacher?</w:t>
            </w:r>
          </w:p>
          <w:p w14:paraId="1B07B414"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Why do you think this?</w:t>
            </w:r>
          </w:p>
          <w:p w14:paraId="11941133" w14:textId="77777777" w:rsidR="00396C9C" w:rsidRPr="00674E62" w:rsidRDefault="00396C9C" w:rsidP="00396C9C">
            <w:pPr>
              <w:pStyle w:val="PlainText"/>
              <w:numPr>
                <w:ilvl w:val="0"/>
                <w:numId w:val="1"/>
              </w:numPr>
              <w:ind w:left="284" w:hanging="284"/>
              <w:rPr>
                <w:rFonts w:ascii="Aptos" w:hAnsi="Aptos"/>
                <w:b/>
                <w:szCs w:val="22"/>
              </w:rPr>
            </w:pPr>
            <w:r w:rsidRPr="00674E62">
              <w:rPr>
                <w:rFonts w:ascii="Aptos" w:hAnsi="Aptos" w:cs="Segoe UI Light"/>
                <w:sz w:val="24"/>
                <w:szCs w:val="24"/>
              </w:rPr>
              <w:t>Give examples of achievements in these areas.</w:t>
            </w:r>
          </w:p>
        </w:tc>
        <w:tc>
          <w:tcPr>
            <w:tcW w:w="5316" w:type="dxa"/>
          </w:tcPr>
          <w:p w14:paraId="78649243" w14:textId="18C9017B" w:rsidR="00396C9C" w:rsidRPr="00674E62" w:rsidRDefault="00F67ED7" w:rsidP="00396C9C">
            <w:pPr>
              <w:rPr>
                <w:rFonts w:ascii="Aptos" w:eastAsia="Times New Roman" w:hAnsi="Aptos" w:cs="Segoe UI Light"/>
                <w:b/>
                <w:sz w:val="24"/>
                <w:szCs w:val="24"/>
                <w:lang w:eastAsia="en-GB"/>
              </w:rPr>
            </w:pPr>
            <w:r w:rsidRPr="00674E62">
              <w:rPr>
                <w:rFonts w:ascii="Aptos" w:hAnsi="Aptos" w:cs="Segoe UI Light"/>
                <w:b/>
                <w:sz w:val="24"/>
                <w:szCs w:val="24"/>
              </w:rPr>
              <w:t>You might want to consider things like</w:t>
            </w:r>
            <w:r w:rsidR="00396C9C" w:rsidRPr="00674E62">
              <w:rPr>
                <w:rFonts w:ascii="Aptos" w:eastAsia="Times New Roman" w:hAnsi="Aptos" w:cs="Segoe UI Light"/>
                <w:b/>
                <w:sz w:val="24"/>
                <w:szCs w:val="24"/>
                <w:lang w:eastAsia="en-GB"/>
              </w:rPr>
              <w:t>:</w:t>
            </w:r>
          </w:p>
          <w:p w14:paraId="454C1225" w14:textId="41BA5BC4" w:rsidR="00396C9C" w:rsidRPr="00674E62" w:rsidRDefault="00FC68D8" w:rsidP="006D42D6">
            <w:pPr>
              <w:pStyle w:val="ListParagraph"/>
              <w:numPr>
                <w:ilvl w:val="0"/>
                <w:numId w:val="31"/>
              </w:numPr>
              <w:rPr>
                <w:rFonts w:ascii="Aptos" w:hAnsi="Aptos" w:cs="Segoe UI Light"/>
                <w:sz w:val="24"/>
                <w:szCs w:val="24"/>
              </w:rPr>
            </w:pPr>
            <w:r>
              <w:rPr>
                <w:rFonts w:ascii="Aptos" w:hAnsi="Aptos" w:cs="Segoe UI Light"/>
                <w:sz w:val="24"/>
                <w:szCs w:val="24"/>
              </w:rPr>
              <w:t>Collaborative Assessment Points</w:t>
            </w:r>
            <w:r w:rsidR="00396C9C" w:rsidRPr="00674E62">
              <w:rPr>
                <w:rFonts w:ascii="Aptos" w:hAnsi="Aptos" w:cs="Segoe UI Light"/>
                <w:sz w:val="24"/>
                <w:szCs w:val="24"/>
              </w:rPr>
              <w:t xml:space="preserve"> - in all age phases</w:t>
            </w:r>
          </w:p>
          <w:p w14:paraId="18039DB8" w14:textId="4CDF0E39"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 xml:space="preserve">Discussions with school mentors and </w:t>
            </w:r>
            <w:r w:rsidR="00422E38">
              <w:rPr>
                <w:rFonts w:ascii="Aptos" w:hAnsi="Aptos" w:cs="Segoe UI Light"/>
                <w:sz w:val="24"/>
                <w:szCs w:val="24"/>
              </w:rPr>
              <w:t>University Lead Mentors (ULMs)</w:t>
            </w:r>
          </w:p>
          <w:p w14:paraId="5DC66592"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Outcomes for pupils</w:t>
            </w:r>
          </w:p>
          <w:p w14:paraId="6E7E88A4" w14:textId="6FBFDBA6" w:rsidR="006D42D6" w:rsidRDefault="006D42D6"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Aspects of inclusion (such as SEND and EAL)</w:t>
            </w:r>
          </w:p>
          <w:p w14:paraId="1F33880E" w14:textId="54B3C0D0" w:rsidR="00396C9C" w:rsidRPr="00674E62" w:rsidRDefault="00FC68D8" w:rsidP="00FC68D8">
            <w:pPr>
              <w:pStyle w:val="PlainText"/>
              <w:numPr>
                <w:ilvl w:val="0"/>
                <w:numId w:val="1"/>
              </w:numPr>
              <w:ind w:left="284" w:hanging="284"/>
              <w:rPr>
                <w:rFonts w:ascii="Aptos" w:hAnsi="Aptos"/>
                <w:b/>
                <w:szCs w:val="22"/>
              </w:rPr>
            </w:pPr>
            <w:r w:rsidRPr="00674E62">
              <w:rPr>
                <w:rFonts w:ascii="Aptos" w:hAnsi="Aptos" w:cs="Segoe UI Light"/>
                <w:sz w:val="24"/>
                <w:szCs w:val="24"/>
              </w:rPr>
              <w:t xml:space="preserve">Challenges </w:t>
            </w:r>
            <w:r>
              <w:rPr>
                <w:rFonts w:ascii="Aptos" w:hAnsi="Aptos" w:cs="Segoe UI Light"/>
                <w:sz w:val="24"/>
                <w:szCs w:val="24"/>
              </w:rPr>
              <w:t xml:space="preserve">that </w:t>
            </w:r>
            <w:r w:rsidRPr="00674E62">
              <w:rPr>
                <w:rFonts w:ascii="Aptos" w:hAnsi="Aptos" w:cs="Segoe UI Light"/>
                <w:sz w:val="24"/>
                <w:szCs w:val="24"/>
              </w:rPr>
              <w:t>you have overcome</w:t>
            </w:r>
          </w:p>
        </w:tc>
      </w:tr>
      <w:tr w:rsidR="00396C9C" w:rsidRPr="00674E62" w14:paraId="6E3EDAD6" w14:textId="77777777" w:rsidTr="007C79A4">
        <w:tc>
          <w:tcPr>
            <w:tcW w:w="10632" w:type="dxa"/>
            <w:gridSpan w:val="2"/>
            <w:tcBorders>
              <w:bottom w:val="single" w:sz="4" w:space="0" w:color="auto"/>
            </w:tcBorders>
          </w:tcPr>
          <w:p w14:paraId="3CBCEC56" w14:textId="77777777" w:rsidR="00455051" w:rsidRDefault="00455051" w:rsidP="00396C9C">
            <w:pPr>
              <w:jc w:val="both"/>
              <w:rPr>
                <w:rFonts w:ascii="Aptos" w:eastAsia="Times New Roman" w:hAnsi="Aptos" w:cs="Segoe UI Light"/>
                <w:b/>
                <w:bCs/>
                <w:i/>
                <w:iCs/>
                <w:sz w:val="24"/>
                <w:szCs w:val="24"/>
                <w:lang w:eastAsia="en-GB"/>
              </w:rPr>
            </w:pPr>
          </w:p>
          <w:p w14:paraId="00822876" w14:textId="09118A24" w:rsidR="00422E38" w:rsidRPr="00422E38" w:rsidRDefault="00422E38" w:rsidP="00422E38">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1DE17B2B" w14:textId="191BB7FD" w:rsidR="00455051" w:rsidRPr="00674E62" w:rsidRDefault="00455051" w:rsidP="00396C9C">
            <w:pPr>
              <w:jc w:val="both"/>
              <w:rPr>
                <w:rFonts w:ascii="Aptos" w:hAnsi="Aptos"/>
                <w:b/>
                <w:sz w:val="28"/>
              </w:rPr>
            </w:pPr>
          </w:p>
        </w:tc>
      </w:tr>
    </w:tbl>
    <w:p w14:paraId="41135145" w14:textId="77777777" w:rsidR="00AE0294" w:rsidRPr="00674E62" w:rsidRDefault="00AE0294">
      <w:pPr>
        <w:rPr>
          <w:rFonts w:ascii="Aptos" w:hAnsi="Aptos"/>
        </w:rPr>
      </w:pPr>
    </w:p>
    <w:tbl>
      <w:tblPr>
        <w:tblStyle w:val="TableGrid"/>
        <w:tblW w:w="10632" w:type="dxa"/>
        <w:tblInd w:w="-714" w:type="dxa"/>
        <w:tblLook w:val="04A0" w:firstRow="1" w:lastRow="0" w:firstColumn="1" w:lastColumn="0" w:noHBand="0" w:noVBand="1"/>
      </w:tblPr>
      <w:tblGrid>
        <w:gridCol w:w="5316"/>
        <w:gridCol w:w="5316"/>
      </w:tblGrid>
      <w:tr w:rsidR="00396C9C" w:rsidRPr="00674E62" w14:paraId="70A49D8B" w14:textId="77777777" w:rsidTr="00854B44">
        <w:tc>
          <w:tcPr>
            <w:tcW w:w="5316" w:type="dxa"/>
          </w:tcPr>
          <w:p w14:paraId="402EECE8" w14:textId="49AE6267"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In which aspects of teaching and learning would you value further experiences?</w:t>
            </w:r>
          </w:p>
          <w:p w14:paraId="63434CDB" w14:textId="77777777" w:rsidR="00396C9C" w:rsidRPr="00674E62" w:rsidRDefault="00396C9C" w:rsidP="00396C9C">
            <w:pPr>
              <w:pStyle w:val="PlainText"/>
              <w:numPr>
                <w:ilvl w:val="0"/>
                <w:numId w:val="5"/>
              </w:numPr>
              <w:rPr>
                <w:rFonts w:ascii="Aptos" w:hAnsi="Aptos" w:cs="Segoe UI Light"/>
                <w:sz w:val="24"/>
                <w:szCs w:val="24"/>
              </w:rPr>
            </w:pPr>
            <w:r w:rsidRPr="00674E62">
              <w:rPr>
                <w:rFonts w:ascii="Aptos" w:hAnsi="Aptos" w:cs="Segoe UI Light"/>
                <w:sz w:val="24"/>
                <w:szCs w:val="24"/>
              </w:rPr>
              <w:t xml:space="preserve">What do you see as your priority areas to further develop your professional practice? </w:t>
            </w:r>
          </w:p>
          <w:p w14:paraId="27E85FD3" w14:textId="77777777" w:rsidR="00396C9C" w:rsidRPr="00674E62" w:rsidRDefault="00396C9C" w:rsidP="00396C9C">
            <w:pPr>
              <w:pStyle w:val="PlainText"/>
              <w:numPr>
                <w:ilvl w:val="0"/>
                <w:numId w:val="5"/>
              </w:numPr>
              <w:rPr>
                <w:rFonts w:ascii="Aptos" w:hAnsi="Aptos" w:cs="Segoe UI Light"/>
                <w:sz w:val="24"/>
                <w:szCs w:val="24"/>
              </w:rPr>
            </w:pPr>
            <w:r w:rsidRPr="00674E62">
              <w:rPr>
                <w:rFonts w:ascii="Aptos" w:hAnsi="Aptos" w:cs="Segoe UI Light"/>
                <w:sz w:val="24"/>
                <w:szCs w:val="24"/>
              </w:rPr>
              <w:lastRenderedPageBreak/>
              <w:t>Are there aspects of teaching where you have had limited opportunities to gain experience?</w:t>
            </w:r>
          </w:p>
          <w:p w14:paraId="18B0FB92" w14:textId="25414FA2" w:rsidR="00396C9C" w:rsidRPr="00674E62" w:rsidRDefault="00396C9C" w:rsidP="00396C9C">
            <w:pPr>
              <w:pStyle w:val="PlainText"/>
              <w:numPr>
                <w:ilvl w:val="0"/>
                <w:numId w:val="5"/>
              </w:numPr>
              <w:rPr>
                <w:rFonts w:ascii="Aptos" w:hAnsi="Aptos"/>
                <w:b/>
                <w:szCs w:val="22"/>
              </w:rPr>
            </w:pPr>
            <w:r w:rsidRPr="00674E62">
              <w:rPr>
                <w:rFonts w:ascii="Aptos" w:hAnsi="Aptos" w:cs="Segoe UI Light"/>
                <w:sz w:val="24"/>
                <w:szCs w:val="24"/>
              </w:rPr>
              <w:t xml:space="preserve">Do you have areas of </w:t>
            </w:r>
            <w:r w:rsidR="00FC68D8" w:rsidRPr="00674E62">
              <w:rPr>
                <w:rFonts w:ascii="Aptos" w:hAnsi="Aptos" w:cs="Segoe UI Light"/>
                <w:sz w:val="24"/>
                <w:szCs w:val="24"/>
              </w:rPr>
              <w:t>strength</w:t>
            </w:r>
            <w:r w:rsidRPr="00674E62">
              <w:rPr>
                <w:rFonts w:ascii="Aptos" w:hAnsi="Aptos" w:cs="Segoe UI Light"/>
                <w:sz w:val="24"/>
                <w:szCs w:val="24"/>
              </w:rPr>
              <w:t xml:space="preserve"> or interest that you would like to build on further?</w:t>
            </w:r>
          </w:p>
        </w:tc>
        <w:tc>
          <w:tcPr>
            <w:tcW w:w="5316" w:type="dxa"/>
          </w:tcPr>
          <w:p w14:paraId="58AFC251" w14:textId="65CBD36B"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lastRenderedPageBreak/>
              <w:t>You might want to consider things like</w:t>
            </w:r>
            <w:r w:rsidR="00396C9C" w:rsidRPr="00674E62">
              <w:rPr>
                <w:rFonts w:ascii="Aptos" w:hAnsi="Aptos" w:cs="Segoe UI Light"/>
                <w:b/>
                <w:sz w:val="24"/>
                <w:szCs w:val="24"/>
              </w:rPr>
              <w:t>:</w:t>
            </w:r>
          </w:p>
          <w:p w14:paraId="69BE72B1"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The needs/context of your new school/setting/class</w:t>
            </w:r>
          </w:p>
          <w:p w14:paraId="4A42E543"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Placement profiles from all placements and age phases;</w:t>
            </w:r>
          </w:p>
          <w:p w14:paraId="036229F0"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lastRenderedPageBreak/>
              <w:t>Your self-evaluation of placements</w:t>
            </w:r>
          </w:p>
          <w:p w14:paraId="67EF938F" w14:textId="02DD5104"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Outcomes from the Teachers’ Sense of Self Efficacy Scale</w:t>
            </w:r>
          </w:p>
          <w:p w14:paraId="6CFCB7B4"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Particular challenges you have overcome;</w:t>
            </w:r>
          </w:p>
          <w:p w14:paraId="36205DAA" w14:textId="7C505262"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Aspects of </w:t>
            </w:r>
            <w:r w:rsidR="006D42D6" w:rsidRPr="00674E62">
              <w:rPr>
                <w:rFonts w:ascii="Aptos" w:eastAsia="Times New Roman" w:hAnsi="Aptos" w:cs="Segoe UI Light"/>
                <w:sz w:val="24"/>
                <w:szCs w:val="24"/>
                <w:lang w:eastAsia="en-GB"/>
              </w:rPr>
              <w:t>inclusion (such as SEND and EAL)</w:t>
            </w:r>
          </w:p>
          <w:p w14:paraId="12B6248B" w14:textId="77777777" w:rsidR="00396C9C" w:rsidRPr="00674E62" w:rsidRDefault="00396C9C" w:rsidP="00396C9C">
            <w:pPr>
              <w:pStyle w:val="ListParagraph"/>
              <w:ind w:left="360"/>
              <w:jc w:val="both"/>
              <w:rPr>
                <w:rFonts w:ascii="Aptos" w:hAnsi="Aptos"/>
                <w:b/>
              </w:rPr>
            </w:pPr>
          </w:p>
        </w:tc>
      </w:tr>
      <w:tr w:rsidR="00396C9C" w:rsidRPr="00674E62" w14:paraId="267F6DA8" w14:textId="77777777" w:rsidTr="007C79A4">
        <w:tc>
          <w:tcPr>
            <w:tcW w:w="10632" w:type="dxa"/>
            <w:gridSpan w:val="2"/>
            <w:tcBorders>
              <w:bottom w:val="single" w:sz="4" w:space="0" w:color="auto"/>
            </w:tcBorders>
          </w:tcPr>
          <w:p w14:paraId="2992B840" w14:textId="77777777" w:rsidR="00396C9C" w:rsidRDefault="00396C9C" w:rsidP="00422E38">
            <w:pPr>
              <w:rPr>
                <w:rFonts w:ascii="Aptos" w:eastAsia="Times New Roman" w:hAnsi="Aptos" w:cs="Segoe UI Light"/>
                <w:b/>
                <w:bCs/>
                <w:i/>
                <w:iCs/>
                <w:sz w:val="24"/>
                <w:szCs w:val="24"/>
                <w:lang w:eastAsia="en-GB"/>
              </w:rPr>
            </w:pPr>
          </w:p>
          <w:p w14:paraId="7CB32A4B" w14:textId="77777777" w:rsidR="00422E38" w:rsidRPr="0046131D" w:rsidRDefault="00422E38" w:rsidP="00422E38">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1E93C87F" w14:textId="1968CC8E" w:rsidR="00422E38" w:rsidRPr="00674E62" w:rsidRDefault="00422E38" w:rsidP="00422E38">
            <w:pPr>
              <w:rPr>
                <w:rFonts w:ascii="Aptos" w:hAnsi="Aptos"/>
                <w:sz w:val="28"/>
              </w:rPr>
            </w:pPr>
          </w:p>
        </w:tc>
      </w:tr>
      <w:tr w:rsidR="00396C9C" w:rsidRPr="00674E62" w14:paraId="3863197E" w14:textId="77777777" w:rsidTr="007C79A4">
        <w:tc>
          <w:tcPr>
            <w:tcW w:w="10632" w:type="dxa"/>
            <w:gridSpan w:val="2"/>
            <w:tcBorders>
              <w:left w:val="nil"/>
              <w:right w:val="nil"/>
            </w:tcBorders>
          </w:tcPr>
          <w:p w14:paraId="019E7E62" w14:textId="77777777" w:rsidR="00396C9C" w:rsidRPr="00674E62" w:rsidRDefault="00396C9C" w:rsidP="00854B44">
            <w:pPr>
              <w:rPr>
                <w:rFonts w:ascii="Aptos" w:hAnsi="Aptos" w:cs="Segoe UI Light"/>
                <w:b/>
                <w:sz w:val="36"/>
              </w:rPr>
            </w:pPr>
          </w:p>
        </w:tc>
      </w:tr>
      <w:tr w:rsidR="00396C9C" w:rsidRPr="00674E62" w14:paraId="54D67230" w14:textId="77777777" w:rsidTr="00854B44">
        <w:tc>
          <w:tcPr>
            <w:tcW w:w="5316" w:type="dxa"/>
          </w:tcPr>
          <w:p w14:paraId="4CD5D0D7" w14:textId="77777777"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How you would like to see your career develop?</w:t>
            </w:r>
          </w:p>
          <w:p w14:paraId="41B993C9"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What additional skills/talents will you bring to your new school that could be developed?</w:t>
            </w:r>
          </w:p>
          <w:p w14:paraId="07674B08"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How do you see your role and career developing over the first 3…5…10 years?</w:t>
            </w:r>
          </w:p>
          <w:p w14:paraId="20B6308C"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What aspirations do you have at the moment?</w:t>
            </w:r>
          </w:p>
        </w:tc>
        <w:tc>
          <w:tcPr>
            <w:tcW w:w="5316" w:type="dxa"/>
          </w:tcPr>
          <w:p w14:paraId="08713F02" w14:textId="69199E92"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396C9C" w:rsidRPr="00674E62">
              <w:rPr>
                <w:rFonts w:ascii="Aptos" w:hAnsi="Aptos" w:cs="Segoe UI Light"/>
                <w:b/>
                <w:sz w:val="24"/>
                <w:szCs w:val="24"/>
              </w:rPr>
              <w:t>:</w:t>
            </w:r>
          </w:p>
          <w:p w14:paraId="7B8AE286"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Personal aspirations;</w:t>
            </w:r>
          </w:p>
          <w:p w14:paraId="06F09BC4" w14:textId="0BA6D1BD" w:rsidR="00396C9C" w:rsidRPr="00674E62" w:rsidRDefault="006D42D6"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Aspects of inclusion (such as SEND and EAL)</w:t>
            </w:r>
          </w:p>
          <w:p w14:paraId="579459A9" w14:textId="0E27ED4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Developing leadership, mentoring</w:t>
            </w:r>
            <w:r w:rsidR="006D42D6" w:rsidRPr="00674E62">
              <w:rPr>
                <w:rFonts w:ascii="Aptos" w:eastAsia="Times New Roman" w:hAnsi="Aptos" w:cs="Segoe UI Light"/>
                <w:sz w:val="24"/>
                <w:szCs w:val="24"/>
                <w:lang w:eastAsia="en-GB"/>
              </w:rPr>
              <w:t xml:space="preserve"> or</w:t>
            </w:r>
            <w:r w:rsidRPr="00674E62">
              <w:rPr>
                <w:rFonts w:ascii="Aptos" w:eastAsia="Times New Roman" w:hAnsi="Aptos" w:cs="Segoe UI Light"/>
                <w:sz w:val="24"/>
                <w:szCs w:val="24"/>
                <w:lang w:eastAsia="en-GB"/>
              </w:rPr>
              <w:t xml:space="preserve"> coaching skills</w:t>
            </w:r>
          </w:p>
          <w:p w14:paraId="71408FB8" w14:textId="2E84EF9E" w:rsidR="00396C9C" w:rsidRPr="00674E62" w:rsidRDefault="00396C9C" w:rsidP="00396C9C">
            <w:pPr>
              <w:pStyle w:val="ListParagraph"/>
              <w:numPr>
                <w:ilvl w:val="0"/>
                <w:numId w:val="3"/>
              </w:numPr>
              <w:rPr>
                <w:rFonts w:ascii="Aptos" w:hAnsi="Aptos" w:cs="Arial"/>
              </w:rPr>
            </w:pPr>
            <w:r w:rsidRPr="00674E62">
              <w:rPr>
                <w:rFonts w:ascii="Aptos" w:eastAsia="Times New Roman" w:hAnsi="Aptos" w:cs="Segoe UI Light"/>
                <w:sz w:val="24"/>
                <w:szCs w:val="24"/>
                <w:lang w:eastAsia="en-GB"/>
              </w:rPr>
              <w:t>Curriculum</w:t>
            </w:r>
            <w:r w:rsidR="006D42D6" w:rsidRPr="00674E62">
              <w:rPr>
                <w:rFonts w:ascii="Aptos" w:eastAsia="Times New Roman" w:hAnsi="Aptos" w:cs="Segoe UI Light"/>
                <w:sz w:val="24"/>
                <w:szCs w:val="24"/>
                <w:lang w:eastAsia="en-GB"/>
              </w:rPr>
              <w:t xml:space="preserve"> or </w:t>
            </w:r>
            <w:r w:rsidRPr="00674E62">
              <w:rPr>
                <w:rFonts w:ascii="Aptos" w:eastAsia="Times New Roman" w:hAnsi="Aptos" w:cs="Segoe UI Light"/>
                <w:sz w:val="24"/>
                <w:szCs w:val="24"/>
                <w:lang w:eastAsia="en-GB"/>
              </w:rPr>
              <w:t>pastoral leadership</w:t>
            </w:r>
          </w:p>
        </w:tc>
      </w:tr>
      <w:tr w:rsidR="00396C9C" w:rsidRPr="00674E62" w14:paraId="35F82A84" w14:textId="77777777" w:rsidTr="007C79A4">
        <w:tc>
          <w:tcPr>
            <w:tcW w:w="10632" w:type="dxa"/>
            <w:gridSpan w:val="2"/>
            <w:tcBorders>
              <w:bottom w:val="single" w:sz="4" w:space="0" w:color="auto"/>
            </w:tcBorders>
          </w:tcPr>
          <w:p w14:paraId="4EB1F2D2" w14:textId="77777777" w:rsidR="00455051" w:rsidRDefault="00455051" w:rsidP="00396C9C">
            <w:pPr>
              <w:jc w:val="both"/>
              <w:rPr>
                <w:rFonts w:ascii="Aptos" w:eastAsia="Times New Roman" w:hAnsi="Aptos" w:cs="Segoe UI Light"/>
                <w:b/>
                <w:bCs/>
                <w:i/>
                <w:iCs/>
                <w:sz w:val="24"/>
                <w:szCs w:val="24"/>
                <w:lang w:eastAsia="en-GB"/>
              </w:rPr>
            </w:pPr>
          </w:p>
          <w:p w14:paraId="0D652622" w14:textId="1E3B8DE9" w:rsidR="00422E38" w:rsidRPr="00422E38" w:rsidRDefault="00422E38" w:rsidP="00422E38">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45004231" w14:textId="737709E9" w:rsidR="00455051" w:rsidRPr="00674E62" w:rsidRDefault="00455051" w:rsidP="00396C9C">
            <w:pPr>
              <w:jc w:val="both"/>
              <w:rPr>
                <w:rFonts w:ascii="Aptos" w:hAnsi="Aptos"/>
                <w:b/>
                <w:sz w:val="28"/>
              </w:rPr>
            </w:pPr>
          </w:p>
        </w:tc>
      </w:tr>
      <w:tr w:rsidR="00396C9C" w:rsidRPr="00674E62" w14:paraId="3B22B048" w14:textId="77777777" w:rsidTr="007C79A4">
        <w:tc>
          <w:tcPr>
            <w:tcW w:w="10632" w:type="dxa"/>
            <w:gridSpan w:val="2"/>
            <w:tcBorders>
              <w:left w:val="nil"/>
              <w:right w:val="nil"/>
            </w:tcBorders>
          </w:tcPr>
          <w:p w14:paraId="0C83E631" w14:textId="77777777" w:rsidR="00396C9C" w:rsidRPr="00674E62" w:rsidRDefault="00396C9C" w:rsidP="00854B44">
            <w:pPr>
              <w:rPr>
                <w:rFonts w:ascii="Aptos" w:hAnsi="Aptos" w:cs="Segoe UI Light"/>
                <w:b/>
                <w:sz w:val="36"/>
              </w:rPr>
            </w:pPr>
          </w:p>
        </w:tc>
      </w:tr>
      <w:tr w:rsidR="007C79A4" w:rsidRPr="00674E62" w14:paraId="73E88A4B" w14:textId="77777777" w:rsidTr="00854B44">
        <w:tc>
          <w:tcPr>
            <w:tcW w:w="5316" w:type="dxa"/>
          </w:tcPr>
          <w:p w14:paraId="3CD182C3" w14:textId="77777777" w:rsidR="007C79A4" w:rsidRPr="00674E62" w:rsidRDefault="007C79A4" w:rsidP="007C79A4">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What further professional/academic study or training do you plan to undertake?</w:t>
            </w:r>
          </w:p>
          <w:p w14:paraId="4C924D0E" w14:textId="77777777" w:rsidR="007C79A4" w:rsidRPr="00674E62" w:rsidRDefault="007C79A4" w:rsidP="007C79A4">
            <w:pPr>
              <w:pStyle w:val="PlainText"/>
              <w:numPr>
                <w:ilvl w:val="0"/>
                <w:numId w:val="6"/>
              </w:numPr>
              <w:rPr>
                <w:rFonts w:ascii="Aptos" w:hAnsi="Aptos"/>
                <w:b/>
                <w:szCs w:val="22"/>
              </w:rPr>
            </w:pPr>
            <w:r w:rsidRPr="00674E62">
              <w:rPr>
                <w:rFonts w:ascii="Aptos" w:hAnsi="Aptos" w:cs="Segoe UI Light"/>
                <w:sz w:val="24"/>
                <w:szCs w:val="24"/>
              </w:rPr>
              <w:t>As you consider your career in teaching, what are your short-term and longer-term professional aspirations and goals?</w:t>
            </w:r>
          </w:p>
        </w:tc>
        <w:tc>
          <w:tcPr>
            <w:tcW w:w="5316" w:type="dxa"/>
          </w:tcPr>
          <w:p w14:paraId="23A2E03D" w14:textId="75BA4FC8" w:rsidR="007C79A4" w:rsidRPr="00674E62" w:rsidRDefault="000A447E" w:rsidP="007C79A4">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7C79A4" w:rsidRPr="00674E62">
              <w:rPr>
                <w:rFonts w:ascii="Aptos" w:hAnsi="Aptos" w:cs="Segoe UI Light"/>
                <w:b/>
                <w:sz w:val="24"/>
                <w:szCs w:val="24"/>
              </w:rPr>
              <w:t>:</w:t>
            </w:r>
          </w:p>
          <w:p w14:paraId="3A8148F2" w14:textId="77777777" w:rsidR="007C79A4" w:rsidRPr="00674E62" w:rsidRDefault="007C79A4" w:rsidP="007C79A4">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Masters degree – a top up using PGCE credits</w:t>
            </w:r>
          </w:p>
          <w:p w14:paraId="66295C5B" w14:textId="47985A56" w:rsidR="00FC68D8" w:rsidRDefault="00FC68D8" w:rsidP="006D42D6">
            <w:pPr>
              <w:pStyle w:val="ListParagraph"/>
              <w:numPr>
                <w:ilvl w:val="0"/>
                <w:numId w:val="3"/>
              </w:numPr>
              <w:rPr>
                <w:rFonts w:ascii="Aptos" w:eastAsia="Times New Roman" w:hAnsi="Aptos" w:cs="Segoe UI Light"/>
                <w:sz w:val="24"/>
                <w:szCs w:val="24"/>
                <w:lang w:eastAsia="en-GB"/>
              </w:rPr>
            </w:pPr>
            <w:r w:rsidRPr="00FC68D8">
              <w:rPr>
                <w:rFonts w:ascii="Aptos" w:eastAsia="Times New Roman" w:hAnsi="Aptos" w:cs="Segoe UI Light"/>
                <w:sz w:val="24"/>
                <w:szCs w:val="24"/>
                <w:lang w:eastAsia="en-GB"/>
              </w:rPr>
              <w:t>National professional qualification</w:t>
            </w:r>
            <w:r>
              <w:rPr>
                <w:rFonts w:ascii="Aptos" w:eastAsia="Times New Roman" w:hAnsi="Aptos" w:cs="Segoe UI Light"/>
                <w:sz w:val="24"/>
                <w:szCs w:val="24"/>
                <w:lang w:eastAsia="en-GB"/>
              </w:rPr>
              <w:t>s</w:t>
            </w:r>
            <w:r w:rsidRPr="00FC68D8">
              <w:rPr>
                <w:rFonts w:ascii="Aptos" w:eastAsia="Times New Roman" w:hAnsi="Aptos" w:cs="Segoe UI Light"/>
                <w:sz w:val="24"/>
                <w:szCs w:val="24"/>
                <w:lang w:eastAsia="en-GB"/>
              </w:rPr>
              <w:t xml:space="preserve"> (NPQ</w:t>
            </w:r>
            <w:r>
              <w:rPr>
                <w:rFonts w:ascii="Aptos" w:eastAsia="Times New Roman" w:hAnsi="Aptos" w:cs="Segoe UI Light"/>
                <w:sz w:val="24"/>
                <w:szCs w:val="24"/>
                <w:lang w:eastAsia="en-GB"/>
              </w:rPr>
              <w:t>s</w:t>
            </w:r>
            <w:r w:rsidRPr="00FC68D8">
              <w:rPr>
                <w:rFonts w:ascii="Aptos" w:eastAsia="Times New Roman" w:hAnsi="Aptos" w:cs="Segoe UI Light"/>
                <w:sz w:val="24"/>
                <w:szCs w:val="24"/>
                <w:lang w:eastAsia="en-GB"/>
              </w:rPr>
              <w:t>)</w:t>
            </w:r>
          </w:p>
          <w:p w14:paraId="6A37A602" w14:textId="042DAD43" w:rsidR="007C79A4" w:rsidRPr="00674E62" w:rsidRDefault="007C79A4" w:rsidP="006D42D6">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CPD courses</w:t>
            </w:r>
            <w:r w:rsidR="00FC68D8">
              <w:rPr>
                <w:rFonts w:ascii="Aptos" w:eastAsia="Times New Roman" w:hAnsi="Aptos" w:cs="Segoe UI Light"/>
                <w:sz w:val="24"/>
                <w:szCs w:val="24"/>
                <w:lang w:eastAsia="en-GB"/>
              </w:rPr>
              <w:t>/training</w:t>
            </w:r>
            <w:r w:rsidRPr="00674E62">
              <w:rPr>
                <w:rFonts w:ascii="Aptos" w:eastAsia="Times New Roman" w:hAnsi="Aptos" w:cs="Segoe UI Light"/>
                <w:sz w:val="24"/>
                <w:szCs w:val="24"/>
                <w:lang w:eastAsia="en-GB"/>
              </w:rPr>
              <w:t xml:space="preserve"> in particular areas</w:t>
            </w:r>
          </w:p>
        </w:tc>
      </w:tr>
      <w:tr w:rsidR="007C79A4" w:rsidRPr="00674E62" w14:paraId="7090261C" w14:textId="77777777" w:rsidTr="00854B44">
        <w:tc>
          <w:tcPr>
            <w:tcW w:w="10632" w:type="dxa"/>
            <w:gridSpan w:val="2"/>
          </w:tcPr>
          <w:p w14:paraId="4D856E5B" w14:textId="77777777" w:rsidR="00455051" w:rsidRDefault="00455051" w:rsidP="00455051">
            <w:pPr>
              <w:rPr>
                <w:rFonts w:ascii="Aptos" w:eastAsia="Times New Roman" w:hAnsi="Aptos" w:cs="Segoe UI Light"/>
                <w:b/>
                <w:bCs/>
                <w:i/>
                <w:iCs/>
                <w:sz w:val="24"/>
                <w:szCs w:val="24"/>
                <w:lang w:eastAsia="en-GB"/>
              </w:rPr>
            </w:pPr>
          </w:p>
          <w:p w14:paraId="76AC0F67" w14:textId="557C76D3" w:rsidR="00422E38" w:rsidRPr="00422E38" w:rsidRDefault="00422E38" w:rsidP="00455051">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 your reflections here</w:t>
            </w:r>
            <w:r w:rsidRPr="0046131D">
              <w:rPr>
                <w:rFonts w:ascii="Aptos" w:hAnsi="Aptos" w:cs="Segoe UI Light"/>
                <w:sz w:val="26"/>
                <w:szCs w:val="26"/>
              </w:rPr>
              <w:t xml:space="preserve"> </w:t>
            </w:r>
          </w:p>
          <w:p w14:paraId="3CD5C916" w14:textId="1BBD37B6" w:rsidR="00455051" w:rsidRPr="00674E62" w:rsidRDefault="00455051" w:rsidP="00455051">
            <w:pPr>
              <w:rPr>
                <w:rFonts w:ascii="Aptos" w:hAnsi="Aptos" w:cs="Arial"/>
                <w:i/>
                <w:sz w:val="20"/>
                <w:szCs w:val="20"/>
              </w:rPr>
            </w:pPr>
          </w:p>
        </w:tc>
      </w:tr>
    </w:tbl>
    <w:p w14:paraId="6512E732" w14:textId="77777777" w:rsidR="00135072" w:rsidRPr="00674E62" w:rsidRDefault="00135072" w:rsidP="00EB0F5E">
      <w:pPr>
        <w:jc w:val="both"/>
        <w:rPr>
          <w:rFonts w:ascii="Aptos" w:hAnsi="Aptos" w:cs="Segoe UI Light"/>
          <w:b/>
          <w:sz w:val="36"/>
        </w:rPr>
      </w:pPr>
    </w:p>
    <w:p w14:paraId="213C6014" w14:textId="77777777" w:rsidR="00433355" w:rsidRPr="00674E62" w:rsidRDefault="00433355" w:rsidP="00EB0F5E">
      <w:pPr>
        <w:framePr w:hSpace="180" w:wrap="around" w:vAnchor="text" w:hAnchor="margin" w:xAlign="center" w:y="161"/>
        <w:jc w:val="both"/>
        <w:rPr>
          <w:rFonts w:ascii="Aptos" w:hAnsi="Aptos" w:cs="Segoe UI Light"/>
          <w:b/>
          <w:sz w:val="36"/>
        </w:rPr>
      </w:pPr>
      <w:r w:rsidRPr="00674E62">
        <w:rPr>
          <w:rFonts w:ascii="Aptos" w:hAnsi="Aptos" w:cs="Segoe UI Light"/>
          <w:b/>
          <w:sz w:val="36"/>
        </w:rPr>
        <w:tab/>
      </w:r>
    </w:p>
    <w:p w14:paraId="7D792AC3" w14:textId="77777777" w:rsidR="00E218BC" w:rsidRDefault="00E218BC" w:rsidP="00EB0F5E">
      <w:pPr>
        <w:jc w:val="both"/>
        <w:rPr>
          <w:rFonts w:ascii="Aptos" w:hAnsi="Aptos" w:cs="Segoe UI Light"/>
          <w:b/>
          <w:sz w:val="36"/>
        </w:rPr>
      </w:pPr>
    </w:p>
    <w:p w14:paraId="76911921" w14:textId="77777777" w:rsidR="00AB7252" w:rsidRDefault="00AB7252" w:rsidP="00EB0F5E">
      <w:pPr>
        <w:jc w:val="both"/>
        <w:rPr>
          <w:rFonts w:ascii="Aptos" w:hAnsi="Aptos" w:cs="Segoe UI Light"/>
          <w:b/>
          <w:sz w:val="36"/>
        </w:rPr>
      </w:pPr>
    </w:p>
    <w:p w14:paraId="75C4B88D" w14:textId="77777777" w:rsidR="00AB7252" w:rsidRDefault="00AB7252" w:rsidP="00EB0F5E">
      <w:pPr>
        <w:jc w:val="both"/>
        <w:rPr>
          <w:rFonts w:ascii="Aptos" w:hAnsi="Aptos" w:cs="Segoe UI Light"/>
          <w:b/>
          <w:sz w:val="36"/>
        </w:rPr>
      </w:pPr>
    </w:p>
    <w:p w14:paraId="02793F24" w14:textId="77777777" w:rsidR="00AB7252" w:rsidRDefault="00AB7252" w:rsidP="00EB0F5E">
      <w:pPr>
        <w:jc w:val="both"/>
        <w:rPr>
          <w:rFonts w:ascii="Aptos" w:hAnsi="Aptos" w:cs="Segoe UI Light"/>
          <w:b/>
          <w:sz w:val="36"/>
        </w:rPr>
      </w:pPr>
    </w:p>
    <w:p w14:paraId="13B88242" w14:textId="77777777" w:rsidR="00AB7252" w:rsidRDefault="00AB7252" w:rsidP="00EB0F5E">
      <w:pPr>
        <w:jc w:val="both"/>
        <w:rPr>
          <w:rFonts w:ascii="Aptos" w:hAnsi="Aptos" w:cs="Segoe UI Light"/>
          <w:b/>
          <w:sz w:val="36"/>
        </w:rPr>
      </w:pPr>
    </w:p>
    <w:p w14:paraId="7F9D5B6C" w14:textId="77777777" w:rsidR="00AB7252" w:rsidRDefault="00AB7252" w:rsidP="00EB0F5E">
      <w:pPr>
        <w:jc w:val="both"/>
        <w:rPr>
          <w:rFonts w:ascii="Aptos" w:hAnsi="Aptos" w:cs="Segoe UI Light"/>
          <w:b/>
          <w:sz w:val="36"/>
        </w:rPr>
      </w:pPr>
    </w:p>
    <w:p w14:paraId="524E9476" w14:textId="7FF84D6D" w:rsidR="00525D80" w:rsidRPr="00AB7252" w:rsidRDefault="00525D80" w:rsidP="00525D80">
      <w:pPr>
        <w:jc w:val="both"/>
        <w:rPr>
          <w:rFonts w:ascii="Aptos" w:hAnsi="Aptos"/>
          <w:b/>
          <w:sz w:val="36"/>
          <w:szCs w:val="28"/>
        </w:rPr>
      </w:pPr>
      <w:r w:rsidRPr="00AB7252">
        <w:rPr>
          <w:rFonts w:ascii="Aptos" w:hAnsi="Aptos"/>
          <w:b/>
          <w:sz w:val="36"/>
          <w:szCs w:val="28"/>
        </w:rPr>
        <w:lastRenderedPageBreak/>
        <w:t xml:space="preserve">The </w:t>
      </w:r>
      <w:r w:rsidR="00393154" w:rsidRPr="00AB7252">
        <w:rPr>
          <w:rFonts w:ascii="Aptos" w:hAnsi="Aptos"/>
          <w:b/>
          <w:sz w:val="36"/>
          <w:szCs w:val="28"/>
        </w:rPr>
        <w:t>ECT</w:t>
      </w:r>
      <w:r w:rsidR="004E5990" w:rsidRPr="00AB7252">
        <w:rPr>
          <w:rFonts w:ascii="Aptos" w:hAnsi="Aptos"/>
          <w:b/>
          <w:sz w:val="36"/>
          <w:szCs w:val="28"/>
        </w:rPr>
        <w:t xml:space="preserve"> </w:t>
      </w:r>
      <w:r w:rsidRPr="00AB7252">
        <w:rPr>
          <w:rFonts w:ascii="Aptos" w:hAnsi="Aptos"/>
          <w:b/>
          <w:sz w:val="36"/>
          <w:szCs w:val="28"/>
        </w:rPr>
        <w:t>A</w:t>
      </w:r>
      <w:r w:rsidR="004E5990" w:rsidRPr="00AB7252">
        <w:rPr>
          <w:rFonts w:ascii="Aptos" w:hAnsi="Aptos"/>
          <w:b/>
          <w:sz w:val="36"/>
          <w:szCs w:val="28"/>
        </w:rPr>
        <w:t>ction Plan</w:t>
      </w:r>
    </w:p>
    <w:p w14:paraId="2BA25866" w14:textId="62832332" w:rsidR="00525D80" w:rsidRPr="00674E62" w:rsidRDefault="00525D80" w:rsidP="00525D80">
      <w:pPr>
        <w:jc w:val="both"/>
        <w:rPr>
          <w:rFonts w:ascii="Aptos" w:hAnsi="Aptos" w:cs="Segoe UI Light"/>
          <w:b/>
          <w:sz w:val="24"/>
          <w:szCs w:val="24"/>
        </w:rPr>
      </w:pPr>
      <w:r w:rsidRPr="00674E62">
        <w:rPr>
          <w:rFonts w:ascii="Aptos" w:hAnsi="Aptos" w:cs="Segoe UI Light"/>
          <w:sz w:val="24"/>
          <w:szCs w:val="24"/>
        </w:rPr>
        <w:t>At each new phase of your PGCE training year, you have been asked to reflect on your developing needs and to then consider targets and actions to focus your attention during placement. This cycle has supported your progress and outcomes and should now be an established aspect of your own practice.</w:t>
      </w:r>
      <w:r w:rsidR="006D42D6" w:rsidRPr="00674E62">
        <w:rPr>
          <w:rFonts w:ascii="Aptos" w:hAnsi="Aptos" w:cs="Segoe UI Light"/>
          <w:sz w:val="24"/>
          <w:szCs w:val="24"/>
        </w:rPr>
        <w:t xml:space="preserve"> </w:t>
      </w:r>
      <w:r w:rsidRPr="00674E62">
        <w:rPr>
          <w:rFonts w:ascii="Aptos" w:hAnsi="Aptos" w:cs="Segoe UI Light"/>
          <w:sz w:val="24"/>
          <w:szCs w:val="24"/>
        </w:rPr>
        <w:t xml:space="preserve">To support you in setting meaningful and appropriate targets for your </w:t>
      </w:r>
      <w:r w:rsidR="00564720" w:rsidRPr="00674E62">
        <w:rPr>
          <w:rFonts w:ascii="Aptos" w:hAnsi="Aptos" w:cs="Segoe UI Light"/>
          <w:sz w:val="24"/>
          <w:szCs w:val="24"/>
        </w:rPr>
        <w:t>ECT induction</w:t>
      </w:r>
      <w:r w:rsidR="006D42D6" w:rsidRPr="00674E62">
        <w:rPr>
          <w:rFonts w:ascii="Aptos" w:hAnsi="Aptos" w:cs="Segoe UI Light"/>
          <w:sz w:val="24"/>
          <w:szCs w:val="24"/>
        </w:rPr>
        <w:t>,</w:t>
      </w:r>
      <w:r w:rsidRPr="00674E62">
        <w:rPr>
          <w:rFonts w:ascii="Aptos" w:hAnsi="Aptos" w:cs="Segoe UI Light"/>
          <w:sz w:val="24"/>
          <w:szCs w:val="24"/>
        </w:rPr>
        <w:t xml:space="preserve"> please consider the guidance below carefully and then complete the action plan on the following page:</w:t>
      </w:r>
    </w:p>
    <w:p w14:paraId="0E25F941" w14:textId="77777777" w:rsidR="006937DD" w:rsidRPr="00674E62" w:rsidRDefault="00525D80" w:rsidP="00525D80">
      <w:pPr>
        <w:pStyle w:val="ListParagraph"/>
        <w:numPr>
          <w:ilvl w:val="0"/>
          <w:numId w:val="7"/>
        </w:numPr>
        <w:rPr>
          <w:rFonts w:ascii="Aptos" w:hAnsi="Aptos" w:cs="Segoe UI Light"/>
          <w:sz w:val="24"/>
          <w:szCs w:val="24"/>
        </w:rPr>
      </w:pPr>
      <w:r w:rsidRPr="00674E62">
        <w:rPr>
          <w:rFonts w:ascii="Aptos" w:hAnsi="Aptos" w:cs="Segoe UI Light"/>
          <w:sz w:val="24"/>
          <w:szCs w:val="24"/>
        </w:rPr>
        <w:t>Identify</w:t>
      </w:r>
      <w:r w:rsidR="00D14816" w:rsidRPr="00674E62">
        <w:rPr>
          <w:rFonts w:ascii="Aptos" w:hAnsi="Aptos" w:cs="Segoe UI Light"/>
          <w:sz w:val="24"/>
          <w:szCs w:val="24"/>
        </w:rPr>
        <w:t xml:space="preserve"> </w:t>
      </w:r>
      <w:r w:rsidR="005519D4" w:rsidRPr="00674E62">
        <w:rPr>
          <w:rFonts w:ascii="Aptos" w:hAnsi="Aptos" w:cs="Segoe UI Light"/>
          <w:sz w:val="24"/>
          <w:szCs w:val="24"/>
        </w:rPr>
        <w:t xml:space="preserve">meaningful, </w:t>
      </w:r>
      <w:r w:rsidRPr="00674E62">
        <w:rPr>
          <w:rFonts w:ascii="Aptos" w:hAnsi="Aptos" w:cs="Segoe UI Light"/>
          <w:sz w:val="24"/>
          <w:szCs w:val="24"/>
        </w:rPr>
        <w:t>targets which link to, and stem from</w:t>
      </w:r>
      <w:r w:rsidR="006937DD" w:rsidRPr="00674E62">
        <w:rPr>
          <w:rFonts w:ascii="Aptos" w:hAnsi="Aptos" w:cs="Segoe UI Light"/>
          <w:sz w:val="24"/>
          <w:szCs w:val="24"/>
        </w:rPr>
        <w:t>:</w:t>
      </w:r>
    </w:p>
    <w:p w14:paraId="61D7EEEE" w14:textId="2387DD72" w:rsidR="006937DD" w:rsidRPr="00674E62" w:rsidRDefault="00525D80" w:rsidP="006937DD">
      <w:pPr>
        <w:pStyle w:val="ListParagraph"/>
        <w:numPr>
          <w:ilvl w:val="0"/>
          <w:numId w:val="14"/>
        </w:numPr>
        <w:rPr>
          <w:rFonts w:ascii="Aptos" w:hAnsi="Aptos" w:cs="Segoe UI Light"/>
          <w:sz w:val="24"/>
          <w:szCs w:val="24"/>
        </w:rPr>
      </w:pPr>
      <w:r w:rsidRPr="00674E62">
        <w:rPr>
          <w:rFonts w:ascii="Aptos" w:hAnsi="Aptos" w:cs="Segoe UI Light"/>
          <w:sz w:val="24"/>
          <w:szCs w:val="24"/>
        </w:rPr>
        <w:t xml:space="preserve">your final </w:t>
      </w:r>
      <w:r w:rsidR="00FC68D8">
        <w:rPr>
          <w:rFonts w:ascii="Aptos" w:hAnsi="Aptos" w:cs="Segoe UI Light"/>
          <w:sz w:val="24"/>
          <w:szCs w:val="24"/>
        </w:rPr>
        <w:t>Collaborative Assessment Point</w:t>
      </w:r>
      <w:r w:rsidRPr="00674E62">
        <w:rPr>
          <w:rFonts w:ascii="Aptos" w:hAnsi="Aptos" w:cs="Segoe UI Light"/>
          <w:sz w:val="24"/>
          <w:szCs w:val="24"/>
        </w:rPr>
        <w:t xml:space="preserve">; </w:t>
      </w:r>
    </w:p>
    <w:p w14:paraId="33F602C5" w14:textId="51AC519B" w:rsidR="006937DD" w:rsidRPr="00674E62" w:rsidRDefault="00525D80" w:rsidP="006937DD">
      <w:pPr>
        <w:pStyle w:val="ListParagraph"/>
        <w:numPr>
          <w:ilvl w:val="0"/>
          <w:numId w:val="14"/>
        </w:numPr>
        <w:rPr>
          <w:rFonts w:ascii="Aptos" w:hAnsi="Aptos" w:cs="Segoe UI Light"/>
          <w:sz w:val="24"/>
          <w:szCs w:val="24"/>
        </w:rPr>
      </w:pPr>
      <w:r w:rsidRPr="00674E62">
        <w:rPr>
          <w:rFonts w:ascii="Aptos" w:hAnsi="Aptos" w:cs="Segoe UI Light"/>
          <w:sz w:val="24"/>
          <w:szCs w:val="24"/>
        </w:rPr>
        <w:t>discussions with your</w:t>
      </w:r>
      <w:r w:rsidR="006937DD" w:rsidRPr="00674E62">
        <w:rPr>
          <w:rFonts w:ascii="Aptos" w:hAnsi="Aptos" w:cs="Segoe UI Light"/>
          <w:sz w:val="24"/>
          <w:szCs w:val="24"/>
        </w:rPr>
        <w:t xml:space="preserve"> personal tutor and/or </w:t>
      </w:r>
      <w:r w:rsidRPr="00674E62">
        <w:rPr>
          <w:rFonts w:ascii="Aptos" w:hAnsi="Aptos" w:cs="Segoe UI Light"/>
          <w:sz w:val="24"/>
          <w:szCs w:val="24"/>
        </w:rPr>
        <w:t>school-based mentor</w:t>
      </w:r>
      <w:r w:rsidR="000C458E" w:rsidRPr="00674E62">
        <w:rPr>
          <w:rFonts w:ascii="Aptos" w:hAnsi="Aptos" w:cs="Segoe UI Light"/>
          <w:sz w:val="24"/>
          <w:szCs w:val="24"/>
        </w:rPr>
        <w:t>;</w:t>
      </w:r>
    </w:p>
    <w:p w14:paraId="7FD4FF07" w14:textId="6853637E" w:rsidR="005519D4" w:rsidRPr="00674E62" w:rsidRDefault="00525D80" w:rsidP="005519D4">
      <w:pPr>
        <w:pStyle w:val="ListParagraph"/>
        <w:numPr>
          <w:ilvl w:val="0"/>
          <w:numId w:val="14"/>
        </w:numPr>
        <w:rPr>
          <w:rFonts w:ascii="Aptos" w:hAnsi="Aptos" w:cs="Segoe UI Light"/>
          <w:sz w:val="24"/>
          <w:szCs w:val="24"/>
        </w:rPr>
      </w:pPr>
      <w:r w:rsidRPr="00674E62">
        <w:rPr>
          <w:rFonts w:ascii="Aptos" w:hAnsi="Aptos" w:cs="Segoe UI Light"/>
          <w:sz w:val="24"/>
          <w:szCs w:val="24"/>
        </w:rPr>
        <w:t xml:space="preserve">your own self-evaluation and </w:t>
      </w:r>
      <w:r w:rsidR="006937DD" w:rsidRPr="00674E62">
        <w:rPr>
          <w:rFonts w:ascii="Aptos" w:hAnsi="Aptos" w:cs="Segoe UI Light"/>
          <w:sz w:val="24"/>
          <w:szCs w:val="24"/>
        </w:rPr>
        <w:t xml:space="preserve">reflections </w:t>
      </w:r>
      <w:r w:rsidRPr="00674E62">
        <w:rPr>
          <w:rFonts w:ascii="Aptos" w:hAnsi="Aptos" w:cs="Segoe UI Light"/>
          <w:sz w:val="24"/>
          <w:szCs w:val="24"/>
        </w:rPr>
        <w:t xml:space="preserve">identified </w:t>
      </w:r>
      <w:r w:rsidR="00F26AAF" w:rsidRPr="00674E62">
        <w:rPr>
          <w:rFonts w:ascii="Aptos" w:hAnsi="Aptos" w:cs="Segoe UI Light"/>
          <w:sz w:val="24"/>
          <w:szCs w:val="24"/>
        </w:rPr>
        <w:t>through the</w:t>
      </w:r>
      <w:r w:rsidR="006937DD" w:rsidRPr="00674E62">
        <w:rPr>
          <w:rFonts w:ascii="Aptos" w:hAnsi="Aptos" w:cs="Segoe UI Light"/>
          <w:sz w:val="24"/>
          <w:szCs w:val="24"/>
        </w:rPr>
        <w:t xml:space="preserve"> reflection sections</w:t>
      </w:r>
      <w:r w:rsidR="005519D4" w:rsidRPr="00674E62">
        <w:rPr>
          <w:rFonts w:ascii="Aptos" w:hAnsi="Aptos" w:cs="Segoe UI Light"/>
          <w:sz w:val="24"/>
          <w:szCs w:val="24"/>
        </w:rPr>
        <w:t xml:space="preserve"> of this </w:t>
      </w:r>
      <w:r w:rsidR="000A1A6D">
        <w:rPr>
          <w:rFonts w:ascii="Aptos" w:hAnsi="Aptos" w:cs="Segoe UI Light"/>
          <w:sz w:val="24"/>
          <w:szCs w:val="24"/>
        </w:rPr>
        <w:t>Transition Document</w:t>
      </w:r>
      <w:r w:rsidR="000C458E" w:rsidRPr="00674E62">
        <w:rPr>
          <w:rFonts w:ascii="Aptos" w:hAnsi="Aptos" w:cs="Segoe UI Light"/>
          <w:sz w:val="24"/>
          <w:szCs w:val="24"/>
        </w:rPr>
        <w:t>;</w:t>
      </w:r>
    </w:p>
    <w:p w14:paraId="63ADAE2A" w14:textId="69D7E9ED"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Ensure the targets are c</w:t>
      </w:r>
      <w:r w:rsidR="00D14816" w:rsidRPr="00674E62">
        <w:rPr>
          <w:rFonts w:ascii="Aptos" w:hAnsi="Aptos" w:cs="Segoe UI Light"/>
          <w:sz w:val="24"/>
          <w:szCs w:val="24"/>
        </w:rPr>
        <w:t>lear, focused and achievable; they</w:t>
      </w:r>
      <w:r w:rsidRPr="00674E62">
        <w:rPr>
          <w:rFonts w:ascii="Aptos" w:hAnsi="Aptos" w:cs="Segoe UI Light"/>
          <w:sz w:val="24"/>
          <w:szCs w:val="24"/>
        </w:rPr>
        <w:t xml:space="preserve"> should each be linked to the </w:t>
      </w:r>
      <w:r w:rsidR="00393154" w:rsidRPr="00674E62">
        <w:rPr>
          <w:rFonts w:ascii="Aptos" w:hAnsi="Aptos" w:cs="Segoe UI Light"/>
          <w:sz w:val="24"/>
          <w:szCs w:val="24"/>
        </w:rPr>
        <w:t>5 Core Areas (</w:t>
      </w:r>
      <w:r w:rsidR="00F60F9D" w:rsidRPr="00674E62">
        <w:rPr>
          <w:rFonts w:ascii="Aptos" w:hAnsi="Aptos" w:cs="Segoe UI Light"/>
          <w:sz w:val="24"/>
          <w:szCs w:val="24"/>
        </w:rPr>
        <w:t xml:space="preserve">curriculum, </w:t>
      </w:r>
      <w:r w:rsidR="00393154" w:rsidRPr="00674E62">
        <w:rPr>
          <w:rFonts w:ascii="Aptos" w:hAnsi="Aptos" w:cs="Segoe UI Light"/>
          <w:sz w:val="24"/>
          <w:szCs w:val="24"/>
        </w:rPr>
        <w:t xml:space="preserve">behaviour management, pedagogy, assessment and professional behaviours) of the </w:t>
      </w:r>
      <w:hyperlink r:id="rId18" w:history="1">
        <w:r w:rsidR="00393154" w:rsidRPr="00674E62">
          <w:rPr>
            <w:rStyle w:val="Hyperlink"/>
            <w:rFonts w:ascii="Aptos" w:hAnsi="Aptos" w:cs="Segoe UI Light"/>
            <w:sz w:val="24"/>
            <w:szCs w:val="24"/>
          </w:rPr>
          <w:t>Early Career Framework</w:t>
        </w:r>
      </w:hyperlink>
      <w:r w:rsidR="00393154" w:rsidRPr="00674E62">
        <w:rPr>
          <w:rFonts w:ascii="Aptos" w:hAnsi="Aptos" w:cs="Segoe UI Light"/>
          <w:sz w:val="24"/>
          <w:szCs w:val="24"/>
        </w:rPr>
        <w:t xml:space="preserve"> (ECF)</w:t>
      </w:r>
      <w:r w:rsidRPr="00674E62">
        <w:rPr>
          <w:rFonts w:ascii="Aptos" w:hAnsi="Aptos" w:cs="Segoe UI Light"/>
          <w:sz w:val="24"/>
          <w:szCs w:val="24"/>
        </w:rPr>
        <w:t xml:space="preserve"> </w:t>
      </w:r>
    </w:p>
    <w:p w14:paraId="18FF7300" w14:textId="4AC766DA"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Identify specific actions that you can take to achieve each target</w:t>
      </w:r>
      <w:r w:rsidR="006D42D6" w:rsidRPr="00674E62">
        <w:rPr>
          <w:rFonts w:ascii="Aptos" w:hAnsi="Aptos" w:cs="Segoe UI Light"/>
          <w:sz w:val="24"/>
          <w:szCs w:val="24"/>
        </w:rPr>
        <w:t xml:space="preserve">. Consider </w:t>
      </w:r>
      <w:r w:rsidRPr="00674E62">
        <w:rPr>
          <w:rFonts w:ascii="Aptos" w:hAnsi="Aptos" w:cs="Segoe UI Light"/>
          <w:sz w:val="24"/>
          <w:szCs w:val="24"/>
        </w:rPr>
        <w:t xml:space="preserve">what </w:t>
      </w:r>
      <w:r w:rsidR="006D42D6" w:rsidRPr="00674E62">
        <w:rPr>
          <w:rFonts w:ascii="Aptos" w:hAnsi="Aptos" w:cs="Segoe UI Light"/>
          <w:sz w:val="24"/>
          <w:szCs w:val="24"/>
        </w:rPr>
        <w:t>you are</w:t>
      </w:r>
      <w:r w:rsidRPr="00674E62">
        <w:rPr>
          <w:rFonts w:ascii="Aptos" w:hAnsi="Aptos" w:cs="Segoe UI Light"/>
          <w:sz w:val="24"/>
          <w:szCs w:val="24"/>
        </w:rPr>
        <w:t xml:space="preserve"> going to do to ensure that you are successful in achieving </w:t>
      </w:r>
      <w:r w:rsidR="00D14816" w:rsidRPr="00674E62">
        <w:rPr>
          <w:rFonts w:ascii="Aptos" w:hAnsi="Aptos" w:cs="Segoe UI Light"/>
          <w:sz w:val="24"/>
          <w:szCs w:val="24"/>
        </w:rPr>
        <w:t>each one</w:t>
      </w:r>
      <w:r w:rsidR="006D42D6" w:rsidRPr="00674E62">
        <w:rPr>
          <w:rFonts w:ascii="Aptos" w:hAnsi="Aptos" w:cs="Segoe UI Light"/>
          <w:sz w:val="24"/>
          <w:szCs w:val="24"/>
        </w:rPr>
        <w:t>.</w:t>
      </w:r>
      <w:r w:rsidRPr="00674E62">
        <w:rPr>
          <w:rFonts w:ascii="Aptos" w:hAnsi="Aptos" w:cs="Segoe UI Light"/>
          <w:sz w:val="24"/>
          <w:szCs w:val="24"/>
        </w:rPr>
        <w:t xml:space="preserve"> These actions may be further developed in discussion with your Induction Mentor once in school.</w:t>
      </w:r>
    </w:p>
    <w:p w14:paraId="1AEB9680" w14:textId="6C83CEBC"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Identify review dates</w:t>
      </w:r>
      <w:r w:rsidR="006D42D6" w:rsidRPr="00674E62">
        <w:rPr>
          <w:rFonts w:ascii="Aptos" w:hAnsi="Aptos" w:cs="Segoe UI Light"/>
          <w:sz w:val="24"/>
          <w:szCs w:val="24"/>
        </w:rPr>
        <w:t xml:space="preserve"> as </w:t>
      </w:r>
      <w:r w:rsidRPr="00674E62">
        <w:rPr>
          <w:rFonts w:ascii="Aptos" w:hAnsi="Aptos" w:cs="Segoe UI Light"/>
          <w:sz w:val="24"/>
          <w:szCs w:val="24"/>
        </w:rPr>
        <w:t xml:space="preserve">some targets may be completed over the </w:t>
      </w:r>
      <w:r w:rsidR="006D42D6" w:rsidRPr="00674E62">
        <w:rPr>
          <w:rFonts w:ascii="Aptos" w:hAnsi="Aptos" w:cs="Segoe UI Light"/>
          <w:sz w:val="24"/>
          <w:szCs w:val="24"/>
        </w:rPr>
        <w:t>s</w:t>
      </w:r>
      <w:r w:rsidRPr="00674E62">
        <w:rPr>
          <w:rFonts w:ascii="Aptos" w:hAnsi="Aptos" w:cs="Segoe UI Light"/>
          <w:sz w:val="24"/>
          <w:szCs w:val="24"/>
        </w:rPr>
        <w:t xml:space="preserve">ummer break in preparation for your first post, others in the first half term/term or beyond. </w:t>
      </w:r>
    </w:p>
    <w:p w14:paraId="5AF97B9F" w14:textId="77777777" w:rsidR="005519D4" w:rsidRPr="00674E62" w:rsidRDefault="00D14816" w:rsidP="005519D4">
      <w:pPr>
        <w:rPr>
          <w:rFonts w:ascii="Aptos" w:hAnsi="Aptos" w:cs="Segoe UI Light"/>
          <w:b/>
          <w:bCs/>
          <w:sz w:val="24"/>
          <w:szCs w:val="24"/>
        </w:rPr>
      </w:pPr>
      <w:r w:rsidRPr="00674E62">
        <w:rPr>
          <w:rFonts w:ascii="Aptos" w:hAnsi="Aptos" w:cs="Segoe UI Light"/>
          <w:b/>
          <w:bCs/>
          <w:sz w:val="24"/>
          <w:szCs w:val="24"/>
        </w:rPr>
        <w:t>Once in school:</w:t>
      </w:r>
    </w:p>
    <w:p w14:paraId="30087BC6" w14:textId="35298A2C" w:rsidR="00525D80" w:rsidRPr="00674E62" w:rsidRDefault="00525D80"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S</w:t>
      </w:r>
      <w:r w:rsidR="005519D4" w:rsidRPr="00674E62">
        <w:rPr>
          <w:rFonts w:ascii="Aptos" w:hAnsi="Aptos" w:cs="Segoe UI Light"/>
          <w:sz w:val="24"/>
          <w:szCs w:val="24"/>
        </w:rPr>
        <w:t xml:space="preserve">hare and </w:t>
      </w:r>
      <w:r w:rsidRPr="00674E62">
        <w:rPr>
          <w:rFonts w:ascii="Aptos" w:hAnsi="Aptos" w:cs="Segoe UI Light"/>
          <w:sz w:val="24"/>
          <w:szCs w:val="24"/>
        </w:rPr>
        <w:t xml:space="preserve">discuss these targets </w:t>
      </w:r>
      <w:r w:rsidR="005519D4" w:rsidRPr="00674E62">
        <w:rPr>
          <w:rFonts w:ascii="Aptos" w:hAnsi="Aptos" w:cs="Segoe UI Light"/>
          <w:sz w:val="24"/>
          <w:szCs w:val="24"/>
        </w:rPr>
        <w:t xml:space="preserve">with </w:t>
      </w:r>
      <w:r w:rsidR="00E6434C" w:rsidRPr="00674E62">
        <w:rPr>
          <w:rFonts w:ascii="Aptos" w:hAnsi="Aptos" w:cs="Segoe UI Light"/>
          <w:sz w:val="24"/>
          <w:szCs w:val="24"/>
        </w:rPr>
        <w:t>your</w:t>
      </w:r>
      <w:r w:rsidRPr="00674E62">
        <w:rPr>
          <w:rFonts w:ascii="Aptos" w:hAnsi="Aptos" w:cs="Segoe UI Light"/>
          <w:sz w:val="24"/>
          <w:szCs w:val="24"/>
        </w:rPr>
        <w:t xml:space="preserve"> Induction Mentor in your new school as soon as possible</w:t>
      </w:r>
      <w:r w:rsidR="00E6434C" w:rsidRPr="00674E62">
        <w:rPr>
          <w:rFonts w:ascii="Aptos" w:hAnsi="Aptos" w:cs="Segoe UI Light"/>
          <w:sz w:val="24"/>
          <w:szCs w:val="24"/>
        </w:rPr>
        <w:t>. I</w:t>
      </w:r>
      <w:r w:rsidRPr="00674E62">
        <w:rPr>
          <w:rFonts w:ascii="Aptos" w:hAnsi="Aptos" w:cs="Segoe UI Light"/>
          <w:sz w:val="24"/>
          <w:szCs w:val="24"/>
        </w:rPr>
        <w:t>t may be that there are whole-school priorities that you need to work towards</w:t>
      </w:r>
      <w:r w:rsidR="005519D4" w:rsidRPr="00674E62">
        <w:rPr>
          <w:rFonts w:ascii="Aptos" w:hAnsi="Aptos" w:cs="Segoe UI Light"/>
          <w:sz w:val="24"/>
          <w:szCs w:val="24"/>
        </w:rPr>
        <w:t xml:space="preserve"> and so you may </w:t>
      </w:r>
      <w:r w:rsidR="00E6434C" w:rsidRPr="00674E62">
        <w:rPr>
          <w:rFonts w:ascii="Aptos" w:hAnsi="Aptos" w:cs="Segoe UI Light"/>
          <w:sz w:val="24"/>
          <w:szCs w:val="24"/>
        </w:rPr>
        <w:t>wish</w:t>
      </w:r>
      <w:r w:rsidR="005519D4" w:rsidRPr="00674E62">
        <w:rPr>
          <w:rFonts w:ascii="Aptos" w:hAnsi="Aptos" w:cs="Segoe UI Light"/>
          <w:sz w:val="24"/>
          <w:szCs w:val="24"/>
        </w:rPr>
        <w:t xml:space="preserve"> to edit your initial targets to address these</w:t>
      </w:r>
      <w:r w:rsidR="00E6434C" w:rsidRPr="00674E62">
        <w:rPr>
          <w:rFonts w:ascii="Aptos" w:hAnsi="Aptos" w:cs="Segoe UI Light"/>
          <w:sz w:val="24"/>
          <w:szCs w:val="24"/>
        </w:rPr>
        <w:t xml:space="preserve">. </w:t>
      </w:r>
    </w:p>
    <w:p w14:paraId="0415064F" w14:textId="0EBEFE3D" w:rsidR="00487F06" w:rsidRDefault="00525D80" w:rsidP="00AE0294">
      <w:pPr>
        <w:pStyle w:val="ListParagraph"/>
        <w:numPr>
          <w:ilvl w:val="0"/>
          <w:numId w:val="7"/>
        </w:numPr>
        <w:rPr>
          <w:rFonts w:ascii="Aptos" w:hAnsi="Aptos" w:cs="Segoe UI Light"/>
          <w:sz w:val="24"/>
          <w:szCs w:val="24"/>
        </w:rPr>
      </w:pPr>
      <w:r w:rsidRPr="00674E62">
        <w:rPr>
          <w:rFonts w:ascii="Aptos" w:hAnsi="Aptos" w:cs="Segoe UI Light"/>
          <w:bCs/>
          <w:sz w:val="24"/>
          <w:szCs w:val="24"/>
        </w:rPr>
        <w:t xml:space="preserve">At </w:t>
      </w:r>
      <w:r w:rsidR="00E6434C" w:rsidRPr="00674E62">
        <w:rPr>
          <w:rFonts w:ascii="Aptos" w:hAnsi="Aptos" w:cs="Segoe UI Light"/>
          <w:bCs/>
          <w:sz w:val="24"/>
          <w:szCs w:val="24"/>
        </w:rPr>
        <w:t>each</w:t>
      </w:r>
      <w:r w:rsidRPr="00674E62">
        <w:rPr>
          <w:rFonts w:ascii="Aptos" w:hAnsi="Aptos" w:cs="Segoe UI Light"/>
          <w:bCs/>
          <w:sz w:val="24"/>
          <w:szCs w:val="24"/>
        </w:rPr>
        <w:t xml:space="preserve"> review point</w:t>
      </w:r>
      <w:r w:rsidRPr="00674E62">
        <w:rPr>
          <w:rFonts w:ascii="Aptos" w:hAnsi="Aptos" w:cs="Segoe UI Light"/>
          <w:sz w:val="24"/>
          <w:szCs w:val="24"/>
        </w:rPr>
        <w:t>, evaluate outcomes and any additional targets and actions with your Induction Mentor</w:t>
      </w:r>
      <w:r w:rsidR="00E6434C" w:rsidRPr="00674E62">
        <w:rPr>
          <w:rFonts w:ascii="Aptos" w:hAnsi="Aptos" w:cs="Segoe UI Light"/>
          <w:sz w:val="24"/>
          <w:szCs w:val="24"/>
        </w:rPr>
        <w:t xml:space="preserve">. </w:t>
      </w:r>
    </w:p>
    <w:p w14:paraId="7BECF6CD" w14:textId="77777777" w:rsidR="00FC68D8" w:rsidRDefault="00FC68D8" w:rsidP="00FC68D8">
      <w:pPr>
        <w:rPr>
          <w:rFonts w:ascii="Aptos" w:hAnsi="Aptos" w:cs="Segoe UI Light"/>
          <w:sz w:val="24"/>
          <w:szCs w:val="24"/>
        </w:rPr>
      </w:pPr>
    </w:p>
    <w:p w14:paraId="50E34B85" w14:textId="77777777" w:rsidR="00FC68D8" w:rsidRDefault="00FC68D8" w:rsidP="00FC68D8">
      <w:pPr>
        <w:rPr>
          <w:rFonts w:ascii="Aptos" w:hAnsi="Aptos" w:cs="Segoe UI Light"/>
          <w:sz w:val="24"/>
          <w:szCs w:val="24"/>
        </w:rPr>
      </w:pPr>
    </w:p>
    <w:p w14:paraId="1AD94BB0" w14:textId="77777777" w:rsidR="00FC68D8" w:rsidRDefault="00FC68D8" w:rsidP="00FC68D8">
      <w:pPr>
        <w:rPr>
          <w:rFonts w:ascii="Aptos" w:hAnsi="Aptos" w:cs="Segoe UI Light"/>
          <w:sz w:val="24"/>
          <w:szCs w:val="24"/>
        </w:rPr>
      </w:pPr>
    </w:p>
    <w:p w14:paraId="3BAB37B7" w14:textId="77777777" w:rsidR="00FC68D8" w:rsidRDefault="00FC68D8" w:rsidP="00FC68D8">
      <w:pPr>
        <w:rPr>
          <w:rFonts w:ascii="Aptos" w:hAnsi="Aptos" w:cs="Segoe UI Light"/>
          <w:sz w:val="24"/>
          <w:szCs w:val="24"/>
        </w:rPr>
      </w:pPr>
    </w:p>
    <w:p w14:paraId="48226C42" w14:textId="77777777" w:rsidR="00FC68D8" w:rsidRDefault="00FC68D8" w:rsidP="00FC68D8">
      <w:pPr>
        <w:rPr>
          <w:rFonts w:ascii="Aptos" w:hAnsi="Aptos" w:cs="Segoe UI Light"/>
          <w:sz w:val="24"/>
          <w:szCs w:val="24"/>
        </w:rPr>
      </w:pPr>
    </w:p>
    <w:p w14:paraId="710C31F1" w14:textId="77777777" w:rsidR="00FC68D8" w:rsidRPr="00FC68D8" w:rsidRDefault="00FC68D8" w:rsidP="00FC68D8">
      <w:pPr>
        <w:rPr>
          <w:rFonts w:ascii="Aptos" w:hAnsi="Aptos" w:cs="Segoe UI Light"/>
          <w:sz w:val="24"/>
          <w:szCs w:val="24"/>
        </w:rPr>
      </w:pPr>
    </w:p>
    <w:p w14:paraId="359FAEF6" w14:textId="6FF44298" w:rsidR="00487F06" w:rsidRPr="00674E62" w:rsidRDefault="00D14816" w:rsidP="00D14816">
      <w:pPr>
        <w:ind w:left="360"/>
        <w:jc w:val="center"/>
        <w:rPr>
          <w:rFonts w:ascii="Aptos" w:hAnsi="Aptos"/>
        </w:rPr>
        <w:sectPr w:rsidR="00487F06" w:rsidRPr="00674E62" w:rsidSect="00525D80">
          <w:headerReference w:type="default" r:id="rId19"/>
          <w:footerReference w:type="default" r:id="rId20"/>
          <w:pgSz w:w="11906" w:h="16838"/>
          <w:pgMar w:top="1440" w:right="1440" w:bottom="1440" w:left="1440" w:header="709" w:footer="709" w:gutter="0"/>
          <w:cols w:space="708"/>
          <w:formProt w:val="0"/>
          <w:docGrid w:linePitch="360"/>
        </w:sectPr>
      </w:pPr>
      <w:r w:rsidRPr="00674E62">
        <w:rPr>
          <w:rFonts w:ascii="Aptos" w:hAnsi="Aptos"/>
        </w:rPr>
        <w:t>Please note this is a working document and it may well feed forward into the school’s own performance review policies and practices and be reviewed and edited over time</w:t>
      </w:r>
      <w:r w:rsidR="00E6434C" w:rsidRPr="00674E62">
        <w:rPr>
          <w:rFonts w:ascii="Aptos" w:hAnsi="Aptos"/>
        </w:rPr>
        <w:t>. I</w:t>
      </w:r>
      <w:r w:rsidRPr="00674E62">
        <w:rPr>
          <w:rFonts w:ascii="Aptos" w:hAnsi="Aptos"/>
        </w:rPr>
        <w:t>t should act as a tool for dialogue and in establishing a personalised package of focus and support for your developing practice.</w:t>
      </w:r>
    </w:p>
    <w:tbl>
      <w:tblPr>
        <w:tblpPr w:leftFromText="180" w:rightFromText="180" w:vertAnchor="page" w:horzAnchor="margin" w:tblpXSpec="center" w:tblpY="1971"/>
        <w:tblW w:w="16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34"/>
        <w:gridCol w:w="3828"/>
        <w:gridCol w:w="5499"/>
        <w:gridCol w:w="1276"/>
        <w:gridCol w:w="4471"/>
      </w:tblGrid>
      <w:tr w:rsidR="00E6434C" w:rsidRPr="00674E62" w14:paraId="7878CA65" w14:textId="77777777" w:rsidTr="00E6434C">
        <w:trPr>
          <w:trHeight w:val="901"/>
        </w:trPr>
        <w:tc>
          <w:tcPr>
            <w:tcW w:w="16208" w:type="dxa"/>
            <w:gridSpan w:val="5"/>
            <w:tcBorders>
              <w:top w:val="nil"/>
              <w:left w:val="nil"/>
              <w:right w:val="nil"/>
            </w:tcBorders>
            <w:vAlign w:val="center"/>
          </w:tcPr>
          <w:p w14:paraId="79B38EC3" w14:textId="644E316E" w:rsidR="00E6434C" w:rsidRPr="00674E62" w:rsidRDefault="00E6434C" w:rsidP="00F04B79">
            <w:pPr>
              <w:spacing w:after="60" w:line="240" w:lineRule="atLeast"/>
              <w:jc w:val="center"/>
              <w:rPr>
                <w:rFonts w:ascii="Aptos" w:hAnsi="Aptos" w:cs="Arial"/>
                <w:b/>
                <w:bCs/>
                <w:sz w:val="32"/>
                <w:szCs w:val="32"/>
              </w:rPr>
            </w:pPr>
            <w:r w:rsidRPr="00674E62">
              <w:rPr>
                <w:rFonts w:ascii="Aptos" w:hAnsi="Aptos" w:cs="Arial"/>
                <w:b/>
                <w:bCs/>
                <w:sz w:val="32"/>
                <w:szCs w:val="32"/>
              </w:rPr>
              <w:lastRenderedPageBreak/>
              <w:t>THE ACTION PLAN</w:t>
            </w:r>
          </w:p>
        </w:tc>
      </w:tr>
      <w:tr w:rsidR="004E5990" w:rsidRPr="00674E62" w14:paraId="4FAC4C0D" w14:textId="77777777" w:rsidTr="00C51A5F">
        <w:trPr>
          <w:trHeight w:val="113"/>
        </w:trPr>
        <w:tc>
          <w:tcPr>
            <w:tcW w:w="4962" w:type="dxa"/>
            <w:gridSpan w:val="2"/>
            <w:tcBorders>
              <w:top w:val="single" w:sz="4" w:space="0" w:color="auto"/>
              <w:bottom w:val="single" w:sz="4" w:space="0" w:color="auto"/>
              <w:right w:val="single" w:sz="4" w:space="0" w:color="auto"/>
            </w:tcBorders>
            <w:vAlign w:val="center"/>
          </w:tcPr>
          <w:p w14:paraId="4A07D7ED" w14:textId="5EA60EBB" w:rsidR="004E5990" w:rsidRPr="00674E62" w:rsidRDefault="004E5990" w:rsidP="00C51A5F">
            <w:pPr>
              <w:rPr>
                <w:rFonts w:ascii="Aptos" w:hAnsi="Aptos"/>
                <w:b/>
                <w:bCs/>
              </w:rPr>
            </w:pPr>
            <w:r w:rsidRPr="00674E62">
              <w:rPr>
                <w:rFonts w:ascii="Aptos" w:hAnsi="Aptos"/>
                <w:b/>
                <w:bCs/>
              </w:rPr>
              <w:t>Name:</w:t>
            </w:r>
          </w:p>
        </w:tc>
        <w:tc>
          <w:tcPr>
            <w:tcW w:w="5499" w:type="dxa"/>
            <w:tcBorders>
              <w:top w:val="single" w:sz="4" w:space="0" w:color="auto"/>
              <w:left w:val="single" w:sz="4" w:space="0" w:color="auto"/>
              <w:bottom w:val="single" w:sz="4" w:space="0" w:color="auto"/>
              <w:right w:val="single" w:sz="4" w:space="0" w:color="auto"/>
            </w:tcBorders>
            <w:vAlign w:val="center"/>
          </w:tcPr>
          <w:p w14:paraId="29F380A8" w14:textId="23900DAD" w:rsidR="004E5990" w:rsidRPr="00674E62" w:rsidRDefault="004E5990" w:rsidP="00C51A5F">
            <w:pPr>
              <w:rPr>
                <w:rFonts w:ascii="Aptos" w:hAnsi="Aptos"/>
                <w:b/>
                <w:bCs/>
              </w:rPr>
            </w:pPr>
            <w:r w:rsidRPr="00674E62">
              <w:rPr>
                <w:rFonts w:ascii="Aptos" w:hAnsi="Aptos"/>
                <w:b/>
                <w:bCs/>
              </w:rPr>
              <w:t>School/EY setting:</w:t>
            </w:r>
          </w:p>
        </w:tc>
        <w:tc>
          <w:tcPr>
            <w:tcW w:w="5747" w:type="dxa"/>
            <w:gridSpan w:val="2"/>
            <w:tcBorders>
              <w:top w:val="single" w:sz="4" w:space="0" w:color="auto"/>
              <w:left w:val="single" w:sz="4" w:space="0" w:color="auto"/>
              <w:bottom w:val="single" w:sz="4" w:space="0" w:color="auto"/>
            </w:tcBorders>
            <w:vAlign w:val="center"/>
          </w:tcPr>
          <w:p w14:paraId="7D9B7389" w14:textId="68697558" w:rsidR="004E5990" w:rsidRPr="00674E62" w:rsidRDefault="004E5990" w:rsidP="00C51A5F">
            <w:pPr>
              <w:rPr>
                <w:rFonts w:ascii="Aptos" w:hAnsi="Aptos"/>
                <w:b/>
                <w:bCs/>
              </w:rPr>
            </w:pPr>
            <w:r w:rsidRPr="00674E62">
              <w:rPr>
                <w:rFonts w:ascii="Aptos" w:hAnsi="Aptos"/>
                <w:b/>
                <w:bCs/>
              </w:rPr>
              <w:t>Induction Mentor:</w:t>
            </w:r>
          </w:p>
        </w:tc>
      </w:tr>
      <w:tr w:rsidR="004E5990" w:rsidRPr="00674E62" w14:paraId="7D8E26D4" w14:textId="77777777" w:rsidTr="00C51A5F">
        <w:trPr>
          <w:trHeight w:val="762"/>
        </w:trPr>
        <w:tc>
          <w:tcPr>
            <w:tcW w:w="1134" w:type="dxa"/>
            <w:tcBorders>
              <w:top w:val="single" w:sz="4" w:space="0" w:color="auto"/>
              <w:bottom w:val="single" w:sz="4" w:space="0" w:color="auto"/>
              <w:right w:val="single" w:sz="4" w:space="0" w:color="auto"/>
            </w:tcBorders>
            <w:vAlign w:val="center"/>
          </w:tcPr>
          <w:p w14:paraId="5AC1CDAF" w14:textId="77777777" w:rsidR="00393154" w:rsidRPr="00674E62" w:rsidRDefault="00393154" w:rsidP="000C458E">
            <w:pPr>
              <w:spacing w:after="0" w:line="240" w:lineRule="auto"/>
              <w:jc w:val="center"/>
              <w:rPr>
                <w:rFonts w:ascii="Aptos" w:hAnsi="Aptos" w:cs="Arial"/>
                <w:b/>
              </w:rPr>
            </w:pPr>
            <w:r w:rsidRPr="00674E62">
              <w:rPr>
                <w:rFonts w:ascii="Aptos" w:hAnsi="Aptos" w:cs="Arial"/>
                <w:b/>
              </w:rPr>
              <w:t xml:space="preserve">ECF: </w:t>
            </w:r>
          </w:p>
          <w:p w14:paraId="167941A5" w14:textId="29E16589" w:rsidR="004E5990" w:rsidRPr="00674E62" w:rsidRDefault="00393154" w:rsidP="000C458E">
            <w:pPr>
              <w:spacing w:after="0" w:line="240" w:lineRule="auto"/>
              <w:jc w:val="center"/>
              <w:rPr>
                <w:rFonts w:ascii="Aptos" w:hAnsi="Aptos" w:cs="Arial"/>
                <w:b/>
              </w:rPr>
            </w:pPr>
            <w:r w:rsidRPr="00674E62">
              <w:rPr>
                <w:rFonts w:ascii="Aptos" w:hAnsi="Aptos" w:cs="Arial"/>
                <w:b/>
              </w:rPr>
              <w:t>5 core area</w:t>
            </w:r>
            <w:r w:rsidR="00F379E7" w:rsidRPr="00674E62">
              <w:rPr>
                <w:rFonts w:ascii="Aptos" w:hAnsi="Aptos" w:cs="Arial"/>
                <w:b/>
              </w:rPr>
              <w:t>s</w:t>
            </w:r>
          </w:p>
        </w:tc>
        <w:tc>
          <w:tcPr>
            <w:tcW w:w="3828" w:type="dxa"/>
            <w:tcBorders>
              <w:top w:val="single" w:sz="4" w:space="0" w:color="auto"/>
              <w:left w:val="single" w:sz="4" w:space="0" w:color="auto"/>
              <w:bottom w:val="single" w:sz="4" w:space="0" w:color="auto"/>
              <w:right w:val="single" w:sz="4" w:space="0" w:color="auto"/>
            </w:tcBorders>
            <w:vAlign w:val="center"/>
          </w:tcPr>
          <w:p w14:paraId="44D8168E" w14:textId="77777777" w:rsidR="004E5990" w:rsidRPr="00674E62" w:rsidRDefault="004E5990" w:rsidP="00E6434C">
            <w:pPr>
              <w:jc w:val="center"/>
              <w:rPr>
                <w:rFonts w:ascii="Aptos" w:eastAsia="Malgun Gothic" w:hAnsi="Aptos" w:cs="Arial"/>
                <w:b/>
                <w:bCs/>
              </w:rPr>
            </w:pPr>
            <w:r w:rsidRPr="00674E62">
              <w:rPr>
                <w:rFonts w:ascii="Aptos" w:eastAsia="Malgun Gothic" w:hAnsi="Aptos" w:cs="Arial"/>
                <w:b/>
                <w:bCs/>
              </w:rPr>
              <w:t>Target</w:t>
            </w:r>
          </w:p>
        </w:tc>
        <w:tc>
          <w:tcPr>
            <w:tcW w:w="5499" w:type="dxa"/>
            <w:tcBorders>
              <w:top w:val="single" w:sz="4" w:space="0" w:color="auto"/>
              <w:left w:val="single" w:sz="4" w:space="0" w:color="auto"/>
              <w:bottom w:val="single" w:sz="4" w:space="0" w:color="auto"/>
              <w:right w:val="single" w:sz="4" w:space="0" w:color="auto"/>
            </w:tcBorders>
            <w:vAlign w:val="center"/>
          </w:tcPr>
          <w:p w14:paraId="30E62798" w14:textId="77777777" w:rsidR="004E5990" w:rsidRPr="00674E62" w:rsidRDefault="004E5990" w:rsidP="00E6434C">
            <w:pPr>
              <w:jc w:val="center"/>
              <w:rPr>
                <w:rFonts w:ascii="Aptos" w:eastAsia="Malgun Gothic" w:hAnsi="Aptos" w:cs="Arial"/>
                <w:b/>
                <w:bCs/>
              </w:rPr>
            </w:pPr>
            <w:r w:rsidRPr="00674E62">
              <w:rPr>
                <w:rFonts w:ascii="Aptos" w:eastAsia="Malgun Gothic" w:hAnsi="Aptos" w:cs="Arial"/>
                <w:b/>
                <w:bCs/>
              </w:rPr>
              <w:t>Actions to achieve target</w:t>
            </w:r>
          </w:p>
        </w:tc>
        <w:tc>
          <w:tcPr>
            <w:tcW w:w="1276" w:type="dxa"/>
            <w:tcBorders>
              <w:top w:val="single" w:sz="4" w:space="0" w:color="auto"/>
              <w:left w:val="single" w:sz="4" w:space="0" w:color="auto"/>
              <w:bottom w:val="single" w:sz="4" w:space="0" w:color="auto"/>
              <w:right w:val="single" w:sz="4" w:space="0" w:color="auto"/>
            </w:tcBorders>
            <w:vAlign w:val="center"/>
          </w:tcPr>
          <w:p w14:paraId="0889BC2D" w14:textId="77777777" w:rsidR="004E5990" w:rsidRPr="00674E62" w:rsidRDefault="004E5990" w:rsidP="00E6434C">
            <w:pPr>
              <w:jc w:val="center"/>
              <w:rPr>
                <w:rFonts w:ascii="Aptos" w:eastAsia="Malgun Gothic" w:hAnsi="Aptos" w:cs="Arial"/>
                <w:b/>
              </w:rPr>
            </w:pPr>
            <w:r w:rsidRPr="00674E62">
              <w:rPr>
                <w:rFonts w:ascii="Aptos" w:eastAsia="Malgun Gothic" w:hAnsi="Aptos" w:cs="Arial"/>
                <w:b/>
                <w:bCs/>
              </w:rPr>
              <w:t>Suggested Review Date</w:t>
            </w:r>
          </w:p>
        </w:tc>
        <w:tc>
          <w:tcPr>
            <w:tcW w:w="4471" w:type="dxa"/>
            <w:tcBorders>
              <w:top w:val="single" w:sz="4" w:space="0" w:color="auto"/>
              <w:left w:val="single" w:sz="4" w:space="0" w:color="auto"/>
              <w:bottom w:val="single" w:sz="4" w:space="0" w:color="auto"/>
            </w:tcBorders>
            <w:vAlign w:val="center"/>
          </w:tcPr>
          <w:p w14:paraId="2704C88A" w14:textId="77777777" w:rsidR="004E5990" w:rsidRPr="00674E62" w:rsidRDefault="004E5990" w:rsidP="00E6434C">
            <w:pPr>
              <w:jc w:val="center"/>
              <w:rPr>
                <w:rFonts w:ascii="Aptos" w:hAnsi="Aptos" w:cs="Arial"/>
                <w:b/>
                <w:bCs/>
              </w:rPr>
            </w:pPr>
            <w:r w:rsidRPr="00674E62">
              <w:rPr>
                <w:rFonts w:ascii="Aptos" w:hAnsi="Aptos" w:cs="Arial"/>
                <w:b/>
                <w:bCs/>
              </w:rPr>
              <w:t>Outcomes from review</w:t>
            </w:r>
          </w:p>
        </w:tc>
      </w:tr>
      <w:tr w:rsidR="004E5990" w:rsidRPr="00674E62" w14:paraId="7E1B95B7" w14:textId="77777777" w:rsidTr="00E6434C">
        <w:trPr>
          <w:trHeight w:val="143"/>
        </w:trPr>
        <w:tc>
          <w:tcPr>
            <w:tcW w:w="16208" w:type="dxa"/>
            <w:gridSpan w:val="5"/>
            <w:tcBorders>
              <w:top w:val="single" w:sz="4" w:space="0" w:color="auto"/>
              <w:bottom w:val="single" w:sz="4" w:space="0" w:color="auto"/>
            </w:tcBorders>
            <w:shd w:val="clear" w:color="auto" w:fill="BDD6EE" w:themeFill="accent1" w:themeFillTint="66"/>
          </w:tcPr>
          <w:p w14:paraId="517484E8" w14:textId="617FA024" w:rsidR="004E5990" w:rsidRPr="00674E62" w:rsidRDefault="004E5990" w:rsidP="000C458E">
            <w:pPr>
              <w:spacing w:after="0"/>
              <w:jc w:val="center"/>
              <w:rPr>
                <w:rFonts w:ascii="Aptos" w:eastAsia="Malgun Gothic" w:hAnsi="Aptos" w:cs="Arial"/>
                <w:b/>
                <w:bCs/>
                <w:i/>
              </w:rPr>
            </w:pPr>
            <w:r w:rsidRPr="00674E62">
              <w:rPr>
                <w:rFonts w:ascii="Aptos" w:eastAsia="Malgun Gothic" w:hAnsi="Aptos" w:cs="Arial"/>
                <w:b/>
                <w:bCs/>
                <w:i/>
              </w:rPr>
              <w:t xml:space="preserve">Short-term developmental targets to be addressed prior to September in preparation for </w:t>
            </w:r>
            <w:r w:rsidR="00E6434C" w:rsidRPr="00674E62">
              <w:rPr>
                <w:rFonts w:ascii="Aptos" w:eastAsia="Malgun Gothic" w:hAnsi="Aptos" w:cs="Arial"/>
                <w:b/>
                <w:bCs/>
                <w:i/>
              </w:rPr>
              <w:t>the beginning of the year</w:t>
            </w:r>
          </w:p>
        </w:tc>
      </w:tr>
      <w:tr w:rsidR="004E5990" w:rsidRPr="00674E62" w14:paraId="2353CA9B"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034B7ABB" w14:textId="779DAD74" w:rsidR="004E5990" w:rsidRPr="00674E62" w:rsidRDefault="004E5990"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01B0051F" w14:textId="77777777" w:rsidR="004E5990" w:rsidRPr="00674E62" w:rsidRDefault="004E5990" w:rsidP="000C458E">
            <w:pPr>
              <w:rPr>
                <w:rFonts w:ascii="Aptos" w:eastAsia="Malgun Gothic" w:hAnsi="Aptos" w:cs="Arial"/>
                <w:bCs/>
              </w:rPr>
            </w:pPr>
          </w:p>
          <w:p w14:paraId="58C117AE" w14:textId="173C1927" w:rsidR="004E5990" w:rsidRPr="00674E62" w:rsidRDefault="004E5990" w:rsidP="000C458E">
            <w:pPr>
              <w:rPr>
                <w:rFonts w:ascii="Aptos" w:eastAsia="Malgun Gothic"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02B65F80" w14:textId="5A2D4EFD" w:rsidR="004E5990" w:rsidRPr="00674E62" w:rsidRDefault="004E5990" w:rsidP="000C458E">
            <w:pPr>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297A75E9" w14:textId="77777777" w:rsidR="004E5990" w:rsidRPr="00674E62" w:rsidRDefault="004E5990" w:rsidP="000C458E">
            <w:pPr>
              <w:jc w:val="center"/>
              <w:rPr>
                <w:rFonts w:ascii="Aptos" w:hAnsi="Aptos" w:cs="Arial"/>
                <w:bCs/>
              </w:rPr>
            </w:pPr>
            <w:r w:rsidRPr="00674E62">
              <w:rPr>
                <w:rFonts w:ascii="Aptos" w:hAnsi="Aptos" w:cs="Arial"/>
                <w:bCs/>
              </w:rPr>
              <w:t xml:space="preserve">End of </w:t>
            </w:r>
            <w:r w:rsidRPr="00674E62">
              <w:rPr>
                <w:rFonts w:ascii="Aptos" w:hAnsi="Aptos" w:cs="Arial"/>
                <w:b/>
                <w:bCs/>
              </w:rPr>
              <w:t xml:space="preserve">first week </w:t>
            </w:r>
            <w:r w:rsidRPr="00674E62">
              <w:rPr>
                <w:rFonts w:ascii="Aptos" w:hAnsi="Aptos" w:cs="Arial"/>
                <w:bCs/>
              </w:rPr>
              <w:t>of term</w:t>
            </w:r>
          </w:p>
        </w:tc>
        <w:tc>
          <w:tcPr>
            <w:tcW w:w="4471" w:type="dxa"/>
            <w:tcBorders>
              <w:top w:val="single" w:sz="4" w:space="0" w:color="auto"/>
              <w:left w:val="single" w:sz="4" w:space="0" w:color="auto"/>
              <w:bottom w:val="single" w:sz="4" w:space="0" w:color="auto"/>
            </w:tcBorders>
          </w:tcPr>
          <w:p w14:paraId="5A0A3F44" w14:textId="77777777" w:rsidR="004E5990" w:rsidRPr="00674E62" w:rsidRDefault="004E5990" w:rsidP="000C458E">
            <w:pPr>
              <w:spacing w:after="200" w:line="276" w:lineRule="auto"/>
              <w:rPr>
                <w:rFonts w:ascii="Aptos" w:eastAsia="Malgun Gothic" w:hAnsi="Aptos" w:cs="Arial"/>
                <w:bCs/>
              </w:rPr>
            </w:pPr>
          </w:p>
          <w:p w14:paraId="5629F974" w14:textId="1F16C403" w:rsidR="004E5990" w:rsidRPr="00674E62" w:rsidRDefault="004E5990" w:rsidP="000C458E">
            <w:pPr>
              <w:spacing w:after="200" w:line="276" w:lineRule="auto"/>
              <w:rPr>
                <w:rFonts w:ascii="Aptos" w:eastAsia="Malgun Gothic" w:hAnsi="Aptos" w:cs="Arial"/>
                <w:bCs/>
              </w:rPr>
            </w:pPr>
          </w:p>
        </w:tc>
      </w:tr>
      <w:tr w:rsidR="004E5990" w:rsidRPr="00674E62" w14:paraId="208A478F" w14:textId="77777777" w:rsidTr="00E6434C">
        <w:trPr>
          <w:trHeight w:val="237"/>
        </w:trPr>
        <w:tc>
          <w:tcPr>
            <w:tcW w:w="16208" w:type="dxa"/>
            <w:gridSpan w:val="5"/>
            <w:tcBorders>
              <w:top w:val="single" w:sz="4" w:space="0" w:color="auto"/>
              <w:bottom w:val="single" w:sz="4" w:space="0" w:color="auto"/>
            </w:tcBorders>
            <w:shd w:val="clear" w:color="auto" w:fill="C5E0B3" w:themeFill="accent6" w:themeFillTint="66"/>
          </w:tcPr>
          <w:p w14:paraId="609072A0" w14:textId="77777777" w:rsidR="004E5990" w:rsidRPr="00674E62" w:rsidRDefault="004E5990" w:rsidP="000C458E">
            <w:pPr>
              <w:spacing w:after="0"/>
              <w:jc w:val="center"/>
              <w:rPr>
                <w:rFonts w:ascii="Aptos" w:eastAsia="Malgun Gothic" w:hAnsi="Aptos" w:cs="Arial"/>
                <w:b/>
                <w:bCs/>
              </w:rPr>
            </w:pPr>
            <w:r w:rsidRPr="00674E62">
              <w:rPr>
                <w:rFonts w:ascii="Aptos" w:eastAsia="Malgun Gothic" w:hAnsi="Aptos" w:cs="Arial"/>
                <w:b/>
                <w:bCs/>
                <w:i/>
              </w:rPr>
              <w:t xml:space="preserve">Longer-term developmental targets </w:t>
            </w:r>
          </w:p>
        </w:tc>
      </w:tr>
      <w:tr w:rsidR="00854B44" w:rsidRPr="00674E62" w14:paraId="475DE046"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3E7EDD9" w14:textId="7714357F"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2D4FD354" w14:textId="77777777" w:rsidR="007C2CC1" w:rsidRPr="00674E62" w:rsidRDefault="007C2CC1" w:rsidP="000C458E">
            <w:pPr>
              <w:rPr>
                <w:rFonts w:ascii="Aptos" w:hAnsi="Aptos"/>
                <w:sz w:val="28"/>
              </w:rPr>
            </w:pPr>
          </w:p>
          <w:p w14:paraId="46068374" w14:textId="5D553ACD"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02EDD575" w14:textId="73FA08B7"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79229496" w14:textId="77777777" w:rsidR="00854B44" w:rsidRPr="00674E62" w:rsidRDefault="00854B44" w:rsidP="000C458E">
            <w:pPr>
              <w:jc w:val="center"/>
              <w:rPr>
                <w:rFonts w:ascii="Aptos" w:hAnsi="Aptos" w:cs="Arial"/>
                <w:bCs/>
              </w:rPr>
            </w:pPr>
            <w:r w:rsidRPr="00674E62">
              <w:rPr>
                <w:rFonts w:ascii="Aptos" w:hAnsi="Aptos" w:cs="Arial"/>
                <w:bCs/>
              </w:rPr>
              <w:t xml:space="preserve">End of first </w:t>
            </w:r>
            <w:r w:rsidRPr="00674E62">
              <w:rPr>
                <w:rFonts w:ascii="Aptos" w:hAnsi="Aptos" w:cs="Arial"/>
                <w:b/>
                <w:bCs/>
              </w:rPr>
              <w:t>half</w:t>
            </w:r>
            <w:r w:rsidRPr="00674E62">
              <w:rPr>
                <w:rFonts w:ascii="Aptos" w:hAnsi="Aptos" w:cs="Arial"/>
                <w:bCs/>
              </w:rPr>
              <w:t xml:space="preserve">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3EAB2958" w14:textId="476A6967" w:rsidR="00854B44" w:rsidRPr="00674E62" w:rsidRDefault="00854B44" w:rsidP="000C458E">
            <w:pPr>
              <w:spacing w:after="200" w:line="276" w:lineRule="auto"/>
              <w:rPr>
                <w:rFonts w:ascii="Aptos" w:eastAsia="Malgun Gothic" w:hAnsi="Aptos" w:cs="Arial"/>
                <w:bCs/>
              </w:rPr>
            </w:pPr>
          </w:p>
        </w:tc>
      </w:tr>
      <w:tr w:rsidR="00854B44" w:rsidRPr="00674E62" w14:paraId="649671AC"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771A5F5" w14:textId="6E7FFE43"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5DF8A19C" w14:textId="77777777" w:rsidR="00854B44" w:rsidRPr="00674E62" w:rsidRDefault="00854B44" w:rsidP="000C458E">
            <w:pPr>
              <w:rPr>
                <w:rFonts w:ascii="Aptos" w:hAnsi="Aptos" w:cs="Arial"/>
                <w:bCs/>
              </w:rPr>
            </w:pPr>
          </w:p>
          <w:p w14:paraId="265CD662" w14:textId="29BDB971"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529938FB" w14:textId="0B9F2924"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5B2BC4AE" w14:textId="782F7AA3" w:rsidR="00854B44" w:rsidRPr="00674E62" w:rsidRDefault="00854B44" w:rsidP="000C458E">
            <w:pPr>
              <w:jc w:val="center"/>
              <w:rPr>
                <w:rFonts w:ascii="Aptos" w:hAnsi="Aptos" w:cs="Arial"/>
                <w:bCs/>
              </w:rPr>
            </w:pPr>
            <w:r w:rsidRPr="00674E62">
              <w:rPr>
                <w:rFonts w:ascii="Aptos" w:hAnsi="Aptos" w:cs="Arial"/>
                <w:bCs/>
              </w:rPr>
              <w:t xml:space="preserve">End of first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39253CB3" w14:textId="585A64BD" w:rsidR="00854B44" w:rsidRPr="00674E62" w:rsidRDefault="00854B44" w:rsidP="000C458E">
            <w:pPr>
              <w:spacing w:after="200" w:line="276" w:lineRule="auto"/>
              <w:rPr>
                <w:rFonts w:ascii="Aptos" w:eastAsia="Malgun Gothic" w:hAnsi="Aptos" w:cs="Arial"/>
                <w:bCs/>
              </w:rPr>
            </w:pPr>
          </w:p>
        </w:tc>
      </w:tr>
      <w:tr w:rsidR="00854B44" w:rsidRPr="00674E62" w14:paraId="6754985E"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A93BABB" w14:textId="1F404A6C"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106FA3AE" w14:textId="77777777" w:rsidR="00854B44" w:rsidRPr="00674E62" w:rsidRDefault="00854B44" w:rsidP="000C458E">
            <w:pPr>
              <w:rPr>
                <w:rFonts w:ascii="Aptos" w:hAnsi="Aptos" w:cs="Arial"/>
                <w:bCs/>
              </w:rPr>
            </w:pPr>
          </w:p>
          <w:p w14:paraId="25E6F48C" w14:textId="3F4A44DB"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28406A64" w14:textId="508B5094"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4A3E3566" w14:textId="77777777" w:rsidR="00854B44" w:rsidRPr="00674E62" w:rsidRDefault="00854B44" w:rsidP="000C458E">
            <w:pPr>
              <w:jc w:val="center"/>
              <w:rPr>
                <w:rFonts w:ascii="Aptos" w:hAnsi="Aptos" w:cs="Arial"/>
                <w:bCs/>
              </w:rPr>
            </w:pPr>
            <w:r w:rsidRPr="00674E62">
              <w:rPr>
                <w:rFonts w:ascii="Aptos" w:hAnsi="Aptos" w:cs="Arial"/>
                <w:bCs/>
              </w:rPr>
              <w:t>Longer term</w:t>
            </w:r>
          </w:p>
        </w:tc>
        <w:tc>
          <w:tcPr>
            <w:tcW w:w="4471" w:type="dxa"/>
            <w:tcBorders>
              <w:top w:val="single" w:sz="4" w:space="0" w:color="auto"/>
              <w:left w:val="single" w:sz="4" w:space="0" w:color="auto"/>
              <w:bottom w:val="single" w:sz="4" w:space="0" w:color="auto"/>
            </w:tcBorders>
            <w:vAlign w:val="center"/>
          </w:tcPr>
          <w:p w14:paraId="4F93774D" w14:textId="1ED79C13" w:rsidR="00854B44" w:rsidRPr="00674E62" w:rsidRDefault="00854B44" w:rsidP="000C458E">
            <w:pPr>
              <w:spacing w:after="200" w:line="276" w:lineRule="auto"/>
              <w:rPr>
                <w:rFonts w:ascii="Aptos" w:eastAsia="Malgun Gothic" w:hAnsi="Aptos" w:cs="Arial"/>
                <w:bCs/>
              </w:rPr>
            </w:pPr>
          </w:p>
        </w:tc>
      </w:tr>
    </w:tbl>
    <w:p w14:paraId="33662E5C" w14:textId="44B99ACC" w:rsidR="004E5990" w:rsidRPr="00674E62" w:rsidRDefault="004E5990" w:rsidP="00CD34ED">
      <w:pPr>
        <w:jc w:val="both"/>
        <w:rPr>
          <w:rFonts w:ascii="Aptos" w:hAnsi="Aptos"/>
          <w:b/>
          <w:sz w:val="28"/>
        </w:rPr>
        <w:sectPr w:rsidR="004E5990" w:rsidRPr="00674E62" w:rsidSect="00525D80">
          <w:headerReference w:type="default" r:id="rId21"/>
          <w:pgSz w:w="16838" w:h="11906" w:orient="landscape"/>
          <w:pgMar w:top="1440" w:right="1440" w:bottom="1440" w:left="1440" w:header="709" w:footer="709" w:gutter="0"/>
          <w:cols w:space="708"/>
          <w:formProt w:val="0"/>
          <w:docGrid w:linePitch="360"/>
        </w:sectPr>
      </w:pPr>
    </w:p>
    <w:p w14:paraId="76339DEE" w14:textId="77777777" w:rsidR="00E6434C" w:rsidRPr="00674E62" w:rsidRDefault="00E6434C" w:rsidP="00525D80">
      <w:pPr>
        <w:rPr>
          <w:rFonts w:ascii="Aptos" w:hAnsi="Aptos"/>
          <w:b/>
          <w:sz w:val="28"/>
        </w:rPr>
      </w:pPr>
    </w:p>
    <w:p w14:paraId="10474CEE" w14:textId="5080BF31" w:rsidR="00525D80" w:rsidRPr="00674E62" w:rsidRDefault="001E18A8" w:rsidP="00525D80">
      <w:pPr>
        <w:rPr>
          <w:rFonts w:ascii="Aptos" w:hAnsi="Aptos"/>
        </w:rPr>
      </w:pPr>
      <w:r w:rsidRPr="00674E62">
        <w:rPr>
          <w:rFonts w:ascii="Aptos" w:hAnsi="Aptos"/>
          <w:b/>
          <w:noProof/>
          <w:sz w:val="28"/>
          <w:lang w:eastAsia="en-GB"/>
        </w:rPr>
        <mc:AlternateContent>
          <mc:Choice Requires="wps">
            <w:drawing>
              <wp:anchor distT="0" distB="0" distL="114300" distR="114300" simplePos="0" relativeHeight="251677696" behindDoc="0" locked="0" layoutInCell="1" allowOverlap="1" wp14:anchorId="5A833959" wp14:editId="4D268F8D">
                <wp:simplePos x="0" y="0"/>
                <wp:positionH relativeFrom="column">
                  <wp:posOffset>-647700</wp:posOffset>
                </wp:positionH>
                <wp:positionV relativeFrom="paragraph">
                  <wp:posOffset>184785</wp:posOffset>
                </wp:positionV>
                <wp:extent cx="6997700" cy="461246"/>
                <wp:effectExtent l="0" t="0" r="0" b="0"/>
                <wp:wrapNone/>
                <wp:docPr id="21" name="Text Box 21"/>
                <wp:cNvGraphicFramePr/>
                <a:graphic xmlns:a="http://schemas.openxmlformats.org/drawingml/2006/main">
                  <a:graphicData uri="http://schemas.microsoft.com/office/word/2010/wordprocessingShape">
                    <wps:wsp>
                      <wps:cNvSpPr txBox="1"/>
                      <wps:spPr>
                        <a:xfrm>
                          <a:off x="0" y="0"/>
                          <a:ext cx="6997700" cy="461246"/>
                        </a:xfrm>
                        <a:prstGeom prst="rect">
                          <a:avLst/>
                        </a:prstGeom>
                        <a:noFill/>
                        <a:ln w="6350">
                          <a:noFill/>
                        </a:ln>
                      </wps:spPr>
                      <wps:txbx>
                        <w:txbxContent>
                          <w:p w14:paraId="02F99B25" w14:textId="79644150" w:rsidR="00C6536B" w:rsidRPr="00674E62" w:rsidRDefault="00C6536B" w:rsidP="00C51A5F">
                            <w:pPr>
                              <w:jc w:val="center"/>
                              <w:rPr>
                                <w:rFonts w:ascii="Aptos" w:hAnsi="Aptos"/>
                                <w:b/>
                                <w:sz w:val="36"/>
                                <w:szCs w:val="24"/>
                              </w:rPr>
                            </w:pPr>
                            <w:r w:rsidRPr="00674E62">
                              <w:rPr>
                                <w:rFonts w:ascii="Aptos" w:hAnsi="Aptos"/>
                                <w:b/>
                                <w:sz w:val="36"/>
                                <w:szCs w:val="24"/>
                              </w:rPr>
                              <w:t>Support for the year ahead and what to expect as an 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33959" id="Text Box 21" o:spid="_x0000_s1037" type="#_x0000_t202" style="position:absolute;margin-left:-51pt;margin-top:14.55pt;width:551pt;height:36.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" filled="f" stroked="f" strokeweight=".5pt">
                <v:textbox>
                  <w:txbxContent>
                    <w:p w14:paraId="02F99B25" w14:textId="79644150" w:rsidR="00C6536B" w:rsidRPr="00674E62" w:rsidRDefault="00C6536B" w:rsidP="00C51A5F">
                      <w:pPr>
                        <w:jc w:val="center"/>
                        <w:rPr>
                          <w:rFonts w:ascii="Aptos" w:hAnsi="Aptos"/>
                          <w:b/>
                          <w:sz w:val="36"/>
                          <w:szCs w:val="24"/>
                        </w:rPr>
                      </w:pPr>
                      <w:r w:rsidRPr="00674E62">
                        <w:rPr>
                          <w:rFonts w:ascii="Aptos" w:hAnsi="Aptos"/>
                          <w:b/>
                          <w:sz w:val="36"/>
                          <w:szCs w:val="24"/>
                        </w:rPr>
                        <w:t xml:space="preserve">Support for the year ahead and what to expect as an </w:t>
                      </w:r>
                      <w:proofErr w:type="gramStart"/>
                      <w:r w:rsidRPr="00674E62">
                        <w:rPr>
                          <w:rFonts w:ascii="Aptos" w:hAnsi="Aptos"/>
                          <w:b/>
                          <w:sz w:val="36"/>
                          <w:szCs w:val="24"/>
                        </w:rPr>
                        <w:t>ECT</w:t>
                      </w:r>
                      <w:proofErr w:type="gramEnd"/>
                    </w:p>
                  </w:txbxContent>
                </v:textbox>
              </v:shape>
            </w:pict>
          </mc:Fallback>
        </mc:AlternateContent>
      </w:r>
    </w:p>
    <w:p w14:paraId="1A5F015C" w14:textId="77777777" w:rsidR="00525D80" w:rsidRPr="00674E62" w:rsidRDefault="00525D80" w:rsidP="00525D80">
      <w:pPr>
        <w:rPr>
          <w:rFonts w:ascii="Aptos" w:hAnsi="Aptos"/>
        </w:rPr>
      </w:pPr>
    </w:p>
    <w:p w14:paraId="49C3DC8F" w14:textId="61F4A0BD" w:rsidR="00525D80" w:rsidRPr="00674E62" w:rsidRDefault="001E2B18"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78720" behindDoc="0" locked="0" layoutInCell="1" allowOverlap="1" wp14:anchorId="7085E56B" wp14:editId="72B6AEC6">
                <wp:simplePos x="0" y="0"/>
                <wp:positionH relativeFrom="column">
                  <wp:posOffset>-742950</wp:posOffset>
                </wp:positionH>
                <wp:positionV relativeFrom="paragraph">
                  <wp:posOffset>287020</wp:posOffset>
                </wp:positionV>
                <wp:extent cx="7169150" cy="1936750"/>
                <wp:effectExtent l="19050" t="19050" r="12700" b="25400"/>
                <wp:wrapNone/>
                <wp:docPr id="23" name="Rounded Rectangle 23"/>
                <wp:cNvGraphicFramePr/>
                <a:graphic xmlns:a="http://schemas.openxmlformats.org/drawingml/2006/main">
                  <a:graphicData uri="http://schemas.microsoft.com/office/word/2010/wordprocessingShape">
                    <wps:wsp>
                      <wps:cNvSpPr/>
                      <wps:spPr>
                        <a:xfrm>
                          <a:off x="0" y="0"/>
                          <a:ext cx="7169150" cy="1936750"/>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423D3E" w14:textId="6ADEBB97" w:rsidR="00C6536B" w:rsidRPr="00FC68D8" w:rsidRDefault="00C6536B" w:rsidP="00C51A5F">
                            <w:pPr>
                              <w:jc w:val="center"/>
                              <w:rPr>
                                <w:rFonts w:ascii="Aptos" w:hAnsi="Aptos" w:cs="Segoe UI Light"/>
                                <w:b/>
                                <w:color w:val="000000" w:themeColor="text1"/>
                              </w:rPr>
                            </w:pPr>
                            <w:r w:rsidRPr="00FC68D8">
                              <w:rPr>
                                <w:rFonts w:ascii="Aptos" w:hAnsi="Aptos" w:cs="Segoe UI Light"/>
                                <w:b/>
                                <w:color w:val="000000" w:themeColor="text1"/>
                              </w:rPr>
                              <w:t xml:space="preserve">The purpose of </w:t>
                            </w:r>
                            <w:r w:rsidR="00E6434C" w:rsidRPr="00FC68D8">
                              <w:rPr>
                                <w:rFonts w:ascii="Aptos" w:hAnsi="Aptos" w:cs="Segoe UI Light"/>
                                <w:b/>
                                <w:color w:val="000000" w:themeColor="text1"/>
                              </w:rPr>
                              <w:t xml:space="preserve">the 2 year ECT </w:t>
                            </w:r>
                            <w:r w:rsidRPr="00FC68D8">
                              <w:rPr>
                                <w:rFonts w:ascii="Aptos" w:hAnsi="Aptos" w:cs="Segoe UI Light"/>
                                <w:b/>
                                <w:color w:val="000000" w:themeColor="text1"/>
                              </w:rPr>
                              <w:t>Induction:</w:t>
                            </w:r>
                          </w:p>
                          <w:p w14:paraId="14348064" w14:textId="66216FCD" w:rsidR="00C6536B" w:rsidRPr="00FC68D8" w:rsidRDefault="00E6434C" w:rsidP="00332F4A">
                            <w:pPr>
                              <w:rPr>
                                <w:rFonts w:ascii="Aptos" w:hAnsi="Aptos" w:cs="Segoe UI Light"/>
                                <w:color w:val="000000" w:themeColor="text1"/>
                              </w:rPr>
                            </w:pPr>
                            <w:r w:rsidRPr="00FC68D8">
                              <w:rPr>
                                <w:rFonts w:ascii="Aptos" w:hAnsi="Aptos"/>
                                <w:color w:val="000000" w:themeColor="text1"/>
                              </w:rPr>
                              <w:t xml:space="preserve">Statutory induction is the bridge between initial teacher training and a career in teaching. It combines a structured programme of development, support and professional dialogue, underpinned by the Early Career Framework, with monitoring and an assessment of performance against the Teachers’ Standards (see para 1.9). The programme should support the early career teacher and provide them with the necessary training to ensure that they can demonstrate that their performance against the Teachers’ Standards is satisfactory by the end of the period. Induction should provide a foundation for ECTs and equip them with the tools to be an effective and successful teacher. </w:t>
                            </w:r>
                            <w:hyperlink r:id="rId22" w:history="1">
                              <w:r w:rsidR="00C6536B" w:rsidRPr="00FC68D8">
                                <w:rPr>
                                  <w:rStyle w:val="Hyperlink"/>
                                  <w:rFonts w:ascii="Aptos" w:hAnsi="Aptos" w:cs="Segoe UI Light"/>
                                  <w:color w:val="000000" w:themeColor="text1"/>
                                </w:rPr>
                                <w:t>(</w:t>
                              </w:r>
                              <w:r w:rsidR="00233973" w:rsidRPr="00FC68D8">
                                <w:rPr>
                                  <w:rStyle w:val="Hyperlink"/>
                                  <w:rFonts w:ascii="Aptos" w:hAnsi="Aptos" w:cs="Segoe UI Light"/>
                                  <w:color w:val="000000" w:themeColor="text1"/>
                                </w:rPr>
                                <w:t xml:space="preserve">DfE. 2024. </w:t>
                              </w:r>
                              <w:r w:rsidR="00C6536B" w:rsidRPr="00FC68D8">
                                <w:rPr>
                                  <w:rStyle w:val="Hyperlink"/>
                                  <w:rFonts w:ascii="Aptos" w:hAnsi="Aptos" w:cs="Segoe UI Light"/>
                                  <w:color w:val="000000" w:themeColor="text1"/>
                                </w:rPr>
                                <w:t>Induction for early career teachers (England)</w:t>
                              </w:r>
                              <w:r w:rsidR="00233973" w:rsidRPr="00FC68D8">
                                <w:rPr>
                                  <w:rStyle w:val="Hyperlink"/>
                                  <w:rFonts w:ascii="Aptos" w:hAnsi="Aptos" w:cs="Segoe UI Light"/>
                                  <w:color w:val="000000" w:themeColor="text1"/>
                                </w:rPr>
                                <w:t>. P</w:t>
                              </w:r>
                              <w:r w:rsidRPr="00FC68D8">
                                <w:rPr>
                                  <w:rStyle w:val="Hyperlink"/>
                                  <w:rFonts w:ascii="Aptos" w:hAnsi="Aptos" w:cs="Segoe UI Light"/>
                                  <w:color w:val="000000" w:themeColor="text1"/>
                                </w:rPr>
                                <w:t>g</w:t>
                              </w:r>
                              <w:r w:rsidR="00233973" w:rsidRPr="00FC68D8">
                                <w:rPr>
                                  <w:rStyle w:val="Hyperlink"/>
                                  <w:rFonts w:ascii="Aptos" w:hAnsi="Aptos" w:cs="Segoe UI Light"/>
                                  <w:color w:val="000000" w:themeColor="text1"/>
                                </w:rPr>
                                <w:t>.1</w:t>
                              </w:r>
                              <w:r w:rsidRPr="00FC68D8">
                                <w:rPr>
                                  <w:rStyle w:val="Hyperlink"/>
                                  <w:rFonts w:ascii="Aptos" w:hAnsi="Aptos" w:cs="Segoe UI Light"/>
                                  <w:color w:val="000000" w:themeColor="text1"/>
                                </w:rPr>
                                <w:t>2</w:t>
                              </w:r>
                              <w:r w:rsidR="00C6536B" w:rsidRPr="00FC68D8">
                                <w:rPr>
                                  <w:rStyle w:val="Hyperlink"/>
                                  <w:rFonts w:ascii="Aptos" w:hAnsi="Aptos" w:cs="Segoe UI Light"/>
                                  <w:color w:val="000000" w:themeColor="text1"/>
                                </w:rPr>
                                <w:t>)</w:t>
                              </w:r>
                            </w:hyperlink>
                          </w:p>
                          <w:p w14:paraId="32B5A370" w14:textId="77777777" w:rsidR="00C6536B" w:rsidRPr="00FC68D8" w:rsidRDefault="00C6536B" w:rsidP="00332F4A">
                            <w:pPr>
                              <w:jc w:val="center"/>
                              <w:rPr>
                                <w:rFonts w:ascii="Aptos" w:hAnsi="Aptos"/>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85E56B" id="Rounded Rectangle 23" o:spid="_x0000_s1038" style="position:absolute;margin-left:-58.5pt;margin-top:22.6pt;width:564.5pt;height:1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" filled="f" strokecolor="#7030a0" strokeweight="2.25pt">
                <v:stroke joinstyle="miter"/>
                <v:textbox>
                  <w:txbxContent>
                    <w:p w14:paraId="7C423D3E" w14:textId="6ADEBB97" w:rsidR="00C6536B" w:rsidRPr="00FC68D8" w:rsidRDefault="00C6536B" w:rsidP="00C51A5F">
                      <w:pPr>
                        <w:jc w:val="center"/>
                        <w:rPr>
                          <w:rFonts w:ascii="Aptos" w:hAnsi="Aptos" w:cs="Segoe UI Light"/>
                          <w:b/>
                          <w:color w:val="000000" w:themeColor="text1"/>
                        </w:rPr>
                      </w:pPr>
                      <w:r w:rsidRPr="00FC68D8">
                        <w:rPr>
                          <w:rFonts w:ascii="Aptos" w:hAnsi="Aptos" w:cs="Segoe UI Light"/>
                          <w:b/>
                          <w:color w:val="000000" w:themeColor="text1"/>
                        </w:rPr>
                        <w:t xml:space="preserve">The purpose of </w:t>
                      </w:r>
                      <w:r w:rsidR="00E6434C" w:rsidRPr="00FC68D8">
                        <w:rPr>
                          <w:rFonts w:ascii="Aptos" w:hAnsi="Aptos" w:cs="Segoe UI Light"/>
                          <w:b/>
                          <w:color w:val="000000" w:themeColor="text1"/>
                        </w:rPr>
                        <w:t xml:space="preserve">the </w:t>
                      </w:r>
                      <w:proofErr w:type="gramStart"/>
                      <w:r w:rsidR="00E6434C" w:rsidRPr="00FC68D8">
                        <w:rPr>
                          <w:rFonts w:ascii="Aptos" w:hAnsi="Aptos" w:cs="Segoe UI Light"/>
                          <w:b/>
                          <w:color w:val="000000" w:themeColor="text1"/>
                        </w:rPr>
                        <w:t>2 year</w:t>
                      </w:r>
                      <w:proofErr w:type="gramEnd"/>
                      <w:r w:rsidR="00E6434C" w:rsidRPr="00FC68D8">
                        <w:rPr>
                          <w:rFonts w:ascii="Aptos" w:hAnsi="Aptos" w:cs="Segoe UI Light"/>
                          <w:b/>
                          <w:color w:val="000000" w:themeColor="text1"/>
                        </w:rPr>
                        <w:t xml:space="preserve"> ECT </w:t>
                      </w:r>
                      <w:r w:rsidRPr="00FC68D8">
                        <w:rPr>
                          <w:rFonts w:ascii="Aptos" w:hAnsi="Aptos" w:cs="Segoe UI Light"/>
                          <w:b/>
                          <w:color w:val="000000" w:themeColor="text1"/>
                        </w:rPr>
                        <w:t>Induction:</w:t>
                      </w:r>
                    </w:p>
                    <w:p w14:paraId="14348064" w14:textId="66216FCD" w:rsidR="00C6536B" w:rsidRPr="00FC68D8" w:rsidRDefault="00E6434C" w:rsidP="00332F4A">
                      <w:pPr>
                        <w:rPr>
                          <w:rFonts w:ascii="Aptos" w:hAnsi="Aptos" w:cs="Segoe UI Light"/>
                          <w:color w:val="000000" w:themeColor="text1"/>
                        </w:rPr>
                      </w:pPr>
                      <w:r w:rsidRPr="00FC68D8">
                        <w:rPr>
                          <w:rFonts w:ascii="Aptos" w:hAnsi="Aptos"/>
                          <w:color w:val="000000" w:themeColor="text1"/>
                        </w:rPr>
                        <w:t xml:space="preserve">Statutory induction is the bridge between initial teacher training and a career in teaching. It combines a structured programme of development, </w:t>
                      </w:r>
                      <w:proofErr w:type="gramStart"/>
                      <w:r w:rsidRPr="00FC68D8">
                        <w:rPr>
                          <w:rFonts w:ascii="Aptos" w:hAnsi="Aptos"/>
                          <w:color w:val="000000" w:themeColor="text1"/>
                        </w:rPr>
                        <w:t>support</w:t>
                      </w:r>
                      <w:proofErr w:type="gramEnd"/>
                      <w:r w:rsidRPr="00FC68D8">
                        <w:rPr>
                          <w:rFonts w:ascii="Aptos" w:hAnsi="Aptos"/>
                          <w:color w:val="000000" w:themeColor="text1"/>
                        </w:rPr>
                        <w:t xml:space="preserve"> and professional dialogue, underpinned by the Early Career Framework, with monitoring and an assessment of performance against the Teachers’ Standards (see para 1.9). The programme should support the early career teacher and provide them with the necessary training to ensure that they can demonstrate that their performance against the Teachers’ Standards is satisfactory by the end of the period. Induction should provide a foundation for ECTs and equip them with the tools to be an effective and successful teacher. </w:t>
                      </w:r>
                      <w:hyperlink r:id="rId23" w:history="1">
                        <w:r w:rsidR="00C6536B" w:rsidRPr="00FC68D8">
                          <w:rPr>
                            <w:rStyle w:val="Hyperlink"/>
                            <w:rFonts w:ascii="Aptos" w:hAnsi="Aptos" w:cs="Segoe UI Light"/>
                            <w:color w:val="000000" w:themeColor="text1"/>
                          </w:rPr>
                          <w:t>(</w:t>
                        </w:r>
                        <w:r w:rsidR="00233973" w:rsidRPr="00FC68D8">
                          <w:rPr>
                            <w:rStyle w:val="Hyperlink"/>
                            <w:rFonts w:ascii="Aptos" w:hAnsi="Aptos" w:cs="Segoe UI Light"/>
                            <w:color w:val="000000" w:themeColor="text1"/>
                          </w:rPr>
                          <w:t xml:space="preserve">DfE. 2024. </w:t>
                        </w:r>
                        <w:r w:rsidR="00C6536B" w:rsidRPr="00FC68D8">
                          <w:rPr>
                            <w:rStyle w:val="Hyperlink"/>
                            <w:rFonts w:ascii="Aptos" w:hAnsi="Aptos" w:cs="Segoe UI Light"/>
                            <w:color w:val="000000" w:themeColor="text1"/>
                          </w:rPr>
                          <w:t>Induction for early career teachers (England)</w:t>
                        </w:r>
                        <w:r w:rsidR="00233973" w:rsidRPr="00FC68D8">
                          <w:rPr>
                            <w:rStyle w:val="Hyperlink"/>
                            <w:rFonts w:ascii="Aptos" w:hAnsi="Aptos" w:cs="Segoe UI Light"/>
                            <w:color w:val="000000" w:themeColor="text1"/>
                          </w:rPr>
                          <w:t>. P</w:t>
                        </w:r>
                        <w:r w:rsidRPr="00FC68D8">
                          <w:rPr>
                            <w:rStyle w:val="Hyperlink"/>
                            <w:rFonts w:ascii="Aptos" w:hAnsi="Aptos" w:cs="Segoe UI Light"/>
                            <w:color w:val="000000" w:themeColor="text1"/>
                          </w:rPr>
                          <w:t>g</w:t>
                        </w:r>
                        <w:r w:rsidR="00233973" w:rsidRPr="00FC68D8">
                          <w:rPr>
                            <w:rStyle w:val="Hyperlink"/>
                            <w:rFonts w:ascii="Aptos" w:hAnsi="Aptos" w:cs="Segoe UI Light"/>
                            <w:color w:val="000000" w:themeColor="text1"/>
                          </w:rPr>
                          <w:t>.1</w:t>
                        </w:r>
                        <w:r w:rsidRPr="00FC68D8">
                          <w:rPr>
                            <w:rStyle w:val="Hyperlink"/>
                            <w:rFonts w:ascii="Aptos" w:hAnsi="Aptos" w:cs="Segoe UI Light"/>
                            <w:color w:val="000000" w:themeColor="text1"/>
                          </w:rPr>
                          <w:t>2</w:t>
                        </w:r>
                        <w:r w:rsidR="00C6536B" w:rsidRPr="00FC68D8">
                          <w:rPr>
                            <w:rStyle w:val="Hyperlink"/>
                            <w:rFonts w:ascii="Aptos" w:hAnsi="Aptos" w:cs="Segoe UI Light"/>
                            <w:color w:val="000000" w:themeColor="text1"/>
                          </w:rPr>
                          <w:t>)</w:t>
                        </w:r>
                      </w:hyperlink>
                    </w:p>
                    <w:p w14:paraId="32B5A370" w14:textId="77777777" w:rsidR="00C6536B" w:rsidRPr="00FC68D8" w:rsidRDefault="00C6536B" w:rsidP="00332F4A">
                      <w:pPr>
                        <w:jc w:val="center"/>
                        <w:rPr>
                          <w:rFonts w:ascii="Aptos" w:hAnsi="Aptos"/>
                          <w:color w:val="000000" w:themeColor="text1"/>
                        </w:rPr>
                      </w:pPr>
                    </w:p>
                  </w:txbxContent>
                </v:textbox>
              </v:roundrect>
            </w:pict>
          </mc:Fallback>
        </mc:AlternateContent>
      </w:r>
      <w:r w:rsidR="00332F4A" w:rsidRPr="00674E62">
        <w:rPr>
          <w:rFonts w:ascii="Aptos" w:hAnsi="Aptos"/>
        </w:rPr>
        <w:tab/>
      </w:r>
    </w:p>
    <w:p w14:paraId="79F129A2" w14:textId="77777777" w:rsidR="00332F4A" w:rsidRPr="00674E62" w:rsidRDefault="00332F4A" w:rsidP="00525D80">
      <w:pPr>
        <w:rPr>
          <w:rFonts w:ascii="Aptos" w:hAnsi="Aptos"/>
        </w:rPr>
      </w:pPr>
      <w:r w:rsidRPr="00674E62">
        <w:rPr>
          <w:rFonts w:ascii="Aptos" w:hAnsi="Aptos"/>
        </w:rPr>
        <w:tab/>
      </w:r>
    </w:p>
    <w:p w14:paraId="33D71F8B" w14:textId="77777777" w:rsidR="00332F4A" w:rsidRPr="00674E62" w:rsidRDefault="00332F4A" w:rsidP="00525D80">
      <w:pPr>
        <w:rPr>
          <w:rFonts w:ascii="Aptos" w:hAnsi="Aptos"/>
        </w:rPr>
      </w:pPr>
      <w:r w:rsidRPr="00674E62">
        <w:rPr>
          <w:rFonts w:ascii="Aptos" w:hAnsi="Aptos"/>
        </w:rPr>
        <w:tab/>
      </w:r>
    </w:p>
    <w:p w14:paraId="5EE1DC5B" w14:textId="1C457872" w:rsidR="00332F4A" w:rsidRPr="00674E62" w:rsidRDefault="00332F4A" w:rsidP="00525D80">
      <w:pPr>
        <w:rPr>
          <w:rFonts w:ascii="Aptos" w:hAnsi="Aptos"/>
        </w:rPr>
      </w:pPr>
      <w:r w:rsidRPr="00674E62">
        <w:rPr>
          <w:rFonts w:ascii="Aptos" w:hAnsi="Aptos"/>
        </w:rPr>
        <w:tab/>
      </w:r>
    </w:p>
    <w:p w14:paraId="19CF6621" w14:textId="41C5E0BF" w:rsidR="00332F4A" w:rsidRPr="00674E62" w:rsidRDefault="00332F4A" w:rsidP="00525D80">
      <w:pPr>
        <w:rPr>
          <w:rFonts w:ascii="Aptos" w:hAnsi="Aptos"/>
        </w:rPr>
      </w:pPr>
      <w:r w:rsidRPr="00674E62">
        <w:rPr>
          <w:rFonts w:ascii="Aptos" w:hAnsi="Aptos"/>
        </w:rPr>
        <w:tab/>
      </w:r>
    </w:p>
    <w:p w14:paraId="448DB603" w14:textId="665C6831" w:rsidR="00332F4A" w:rsidRPr="00674E62" w:rsidRDefault="00332F4A" w:rsidP="00525D80">
      <w:pPr>
        <w:rPr>
          <w:rFonts w:ascii="Aptos" w:hAnsi="Aptos"/>
        </w:rPr>
      </w:pPr>
      <w:r w:rsidRPr="00674E62">
        <w:rPr>
          <w:rFonts w:ascii="Aptos" w:hAnsi="Aptos"/>
        </w:rPr>
        <w:tab/>
      </w:r>
    </w:p>
    <w:p w14:paraId="0B8C6982" w14:textId="77777777" w:rsidR="001E2B18" w:rsidRPr="00674E62" w:rsidRDefault="00332F4A" w:rsidP="00525D80">
      <w:pPr>
        <w:rPr>
          <w:rFonts w:ascii="Aptos" w:hAnsi="Aptos"/>
        </w:rPr>
      </w:pPr>
      <w:r w:rsidRPr="00674E62">
        <w:rPr>
          <w:rFonts w:ascii="Aptos" w:hAnsi="Aptos"/>
        </w:rPr>
        <w:tab/>
      </w:r>
      <w:r w:rsidR="001E2B18" w:rsidRPr="00674E62">
        <w:rPr>
          <w:rFonts w:ascii="Aptos" w:hAnsi="Aptos"/>
        </w:rPr>
        <w:tab/>
      </w:r>
    </w:p>
    <w:p w14:paraId="24B86098" w14:textId="708B525A" w:rsidR="00332F4A" w:rsidRPr="00674E62" w:rsidRDefault="00E6434C"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1792" behindDoc="0" locked="0" layoutInCell="1" allowOverlap="1" wp14:anchorId="3A2427F9" wp14:editId="321D6D66">
                <wp:simplePos x="0" y="0"/>
                <wp:positionH relativeFrom="column">
                  <wp:posOffset>-742950</wp:posOffset>
                </wp:positionH>
                <wp:positionV relativeFrom="paragraph">
                  <wp:posOffset>382905</wp:posOffset>
                </wp:positionV>
                <wp:extent cx="3606800" cy="4461510"/>
                <wp:effectExtent l="19050" t="19050" r="12700" b="15240"/>
                <wp:wrapNone/>
                <wp:docPr id="25" name="Rounded Rectangle 25"/>
                <wp:cNvGraphicFramePr/>
                <a:graphic xmlns:a="http://schemas.openxmlformats.org/drawingml/2006/main">
                  <a:graphicData uri="http://schemas.microsoft.com/office/word/2010/wordprocessingShape">
                    <wps:wsp>
                      <wps:cNvSpPr/>
                      <wps:spPr>
                        <a:xfrm>
                          <a:off x="0" y="0"/>
                          <a:ext cx="3606800" cy="4461510"/>
                        </a:xfrm>
                        <a:prstGeom prst="roundRect">
                          <a:avLst/>
                        </a:prstGeom>
                        <a:noFill/>
                        <a:ln w="28575">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0942D8" w14:textId="7F2E07EF" w:rsidR="00C6536B" w:rsidRPr="00FC68D8" w:rsidRDefault="00C6536B" w:rsidP="00233973">
                            <w:pPr>
                              <w:jc w:val="center"/>
                              <w:rPr>
                                <w:rFonts w:ascii="Aptos" w:hAnsi="Aptos" w:cs="Segoe UI Light"/>
                                <w:b/>
                                <w:color w:val="000000" w:themeColor="text1"/>
                              </w:rPr>
                            </w:pPr>
                            <w:r w:rsidRPr="00FC68D8">
                              <w:rPr>
                                <w:rFonts w:ascii="Aptos" w:hAnsi="Aptos" w:cs="Segoe UI Light"/>
                                <w:b/>
                                <w:color w:val="000000" w:themeColor="text1"/>
                              </w:rPr>
                              <w:t>Support for E</w:t>
                            </w:r>
                            <w:r w:rsidR="00212719" w:rsidRPr="00FC68D8">
                              <w:rPr>
                                <w:rFonts w:ascii="Aptos" w:hAnsi="Aptos" w:cs="Segoe UI Light"/>
                                <w:b/>
                                <w:color w:val="000000" w:themeColor="text1"/>
                              </w:rPr>
                              <w:t>arly Career Teachers</w:t>
                            </w:r>
                            <w:r w:rsidR="00233973" w:rsidRPr="00FC68D8">
                              <w:rPr>
                                <w:rFonts w:ascii="Aptos" w:hAnsi="Aptos" w:cs="Segoe UI Light"/>
                                <w:b/>
                                <w:color w:val="000000" w:themeColor="text1"/>
                              </w:rPr>
                              <w:t>:</w:t>
                            </w:r>
                          </w:p>
                          <w:p w14:paraId="7D561229" w14:textId="0E532C5A" w:rsidR="00C6536B" w:rsidRPr="00FC68D8" w:rsidRDefault="00C6536B" w:rsidP="00266BA4">
                            <w:pPr>
                              <w:rPr>
                                <w:rFonts w:ascii="Aptos" w:hAnsi="Aptos" w:cs="Segoe UI Light"/>
                                <w:color w:val="000000" w:themeColor="text1"/>
                              </w:rPr>
                            </w:pPr>
                            <w:r w:rsidRPr="00FC68D8">
                              <w:rPr>
                                <w:rFonts w:ascii="Aptos" w:hAnsi="Aptos" w:cs="Segoe UI Light"/>
                                <w:color w:val="000000" w:themeColor="text1"/>
                              </w:rPr>
                              <w:t xml:space="preserve">Alongside your action plan and </w:t>
                            </w:r>
                            <w:r w:rsidR="00233973" w:rsidRPr="00FC68D8">
                              <w:rPr>
                                <w:rFonts w:ascii="Aptos" w:hAnsi="Aptos" w:cs="Segoe UI Light"/>
                                <w:color w:val="000000" w:themeColor="text1"/>
                              </w:rPr>
                              <w:t xml:space="preserve">induction </w:t>
                            </w:r>
                            <w:r w:rsidRPr="00FC68D8">
                              <w:rPr>
                                <w:rFonts w:ascii="Aptos" w:hAnsi="Aptos" w:cs="Segoe UI Light"/>
                                <w:color w:val="000000" w:themeColor="text1"/>
                              </w:rPr>
                              <w:t>programme, you are entitled to and should receive:</w:t>
                            </w:r>
                          </w:p>
                          <w:p w14:paraId="111EA70B" w14:textId="77777777" w:rsidR="00233973" w:rsidRPr="00FC68D8" w:rsidRDefault="00F60F9D" w:rsidP="00233973">
                            <w:pPr>
                              <w:pStyle w:val="ListParagraph"/>
                              <w:numPr>
                                <w:ilvl w:val="0"/>
                                <w:numId w:val="16"/>
                              </w:numPr>
                              <w:rPr>
                                <w:rFonts w:ascii="Aptos" w:hAnsi="Aptos" w:cs="Segoe UI Light"/>
                                <w:color w:val="000000" w:themeColor="text1"/>
                              </w:rPr>
                            </w:pPr>
                            <w:r w:rsidRPr="00FC68D8">
                              <w:rPr>
                                <w:rFonts w:ascii="Aptos" w:hAnsi="Aptos" w:cs="Segoe UI Light"/>
                                <w:b/>
                                <w:bCs/>
                                <w:color w:val="000000" w:themeColor="text1"/>
                              </w:rPr>
                              <w:t>Regular, ongoing</w:t>
                            </w:r>
                            <w:r w:rsidRPr="00FC68D8">
                              <w:rPr>
                                <w:rFonts w:ascii="Aptos" w:hAnsi="Aptos" w:cs="Segoe UI Light"/>
                                <w:color w:val="000000" w:themeColor="text1"/>
                              </w:rPr>
                              <w:t xml:space="preserve"> </w:t>
                            </w:r>
                            <w:r w:rsidR="00C6536B" w:rsidRPr="00FC68D8">
                              <w:rPr>
                                <w:rFonts w:ascii="Aptos" w:hAnsi="Aptos" w:cs="Segoe UI Light"/>
                                <w:b/>
                                <w:color w:val="000000" w:themeColor="text1"/>
                              </w:rPr>
                              <w:t>support</w:t>
                            </w:r>
                            <w:r w:rsidR="00C6536B" w:rsidRPr="00FC68D8">
                              <w:rPr>
                                <w:rFonts w:ascii="Aptos" w:hAnsi="Aptos" w:cs="Segoe UI Light"/>
                                <w:color w:val="000000" w:themeColor="text1"/>
                              </w:rPr>
                              <w:t xml:space="preserve"> from a</w:t>
                            </w:r>
                            <w:r w:rsidR="00233973" w:rsidRPr="00FC68D8">
                              <w:rPr>
                                <w:rFonts w:ascii="Aptos" w:hAnsi="Aptos" w:cs="Segoe UI Light"/>
                                <w:color w:val="000000" w:themeColor="text1"/>
                              </w:rPr>
                              <w:t xml:space="preserve"> Designated Mentor</w:t>
                            </w:r>
                          </w:p>
                          <w:p w14:paraId="6A03A9DA" w14:textId="48F357BD" w:rsidR="00C6536B" w:rsidRPr="00FC68D8" w:rsidRDefault="00233973" w:rsidP="00233973">
                            <w:pPr>
                              <w:pStyle w:val="ListParagraph"/>
                              <w:numPr>
                                <w:ilvl w:val="0"/>
                                <w:numId w:val="16"/>
                              </w:numPr>
                              <w:rPr>
                                <w:rFonts w:ascii="Aptos" w:hAnsi="Aptos" w:cs="Segoe UI Light"/>
                                <w:color w:val="000000" w:themeColor="text1"/>
                              </w:rPr>
                            </w:pPr>
                            <w:r w:rsidRPr="00FC68D8">
                              <w:rPr>
                                <w:rFonts w:ascii="Aptos" w:hAnsi="Aptos" w:cs="Segoe UI Light"/>
                                <w:b/>
                                <w:bCs/>
                                <w:color w:val="000000" w:themeColor="text1"/>
                              </w:rPr>
                              <w:t>Regular monitoring and support</w:t>
                            </w:r>
                            <w:r w:rsidRPr="00FC68D8">
                              <w:rPr>
                                <w:rFonts w:ascii="Aptos" w:hAnsi="Aptos" w:cs="Segoe UI Light"/>
                                <w:color w:val="000000" w:themeColor="text1"/>
                              </w:rPr>
                              <w:t xml:space="preserve">, and </w:t>
                            </w:r>
                            <w:r w:rsidRPr="00FC68D8">
                              <w:rPr>
                                <w:rFonts w:ascii="Aptos" w:hAnsi="Aptos" w:cs="Segoe UI Light"/>
                                <w:b/>
                                <w:bCs/>
                                <w:color w:val="000000" w:themeColor="text1"/>
                              </w:rPr>
                              <w:t xml:space="preserve">coordination of assessment </w:t>
                            </w:r>
                            <w:r w:rsidRPr="00FC68D8">
                              <w:rPr>
                                <w:rFonts w:ascii="Aptos" w:hAnsi="Aptos" w:cs="Segoe UI Light"/>
                                <w:color w:val="000000" w:themeColor="text1"/>
                              </w:rPr>
                              <w:t>from an Induction Tutor</w:t>
                            </w:r>
                          </w:p>
                          <w:p w14:paraId="2997ECE2" w14:textId="77777777"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 xml:space="preserve">Observations </w:t>
                            </w:r>
                            <w:r w:rsidRPr="00FC68D8">
                              <w:rPr>
                                <w:rFonts w:ascii="Aptos" w:hAnsi="Aptos" w:cs="Segoe UI Light"/>
                                <w:color w:val="000000" w:themeColor="text1"/>
                              </w:rPr>
                              <w:t>and timely feedback on your teaching</w:t>
                            </w:r>
                          </w:p>
                          <w:p w14:paraId="44676807" w14:textId="629CA405"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Regular progress reviews</w:t>
                            </w:r>
                            <w:r w:rsidRPr="00FC68D8">
                              <w:rPr>
                                <w:rFonts w:ascii="Aptos" w:hAnsi="Aptos" w:cs="Segoe UI Light"/>
                                <w:color w:val="000000" w:themeColor="text1"/>
                              </w:rPr>
                              <w:t>, together with a formal discussion at the end of each term to consider and formally record your progress against the Teacher</w:t>
                            </w:r>
                            <w:r w:rsidR="00F60F9D" w:rsidRPr="00FC68D8">
                              <w:rPr>
                                <w:rFonts w:ascii="Aptos" w:hAnsi="Aptos" w:cs="Segoe UI Light"/>
                                <w:color w:val="000000" w:themeColor="text1"/>
                              </w:rPr>
                              <w:t>s’</w:t>
                            </w:r>
                            <w:r w:rsidRPr="00FC68D8">
                              <w:rPr>
                                <w:rFonts w:ascii="Aptos" w:hAnsi="Aptos" w:cs="Segoe UI Light"/>
                                <w:color w:val="000000" w:themeColor="text1"/>
                              </w:rPr>
                              <w:t xml:space="preserve"> Standards – </w:t>
                            </w:r>
                            <w:r w:rsidRPr="00FC68D8">
                              <w:rPr>
                                <w:rFonts w:ascii="Aptos" w:hAnsi="Aptos" w:cs="Segoe UI Light"/>
                                <w:b/>
                                <w:color w:val="000000" w:themeColor="text1"/>
                              </w:rPr>
                              <w:t>there should be no surprises!</w:t>
                            </w:r>
                          </w:p>
                          <w:p w14:paraId="4E0EAAC9" w14:textId="6EDE548A"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A 10% reduction in your teaching timetable</w:t>
                            </w:r>
                            <w:r w:rsidRPr="00FC68D8">
                              <w:rPr>
                                <w:rFonts w:ascii="Aptos" w:hAnsi="Aptos" w:cs="Segoe UI Light"/>
                                <w:color w:val="000000" w:themeColor="text1"/>
                              </w:rPr>
                              <w:t xml:space="preserve"> (in addition to the 10% PPA time) enabling you to develop your practice away from your own classroom</w:t>
                            </w:r>
                            <w:r w:rsidR="00233973" w:rsidRPr="00FC68D8">
                              <w:rPr>
                                <w:rFonts w:ascii="Aptos" w:hAnsi="Aptos" w:cs="Segoe UI Light"/>
                                <w:color w:val="000000" w:themeColor="text1"/>
                              </w:rPr>
                              <w:t xml:space="preserve"> reducing to </w:t>
                            </w:r>
                            <w:r w:rsidRPr="00FC68D8">
                              <w:rPr>
                                <w:rFonts w:ascii="Aptos" w:hAnsi="Aptos" w:cs="Segoe UI Light"/>
                                <w:color w:val="000000" w:themeColor="text1"/>
                              </w:rPr>
                              <w:t>5% in year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2427F9" id="Rounded Rectangle 25" o:spid="_x0000_s1039" style="position:absolute;margin-left:-58.5pt;margin-top:30.15pt;width:284pt;height:351.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" filled="f" strokecolor="#7030a0" strokeweight="2.25pt">
                <v:stroke joinstyle="miter"/>
                <v:textbox>
                  <w:txbxContent>
                    <w:p w14:paraId="0B0942D8" w14:textId="7F2E07EF" w:rsidR="00C6536B" w:rsidRPr="00FC68D8" w:rsidRDefault="00C6536B" w:rsidP="00233973">
                      <w:pPr>
                        <w:jc w:val="center"/>
                        <w:rPr>
                          <w:rFonts w:ascii="Aptos" w:hAnsi="Aptos" w:cs="Segoe UI Light"/>
                          <w:b/>
                          <w:color w:val="000000" w:themeColor="text1"/>
                        </w:rPr>
                      </w:pPr>
                      <w:r w:rsidRPr="00FC68D8">
                        <w:rPr>
                          <w:rFonts w:ascii="Aptos" w:hAnsi="Aptos" w:cs="Segoe UI Light"/>
                          <w:b/>
                          <w:color w:val="000000" w:themeColor="text1"/>
                        </w:rPr>
                        <w:t>Support for E</w:t>
                      </w:r>
                      <w:r w:rsidR="00212719" w:rsidRPr="00FC68D8">
                        <w:rPr>
                          <w:rFonts w:ascii="Aptos" w:hAnsi="Aptos" w:cs="Segoe UI Light"/>
                          <w:b/>
                          <w:color w:val="000000" w:themeColor="text1"/>
                        </w:rPr>
                        <w:t>arly Career Teachers</w:t>
                      </w:r>
                      <w:r w:rsidR="00233973" w:rsidRPr="00FC68D8">
                        <w:rPr>
                          <w:rFonts w:ascii="Aptos" w:hAnsi="Aptos" w:cs="Segoe UI Light"/>
                          <w:b/>
                          <w:color w:val="000000" w:themeColor="text1"/>
                        </w:rPr>
                        <w:t>:</w:t>
                      </w:r>
                    </w:p>
                    <w:p w14:paraId="7D561229" w14:textId="0E532C5A" w:rsidR="00C6536B" w:rsidRPr="00FC68D8" w:rsidRDefault="00C6536B" w:rsidP="00266BA4">
                      <w:pPr>
                        <w:rPr>
                          <w:rFonts w:ascii="Aptos" w:hAnsi="Aptos" w:cs="Segoe UI Light"/>
                          <w:color w:val="000000" w:themeColor="text1"/>
                        </w:rPr>
                      </w:pPr>
                      <w:r w:rsidRPr="00FC68D8">
                        <w:rPr>
                          <w:rFonts w:ascii="Aptos" w:hAnsi="Aptos" w:cs="Segoe UI Light"/>
                          <w:color w:val="000000" w:themeColor="text1"/>
                        </w:rPr>
                        <w:t xml:space="preserve">Alongside your action plan and </w:t>
                      </w:r>
                      <w:r w:rsidR="00233973" w:rsidRPr="00FC68D8">
                        <w:rPr>
                          <w:rFonts w:ascii="Aptos" w:hAnsi="Aptos" w:cs="Segoe UI Light"/>
                          <w:color w:val="000000" w:themeColor="text1"/>
                        </w:rPr>
                        <w:t xml:space="preserve">induction </w:t>
                      </w:r>
                      <w:r w:rsidRPr="00FC68D8">
                        <w:rPr>
                          <w:rFonts w:ascii="Aptos" w:hAnsi="Aptos" w:cs="Segoe UI Light"/>
                          <w:color w:val="000000" w:themeColor="text1"/>
                        </w:rPr>
                        <w:t xml:space="preserve">programme, you </w:t>
                      </w:r>
                      <w:proofErr w:type="gramStart"/>
                      <w:r w:rsidRPr="00FC68D8">
                        <w:rPr>
                          <w:rFonts w:ascii="Aptos" w:hAnsi="Aptos" w:cs="Segoe UI Light"/>
                          <w:color w:val="000000" w:themeColor="text1"/>
                        </w:rPr>
                        <w:t>are entitled</w:t>
                      </w:r>
                      <w:proofErr w:type="gramEnd"/>
                      <w:r w:rsidRPr="00FC68D8">
                        <w:rPr>
                          <w:rFonts w:ascii="Aptos" w:hAnsi="Aptos" w:cs="Segoe UI Light"/>
                          <w:color w:val="000000" w:themeColor="text1"/>
                        </w:rPr>
                        <w:t xml:space="preserve"> to and should receive:</w:t>
                      </w:r>
                    </w:p>
                    <w:p w14:paraId="111EA70B" w14:textId="77777777" w:rsidR="00233973" w:rsidRPr="00FC68D8" w:rsidRDefault="00F60F9D" w:rsidP="00233973">
                      <w:pPr>
                        <w:pStyle w:val="ListParagraph"/>
                        <w:numPr>
                          <w:ilvl w:val="0"/>
                          <w:numId w:val="16"/>
                        </w:numPr>
                        <w:rPr>
                          <w:rFonts w:ascii="Aptos" w:hAnsi="Aptos" w:cs="Segoe UI Light"/>
                          <w:color w:val="000000" w:themeColor="text1"/>
                        </w:rPr>
                      </w:pPr>
                      <w:r w:rsidRPr="00FC68D8">
                        <w:rPr>
                          <w:rFonts w:ascii="Aptos" w:hAnsi="Aptos" w:cs="Segoe UI Light"/>
                          <w:b/>
                          <w:bCs/>
                          <w:color w:val="000000" w:themeColor="text1"/>
                        </w:rPr>
                        <w:t>Regular, ongoing</w:t>
                      </w:r>
                      <w:r w:rsidRPr="00FC68D8">
                        <w:rPr>
                          <w:rFonts w:ascii="Aptos" w:hAnsi="Aptos" w:cs="Segoe UI Light"/>
                          <w:color w:val="000000" w:themeColor="text1"/>
                        </w:rPr>
                        <w:t xml:space="preserve"> </w:t>
                      </w:r>
                      <w:r w:rsidR="00C6536B" w:rsidRPr="00FC68D8">
                        <w:rPr>
                          <w:rFonts w:ascii="Aptos" w:hAnsi="Aptos" w:cs="Segoe UI Light"/>
                          <w:b/>
                          <w:color w:val="000000" w:themeColor="text1"/>
                        </w:rPr>
                        <w:t>support</w:t>
                      </w:r>
                      <w:r w:rsidR="00C6536B" w:rsidRPr="00FC68D8">
                        <w:rPr>
                          <w:rFonts w:ascii="Aptos" w:hAnsi="Aptos" w:cs="Segoe UI Light"/>
                          <w:color w:val="000000" w:themeColor="text1"/>
                        </w:rPr>
                        <w:t xml:space="preserve"> from a</w:t>
                      </w:r>
                      <w:r w:rsidR="00233973" w:rsidRPr="00FC68D8">
                        <w:rPr>
                          <w:rFonts w:ascii="Aptos" w:hAnsi="Aptos" w:cs="Segoe UI Light"/>
                          <w:color w:val="000000" w:themeColor="text1"/>
                        </w:rPr>
                        <w:t xml:space="preserve"> Designated Mentor</w:t>
                      </w:r>
                    </w:p>
                    <w:p w14:paraId="6A03A9DA" w14:textId="48F357BD" w:rsidR="00C6536B" w:rsidRPr="00FC68D8" w:rsidRDefault="00233973" w:rsidP="00233973">
                      <w:pPr>
                        <w:pStyle w:val="ListParagraph"/>
                        <w:numPr>
                          <w:ilvl w:val="0"/>
                          <w:numId w:val="16"/>
                        </w:numPr>
                        <w:rPr>
                          <w:rFonts w:ascii="Aptos" w:hAnsi="Aptos" w:cs="Segoe UI Light"/>
                          <w:color w:val="000000" w:themeColor="text1"/>
                        </w:rPr>
                      </w:pPr>
                      <w:r w:rsidRPr="00FC68D8">
                        <w:rPr>
                          <w:rFonts w:ascii="Aptos" w:hAnsi="Aptos" w:cs="Segoe UI Light"/>
                          <w:b/>
                          <w:bCs/>
                          <w:color w:val="000000" w:themeColor="text1"/>
                        </w:rPr>
                        <w:t>Regular monitoring and support</w:t>
                      </w:r>
                      <w:r w:rsidRPr="00FC68D8">
                        <w:rPr>
                          <w:rFonts w:ascii="Aptos" w:hAnsi="Aptos" w:cs="Segoe UI Light"/>
                          <w:color w:val="000000" w:themeColor="text1"/>
                        </w:rPr>
                        <w:t xml:space="preserve">, and </w:t>
                      </w:r>
                      <w:r w:rsidRPr="00FC68D8">
                        <w:rPr>
                          <w:rFonts w:ascii="Aptos" w:hAnsi="Aptos" w:cs="Segoe UI Light"/>
                          <w:b/>
                          <w:bCs/>
                          <w:color w:val="000000" w:themeColor="text1"/>
                        </w:rPr>
                        <w:t xml:space="preserve">coordination of assessment </w:t>
                      </w:r>
                      <w:r w:rsidRPr="00FC68D8">
                        <w:rPr>
                          <w:rFonts w:ascii="Aptos" w:hAnsi="Aptos" w:cs="Segoe UI Light"/>
                          <w:color w:val="000000" w:themeColor="text1"/>
                        </w:rPr>
                        <w:t>from an Induction Tutor</w:t>
                      </w:r>
                    </w:p>
                    <w:p w14:paraId="2997ECE2" w14:textId="77777777"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 xml:space="preserve">Observations </w:t>
                      </w:r>
                      <w:r w:rsidRPr="00FC68D8">
                        <w:rPr>
                          <w:rFonts w:ascii="Aptos" w:hAnsi="Aptos" w:cs="Segoe UI Light"/>
                          <w:color w:val="000000" w:themeColor="text1"/>
                        </w:rPr>
                        <w:t>and timely feedback on your teaching</w:t>
                      </w:r>
                    </w:p>
                    <w:p w14:paraId="44676807" w14:textId="629CA405"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Regular progress reviews</w:t>
                      </w:r>
                      <w:r w:rsidRPr="00FC68D8">
                        <w:rPr>
                          <w:rFonts w:ascii="Aptos" w:hAnsi="Aptos" w:cs="Segoe UI Light"/>
                          <w:color w:val="000000" w:themeColor="text1"/>
                        </w:rPr>
                        <w:t>, together with a formal discussion at the end of each term to consider and formally record your progress against the Teacher</w:t>
                      </w:r>
                      <w:r w:rsidR="00F60F9D" w:rsidRPr="00FC68D8">
                        <w:rPr>
                          <w:rFonts w:ascii="Aptos" w:hAnsi="Aptos" w:cs="Segoe UI Light"/>
                          <w:color w:val="000000" w:themeColor="text1"/>
                        </w:rPr>
                        <w:t>s’</w:t>
                      </w:r>
                      <w:r w:rsidRPr="00FC68D8">
                        <w:rPr>
                          <w:rFonts w:ascii="Aptos" w:hAnsi="Aptos" w:cs="Segoe UI Light"/>
                          <w:color w:val="000000" w:themeColor="text1"/>
                        </w:rPr>
                        <w:t xml:space="preserve"> Standards – </w:t>
                      </w:r>
                      <w:r w:rsidRPr="00FC68D8">
                        <w:rPr>
                          <w:rFonts w:ascii="Aptos" w:hAnsi="Aptos" w:cs="Segoe UI Light"/>
                          <w:b/>
                          <w:color w:val="000000" w:themeColor="text1"/>
                        </w:rPr>
                        <w:t>there should be no surprises!</w:t>
                      </w:r>
                    </w:p>
                    <w:p w14:paraId="4E0EAAC9" w14:textId="6EDE548A" w:rsidR="00C6536B" w:rsidRPr="00FC68D8" w:rsidRDefault="00C6536B" w:rsidP="001E2B18">
                      <w:pPr>
                        <w:pStyle w:val="ListParagraph"/>
                        <w:numPr>
                          <w:ilvl w:val="0"/>
                          <w:numId w:val="16"/>
                        </w:numPr>
                        <w:rPr>
                          <w:rFonts w:ascii="Aptos" w:hAnsi="Aptos" w:cs="Segoe UI Light"/>
                          <w:color w:val="000000" w:themeColor="text1"/>
                        </w:rPr>
                      </w:pPr>
                      <w:r w:rsidRPr="00FC68D8">
                        <w:rPr>
                          <w:rFonts w:ascii="Aptos" w:hAnsi="Aptos" w:cs="Segoe UI Light"/>
                          <w:b/>
                          <w:color w:val="000000" w:themeColor="text1"/>
                        </w:rPr>
                        <w:t>A 10% reduction in your teaching timetable</w:t>
                      </w:r>
                      <w:r w:rsidRPr="00FC68D8">
                        <w:rPr>
                          <w:rFonts w:ascii="Aptos" w:hAnsi="Aptos" w:cs="Segoe UI Light"/>
                          <w:color w:val="000000" w:themeColor="text1"/>
                        </w:rPr>
                        <w:t xml:space="preserve"> (in addition to the 10% PPA time) enabling you to develop your practice away from your own classroom</w:t>
                      </w:r>
                      <w:r w:rsidR="00233973" w:rsidRPr="00FC68D8">
                        <w:rPr>
                          <w:rFonts w:ascii="Aptos" w:hAnsi="Aptos" w:cs="Segoe UI Light"/>
                          <w:color w:val="000000" w:themeColor="text1"/>
                        </w:rPr>
                        <w:t xml:space="preserve"> reducing to </w:t>
                      </w:r>
                      <w:r w:rsidRPr="00FC68D8">
                        <w:rPr>
                          <w:rFonts w:ascii="Aptos" w:hAnsi="Aptos" w:cs="Segoe UI Light"/>
                          <w:color w:val="000000" w:themeColor="text1"/>
                        </w:rPr>
                        <w:t xml:space="preserve">5% in year </w:t>
                      </w:r>
                      <w:proofErr w:type="gramStart"/>
                      <w:r w:rsidRPr="00FC68D8">
                        <w:rPr>
                          <w:rFonts w:ascii="Aptos" w:hAnsi="Aptos" w:cs="Segoe UI Light"/>
                          <w:color w:val="000000" w:themeColor="text1"/>
                        </w:rPr>
                        <w:t>2</w:t>
                      </w:r>
                      <w:proofErr w:type="gramEnd"/>
                    </w:p>
                  </w:txbxContent>
                </v:textbox>
              </v:roundrect>
            </w:pict>
          </mc:Fallback>
        </mc:AlternateContent>
      </w:r>
      <w:r w:rsidR="00332F4A" w:rsidRPr="00674E62">
        <w:rPr>
          <w:rFonts w:ascii="Aptos" w:hAnsi="Aptos"/>
        </w:rPr>
        <w:tab/>
      </w:r>
    </w:p>
    <w:p w14:paraId="505E5BD1" w14:textId="07404EF1" w:rsidR="00332F4A" w:rsidRPr="00674E62" w:rsidRDefault="00E6434C"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2816" behindDoc="0" locked="0" layoutInCell="1" allowOverlap="1" wp14:anchorId="5E92D817" wp14:editId="47576798">
                <wp:simplePos x="0" y="0"/>
                <wp:positionH relativeFrom="column">
                  <wp:posOffset>3067050</wp:posOffset>
                </wp:positionH>
                <wp:positionV relativeFrom="paragraph">
                  <wp:posOffset>97155</wp:posOffset>
                </wp:positionV>
                <wp:extent cx="3361885" cy="4461510"/>
                <wp:effectExtent l="19050" t="19050" r="10160" b="15240"/>
                <wp:wrapNone/>
                <wp:docPr id="27" name="Text Box 27"/>
                <wp:cNvGraphicFramePr/>
                <a:graphic xmlns:a="http://schemas.openxmlformats.org/drawingml/2006/main">
                  <a:graphicData uri="http://schemas.microsoft.com/office/word/2010/wordprocessingShape">
                    <wps:wsp>
                      <wps:cNvSpPr txBox="1"/>
                      <wps:spPr>
                        <a:xfrm>
                          <a:off x="0" y="0"/>
                          <a:ext cx="3361885" cy="4461510"/>
                        </a:xfrm>
                        <a:prstGeom prst="rect">
                          <a:avLst/>
                        </a:prstGeom>
                        <a:solidFill>
                          <a:srgbClr val="FFFFF3"/>
                        </a:solidFill>
                        <a:ln w="38100">
                          <a:solidFill>
                            <a:srgbClr val="7030A0"/>
                          </a:solidFill>
                        </a:ln>
                      </wps:spPr>
                      <wps:style>
                        <a:lnRef idx="2">
                          <a:schemeClr val="accent1"/>
                        </a:lnRef>
                        <a:fillRef idx="1">
                          <a:schemeClr val="lt1"/>
                        </a:fillRef>
                        <a:effectRef idx="0">
                          <a:schemeClr val="accent1"/>
                        </a:effectRef>
                        <a:fontRef idx="minor">
                          <a:schemeClr val="dk1"/>
                        </a:fontRef>
                      </wps:style>
                      <wps:txbx>
                        <w:txbxContent>
                          <w:p w14:paraId="4E03F711" w14:textId="4892BB9D" w:rsidR="00C6536B" w:rsidRPr="00674E62" w:rsidRDefault="00C6536B" w:rsidP="00233973">
                            <w:pPr>
                              <w:jc w:val="center"/>
                              <w:rPr>
                                <w:rFonts w:ascii="Aptos" w:hAnsi="Aptos" w:cs="Segoe UI Light"/>
                                <w:b/>
                              </w:rPr>
                            </w:pPr>
                            <w:r w:rsidRPr="00674E62">
                              <w:rPr>
                                <w:rFonts w:ascii="Aptos" w:hAnsi="Aptos" w:cs="Segoe UI Light"/>
                                <w:b/>
                              </w:rPr>
                              <w:t>Your roles and responsibilities as an ECT:</w:t>
                            </w:r>
                          </w:p>
                          <w:p w14:paraId="092A29C9" w14:textId="77777777" w:rsidR="00C6536B" w:rsidRPr="00674E62" w:rsidRDefault="00C6536B" w:rsidP="001E2B18">
                            <w:pPr>
                              <w:pStyle w:val="ListParagraph"/>
                              <w:numPr>
                                <w:ilvl w:val="0"/>
                                <w:numId w:val="15"/>
                              </w:numPr>
                              <w:rPr>
                                <w:rFonts w:ascii="Aptos" w:hAnsi="Aptos" w:cs="Segoe UI Light"/>
                              </w:rPr>
                            </w:pPr>
                            <w:r w:rsidRPr="00674E62">
                              <w:rPr>
                                <w:rFonts w:ascii="Aptos" w:hAnsi="Aptos" w:cs="Segoe UI Light"/>
                              </w:rPr>
                              <w:t xml:space="preserve">Discuss and </w:t>
                            </w:r>
                            <w:r w:rsidRPr="00674E62">
                              <w:rPr>
                                <w:rFonts w:ascii="Aptos" w:hAnsi="Aptos" w:cs="Segoe UI Light"/>
                                <w:b/>
                                <w:bCs/>
                              </w:rPr>
                              <w:t>agree priorities</w:t>
                            </w:r>
                            <w:r w:rsidRPr="00674E62">
                              <w:rPr>
                                <w:rFonts w:ascii="Aptos" w:hAnsi="Aptos" w:cs="Segoe UI Light"/>
                              </w:rPr>
                              <w:t xml:space="preserve"> for your induction programme and keep these under review</w:t>
                            </w:r>
                          </w:p>
                          <w:p w14:paraId="3191B8FF" w14:textId="0583632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A</w:t>
                            </w:r>
                            <w:r w:rsidR="00C6536B" w:rsidRPr="00674E62">
                              <w:rPr>
                                <w:rFonts w:ascii="Aptos" w:hAnsi="Aptos" w:cs="Segoe UI Light"/>
                              </w:rPr>
                              <w:t xml:space="preserve">gree with your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on how best to use your </w:t>
                            </w:r>
                            <w:r w:rsidR="00C6536B" w:rsidRPr="00674E62">
                              <w:rPr>
                                <w:rFonts w:ascii="Aptos" w:hAnsi="Aptos" w:cs="Segoe UI Light"/>
                                <w:b/>
                                <w:bCs/>
                              </w:rPr>
                              <w:t>reduced timetable allowance</w:t>
                            </w:r>
                          </w:p>
                          <w:p w14:paraId="3E72D239" w14:textId="0F36844F"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rovide evidence</w:t>
                            </w:r>
                            <w:r w:rsidR="00C6536B" w:rsidRPr="00674E62">
                              <w:rPr>
                                <w:rFonts w:ascii="Aptos" w:hAnsi="Aptos" w:cs="Segoe UI Light"/>
                              </w:rPr>
                              <w:t xml:space="preserve"> of your progress against the relevant </w:t>
                            </w:r>
                            <w:r w:rsidR="00233973" w:rsidRPr="00674E62">
                              <w:rPr>
                                <w:rFonts w:ascii="Aptos" w:hAnsi="Aptos" w:cs="Segoe UI Light"/>
                              </w:rPr>
                              <w:t>Teachers’ Standards</w:t>
                            </w:r>
                          </w:p>
                          <w:p w14:paraId="55F7A867" w14:textId="5BFDC6F0"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articipate fully</w:t>
                            </w:r>
                            <w:r w:rsidR="00C6536B" w:rsidRPr="00674E62">
                              <w:rPr>
                                <w:rFonts w:ascii="Aptos" w:hAnsi="Aptos" w:cs="Segoe UI Light"/>
                              </w:rPr>
                              <w:t xml:space="preserve"> in the agreed monitoring and development programme</w:t>
                            </w:r>
                          </w:p>
                          <w:p w14:paraId="19044D23" w14:textId="6F146CD6"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R</w:t>
                            </w:r>
                            <w:r w:rsidR="00C6536B" w:rsidRPr="00674E62">
                              <w:rPr>
                                <w:rFonts w:ascii="Aptos" w:hAnsi="Aptos" w:cs="Segoe UI Light"/>
                                <w:b/>
                                <w:bCs/>
                              </w:rPr>
                              <w:t>aise any concerns</w:t>
                            </w:r>
                            <w:r w:rsidR="00C6536B" w:rsidRPr="00674E62">
                              <w:rPr>
                                <w:rFonts w:ascii="Aptos" w:hAnsi="Aptos" w:cs="Segoe UI Light"/>
                              </w:rPr>
                              <w:t xml:space="preserve"> with </w:t>
                            </w:r>
                            <w:r w:rsidR="00233973" w:rsidRPr="00674E62">
                              <w:rPr>
                                <w:rFonts w:ascii="Aptos" w:hAnsi="Aptos" w:cs="Segoe UI Light"/>
                              </w:rPr>
                              <w:t>your</w:t>
                            </w:r>
                            <w:r w:rsidR="00C6536B" w:rsidRPr="00674E62">
                              <w:rPr>
                                <w:rFonts w:ascii="Aptos" w:hAnsi="Aptos" w:cs="Segoe UI Light"/>
                              </w:rPr>
                              <w:t xml:space="preserve">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utor as soon as practicable</w:t>
                            </w:r>
                          </w:p>
                          <w:p w14:paraId="551009C3" w14:textId="01BA779B"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K</w:t>
                            </w:r>
                            <w:r w:rsidR="00C6536B" w:rsidRPr="00674E62">
                              <w:rPr>
                                <w:rFonts w:ascii="Aptos" w:hAnsi="Aptos" w:cs="Segoe UI Light"/>
                              </w:rPr>
                              <w:t xml:space="preserve">eep track of and participate effectively in the </w:t>
                            </w:r>
                            <w:r w:rsidR="00C6536B" w:rsidRPr="00674E62">
                              <w:rPr>
                                <w:rFonts w:ascii="Aptos" w:hAnsi="Aptos" w:cs="Segoe UI Light"/>
                                <w:b/>
                                <w:bCs/>
                              </w:rPr>
                              <w:t xml:space="preserve">scheduled classroom observations, progress reviews </w:t>
                            </w:r>
                            <w:r w:rsidR="00C6536B" w:rsidRPr="00674E62">
                              <w:rPr>
                                <w:rFonts w:ascii="Aptos" w:hAnsi="Aptos" w:cs="Segoe UI Light"/>
                              </w:rPr>
                              <w:t>and</w:t>
                            </w:r>
                            <w:r w:rsidR="00C6536B" w:rsidRPr="00674E62">
                              <w:rPr>
                                <w:rFonts w:ascii="Aptos" w:hAnsi="Aptos" w:cs="Segoe UI Light"/>
                                <w:b/>
                                <w:bCs/>
                              </w:rPr>
                              <w:t xml:space="preserve"> formal assessment meetings</w:t>
                            </w:r>
                          </w:p>
                          <w:p w14:paraId="635353B5" w14:textId="180D96B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R</w:t>
                            </w:r>
                            <w:r w:rsidR="00C6536B" w:rsidRPr="00674E62">
                              <w:rPr>
                                <w:rFonts w:ascii="Aptos" w:hAnsi="Aptos" w:cs="Segoe UI Light"/>
                              </w:rPr>
                              <w:t>etain copies of all assessment forms</w:t>
                            </w:r>
                          </w:p>
                          <w:p w14:paraId="0EBF26BE" w14:textId="2B9D7473" w:rsidR="00C6536B" w:rsidRPr="00674E62" w:rsidRDefault="00844F2F" w:rsidP="00F26AAF">
                            <w:pPr>
                              <w:pStyle w:val="ListParagraph"/>
                              <w:numPr>
                                <w:ilvl w:val="0"/>
                                <w:numId w:val="15"/>
                              </w:numPr>
                              <w:rPr>
                                <w:rFonts w:ascii="Aptos" w:hAnsi="Aptos" w:cs="Segoe UI Light"/>
                              </w:rPr>
                            </w:pPr>
                            <w:r w:rsidRPr="00674E62">
                              <w:rPr>
                                <w:rFonts w:ascii="Aptos" w:hAnsi="Aptos" w:cs="Segoe UI Light"/>
                              </w:rPr>
                              <w:t>C</w:t>
                            </w:r>
                            <w:r w:rsidR="00C6536B" w:rsidRPr="00674E62">
                              <w:rPr>
                                <w:rFonts w:ascii="Aptos" w:hAnsi="Aptos" w:cs="Segoe UI Light"/>
                              </w:rPr>
                              <w:t xml:space="preserve">onsult the </w:t>
                            </w:r>
                            <w:r w:rsidR="00233973" w:rsidRPr="00674E62">
                              <w:rPr>
                                <w:rFonts w:ascii="Aptos" w:hAnsi="Aptos" w:cs="Segoe UI Light"/>
                              </w:rPr>
                              <w:t>A</w:t>
                            </w:r>
                            <w:r w:rsidR="00C6536B" w:rsidRPr="00674E62">
                              <w:rPr>
                                <w:rFonts w:ascii="Aptos" w:hAnsi="Aptos" w:cs="Segoe UI Light"/>
                              </w:rPr>
                              <w:t xml:space="preserve">ppropriate </w:t>
                            </w:r>
                            <w:r w:rsidR="00233973" w:rsidRPr="00674E62">
                              <w:rPr>
                                <w:rFonts w:ascii="Aptos" w:hAnsi="Aptos" w:cs="Segoe UI Light"/>
                              </w:rPr>
                              <w:t>B</w:t>
                            </w:r>
                            <w:r w:rsidR="00C6536B" w:rsidRPr="00674E62">
                              <w:rPr>
                                <w:rFonts w:ascii="Aptos" w:hAnsi="Aptos" w:cs="Segoe UI Light"/>
                              </w:rPr>
                              <w:t xml:space="preserve">ody named contact at an early stage if there are or may be difficulties in resolving issues with your </w:t>
                            </w:r>
                            <w:r w:rsidR="00233973" w:rsidRPr="00674E62">
                              <w:rPr>
                                <w:rFonts w:ascii="Aptos" w:hAnsi="Aptos" w:cs="Segoe UI Light"/>
                              </w:rPr>
                              <w:t>Induction T</w:t>
                            </w:r>
                            <w:r w:rsidR="00C6536B" w:rsidRPr="00674E62">
                              <w:rPr>
                                <w:rFonts w:ascii="Aptos" w:hAnsi="Aptos" w:cs="Segoe UI Light"/>
                              </w:rPr>
                              <w:t xml:space="preserve">utor or within the setting/institution </w:t>
                            </w:r>
                          </w:p>
                          <w:p w14:paraId="71806197" w14:textId="6B2CF3EE" w:rsidR="00233973" w:rsidRPr="00674E62" w:rsidRDefault="00233973" w:rsidP="00233973">
                            <w:pPr>
                              <w:rPr>
                                <w:rFonts w:ascii="Aptos" w:hAnsi="Aptos" w:cs="Segoe UI Light"/>
                              </w:rPr>
                            </w:pPr>
                            <w:r w:rsidRPr="00674E62">
                              <w:rPr>
                                <w:rFonts w:ascii="Aptos" w:hAnsi="Aptos" w:cs="Segoe UI Light"/>
                              </w:rPr>
                              <w:t xml:space="preserve">DfE. 2024. Induction for early career teachers (England)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92D817" id="Text Box 27" o:spid="_x0000_s1040" type="#_x0000_t202" style="position:absolute;margin-left:241.5pt;margin-top:7.65pt;width:264.7pt;height:351.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" fillcolor="#fffff3" strokecolor="#7030a0" strokeweight="3pt">
                <v:textbox>
                  <w:txbxContent>
                    <w:p w14:paraId="4E03F711" w14:textId="4892BB9D" w:rsidR="00C6536B" w:rsidRPr="00674E62" w:rsidRDefault="00C6536B" w:rsidP="00233973">
                      <w:pPr>
                        <w:jc w:val="center"/>
                        <w:rPr>
                          <w:rFonts w:ascii="Aptos" w:hAnsi="Aptos" w:cs="Segoe UI Light"/>
                          <w:b/>
                        </w:rPr>
                      </w:pPr>
                      <w:r w:rsidRPr="00674E62">
                        <w:rPr>
                          <w:rFonts w:ascii="Aptos" w:hAnsi="Aptos" w:cs="Segoe UI Light"/>
                          <w:b/>
                        </w:rPr>
                        <w:t>Your roles and responsibilities as an ECT:</w:t>
                      </w:r>
                    </w:p>
                    <w:p w14:paraId="092A29C9" w14:textId="77777777" w:rsidR="00C6536B" w:rsidRPr="00674E62" w:rsidRDefault="00C6536B" w:rsidP="001E2B18">
                      <w:pPr>
                        <w:pStyle w:val="ListParagraph"/>
                        <w:numPr>
                          <w:ilvl w:val="0"/>
                          <w:numId w:val="15"/>
                        </w:numPr>
                        <w:rPr>
                          <w:rFonts w:ascii="Aptos" w:hAnsi="Aptos" w:cs="Segoe UI Light"/>
                        </w:rPr>
                      </w:pPr>
                      <w:r w:rsidRPr="00674E62">
                        <w:rPr>
                          <w:rFonts w:ascii="Aptos" w:hAnsi="Aptos" w:cs="Segoe UI Light"/>
                        </w:rPr>
                        <w:t xml:space="preserve">Discuss and </w:t>
                      </w:r>
                      <w:r w:rsidRPr="00674E62">
                        <w:rPr>
                          <w:rFonts w:ascii="Aptos" w:hAnsi="Aptos" w:cs="Segoe UI Light"/>
                          <w:b/>
                          <w:bCs/>
                        </w:rPr>
                        <w:t>agree priorities</w:t>
                      </w:r>
                      <w:r w:rsidRPr="00674E62">
                        <w:rPr>
                          <w:rFonts w:ascii="Aptos" w:hAnsi="Aptos" w:cs="Segoe UI Light"/>
                        </w:rPr>
                        <w:t xml:space="preserve"> for your induction programme and keep these under </w:t>
                      </w:r>
                      <w:proofErr w:type="gramStart"/>
                      <w:r w:rsidRPr="00674E62">
                        <w:rPr>
                          <w:rFonts w:ascii="Aptos" w:hAnsi="Aptos" w:cs="Segoe UI Light"/>
                        </w:rPr>
                        <w:t>review</w:t>
                      </w:r>
                      <w:proofErr w:type="gramEnd"/>
                    </w:p>
                    <w:p w14:paraId="3191B8FF" w14:textId="0583632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A</w:t>
                      </w:r>
                      <w:r w:rsidR="00C6536B" w:rsidRPr="00674E62">
                        <w:rPr>
                          <w:rFonts w:ascii="Aptos" w:hAnsi="Aptos" w:cs="Segoe UI Light"/>
                        </w:rPr>
                        <w:t xml:space="preserve">gree with your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on how best to use your </w:t>
                      </w:r>
                      <w:r w:rsidR="00C6536B" w:rsidRPr="00674E62">
                        <w:rPr>
                          <w:rFonts w:ascii="Aptos" w:hAnsi="Aptos" w:cs="Segoe UI Light"/>
                          <w:b/>
                          <w:bCs/>
                        </w:rPr>
                        <w:t xml:space="preserve">reduced timetable </w:t>
                      </w:r>
                      <w:proofErr w:type="gramStart"/>
                      <w:r w:rsidR="00C6536B" w:rsidRPr="00674E62">
                        <w:rPr>
                          <w:rFonts w:ascii="Aptos" w:hAnsi="Aptos" w:cs="Segoe UI Light"/>
                          <w:b/>
                          <w:bCs/>
                        </w:rPr>
                        <w:t>allowance</w:t>
                      </w:r>
                      <w:proofErr w:type="gramEnd"/>
                    </w:p>
                    <w:p w14:paraId="3E72D239" w14:textId="0F36844F"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rovide evidence</w:t>
                      </w:r>
                      <w:r w:rsidR="00C6536B" w:rsidRPr="00674E62">
                        <w:rPr>
                          <w:rFonts w:ascii="Aptos" w:hAnsi="Aptos" w:cs="Segoe UI Light"/>
                        </w:rPr>
                        <w:t xml:space="preserve"> of your progress against the relevant </w:t>
                      </w:r>
                      <w:r w:rsidR="00233973" w:rsidRPr="00674E62">
                        <w:rPr>
                          <w:rFonts w:ascii="Aptos" w:hAnsi="Aptos" w:cs="Segoe UI Light"/>
                        </w:rPr>
                        <w:t>Teachers’ Standards</w:t>
                      </w:r>
                    </w:p>
                    <w:p w14:paraId="55F7A867" w14:textId="5BFDC6F0"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articipate fully</w:t>
                      </w:r>
                      <w:r w:rsidR="00C6536B" w:rsidRPr="00674E62">
                        <w:rPr>
                          <w:rFonts w:ascii="Aptos" w:hAnsi="Aptos" w:cs="Segoe UI Light"/>
                        </w:rPr>
                        <w:t xml:space="preserve"> in the agreed monitoring and development </w:t>
                      </w:r>
                      <w:proofErr w:type="gramStart"/>
                      <w:r w:rsidR="00C6536B" w:rsidRPr="00674E62">
                        <w:rPr>
                          <w:rFonts w:ascii="Aptos" w:hAnsi="Aptos" w:cs="Segoe UI Light"/>
                        </w:rPr>
                        <w:t>programme</w:t>
                      </w:r>
                      <w:proofErr w:type="gramEnd"/>
                    </w:p>
                    <w:p w14:paraId="19044D23" w14:textId="6F146CD6"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R</w:t>
                      </w:r>
                      <w:r w:rsidR="00C6536B" w:rsidRPr="00674E62">
                        <w:rPr>
                          <w:rFonts w:ascii="Aptos" w:hAnsi="Aptos" w:cs="Segoe UI Light"/>
                          <w:b/>
                          <w:bCs/>
                        </w:rPr>
                        <w:t>aise any concerns</w:t>
                      </w:r>
                      <w:r w:rsidR="00C6536B" w:rsidRPr="00674E62">
                        <w:rPr>
                          <w:rFonts w:ascii="Aptos" w:hAnsi="Aptos" w:cs="Segoe UI Light"/>
                        </w:rPr>
                        <w:t xml:space="preserve"> with </w:t>
                      </w:r>
                      <w:r w:rsidR="00233973" w:rsidRPr="00674E62">
                        <w:rPr>
                          <w:rFonts w:ascii="Aptos" w:hAnsi="Aptos" w:cs="Segoe UI Light"/>
                        </w:rPr>
                        <w:t>your</w:t>
                      </w:r>
                      <w:r w:rsidR="00C6536B" w:rsidRPr="00674E62">
                        <w:rPr>
                          <w:rFonts w:ascii="Aptos" w:hAnsi="Aptos" w:cs="Segoe UI Light"/>
                        </w:rPr>
                        <w:t xml:space="preserve">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as soon as </w:t>
                      </w:r>
                      <w:proofErr w:type="gramStart"/>
                      <w:r w:rsidR="00C6536B" w:rsidRPr="00674E62">
                        <w:rPr>
                          <w:rFonts w:ascii="Aptos" w:hAnsi="Aptos" w:cs="Segoe UI Light"/>
                        </w:rPr>
                        <w:t>practicable</w:t>
                      </w:r>
                      <w:proofErr w:type="gramEnd"/>
                    </w:p>
                    <w:p w14:paraId="551009C3" w14:textId="01BA779B"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K</w:t>
                      </w:r>
                      <w:r w:rsidR="00C6536B" w:rsidRPr="00674E62">
                        <w:rPr>
                          <w:rFonts w:ascii="Aptos" w:hAnsi="Aptos" w:cs="Segoe UI Light"/>
                        </w:rPr>
                        <w:t xml:space="preserve">eep track of and participate effectively in the </w:t>
                      </w:r>
                      <w:r w:rsidR="00C6536B" w:rsidRPr="00674E62">
                        <w:rPr>
                          <w:rFonts w:ascii="Aptos" w:hAnsi="Aptos" w:cs="Segoe UI Light"/>
                          <w:b/>
                          <w:bCs/>
                        </w:rPr>
                        <w:t xml:space="preserve">scheduled classroom observations, progress reviews </w:t>
                      </w:r>
                      <w:r w:rsidR="00C6536B" w:rsidRPr="00674E62">
                        <w:rPr>
                          <w:rFonts w:ascii="Aptos" w:hAnsi="Aptos" w:cs="Segoe UI Light"/>
                        </w:rPr>
                        <w:t>and</w:t>
                      </w:r>
                      <w:r w:rsidR="00C6536B" w:rsidRPr="00674E62">
                        <w:rPr>
                          <w:rFonts w:ascii="Aptos" w:hAnsi="Aptos" w:cs="Segoe UI Light"/>
                          <w:b/>
                          <w:bCs/>
                        </w:rPr>
                        <w:t xml:space="preserve"> formal assessment </w:t>
                      </w:r>
                      <w:proofErr w:type="gramStart"/>
                      <w:r w:rsidR="00C6536B" w:rsidRPr="00674E62">
                        <w:rPr>
                          <w:rFonts w:ascii="Aptos" w:hAnsi="Aptos" w:cs="Segoe UI Light"/>
                          <w:b/>
                          <w:bCs/>
                        </w:rPr>
                        <w:t>meetings</w:t>
                      </w:r>
                      <w:proofErr w:type="gramEnd"/>
                    </w:p>
                    <w:p w14:paraId="635353B5" w14:textId="180D96B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R</w:t>
                      </w:r>
                      <w:r w:rsidR="00C6536B" w:rsidRPr="00674E62">
                        <w:rPr>
                          <w:rFonts w:ascii="Aptos" w:hAnsi="Aptos" w:cs="Segoe UI Light"/>
                        </w:rPr>
                        <w:t>etain copies of all assessment forms</w:t>
                      </w:r>
                    </w:p>
                    <w:p w14:paraId="0EBF26BE" w14:textId="2B9D7473" w:rsidR="00C6536B" w:rsidRPr="00674E62" w:rsidRDefault="00844F2F" w:rsidP="00F26AAF">
                      <w:pPr>
                        <w:pStyle w:val="ListParagraph"/>
                        <w:numPr>
                          <w:ilvl w:val="0"/>
                          <w:numId w:val="15"/>
                        </w:numPr>
                        <w:rPr>
                          <w:rFonts w:ascii="Aptos" w:hAnsi="Aptos" w:cs="Segoe UI Light"/>
                        </w:rPr>
                      </w:pPr>
                      <w:r w:rsidRPr="00674E62">
                        <w:rPr>
                          <w:rFonts w:ascii="Aptos" w:hAnsi="Aptos" w:cs="Segoe UI Light"/>
                        </w:rPr>
                        <w:t>C</w:t>
                      </w:r>
                      <w:r w:rsidR="00C6536B" w:rsidRPr="00674E62">
                        <w:rPr>
                          <w:rFonts w:ascii="Aptos" w:hAnsi="Aptos" w:cs="Segoe UI Light"/>
                        </w:rPr>
                        <w:t xml:space="preserve">onsult the </w:t>
                      </w:r>
                      <w:r w:rsidR="00233973" w:rsidRPr="00674E62">
                        <w:rPr>
                          <w:rFonts w:ascii="Aptos" w:hAnsi="Aptos" w:cs="Segoe UI Light"/>
                        </w:rPr>
                        <w:t>A</w:t>
                      </w:r>
                      <w:r w:rsidR="00C6536B" w:rsidRPr="00674E62">
                        <w:rPr>
                          <w:rFonts w:ascii="Aptos" w:hAnsi="Aptos" w:cs="Segoe UI Light"/>
                        </w:rPr>
                        <w:t xml:space="preserve">ppropriate </w:t>
                      </w:r>
                      <w:r w:rsidR="00233973" w:rsidRPr="00674E62">
                        <w:rPr>
                          <w:rFonts w:ascii="Aptos" w:hAnsi="Aptos" w:cs="Segoe UI Light"/>
                        </w:rPr>
                        <w:t>B</w:t>
                      </w:r>
                      <w:r w:rsidR="00C6536B" w:rsidRPr="00674E62">
                        <w:rPr>
                          <w:rFonts w:ascii="Aptos" w:hAnsi="Aptos" w:cs="Segoe UI Light"/>
                        </w:rPr>
                        <w:t xml:space="preserve">ody named contact at an early stage if there are or may be difficulties in resolving issues with your </w:t>
                      </w:r>
                      <w:r w:rsidR="00233973" w:rsidRPr="00674E62">
                        <w:rPr>
                          <w:rFonts w:ascii="Aptos" w:hAnsi="Aptos" w:cs="Segoe UI Light"/>
                        </w:rPr>
                        <w:t>Induction T</w:t>
                      </w:r>
                      <w:r w:rsidR="00C6536B" w:rsidRPr="00674E62">
                        <w:rPr>
                          <w:rFonts w:ascii="Aptos" w:hAnsi="Aptos" w:cs="Segoe UI Light"/>
                        </w:rPr>
                        <w:t>utor or within the setting/</w:t>
                      </w:r>
                      <w:proofErr w:type="gramStart"/>
                      <w:r w:rsidR="00C6536B" w:rsidRPr="00674E62">
                        <w:rPr>
                          <w:rFonts w:ascii="Aptos" w:hAnsi="Aptos" w:cs="Segoe UI Light"/>
                        </w:rPr>
                        <w:t>institution</w:t>
                      </w:r>
                      <w:proofErr w:type="gramEnd"/>
                      <w:r w:rsidR="00C6536B" w:rsidRPr="00674E62">
                        <w:rPr>
                          <w:rFonts w:ascii="Aptos" w:hAnsi="Aptos" w:cs="Segoe UI Light"/>
                        </w:rPr>
                        <w:t xml:space="preserve"> </w:t>
                      </w:r>
                    </w:p>
                    <w:p w14:paraId="71806197" w14:textId="6B2CF3EE" w:rsidR="00233973" w:rsidRPr="00674E62" w:rsidRDefault="00233973" w:rsidP="00233973">
                      <w:pPr>
                        <w:rPr>
                          <w:rFonts w:ascii="Aptos" w:hAnsi="Aptos" w:cs="Segoe UI Light"/>
                        </w:rPr>
                      </w:pPr>
                      <w:r w:rsidRPr="00674E62">
                        <w:rPr>
                          <w:rFonts w:ascii="Aptos" w:hAnsi="Aptos" w:cs="Segoe UI Light"/>
                        </w:rPr>
                        <w:t xml:space="preserve">DfE. 2024. Induction for early career teachers (England) </w:t>
                      </w:r>
                    </w:p>
                  </w:txbxContent>
                </v:textbox>
              </v:shape>
            </w:pict>
          </mc:Fallback>
        </mc:AlternateContent>
      </w:r>
      <w:r w:rsidR="00332F4A" w:rsidRPr="00674E62">
        <w:rPr>
          <w:rFonts w:ascii="Aptos" w:hAnsi="Aptos"/>
        </w:rPr>
        <w:tab/>
      </w:r>
    </w:p>
    <w:p w14:paraId="4EF54E65" w14:textId="66FF84FB" w:rsidR="00332F4A" w:rsidRPr="00674E62" w:rsidRDefault="00332F4A" w:rsidP="00525D80">
      <w:pPr>
        <w:rPr>
          <w:rFonts w:ascii="Aptos" w:hAnsi="Aptos"/>
        </w:rPr>
      </w:pPr>
      <w:r w:rsidRPr="00674E62">
        <w:rPr>
          <w:rFonts w:ascii="Aptos" w:hAnsi="Aptos"/>
        </w:rPr>
        <w:tab/>
      </w:r>
    </w:p>
    <w:p w14:paraId="33CD60FE" w14:textId="2FB2C3F0" w:rsidR="00332F4A" w:rsidRPr="00674E62" w:rsidRDefault="00332F4A" w:rsidP="00525D80">
      <w:pPr>
        <w:rPr>
          <w:rFonts w:ascii="Aptos" w:hAnsi="Aptos"/>
        </w:rPr>
      </w:pPr>
      <w:r w:rsidRPr="00674E62">
        <w:rPr>
          <w:rFonts w:ascii="Aptos" w:hAnsi="Aptos"/>
        </w:rPr>
        <w:tab/>
      </w:r>
    </w:p>
    <w:p w14:paraId="690EC41E" w14:textId="77777777" w:rsidR="00332F4A" w:rsidRPr="00674E62" w:rsidRDefault="00332F4A" w:rsidP="00525D80">
      <w:pPr>
        <w:rPr>
          <w:rFonts w:ascii="Aptos" w:hAnsi="Aptos"/>
        </w:rPr>
      </w:pPr>
      <w:r w:rsidRPr="00674E62">
        <w:rPr>
          <w:rFonts w:ascii="Aptos" w:hAnsi="Aptos"/>
        </w:rPr>
        <w:tab/>
      </w:r>
    </w:p>
    <w:p w14:paraId="7686968D" w14:textId="456FBDF1" w:rsidR="00332F4A" w:rsidRPr="00674E62" w:rsidRDefault="00332F4A" w:rsidP="00525D80">
      <w:pPr>
        <w:rPr>
          <w:rFonts w:ascii="Aptos" w:hAnsi="Aptos"/>
        </w:rPr>
      </w:pPr>
      <w:r w:rsidRPr="00674E62">
        <w:rPr>
          <w:rFonts w:ascii="Aptos" w:hAnsi="Aptos"/>
        </w:rPr>
        <w:tab/>
      </w:r>
    </w:p>
    <w:p w14:paraId="244A8F64" w14:textId="4BFAD35C" w:rsidR="00332F4A" w:rsidRPr="00674E62" w:rsidRDefault="00332F4A" w:rsidP="00525D80">
      <w:pPr>
        <w:rPr>
          <w:rFonts w:ascii="Aptos" w:hAnsi="Aptos"/>
        </w:rPr>
      </w:pPr>
      <w:r w:rsidRPr="00674E62">
        <w:rPr>
          <w:rFonts w:ascii="Aptos" w:hAnsi="Aptos"/>
        </w:rPr>
        <w:tab/>
      </w:r>
    </w:p>
    <w:p w14:paraId="5B6BC605" w14:textId="6B3C66CA" w:rsidR="001E2B18" w:rsidRPr="00674E62" w:rsidRDefault="001E2B18" w:rsidP="00525D80">
      <w:pPr>
        <w:rPr>
          <w:rFonts w:ascii="Aptos" w:hAnsi="Aptos"/>
        </w:rPr>
      </w:pPr>
    </w:p>
    <w:p w14:paraId="50988DB9" w14:textId="77777777" w:rsidR="001E2B18" w:rsidRPr="00674E62" w:rsidRDefault="001E2B18" w:rsidP="00525D80">
      <w:pPr>
        <w:rPr>
          <w:rFonts w:ascii="Aptos" w:hAnsi="Aptos"/>
        </w:rPr>
      </w:pPr>
    </w:p>
    <w:p w14:paraId="0781DF3B" w14:textId="77777777" w:rsidR="001E2B18" w:rsidRPr="00674E62" w:rsidRDefault="001E2B18" w:rsidP="00525D80">
      <w:pPr>
        <w:rPr>
          <w:rFonts w:ascii="Aptos" w:hAnsi="Aptos"/>
        </w:rPr>
      </w:pPr>
    </w:p>
    <w:p w14:paraId="1C5D98ED" w14:textId="77777777" w:rsidR="001E2B18" w:rsidRPr="00674E62" w:rsidRDefault="001E2B18" w:rsidP="00525D80">
      <w:pPr>
        <w:rPr>
          <w:rFonts w:ascii="Aptos" w:hAnsi="Aptos"/>
        </w:rPr>
      </w:pPr>
    </w:p>
    <w:p w14:paraId="4DC0824E" w14:textId="77777777" w:rsidR="001E2B18" w:rsidRPr="00674E62" w:rsidRDefault="001E2B18" w:rsidP="00525D80">
      <w:pPr>
        <w:rPr>
          <w:rFonts w:ascii="Aptos" w:hAnsi="Aptos"/>
        </w:rPr>
      </w:pPr>
    </w:p>
    <w:p w14:paraId="6D53CBBE" w14:textId="77777777" w:rsidR="001E2B18" w:rsidRPr="00674E62" w:rsidRDefault="001E2B18" w:rsidP="00525D80">
      <w:pPr>
        <w:rPr>
          <w:rFonts w:ascii="Aptos" w:hAnsi="Aptos"/>
        </w:rPr>
      </w:pPr>
    </w:p>
    <w:p w14:paraId="42BC16F5" w14:textId="77777777" w:rsidR="001E2B18" w:rsidRPr="00674E62" w:rsidRDefault="001E2B18" w:rsidP="00525D80">
      <w:pPr>
        <w:rPr>
          <w:rFonts w:ascii="Aptos" w:hAnsi="Aptos"/>
        </w:rPr>
      </w:pPr>
    </w:p>
    <w:p w14:paraId="44C9943D" w14:textId="77777777" w:rsidR="001E2B18" w:rsidRPr="00674E62" w:rsidRDefault="001E2B18" w:rsidP="00525D80">
      <w:pPr>
        <w:rPr>
          <w:rFonts w:ascii="Aptos" w:hAnsi="Aptos"/>
        </w:rPr>
      </w:pPr>
    </w:p>
    <w:p w14:paraId="0448BCD5" w14:textId="77777777" w:rsidR="001E2B18" w:rsidRPr="00674E62" w:rsidRDefault="001E2B18" w:rsidP="00525D80">
      <w:pPr>
        <w:rPr>
          <w:rFonts w:ascii="Aptos" w:hAnsi="Aptos"/>
        </w:rPr>
      </w:pPr>
    </w:p>
    <w:p w14:paraId="7580F498" w14:textId="77777777" w:rsidR="001E2B18" w:rsidRPr="00674E62" w:rsidRDefault="001E2B18" w:rsidP="00525D80">
      <w:pPr>
        <w:rPr>
          <w:rFonts w:ascii="Aptos" w:hAnsi="Aptos"/>
        </w:rPr>
      </w:pPr>
    </w:p>
    <w:p w14:paraId="6F34546A" w14:textId="77777777" w:rsidR="001E2B18" w:rsidRPr="00674E62" w:rsidRDefault="001E2B18" w:rsidP="00525D80">
      <w:pPr>
        <w:rPr>
          <w:rFonts w:ascii="Aptos" w:hAnsi="Aptos"/>
        </w:rPr>
      </w:pPr>
    </w:p>
    <w:p w14:paraId="4597679C" w14:textId="77777777" w:rsidR="001E2B18" w:rsidRPr="00674E62" w:rsidRDefault="001E2B18" w:rsidP="00525D80">
      <w:pPr>
        <w:rPr>
          <w:rFonts w:ascii="Aptos" w:hAnsi="Aptos"/>
        </w:rPr>
      </w:pPr>
    </w:p>
    <w:p w14:paraId="5C6EA450" w14:textId="77777777" w:rsidR="001E2B18" w:rsidRPr="00674E62" w:rsidRDefault="001E2B18" w:rsidP="00525D80">
      <w:pPr>
        <w:rPr>
          <w:rFonts w:ascii="Aptos" w:hAnsi="Aptos"/>
        </w:rPr>
      </w:pPr>
    </w:p>
    <w:p w14:paraId="1BA26655" w14:textId="77777777" w:rsidR="001E2B18" w:rsidRPr="00674E62" w:rsidRDefault="001E2B18" w:rsidP="00525D80">
      <w:pPr>
        <w:rPr>
          <w:rFonts w:ascii="Aptos" w:hAnsi="Aptos"/>
        </w:rPr>
      </w:pPr>
    </w:p>
    <w:p w14:paraId="33C374FD" w14:textId="77777777" w:rsidR="000C458E" w:rsidRPr="00674E62" w:rsidRDefault="000C458E" w:rsidP="000C458E">
      <w:pPr>
        <w:rPr>
          <w:rFonts w:ascii="Aptos" w:hAnsi="Aptos" w:cstheme="minorHAnsi"/>
          <w:b/>
          <w:bCs/>
          <w:sz w:val="36"/>
          <w:szCs w:val="36"/>
        </w:rPr>
      </w:pPr>
      <w:r w:rsidRPr="00674E62">
        <w:rPr>
          <w:rFonts w:ascii="Aptos" w:hAnsi="Aptos" w:cstheme="minorHAnsi"/>
          <w:b/>
          <w:bCs/>
          <w:sz w:val="36"/>
          <w:szCs w:val="36"/>
        </w:rPr>
        <w:lastRenderedPageBreak/>
        <w:t>Links and additional support networks</w:t>
      </w:r>
    </w:p>
    <w:p w14:paraId="6C6BDEC1" w14:textId="600A77A9" w:rsidR="000C458E" w:rsidRPr="00674E62" w:rsidRDefault="000C458E" w:rsidP="000C458E">
      <w:pPr>
        <w:pStyle w:val="paragraph"/>
        <w:spacing w:before="0" w:beforeAutospacing="0" w:after="0" w:afterAutospacing="0"/>
        <w:textAlignment w:val="baseline"/>
        <w:rPr>
          <w:rFonts w:ascii="Aptos" w:hAnsi="Aptos" w:cstheme="minorHAnsi"/>
          <w:b/>
          <w:bCs/>
          <w:sz w:val="22"/>
          <w:szCs w:val="22"/>
        </w:rPr>
      </w:pPr>
      <w:hyperlink r:id="rId24" w:history="1">
        <w:r w:rsidRPr="00674E62">
          <w:rPr>
            <w:rStyle w:val="Hyperlink"/>
            <w:rFonts w:ascii="Aptos" w:hAnsi="Aptos" w:cstheme="minorHAnsi"/>
            <w:b/>
            <w:bCs/>
            <w:sz w:val="22"/>
            <w:szCs w:val="22"/>
          </w:rPr>
          <w:t>Warwick Grad</w:t>
        </w:r>
      </w:hyperlink>
    </w:p>
    <w:p w14:paraId="589C8C67" w14:textId="77777777" w:rsidR="001211E8" w:rsidRPr="00674E62" w:rsidRDefault="001211E8" w:rsidP="00DD38A3">
      <w:pPr>
        <w:pStyle w:val="paragraph"/>
        <w:numPr>
          <w:ilvl w:val="0"/>
          <w:numId w:val="32"/>
        </w:numPr>
        <w:spacing w:before="0" w:beforeAutospacing="0" w:after="0" w:afterAutospacing="0"/>
        <w:textAlignment w:val="baseline"/>
        <w:rPr>
          <w:rFonts w:ascii="Aptos" w:hAnsi="Aptos" w:cstheme="minorHAnsi"/>
          <w:b/>
          <w:bCs/>
          <w:sz w:val="22"/>
          <w:szCs w:val="22"/>
        </w:rPr>
      </w:pPr>
      <w:r w:rsidRPr="00674E62">
        <w:rPr>
          <w:rFonts w:ascii="Aptos" w:hAnsi="Aptos" w:cstheme="minorHAnsi"/>
          <w:sz w:val="22"/>
          <w:szCs w:val="22"/>
        </w:rPr>
        <w:t>Warwickgrad is your exclusive, trusted and focused networking space. It exists to support meaningful connections across your global alumni community that endure far beyond graduation.</w:t>
      </w:r>
    </w:p>
    <w:p w14:paraId="65E66652" w14:textId="77777777" w:rsidR="001211E8" w:rsidRPr="00674E62" w:rsidRDefault="001211E8" w:rsidP="001211E8">
      <w:pPr>
        <w:pStyle w:val="paragraph"/>
        <w:spacing w:before="0" w:beforeAutospacing="0" w:after="0" w:afterAutospacing="0"/>
        <w:textAlignment w:val="baseline"/>
        <w:rPr>
          <w:rFonts w:ascii="Aptos" w:hAnsi="Aptos" w:cstheme="minorHAnsi"/>
          <w:b/>
          <w:bCs/>
          <w:sz w:val="22"/>
          <w:szCs w:val="22"/>
        </w:rPr>
      </w:pPr>
    </w:p>
    <w:p w14:paraId="38D6E9C3" w14:textId="52F03A52" w:rsidR="000C458E" w:rsidRPr="00674E62" w:rsidRDefault="000C458E" w:rsidP="001211E8">
      <w:pPr>
        <w:pStyle w:val="paragraph"/>
        <w:spacing w:before="0" w:beforeAutospacing="0" w:after="0" w:afterAutospacing="0"/>
        <w:textAlignment w:val="baseline"/>
        <w:rPr>
          <w:rFonts w:ascii="Aptos" w:hAnsi="Aptos" w:cstheme="minorHAnsi"/>
          <w:b/>
          <w:bCs/>
          <w:sz w:val="22"/>
          <w:szCs w:val="22"/>
        </w:rPr>
      </w:pPr>
      <w:hyperlink r:id="rId25" w:history="1">
        <w:r w:rsidRPr="00674E62">
          <w:rPr>
            <w:rStyle w:val="Hyperlink"/>
            <w:rFonts w:ascii="Aptos" w:hAnsi="Aptos" w:cstheme="minorHAnsi"/>
            <w:b/>
            <w:bCs/>
            <w:sz w:val="22"/>
            <w:szCs w:val="22"/>
          </w:rPr>
          <w:t>The Chartered College of Teaching</w:t>
        </w:r>
      </w:hyperlink>
    </w:p>
    <w:p w14:paraId="27D2AD74" w14:textId="10ADA609" w:rsidR="000C458E" w:rsidRPr="00674E62" w:rsidRDefault="001211E8" w:rsidP="000C458E">
      <w:pPr>
        <w:pStyle w:val="paragraph"/>
        <w:numPr>
          <w:ilvl w:val="0"/>
          <w:numId w:val="23"/>
        </w:numPr>
        <w:spacing w:before="0" w:beforeAutospacing="0" w:after="0" w:afterAutospacing="0"/>
        <w:textAlignment w:val="baseline"/>
        <w:rPr>
          <w:rFonts w:ascii="Aptos" w:hAnsi="Aptos" w:cstheme="minorHAnsi"/>
          <w:sz w:val="22"/>
          <w:szCs w:val="22"/>
        </w:rPr>
      </w:pPr>
      <w:r w:rsidRPr="00674E62">
        <w:rPr>
          <w:rFonts w:ascii="Aptos" w:hAnsi="Aptos" w:cstheme="minorHAnsi"/>
          <w:sz w:val="22"/>
          <w:szCs w:val="22"/>
        </w:rPr>
        <w:t>Through the Chartered College of Teaching membership, teachers have access to a wealth of research and insight to enable excellent teaching. This includes resources</w:t>
      </w:r>
      <w:r w:rsidR="000C458E" w:rsidRPr="00674E62">
        <w:rPr>
          <w:rFonts w:ascii="Aptos" w:hAnsi="Aptos" w:cstheme="minorHAnsi"/>
          <w:sz w:val="22"/>
          <w:szCs w:val="22"/>
        </w:rPr>
        <w:t xml:space="preserve"> such as the Early Career Hub </w:t>
      </w:r>
    </w:p>
    <w:p w14:paraId="58550192" w14:textId="77777777" w:rsidR="000C458E" w:rsidRPr="00674E62" w:rsidRDefault="000C458E" w:rsidP="000C458E">
      <w:pPr>
        <w:pStyle w:val="paragraph"/>
        <w:spacing w:before="0" w:beforeAutospacing="0" w:after="0" w:afterAutospacing="0"/>
        <w:textAlignment w:val="baseline"/>
        <w:rPr>
          <w:rFonts w:ascii="Aptos" w:hAnsi="Aptos" w:cstheme="minorHAnsi"/>
          <w:sz w:val="22"/>
          <w:szCs w:val="22"/>
        </w:rPr>
      </w:pPr>
    </w:p>
    <w:p w14:paraId="502A345A" w14:textId="70C76741" w:rsidR="000C458E" w:rsidRPr="00674E62" w:rsidRDefault="000C458E" w:rsidP="000C458E">
      <w:pPr>
        <w:pStyle w:val="paragraph"/>
        <w:spacing w:before="0" w:beforeAutospacing="0" w:after="0" w:afterAutospacing="0"/>
        <w:textAlignment w:val="baseline"/>
        <w:rPr>
          <w:rFonts w:ascii="Aptos" w:hAnsi="Aptos" w:cstheme="minorHAnsi"/>
          <w:b/>
          <w:bCs/>
          <w:sz w:val="22"/>
          <w:szCs w:val="22"/>
        </w:rPr>
      </w:pPr>
      <w:hyperlink r:id="rId26" w:history="1">
        <w:r w:rsidRPr="00674E62">
          <w:rPr>
            <w:rStyle w:val="Hyperlink"/>
            <w:rFonts w:ascii="Aptos" w:hAnsi="Aptos" w:cstheme="minorHAnsi"/>
            <w:b/>
            <w:bCs/>
            <w:sz w:val="22"/>
            <w:szCs w:val="22"/>
          </w:rPr>
          <w:t>Education Support Partnership</w:t>
        </w:r>
      </w:hyperlink>
    </w:p>
    <w:p w14:paraId="40E697FC" w14:textId="25085CD3" w:rsidR="000C458E" w:rsidRPr="00674E62" w:rsidRDefault="001211E8" w:rsidP="000C458E">
      <w:pPr>
        <w:pStyle w:val="paragraph"/>
        <w:numPr>
          <w:ilvl w:val="0"/>
          <w:numId w:val="25"/>
        </w:numPr>
        <w:spacing w:before="0" w:beforeAutospacing="0" w:after="0" w:afterAutospacing="0"/>
        <w:textAlignment w:val="baseline"/>
        <w:rPr>
          <w:rFonts w:ascii="Aptos" w:hAnsi="Aptos" w:cstheme="minorHAnsi"/>
          <w:sz w:val="22"/>
          <w:szCs w:val="22"/>
        </w:rPr>
      </w:pPr>
      <w:r w:rsidRPr="00674E62">
        <w:rPr>
          <w:rFonts w:ascii="Aptos" w:hAnsi="Aptos" w:cstheme="minorHAnsi"/>
          <w:sz w:val="22"/>
          <w:szCs w:val="22"/>
        </w:rPr>
        <w:t>A c</w:t>
      </w:r>
      <w:r w:rsidR="000C458E" w:rsidRPr="00674E62">
        <w:rPr>
          <w:rFonts w:ascii="Aptos" w:hAnsi="Aptos" w:cstheme="minorHAnsi"/>
          <w:sz w:val="22"/>
          <w:szCs w:val="22"/>
        </w:rPr>
        <w:t xml:space="preserve">harity providing free help and advice for teachers, including problems like stress and financial difficulties. They provide a 24/7 free helpline available using the following number: </w:t>
      </w:r>
      <w:r w:rsidRPr="00674E62">
        <w:rPr>
          <w:rFonts w:ascii="Aptos" w:hAnsi="Aptos" w:cstheme="minorHAnsi"/>
          <w:b/>
          <w:bCs/>
          <w:sz w:val="22"/>
          <w:szCs w:val="22"/>
        </w:rPr>
        <w:t>08000 562 561</w:t>
      </w:r>
    </w:p>
    <w:p w14:paraId="6961881E" w14:textId="77777777" w:rsidR="000C458E" w:rsidRPr="00674E62" w:rsidRDefault="000C458E" w:rsidP="000C458E">
      <w:pPr>
        <w:pStyle w:val="paragraph"/>
        <w:spacing w:before="0" w:beforeAutospacing="0" w:after="0" w:afterAutospacing="0"/>
        <w:textAlignment w:val="baseline"/>
        <w:rPr>
          <w:rFonts w:ascii="Aptos" w:hAnsi="Aptos" w:cstheme="minorHAnsi"/>
          <w:color w:val="000000"/>
          <w:sz w:val="22"/>
          <w:szCs w:val="22"/>
        </w:rPr>
      </w:pPr>
    </w:p>
    <w:p w14:paraId="5DAFE47A" w14:textId="4CDDC4B9" w:rsidR="000C458E" w:rsidRPr="00674E62" w:rsidRDefault="000C458E" w:rsidP="000C458E">
      <w:pPr>
        <w:pStyle w:val="paragraph"/>
        <w:spacing w:before="0" w:beforeAutospacing="0" w:after="0" w:afterAutospacing="0"/>
        <w:textAlignment w:val="baseline"/>
        <w:rPr>
          <w:rFonts w:ascii="Aptos" w:hAnsi="Aptos" w:cstheme="minorHAnsi"/>
          <w:b/>
          <w:sz w:val="22"/>
          <w:szCs w:val="22"/>
          <w:u w:val="single"/>
        </w:rPr>
      </w:pPr>
      <w:r w:rsidRPr="00674E62">
        <w:rPr>
          <w:rFonts w:ascii="Aptos" w:hAnsi="Aptos" w:cstheme="minorHAnsi"/>
          <w:b/>
          <w:sz w:val="22"/>
          <w:szCs w:val="22"/>
          <w:u w:val="single"/>
        </w:rPr>
        <w:t>Teaching Unions</w:t>
      </w:r>
    </w:p>
    <w:p w14:paraId="3FDD06A5" w14:textId="7BB419DA" w:rsidR="000C458E" w:rsidRPr="00674E62" w:rsidRDefault="000C458E" w:rsidP="001211E8">
      <w:pPr>
        <w:pStyle w:val="ListParagraph"/>
        <w:numPr>
          <w:ilvl w:val="0"/>
          <w:numId w:val="25"/>
        </w:numPr>
        <w:rPr>
          <w:rFonts w:ascii="Aptos" w:hAnsi="Aptos"/>
        </w:rPr>
      </w:pPr>
      <w:hyperlink r:id="rId27" w:history="1">
        <w:r w:rsidRPr="00674E62">
          <w:rPr>
            <w:rStyle w:val="Hyperlink"/>
            <w:rFonts w:ascii="Aptos" w:hAnsi="Aptos"/>
          </w:rPr>
          <w:t>NASUWT</w:t>
        </w:r>
      </w:hyperlink>
      <w:r w:rsidR="001211E8" w:rsidRPr="00674E62">
        <w:rPr>
          <w:rFonts w:ascii="Aptos" w:hAnsi="Aptos"/>
        </w:rPr>
        <w:t xml:space="preserve"> - provides protection, benefits and support for teachers, from professional advice and legal support</w:t>
      </w:r>
    </w:p>
    <w:p w14:paraId="458A843B" w14:textId="452BECF1" w:rsidR="000C458E" w:rsidRPr="00674E62" w:rsidRDefault="000C458E" w:rsidP="001211E8">
      <w:pPr>
        <w:pStyle w:val="ListParagraph"/>
        <w:numPr>
          <w:ilvl w:val="0"/>
          <w:numId w:val="25"/>
        </w:numPr>
        <w:rPr>
          <w:rFonts w:ascii="Aptos" w:hAnsi="Aptos"/>
        </w:rPr>
      </w:pPr>
      <w:hyperlink r:id="rId28" w:history="1">
        <w:r w:rsidRPr="00674E62">
          <w:rPr>
            <w:rStyle w:val="Hyperlink"/>
            <w:rFonts w:ascii="Aptos" w:hAnsi="Aptos"/>
          </w:rPr>
          <w:t>NEU</w:t>
        </w:r>
      </w:hyperlink>
      <w:r w:rsidR="001211E8" w:rsidRPr="00674E62">
        <w:rPr>
          <w:rFonts w:ascii="Aptos" w:hAnsi="Aptos"/>
        </w:rPr>
        <w:t xml:space="preserve"> – offers guidance about your employment rights or help with problems. NEU members have access to a wealth of expertise</w:t>
      </w:r>
      <w:r w:rsidR="00C51A5F" w:rsidRPr="00674E62">
        <w:rPr>
          <w:rFonts w:ascii="Aptos" w:hAnsi="Aptos"/>
        </w:rPr>
        <w:t>, support and CPD</w:t>
      </w:r>
    </w:p>
    <w:p w14:paraId="6E206843" w14:textId="77777777" w:rsidR="00C51A5F" w:rsidRPr="00674E62" w:rsidRDefault="00C51A5F" w:rsidP="00C51A5F">
      <w:pPr>
        <w:pStyle w:val="paragraph"/>
        <w:spacing w:before="0" w:beforeAutospacing="0" w:after="0" w:afterAutospacing="0"/>
        <w:jc w:val="center"/>
        <w:textAlignment w:val="baseline"/>
        <w:rPr>
          <w:rStyle w:val="normaltextrun"/>
          <w:rFonts w:ascii="Aptos" w:hAnsi="Aptos" w:cstheme="minorHAnsi"/>
          <w:b/>
          <w:bCs/>
          <w:color w:val="000000"/>
          <w:sz w:val="22"/>
          <w:szCs w:val="22"/>
        </w:rPr>
      </w:pPr>
    </w:p>
    <w:p w14:paraId="6DFFA0D9" w14:textId="31824867" w:rsidR="000C458E" w:rsidRPr="00674E62" w:rsidRDefault="000C458E" w:rsidP="00C51A5F">
      <w:pPr>
        <w:pStyle w:val="paragraph"/>
        <w:spacing w:before="0" w:beforeAutospacing="0" w:after="0" w:afterAutospacing="0"/>
        <w:jc w:val="center"/>
        <w:textAlignment w:val="baseline"/>
        <w:rPr>
          <w:rStyle w:val="normaltextrun"/>
          <w:rFonts w:ascii="Aptos" w:hAnsi="Aptos" w:cstheme="minorHAnsi"/>
          <w:b/>
          <w:bCs/>
          <w:color w:val="000000"/>
          <w:sz w:val="22"/>
          <w:szCs w:val="22"/>
        </w:rPr>
      </w:pPr>
      <w:r w:rsidRPr="00674E62">
        <w:rPr>
          <w:rStyle w:val="normaltextrun"/>
          <w:rFonts w:ascii="Aptos" w:hAnsi="Aptos" w:cstheme="minorHAnsi"/>
          <w:b/>
          <w:bCs/>
          <w:color w:val="000000"/>
          <w:sz w:val="22"/>
          <w:szCs w:val="22"/>
        </w:rPr>
        <w:t xml:space="preserve">Subject and Specialist </w:t>
      </w:r>
      <w:r w:rsidR="00C51A5F" w:rsidRPr="00674E62">
        <w:rPr>
          <w:rStyle w:val="normaltextrun"/>
          <w:rFonts w:ascii="Aptos" w:hAnsi="Aptos" w:cstheme="minorHAnsi"/>
          <w:b/>
          <w:bCs/>
          <w:color w:val="000000"/>
          <w:sz w:val="22"/>
          <w:szCs w:val="22"/>
        </w:rPr>
        <w:t>A</w:t>
      </w:r>
      <w:r w:rsidRPr="00674E62">
        <w:rPr>
          <w:rStyle w:val="normaltextrun"/>
          <w:rFonts w:ascii="Aptos" w:hAnsi="Aptos" w:cstheme="minorHAnsi"/>
          <w:b/>
          <w:bCs/>
          <w:color w:val="000000"/>
          <w:sz w:val="22"/>
          <w:szCs w:val="22"/>
        </w:rPr>
        <w:t>ssociations</w:t>
      </w:r>
    </w:p>
    <w:p w14:paraId="1F89530D" w14:textId="77777777" w:rsidR="00C51A5F" w:rsidRPr="00674E62" w:rsidRDefault="00C51A5F" w:rsidP="000C458E">
      <w:pPr>
        <w:pStyle w:val="paragraph"/>
        <w:spacing w:before="0" w:beforeAutospacing="0" w:after="0" w:afterAutospacing="0"/>
        <w:textAlignment w:val="baseline"/>
        <w:rPr>
          <w:rFonts w:ascii="Aptos" w:hAnsi="Aptos" w:cstheme="minorHAnsi"/>
          <w:color w:val="000000"/>
          <w:sz w:val="22"/>
          <w:szCs w:val="22"/>
        </w:rPr>
      </w:pPr>
    </w:p>
    <w:p w14:paraId="02CAA7BC"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29" w:history="1">
        <w:r w:rsidRPr="00674E62">
          <w:rPr>
            <w:rStyle w:val="Hyperlink"/>
            <w:rFonts w:ascii="Aptos" w:hAnsi="Aptos" w:cstheme="minorHAnsi"/>
            <w:sz w:val="22"/>
            <w:szCs w:val="22"/>
          </w:rPr>
          <w:t>National Association for the Teaching of English</w:t>
        </w:r>
      </w:hyperlink>
    </w:p>
    <w:p w14:paraId="3391975D"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0" w:history="1">
        <w:r w:rsidRPr="00674E62">
          <w:rPr>
            <w:rStyle w:val="Hyperlink"/>
            <w:rFonts w:ascii="Aptos" w:hAnsi="Aptos" w:cstheme="minorHAnsi"/>
            <w:sz w:val="22"/>
            <w:szCs w:val="22"/>
          </w:rPr>
          <w:t>The United Kingdom Literacy Association</w:t>
        </w:r>
      </w:hyperlink>
    </w:p>
    <w:p w14:paraId="736889E0" w14:textId="79F9690C"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1" w:history="1">
        <w:r w:rsidRPr="00674E62">
          <w:rPr>
            <w:rStyle w:val="Hyperlink"/>
            <w:rFonts w:ascii="Aptos" w:hAnsi="Aptos" w:cstheme="minorHAnsi"/>
            <w:sz w:val="22"/>
            <w:szCs w:val="22"/>
          </w:rPr>
          <w:t>The English Association</w:t>
        </w:r>
      </w:hyperlink>
    </w:p>
    <w:p w14:paraId="0C7E44F9" w14:textId="77777777" w:rsidR="000C458E" w:rsidRPr="00674E62" w:rsidRDefault="000C458E" w:rsidP="001211E8">
      <w:pPr>
        <w:pStyle w:val="paragraph"/>
        <w:numPr>
          <w:ilvl w:val="0"/>
          <w:numId w:val="33"/>
        </w:numPr>
        <w:spacing w:before="0" w:beforeAutospacing="0" w:after="0" w:afterAutospacing="0"/>
        <w:ind w:left="360"/>
        <w:textAlignment w:val="baseline"/>
        <w:rPr>
          <w:rStyle w:val="normaltextrun"/>
          <w:rFonts w:ascii="Aptos" w:hAnsi="Aptos" w:cstheme="minorHAnsi"/>
          <w:color w:val="000000"/>
          <w:sz w:val="22"/>
          <w:szCs w:val="22"/>
        </w:rPr>
      </w:pPr>
      <w:hyperlink r:id="rId32" w:history="1">
        <w:r w:rsidRPr="00674E62">
          <w:rPr>
            <w:rStyle w:val="Hyperlink"/>
            <w:rFonts w:ascii="Aptos" w:hAnsi="Aptos" w:cstheme="minorHAnsi"/>
            <w:sz w:val="22"/>
            <w:szCs w:val="22"/>
          </w:rPr>
          <w:t>The Association for Science Education</w:t>
        </w:r>
      </w:hyperlink>
    </w:p>
    <w:p w14:paraId="6328BBD4"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3" w:history="1">
        <w:r w:rsidRPr="00674E62">
          <w:rPr>
            <w:rStyle w:val="Hyperlink"/>
            <w:rFonts w:ascii="Aptos" w:hAnsi="Aptos" w:cstheme="minorHAnsi"/>
            <w:sz w:val="22"/>
            <w:szCs w:val="22"/>
          </w:rPr>
          <w:t>Primary Science Teaching Trust</w:t>
        </w:r>
      </w:hyperlink>
    </w:p>
    <w:p w14:paraId="2CBA96C6"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4" w:history="1">
        <w:r w:rsidRPr="00674E62">
          <w:rPr>
            <w:rStyle w:val="Hyperlink"/>
            <w:rFonts w:ascii="Aptos" w:hAnsi="Aptos" w:cstheme="minorHAnsi"/>
            <w:sz w:val="22"/>
            <w:szCs w:val="22"/>
          </w:rPr>
          <w:t>STEM learning</w:t>
        </w:r>
      </w:hyperlink>
    </w:p>
    <w:p w14:paraId="0D36ECD8"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5" w:history="1">
        <w:r w:rsidRPr="00674E62">
          <w:rPr>
            <w:rStyle w:val="Hyperlink"/>
            <w:rFonts w:ascii="Aptos" w:hAnsi="Aptos" w:cstheme="minorHAnsi"/>
            <w:sz w:val="22"/>
            <w:szCs w:val="22"/>
          </w:rPr>
          <w:t>Association for the Teaching of Mathematics</w:t>
        </w:r>
      </w:hyperlink>
    </w:p>
    <w:p w14:paraId="2C9F6102" w14:textId="29FC3F9E" w:rsidR="000C458E" w:rsidRPr="00674E62" w:rsidRDefault="000C458E"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36" w:history="1">
        <w:r w:rsidRPr="00674E62">
          <w:rPr>
            <w:rStyle w:val="Hyperlink"/>
            <w:rFonts w:ascii="Aptos" w:hAnsi="Aptos" w:cstheme="minorHAnsi"/>
            <w:sz w:val="22"/>
            <w:szCs w:val="22"/>
          </w:rPr>
          <w:t>National Centre for Excellence in the Teaching of Mathematics</w:t>
        </w:r>
      </w:hyperlink>
    </w:p>
    <w:p w14:paraId="3183E4E6" w14:textId="77777777" w:rsidR="00C82ABD" w:rsidRPr="00674E62" w:rsidRDefault="00C82ABD" w:rsidP="00C82ABD">
      <w:pPr>
        <w:pStyle w:val="paragraph"/>
        <w:numPr>
          <w:ilvl w:val="0"/>
          <w:numId w:val="33"/>
        </w:numPr>
        <w:spacing w:before="0" w:beforeAutospacing="0" w:after="0" w:afterAutospacing="0"/>
        <w:ind w:left="360"/>
        <w:textAlignment w:val="baseline"/>
        <w:rPr>
          <w:rStyle w:val="normaltextrun"/>
          <w:rFonts w:ascii="Aptos" w:hAnsi="Aptos" w:cstheme="minorHAnsi"/>
          <w:color w:val="000000"/>
          <w:sz w:val="22"/>
          <w:szCs w:val="22"/>
        </w:rPr>
      </w:pPr>
      <w:hyperlink r:id="rId37" w:history="1">
        <w:r w:rsidRPr="00674E62">
          <w:rPr>
            <w:rStyle w:val="Hyperlink"/>
            <w:rFonts w:ascii="Aptos" w:hAnsi="Aptos" w:cstheme="minorHAnsi"/>
            <w:sz w:val="22"/>
            <w:szCs w:val="22"/>
          </w:rPr>
          <w:t>Historical Association</w:t>
        </w:r>
      </w:hyperlink>
    </w:p>
    <w:p w14:paraId="667F0230" w14:textId="2A9F74E7"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38" w:history="1">
        <w:r w:rsidRPr="00674E62">
          <w:rPr>
            <w:rStyle w:val="Hyperlink"/>
            <w:rFonts w:ascii="Aptos" w:hAnsi="Aptos" w:cstheme="minorHAnsi"/>
            <w:sz w:val="22"/>
            <w:szCs w:val="22"/>
          </w:rPr>
          <w:t>Geographical Association</w:t>
        </w:r>
      </w:hyperlink>
    </w:p>
    <w:p w14:paraId="40057463" w14:textId="2D1643F3"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39" w:history="1">
        <w:r w:rsidRPr="00674E62">
          <w:rPr>
            <w:rStyle w:val="Hyperlink"/>
            <w:rFonts w:ascii="Aptos" w:hAnsi="Aptos" w:cstheme="minorHAnsi"/>
            <w:sz w:val="22"/>
            <w:szCs w:val="22"/>
          </w:rPr>
          <w:t>Design and Technology Association</w:t>
        </w:r>
      </w:hyperlink>
    </w:p>
    <w:p w14:paraId="1D5172F9" w14:textId="381AF8F3"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0" w:history="1">
        <w:r w:rsidRPr="00674E62">
          <w:rPr>
            <w:rStyle w:val="Hyperlink"/>
            <w:rFonts w:ascii="Aptos" w:hAnsi="Aptos" w:cstheme="minorHAnsi"/>
            <w:sz w:val="22"/>
            <w:szCs w:val="22"/>
          </w:rPr>
          <w:t>National Society for Education in Art and Design</w:t>
        </w:r>
      </w:hyperlink>
    </w:p>
    <w:p w14:paraId="4720816E" w14:textId="269F912F"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1" w:history="1">
        <w:r w:rsidRPr="00674E62">
          <w:rPr>
            <w:rStyle w:val="Hyperlink"/>
            <w:rFonts w:ascii="Aptos" w:hAnsi="Aptos" w:cstheme="minorHAnsi"/>
            <w:sz w:val="22"/>
            <w:szCs w:val="22"/>
          </w:rPr>
          <w:t>Computing at School</w:t>
        </w:r>
      </w:hyperlink>
    </w:p>
    <w:p w14:paraId="35AE8EA5" w14:textId="34D4809F"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2" w:history="1">
        <w:r w:rsidRPr="00674E62">
          <w:rPr>
            <w:rStyle w:val="Hyperlink"/>
            <w:rFonts w:ascii="Aptos" w:hAnsi="Aptos" w:cstheme="minorHAnsi"/>
            <w:sz w:val="22"/>
            <w:szCs w:val="22"/>
          </w:rPr>
          <w:t>Music Mark</w:t>
        </w:r>
      </w:hyperlink>
    </w:p>
    <w:p w14:paraId="00E46DF7" w14:textId="31A80C7C" w:rsidR="00C82ABD" w:rsidRPr="00674E62" w:rsidRDefault="00C82ABD"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3" w:history="1">
        <w:r w:rsidRPr="00674E62">
          <w:rPr>
            <w:rStyle w:val="Hyperlink"/>
            <w:rFonts w:ascii="Aptos" w:hAnsi="Aptos" w:cstheme="minorHAnsi"/>
            <w:sz w:val="22"/>
            <w:szCs w:val="22"/>
          </w:rPr>
          <w:t>Association for Physical Education</w:t>
        </w:r>
      </w:hyperlink>
    </w:p>
    <w:p w14:paraId="446696AC" w14:textId="26DAA87F" w:rsidR="00C82ABD" w:rsidRPr="00674E62" w:rsidRDefault="00C82ABD" w:rsidP="00C82ABD">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4" w:history="1">
        <w:r w:rsidRPr="00674E62">
          <w:rPr>
            <w:rStyle w:val="Hyperlink"/>
            <w:rFonts w:ascii="Aptos" w:hAnsi="Aptos" w:cstheme="minorHAnsi"/>
            <w:sz w:val="22"/>
            <w:szCs w:val="22"/>
          </w:rPr>
          <w:t>Association for Language Learning</w:t>
        </w:r>
      </w:hyperlink>
    </w:p>
    <w:p w14:paraId="79595866" w14:textId="77777777" w:rsidR="000C458E" w:rsidRPr="00674E62" w:rsidRDefault="000C458E"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5" w:history="1">
        <w:r w:rsidRPr="00674E62">
          <w:rPr>
            <w:rStyle w:val="Hyperlink"/>
            <w:rFonts w:ascii="Aptos" w:hAnsi="Aptos" w:cstheme="minorHAnsi"/>
            <w:sz w:val="22"/>
            <w:szCs w:val="22"/>
          </w:rPr>
          <w:t>The Communication Trust</w:t>
        </w:r>
      </w:hyperlink>
    </w:p>
    <w:p w14:paraId="73A1369D" w14:textId="77777777" w:rsidR="000C458E" w:rsidRPr="00674E62" w:rsidRDefault="000C458E" w:rsidP="001211E8">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6" w:history="1">
        <w:r w:rsidRPr="00674E62">
          <w:rPr>
            <w:rStyle w:val="Hyperlink"/>
            <w:rFonts w:ascii="Aptos" w:hAnsi="Aptos" w:cstheme="minorHAnsi"/>
            <w:sz w:val="22"/>
            <w:szCs w:val="22"/>
          </w:rPr>
          <w:t>National Association for Special Educational Needs (NASEN)</w:t>
        </w:r>
      </w:hyperlink>
    </w:p>
    <w:p w14:paraId="747C202F" w14:textId="0BF6CE11" w:rsidR="00C82ABD" w:rsidRPr="00674E62" w:rsidRDefault="00C82ABD"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7" w:history="1">
        <w:r w:rsidRPr="00674E62">
          <w:rPr>
            <w:rStyle w:val="Hyperlink"/>
            <w:rFonts w:ascii="Aptos" w:hAnsi="Aptos" w:cstheme="minorHAnsi"/>
            <w:sz w:val="22"/>
            <w:szCs w:val="22"/>
          </w:rPr>
          <w:t>The Bell Foundation</w:t>
        </w:r>
      </w:hyperlink>
    </w:p>
    <w:p w14:paraId="0AB92517" w14:textId="77777777" w:rsidR="000C458E" w:rsidRPr="00674E62" w:rsidRDefault="000C458E" w:rsidP="001211E8">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8" w:history="1">
        <w:r w:rsidRPr="00674E62">
          <w:rPr>
            <w:rStyle w:val="Hyperlink"/>
            <w:rFonts w:ascii="Aptos" w:hAnsi="Aptos" w:cstheme="minorHAnsi"/>
            <w:sz w:val="22"/>
            <w:szCs w:val="22"/>
          </w:rPr>
          <w:t>National Association for Able Children in Education</w:t>
        </w:r>
      </w:hyperlink>
    </w:p>
    <w:p w14:paraId="220E9463" w14:textId="77777777" w:rsidR="00C82ABD" w:rsidRPr="00674E62" w:rsidRDefault="00C82ABD" w:rsidP="00C82ABD">
      <w:pPr>
        <w:pStyle w:val="paragraph"/>
        <w:spacing w:before="0" w:beforeAutospacing="0" w:after="0" w:afterAutospacing="0"/>
        <w:textAlignment w:val="baseline"/>
        <w:rPr>
          <w:rStyle w:val="Hyperlink"/>
          <w:rFonts w:ascii="Aptos" w:hAnsi="Aptos" w:cstheme="minorHAnsi"/>
          <w:sz w:val="22"/>
          <w:szCs w:val="22"/>
        </w:rPr>
      </w:pPr>
    </w:p>
    <w:p w14:paraId="7C2F9FE9" w14:textId="104BC818" w:rsidR="00C82ABD" w:rsidRPr="00674E62" w:rsidRDefault="00C82ABD" w:rsidP="00C82ABD">
      <w:pPr>
        <w:rPr>
          <w:rFonts w:ascii="Aptos" w:hAnsi="Aptos"/>
        </w:rPr>
      </w:pPr>
      <w:r w:rsidRPr="00674E62">
        <w:rPr>
          <w:rFonts w:ascii="Aptos" w:hAnsi="Aptos"/>
        </w:rPr>
        <w:t xml:space="preserve">Additional associations can be found </w:t>
      </w:r>
      <w:hyperlink r:id="rId49" w:history="1">
        <w:r w:rsidRPr="00674E62">
          <w:rPr>
            <w:rStyle w:val="Hyperlink"/>
            <w:rFonts w:ascii="Aptos" w:hAnsi="Aptos"/>
          </w:rPr>
          <w:t>here</w:t>
        </w:r>
      </w:hyperlink>
      <w:r w:rsidRPr="00674E62">
        <w:rPr>
          <w:rFonts w:ascii="Aptos" w:hAnsi="Aptos"/>
        </w:rPr>
        <w:t xml:space="preserve">. </w:t>
      </w:r>
    </w:p>
    <w:p w14:paraId="02A28C77" w14:textId="71F68C2E" w:rsidR="00AE2598" w:rsidRPr="00E6434C" w:rsidRDefault="00AE2598" w:rsidP="001211E8">
      <w:pPr>
        <w:pStyle w:val="paragraph"/>
        <w:spacing w:before="0" w:beforeAutospacing="0" w:after="0" w:afterAutospacing="0"/>
        <w:ind w:left="-360" w:firstLine="90"/>
        <w:textAlignment w:val="baseline"/>
        <w:rPr>
          <w:rFonts w:ascii="Aptos" w:hAnsi="Aptos" w:cstheme="minorHAnsi"/>
          <w:color w:val="000000"/>
          <w:sz w:val="22"/>
          <w:szCs w:val="22"/>
          <w:lang w:val="en-US"/>
        </w:rPr>
      </w:pPr>
    </w:p>
    <w:sectPr w:rsidR="00AE2598" w:rsidRPr="00E6434C" w:rsidSect="004E5990">
      <w:headerReference w:type="default" r:id="rId50"/>
      <w:pgSz w:w="11906" w:h="16838"/>
      <w:pgMar w:top="1440" w:right="1440" w:bottom="1440" w:left="1440"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43C0A9" w14:textId="77777777" w:rsidR="00FE37EF" w:rsidRPr="00674E62" w:rsidRDefault="00FE37EF" w:rsidP="00AC05DE">
      <w:pPr>
        <w:spacing w:after="0" w:line="240" w:lineRule="auto"/>
      </w:pPr>
      <w:r w:rsidRPr="00674E62">
        <w:separator/>
      </w:r>
    </w:p>
  </w:endnote>
  <w:endnote w:type="continuationSeparator" w:id="0">
    <w:p w14:paraId="6E1367D6" w14:textId="77777777" w:rsidR="00FE37EF" w:rsidRPr="00674E62" w:rsidRDefault="00FE37EF" w:rsidP="00AC05DE">
      <w:pPr>
        <w:spacing w:after="0" w:line="240" w:lineRule="auto"/>
      </w:pPr>
      <w:r w:rsidRPr="00674E6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EB3DF" w14:textId="12C6CDA7" w:rsidR="00C6536B" w:rsidRPr="00674E62" w:rsidRDefault="00C6536B">
    <w:pPr>
      <w:pStyle w:val="Footer"/>
    </w:pPr>
    <w:r w:rsidRPr="00674E62">
      <w:tab/>
    </w:r>
  </w:p>
  <w:p w14:paraId="680729E8" w14:textId="77777777" w:rsidR="00C6536B" w:rsidRPr="00674E62" w:rsidRDefault="00C6536B">
    <w:pPr>
      <w:pStyle w:val="Footer"/>
    </w:pPr>
    <w:r w:rsidRPr="00674E62">
      <w:tab/>
    </w:r>
  </w:p>
  <w:p w14:paraId="75DF9673" w14:textId="7DA2BBDA" w:rsidR="00C6536B" w:rsidRPr="00674E62" w:rsidRDefault="00C653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B2C39" w14:textId="77777777" w:rsidR="00FE37EF" w:rsidRPr="00674E62" w:rsidRDefault="00FE37EF" w:rsidP="00AC05DE">
      <w:pPr>
        <w:spacing w:after="0" w:line="240" w:lineRule="auto"/>
      </w:pPr>
      <w:r w:rsidRPr="00674E62">
        <w:separator/>
      </w:r>
    </w:p>
  </w:footnote>
  <w:footnote w:type="continuationSeparator" w:id="0">
    <w:p w14:paraId="5070A847" w14:textId="77777777" w:rsidR="00FE37EF" w:rsidRPr="00674E62" w:rsidRDefault="00FE37EF" w:rsidP="00AC05DE">
      <w:pPr>
        <w:spacing w:after="0" w:line="240" w:lineRule="auto"/>
      </w:pPr>
      <w:r w:rsidRPr="00674E6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2D6E5" w14:textId="1BFAC502" w:rsidR="00C6536B" w:rsidRPr="00674E62" w:rsidRDefault="00455051" w:rsidP="00455051">
    <w:pPr>
      <w:pStyle w:val="Header"/>
      <w:tabs>
        <w:tab w:val="clear" w:pos="4513"/>
        <w:tab w:val="clear" w:pos="9026"/>
        <w:tab w:val="left" w:pos="3270"/>
        <w:tab w:val="left" w:pos="5370"/>
      </w:tabs>
    </w:pPr>
    <w:r w:rsidRPr="00674E62">
      <w:rPr>
        <w:rFonts w:ascii="Calibri" w:hAnsi="Calibri"/>
        <w:noProof/>
        <w:lang w:eastAsia="en-GB"/>
      </w:rPr>
      <w:drawing>
        <wp:anchor distT="0" distB="0" distL="114300" distR="114300" simplePos="0" relativeHeight="251665408" behindDoc="1" locked="0" layoutInCell="1" allowOverlap="1" wp14:anchorId="2704727A" wp14:editId="5EDA288B">
          <wp:simplePos x="0" y="0"/>
          <wp:positionH relativeFrom="page">
            <wp:align>right</wp:align>
          </wp:positionH>
          <wp:positionV relativeFrom="paragraph">
            <wp:posOffset>-448310</wp:posOffset>
          </wp:positionV>
          <wp:extent cx="7552706" cy="1320165"/>
          <wp:effectExtent l="0" t="0" r="0" b="0"/>
          <wp:wrapNone/>
          <wp:docPr id="16" name="Picture 16"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674E62">
      <w:tab/>
    </w:r>
    <w:r w:rsidRPr="00674E62">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B30BF" w14:textId="44DB9D8F" w:rsidR="00C6536B" w:rsidRPr="00674E62" w:rsidRDefault="00455051" w:rsidP="00455051">
    <w:pPr>
      <w:pStyle w:val="Header"/>
    </w:pPr>
    <w:r w:rsidRPr="00674E62">
      <w:rPr>
        <w:rFonts w:ascii="Calibri" w:hAnsi="Calibri"/>
        <w:noProof/>
        <w:lang w:eastAsia="en-GB"/>
      </w:rPr>
      <w:drawing>
        <wp:anchor distT="0" distB="0" distL="114300" distR="114300" simplePos="0" relativeHeight="251667456" behindDoc="1" locked="0" layoutInCell="1" allowOverlap="1" wp14:anchorId="38383DAF" wp14:editId="1FAE441E">
          <wp:simplePos x="0" y="0"/>
          <wp:positionH relativeFrom="page">
            <wp:align>right</wp:align>
          </wp:positionH>
          <wp:positionV relativeFrom="paragraph">
            <wp:posOffset>-448310</wp:posOffset>
          </wp:positionV>
          <wp:extent cx="10687050" cy="1320162"/>
          <wp:effectExtent l="0" t="0" r="0" b="0"/>
          <wp:wrapNone/>
          <wp:docPr id="1318662123" name="Picture 131866212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10687050" cy="1320162"/>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1CC26" w14:textId="047445A5" w:rsidR="00C6536B" w:rsidRPr="00674E62" w:rsidRDefault="00455051">
    <w:pPr>
      <w:pStyle w:val="Header"/>
    </w:pPr>
    <w:r w:rsidRPr="00674E62">
      <w:rPr>
        <w:rFonts w:ascii="Calibri" w:hAnsi="Calibri"/>
        <w:noProof/>
        <w:lang w:eastAsia="en-GB"/>
      </w:rPr>
      <w:drawing>
        <wp:anchor distT="0" distB="0" distL="114300" distR="114300" simplePos="0" relativeHeight="251669504" behindDoc="1" locked="0" layoutInCell="1" allowOverlap="1" wp14:anchorId="7BA06BFB" wp14:editId="05FA9854">
          <wp:simplePos x="0" y="0"/>
          <wp:positionH relativeFrom="page">
            <wp:align>right</wp:align>
          </wp:positionH>
          <wp:positionV relativeFrom="paragraph">
            <wp:posOffset>-448310</wp:posOffset>
          </wp:positionV>
          <wp:extent cx="7552706" cy="1320165"/>
          <wp:effectExtent l="0" t="0" r="0" b="0"/>
          <wp:wrapNone/>
          <wp:docPr id="562887205" name="Picture 562887205"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F21AF4A" w14:textId="73A1A9C4" w:rsidR="00C6536B" w:rsidRPr="00674E62" w:rsidRDefault="00C653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6451B"/>
    <w:multiLevelType w:val="hybridMultilevel"/>
    <w:tmpl w:val="AB2C4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D62CCF"/>
    <w:multiLevelType w:val="hybridMultilevel"/>
    <w:tmpl w:val="AE628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56A1B"/>
    <w:multiLevelType w:val="hybridMultilevel"/>
    <w:tmpl w:val="9AF8B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3C34C95"/>
    <w:multiLevelType w:val="hybridMultilevel"/>
    <w:tmpl w:val="84622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4121F7"/>
    <w:multiLevelType w:val="hybridMultilevel"/>
    <w:tmpl w:val="5C686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4E2CD0"/>
    <w:multiLevelType w:val="hybridMultilevel"/>
    <w:tmpl w:val="B11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E2F49"/>
    <w:multiLevelType w:val="hybridMultilevel"/>
    <w:tmpl w:val="3FB2F768"/>
    <w:lvl w:ilvl="0" w:tplc="5A38B1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334DAC"/>
    <w:multiLevelType w:val="hybridMultilevel"/>
    <w:tmpl w:val="03CC1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CD077C"/>
    <w:multiLevelType w:val="hybridMultilevel"/>
    <w:tmpl w:val="A42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0D2522"/>
    <w:multiLevelType w:val="hybridMultilevel"/>
    <w:tmpl w:val="89F4F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286FBA"/>
    <w:multiLevelType w:val="hybridMultilevel"/>
    <w:tmpl w:val="0C325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6C20D2D"/>
    <w:multiLevelType w:val="hybridMultilevel"/>
    <w:tmpl w:val="38FC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943368"/>
    <w:multiLevelType w:val="hybridMultilevel"/>
    <w:tmpl w:val="AEE0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C233E8"/>
    <w:multiLevelType w:val="hybridMultilevel"/>
    <w:tmpl w:val="FFF86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D46F34"/>
    <w:multiLevelType w:val="hybridMultilevel"/>
    <w:tmpl w:val="C2281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434CEB"/>
    <w:multiLevelType w:val="hybridMultilevel"/>
    <w:tmpl w:val="4A143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CC6008"/>
    <w:multiLevelType w:val="hybridMultilevel"/>
    <w:tmpl w:val="A314E7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F252004"/>
    <w:multiLevelType w:val="hybridMultilevel"/>
    <w:tmpl w:val="FB023C3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085E8B"/>
    <w:multiLevelType w:val="hybridMultilevel"/>
    <w:tmpl w:val="9D2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9AF06E5"/>
    <w:multiLevelType w:val="hybridMultilevel"/>
    <w:tmpl w:val="60CA7E5C"/>
    <w:lvl w:ilvl="0" w:tplc="50B8067E">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9CF608C"/>
    <w:multiLevelType w:val="hybridMultilevel"/>
    <w:tmpl w:val="5A724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2474FF"/>
    <w:multiLevelType w:val="hybridMultilevel"/>
    <w:tmpl w:val="3D44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B925B7D"/>
    <w:multiLevelType w:val="hybridMultilevel"/>
    <w:tmpl w:val="392CA408"/>
    <w:lvl w:ilvl="0" w:tplc="08090001">
      <w:start w:val="1"/>
      <w:numFmt w:val="bullet"/>
      <w:lvlText w:val=""/>
      <w:lvlJc w:val="left"/>
      <w:pPr>
        <w:ind w:left="720" w:hanging="360"/>
      </w:pPr>
      <w:rPr>
        <w:rFonts w:ascii="Symbol" w:hAnsi="Symbol" w:hint="default"/>
      </w:rPr>
    </w:lvl>
    <w:lvl w:ilvl="1" w:tplc="3126DE88">
      <w:numFmt w:val="bullet"/>
      <w:lvlText w:val="•"/>
      <w:lvlJc w:val="left"/>
      <w:pPr>
        <w:ind w:left="1800" w:hanging="72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8C5CB0"/>
    <w:multiLevelType w:val="hybridMultilevel"/>
    <w:tmpl w:val="333007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F84332"/>
    <w:multiLevelType w:val="hybridMultilevel"/>
    <w:tmpl w:val="301AC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95224B"/>
    <w:multiLevelType w:val="hybridMultilevel"/>
    <w:tmpl w:val="D59C8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3D4234"/>
    <w:multiLevelType w:val="hybridMultilevel"/>
    <w:tmpl w:val="01B6F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7C5C68"/>
    <w:multiLevelType w:val="hybridMultilevel"/>
    <w:tmpl w:val="88E41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4280C81"/>
    <w:multiLevelType w:val="hybridMultilevel"/>
    <w:tmpl w:val="C01CA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E31476"/>
    <w:multiLevelType w:val="hybridMultilevel"/>
    <w:tmpl w:val="4C282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9270AA"/>
    <w:multiLevelType w:val="hybridMultilevel"/>
    <w:tmpl w:val="F372E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C32317"/>
    <w:multiLevelType w:val="hybridMultilevel"/>
    <w:tmpl w:val="B5A61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7A5325"/>
    <w:multiLevelType w:val="hybridMultilevel"/>
    <w:tmpl w:val="CE366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8579816">
    <w:abstractNumId w:val="22"/>
  </w:num>
  <w:num w:numId="2" w16cid:durableId="1308515186">
    <w:abstractNumId w:val="30"/>
  </w:num>
  <w:num w:numId="3" w16cid:durableId="454451855">
    <w:abstractNumId w:val="16"/>
  </w:num>
  <w:num w:numId="4" w16cid:durableId="1932934900">
    <w:abstractNumId w:val="21"/>
  </w:num>
  <w:num w:numId="5" w16cid:durableId="432285814">
    <w:abstractNumId w:val="18"/>
  </w:num>
  <w:num w:numId="6" w16cid:durableId="778261396">
    <w:abstractNumId w:val="26"/>
  </w:num>
  <w:num w:numId="7" w16cid:durableId="422647202">
    <w:abstractNumId w:val="15"/>
  </w:num>
  <w:num w:numId="8" w16cid:durableId="1314985177">
    <w:abstractNumId w:val="24"/>
  </w:num>
  <w:num w:numId="9" w16cid:durableId="1818914867">
    <w:abstractNumId w:val="19"/>
  </w:num>
  <w:num w:numId="10" w16cid:durableId="1439327640">
    <w:abstractNumId w:val="7"/>
  </w:num>
  <w:num w:numId="11" w16cid:durableId="1786465909">
    <w:abstractNumId w:val="0"/>
  </w:num>
  <w:num w:numId="12" w16cid:durableId="565383153">
    <w:abstractNumId w:val="29"/>
  </w:num>
  <w:num w:numId="13" w16cid:durableId="1476677960">
    <w:abstractNumId w:val="2"/>
  </w:num>
  <w:num w:numId="14" w16cid:durableId="804664177">
    <w:abstractNumId w:val="6"/>
  </w:num>
  <w:num w:numId="15" w16cid:durableId="742332526">
    <w:abstractNumId w:val="27"/>
  </w:num>
  <w:num w:numId="16" w16cid:durableId="289288608">
    <w:abstractNumId w:val="9"/>
  </w:num>
  <w:num w:numId="17" w16cid:durableId="1222868115">
    <w:abstractNumId w:val="32"/>
  </w:num>
  <w:num w:numId="18" w16cid:durableId="333534074">
    <w:abstractNumId w:val="8"/>
  </w:num>
  <w:num w:numId="19" w16cid:durableId="1692224520">
    <w:abstractNumId w:val="28"/>
  </w:num>
  <w:num w:numId="20" w16cid:durableId="956833830">
    <w:abstractNumId w:val="14"/>
  </w:num>
  <w:num w:numId="21" w16cid:durableId="1694844209">
    <w:abstractNumId w:val="11"/>
  </w:num>
  <w:num w:numId="22" w16cid:durableId="1338311571">
    <w:abstractNumId w:val="20"/>
  </w:num>
  <w:num w:numId="23" w16cid:durableId="637536171">
    <w:abstractNumId w:val="12"/>
  </w:num>
  <w:num w:numId="24" w16cid:durableId="488205693">
    <w:abstractNumId w:val="13"/>
  </w:num>
  <w:num w:numId="25" w16cid:durableId="1825661976">
    <w:abstractNumId w:val="25"/>
  </w:num>
  <w:num w:numId="26" w16cid:durableId="393159708">
    <w:abstractNumId w:val="31"/>
  </w:num>
  <w:num w:numId="27" w16cid:durableId="815881932">
    <w:abstractNumId w:val="5"/>
  </w:num>
  <w:num w:numId="28" w16cid:durableId="646907392">
    <w:abstractNumId w:val="4"/>
  </w:num>
  <w:num w:numId="29" w16cid:durableId="2121148683">
    <w:abstractNumId w:val="23"/>
  </w:num>
  <w:num w:numId="30" w16cid:durableId="884560220">
    <w:abstractNumId w:val="1"/>
  </w:num>
  <w:num w:numId="31" w16cid:durableId="1121025323">
    <w:abstractNumId w:val="10"/>
  </w:num>
  <w:num w:numId="32" w16cid:durableId="1193768017">
    <w:abstractNumId w:val="3"/>
  </w:num>
  <w:num w:numId="33" w16cid:durableId="3680671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documentProtection w:edit="forms" w:enforcement="1" w:cryptProviderType="rsaAES" w:cryptAlgorithmClass="hash" w:cryptAlgorithmType="typeAny" w:cryptAlgorithmSid="14" w:cryptSpinCount="100000" w:hash="TjzoBK28/TDB7aHlZBvWTPihFMK3j4VyaUJ2qIed9JlTcxsJ0x1x+fG1cy4UcxeaTem+DxyTrEvNRgYk92Rlbg==" w:salt="Th7xOIh6u5gsEyg87B4YCg=="/>
  <w:defaultTabStop w:val="720"/>
  <w:characterSpacingControl w:val="doNotCompress"/>
  <w:hdrShapeDefaults>
    <o:shapedefaults v:ext="edit" spidmax="2050">
      <o:colormru v:ext="edit" colors="#ffc,#fffff3"/>
      <o:colormenu v:ext="edit" fillcolor="#ffff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96C"/>
    <w:rsid w:val="00045276"/>
    <w:rsid w:val="000657FC"/>
    <w:rsid w:val="00081525"/>
    <w:rsid w:val="00084157"/>
    <w:rsid w:val="000A1A6D"/>
    <w:rsid w:val="000A447E"/>
    <w:rsid w:val="000C458E"/>
    <w:rsid w:val="000E328B"/>
    <w:rsid w:val="00110031"/>
    <w:rsid w:val="001141C9"/>
    <w:rsid w:val="001211E8"/>
    <w:rsid w:val="00135072"/>
    <w:rsid w:val="001472FE"/>
    <w:rsid w:val="00150601"/>
    <w:rsid w:val="00157522"/>
    <w:rsid w:val="0017274D"/>
    <w:rsid w:val="001E10C6"/>
    <w:rsid w:val="001E18A8"/>
    <w:rsid w:val="001E2B18"/>
    <w:rsid w:val="001E68CC"/>
    <w:rsid w:val="001F5116"/>
    <w:rsid w:val="00212719"/>
    <w:rsid w:val="00232096"/>
    <w:rsid w:val="0023284B"/>
    <w:rsid w:val="00233973"/>
    <w:rsid w:val="00233B80"/>
    <w:rsid w:val="00234CF1"/>
    <w:rsid w:val="00236811"/>
    <w:rsid w:val="00254DC0"/>
    <w:rsid w:val="00266BA4"/>
    <w:rsid w:val="002A6CF0"/>
    <w:rsid w:val="002B3BD9"/>
    <w:rsid w:val="002D29A3"/>
    <w:rsid w:val="00332F4A"/>
    <w:rsid w:val="00350E29"/>
    <w:rsid w:val="00380309"/>
    <w:rsid w:val="00384DE2"/>
    <w:rsid w:val="00393154"/>
    <w:rsid w:val="00396C9C"/>
    <w:rsid w:val="003A06B5"/>
    <w:rsid w:val="003A4015"/>
    <w:rsid w:val="003A43C7"/>
    <w:rsid w:val="003A4AF9"/>
    <w:rsid w:val="003C37FE"/>
    <w:rsid w:val="00422E38"/>
    <w:rsid w:val="00433355"/>
    <w:rsid w:val="00455051"/>
    <w:rsid w:val="0046131D"/>
    <w:rsid w:val="0046604E"/>
    <w:rsid w:val="0047012C"/>
    <w:rsid w:val="00487F06"/>
    <w:rsid w:val="00490E71"/>
    <w:rsid w:val="004930B4"/>
    <w:rsid w:val="004E309A"/>
    <w:rsid w:val="004E5990"/>
    <w:rsid w:val="00525D80"/>
    <w:rsid w:val="00534C2E"/>
    <w:rsid w:val="005519D4"/>
    <w:rsid w:val="00564720"/>
    <w:rsid w:val="00571DCE"/>
    <w:rsid w:val="005734A9"/>
    <w:rsid w:val="005A42B3"/>
    <w:rsid w:val="005B6F2A"/>
    <w:rsid w:val="006447DB"/>
    <w:rsid w:val="00661E0C"/>
    <w:rsid w:val="00674E62"/>
    <w:rsid w:val="006937DD"/>
    <w:rsid w:val="006A3FF4"/>
    <w:rsid w:val="006B1B45"/>
    <w:rsid w:val="006B3E0F"/>
    <w:rsid w:val="006D3421"/>
    <w:rsid w:val="006D42D6"/>
    <w:rsid w:val="00730BD1"/>
    <w:rsid w:val="00747600"/>
    <w:rsid w:val="00767366"/>
    <w:rsid w:val="00781538"/>
    <w:rsid w:val="007C2CC1"/>
    <w:rsid w:val="007C79A4"/>
    <w:rsid w:val="007E0DC8"/>
    <w:rsid w:val="007E7411"/>
    <w:rsid w:val="0083608F"/>
    <w:rsid w:val="0084066D"/>
    <w:rsid w:val="00844DFC"/>
    <w:rsid w:val="00844F2F"/>
    <w:rsid w:val="00854B44"/>
    <w:rsid w:val="00854F23"/>
    <w:rsid w:val="00856823"/>
    <w:rsid w:val="008A2853"/>
    <w:rsid w:val="008B11F7"/>
    <w:rsid w:val="008F22BF"/>
    <w:rsid w:val="009345CB"/>
    <w:rsid w:val="009D5CB0"/>
    <w:rsid w:val="009E2B33"/>
    <w:rsid w:val="009F3EF0"/>
    <w:rsid w:val="00A30975"/>
    <w:rsid w:val="00AB7252"/>
    <w:rsid w:val="00AC05DE"/>
    <w:rsid w:val="00AE0294"/>
    <w:rsid w:val="00AE2598"/>
    <w:rsid w:val="00AE68E9"/>
    <w:rsid w:val="00B06653"/>
    <w:rsid w:val="00B26DC1"/>
    <w:rsid w:val="00B36F73"/>
    <w:rsid w:val="00B4535A"/>
    <w:rsid w:val="00B8407A"/>
    <w:rsid w:val="00C22A95"/>
    <w:rsid w:val="00C51A5F"/>
    <w:rsid w:val="00C6536B"/>
    <w:rsid w:val="00C82ABD"/>
    <w:rsid w:val="00C942F6"/>
    <w:rsid w:val="00CC1C53"/>
    <w:rsid w:val="00CD34ED"/>
    <w:rsid w:val="00D1332F"/>
    <w:rsid w:val="00D14816"/>
    <w:rsid w:val="00D21345"/>
    <w:rsid w:val="00D2796C"/>
    <w:rsid w:val="00D31677"/>
    <w:rsid w:val="00D50AFF"/>
    <w:rsid w:val="00D736B5"/>
    <w:rsid w:val="00D91B8D"/>
    <w:rsid w:val="00DA3922"/>
    <w:rsid w:val="00DB6003"/>
    <w:rsid w:val="00DC6D9C"/>
    <w:rsid w:val="00E11C1C"/>
    <w:rsid w:val="00E218BC"/>
    <w:rsid w:val="00E57B54"/>
    <w:rsid w:val="00E57DA5"/>
    <w:rsid w:val="00E6434C"/>
    <w:rsid w:val="00E73E4F"/>
    <w:rsid w:val="00E9339A"/>
    <w:rsid w:val="00E936D1"/>
    <w:rsid w:val="00E97DDC"/>
    <w:rsid w:val="00EB0F5E"/>
    <w:rsid w:val="00ED0360"/>
    <w:rsid w:val="00F03AC7"/>
    <w:rsid w:val="00F26AAF"/>
    <w:rsid w:val="00F31589"/>
    <w:rsid w:val="00F379E7"/>
    <w:rsid w:val="00F60F9D"/>
    <w:rsid w:val="00F67ED7"/>
    <w:rsid w:val="00F7326C"/>
    <w:rsid w:val="00FA1855"/>
    <w:rsid w:val="00FC68D8"/>
    <w:rsid w:val="00FE1D5F"/>
    <w:rsid w:val="00FE37EF"/>
    <w:rsid w:val="00FE6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fc,#fffff3"/>
      <o:colormenu v:ext="edit" fillcolor="#fffff3"/>
    </o:shapedefaults>
    <o:shapelayout v:ext="edit">
      <o:idmap v:ext="edit" data="2"/>
    </o:shapelayout>
  </w:shapeDefaults>
  <w:decimalSymbol w:val="."/>
  <w:listSeparator w:val=","/>
  <w14:docId w14:val="629923A0"/>
  <w15:chartTrackingRefBased/>
  <w15:docId w15:val="{50B863BF-D5A1-4B4E-A1B5-9F6EE195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06B5"/>
    <w:rPr>
      <w:color w:val="0563C1" w:themeColor="hyperlink"/>
      <w:u w:val="single"/>
    </w:rPr>
  </w:style>
  <w:style w:type="table" w:styleId="TableGrid">
    <w:name w:val="Table Grid"/>
    <w:basedOn w:val="TableNormal"/>
    <w:uiPriority w:val="39"/>
    <w:rsid w:val="00EB0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rsid w:val="00EB0F5E"/>
    <w:pPr>
      <w:spacing w:after="0" w:line="240" w:lineRule="auto"/>
    </w:pPr>
    <w:rPr>
      <w:rFonts w:ascii="Calibri" w:eastAsia="Times New Roman" w:hAnsi="Calibri" w:cs="Consolas"/>
      <w:szCs w:val="21"/>
      <w:lang w:eastAsia="en-GB"/>
    </w:rPr>
  </w:style>
  <w:style w:type="character" w:customStyle="1" w:styleId="PlainTextChar">
    <w:name w:val="Plain Text Char"/>
    <w:basedOn w:val="DefaultParagraphFont"/>
    <w:link w:val="PlainText"/>
    <w:uiPriority w:val="99"/>
    <w:rsid w:val="00EB0F5E"/>
    <w:rPr>
      <w:rFonts w:ascii="Calibri" w:eastAsia="Times New Roman" w:hAnsi="Calibri" w:cs="Consolas"/>
      <w:szCs w:val="21"/>
      <w:lang w:eastAsia="en-GB"/>
    </w:rPr>
  </w:style>
  <w:style w:type="paragraph" w:customStyle="1" w:styleId="TEAbodytext">
    <w:name w:val="TEA body text"/>
    <w:basedOn w:val="Normal"/>
    <w:uiPriority w:val="99"/>
    <w:rsid w:val="00EB0F5E"/>
    <w:pPr>
      <w:spacing w:after="60" w:line="240" w:lineRule="atLeast"/>
    </w:pPr>
    <w:rPr>
      <w:rFonts w:ascii="Helvetica Light" w:eastAsia="Times New Roman" w:hAnsi="Helvetica Light" w:cs="Times New Roman"/>
      <w:sz w:val="20"/>
      <w:szCs w:val="20"/>
    </w:rPr>
  </w:style>
  <w:style w:type="paragraph" w:styleId="ListParagraph">
    <w:name w:val="List Paragraph"/>
    <w:basedOn w:val="Normal"/>
    <w:uiPriority w:val="34"/>
    <w:qFormat/>
    <w:rsid w:val="00433355"/>
    <w:pPr>
      <w:ind w:left="720"/>
      <w:contextualSpacing/>
    </w:pPr>
  </w:style>
  <w:style w:type="table" w:customStyle="1" w:styleId="TableGrid1">
    <w:name w:val="Table Grid1"/>
    <w:basedOn w:val="TableNormal"/>
    <w:next w:val="TableGrid"/>
    <w:uiPriority w:val="39"/>
    <w:rsid w:val="00B26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05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05DE"/>
  </w:style>
  <w:style w:type="paragraph" w:styleId="Footer">
    <w:name w:val="footer"/>
    <w:basedOn w:val="Normal"/>
    <w:link w:val="FooterChar"/>
    <w:uiPriority w:val="99"/>
    <w:unhideWhenUsed/>
    <w:rsid w:val="00AC05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05DE"/>
  </w:style>
  <w:style w:type="paragraph" w:customStyle="1" w:styleId="paragraph">
    <w:name w:val="paragraph"/>
    <w:basedOn w:val="Normal"/>
    <w:rsid w:val="00AE25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E2598"/>
  </w:style>
  <w:style w:type="character" w:customStyle="1" w:styleId="eop">
    <w:name w:val="eop"/>
    <w:basedOn w:val="DefaultParagraphFont"/>
    <w:rsid w:val="00AE2598"/>
  </w:style>
  <w:style w:type="character" w:customStyle="1" w:styleId="spellingerror">
    <w:name w:val="spellingerror"/>
    <w:basedOn w:val="DefaultParagraphFont"/>
    <w:rsid w:val="00AE2598"/>
  </w:style>
  <w:style w:type="character" w:styleId="PlaceholderText">
    <w:name w:val="Placeholder Text"/>
    <w:basedOn w:val="DefaultParagraphFont"/>
    <w:uiPriority w:val="99"/>
    <w:semiHidden/>
    <w:rsid w:val="00D21345"/>
    <w:rPr>
      <w:color w:val="808080"/>
    </w:rPr>
  </w:style>
  <w:style w:type="character" w:customStyle="1" w:styleId="UnresolvedMention1">
    <w:name w:val="Unresolved Mention1"/>
    <w:basedOn w:val="DefaultParagraphFont"/>
    <w:uiPriority w:val="99"/>
    <w:semiHidden/>
    <w:unhideWhenUsed/>
    <w:rsid w:val="00F03AC7"/>
    <w:rPr>
      <w:color w:val="605E5C"/>
      <w:shd w:val="clear" w:color="auto" w:fill="E1DFDD"/>
    </w:rPr>
  </w:style>
  <w:style w:type="character" w:styleId="FollowedHyperlink">
    <w:name w:val="FollowedHyperlink"/>
    <w:basedOn w:val="DefaultParagraphFont"/>
    <w:uiPriority w:val="99"/>
    <w:semiHidden/>
    <w:unhideWhenUsed/>
    <w:rsid w:val="00F03AC7"/>
    <w:rPr>
      <w:color w:val="954F72" w:themeColor="followedHyperlink"/>
      <w:u w:val="single"/>
    </w:rPr>
  </w:style>
  <w:style w:type="character" w:styleId="UnresolvedMention">
    <w:name w:val="Unresolved Mention"/>
    <w:basedOn w:val="DefaultParagraphFont"/>
    <w:uiPriority w:val="99"/>
    <w:semiHidden/>
    <w:unhideWhenUsed/>
    <w:rsid w:val="009F3EF0"/>
    <w:rPr>
      <w:color w:val="605E5C"/>
      <w:shd w:val="clear" w:color="auto" w:fill="E1DFDD"/>
    </w:rPr>
  </w:style>
  <w:style w:type="character" w:styleId="CommentReference">
    <w:name w:val="annotation reference"/>
    <w:basedOn w:val="DefaultParagraphFont"/>
    <w:uiPriority w:val="99"/>
    <w:semiHidden/>
    <w:unhideWhenUsed/>
    <w:rsid w:val="00E57B54"/>
    <w:rPr>
      <w:sz w:val="16"/>
      <w:szCs w:val="16"/>
    </w:rPr>
  </w:style>
  <w:style w:type="paragraph" w:styleId="CommentText">
    <w:name w:val="annotation text"/>
    <w:basedOn w:val="Normal"/>
    <w:link w:val="CommentTextChar"/>
    <w:uiPriority w:val="99"/>
    <w:unhideWhenUsed/>
    <w:rsid w:val="00E57B54"/>
    <w:pPr>
      <w:spacing w:line="240" w:lineRule="auto"/>
    </w:pPr>
    <w:rPr>
      <w:sz w:val="20"/>
      <w:szCs w:val="20"/>
    </w:rPr>
  </w:style>
  <w:style w:type="character" w:customStyle="1" w:styleId="CommentTextChar">
    <w:name w:val="Comment Text Char"/>
    <w:basedOn w:val="DefaultParagraphFont"/>
    <w:link w:val="CommentText"/>
    <w:uiPriority w:val="99"/>
    <w:rsid w:val="00E57B54"/>
    <w:rPr>
      <w:sz w:val="20"/>
      <w:szCs w:val="20"/>
    </w:rPr>
  </w:style>
  <w:style w:type="paragraph" w:styleId="CommentSubject">
    <w:name w:val="annotation subject"/>
    <w:basedOn w:val="CommentText"/>
    <w:next w:val="CommentText"/>
    <w:link w:val="CommentSubjectChar"/>
    <w:uiPriority w:val="99"/>
    <w:semiHidden/>
    <w:unhideWhenUsed/>
    <w:rsid w:val="00E57B54"/>
    <w:rPr>
      <w:b/>
      <w:bCs/>
    </w:rPr>
  </w:style>
  <w:style w:type="character" w:customStyle="1" w:styleId="CommentSubjectChar">
    <w:name w:val="Comment Subject Char"/>
    <w:basedOn w:val="CommentTextChar"/>
    <w:link w:val="CommentSubject"/>
    <w:uiPriority w:val="99"/>
    <w:semiHidden/>
    <w:rsid w:val="00E57B54"/>
    <w:rPr>
      <w:b/>
      <w:bCs/>
      <w:sz w:val="20"/>
      <w:szCs w:val="20"/>
    </w:rPr>
  </w:style>
  <w:style w:type="paragraph" w:styleId="NormalWeb">
    <w:name w:val="Normal (Web)"/>
    <w:basedOn w:val="Normal"/>
    <w:uiPriority w:val="99"/>
    <w:semiHidden/>
    <w:unhideWhenUsed/>
    <w:rsid w:val="0023397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220736">
      <w:bodyDiv w:val="1"/>
      <w:marLeft w:val="0"/>
      <w:marRight w:val="0"/>
      <w:marTop w:val="0"/>
      <w:marBottom w:val="0"/>
      <w:divBdr>
        <w:top w:val="none" w:sz="0" w:space="0" w:color="auto"/>
        <w:left w:val="none" w:sz="0" w:space="0" w:color="auto"/>
        <w:bottom w:val="none" w:sz="0" w:space="0" w:color="auto"/>
        <w:right w:val="none" w:sz="0" w:space="0" w:color="auto"/>
      </w:divBdr>
    </w:div>
    <w:div w:id="412246078">
      <w:bodyDiv w:val="1"/>
      <w:marLeft w:val="0"/>
      <w:marRight w:val="0"/>
      <w:marTop w:val="0"/>
      <w:marBottom w:val="0"/>
      <w:divBdr>
        <w:top w:val="none" w:sz="0" w:space="0" w:color="auto"/>
        <w:left w:val="none" w:sz="0" w:space="0" w:color="auto"/>
        <w:bottom w:val="none" w:sz="0" w:space="0" w:color="auto"/>
        <w:right w:val="none" w:sz="0" w:space="0" w:color="auto"/>
      </w:divBdr>
    </w:div>
    <w:div w:id="996031559">
      <w:bodyDiv w:val="1"/>
      <w:marLeft w:val="0"/>
      <w:marRight w:val="0"/>
      <w:marTop w:val="0"/>
      <w:marBottom w:val="0"/>
      <w:divBdr>
        <w:top w:val="none" w:sz="0" w:space="0" w:color="auto"/>
        <w:left w:val="none" w:sz="0" w:space="0" w:color="auto"/>
        <w:bottom w:val="none" w:sz="0" w:space="0" w:color="auto"/>
        <w:right w:val="none" w:sz="0" w:space="0" w:color="auto"/>
      </w:divBdr>
    </w:div>
    <w:div w:id="1504201947">
      <w:bodyDiv w:val="1"/>
      <w:marLeft w:val="0"/>
      <w:marRight w:val="0"/>
      <w:marTop w:val="0"/>
      <w:marBottom w:val="0"/>
      <w:divBdr>
        <w:top w:val="none" w:sz="0" w:space="0" w:color="auto"/>
        <w:left w:val="none" w:sz="0" w:space="0" w:color="auto"/>
        <w:bottom w:val="none" w:sz="0" w:space="0" w:color="auto"/>
        <w:right w:val="none" w:sz="0" w:space="0" w:color="auto"/>
      </w:divBdr>
    </w:div>
    <w:div w:id="201368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TEalumni@warwick.ac.uk" TargetMode="External"/><Relationship Id="rId18" Type="http://schemas.openxmlformats.org/officeDocument/2006/relationships/hyperlink" Target="https://assets.publishing.service.gov.uk/media/661d24ac08c3be25cfbd3e61/Initial_Teacher_Training_and_Early_Career_Framework.pdf" TargetMode="External"/><Relationship Id="rId26" Type="http://schemas.openxmlformats.org/officeDocument/2006/relationships/hyperlink" Target="https://www.educationsupport.org.uk/" TargetMode="External"/><Relationship Id="rId39" Type="http://schemas.openxmlformats.org/officeDocument/2006/relationships/hyperlink" Target="https://www.designtechnology.org.uk/campaigns/let-us-support-you-in-birmingham/?gad_source=1&amp;gclid=CjwKCAjwupGyBhBBEiwA0UcqaGF0nyRgCeGlzahYl4MWwf4E17PLsyadCi90_XW9FLA-_i5VTd45pBoCSBwQAvD_BwE" TargetMode="External"/><Relationship Id="rId21" Type="http://schemas.openxmlformats.org/officeDocument/2006/relationships/header" Target="header2.xml"/><Relationship Id="rId34" Type="http://schemas.openxmlformats.org/officeDocument/2006/relationships/hyperlink" Target="https://www.stem.org.uk/" TargetMode="External"/><Relationship Id="rId42" Type="http://schemas.openxmlformats.org/officeDocument/2006/relationships/hyperlink" Target="https://www.musicmark.org.uk/" TargetMode="External"/><Relationship Id="rId47" Type="http://schemas.openxmlformats.org/officeDocument/2006/relationships/hyperlink" Target="https://www.bell-foundation.org.uk/" TargetMode="External"/><Relationship Id="rId50"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CTEalumni@warwick.ac.uk" TargetMode="External"/><Relationship Id="rId29" Type="http://schemas.openxmlformats.org/officeDocument/2006/relationships/hyperlink" Target="https://www.nate.org.uk/" TargetMode="External"/><Relationship Id="rId11" Type="http://schemas.openxmlformats.org/officeDocument/2006/relationships/hyperlink" Target="https://assets.publishing.service.gov.uk/government/uploads/system/uploads/attachment_data/file/974307/ITT_core_content_framework_.pdf" TargetMode="External"/><Relationship Id="rId24" Type="http://schemas.openxmlformats.org/officeDocument/2006/relationships/hyperlink" Target="https://www.warwickgrad.net/" TargetMode="External"/><Relationship Id="rId32" Type="http://schemas.openxmlformats.org/officeDocument/2006/relationships/hyperlink" Target="https://www.ase.org.uk/" TargetMode="External"/><Relationship Id="rId37" Type="http://schemas.openxmlformats.org/officeDocument/2006/relationships/hyperlink" Target="https://www.history.org.uk/" TargetMode="External"/><Relationship Id="rId40" Type="http://schemas.openxmlformats.org/officeDocument/2006/relationships/hyperlink" Target="https://www.nsead.org/" TargetMode="External"/><Relationship Id="rId45" Type="http://schemas.openxmlformats.org/officeDocument/2006/relationships/hyperlink" Target="https://www.thecommunicationtrust.org.uk/"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microsoft.com/office/2007/relationships/hdphoto" Target="media/hdphoto1.wdp"/><Relationship Id="rId19" Type="http://schemas.openxmlformats.org/officeDocument/2006/relationships/header" Target="header1.xml"/><Relationship Id="rId31" Type="http://schemas.openxmlformats.org/officeDocument/2006/relationships/hyperlink" Target="https://englishassociation.ac.uk/" TargetMode="External"/><Relationship Id="rId44" Type="http://schemas.openxmlformats.org/officeDocument/2006/relationships/hyperlink" Target="https://www.all-languages.org.uk/" TargetMode="External"/><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ssets.publishing.service.gov.uk/government/uploads/system/uploads/attachment_data/file/974307/ITT_core_content_framework_.pdf" TargetMode="External"/><Relationship Id="rId22" Type="http://schemas.openxmlformats.org/officeDocument/2006/relationships/hyperlink" Target="https://assets.publishing.service.gov.uk/media/6629237f3b0122a378a7e6ef/Induction_for_early_career_teachers__England__statutory_guidance_.pdf" TargetMode="External"/><Relationship Id="rId27" Type="http://schemas.openxmlformats.org/officeDocument/2006/relationships/hyperlink" Target="https://www.nasuwt.org.uk/" TargetMode="External"/><Relationship Id="rId30" Type="http://schemas.openxmlformats.org/officeDocument/2006/relationships/hyperlink" Target="https://ukla.org/" TargetMode="External"/><Relationship Id="rId35" Type="http://schemas.openxmlformats.org/officeDocument/2006/relationships/hyperlink" Target="https://www.atm.org.uk/" TargetMode="External"/><Relationship Id="rId43" Type="http://schemas.openxmlformats.org/officeDocument/2006/relationships/hyperlink" Target="https://www.afpe.org.uk/" TargetMode="External"/><Relationship Id="rId48" Type="http://schemas.openxmlformats.org/officeDocument/2006/relationships/hyperlink" Target="https://www.nace.co.uk/about"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mailto:emily.c.davies@warwick.ac.uk" TargetMode="External"/><Relationship Id="rId17" Type="http://schemas.openxmlformats.org/officeDocument/2006/relationships/hyperlink" Target="https://assets.publishing.service.gov.uk/media/61b73d6c8fa8f50384489c9a/Teachers__Standards_Dec_2021.pdf" TargetMode="External"/><Relationship Id="rId25" Type="http://schemas.openxmlformats.org/officeDocument/2006/relationships/hyperlink" Target="https://chartered.college/" TargetMode="External"/><Relationship Id="rId33" Type="http://schemas.openxmlformats.org/officeDocument/2006/relationships/hyperlink" Target="https://pstt.org.uk/" TargetMode="External"/><Relationship Id="rId38" Type="http://schemas.openxmlformats.org/officeDocument/2006/relationships/hyperlink" Target="https://geography.org.uk/" TargetMode="External"/><Relationship Id="rId46" Type="http://schemas.openxmlformats.org/officeDocument/2006/relationships/hyperlink" Target="http://www.nasen.org.uk/" TargetMode="External"/><Relationship Id="rId20" Type="http://schemas.openxmlformats.org/officeDocument/2006/relationships/footer" Target="footer1.xml"/><Relationship Id="rId41" Type="http://schemas.openxmlformats.org/officeDocument/2006/relationships/hyperlink" Target="https://www.computingatschool.org.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emily.c.davies@warwick.ac.uk" TargetMode="External"/><Relationship Id="rId23" Type="http://schemas.openxmlformats.org/officeDocument/2006/relationships/hyperlink" Target="https://assets.publishing.service.gov.uk/media/6629237f3b0122a378a7e6ef/Induction_for_early_career_teachers__England__statutory_guidance_.pdf" TargetMode="External"/><Relationship Id="rId28" Type="http://schemas.openxmlformats.org/officeDocument/2006/relationships/hyperlink" Target="https://neu.org.uk/?source_campaign=%7bbrand%7d&amp;gad=1&amp;gclid=CjwKCAjwpuajBhBpEiwA_ZtfhRmGK7y0LQhNqwO1QP4oQRje6D3URA-CCAvzn7kaf0agTDQt2f8wzBoCHe4QAvD_BwE" TargetMode="External"/><Relationship Id="rId36" Type="http://schemas.openxmlformats.org/officeDocument/2006/relationships/hyperlink" Target="https://nrich.maths.org/" TargetMode="External"/><Relationship Id="rId49" Type="http://schemas.openxmlformats.org/officeDocument/2006/relationships/hyperlink" Target="https://tdtrust.org/leading-cpd/subject-associations/" TargetMode="External"/></Relationships>
</file>

<file path=word/_rels/header1.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9F63A725-F95C-4CDC-B262-7B1FE41EEBF0}"/>
      </w:docPartPr>
      <w:docPartBody>
        <w:p w:rsidR="004C4A6D" w:rsidRDefault="00325F0B">
          <w:r w:rsidRPr="00BB5B5D">
            <w:rPr>
              <w:rStyle w:val="PlaceholderText"/>
            </w:rPr>
            <w:t>Click or tap here to enter text.</w:t>
          </w:r>
        </w:p>
      </w:docPartBody>
    </w:docPart>
    <w:docPart>
      <w:docPartPr>
        <w:name w:val="B98CF4322C744D80BF623AF1B3BFD4F3"/>
        <w:category>
          <w:name w:val="General"/>
          <w:gallery w:val="placeholder"/>
        </w:category>
        <w:types>
          <w:type w:val="bbPlcHdr"/>
        </w:types>
        <w:behaviors>
          <w:behavior w:val="content"/>
        </w:behaviors>
        <w:guid w:val="{88514F90-8D23-4D95-8A83-5817C67C1598}"/>
      </w:docPartPr>
      <w:docPartBody>
        <w:p w:rsidR="004C4A6D" w:rsidRDefault="00325F0B" w:rsidP="00325F0B">
          <w:pPr>
            <w:pStyle w:val="B98CF4322C744D80BF623AF1B3BFD4F3"/>
          </w:pPr>
          <w:r w:rsidRPr="00BB5B5D">
            <w:rPr>
              <w:rStyle w:val="PlaceholderText"/>
            </w:rPr>
            <w:t>Click or tap here to enter text.</w:t>
          </w:r>
        </w:p>
      </w:docPartBody>
    </w:docPart>
    <w:docPart>
      <w:docPartPr>
        <w:name w:val="68AD81E83AFF4293A99DF4EE54869FE5"/>
        <w:category>
          <w:name w:val="General"/>
          <w:gallery w:val="placeholder"/>
        </w:category>
        <w:types>
          <w:type w:val="bbPlcHdr"/>
        </w:types>
        <w:behaviors>
          <w:behavior w:val="content"/>
        </w:behaviors>
        <w:guid w:val="{66C396D4-6EA0-4726-BA39-4E8A08404A60}"/>
      </w:docPartPr>
      <w:docPartBody>
        <w:p w:rsidR="004C4A6D" w:rsidRDefault="00325F0B" w:rsidP="00325F0B">
          <w:pPr>
            <w:pStyle w:val="68AD81E83AFF4293A99DF4EE54869FE5"/>
          </w:pPr>
          <w:r w:rsidRPr="00BB5B5D">
            <w:rPr>
              <w:rStyle w:val="PlaceholderText"/>
            </w:rPr>
            <w:t>Click or tap here to enter text.</w:t>
          </w:r>
        </w:p>
      </w:docPartBody>
    </w:docPart>
    <w:docPart>
      <w:docPartPr>
        <w:name w:val="80047D209CC14734A4C2DF7231057A06"/>
        <w:category>
          <w:name w:val="General"/>
          <w:gallery w:val="placeholder"/>
        </w:category>
        <w:types>
          <w:type w:val="bbPlcHdr"/>
        </w:types>
        <w:behaviors>
          <w:behavior w:val="content"/>
        </w:behaviors>
        <w:guid w:val="{DD376D51-1A2D-44A2-9BF5-4F8982D0A2BC}"/>
      </w:docPartPr>
      <w:docPartBody>
        <w:p w:rsidR="004C4A6D" w:rsidRDefault="00325F0B" w:rsidP="00325F0B">
          <w:pPr>
            <w:pStyle w:val="80047D209CC14734A4C2DF7231057A06"/>
          </w:pPr>
          <w:r w:rsidRPr="00BB5B5D">
            <w:rPr>
              <w:rStyle w:val="PlaceholderText"/>
            </w:rPr>
            <w:t>Click or tap here to enter text.</w:t>
          </w:r>
        </w:p>
      </w:docPartBody>
    </w:docPart>
    <w:docPart>
      <w:docPartPr>
        <w:name w:val="068B4B10E130400CBAF6DFD8A11F28EA"/>
        <w:category>
          <w:name w:val="General"/>
          <w:gallery w:val="placeholder"/>
        </w:category>
        <w:types>
          <w:type w:val="bbPlcHdr"/>
        </w:types>
        <w:behaviors>
          <w:behavior w:val="content"/>
        </w:behaviors>
        <w:guid w:val="{E906F2CA-1740-4644-ADA2-C925647886CB}"/>
      </w:docPartPr>
      <w:docPartBody>
        <w:p w:rsidR="004C4A6D" w:rsidRDefault="00325F0B" w:rsidP="00325F0B">
          <w:pPr>
            <w:pStyle w:val="068B4B10E130400CBAF6DFD8A11F28EA"/>
          </w:pPr>
          <w:r w:rsidRPr="00BB5B5D">
            <w:rPr>
              <w:rStyle w:val="PlaceholderText"/>
            </w:rPr>
            <w:t>Click or tap here to enter text.</w:t>
          </w:r>
        </w:p>
      </w:docPartBody>
    </w:docPart>
    <w:docPart>
      <w:docPartPr>
        <w:name w:val="E711357E2C9847C38AE48303BDB03A4B"/>
        <w:category>
          <w:name w:val="General"/>
          <w:gallery w:val="placeholder"/>
        </w:category>
        <w:types>
          <w:type w:val="bbPlcHdr"/>
        </w:types>
        <w:behaviors>
          <w:behavior w:val="content"/>
        </w:behaviors>
        <w:guid w:val="{3148504B-0504-47CD-9ED4-11260D48A574}"/>
      </w:docPartPr>
      <w:docPartBody>
        <w:p w:rsidR="004C4A6D" w:rsidRDefault="00325F0B" w:rsidP="00325F0B">
          <w:pPr>
            <w:pStyle w:val="E711357E2C9847C38AE48303BDB03A4B"/>
          </w:pPr>
          <w:r w:rsidRPr="00BB5B5D">
            <w:rPr>
              <w:rStyle w:val="PlaceholderText"/>
            </w:rPr>
            <w:t>Click or tap here to enter text.</w:t>
          </w:r>
        </w:p>
      </w:docPartBody>
    </w:docPart>
    <w:docPart>
      <w:docPartPr>
        <w:name w:val="E1DABABAE3324323A67EB4DFFAAA85F7"/>
        <w:category>
          <w:name w:val="General"/>
          <w:gallery w:val="placeholder"/>
        </w:category>
        <w:types>
          <w:type w:val="bbPlcHdr"/>
        </w:types>
        <w:behaviors>
          <w:behavior w:val="content"/>
        </w:behaviors>
        <w:guid w:val="{FC5BBBF0-4FE5-497B-9379-47BEB714AC26}"/>
      </w:docPartPr>
      <w:docPartBody>
        <w:p w:rsidR="004C4A6D" w:rsidRDefault="00325F0B" w:rsidP="00325F0B">
          <w:pPr>
            <w:pStyle w:val="E1DABABAE3324323A67EB4DFFAAA85F7"/>
          </w:pPr>
          <w:r w:rsidRPr="00BB5B5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F0B"/>
    <w:rsid w:val="00325F0B"/>
    <w:rsid w:val="0046604E"/>
    <w:rsid w:val="004C4A6D"/>
    <w:rsid w:val="006B1B45"/>
    <w:rsid w:val="00786B7F"/>
    <w:rsid w:val="00A30975"/>
    <w:rsid w:val="00ED03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5F0B"/>
    <w:rPr>
      <w:color w:val="808080"/>
    </w:rPr>
  </w:style>
  <w:style w:type="paragraph" w:customStyle="1" w:styleId="B98CF4322C744D80BF623AF1B3BFD4F3">
    <w:name w:val="B98CF4322C744D80BF623AF1B3BFD4F3"/>
    <w:rsid w:val="00325F0B"/>
  </w:style>
  <w:style w:type="paragraph" w:customStyle="1" w:styleId="68AD81E83AFF4293A99DF4EE54869FE5">
    <w:name w:val="68AD81E83AFF4293A99DF4EE54869FE5"/>
    <w:rsid w:val="00325F0B"/>
  </w:style>
  <w:style w:type="paragraph" w:customStyle="1" w:styleId="80047D209CC14734A4C2DF7231057A06">
    <w:name w:val="80047D209CC14734A4C2DF7231057A06"/>
    <w:rsid w:val="00325F0B"/>
  </w:style>
  <w:style w:type="paragraph" w:customStyle="1" w:styleId="068B4B10E130400CBAF6DFD8A11F28EA">
    <w:name w:val="068B4B10E130400CBAF6DFD8A11F28EA"/>
    <w:rsid w:val="00325F0B"/>
  </w:style>
  <w:style w:type="paragraph" w:customStyle="1" w:styleId="E711357E2C9847C38AE48303BDB03A4B">
    <w:name w:val="E711357E2C9847C38AE48303BDB03A4B"/>
    <w:rsid w:val="00325F0B"/>
  </w:style>
  <w:style w:type="paragraph" w:customStyle="1" w:styleId="E1DABABAE3324323A67EB4DFFAAA85F7">
    <w:name w:val="E1DABABAE3324323A67EB4DFFAAA85F7"/>
    <w:rsid w:val="00325F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A2E70-47C6-4BC9-83F1-B9A45F755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11</Pages>
  <Words>1570</Words>
  <Characters>8949</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Davies, Emily</cp:lastModifiedBy>
  <cp:revision>17</cp:revision>
  <dcterms:created xsi:type="dcterms:W3CDTF">2023-06-14T07:04:00Z</dcterms:created>
  <dcterms:modified xsi:type="dcterms:W3CDTF">2025-03-14T09:41:00Z</dcterms:modified>
</cp:coreProperties>
</file>