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DF809" w14:textId="77777777" w:rsidR="00EF5985" w:rsidRPr="006A0031" w:rsidRDefault="00EF5985">
      <w:pPr>
        <w:jc w:val="both"/>
        <w:rPr>
          <w:rFonts w:ascii="Arial" w:hAnsi="Arial" w:cs="Arial"/>
          <w:b/>
        </w:rPr>
      </w:pPr>
    </w:p>
    <w:p w14:paraId="24B12BB7" w14:textId="77777777" w:rsidR="00EF5985" w:rsidRPr="006A0031" w:rsidRDefault="00EF5985">
      <w:pPr>
        <w:jc w:val="both"/>
        <w:rPr>
          <w:rFonts w:ascii="Arial" w:hAnsi="Arial" w:cs="Arial"/>
          <w:b/>
        </w:rPr>
      </w:pPr>
    </w:p>
    <w:p w14:paraId="3BE6D908" w14:textId="77777777" w:rsidR="00EF5985" w:rsidRPr="006A0031" w:rsidRDefault="00EF5985">
      <w:pPr>
        <w:jc w:val="both"/>
        <w:rPr>
          <w:rFonts w:ascii="Arial" w:hAnsi="Arial" w:cs="Arial"/>
          <w:b/>
        </w:rPr>
      </w:pPr>
    </w:p>
    <w:p w14:paraId="2220E1AC" w14:textId="77777777" w:rsidR="00EF5985" w:rsidRDefault="00EF5985">
      <w:pPr>
        <w:jc w:val="both"/>
        <w:rPr>
          <w:rFonts w:ascii="Arial" w:hAnsi="Arial" w:cs="Arial"/>
          <w:b/>
        </w:rPr>
      </w:pPr>
    </w:p>
    <w:p w14:paraId="627E4E30" w14:textId="77777777" w:rsidR="00670FC9" w:rsidRDefault="00670FC9">
      <w:pPr>
        <w:jc w:val="both"/>
        <w:rPr>
          <w:rFonts w:ascii="Arial" w:hAnsi="Arial" w:cs="Arial"/>
          <w:b/>
        </w:rPr>
      </w:pPr>
    </w:p>
    <w:p w14:paraId="228A64F3" w14:textId="77777777" w:rsidR="00670FC9" w:rsidRPr="006A0031" w:rsidRDefault="00670FC9">
      <w:pPr>
        <w:jc w:val="both"/>
        <w:rPr>
          <w:rFonts w:ascii="Arial" w:hAnsi="Arial" w:cs="Arial"/>
          <w:b/>
        </w:rPr>
      </w:pPr>
    </w:p>
    <w:p w14:paraId="324F8C21" w14:textId="77777777" w:rsidR="00EF5985" w:rsidRPr="006A0031" w:rsidRDefault="00EF5985">
      <w:pPr>
        <w:jc w:val="both"/>
        <w:rPr>
          <w:rFonts w:ascii="Arial" w:hAnsi="Arial" w:cs="Arial"/>
          <w:b/>
        </w:rPr>
      </w:pPr>
    </w:p>
    <w:p w14:paraId="30BF9D44" w14:textId="77777777" w:rsidR="007D3065" w:rsidRPr="006A0031" w:rsidRDefault="007D3065">
      <w:pPr>
        <w:jc w:val="both"/>
        <w:rPr>
          <w:rFonts w:ascii="Arial" w:hAnsi="Arial" w:cs="Arial"/>
          <w:b/>
          <w:sz w:val="20"/>
          <w:szCs w:val="20"/>
        </w:rPr>
      </w:pPr>
    </w:p>
    <w:p w14:paraId="4200F3EC" w14:textId="77777777" w:rsidR="007D3065" w:rsidRDefault="007D3065">
      <w:pPr>
        <w:jc w:val="both"/>
        <w:rPr>
          <w:rFonts w:ascii="Arial" w:hAnsi="Arial" w:cs="Arial"/>
          <w:b/>
          <w:sz w:val="20"/>
          <w:szCs w:val="20"/>
        </w:rPr>
      </w:pPr>
    </w:p>
    <w:p w14:paraId="399A83BF" w14:textId="77777777" w:rsidR="00670FC9" w:rsidRPr="006A0031" w:rsidRDefault="00670FC9">
      <w:pPr>
        <w:jc w:val="both"/>
        <w:rPr>
          <w:rFonts w:ascii="Arial" w:hAnsi="Arial" w:cs="Arial"/>
          <w:b/>
          <w:sz w:val="20"/>
          <w:szCs w:val="20"/>
        </w:rPr>
      </w:pPr>
    </w:p>
    <w:p w14:paraId="77BCF626" w14:textId="6909B37D" w:rsidR="007D3065" w:rsidRDefault="006B30B9" w:rsidP="007D3065">
      <w:pPr>
        <w:jc w:val="center"/>
        <w:rPr>
          <w:rFonts w:ascii="Arial" w:hAnsi="Arial" w:cs="Arial"/>
          <w:b/>
          <w:sz w:val="28"/>
          <w:szCs w:val="28"/>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0E302BB7">
                <wp:simplePos x="0" y="0"/>
                <wp:positionH relativeFrom="column">
                  <wp:posOffset>17780</wp:posOffset>
                </wp:positionH>
                <wp:positionV relativeFrom="paragraph">
                  <wp:posOffset>349250</wp:posOffset>
                </wp:positionV>
                <wp:extent cx="5726430" cy="306959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3069590"/>
                        </a:xfrm>
                        <a:prstGeom prst="rect">
                          <a:avLst/>
                        </a:prstGeom>
                        <a:solidFill>
                          <a:srgbClr val="FFFFFF"/>
                        </a:solidFill>
                        <a:ln w="9525">
                          <a:solidFill>
                            <a:srgbClr val="000000"/>
                          </a:solidFill>
                          <a:miter lim="800000"/>
                          <a:headEnd/>
                          <a:tailEnd/>
                        </a:ln>
                      </wps:spPr>
                      <wps:txbx>
                        <w:txbxContent>
                          <w:p w14:paraId="6F4AABB3" w14:textId="77777777" w:rsidR="008F250A" w:rsidRDefault="008F250A" w:rsidP="00291364">
                            <w:pPr>
                              <w:jc w:val="center"/>
                              <w:rPr>
                                <w:rFonts w:ascii="Arial Black" w:hAnsi="Arial Black"/>
                                <w:sz w:val="56"/>
                                <w:szCs w:val="56"/>
                              </w:rPr>
                            </w:pPr>
                          </w:p>
                          <w:p w14:paraId="1EA9D7DB" w14:textId="6D04DD71" w:rsidR="008F250A" w:rsidRPr="00291364" w:rsidRDefault="008F250A" w:rsidP="00291364">
                            <w:pPr>
                              <w:jc w:val="center"/>
                              <w:rPr>
                                <w:rFonts w:ascii="Arial Black" w:hAnsi="Arial Black"/>
                                <w:sz w:val="56"/>
                                <w:szCs w:val="56"/>
                              </w:rPr>
                            </w:pPr>
                            <w:r>
                              <w:rPr>
                                <w:rFonts w:ascii="Arial Black" w:hAnsi="Arial Black"/>
                                <w:sz w:val="56"/>
                                <w:szCs w:val="56"/>
                              </w:rPr>
                              <w:t xml:space="preserve">Early Years and Primary </w:t>
                            </w:r>
                            <w:r w:rsidR="00897CDA">
                              <w:rPr>
                                <w:rFonts w:ascii="Arial Black" w:hAnsi="Arial Black"/>
                                <w:sz w:val="56"/>
                                <w:szCs w:val="56"/>
                              </w:rPr>
                              <w:t xml:space="preserve">CORE </w:t>
                            </w:r>
                            <w:r>
                              <w:rPr>
                                <w:rFonts w:ascii="Arial Black" w:hAnsi="Arial Black"/>
                                <w:sz w:val="56"/>
                                <w:szCs w:val="56"/>
                              </w:rPr>
                              <w:t>PGCE 2</w:t>
                            </w:r>
                            <w:r w:rsidR="008664F0">
                              <w:rPr>
                                <w:rFonts w:ascii="Arial Black" w:hAnsi="Arial Black"/>
                                <w:sz w:val="56"/>
                                <w:szCs w:val="56"/>
                              </w:rPr>
                              <w:t>1</w:t>
                            </w:r>
                            <w:r>
                              <w:rPr>
                                <w:rFonts w:ascii="Arial Black" w:hAnsi="Arial Black"/>
                                <w:sz w:val="56"/>
                                <w:szCs w:val="56"/>
                              </w:rPr>
                              <w:t>-2</w:t>
                            </w:r>
                            <w:r w:rsidR="008664F0">
                              <w:rPr>
                                <w:rFonts w:ascii="Arial Black" w:hAnsi="Arial Black"/>
                                <w:sz w:val="56"/>
                                <w:szCs w:val="56"/>
                              </w:rPr>
                              <w:t>2</w:t>
                            </w:r>
                          </w:p>
                          <w:p w14:paraId="74CAC0B3" w14:textId="3EF21713" w:rsidR="008F250A" w:rsidRPr="00291364" w:rsidRDefault="00241483" w:rsidP="00291364">
                            <w:pPr>
                              <w:jc w:val="center"/>
                              <w:rPr>
                                <w:rFonts w:ascii="Arial Black" w:hAnsi="Arial Black"/>
                                <w:sz w:val="56"/>
                                <w:szCs w:val="56"/>
                              </w:rPr>
                            </w:pPr>
                            <w:r>
                              <w:rPr>
                                <w:rFonts w:ascii="Arial Black" w:hAnsi="Arial Black"/>
                                <w:sz w:val="56"/>
                                <w:szCs w:val="56"/>
                              </w:rPr>
                              <w:t>AUTUMN PLACEMENT</w:t>
                            </w:r>
                            <w:r w:rsidR="008F250A" w:rsidRPr="00291364">
                              <w:rPr>
                                <w:rFonts w:ascii="Arial Black" w:hAnsi="Arial Black"/>
                                <w:sz w:val="56"/>
                                <w:szCs w:val="56"/>
                              </w:rPr>
                              <w:t xml:space="preserve"> </w:t>
                            </w:r>
                            <w:r w:rsidR="00911ED4">
                              <w:rPr>
                                <w:rFonts w:ascii="Arial Black" w:hAnsi="Arial Black"/>
                                <w:sz w:val="56"/>
                                <w:szCs w:val="56"/>
                              </w:rPr>
                              <w:t>GUIDE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2" o:spid="_x0000_s1026" type="#_x0000_t202" style="position:absolute;left:0;text-align:left;margin-left:1.4pt;margin-top:27.5pt;width:450.9pt;height:241.7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">
                <v:textbox>
                  <w:txbxContent>
                    <w:p w14:paraId="6F4AABB3" w14:textId="77777777" w:rsidR="008F250A" w:rsidRDefault="008F250A" w:rsidP="00291364">
                      <w:pPr>
                        <w:jc w:val="center"/>
                        <w:rPr>
                          <w:rFonts w:ascii="Arial Black" w:hAnsi="Arial Black"/>
                          <w:sz w:val="56"/>
                          <w:szCs w:val="56"/>
                        </w:rPr>
                      </w:pPr>
                    </w:p>
                    <w:p w14:paraId="1EA9D7DB" w14:textId="6D04DD71" w:rsidR="008F250A" w:rsidRPr="00291364" w:rsidRDefault="008F250A" w:rsidP="00291364">
                      <w:pPr>
                        <w:jc w:val="center"/>
                        <w:rPr>
                          <w:rFonts w:ascii="Arial Black" w:hAnsi="Arial Black"/>
                          <w:sz w:val="56"/>
                          <w:szCs w:val="56"/>
                        </w:rPr>
                      </w:pPr>
                      <w:r>
                        <w:rPr>
                          <w:rFonts w:ascii="Arial Black" w:hAnsi="Arial Black"/>
                          <w:sz w:val="56"/>
                          <w:szCs w:val="56"/>
                        </w:rPr>
                        <w:t xml:space="preserve">Early Years and Primary </w:t>
                      </w:r>
                      <w:r w:rsidR="00897CDA">
                        <w:rPr>
                          <w:rFonts w:ascii="Arial Black" w:hAnsi="Arial Black"/>
                          <w:sz w:val="56"/>
                          <w:szCs w:val="56"/>
                        </w:rPr>
                        <w:t xml:space="preserve">CORE </w:t>
                      </w:r>
                      <w:r>
                        <w:rPr>
                          <w:rFonts w:ascii="Arial Black" w:hAnsi="Arial Black"/>
                          <w:sz w:val="56"/>
                          <w:szCs w:val="56"/>
                        </w:rPr>
                        <w:t>PGCE 2</w:t>
                      </w:r>
                      <w:r w:rsidR="008664F0">
                        <w:rPr>
                          <w:rFonts w:ascii="Arial Black" w:hAnsi="Arial Black"/>
                          <w:sz w:val="56"/>
                          <w:szCs w:val="56"/>
                        </w:rPr>
                        <w:t>1</w:t>
                      </w:r>
                      <w:r>
                        <w:rPr>
                          <w:rFonts w:ascii="Arial Black" w:hAnsi="Arial Black"/>
                          <w:sz w:val="56"/>
                          <w:szCs w:val="56"/>
                        </w:rPr>
                        <w:t>-2</w:t>
                      </w:r>
                      <w:r w:rsidR="008664F0">
                        <w:rPr>
                          <w:rFonts w:ascii="Arial Black" w:hAnsi="Arial Black"/>
                          <w:sz w:val="56"/>
                          <w:szCs w:val="56"/>
                        </w:rPr>
                        <w:t>2</w:t>
                      </w:r>
                    </w:p>
                    <w:p w14:paraId="74CAC0B3" w14:textId="3EF21713" w:rsidR="008F250A" w:rsidRPr="00291364" w:rsidRDefault="00241483" w:rsidP="00291364">
                      <w:pPr>
                        <w:jc w:val="center"/>
                        <w:rPr>
                          <w:rFonts w:ascii="Arial Black" w:hAnsi="Arial Black"/>
                          <w:sz w:val="56"/>
                          <w:szCs w:val="56"/>
                        </w:rPr>
                      </w:pPr>
                      <w:r>
                        <w:rPr>
                          <w:rFonts w:ascii="Arial Black" w:hAnsi="Arial Black"/>
                          <w:sz w:val="56"/>
                          <w:szCs w:val="56"/>
                        </w:rPr>
                        <w:t>AUTUMN PLACEMENT</w:t>
                      </w:r>
                      <w:r w:rsidR="008F250A" w:rsidRPr="00291364">
                        <w:rPr>
                          <w:rFonts w:ascii="Arial Black" w:hAnsi="Arial Black"/>
                          <w:sz w:val="56"/>
                          <w:szCs w:val="56"/>
                        </w:rPr>
                        <w:t xml:space="preserve"> </w:t>
                      </w:r>
                      <w:r w:rsidR="00911ED4">
                        <w:rPr>
                          <w:rFonts w:ascii="Arial Black" w:hAnsi="Arial Black"/>
                          <w:sz w:val="56"/>
                          <w:szCs w:val="56"/>
                        </w:rPr>
                        <w:t>GUIDE</w:t>
                      </w:r>
                    </w:p>
                  </w:txbxContent>
                </v:textbox>
                <w10:wrap type="square"/>
              </v:shape>
            </w:pict>
          </mc:Fallback>
        </mc:AlternateContent>
      </w:r>
    </w:p>
    <w:p w14:paraId="273BFFC0" w14:textId="77777777" w:rsidR="00670FC9" w:rsidRDefault="00670FC9" w:rsidP="007D3065">
      <w:pPr>
        <w:jc w:val="center"/>
        <w:rPr>
          <w:rFonts w:ascii="Arial" w:hAnsi="Arial" w:cs="Arial"/>
          <w:b/>
          <w:sz w:val="28"/>
          <w:szCs w:val="28"/>
        </w:rPr>
      </w:pPr>
    </w:p>
    <w:p w14:paraId="43CF2A9D" w14:textId="77777777" w:rsidR="00670FC9" w:rsidRPr="006A0031" w:rsidRDefault="00670FC9" w:rsidP="00670FC9">
      <w:pPr>
        <w:rPr>
          <w:rFonts w:ascii="Arial" w:hAnsi="Arial" w:cs="Arial"/>
          <w:b/>
          <w:sz w:val="28"/>
          <w:szCs w:val="28"/>
        </w:rPr>
      </w:pPr>
    </w:p>
    <w:p w14:paraId="7DA295E8" w14:textId="77777777" w:rsidR="007D3065" w:rsidRPr="006A0031" w:rsidRDefault="007D3065" w:rsidP="007D3065">
      <w:pPr>
        <w:jc w:val="center"/>
        <w:rPr>
          <w:rFonts w:ascii="Arial" w:hAnsi="Arial" w:cs="Arial"/>
          <w:b/>
          <w:sz w:val="28"/>
          <w:szCs w:val="28"/>
        </w:rPr>
      </w:pPr>
    </w:p>
    <w:p w14:paraId="613846A0" w14:textId="77777777" w:rsidR="007D3065" w:rsidRDefault="007D3065" w:rsidP="0071162E">
      <w:pPr>
        <w:rPr>
          <w:rFonts w:ascii="Arial" w:hAnsi="Arial" w:cs="Arial"/>
          <w:b/>
          <w:sz w:val="28"/>
          <w:szCs w:val="28"/>
        </w:rPr>
      </w:pPr>
    </w:p>
    <w:p w14:paraId="46FA57C5" w14:textId="77777777" w:rsidR="001A1AEC" w:rsidRDefault="001A1AEC" w:rsidP="0071162E">
      <w:pPr>
        <w:rPr>
          <w:rFonts w:ascii="Arial" w:hAnsi="Arial" w:cs="Arial"/>
          <w:b/>
          <w:sz w:val="28"/>
          <w:szCs w:val="28"/>
        </w:rPr>
      </w:pPr>
    </w:p>
    <w:p w14:paraId="0D05ECC6" w14:textId="77777777" w:rsidR="001A1AEC" w:rsidRDefault="001A1AEC" w:rsidP="0071162E">
      <w:pPr>
        <w:rPr>
          <w:rFonts w:ascii="Arial" w:hAnsi="Arial" w:cs="Arial"/>
          <w:b/>
          <w:sz w:val="28"/>
          <w:szCs w:val="28"/>
        </w:rPr>
      </w:pPr>
    </w:p>
    <w:p w14:paraId="375910FE" w14:textId="77777777" w:rsidR="001A1AEC" w:rsidRDefault="001A1AEC" w:rsidP="0071162E">
      <w:pPr>
        <w:rPr>
          <w:rFonts w:ascii="Arial" w:hAnsi="Arial" w:cs="Arial"/>
          <w:b/>
          <w:sz w:val="28"/>
          <w:szCs w:val="28"/>
        </w:rPr>
      </w:pPr>
    </w:p>
    <w:p w14:paraId="0B762F3D" w14:textId="77C18EC7" w:rsidR="00791F70" w:rsidRDefault="00791F70" w:rsidP="0071162E">
      <w:pPr>
        <w:rPr>
          <w:rFonts w:ascii="Arial" w:hAnsi="Arial" w:cs="Arial"/>
          <w:b/>
          <w:sz w:val="28"/>
          <w:szCs w:val="28"/>
        </w:rPr>
      </w:pPr>
    </w:p>
    <w:p w14:paraId="578F63C6" w14:textId="32F389F5" w:rsidR="002B61F6" w:rsidRDefault="002B61F6" w:rsidP="0071162E">
      <w:pPr>
        <w:rPr>
          <w:rFonts w:ascii="Arial" w:hAnsi="Arial" w:cs="Arial"/>
          <w:b/>
          <w:sz w:val="28"/>
          <w:szCs w:val="28"/>
        </w:rPr>
      </w:pPr>
    </w:p>
    <w:p w14:paraId="44004C7A" w14:textId="7A2B78E3" w:rsidR="002B61F6" w:rsidRDefault="002B61F6" w:rsidP="0071162E">
      <w:pPr>
        <w:rPr>
          <w:rFonts w:ascii="Arial" w:hAnsi="Arial" w:cs="Arial"/>
          <w:b/>
          <w:sz w:val="28"/>
          <w:szCs w:val="28"/>
        </w:rPr>
      </w:pPr>
    </w:p>
    <w:p w14:paraId="70C9897C" w14:textId="16943ECF" w:rsidR="002B61F6" w:rsidRDefault="002B61F6" w:rsidP="0071162E">
      <w:pPr>
        <w:rPr>
          <w:rFonts w:ascii="Arial" w:hAnsi="Arial" w:cs="Arial"/>
          <w:b/>
          <w:sz w:val="28"/>
          <w:szCs w:val="28"/>
        </w:rPr>
      </w:pPr>
    </w:p>
    <w:p w14:paraId="503A3CBA" w14:textId="653887E1" w:rsidR="002B61F6" w:rsidRDefault="002B61F6" w:rsidP="0071162E">
      <w:pPr>
        <w:rPr>
          <w:rFonts w:ascii="Arial" w:hAnsi="Arial" w:cs="Arial"/>
          <w:b/>
          <w:sz w:val="28"/>
          <w:szCs w:val="28"/>
        </w:rPr>
      </w:pPr>
    </w:p>
    <w:p w14:paraId="44C1BA8C" w14:textId="77777777" w:rsidR="002B61F6" w:rsidRDefault="002B61F6" w:rsidP="0071162E">
      <w:pPr>
        <w:rPr>
          <w:rFonts w:ascii="Arial" w:hAnsi="Arial" w:cs="Arial"/>
          <w:b/>
          <w:sz w:val="28"/>
          <w:szCs w:val="28"/>
        </w:rPr>
      </w:pPr>
    </w:p>
    <w:p w14:paraId="719B22EA" w14:textId="571E77B5" w:rsidR="002B61F6" w:rsidRDefault="002B61F6" w:rsidP="0071162E">
      <w:pPr>
        <w:rPr>
          <w:rFonts w:ascii="Arial" w:hAnsi="Arial" w:cs="Arial"/>
          <w:b/>
          <w:sz w:val="28"/>
          <w:szCs w:val="28"/>
        </w:rPr>
      </w:pPr>
    </w:p>
    <w:p w14:paraId="46E33558" w14:textId="15823B9A" w:rsidR="002B61F6" w:rsidRDefault="002B61F6" w:rsidP="0071162E">
      <w:pPr>
        <w:rPr>
          <w:rFonts w:ascii="Arial" w:hAnsi="Arial" w:cs="Arial"/>
          <w:b/>
          <w:sz w:val="28"/>
          <w:szCs w:val="28"/>
        </w:rPr>
      </w:pPr>
    </w:p>
    <w:p w14:paraId="40353320" w14:textId="53F72498" w:rsidR="002B61F6" w:rsidRDefault="002B61F6" w:rsidP="0071162E">
      <w:pPr>
        <w:rPr>
          <w:rFonts w:ascii="Arial" w:hAnsi="Arial" w:cs="Arial"/>
          <w:b/>
          <w:sz w:val="28"/>
          <w:szCs w:val="28"/>
        </w:rPr>
      </w:pPr>
    </w:p>
    <w:p w14:paraId="74862CA2" w14:textId="77777777" w:rsidR="002B61F6" w:rsidRDefault="002B61F6" w:rsidP="0071162E">
      <w:pPr>
        <w:rPr>
          <w:rFonts w:ascii="Arial" w:hAnsi="Arial" w:cs="Arial"/>
          <w:b/>
          <w:sz w:val="28"/>
          <w:szCs w:val="28"/>
        </w:rPr>
      </w:pPr>
    </w:p>
    <w:p w14:paraId="017C40E4" w14:textId="47F41737"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" strokecolor="white">
                <v:textbox style="mso-fit-shape-to-text:t">
                  <w:txbxContent>
                    <w:p w14:paraId="044035B6" w14:textId="77777777" w:rsidR="008F250A" w:rsidRDefault="008F250A"/>
                  </w:txbxContent>
                </v:textbox>
                <w10:wrap anchory="page"/>
              </v:shape>
            </w:pict>
          </mc:Fallback>
        </mc:AlternateContent>
      </w:r>
      <w:r w:rsidR="006B30B9" w:rsidRPr="00A27279">
        <w:rPr>
          <w:rFonts w:ascii="Arial" w:hAnsi="Arial" w:cs="Arial"/>
          <w:b/>
          <w:noProof/>
        </w:rPr>
        <w:drawing>
          <wp:inline distT="0" distB="0" distL="0" distR="0" wp14:anchorId="5F454FCB" wp14:editId="2172DBA8">
            <wp:extent cx="6400800" cy="962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00800" cy="962025"/>
                    </a:xfrm>
                    <a:prstGeom prst="rect">
                      <a:avLst/>
                    </a:prstGeom>
                    <a:noFill/>
                    <a:ln>
                      <a:noFill/>
                    </a:ln>
                  </pic:spPr>
                </pic:pic>
              </a:graphicData>
            </a:graphic>
          </wp:inline>
        </w:drawing>
      </w:r>
      <w:r w:rsidR="00E74E39">
        <w:rPr>
          <w:rFonts w:ascii="Arial" w:hAnsi="Arial" w:cs="Arial"/>
          <w:b/>
          <w:sz w:val="40"/>
          <w:szCs w:val="40"/>
        </w:rPr>
        <w:br w:type="page"/>
      </w:r>
    </w:p>
    <w:p w14:paraId="16D21DDB" w14:textId="77777777" w:rsidR="00AF4B5F" w:rsidRDefault="00AF4B5F" w:rsidP="00AF4B5F">
      <w:pPr>
        <w:jc w:val="center"/>
        <w:rPr>
          <w:rFonts w:ascii="Arial" w:hAnsi="Arial" w:cs="Arial"/>
          <w:b/>
        </w:rPr>
      </w:pPr>
      <w:r w:rsidRPr="00073DE4">
        <w:rPr>
          <w:rFonts w:ascii="Arial" w:hAnsi="Arial" w:cs="Arial"/>
          <w:b/>
          <w:sz w:val="40"/>
          <w:szCs w:val="40"/>
        </w:rPr>
        <w:t xml:space="preserve">The Core PGCE </w:t>
      </w:r>
      <w:r>
        <w:rPr>
          <w:rFonts w:ascii="Arial" w:hAnsi="Arial" w:cs="Arial"/>
          <w:b/>
          <w:sz w:val="40"/>
          <w:szCs w:val="40"/>
        </w:rPr>
        <w:t>Primary and Early Years Partner</w:t>
      </w:r>
      <w:r w:rsidRPr="00073DE4">
        <w:rPr>
          <w:rFonts w:ascii="Arial" w:hAnsi="Arial" w:cs="Arial"/>
          <w:b/>
          <w:sz w:val="40"/>
          <w:szCs w:val="40"/>
        </w:rPr>
        <w:t>s</w:t>
      </w:r>
      <w:r>
        <w:rPr>
          <w:rFonts w:ascii="Arial" w:hAnsi="Arial" w:cs="Arial"/>
          <w:b/>
          <w:sz w:val="40"/>
          <w:szCs w:val="40"/>
        </w:rPr>
        <w:t>’</w:t>
      </w:r>
      <w:r w:rsidRPr="00073DE4">
        <w:rPr>
          <w:rFonts w:ascii="Arial" w:hAnsi="Arial" w:cs="Arial"/>
          <w:b/>
          <w:sz w:val="40"/>
          <w:szCs w:val="40"/>
        </w:rPr>
        <w:t xml:space="preserve"> Intranet</w:t>
      </w:r>
    </w:p>
    <w:p w14:paraId="15D028CA" w14:textId="77777777" w:rsidR="00AF4B5F" w:rsidRDefault="00AF4B5F" w:rsidP="00AF4B5F">
      <w:pPr>
        <w:jc w:val="center"/>
        <w:rPr>
          <w:rFonts w:ascii="Arial" w:hAnsi="Arial" w:cs="Arial"/>
          <w:b/>
        </w:rPr>
      </w:pPr>
    </w:p>
    <w:p w14:paraId="6DB97E45"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0443E06C" w14:textId="77777777" w:rsidR="00AF4B5F" w:rsidRDefault="00AF4B5F" w:rsidP="00AF4B5F">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B0540D7" w14:textId="77777777" w:rsidR="00047F2E" w:rsidRPr="00806016" w:rsidRDefault="00047F2E" w:rsidP="00AF4B5F">
      <w:pPr>
        <w:jc w:val="center"/>
        <w:rPr>
          <w:rFonts w:ascii="Calibri" w:hAnsi="Calibri" w:cs="Arial"/>
          <w:sz w:val="28"/>
          <w:szCs w:val="28"/>
        </w:rPr>
      </w:pPr>
    </w:p>
    <w:p w14:paraId="204751BC" w14:textId="044DA8D8" w:rsidR="00791F70" w:rsidRPr="00897CDA" w:rsidRDefault="0016321E" w:rsidP="00AF4B5F">
      <w:pPr>
        <w:jc w:val="center"/>
        <w:rPr>
          <w:rFonts w:asciiTheme="minorHAnsi" w:hAnsiTheme="minorHAnsi" w:cstheme="minorHAnsi"/>
          <w:sz w:val="32"/>
          <w:szCs w:val="32"/>
        </w:rPr>
      </w:pPr>
      <w:hyperlink r:id="rId9" w:history="1">
        <w:r w:rsidR="00897CDA" w:rsidRPr="00897CDA">
          <w:rPr>
            <w:rStyle w:val="Hyperlink"/>
            <w:rFonts w:asciiTheme="minorHAnsi" w:hAnsiTheme="minorHAnsi" w:cstheme="minorHAnsi"/>
            <w:sz w:val="32"/>
            <w:szCs w:val="32"/>
          </w:rPr>
          <w:t>https://warwick.ac.uk/fac/soc/cte/pintra/</w:t>
        </w:r>
      </w:hyperlink>
      <w:r w:rsidR="00897CDA" w:rsidRPr="00897CDA">
        <w:rPr>
          <w:rFonts w:asciiTheme="minorHAnsi" w:hAnsiTheme="minorHAnsi" w:cstheme="minorHAnsi"/>
          <w:sz w:val="32"/>
          <w:szCs w:val="32"/>
        </w:rPr>
        <w:t xml:space="preserve"> </w:t>
      </w:r>
    </w:p>
    <w:p w14:paraId="6B175D2E" w14:textId="5BC4A1EA" w:rsidR="00AF4B5F" w:rsidRDefault="00897CDA" w:rsidP="00AF4B5F">
      <w:pPr>
        <w:jc w:val="center"/>
        <w:rPr>
          <w:rFonts w:ascii="Calibri" w:hAnsi="Calibri" w:cs="Arial"/>
          <w:sz w:val="28"/>
          <w:szCs w:val="28"/>
        </w:rPr>
      </w:pPr>
      <w:r>
        <w:rPr>
          <w:noProof/>
        </w:rPr>
        <w:drawing>
          <wp:inline distT="0" distB="0" distL="0" distR="0" wp14:anchorId="21846A3F" wp14:editId="6ECDAE98">
            <wp:extent cx="2790825" cy="2819400"/>
            <wp:effectExtent l="0" t="0" r="9525" b="0"/>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10"/>
                    <a:srcRect l="25591" t="9100" r="26032" b="4012"/>
                    <a:stretch/>
                  </pic:blipFill>
                  <pic:spPr bwMode="auto">
                    <a:xfrm>
                      <a:off x="0" y="0"/>
                      <a:ext cx="2790825" cy="2819400"/>
                    </a:xfrm>
                    <a:prstGeom prst="rect">
                      <a:avLst/>
                    </a:prstGeom>
                    <a:ln>
                      <a:noFill/>
                    </a:ln>
                    <a:extLst>
                      <a:ext uri="{53640926-AAD7-44D8-BBD7-CCE9431645EC}">
                        <a14:shadowObscured xmlns:a14="http://schemas.microsoft.com/office/drawing/2010/main"/>
                      </a:ext>
                    </a:extLst>
                  </pic:spPr>
                </pic:pic>
              </a:graphicData>
            </a:graphic>
          </wp:inline>
        </w:drawing>
      </w:r>
    </w:p>
    <w:p w14:paraId="7A5E9D47" w14:textId="77777777" w:rsidR="00AF4B5F" w:rsidRDefault="00AF4B5F" w:rsidP="00AF4B5F">
      <w:pPr>
        <w:jc w:val="center"/>
        <w:rPr>
          <w:rFonts w:ascii="Calibri" w:hAnsi="Calibri" w:cs="Arial"/>
          <w:sz w:val="28"/>
          <w:szCs w:val="28"/>
        </w:rPr>
      </w:pPr>
    </w:p>
    <w:p w14:paraId="1AC49878" w14:textId="77777777" w:rsidR="00AF4B5F" w:rsidRDefault="00AF4B5F" w:rsidP="00AF4B5F">
      <w:pPr>
        <w:jc w:val="center"/>
        <w:rPr>
          <w:rFonts w:ascii="Calibri" w:hAnsi="Calibri" w:cs="Arial"/>
          <w:sz w:val="28"/>
          <w:szCs w:val="28"/>
        </w:rPr>
      </w:pPr>
    </w:p>
    <w:p w14:paraId="0319E7D3" w14:textId="77777777"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77777777"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160B7D">
        <w:rPr>
          <w:rFonts w:ascii="Calibri" w:hAnsi="Calibri" w:cs="Arial"/>
          <w:sz w:val="28"/>
          <w:szCs w:val="28"/>
        </w:rPr>
        <w:t>Professional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1"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5C185B">
        <w:rPr>
          <w:rFonts w:ascii="Calibri" w:hAnsi="Calibri" w:cs="Arial"/>
          <w:sz w:val="28"/>
          <w:szCs w:val="28"/>
        </w:rPr>
        <w:t>Moderation</w:t>
      </w:r>
      <w:r w:rsidR="00EB5880">
        <w:rPr>
          <w:rFonts w:ascii="Calibri" w:hAnsi="Calibri" w:cs="Arial"/>
          <w:sz w:val="28"/>
          <w:szCs w:val="28"/>
        </w:rPr>
        <w:t xml:space="preserve"> </w:t>
      </w:r>
      <w:r w:rsidR="005D6515">
        <w:rPr>
          <w:rFonts w:ascii="Calibri" w:hAnsi="Calibri" w:cs="Arial"/>
          <w:sz w:val="28"/>
          <w:szCs w:val="28"/>
        </w:rPr>
        <w:t>Tutor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F0607FC" w14:textId="2353B5C4" w:rsidR="00B90CA5" w:rsidRPr="008D22E7" w:rsidRDefault="00E8566B" w:rsidP="00F802AA">
      <w:pPr>
        <w:spacing w:before="120" w:after="120"/>
        <w:ind w:left="-142"/>
        <w:jc w:val="center"/>
        <w:rPr>
          <w:rFonts w:ascii="Arial" w:hAnsi="Arial" w:cs="Arial"/>
          <w:sz w:val="44"/>
          <w:szCs w:val="44"/>
        </w:rPr>
      </w:pPr>
      <w:r>
        <w:rPr>
          <w:rFonts w:ascii="Arial" w:hAnsi="Arial" w:cs="Arial"/>
          <w:sz w:val="44"/>
          <w:szCs w:val="44"/>
        </w:rPr>
        <w:br w:type="page"/>
      </w:r>
      <w:r w:rsidR="00D70D45">
        <w:rPr>
          <w:rFonts w:ascii="Arial" w:hAnsi="Arial" w:cs="Arial"/>
          <w:sz w:val="44"/>
          <w:szCs w:val="44"/>
        </w:rPr>
        <w:t>AUTUMN</w:t>
      </w:r>
      <w:r w:rsidR="00F802AA" w:rsidRPr="008D22E7">
        <w:rPr>
          <w:rFonts w:ascii="Arial" w:hAnsi="Arial" w:cs="Arial"/>
          <w:sz w:val="44"/>
          <w:szCs w:val="44"/>
        </w:rPr>
        <w:t xml:space="preserve"> PLACEMENT GUIDE</w:t>
      </w:r>
    </w:p>
    <w:p w14:paraId="756D1474" w14:textId="3339AFA8" w:rsidR="007E5345" w:rsidRPr="00063400" w:rsidRDefault="007E5345" w:rsidP="00D80277">
      <w:pPr>
        <w:pStyle w:val="TOCHeading"/>
        <w:spacing w:before="0" w:line="240" w:lineRule="auto"/>
        <w:jc w:val="center"/>
        <w:rPr>
          <w:rFonts w:asciiTheme="minorHAnsi" w:hAnsiTheme="minorHAnsi" w:cstheme="minorHAnsi"/>
          <w:color w:val="auto"/>
          <w:sz w:val="30"/>
          <w:szCs w:val="30"/>
        </w:rPr>
      </w:pPr>
      <w:r w:rsidRPr="00063400">
        <w:rPr>
          <w:rFonts w:asciiTheme="minorHAnsi" w:hAnsiTheme="minorHAnsi" w:cstheme="minorHAnsi"/>
          <w:color w:val="auto"/>
          <w:sz w:val="30"/>
          <w:szCs w:val="30"/>
        </w:rPr>
        <w:t>Contents</w:t>
      </w:r>
    </w:p>
    <w:p w14:paraId="5739E320" w14:textId="705E4473" w:rsidR="00D80277" w:rsidRPr="00D80277" w:rsidRDefault="007E5345">
      <w:pPr>
        <w:pStyle w:val="TOC3"/>
        <w:rPr>
          <w:rFonts w:asciiTheme="minorHAnsi" w:eastAsiaTheme="minorEastAsia" w:hAnsiTheme="minorHAnsi" w:cstheme="minorHAnsi"/>
          <w:noProof/>
          <w:sz w:val="22"/>
          <w:szCs w:val="22"/>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hyperlink w:anchor="_Toc84584486" w:history="1">
        <w:r w:rsidR="00D80277" w:rsidRPr="00D80277">
          <w:rPr>
            <w:rStyle w:val="Hyperlink"/>
            <w:rFonts w:asciiTheme="minorHAnsi" w:hAnsiTheme="minorHAnsi" w:cstheme="minorHAnsi"/>
            <w:noProof/>
          </w:rPr>
          <w:t>1.</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KEY INFORMATION</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_Toc84584486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5</w:t>
        </w:r>
        <w:r w:rsidR="00D80277" w:rsidRPr="00D80277">
          <w:rPr>
            <w:rFonts w:asciiTheme="minorHAnsi" w:hAnsiTheme="minorHAnsi" w:cstheme="minorHAnsi"/>
            <w:noProof/>
            <w:webHidden/>
          </w:rPr>
          <w:fldChar w:fldCharType="end"/>
        </w:r>
      </w:hyperlink>
    </w:p>
    <w:p w14:paraId="62CB162B" w14:textId="437D6351" w:rsidR="00D80277" w:rsidRPr="00D80277" w:rsidRDefault="0016321E">
      <w:pPr>
        <w:pStyle w:val="TOC5"/>
        <w:rPr>
          <w:rFonts w:asciiTheme="minorHAnsi" w:eastAsiaTheme="minorEastAsia" w:hAnsiTheme="minorHAnsi"/>
          <w:sz w:val="22"/>
          <w:szCs w:val="22"/>
        </w:rPr>
      </w:pPr>
      <w:hyperlink w:anchor="_Toc84584487" w:history="1">
        <w:r w:rsidR="00D80277" w:rsidRPr="00D80277">
          <w:rPr>
            <w:rStyle w:val="Hyperlink"/>
            <w:rFonts w:asciiTheme="minorHAnsi" w:hAnsiTheme="minorHAnsi"/>
          </w:rPr>
          <w:t>University Contacts: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_Toc84584487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w:t>
        </w:r>
        <w:r w:rsidR="00D80277" w:rsidRPr="00D80277">
          <w:rPr>
            <w:rFonts w:asciiTheme="minorHAnsi" w:hAnsiTheme="minorHAnsi"/>
            <w:webHidden/>
          </w:rPr>
          <w:fldChar w:fldCharType="end"/>
        </w:r>
      </w:hyperlink>
    </w:p>
    <w:p w14:paraId="241E5DC5" w14:textId="13C1B481" w:rsidR="00D80277" w:rsidRPr="00D80277" w:rsidRDefault="0016321E">
      <w:pPr>
        <w:pStyle w:val="TOC5"/>
        <w:rPr>
          <w:rFonts w:asciiTheme="minorHAnsi" w:eastAsiaTheme="minorEastAsia" w:hAnsiTheme="minorHAnsi"/>
          <w:sz w:val="22"/>
          <w:szCs w:val="22"/>
        </w:rPr>
      </w:pPr>
      <w:hyperlink w:anchor="_Toc84584488" w:history="1">
        <w:r w:rsidR="00D80277" w:rsidRPr="00D80277">
          <w:rPr>
            <w:rStyle w:val="Hyperlink"/>
            <w:rFonts w:asciiTheme="minorHAnsi" w:hAnsiTheme="minorHAnsi"/>
          </w:rPr>
          <w:t>Autumn Placement Calendar</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_Toc84584488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w:t>
        </w:r>
        <w:r w:rsidR="00D80277" w:rsidRPr="00D80277">
          <w:rPr>
            <w:rFonts w:asciiTheme="minorHAnsi" w:hAnsiTheme="minorHAnsi"/>
            <w:webHidden/>
          </w:rPr>
          <w:fldChar w:fldCharType="end"/>
        </w:r>
      </w:hyperlink>
    </w:p>
    <w:p w14:paraId="3C00027E" w14:textId="7ACEA30E" w:rsidR="00D80277" w:rsidRPr="00D80277" w:rsidRDefault="0016321E">
      <w:pPr>
        <w:pStyle w:val="TOC5"/>
        <w:rPr>
          <w:rFonts w:asciiTheme="minorHAnsi" w:eastAsiaTheme="minorEastAsia" w:hAnsiTheme="minorHAnsi"/>
          <w:sz w:val="22"/>
          <w:szCs w:val="22"/>
        </w:rPr>
      </w:pPr>
      <w:hyperlink w:anchor="_Toc84584489" w:history="1">
        <w:r w:rsidR="00D80277" w:rsidRPr="00D80277">
          <w:rPr>
            <w:rStyle w:val="Hyperlink"/>
            <w:rFonts w:asciiTheme="minorHAnsi" w:hAnsiTheme="minorHAnsi"/>
          </w:rPr>
          <w:t>Key Expectations for this Placement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_Toc84584489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6</w:t>
        </w:r>
        <w:r w:rsidR="00D80277" w:rsidRPr="00D80277">
          <w:rPr>
            <w:rFonts w:asciiTheme="minorHAnsi" w:hAnsiTheme="minorHAnsi"/>
            <w:webHidden/>
          </w:rPr>
          <w:fldChar w:fldCharType="end"/>
        </w:r>
      </w:hyperlink>
    </w:p>
    <w:p w14:paraId="676C70E4" w14:textId="66E6ED92" w:rsidR="00D80277" w:rsidRPr="00D80277" w:rsidRDefault="0016321E">
      <w:pPr>
        <w:pStyle w:val="TOC5"/>
        <w:rPr>
          <w:rFonts w:asciiTheme="minorHAnsi" w:eastAsiaTheme="minorEastAsia" w:hAnsiTheme="minorHAnsi"/>
          <w:sz w:val="22"/>
          <w:szCs w:val="22"/>
        </w:rPr>
      </w:pPr>
      <w:hyperlink w:anchor="_Toc84584490" w:history="1">
        <w:r w:rsidR="00D80277" w:rsidRPr="00D80277">
          <w:rPr>
            <w:rStyle w:val="Hyperlink"/>
            <w:rFonts w:asciiTheme="minorHAnsi" w:hAnsiTheme="minorHAnsi"/>
          </w:rPr>
          <w:t>Absence from School Placement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_Toc84584490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6</w:t>
        </w:r>
        <w:r w:rsidR="00D80277" w:rsidRPr="00D80277">
          <w:rPr>
            <w:rFonts w:asciiTheme="minorHAnsi" w:hAnsiTheme="minorHAnsi"/>
            <w:webHidden/>
          </w:rPr>
          <w:fldChar w:fldCharType="end"/>
        </w:r>
      </w:hyperlink>
    </w:p>
    <w:p w14:paraId="4633C1DB" w14:textId="436DDD97" w:rsidR="00D80277" w:rsidRPr="00D80277" w:rsidRDefault="0016321E">
      <w:pPr>
        <w:pStyle w:val="TOC5"/>
        <w:rPr>
          <w:rFonts w:asciiTheme="minorHAnsi" w:eastAsiaTheme="minorEastAsia" w:hAnsiTheme="minorHAnsi"/>
          <w:sz w:val="22"/>
          <w:szCs w:val="22"/>
        </w:rPr>
      </w:pPr>
      <w:hyperlink w:anchor="_Toc84584491" w:history="1">
        <w:r w:rsidR="00D80277" w:rsidRPr="00D80277">
          <w:rPr>
            <w:rStyle w:val="Hyperlink"/>
            <w:rFonts w:asciiTheme="minorHAnsi" w:hAnsiTheme="minorHAnsi"/>
          </w:rPr>
          <w:t>Consideration and Risk Management in Relation to Covid-19</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_Toc84584491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7</w:t>
        </w:r>
        <w:r w:rsidR="00D80277" w:rsidRPr="00D80277">
          <w:rPr>
            <w:rFonts w:asciiTheme="minorHAnsi" w:hAnsiTheme="minorHAnsi"/>
            <w:webHidden/>
          </w:rPr>
          <w:fldChar w:fldCharType="end"/>
        </w:r>
      </w:hyperlink>
    </w:p>
    <w:p w14:paraId="4AA0BF08" w14:textId="1D08DA64" w:rsidR="00D80277" w:rsidRPr="00D80277" w:rsidRDefault="0016321E">
      <w:pPr>
        <w:pStyle w:val="TOC3"/>
        <w:rPr>
          <w:rFonts w:asciiTheme="minorHAnsi" w:eastAsiaTheme="minorEastAsia" w:hAnsiTheme="minorHAnsi" w:cstheme="minorHAnsi"/>
          <w:noProof/>
          <w:sz w:val="22"/>
          <w:szCs w:val="22"/>
        </w:rPr>
      </w:pPr>
      <w:hyperlink w:anchor="_Toc84584492" w:history="1">
        <w:r w:rsidR="00D80277" w:rsidRPr="00D80277">
          <w:rPr>
            <w:rStyle w:val="Hyperlink"/>
            <w:rFonts w:asciiTheme="minorHAnsi" w:hAnsiTheme="minorHAnsi" w:cstheme="minorHAnsi"/>
            <w:noProof/>
          </w:rPr>
          <w:t>2.</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PROFESSIONAL GUIDANCE</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_Toc84584492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9</w:t>
        </w:r>
        <w:r w:rsidR="00D80277" w:rsidRPr="00D80277">
          <w:rPr>
            <w:rFonts w:asciiTheme="minorHAnsi" w:hAnsiTheme="minorHAnsi" w:cstheme="minorHAnsi"/>
            <w:noProof/>
            <w:webHidden/>
          </w:rPr>
          <w:fldChar w:fldCharType="end"/>
        </w:r>
      </w:hyperlink>
    </w:p>
    <w:p w14:paraId="13CD72E5" w14:textId="58F825DB" w:rsidR="00D80277" w:rsidRPr="00D80277" w:rsidRDefault="0016321E">
      <w:pPr>
        <w:pStyle w:val="TOC5"/>
        <w:rPr>
          <w:rFonts w:asciiTheme="minorHAnsi" w:eastAsiaTheme="minorEastAsia" w:hAnsiTheme="minorHAnsi"/>
          <w:sz w:val="22"/>
          <w:szCs w:val="22"/>
        </w:rPr>
      </w:pPr>
      <w:hyperlink w:anchor="_Toc84584493" w:history="1">
        <w:r w:rsidR="00D80277" w:rsidRPr="00D80277">
          <w:rPr>
            <w:rStyle w:val="Hyperlink"/>
            <w:rFonts w:asciiTheme="minorHAnsi" w:hAnsiTheme="minorHAnsi"/>
          </w:rPr>
          <w:t>Professionalism</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_Toc84584493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9</w:t>
        </w:r>
        <w:r w:rsidR="00D80277" w:rsidRPr="00D80277">
          <w:rPr>
            <w:rFonts w:asciiTheme="minorHAnsi" w:hAnsiTheme="minorHAnsi"/>
            <w:webHidden/>
          </w:rPr>
          <w:fldChar w:fldCharType="end"/>
        </w:r>
      </w:hyperlink>
    </w:p>
    <w:p w14:paraId="4BBD7EA0" w14:textId="2EB20F97" w:rsidR="00D80277" w:rsidRPr="00D80277" w:rsidRDefault="0016321E">
      <w:pPr>
        <w:pStyle w:val="TOC5"/>
        <w:rPr>
          <w:rFonts w:asciiTheme="minorHAnsi" w:eastAsiaTheme="minorEastAsia" w:hAnsiTheme="minorHAnsi"/>
          <w:sz w:val="22"/>
          <w:szCs w:val="22"/>
        </w:rPr>
      </w:pPr>
      <w:hyperlink w:anchor="_Toc84584494" w:history="1">
        <w:r w:rsidR="00D80277" w:rsidRPr="00D80277">
          <w:rPr>
            <w:rStyle w:val="Hyperlink"/>
            <w:rFonts w:asciiTheme="minorHAnsi" w:hAnsiTheme="minorHAnsi"/>
          </w:rPr>
          <w:t>Safeguarding</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_Toc84584494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11</w:t>
        </w:r>
        <w:r w:rsidR="00D80277" w:rsidRPr="00D80277">
          <w:rPr>
            <w:rFonts w:asciiTheme="minorHAnsi" w:hAnsiTheme="minorHAnsi"/>
            <w:webHidden/>
          </w:rPr>
          <w:fldChar w:fldCharType="end"/>
        </w:r>
      </w:hyperlink>
    </w:p>
    <w:p w14:paraId="3FAFAC3F" w14:textId="15CD9DE3" w:rsidR="00D80277" w:rsidRPr="00D80277" w:rsidRDefault="0016321E">
      <w:pPr>
        <w:pStyle w:val="TOC5"/>
        <w:rPr>
          <w:rFonts w:asciiTheme="minorHAnsi" w:eastAsiaTheme="minorEastAsia" w:hAnsiTheme="minorHAnsi"/>
          <w:sz w:val="22"/>
          <w:szCs w:val="22"/>
        </w:rPr>
      </w:pPr>
      <w:hyperlink w:anchor="_Toc84584495" w:history="1">
        <w:r w:rsidR="00D80277" w:rsidRPr="00D80277">
          <w:rPr>
            <w:rStyle w:val="Hyperlink"/>
            <w:rFonts w:asciiTheme="minorHAnsi" w:hAnsiTheme="minorHAnsi"/>
          </w:rPr>
          <w:t>Managing Workload on School Placement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_Toc84584495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12</w:t>
        </w:r>
        <w:r w:rsidR="00D80277" w:rsidRPr="00D80277">
          <w:rPr>
            <w:rFonts w:asciiTheme="minorHAnsi" w:hAnsiTheme="minorHAnsi"/>
            <w:webHidden/>
          </w:rPr>
          <w:fldChar w:fldCharType="end"/>
        </w:r>
      </w:hyperlink>
    </w:p>
    <w:p w14:paraId="516FCAD9" w14:textId="03A310BD" w:rsidR="00D80277" w:rsidRPr="00D80277" w:rsidRDefault="0016321E">
      <w:pPr>
        <w:pStyle w:val="TOC5"/>
        <w:rPr>
          <w:rFonts w:asciiTheme="minorHAnsi" w:eastAsiaTheme="minorEastAsia" w:hAnsiTheme="minorHAnsi"/>
          <w:sz w:val="22"/>
          <w:szCs w:val="22"/>
        </w:rPr>
      </w:pPr>
      <w:hyperlink w:anchor="_Toc84584496" w:history="1">
        <w:r w:rsidR="00D80277" w:rsidRPr="00D80277">
          <w:rPr>
            <w:rStyle w:val="Hyperlink"/>
            <w:rFonts w:asciiTheme="minorHAnsi" w:hAnsiTheme="minorHAnsi"/>
          </w:rPr>
          <w:t>Warwick Teacher Values Framework</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_Toc84584496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13</w:t>
        </w:r>
        <w:r w:rsidR="00D80277" w:rsidRPr="00D80277">
          <w:rPr>
            <w:rFonts w:asciiTheme="minorHAnsi" w:hAnsiTheme="minorHAnsi"/>
            <w:webHidden/>
          </w:rPr>
          <w:fldChar w:fldCharType="end"/>
        </w:r>
      </w:hyperlink>
    </w:p>
    <w:p w14:paraId="48C5B821" w14:textId="0C32D84E" w:rsidR="00D80277" w:rsidRPr="00D80277" w:rsidRDefault="0016321E">
      <w:pPr>
        <w:pStyle w:val="TOC3"/>
        <w:rPr>
          <w:rFonts w:asciiTheme="minorHAnsi" w:eastAsiaTheme="minorEastAsia" w:hAnsiTheme="minorHAnsi" w:cstheme="minorHAnsi"/>
          <w:noProof/>
          <w:sz w:val="22"/>
          <w:szCs w:val="22"/>
        </w:rPr>
      </w:pPr>
      <w:hyperlink w:anchor="_Toc84584497" w:history="1">
        <w:r w:rsidR="00D80277" w:rsidRPr="00D80277">
          <w:rPr>
            <w:rStyle w:val="Hyperlink"/>
            <w:rFonts w:asciiTheme="minorHAnsi" w:hAnsiTheme="minorHAnsi" w:cstheme="minorHAnsi"/>
            <w:noProof/>
          </w:rPr>
          <w:t>3.</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THE TEACHING FILE</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_Toc84584497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15</w:t>
        </w:r>
        <w:r w:rsidR="00D80277" w:rsidRPr="00D80277">
          <w:rPr>
            <w:rFonts w:asciiTheme="minorHAnsi" w:hAnsiTheme="minorHAnsi" w:cstheme="minorHAnsi"/>
            <w:noProof/>
            <w:webHidden/>
          </w:rPr>
          <w:fldChar w:fldCharType="end"/>
        </w:r>
      </w:hyperlink>
    </w:p>
    <w:p w14:paraId="6435A6E6" w14:textId="05FFD5F7" w:rsidR="00D80277" w:rsidRPr="00D80277" w:rsidRDefault="0016321E">
      <w:pPr>
        <w:pStyle w:val="TOC5"/>
        <w:rPr>
          <w:rFonts w:asciiTheme="minorHAnsi" w:eastAsiaTheme="minorEastAsia" w:hAnsiTheme="minorHAnsi"/>
          <w:sz w:val="22"/>
          <w:szCs w:val="22"/>
        </w:rPr>
      </w:pPr>
      <w:hyperlink w:anchor="_Toc84584498" w:history="1">
        <w:r w:rsidR="00D80277" w:rsidRPr="00D80277">
          <w:rPr>
            <w:rStyle w:val="Hyperlink"/>
            <w:rFonts w:asciiTheme="minorHAnsi" w:hAnsiTheme="minorHAnsi"/>
          </w:rPr>
          <w:t>Planning, Assessment, Evaluation &amp; Record-Keeping</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_Toc84584498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15</w:t>
        </w:r>
        <w:r w:rsidR="00D80277" w:rsidRPr="00D80277">
          <w:rPr>
            <w:rFonts w:asciiTheme="minorHAnsi" w:hAnsiTheme="minorHAnsi"/>
            <w:webHidden/>
          </w:rPr>
          <w:fldChar w:fldCharType="end"/>
        </w:r>
      </w:hyperlink>
    </w:p>
    <w:p w14:paraId="7950A862" w14:textId="109975EA" w:rsidR="00D80277" w:rsidRPr="00D80277" w:rsidRDefault="0016321E">
      <w:pPr>
        <w:pStyle w:val="TOC5"/>
        <w:rPr>
          <w:rFonts w:asciiTheme="minorHAnsi" w:eastAsiaTheme="minorEastAsia" w:hAnsiTheme="minorHAnsi"/>
          <w:sz w:val="22"/>
          <w:szCs w:val="22"/>
        </w:rPr>
      </w:pPr>
      <w:hyperlink w:anchor="_Toc84584499" w:history="1">
        <w:r w:rsidR="00D80277" w:rsidRPr="00D80277">
          <w:rPr>
            <w:rStyle w:val="Hyperlink"/>
            <w:rFonts w:asciiTheme="minorHAnsi" w:hAnsiTheme="minorHAnsi"/>
          </w:rPr>
          <w:t>Checklist for Teaching Placement File</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_Toc84584499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18</w:t>
        </w:r>
        <w:r w:rsidR="00D80277" w:rsidRPr="00D80277">
          <w:rPr>
            <w:rFonts w:asciiTheme="minorHAnsi" w:hAnsiTheme="minorHAnsi"/>
            <w:webHidden/>
          </w:rPr>
          <w:fldChar w:fldCharType="end"/>
        </w:r>
      </w:hyperlink>
    </w:p>
    <w:p w14:paraId="2658A7D9" w14:textId="010E099A" w:rsidR="00D80277" w:rsidRPr="00D80277" w:rsidRDefault="0016321E">
      <w:pPr>
        <w:pStyle w:val="TOC3"/>
        <w:rPr>
          <w:rFonts w:asciiTheme="minorHAnsi" w:eastAsiaTheme="minorEastAsia" w:hAnsiTheme="minorHAnsi" w:cstheme="minorHAnsi"/>
          <w:noProof/>
          <w:sz w:val="22"/>
          <w:szCs w:val="22"/>
        </w:rPr>
      </w:pPr>
      <w:hyperlink w:anchor="_Toc84584500" w:history="1">
        <w:r w:rsidR="00D80277" w:rsidRPr="00D80277">
          <w:rPr>
            <w:rStyle w:val="Hyperlink"/>
            <w:rFonts w:asciiTheme="minorHAnsi" w:hAnsiTheme="minorHAnsi" w:cstheme="minorHAnsi"/>
            <w:noProof/>
          </w:rPr>
          <w:t>4.</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WEEKLY GUIDANCE FOR AUTUMN PLACEMENT</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_Toc84584500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19</w:t>
        </w:r>
        <w:r w:rsidR="00D80277" w:rsidRPr="00D80277">
          <w:rPr>
            <w:rFonts w:asciiTheme="minorHAnsi" w:hAnsiTheme="minorHAnsi" w:cstheme="minorHAnsi"/>
            <w:noProof/>
            <w:webHidden/>
          </w:rPr>
          <w:fldChar w:fldCharType="end"/>
        </w:r>
      </w:hyperlink>
    </w:p>
    <w:p w14:paraId="322BE735" w14:textId="23BC1B2D" w:rsidR="00D80277" w:rsidRPr="00D80277" w:rsidRDefault="0016321E">
      <w:pPr>
        <w:pStyle w:val="TOC5"/>
        <w:rPr>
          <w:rFonts w:asciiTheme="minorHAnsi" w:eastAsiaTheme="minorEastAsia" w:hAnsiTheme="minorHAnsi"/>
          <w:sz w:val="22"/>
          <w:szCs w:val="22"/>
        </w:rPr>
      </w:pPr>
      <w:hyperlink w:anchor="_Toc84584501" w:history="1">
        <w:r w:rsidR="00D80277" w:rsidRPr="00D80277">
          <w:rPr>
            <w:rStyle w:val="Hyperlink"/>
            <w:rFonts w:asciiTheme="minorHAnsi" w:hAnsiTheme="minorHAnsi"/>
          </w:rPr>
          <w:t>Suggested build-up of teaching timetable</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_Toc84584501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19</w:t>
        </w:r>
        <w:r w:rsidR="00D80277" w:rsidRPr="00D80277">
          <w:rPr>
            <w:rFonts w:asciiTheme="minorHAnsi" w:hAnsiTheme="minorHAnsi"/>
            <w:webHidden/>
          </w:rPr>
          <w:fldChar w:fldCharType="end"/>
        </w:r>
      </w:hyperlink>
    </w:p>
    <w:p w14:paraId="595198A5" w14:textId="2953B22B" w:rsidR="00D80277" w:rsidRPr="00D80277" w:rsidRDefault="0016321E">
      <w:pPr>
        <w:pStyle w:val="TOC5"/>
        <w:rPr>
          <w:rFonts w:asciiTheme="minorHAnsi" w:eastAsiaTheme="minorEastAsia" w:hAnsiTheme="minorHAnsi"/>
          <w:sz w:val="22"/>
          <w:szCs w:val="22"/>
        </w:rPr>
      </w:pPr>
      <w:hyperlink w:anchor="_Toc84584502" w:history="1">
        <w:r w:rsidR="00D80277" w:rsidRPr="00D80277">
          <w:rPr>
            <w:rStyle w:val="Hyperlink"/>
            <w:rFonts w:asciiTheme="minorHAnsi" w:hAnsiTheme="minorHAnsi"/>
          </w:rPr>
          <w:t>Weekly Checklists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_Toc84584502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21</w:t>
        </w:r>
        <w:r w:rsidR="00D80277" w:rsidRPr="00D80277">
          <w:rPr>
            <w:rFonts w:asciiTheme="minorHAnsi" w:hAnsiTheme="minorHAnsi"/>
            <w:webHidden/>
          </w:rPr>
          <w:fldChar w:fldCharType="end"/>
        </w:r>
      </w:hyperlink>
    </w:p>
    <w:p w14:paraId="2A59DB38" w14:textId="28073489" w:rsidR="00D80277" w:rsidRPr="00D80277" w:rsidRDefault="0016321E">
      <w:pPr>
        <w:pStyle w:val="TOC5"/>
        <w:rPr>
          <w:rFonts w:asciiTheme="minorHAnsi" w:eastAsiaTheme="minorEastAsia" w:hAnsiTheme="minorHAnsi"/>
          <w:sz w:val="22"/>
          <w:szCs w:val="22"/>
        </w:rPr>
      </w:pPr>
      <w:hyperlink w:anchor="_Toc84584503" w:history="1">
        <w:r w:rsidR="00D80277" w:rsidRPr="00D80277">
          <w:rPr>
            <w:rStyle w:val="Hyperlink"/>
            <w:rFonts w:asciiTheme="minorHAnsi" w:hAnsiTheme="minorHAnsi"/>
            <w:b/>
          </w:rPr>
          <w:t>Week-by-week Guidance: Overview</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_Toc84584503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22</w:t>
        </w:r>
        <w:r w:rsidR="00D80277" w:rsidRPr="00D80277">
          <w:rPr>
            <w:rFonts w:asciiTheme="minorHAnsi" w:hAnsiTheme="minorHAnsi"/>
            <w:webHidden/>
          </w:rPr>
          <w:fldChar w:fldCharType="end"/>
        </w:r>
      </w:hyperlink>
    </w:p>
    <w:p w14:paraId="543BAEB0" w14:textId="4EABB0C3" w:rsidR="00D80277" w:rsidRPr="00D80277" w:rsidRDefault="0016321E">
      <w:pPr>
        <w:pStyle w:val="TOC5"/>
        <w:rPr>
          <w:rFonts w:asciiTheme="minorHAnsi" w:eastAsiaTheme="minorEastAsia" w:hAnsiTheme="minorHAnsi"/>
          <w:sz w:val="22"/>
          <w:szCs w:val="22"/>
        </w:rPr>
      </w:pPr>
      <w:hyperlink w:anchor="_Toc84584504" w:history="1">
        <w:r w:rsidR="00D80277" w:rsidRPr="00D80277">
          <w:rPr>
            <w:rStyle w:val="Hyperlink"/>
            <w:rFonts w:asciiTheme="minorHAnsi" w:hAnsiTheme="minorHAnsi"/>
          </w:rPr>
          <w:t>WEEK-BY WEEK GUIDANCE FOR EARLY YEARS TRAINEES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_Toc84584504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23</w:t>
        </w:r>
        <w:r w:rsidR="00D80277" w:rsidRPr="00D80277">
          <w:rPr>
            <w:rFonts w:asciiTheme="minorHAnsi" w:hAnsiTheme="minorHAnsi"/>
            <w:webHidden/>
          </w:rPr>
          <w:fldChar w:fldCharType="end"/>
        </w:r>
      </w:hyperlink>
    </w:p>
    <w:p w14:paraId="10A96A63" w14:textId="6137B19B" w:rsidR="00D80277" w:rsidRPr="00D80277" w:rsidRDefault="0016321E">
      <w:pPr>
        <w:pStyle w:val="TOC5"/>
        <w:rPr>
          <w:rFonts w:asciiTheme="minorHAnsi" w:eastAsiaTheme="minorEastAsia" w:hAnsiTheme="minorHAnsi"/>
          <w:sz w:val="22"/>
          <w:szCs w:val="22"/>
        </w:rPr>
      </w:pPr>
      <w:hyperlink w:anchor="_Toc84584505" w:history="1">
        <w:r w:rsidR="00D80277" w:rsidRPr="00D80277">
          <w:rPr>
            <w:rStyle w:val="Hyperlink"/>
            <w:rFonts w:asciiTheme="minorHAnsi" w:hAnsiTheme="minorHAnsi"/>
          </w:rPr>
          <w:t>WEEK-BY WEEK GUIDANCE FOR PRIMARY TRAINEES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_Toc84584505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27</w:t>
        </w:r>
        <w:r w:rsidR="00D80277" w:rsidRPr="00D80277">
          <w:rPr>
            <w:rFonts w:asciiTheme="minorHAnsi" w:hAnsiTheme="minorHAnsi"/>
            <w:webHidden/>
          </w:rPr>
          <w:fldChar w:fldCharType="end"/>
        </w:r>
      </w:hyperlink>
    </w:p>
    <w:p w14:paraId="4E630047" w14:textId="13D11F0D" w:rsidR="00D80277" w:rsidRPr="00D80277" w:rsidRDefault="0016321E">
      <w:pPr>
        <w:pStyle w:val="TOC5"/>
        <w:rPr>
          <w:rFonts w:asciiTheme="minorHAnsi" w:eastAsiaTheme="minorEastAsia" w:hAnsiTheme="minorHAnsi"/>
          <w:sz w:val="22"/>
          <w:szCs w:val="22"/>
        </w:rPr>
      </w:pPr>
      <w:hyperlink w:anchor="_Toc84584506" w:history="1">
        <w:r w:rsidR="00D80277" w:rsidRPr="00D80277">
          <w:rPr>
            <w:rStyle w:val="Hyperlink"/>
            <w:rFonts w:asciiTheme="minorHAnsi" w:hAnsiTheme="minorHAnsi"/>
          </w:rPr>
          <w:t>Guidance for Professional Mentors &amp; Class Teachers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_Toc84584506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31</w:t>
        </w:r>
        <w:r w:rsidR="00D80277" w:rsidRPr="00D80277">
          <w:rPr>
            <w:rFonts w:asciiTheme="minorHAnsi" w:hAnsiTheme="minorHAnsi"/>
            <w:webHidden/>
          </w:rPr>
          <w:fldChar w:fldCharType="end"/>
        </w:r>
      </w:hyperlink>
    </w:p>
    <w:p w14:paraId="470E72FE" w14:textId="45863E50" w:rsidR="00D80277" w:rsidRPr="00D80277" w:rsidRDefault="0016321E">
      <w:pPr>
        <w:pStyle w:val="TOC5"/>
        <w:rPr>
          <w:rFonts w:asciiTheme="minorHAnsi" w:eastAsiaTheme="minorEastAsia" w:hAnsiTheme="minorHAnsi"/>
          <w:sz w:val="22"/>
          <w:szCs w:val="22"/>
        </w:rPr>
      </w:pPr>
      <w:hyperlink w:anchor="_Toc84584507" w:history="1">
        <w:r w:rsidR="00D80277" w:rsidRPr="00D80277">
          <w:rPr>
            <w:rStyle w:val="Hyperlink"/>
            <w:rFonts w:asciiTheme="minorHAnsi" w:hAnsiTheme="minorHAnsi"/>
          </w:rPr>
          <w:t>Curriculum Map A</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_Toc84584507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32</w:t>
        </w:r>
        <w:r w:rsidR="00D80277" w:rsidRPr="00D80277">
          <w:rPr>
            <w:rFonts w:asciiTheme="minorHAnsi" w:hAnsiTheme="minorHAnsi"/>
            <w:webHidden/>
          </w:rPr>
          <w:fldChar w:fldCharType="end"/>
        </w:r>
      </w:hyperlink>
    </w:p>
    <w:p w14:paraId="105E53E4" w14:textId="72F72083" w:rsidR="00D80277" w:rsidRPr="00D80277" w:rsidRDefault="0016321E">
      <w:pPr>
        <w:pStyle w:val="TOC5"/>
        <w:rPr>
          <w:rFonts w:asciiTheme="minorHAnsi" w:eastAsiaTheme="minorEastAsia" w:hAnsiTheme="minorHAnsi"/>
          <w:sz w:val="22"/>
          <w:szCs w:val="22"/>
        </w:rPr>
      </w:pPr>
      <w:hyperlink w:anchor="_Toc84584508" w:history="1">
        <w:r w:rsidR="00D80277" w:rsidRPr="00D80277">
          <w:rPr>
            <w:rStyle w:val="Hyperlink"/>
            <w:rFonts w:asciiTheme="minorHAnsi" w:hAnsiTheme="minorHAnsi"/>
          </w:rPr>
          <w:t>Curriculum Map B</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_Toc84584508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33</w:t>
        </w:r>
        <w:r w:rsidR="00D80277" w:rsidRPr="00D80277">
          <w:rPr>
            <w:rFonts w:asciiTheme="minorHAnsi" w:hAnsiTheme="minorHAnsi"/>
            <w:webHidden/>
          </w:rPr>
          <w:fldChar w:fldCharType="end"/>
        </w:r>
      </w:hyperlink>
    </w:p>
    <w:p w14:paraId="0DC50E99" w14:textId="45B2218F" w:rsidR="00D80277" w:rsidRPr="00D80277" w:rsidRDefault="0016321E">
      <w:pPr>
        <w:pStyle w:val="TOC5"/>
        <w:rPr>
          <w:rFonts w:asciiTheme="minorHAnsi" w:eastAsiaTheme="minorEastAsia" w:hAnsiTheme="minorHAnsi"/>
          <w:sz w:val="22"/>
          <w:szCs w:val="22"/>
        </w:rPr>
      </w:pPr>
      <w:hyperlink w:anchor="_Toc84584509" w:history="1">
        <w:r w:rsidR="00D80277" w:rsidRPr="00D80277">
          <w:rPr>
            <w:rStyle w:val="Hyperlink"/>
            <w:rFonts w:asciiTheme="minorHAnsi" w:hAnsiTheme="minorHAnsi"/>
          </w:rPr>
          <w:t>The Role of the Class Teacher</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_Toc84584509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34</w:t>
        </w:r>
        <w:r w:rsidR="00D80277" w:rsidRPr="00D80277">
          <w:rPr>
            <w:rFonts w:asciiTheme="minorHAnsi" w:hAnsiTheme="minorHAnsi"/>
            <w:webHidden/>
          </w:rPr>
          <w:fldChar w:fldCharType="end"/>
        </w:r>
      </w:hyperlink>
    </w:p>
    <w:p w14:paraId="5BCDC2F8" w14:textId="08513288" w:rsidR="00D80277" w:rsidRPr="00D80277" w:rsidRDefault="0016321E">
      <w:pPr>
        <w:pStyle w:val="TOC5"/>
        <w:rPr>
          <w:rFonts w:asciiTheme="minorHAnsi" w:eastAsiaTheme="minorEastAsia" w:hAnsiTheme="minorHAnsi"/>
          <w:sz w:val="22"/>
          <w:szCs w:val="22"/>
        </w:rPr>
      </w:pPr>
      <w:hyperlink w:anchor="_Toc84584510" w:history="1">
        <w:r w:rsidR="00D80277" w:rsidRPr="00D80277">
          <w:rPr>
            <w:rStyle w:val="Hyperlink"/>
            <w:rFonts w:asciiTheme="minorHAnsi" w:hAnsiTheme="minorHAnsi"/>
          </w:rPr>
          <w:t>The Role of the Professional Mentor</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_Toc84584510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35</w:t>
        </w:r>
        <w:r w:rsidR="00D80277" w:rsidRPr="00D80277">
          <w:rPr>
            <w:rFonts w:asciiTheme="minorHAnsi" w:hAnsiTheme="minorHAnsi"/>
            <w:webHidden/>
          </w:rPr>
          <w:fldChar w:fldCharType="end"/>
        </w:r>
      </w:hyperlink>
    </w:p>
    <w:p w14:paraId="7FBD978E" w14:textId="6B0C327A" w:rsidR="00D80277" w:rsidRPr="00D80277" w:rsidRDefault="0016321E">
      <w:pPr>
        <w:pStyle w:val="TOC5"/>
        <w:rPr>
          <w:rFonts w:asciiTheme="minorHAnsi" w:eastAsiaTheme="minorEastAsia" w:hAnsiTheme="minorHAnsi"/>
          <w:sz w:val="22"/>
          <w:szCs w:val="22"/>
        </w:rPr>
      </w:pPr>
      <w:hyperlink w:anchor="_Toc84584511" w:history="1">
        <w:r w:rsidR="00D80277" w:rsidRPr="00D80277">
          <w:rPr>
            <w:rStyle w:val="Hyperlink"/>
            <w:rFonts w:asciiTheme="minorHAnsi" w:hAnsiTheme="minorHAnsi"/>
          </w:rPr>
          <w:t>Mentor Toolkit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_Toc84584511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35</w:t>
        </w:r>
        <w:r w:rsidR="00D80277" w:rsidRPr="00D80277">
          <w:rPr>
            <w:rFonts w:asciiTheme="minorHAnsi" w:hAnsiTheme="minorHAnsi"/>
            <w:webHidden/>
          </w:rPr>
          <w:fldChar w:fldCharType="end"/>
        </w:r>
      </w:hyperlink>
    </w:p>
    <w:p w14:paraId="276C1F45" w14:textId="386A8A29" w:rsidR="00D80277" w:rsidRPr="00D80277" w:rsidRDefault="0016321E">
      <w:pPr>
        <w:pStyle w:val="TOC5"/>
        <w:rPr>
          <w:rFonts w:asciiTheme="minorHAnsi" w:eastAsiaTheme="minorEastAsia" w:hAnsiTheme="minorHAnsi"/>
          <w:sz w:val="22"/>
          <w:szCs w:val="22"/>
        </w:rPr>
      </w:pPr>
      <w:hyperlink w:anchor="_Toc84584512" w:history="1">
        <w:r w:rsidR="00D80277" w:rsidRPr="00D80277">
          <w:rPr>
            <w:rStyle w:val="Hyperlink"/>
            <w:rFonts w:asciiTheme="minorHAnsi" w:hAnsiTheme="minorHAnsi"/>
          </w:rPr>
          <w:t>Supporting all trainees: Core Content Framework and training entitlement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_Toc84584512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35</w:t>
        </w:r>
        <w:r w:rsidR="00D80277" w:rsidRPr="00D80277">
          <w:rPr>
            <w:rFonts w:asciiTheme="minorHAnsi" w:hAnsiTheme="minorHAnsi"/>
            <w:webHidden/>
          </w:rPr>
          <w:fldChar w:fldCharType="end"/>
        </w:r>
      </w:hyperlink>
    </w:p>
    <w:p w14:paraId="79F85721" w14:textId="111D10A7" w:rsidR="00D80277" w:rsidRPr="00D80277" w:rsidRDefault="0016321E">
      <w:pPr>
        <w:pStyle w:val="TOC5"/>
        <w:rPr>
          <w:rFonts w:asciiTheme="minorHAnsi" w:eastAsiaTheme="minorEastAsia" w:hAnsiTheme="minorHAnsi"/>
          <w:sz w:val="22"/>
          <w:szCs w:val="22"/>
        </w:rPr>
      </w:pPr>
      <w:hyperlink w:anchor="_Toc84584513" w:history="1">
        <w:r w:rsidR="00D80277" w:rsidRPr="00D80277">
          <w:rPr>
            <w:rStyle w:val="Hyperlink"/>
            <w:rFonts w:asciiTheme="minorHAnsi" w:hAnsiTheme="minorHAnsi"/>
          </w:rPr>
          <w:t>Observing expert colleagues and the ‘ELF’ form</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_Toc84584513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35</w:t>
        </w:r>
        <w:r w:rsidR="00D80277" w:rsidRPr="00D80277">
          <w:rPr>
            <w:rFonts w:asciiTheme="minorHAnsi" w:hAnsiTheme="minorHAnsi"/>
            <w:webHidden/>
          </w:rPr>
          <w:fldChar w:fldCharType="end"/>
        </w:r>
      </w:hyperlink>
    </w:p>
    <w:p w14:paraId="47338E9D" w14:textId="347B57E0" w:rsidR="00D80277" w:rsidRPr="00D80277" w:rsidRDefault="0016321E">
      <w:pPr>
        <w:pStyle w:val="TOC5"/>
        <w:rPr>
          <w:rFonts w:asciiTheme="minorHAnsi" w:eastAsiaTheme="minorEastAsia" w:hAnsiTheme="minorHAnsi"/>
          <w:sz w:val="22"/>
          <w:szCs w:val="22"/>
        </w:rPr>
      </w:pPr>
      <w:hyperlink w:anchor="_Toc84584514" w:history="1">
        <w:r w:rsidR="00D80277" w:rsidRPr="00D80277">
          <w:rPr>
            <w:rStyle w:val="Hyperlink"/>
            <w:rFonts w:asciiTheme="minorHAnsi" w:hAnsiTheme="minorHAnsi"/>
          </w:rPr>
          <w:t>Weekly Lesson Observation and the ICON Form</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_Toc84584514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35</w:t>
        </w:r>
        <w:r w:rsidR="00D80277" w:rsidRPr="00D80277">
          <w:rPr>
            <w:rFonts w:asciiTheme="minorHAnsi" w:hAnsiTheme="minorHAnsi"/>
            <w:webHidden/>
          </w:rPr>
          <w:fldChar w:fldCharType="end"/>
        </w:r>
      </w:hyperlink>
    </w:p>
    <w:p w14:paraId="1FF3002B" w14:textId="6D67006F" w:rsidR="00D80277" w:rsidRPr="00D80277" w:rsidRDefault="0016321E">
      <w:pPr>
        <w:pStyle w:val="TOC5"/>
        <w:rPr>
          <w:rFonts w:asciiTheme="minorHAnsi" w:eastAsiaTheme="minorEastAsia" w:hAnsiTheme="minorHAnsi"/>
          <w:sz w:val="22"/>
          <w:szCs w:val="22"/>
        </w:rPr>
      </w:pPr>
      <w:hyperlink w:anchor="_Toc84584515" w:history="1">
        <w:r w:rsidR="00D80277" w:rsidRPr="00D80277">
          <w:rPr>
            <w:rStyle w:val="Hyperlink"/>
            <w:rFonts w:asciiTheme="minorHAnsi" w:hAnsiTheme="minorHAnsi"/>
          </w:rPr>
          <w:t>Weekly Trainee-Mentor Meeting</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_Toc84584515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36</w:t>
        </w:r>
        <w:r w:rsidR="00D80277" w:rsidRPr="00D80277">
          <w:rPr>
            <w:rFonts w:asciiTheme="minorHAnsi" w:hAnsiTheme="minorHAnsi"/>
            <w:webHidden/>
          </w:rPr>
          <w:fldChar w:fldCharType="end"/>
        </w:r>
      </w:hyperlink>
    </w:p>
    <w:p w14:paraId="485A3103" w14:textId="05B8D14B" w:rsidR="00D80277" w:rsidRPr="00D80277" w:rsidRDefault="0016321E">
      <w:pPr>
        <w:pStyle w:val="TOC5"/>
        <w:rPr>
          <w:rFonts w:asciiTheme="minorHAnsi" w:eastAsiaTheme="minorEastAsia" w:hAnsiTheme="minorHAnsi"/>
          <w:sz w:val="22"/>
          <w:szCs w:val="22"/>
        </w:rPr>
      </w:pPr>
      <w:hyperlink w:anchor="_Toc84584516" w:history="1">
        <w:r w:rsidR="00D80277" w:rsidRPr="00D80277">
          <w:rPr>
            <w:rStyle w:val="Hyperlink"/>
            <w:rFonts w:asciiTheme="minorHAnsi" w:hAnsiTheme="minorHAnsi"/>
            <w:lang w:eastAsia="en-US"/>
          </w:rPr>
          <w:t>Warwick Tutor Moderation visits in the Autumn term</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_Toc84584516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36</w:t>
        </w:r>
        <w:r w:rsidR="00D80277" w:rsidRPr="00D80277">
          <w:rPr>
            <w:rFonts w:asciiTheme="minorHAnsi" w:hAnsiTheme="minorHAnsi"/>
            <w:webHidden/>
          </w:rPr>
          <w:fldChar w:fldCharType="end"/>
        </w:r>
      </w:hyperlink>
    </w:p>
    <w:p w14:paraId="47170D31" w14:textId="34007534" w:rsidR="00D80277" w:rsidRPr="00D80277" w:rsidRDefault="0016321E">
      <w:pPr>
        <w:pStyle w:val="TOC5"/>
        <w:rPr>
          <w:rFonts w:asciiTheme="minorHAnsi" w:eastAsiaTheme="minorEastAsia" w:hAnsiTheme="minorHAnsi"/>
          <w:sz w:val="22"/>
          <w:szCs w:val="22"/>
        </w:rPr>
      </w:pPr>
      <w:hyperlink w:anchor="_Toc84584517" w:history="1">
        <w:r w:rsidR="00D80277" w:rsidRPr="00D80277">
          <w:rPr>
            <w:rStyle w:val="Hyperlink"/>
            <w:rFonts w:asciiTheme="minorHAnsi" w:hAnsiTheme="minorHAnsi"/>
          </w:rPr>
          <w:t>Coaching Guidance</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_Toc84584517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37</w:t>
        </w:r>
        <w:r w:rsidR="00D80277" w:rsidRPr="00D80277">
          <w:rPr>
            <w:rFonts w:asciiTheme="minorHAnsi" w:hAnsiTheme="minorHAnsi"/>
            <w:webHidden/>
          </w:rPr>
          <w:fldChar w:fldCharType="end"/>
        </w:r>
      </w:hyperlink>
    </w:p>
    <w:p w14:paraId="5A61E71E" w14:textId="2A4DD1C8" w:rsidR="00D80277" w:rsidRPr="00D80277" w:rsidRDefault="0016321E">
      <w:pPr>
        <w:pStyle w:val="TOC5"/>
        <w:rPr>
          <w:rFonts w:asciiTheme="minorHAnsi" w:eastAsiaTheme="minorEastAsia" w:hAnsiTheme="minorHAnsi"/>
          <w:sz w:val="22"/>
          <w:szCs w:val="22"/>
        </w:rPr>
      </w:pPr>
      <w:hyperlink w:anchor="_Toc84584518" w:history="1">
        <w:r w:rsidR="00D80277" w:rsidRPr="00D80277">
          <w:rPr>
            <w:rStyle w:val="Hyperlink"/>
            <w:rFonts w:asciiTheme="minorHAnsi" w:hAnsiTheme="minorHAnsi"/>
          </w:rPr>
          <w:t>Instructional Coaching Model</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_Toc84584518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37</w:t>
        </w:r>
        <w:r w:rsidR="00D80277" w:rsidRPr="00D80277">
          <w:rPr>
            <w:rFonts w:asciiTheme="minorHAnsi" w:hAnsiTheme="minorHAnsi"/>
            <w:webHidden/>
          </w:rPr>
          <w:fldChar w:fldCharType="end"/>
        </w:r>
      </w:hyperlink>
    </w:p>
    <w:p w14:paraId="78EC4D53" w14:textId="496A77DA" w:rsidR="00D80277" w:rsidRPr="00D80277" w:rsidRDefault="0016321E">
      <w:pPr>
        <w:pStyle w:val="TOC5"/>
        <w:rPr>
          <w:rFonts w:asciiTheme="minorHAnsi" w:eastAsiaTheme="minorEastAsia" w:hAnsiTheme="minorHAnsi"/>
          <w:sz w:val="22"/>
          <w:szCs w:val="22"/>
        </w:rPr>
      </w:pPr>
      <w:hyperlink w:anchor="_Toc84584519" w:history="1">
        <w:r w:rsidR="00D80277" w:rsidRPr="00D80277">
          <w:rPr>
            <w:rStyle w:val="Hyperlink"/>
            <w:rFonts w:asciiTheme="minorHAnsi" w:hAnsiTheme="minorHAnsi"/>
          </w:rPr>
          <w:t>Coaching Contract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_Toc84584519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38</w:t>
        </w:r>
        <w:r w:rsidR="00D80277" w:rsidRPr="00D80277">
          <w:rPr>
            <w:rFonts w:asciiTheme="minorHAnsi" w:hAnsiTheme="minorHAnsi"/>
            <w:webHidden/>
          </w:rPr>
          <w:fldChar w:fldCharType="end"/>
        </w:r>
      </w:hyperlink>
    </w:p>
    <w:p w14:paraId="1C5F6AC8" w14:textId="12F88D28" w:rsidR="00D80277" w:rsidRPr="00D80277" w:rsidRDefault="0016321E">
      <w:pPr>
        <w:pStyle w:val="TOC5"/>
        <w:rPr>
          <w:rFonts w:asciiTheme="minorHAnsi" w:eastAsiaTheme="minorEastAsia" w:hAnsiTheme="minorHAnsi"/>
          <w:sz w:val="22"/>
          <w:szCs w:val="22"/>
        </w:rPr>
      </w:pPr>
      <w:hyperlink w:anchor="_Toc84584520" w:history="1">
        <w:r w:rsidR="00D80277" w:rsidRPr="00D80277">
          <w:rPr>
            <w:rStyle w:val="Hyperlink"/>
            <w:rFonts w:asciiTheme="minorHAnsi" w:hAnsiTheme="minorHAnsi"/>
          </w:rPr>
          <w:t>Instructional Coaching Support: guidance for first mentor-trainee meeting</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_Toc84584520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39</w:t>
        </w:r>
        <w:r w:rsidR="00D80277" w:rsidRPr="00D80277">
          <w:rPr>
            <w:rFonts w:asciiTheme="minorHAnsi" w:hAnsiTheme="minorHAnsi"/>
            <w:webHidden/>
          </w:rPr>
          <w:fldChar w:fldCharType="end"/>
        </w:r>
      </w:hyperlink>
    </w:p>
    <w:p w14:paraId="1390376D" w14:textId="6A3A3365" w:rsidR="00D80277" w:rsidRPr="00D80277" w:rsidRDefault="0016321E">
      <w:pPr>
        <w:pStyle w:val="TOC5"/>
        <w:rPr>
          <w:rFonts w:asciiTheme="minorHAnsi" w:eastAsiaTheme="minorEastAsia" w:hAnsiTheme="minorHAnsi"/>
          <w:sz w:val="22"/>
          <w:szCs w:val="22"/>
        </w:rPr>
      </w:pPr>
      <w:hyperlink w:anchor="_Toc84584521" w:history="1">
        <w:r w:rsidR="00D80277" w:rsidRPr="00D80277">
          <w:rPr>
            <w:rStyle w:val="Hyperlink"/>
            <w:rFonts w:asciiTheme="minorHAnsi" w:hAnsiTheme="minorHAnsi"/>
          </w:rPr>
          <w:t>Instructional Coaching Support: guidance for subsequent coaching conversations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_Toc84584521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41</w:t>
        </w:r>
        <w:r w:rsidR="00D80277" w:rsidRPr="00D80277">
          <w:rPr>
            <w:rFonts w:asciiTheme="minorHAnsi" w:hAnsiTheme="minorHAnsi"/>
            <w:webHidden/>
          </w:rPr>
          <w:fldChar w:fldCharType="end"/>
        </w:r>
      </w:hyperlink>
    </w:p>
    <w:p w14:paraId="1EAB0FFD" w14:textId="30BEAFC1" w:rsidR="00D80277" w:rsidRPr="00D80277" w:rsidRDefault="0016321E">
      <w:pPr>
        <w:pStyle w:val="TOC5"/>
        <w:rPr>
          <w:rFonts w:asciiTheme="minorHAnsi" w:eastAsiaTheme="minorEastAsia" w:hAnsiTheme="minorHAnsi"/>
          <w:sz w:val="22"/>
          <w:szCs w:val="22"/>
        </w:rPr>
      </w:pPr>
      <w:hyperlink w:anchor="_Toc84584522" w:history="1">
        <w:r w:rsidR="00D80277" w:rsidRPr="00D80277">
          <w:rPr>
            <w:rStyle w:val="Hyperlink"/>
            <w:rFonts w:asciiTheme="minorHAnsi" w:hAnsiTheme="minorHAnsi"/>
          </w:rPr>
          <w:t>INSTRUCTIONAL COACHING OBSERVATION NOTES (ICON) FORM</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_Toc84584522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42</w:t>
        </w:r>
        <w:r w:rsidR="00D80277" w:rsidRPr="00D80277">
          <w:rPr>
            <w:rFonts w:asciiTheme="minorHAnsi" w:hAnsiTheme="minorHAnsi"/>
            <w:webHidden/>
          </w:rPr>
          <w:fldChar w:fldCharType="end"/>
        </w:r>
      </w:hyperlink>
    </w:p>
    <w:p w14:paraId="23912A03" w14:textId="22B579E3" w:rsidR="00D80277" w:rsidRPr="00D80277" w:rsidRDefault="0016321E">
      <w:pPr>
        <w:pStyle w:val="TOC5"/>
        <w:rPr>
          <w:rFonts w:asciiTheme="minorHAnsi" w:eastAsiaTheme="minorEastAsia" w:hAnsiTheme="minorHAnsi"/>
          <w:sz w:val="22"/>
          <w:szCs w:val="22"/>
        </w:rPr>
      </w:pPr>
      <w:hyperlink w:anchor="_Toc84584523" w:history="1">
        <w:r w:rsidR="00D80277" w:rsidRPr="00D80277">
          <w:rPr>
            <w:rStyle w:val="Hyperlink"/>
            <w:rFonts w:asciiTheme="minorHAnsi" w:hAnsiTheme="minorHAnsi"/>
          </w:rPr>
          <w:t>EXPERIENTIAL LEARNING FORM (ELF)</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_Toc84584523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44</w:t>
        </w:r>
        <w:r w:rsidR="00D80277" w:rsidRPr="00D80277">
          <w:rPr>
            <w:rFonts w:asciiTheme="minorHAnsi" w:hAnsiTheme="minorHAnsi"/>
            <w:webHidden/>
          </w:rPr>
          <w:fldChar w:fldCharType="end"/>
        </w:r>
      </w:hyperlink>
    </w:p>
    <w:p w14:paraId="13058B69" w14:textId="72B34B96" w:rsidR="00D80277" w:rsidRPr="00D80277" w:rsidRDefault="0016321E">
      <w:pPr>
        <w:pStyle w:val="TOC3"/>
        <w:rPr>
          <w:rFonts w:asciiTheme="minorHAnsi" w:eastAsiaTheme="minorEastAsia" w:hAnsiTheme="minorHAnsi" w:cstheme="minorHAnsi"/>
          <w:noProof/>
          <w:sz w:val="22"/>
          <w:szCs w:val="22"/>
        </w:rPr>
      </w:pPr>
      <w:hyperlink w:anchor="_Toc84584524" w:history="1">
        <w:r w:rsidR="00D80277" w:rsidRPr="00D80277">
          <w:rPr>
            <w:rStyle w:val="Hyperlink"/>
            <w:rFonts w:asciiTheme="minorHAnsi" w:hAnsiTheme="minorHAnsi" w:cstheme="minorHAnsi"/>
            <w:noProof/>
          </w:rPr>
          <w:t>5.</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TRAINING TASKS</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_Toc84584524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47</w:t>
        </w:r>
        <w:r w:rsidR="00D80277" w:rsidRPr="00D80277">
          <w:rPr>
            <w:rFonts w:asciiTheme="minorHAnsi" w:hAnsiTheme="minorHAnsi" w:cstheme="minorHAnsi"/>
            <w:noProof/>
            <w:webHidden/>
          </w:rPr>
          <w:fldChar w:fldCharType="end"/>
        </w:r>
      </w:hyperlink>
    </w:p>
    <w:p w14:paraId="56C1F836" w14:textId="26500F90" w:rsidR="00D80277" w:rsidRPr="00D80277" w:rsidRDefault="0016321E">
      <w:pPr>
        <w:pStyle w:val="TOC3"/>
        <w:rPr>
          <w:rFonts w:asciiTheme="minorHAnsi" w:eastAsiaTheme="minorEastAsia" w:hAnsiTheme="minorHAnsi" w:cstheme="minorHAnsi"/>
          <w:noProof/>
          <w:sz w:val="22"/>
          <w:szCs w:val="22"/>
        </w:rPr>
      </w:pPr>
      <w:hyperlink w:anchor="_Toc84584525" w:history="1">
        <w:r w:rsidR="00D80277" w:rsidRPr="00D80277">
          <w:rPr>
            <w:rStyle w:val="Hyperlink"/>
            <w:rFonts w:asciiTheme="minorHAnsi" w:hAnsiTheme="minorHAnsi" w:cstheme="minorHAnsi"/>
            <w:noProof/>
          </w:rPr>
          <w:t>6.</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ASSESSMENT OF THE PLACEMENT and the COLLABORATIVE REVIEW DOCUMENT</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_Toc84584525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51</w:t>
        </w:r>
        <w:r w:rsidR="00D80277" w:rsidRPr="00D80277">
          <w:rPr>
            <w:rFonts w:asciiTheme="minorHAnsi" w:hAnsiTheme="minorHAnsi" w:cstheme="minorHAnsi"/>
            <w:noProof/>
            <w:webHidden/>
          </w:rPr>
          <w:fldChar w:fldCharType="end"/>
        </w:r>
      </w:hyperlink>
    </w:p>
    <w:p w14:paraId="6A5C0AE1" w14:textId="2C57A3B4" w:rsidR="00D80277" w:rsidRPr="00D80277" w:rsidRDefault="0016321E">
      <w:pPr>
        <w:pStyle w:val="TOC5"/>
        <w:rPr>
          <w:rFonts w:asciiTheme="minorHAnsi" w:eastAsiaTheme="minorEastAsia" w:hAnsiTheme="minorHAnsi"/>
          <w:sz w:val="22"/>
          <w:szCs w:val="22"/>
        </w:rPr>
      </w:pPr>
      <w:hyperlink w:anchor="_Toc84584526" w:history="1">
        <w:r w:rsidR="00D80277" w:rsidRPr="00D80277">
          <w:rPr>
            <w:rStyle w:val="Hyperlink"/>
            <w:rFonts w:asciiTheme="minorHAnsi" w:hAnsiTheme="minorHAnsi"/>
          </w:rPr>
          <w:t>Maximising the progress of trainees</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_Toc84584526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51</w:t>
        </w:r>
        <w:r w:rsidR="00D80277" w:rsidRPr="00D80277">
          <w:rPr>
            <w:rFonts w:asciiTheme="minorHAnsi" w:hAnsiTheme="minorHAnsi"/>
            <w:webHidden/>
          </w:rPr>
          <w:fldChar w:fldCharType="end"/>
        </w:r>
      </w:hyperlink>
    </w:p>
    <w:p w14:paraId="681A3CB7" w14:textId="02179DFE" w:rsidR="00D80277" w:rsidRPr="00D80277" w:rsidRDefault="0016321E">
      <w:pPr>
        <w:pStyle w:val="TOC5"/>
        <w:rPr>
          <w:rFonts w:asciiTheme="minorHAnsi" w:eastAsiaTheme="minorEastAsia" w:hAnsiTheme="minorHAnsi"/>
          <w:sz w:val="22"/>
          <w:szCs w:val="22"/>
        </w:rPr>
      </w:pPr>
      <w:hyperlink w:anchor="_Toc84584527" w:history="1">
        <w:r w:rsidR="00D80277" w:rsidRPr="00D80277">
          <w:rPr>
            <w:rStyle w:val="Hyperlink"/>
            <w:rFonts w:asciiTheme="minorHAnsi" w:hAnsiTheme="minorHAnsi"/>
          </w:rPr>
          <w:t>Expectations of progress and the Collaborative Review Document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_Toc84584527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51</w:t>
        </w:r>
        <w:r w:rsidR="00D80277" w:rsidRPr="00D80277">
          <w:rPr>
            <w:rFonts w:asciiTheme="minorHAnsi" w:hAnsiTheme="minorHAnsi"/>
            <w:webHidden/>
          </w:rPr>
          <w:fldChar w:fldCharType="end"/>
        </w:r>
      </w:hyperlink>
    </w:p>
    <w:p w14:paraId="519836A9" w14:textId="333FDD41" w:rsidR="00D80277" w:rsidRPr="00D80277" w:rsidRDefault="0016321E">
      <w:pPr>
        <w:pStyle w:val="TOC5"/>
        <w:rPr>
          <w:rFonts w:asciiTheme="minorHAnsi" w:eastAsiaTheme="minorEastAsia" w:hAnsiTheme="minorHAnsi"/>
          <w:sz w:val="22"/>
          <w:szCs w:val="22"/>
        </w:rPr>
      </w:pPr>
      <w:hyperlink w:anchor="_Toc84584528" w:history="1">
        <w:r w:rsidR="00D80277" w:rsidRPr="00D80277">
          <w:rPr>
            <w:rStyle w:val="Hyperlink"/>
            <w:rFonts w:asciiTheme="minorHAnsi" w:hAnsiTheme="minorHAnsi"/>
          </w:rPr>
          <w:t>Formative Assessment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_Toc84584528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51</w:t>
        </w:r>
        <w:r w:rsidR="00D80277" w:rsidRPr="00D80277">
          <w:rPr>
            <w:rFonts w:asciiTheme="minorHAnsi" w:hAnsiTheme="minorHAnsi"/>
            <w:webHidden/>
          </w:rPr>
          <w:fldChar w:fldCharType="end"/>
        </w:r>
      </w:hyperlink>
    </w:p>
    <w:p w14:paraId="5775C6BD" w14:textId="6A4ED732" w:rsidR="00D80277" w:rsidRPr="00D80277" w:rsidRDefault="0016321E">
      <w:pPr>
        <w:pStyle w:val="TOC5"/>
        <w:rPr>
          <w:rFonts w:asciiTheme="minorHAnsi" w:eastAsiaTheme="minorEastAsia" w:hAnsiTheme="minorHAnsi"/>
          <w:sz w:val="22"/>
          <w:szCs w:val="22"/>
        </w:rPr>
      </w:pPr>
      <w:hyperlink w:anchor="_Toc84584529" w:history="1">
        <w:r w:rsidR="00D80277" w:rsidRPr="00D80277">
          <w:rPr>
            <w:rStyle w:val="Hyperlink"/>
            <w:rFonts w:asciiTheme="minorHAnsi" w:hAnsiTheme="minorHAnsi"/>
          </w:rPr>
          <w:t>The Core Content Framework</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_Toc84584529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51</w:t>
        </w:r>
        <w:r w:rsidR="00D80277" w:rsidRPr="00D80277">
          <w:rPr>
            <w:rFonts w:asciiTheme="minorHAnsi" w:hAnsiTheme="minorHAnsi"/>
            <w:webHidden/>
          </w:rPr>
          <w:fldChar w:fldCharType="end"/>
        </w:r>
      </w:hyperlink>
    </w:p>
    <w:p w14:paraId="5C56163A" w14:textId="29E93C7D" w:rsidR="00D80277" w:rsidRPr="00D80277" w:rsidRDefault="0016321E">
      <w:pPr>
        <w:pStyle w:val="TOC5"/>
        <w:rPr>
          <w:rFonts w:asciiTheme="minorHAnsi" w:eastAsiaTheme="minorEastAsia" w:hAnsiTheme="minorHAnsi"/>
          <w:sz w:val="22"/>
          <w:szCs w:val="22"/>
        </w:rPr>
      </w:pPr>
      <w:hyperlink w:anchor="_Toc84584530" w:history="1">
        <w:r w:rsidR="00D80277" w:rsidRPr="00D80277">
          <w:rPr>
            <w:rStyle w:val="Hyperlink"/>
            <w:rFonts w:asciiTheme="minorHAnsi" w:hAnsiTheme="minorHAnsi"/>
          </w:rPr>
          <w:t>Placement Guide: Week-by-Week Section</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_Toc84584530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51</w:t>
        </w:r>
        <w:r w:rsidR="00D80277" w:rsidRPr="00D80277">
          <w:rPr>
            <w:rFonts w:asciiTheme="minorHAnsi" w:hAnsiTheme="minorHAnsi"/>
            <w:webHidden/>
          </w:rPr>
          <w:fldChar w:fldCharType="end"/>
        </w:r>
      </w:hyperlink>
    </w:p>
    <w:p w14:paraId="6D9F998A" w14:textId="2BEF2E25" w:rsidR="00D80277" w:rsidRPr="00D80277" w:rsidRDefault="0016321E">
      <w:pPr>
        <w:pStyle w:val="TOC5"/>
        <w:rPr>
          <w:rFonts w:asciiTheme="minorHAnsi" w:eastAsiaTheme="minorEastAsia" w:hAnsiTheme="minorHAnsi"/>
          <w:sz w:val="22"/>
          <w:szCs w:val="22"/>
        </w:rPr>
      </w:pPr>
      <w:hyperlink w:anchor="_Toc84584531" w:history="1">
        <w:r w:rsidR="00D80277" w:rsidRPr="00D80277">
          <w:rPr>
            <w:rStyle w:val="Hyperlink"/>
            <w:rFonts w:asciiTheme="minorHAnsi" w:hAnsiTheme="minorHAnsi"/>
          </w:rPr>
          <w:t>Summative Assessment</w:t>
        </w:r>
        <w:r w:rsidR="00D80277" w:rsidRPr="00D80277">
          <w:rPr>
            <w:rFonts w:asciiTheme="minorHAnsi" w:hAnsiTheme="minorHAnsi"/>
            <w:webHidden/>
          </w:rPr>
          <w:tab/>
        </w:r>
        <w:r w:rsidR="00D80277" w:rsidRPr="00D80277">
          <w:rPr>
            <w:rFonts w:asciiTheme="minorHAnsi" w:hAnsiTheme="minorHAnsi"/>
            <w:webHidden/>
          </w:rPr>
          <w:fldChar w:fldCharType="begin"/>
        </w:r>
        <w:r w:rsidR="00D80277" w:rsidRPr="00D80277">
          <w:rPr>
            <w:rFonts w:asciiTheme="minorHAnsi" w:hAnsiTheme="minorHAnsi"/>
            <w:webHidden/>
          </w:rPr>
          <w:instrText xml:space="preserve"> PAGEREF _Toc84584531 \h </w:instrText>
        </w:r>
        <w:r w:rsidR="00D80277" w:rsidRPr="00D80277">
          <w:rPr>
            <w:rFonts w:asciiTheme="minorHAnsi" w:hAnsiTheme="minorHAnsi"/>
            <w:webHidden/>
          </w:rPr>
        </w:r>
        <w:r w:rsidR="00D80277" w:rsidRPr="00D80277">
          <w:rPr>
            <w:rFonts w:asciiTheme="minorHAnsi" w:hAnsiTheme="minorHAnsi"/>
            <w:webHidden/>
          </w:rPr>
          <w:fldChar w:fldCharType="separate"/>
        </w:r>
        <w:r w:rsidR="00D80277" w:rsidRPr="00D80277">
          <w:rPr>
            <w:rFonts w:asciiTheme="minorHAnsi" w:hAnsiTheme="minorHAnsi"/>
            <w:webHidden/>
          </w:rPr>
          <w:t>52</w:t>
        </w:r>
        <w:r w:rsidR="00D80277" w:rsidRPr="00D80277">
          <w:rPr>
            <w:rFonts w:asciiTheme="minorHAnsi" w:hAnsiTheme="minorHAnsi"/>
            <w:webHidden/>
          </w:rPr>
          <w:fldChar w:fldCharType="end"/>
        </w:r>
      </w:hyperlink>
    </w:p>
    <w:p w14:paraId="1ED2479C" w14:textId="362B4717" w:rsidR="00D80277" w:rsidRPr="00D80277" w:rsidRDefault="0016321E">
      <w:pPr>
        <w:pStyle w:val="TOC3"/>
        <w:rPr>
          <w:rFonts w:asciiTheme="minorHAnsi" w:eastAsiaTheme="minorEastAsia" w:hAnsiTheme="minorHAnsi" w:cstheme="minorHAnsi"/>
          <w:noProof/>
          <w:sz w:val="22"/>
          <w:szCs w:val="22"/>
        </w:rPr>
      </w:pPr>
      <w:hyperlink w:anchor="_Toc84584532" w:history="1">
        <w:r w:rsidR="00D80277" w:rsidRPr="00D80277">
          <w:rPr>
            <w:rStyle w:val="Hyperlink"/>
            <w:rFonts w:asciiTheme="minorHAnsi" w:hAnsiTheme="minorHAnsi" w:cstheme="minorHAnsi"/>
            <w:noProof/>
          </w:rPr>
          <w:t>7.</w:t>
        </w:r>
        <w:r w:rsidR="00D80277" w:rsidRPr="00D80277">
          <w:rPr>
            <w:rFonts w:asciiTheme="minorHAnsi" w:eastAsiaTheme="minorEastAsia" w:hAnsiTheme="minorHAnsi" w:cstheme="minorHAnsi"/>
            <w:noProof/>
            <w:sz w:val="22"/>
            <w:szCs w:val="22"/>
          </w:rPr>
          <w:tab/>
        </w:r>
        <w:r w:rsidR="00D80277" w:rsidRPr="00D80277">
          <w:rPr>
            <w:rStyle w:val="Hyperlink"/>
            <w:rFonts w:asciiTheme="minorHAnsi" w:hAnsiTheme="minorHAnsi" w:cstheme="minorHAnsi"/>
            <w:noProof/>
          </w:rPr>
          <w:t>PGCE PRIMARY AND SECONDARY TRAINEE INTERVENTION FOR DEVELOPMENT AND PROGRESS.</w:t>
        </w:r>
        <w:r w:rsidR="00D80277" w:rsidRPr="00D80277">
          <w:rPr>
            <w:rFonts w:asciiTheme="minorHAnsi" w:hAnsiTheme="minorHAnsi" w:cstheme="minorHAnsi"/>
            <w:noProof/>
            <w:webHidden/>
          </w:rPr>
          <w:tab/>
        </w:r>
        <w:r w:rsidR="00D80277" w:rsidRPr="00D80277">
          <w:rPr>
            <w:rFonts w:asciiTheme="minorHAnsi" w:hAnsiTheme="minorHAnsi" w:cstheme="minorHAnsi"/>
            <w:noProof/>
            <w:webHidden/>
          </w:rPr>
          <w:fldChar w:fldCharType="begin"/>
        </w:r>
        <w:r w:rsidR="00D80277" w:rsidRPr="00D80277">
          <w:rPr>
            <w:rFonts w:asciiTheme="minorHAnsi" w:hAnsiTheme="minorHAnsi" w:cstheme="minorHAnsi"/>
            <w:noProof/>
            <w:webHidden/>
          </w:rPr>
          <w:instrText xml:space="preserve"> PAGEREF _Toc84584532 \h </w:instrText>
        </w:r>
        <w:r w:rsidR="00D80277" w:rsidRPr="00D80277">
          <w:rPr>
            <w:rFonts w:asciiTheme="minorHAnsi" w:hAnsiTheme="minorHAnsi" w:cstheme="minorHAnsi"/>
            <w:noProof/>
            <w:webHidden/>
          </w:rPr>
        </w:r>
        <w:r w:rsidR="00D80277" w:rsidRPr="00D80277">
          <w:rPr>
            <w:rFonts w:asciiTheme="minorHAnsi" w:hAnsiTheme="minorHAnsi" w:cstheme="minorHAnsi"/>
            <w:noProof/>
            <w:webHidden/>
          </w:rPr>
          <w:fldChar w:fldCharType="separate"/>
        </w:r>
        <w:r w:rsidR="00D80277" w:rsidRPr="00D80277">
          <w:rPr>
            <w:rFonts w:asciiTheme="minorHAnsi" w:hAnsiTheme="minorHAnsi" w:cstheme="minorHAnsi"/>
            <w:noProof/>
            <w:webHidden/>
          </w:rPr>
          <w:t>53</w:t>
        </w:r>
        <w:r w:rsidR="00D80277" w:rsidRPr="00D80277">
          <w:rPr>
            <w:rFonts w:asciiTheme="minorHAnsi" w:hAnsiTheme="minorHAnsi" w:cstheme="minorHAnsi"/>
            <w:noProof/>
            <w:webHidden/>
          </w:rPr>
          <w:fldChar w:fldCharType="end"/>
        </w:r>
      </w:hyperlink>
    </w:p>
    <w:p w14:paraId="4032345A" w14:textId="0411E48C" w:rsidR="007E5345" w:rsidRPr="00E21FF2" w:rsidRDefault="007E5345" w:rsidP="00C80C89">
      <w:pPr>
        <w:spacing w:before="240" w:after="240"/>
        <w:rPr>
          <w:sz w:val="30"/>
          <w:szCs w:val="30"/>
        </w:rPr>
      </w:pPr>
      <w:r w:rsidRPr="00063400">
        <w:rPr>
          <w:rFonts w:asciiTheme="minorHAnsi" w:hAnsiTheme="minorHAnsi" w:cstheme="minorHAnsi"/>
          <w:sz w:val="30"/>
          <w:szCs w:val="30"/>
        </w:rPr>
        <w:fldChar w:fldCharType="end"/>
      </w:r>
    </w:p>
    <w:p w14:paraId="610F2F5E" w14:textId="6FFB8057" w:rsidR="00204766" w:rsidRDefault="00204766">
      <w:pPr>
        <w:rPr>
          <w:rFonts w:ascii="Arial" w:hAnsi="Arial" w:cs="Arial"/>
          <w:sz w:val="36"/>
          <w:szCs w:val="36"/>
        </w:rPr>
      </w:pPr>
      <w:r>
        <w:rPr>
          <w:rFonts w:ascii="Arial" w:hAnsi="Arial" w:cs="Arial"/>
          <w:sz w:val="36"/>
          <w:szCs w:val="36"/>
        </w:rPr>
        <w:br w:type="page"/>
      </w:r>
    </w:p>
    <w:p w14:paraId="3EAFEDB7" w14:textId="738A8716" w:rsidR="006E5D1D" w:rsidRPr="00FB60DF" w:rsidRDefault="00372346" w:rsidP="0092759B">
      <w:pPr>
        <w:pStyle w:val="Heading3"/>
        <w:numPr>
          <w:ilvl w:val="0"/>
          <w:numId w:val="59"/>
        </w:numPr>
        <w:ind w:hanging="862"/>
      </w:pPr>
      <w:bookmarkStart w:id="0" w:name="_Toc431298124"/>
      <w:bookmarkStart w:id="1" w:name="_Toc84584486"/>
      <w:r w:rsidRPr="00FB60DF">
        <w:t xml:space="preserve">KEY </w:t>
      </w:r>
      <w:bookmarkEnd w:id="0"/>
      <w:r w:rsidR="003914E5" w:rsidRPr="00FB60DF">
        <w:t>INFORMATION</w:t>
      </w:r>
      <w:bookmarkEnd w:id="1"/>
    </w:p>
    <w:p w14:paraId="7E3F6503" w14:textId="77777777" w:rsidR="00372346" w:rsidRPr="00372346" w:rsidRDefault="00372346" w:rsidP="00372346"/>
    <w:tbl>
      <w:tblPr>
        <w:tblW w:w="980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9"/>
        <w:gridCol w:w="7536"/>
      </w:tblGrid>
      <w:tr w:rsidR="0008205E" w:rsidRPr="000933B9" w14:paraId="340B5E19" w14:textId="77777777" w:rsidTr="00D70D45">
        <w:trPr>
          <w:trHeight w:val="485"/>
        </w:trPr>
        <w:tc>
          <w:tcPr>
            <w:tcW w:w="9805" w:type="dxa"/>
            <w:gridSpan w:val="2"/>
            <w:shd w:val="clear" w:color="auto" w:fill="auto"/>
            <w:vAlign w:val="center"/>
          </w:tcPr>
          <w:p w14:paraId="611314A1" w14:textId="77777777" w:rsidR="0008205E" w:rsidRPr="0086712A" w:rsidRDefault="0008205E" w:rsidP="00527BBF">
            <w:pPr>
              <w:pStyle w:val="Heading5"/>
            </w:pPr>
            <w:bookmarkStart w:id="2" w:name="_Toc84584487"/>
            <w:r w:rsidRPr="0086712A">
              <w:t>University Contacts:</w:t>
            </w:r>
            <w:bookmarkEnd w:id="2"/>
          </w:p>
        </w:tc>
      </w:tr>
      <w:tr w:rsidR="0008205E" w:rsidRPr="000933B9" w14:paraId="48F7E278" w14:textId="77777777" w:rsidTr="00D70D45">
        <w:trPr>
          <w:trHeight w:val="265"/>
        </w:trPr>
        <w:tc>
          <w:tcPr>
            <w:tcW w:w="9805" w:type="dxa"/>
            <w:gridSpan w:val="2"/>
            <w:shd w:val="clear" w:color="auto" w:fill="auto"/>
          </w:tcPr>
          <w:p w14:paraId="3325B75B" w14:textId="77777777" w:rsidR="0008205E" w:rsidRPr="0086712A" w:rsidRDefault="0008205E" w:rsidP="0008205E">
            <w:pPr>
              <w:widowControl w:val="0"/>
              <w:spacing w:before="120"/>
              <w:rPr>
                <w:rFonts w:ascii="Calibri" w:hAnsi="Calibri" w:cs="Arial"/>
                <w:b/>
              </w:rPr>
            </w:pPr>
            <w:r w:rsidRPr="0086712A">
              <w:rPr>
                <w:rFonts w:ascii="Calibri" w:hAnsi="Calibri" w:cs="Arial"/>
                <w:b/>
              </w:rPr>
              <w:t>Partnership</w:t>
            </w:r>
          </w:p>
        </w:tc>
      </w:tr>
      <w:tr w:rsidR="0008205E" w:rsidRPr="007D7F29" w14:paraId="0F92A017" w14:textId="77777777" w:rsidTr="00583F07">
        <w:trPr>
          <w:trHeight w:val="882"/>
        </w:trPr>
        <w:tc>
          <w:tcPr>
            <w:tcW w:w="2269" w:type="dxa"/>
            <w:shd w:val="clear" w:color="auto" w:fill="auto"/>
          </w:tcPr>
          <w:p w14:paraId="68B7E936" w14:textId="77777777" w:rsidR="0008205E" w:rsidRPr="0086712A" w:rsidRDefault="0008205E" w:rsidP="0086712A">
            <w:pPr>
              <w:widowControl w:val="0"/>
              <w:spacing w:before="120" w:after="120"/>
              <w:rPr>
                <w:rFonts w:ascii="Calibri" w:hAnsi="Calibri" w:cs="Arial"/>
                <w:sz w:val="20"/>
              </w:rPr>
            </w:pPr>
            <w:r w:rsidRPr="0086712A">
              <w:rPr>
                <w:rFonts w:ascii="Calibri" w:hAnsi="Calibri" w:cs="Arial"/>
                <w:sz w:val="20"/>
              </w:rPr>
              <w:t>Leigh Capener</w:t>
            </w:r>
          </w:p>
        </w:tc>
        <w:tc>
          <w:tcPr>
            <w:tcW w:w="7536" w:type="dxa"/>
            <w:shd w:val="clear" w:color="auto" w:fill="auto"/>
            <w:vAlign w:val="center"/>
          </w:tcPr>
          <w:p w14:paraId="727AB1BA" w14:textId="77777777" w:rsidR="0008205E" w:rsidRPr="0086712A" w:rsidRDefault="0008205E" w:rsidP="00E62DCD">
            <w:pPr>
              <w:widowControl w:val="0"/>
              <w:spacing w:before="120"/>
              <w:rPr>
                <w:rFonts w:ascii="Calibri" w:hAnsi="Calibri" w:cs="Arial"/>
                <w:b/>
                <w:sz w:val="20"/>
              </w:rPr>
            </w:pPr>
            <w:r w:rsidRPr="0086712A">
              <w:rPr>
                <w:rFonts w:ascii="Calibri" w:hAnsi="Calibri" w:cs="Arial"/>
                <w:b/>
                <w:sz w:val="20"/>
              </w:rPr>
              <w:t xml:space="preserve">Partnership Development Officer: </w:t>
            </w:r>
          </w:p>
          <w:p w14:paraId="68012919" w14:textId="77777777" w:rsidR="0008205E" w:rsidRPr="0086712A" w:rsidRDefault="0008205E" w:rsidP="00E62DCD">
            <w:pPr>
              <w:widowControl w:val="0"/>
              <w:spacing w:before="120"/>
              <w:rPr>
                <w:rFonts w:ascii="Calibri" w:hAnsi="Calibri" w:cs="Arial"/>
                <w:sz w:val="20"/>
              </w:rPr>
            </w:pPr>
            <w:r w:rsidRPr="0086712A">
              <w:rPr>
                <w:rFonts w:ascii="Calibri" w:hAnsi="Calibri" w:cs="Arial"/>
                <w:b/>
                <w:sz w:val="20"/>
              </w:rPr>
              <w:t>Email:</w:t>
            </w:r>
            <w:r w:rsidRPr="0086712A">
              <w:rPr>
                <w:rFonts w:ascii="Calibri" w:hAnsi="Calibri" w:cs="Arial"/>
                <w:sz w:val="20"/>
              </w:rPr>
              <w:t xml:space="preserve"> </w:t>
            </w:r>
            <w:hyperlink r:id="rId12" w:history="1">
              <w:r w:rsidRPr="0086712A">
                <w:rPr>
                  <w:rStyle w:val="Hyperlink"/>
                  <w:rFonts w:ascii="Calibri" w:hAnsi="Calibri" w:cs="Arial"/>
                  <w:sz w:val="20"/>
                </w:rPr>
                <w:t>l.capener@warwick.ac.uk</w:t>
              </w:r>
            </w:hyperlink>
            <w:r w:rsidRPr="0086712A">
              <w:rPr>
                <w:rFonts w:ascii="Calibri" w:hAnsi="Calibri" w:cs="Arial"/>
                <w:sz w:val="20"/>
              </w:rPr>
              <w:t xml:space="preserve"> </w:t>
            </w:r>
            <w:r w:rsidRPr="0086712A">
              <w:rPr>
                <w:rFonts w:ascii="Calibri" w:hAnsi="Calibri" w:cs="Arial"/>
                <w:b/>
                <w:sz w:val="20"/>
              </w:rPr>
              <w:t>024 765 23824</w:t>
            </w:r>
          </w:p>
        </w:tc>
      </w:tr>
      <w:tr w:rsidR="0008205E" w:rsidRPr="005878A5" w14:paraId="550305D3" w14:textId="77777777" w:rsidTr="00583F07">
        <w:trPr>
          <w:trHeight w:val="566"/>
        </w:trPr>
        <w:tc>
          <w:tcPr>
            <w:tcW w:w="2269" w:type="dxa"/>
            <w:shd w:val="clear" w:color="auto" w:fill="auto"/>
          </w:tcPr>
          <w:p w14:paraId="33514550" w14:textId="77777777" w:rsidR="007B262B" w:rsidRPr="0086712A" w:rsidRDefault="007B262B" w:rsidP="007B262B">
            <w:pPr>
              <w:widowControl w:val="0"/>
              <w:spacing w:before="120"/>
              <w:rPr>
                <w:rFonts w:ascii="Calibri" w:hAnsi="Calibri" w:cs="Arial"/>
                <w:sz w:val="20"/>
              </w:rPr>
            </w:pPr>
            <w:r>
              <w:rPr>
                <w:rFonts w:ascii="Calibri" w:hAnsi="Calibri" w:cs="Arial"/>
                <w:sz w:val="20"/>
              </w:rPr>
              <w:t>Alex Walker</w:t>
            </w:r>
          </w:p>
        </w:tc>
        <w:tc>
          <w:tcPr>
            <w:tcW w:w="7536" w:type="dxa"/>
            <w:shd w:val="clear" w:color="auto" w:fill="auto"/>
          </w:tcPr>
          <w:p w14:paraId="6996B0A1" w14:textId="77777777" w:rsidR="007B262B" w:rsidRPr="007B262B" w:rsidRDefault="0016321E" w:rsidP="007B262B">
            <w:pPr>
              <w:widowControl w:val="0"/>
              <w:spacing w:before="120"/>
              <w:rPr>
                <w:rFonts w:ascii="Calibri" w:hAnsi="Calibri" w:cs="Arial"/>
                <w:b/>
                <w:sz w:val="20"/>
              </w:rPr>
            </w:pPr>
            <w:hyperlink r:id="rId13" w:history="1">
              <w:r w:rsidR="007B262B" w:rsidRPr="000B3BB9">
                <w:rPr>
                  <w:rStyle w:val="Hyperlink"/>
                  <w:rFonts w:ascii="Calibri" w:hAnsi="Calibri" w:cs="Arial"/>
                  <w:sz w:val="20"/>
                </w:rPr>
                <w:t>A.Walker.1@warwick.ac.uk</w:t>
              </w:r>
            </w:hyperlink>
            <w:r w:rsidR="007B262B">
              <w:rPr>
                <w:rFonts w:ascii="Calibri" w:hAnsi="Calibri" w:cs="Arial"/>
                <w:sz w:val="20"/>
              </w:rPr>
              <w:t xml:space="preserve">         </w:t>
            </w:r>
            <w:r w:rsidR="007B262B" w:rsidRPr="000B3BB9">
              <w:rPr>
                <w:rFonts w:ascii="Calibri" w:hAnsi="Calibri" w:cs="Arial"/>
                <w:b/>
                <w:sz w:val="20"/>
              </w:rPr>
              <w:t>024 765 28522</w:t>
            </w:r>
          </w:p>
        </w:tc>
      </w:tr>
      <w:tr w:rsidR="0008205E" w:rsidRPr="000933B9" w14:paraId="4BBC5AB3" w14:textId="77777777" w:rsidTr="00D70D45">
        <w:trPr>
          <w:trHeight w:val="350"/>
        </w:trPr>
        <w:tc>
          <w:tcPr>
            <w:tcW w:w="9805" w:type="dxa"/>
            <w:gridSpan w:val="2"/>
            <w:shd w:val="clear" w:color="auto" w:fill="auto"/>
            <w:vAlign w:val="center"/>
          </w:tcPr>
          <w:p w14:paraId="70035AB9" w14:textId="77777777" w:rsidR="0008205E" w:rsidRPr="0086712A" w:rsidRDefault="0008205E" w:rsidP="00E62DCD">
            <w:pPr>
              <w:widowControl w:val="0"/>
              <w:spacing w:before="120"/>
              <w:rPr>
                <w:rFonts w:ascii="Calibri" w:hAnsi="Calibri" w:cs="Arial"/>
                <w:b/>
                <w:sz w:val="20"/>
              </w:rPr>
            </w:pPr>
            <w:r w:rsidRPr="0086712A">
              <w:rPr>
                <w:rFonts w:ascii="Calibri" w:hAnsi="Calibri" w:cs="Arial"/>
                <w:b/>
              </w:rPr>
              <w:t>Professional Support Services</w:t>
            </w:r>
          </w:p>
        </w:tc>
      </w:tr>
      <w:tr w:rsidR="0008205E" w:rsidRPr="007D7F29" w14:paraId="18D67F70" w14:textId="77777777" w:rsidTr="00D70D45">
        <w:trPr>
          <w:trHeight w:val="304"/>
        </w:trPr>
        <w:tc>
          <w:tcPr>
            <w:tcW w:w="2269" w:type="dxa"/>
            <w:shd w:val="clear" w:color="auto" w:fill="auto"/>
          </w:tcPr>
          <w:p w14:paraId="13F069A9" w14:textId="77777777" w:rsidR="0008205E" w:rsidRPr="0086712A" w:rsidRDefault="007B262B" w:rsidP="0086712A">
            <w:pPr>
              <w:widowControl w:val="0"/>
              <w:spacing w:before="120" w:after="120"/>
              <w:rPr>
                <w:rFonts w:ascii="Calibri" w:hAnsi="Calibri" w:cs="Arial"/>
                <w:sz w:val="20"/>
              </w:rPr>
            </w:pPr>
            <w:r w:rsidRPr="007B262B">
              <w:rPr>
                <w:rFonts w:ascii="Calibri" w:hAnsi="Calibri" w:cs="Arial"/>
                <w:sz w:val="20"/>
              </w:rPr>
              <w:t>Emma Rawlings</w:t>
            </w:r>
          </w:p>
        </w:tc>
        <w:tc>
          <w:tcPr>
            <w:tcW w:w="7536" w:type="dxa"/>
            <w:shd w:val="clear" w:color="auto" w:fill="auto"/>
            <w:vAlign w:val="center"/>
          </w:tcPr>
          <w:p w14:paraId="091229B3" w14:textId="77777777" w:rsidR="0008205E" w:rsidRPr="0086712A" w:rsidRDefault="007B262B" w:rsidP="00E62DCD">
            <w:pPr>
              <w:widowControl w:val="0"/>
              <w:spacing w:before="120"/>
              <w:rPr>
                <w:rFonts w:ascii="Calibri" w:hAnsi="Calibri" w:cs="Arial"/>
                <w:sz w:val="20"/>
              </w:rPr>
            </w:pPr>
            <w:r w:rsidRPr="007B262B">
              <w:rPr>
                <w:rFonts w:ascii="Calibri" w:hAnsi="Calibri" w:cs="Arial"/>
                <w:b/>
                <w:sz w:val="20"/>
              </w:rPr>
              <w:t>E.Rawlings@warwick.ac.uk           024 765 23373</w:t>
            </w:r>
          </w:p>
        </w:tc>
      </w:tr>
    </w:tbl>
    <w:p w14:paraId="77E3A322" w14:textId="77777777" w:rsidR="00F579C9" w:rsidRDefault="00F579C9" w:rsidP="00F579C9">
      <w:pPr>
        <w:jc w:val="both"/>
        <w:rPr>
          <w:rFonts w:ascii="Arial" w:hAnsi="Arial" w:cs="Arial"/>
          <w:b/>
          <w:sz w:val="28"/>
        </w:rPr>
      </w:pPr>
    </w:p>
    <w:p w14:paraId="72F63913" w14:textId="77777777" w:rsidR="00B44B33" w:rsidRPr="006A0031" w:rsidRDefault="00B44B33" w:rsidP="00F579C9">
      <w:pPr>
        <w:jc w:val="both"/>
        <w:rPr>
          <w:rFonts w:ascii="Arial" w:hAnsi="Arial" w:cs="Arial"/>
          <w:b/>
          <w:sz w:val="28"/>
        </w:rPr>
      </w:pPr>
    </w:p>
    <w:p w14:paraId="6AF87321" w14:textId="77777777" w:rsidR="00F579C9" w:rsidRPr="006A0031" w:rsidRDefault="00F579C9" w:rsidP="00F579C9">
      <w:pPr>
        <w:jc w:val="both"/>
        <w:rPr>
          <w:rFonts w:ascii="Arial" w:hAnsi="Arial" w:cs="Arial"/>
          <w:b/>
          <w:sz w:val="28"/>
        </w:rPr>
      </w:pPr>
    </w:p>
    <w:tbl>
      <w:tblPr>
        <w:tblW w:w="98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275"/>
        <w:gridCol w:w="1276"/>
        <w:gridCol w:w="1276"/>
        <w:gridCol w:w="1276"/>
        <w:gridCol w:w="1275"/>
        <w:gridCol w:w="2265"/>
      </w:tblGrid>
      <w:tr w:rsidR="00FE7B17" w:rsidRPr="006A0031" w14:paraId="4B469AE4" w14:textId="77777777" w:rsidTr="00316A7D">
        <w:trPr>
          <w:trHeight w:val="631"/>
        </w:trPr>
        <w:tc>
          <w:tcPr>
            <w:tcW w:w="9807" w:type="dxa"/>
            <w:gridSpan w:val="7"/>
            <w:shd w:val="clear" w:color="auto" w:fill="D9D9D9"/>
            <w:vAlign w:val="center"/>
          </w:tcPr>
          <w:p w14:paraId="4E090661" w14:textId="2F0BA53E" w:rsidR="00861330" w:rsidRPr="00583F07" w:rsidRDefault="00FB60DF" w:rsidP="00527BBF">
            <w:pPr>
              <w:pStyle w:val="Heading5"/>
            </w:pPr>
            <w:bookmarkStart w:id="3" w:name="_Toc84584488"/>
            <w:r>
              <w:t xml:space="preserve">Autumn </w:t>
            </w:r>
            <w:r w:rsidRPr="00890587">
              <w:t>Placement</w:t>
            </w:r>
            <w:r>
              <w:t xml:space="preserve"> </w:t>
            </w:r>
            <w:r w:rsidR="003914E5">
              <w:t>Calendar</w:t>
            </w:r>
            <w:bookmarkEnd w:id="3"/>
          </w:p>
        </w:tc>
      </w:tr>
      <w:tr w:rsidR="00FE7B17" w:rsidRPr="006A0031" w14:paraId="23527985" w14:textId="77777777" w:rsidTr="00BA4014">
        <w:tc>
          <w:tcPr>
            <w:tcW w:w="1164" w:type="dxa"/>
            <w:shd w:val="clear" w:color="auto" w:fill="D9D9D9"/>
          </w:tcPr>
          <w:p w14:paraId="6EB10CFE" w14:textId="77777777" w:rsidR="00FE7B17" w:rsidRPr="006A0031" w:rsidRDefault="00FE7B17" w:rsidP="004B177F">
            <w:pPr>
              <w:widowControl w:val="0"/>
              <w:jc w:val="center"/>
              <w:rPr>
                <w:rFonts w:ascii="Arial" w:hAnsi="Arial" w:cs="Arial"/>
                <w:b/>
              </w:rPr>
            </w:pPr>
            <w:r w:rsidRPr="006A0031">
              <w:rPr>
                <w:rFonts w:ascii="Arial" w:hAnsi="Arial" w:cs="Arial"/>
                <w:b/>
              </w:rPr>
              <w:t>w/b</w:t>
            </w:r>
          </w:p>
        </w:tc>
        <w:tc>
          <w:tcPr>
            <w:tcW w:w="1275" w:type="dxa"/>
            <w:tcBorders>
              <w:bottom w:val="single" w:sz="4" w:space="0" w:color="auto"/>
            </w:tcBorders>
            <w:shd w:val="clear" w:color="auto" w:fill="D9D9D9"/>
          </w:tcPr>
          <w:p w14:paraId="194C6942" w14:textId="77777777" w:rsidR="00FE7B17" w:rsidRPr="006A0031" w:rsidRDefault="00FE7B17" w:rsidP="004B177F">
            <w:pPr>
              <w:widowControl w:val="0"/>
              <w:jc w:val="center"/>
              <w:rPr>
                <w:rFonts w:ascii="Arial" w:hAnsi="Arial" w:cs="Arial"/>
                <w:b/>
              </w:rPr>
            </w:pPr>
            <w:r w:rsidRPr="006A0031">
              <w:rPr>
                <w:rFonts w:ascii="Arial" w:hAnsi="Arial" w:cs="Arial"/>
                <w:b/>
              </w:rPr>
              <w:t>Mon</w:t>
            </w:r>
          </w:p>
        </w:tc>
        <w:tc>
          <w:tcPr>
            <w:tcW w:w="1276" w:type="dxa"/>
            <w:shd w:val="clear" w:color="auto" w:fill="D9D9D9"/>
          </w:tcPr>
          <w:p w14:paraId="236EBB8E" w14:textId="77777777" w:rsidR="00FE7B17" w:rsidRPr="006A0031" w:rsidRDefault="00FE7B17" w:rsidP="004B177F">
            <w:pPr>
              <w:widowControl w:val="0"/>
              <w:jc w:val="center"/>
              <w:rPr>
                <w:rFonts w:ascii="Arial" w:hAnsi="Arial" w:cs="Arial"/>
                <w:b/>
              </w:rPr>
            </w:pPr>
            <w:r w:rsidRPr="006A0031">
              <w:rPr>
                <w:rFonts w:ascii="Arial" w:hAnsi="Arial" w:cs="Arial"/>
                <w:b/>
              </w:rPr>
              <w:t>Tue</w:t>
            </w:r>
          </w:p>
        </w:tc>
        <w:tc>
          <w:tcPr>
            <w:tcW w:w="1276" w:type="dxa"/>
            <w:shd w:val="clear" w:color="auto" w:fill="D9D9D9"/>
          </w:tcPr>
          <w:p w14:paraId="6A1E015D" w14:textId="77777777" w:rsidR="00FE7B17" w:rsidRPr="006A0031" w:rsidRDefault="00FE7B17" w:rsidP="004B177F">
            <w:pPr>
              <w:widowControl w:val="0"/>
              <w:jc w:val="center"/>
              <w:rPr>
                <w:rFonts w:ascii="Arial" w:hAnsi="Arial" w:cs="Arial"/>
                <w:b/>
              </w:rPr>
            </w:pPr>
            <w:r w:rsidRPr="006A0031">
              <w:rPr>
                <w:rFonts w:ascii="Arial" w:hAnsi="Arial" w:cs="Arial"/>
                <w:b/>
              </w:rPr>
              <w:t>Wed</w:t>
            </w:r>
          </w:p>
        </w:tc>
        <w:tc>
          <w:tcPr>
            <w:tcW w:w="1276" w:type="dxa"/>
            <w:shd w:val="clear" w:color="auto" w:fill="D9D9D9"/>
          </w:tcPr>
          <w:p w14:paraId="1C273144" w14:textId="77777777" w:rsidR="00FE7B17" w:rsidRPr="006A0031" w:rsidRDefault="00FE7B17" w:rsidP="004B177F">
            <w:pPr>
              <w:widowControl w:val="0"/>
              <w:jc w:val="center"/>
              <w:rPr>
                <w:rFonts w:ascii="Arial" w:hAnsi="Arial" w:cs="Arial"/>
                <w:b/>
              </w:rPr>
            </w:pPr>
            <w:r w:rsidRPr="006A0031">
              <w:rPr>
                <w:rFonts w:ascii="Arial" w:hAnsi="Arial" w:cs="Arial"/>
                <w:b/>
              </w:rPr>
              <w:t>Thurs</w:t>
            </w:r>
          </w:p>
        </w:tc>
        <w:tc>
          <w:tcPr>
            <w:tcW w:w="1275" w:type="dxa"/>
            <w:shd w:val="clear" w:color="auto" w:fill="D9D9D9"/>
          </w:tcPr>
          <w:p w14:paraId="2699C76F" w14:textId="77777777" w:rsidR="00FE7B17" w:rsidRPr="006A0031" w:rsidRDefault="00FE7B17" w:rsidP="004B177F">
            <w:pPr>
              <w:widowControl w:val="0"/>
              <w:jc w:val="center"/>
              <w:rPr>
                <w:rFonts w:ascii="Arial" w:hAnsi="Arial" w:cs="Arial"/>
                <w:b/>
              </w:rPr>
            </w:pPr>
            <w:r w:rsidRPr="006A0031">
              <w:rPr>
                <w:rFonts w:ascii="Arial" w:hAnsi="Arial" w:cs="Arial"/>
                <w:b/>
              </w:rPr>
              <w:t>Fri</w:t>
            </w:r>
          </w:p>
        </w:tc>
        <w:tc>
          <w:tcPr>
            <w:tcW w:w="2265" w:type="dxa"/>
            <w:shd w:val="clear" w:color="auto" w:fill="D9D9D9"/>
          </w:tcPr>
          <w:p w14:paraId="7484BCF8" w14:textId="77777777" w:rsidR="00FE7B17" w:rsidRPr="006A0031" w:rsidRDefault="00FE7B17" w:rsidP="004B177F">
            <w:pPr>
              <w:widowControl w:val="0"/>
              <w:jc w:val="center"/>
              <w:rPr>
                <w:rFonts w:ascii="Arial" w:hAnsi="Arial" w:cs="Arial"/>
                <w:b/>
              </w:rPr>
            </w:pPr>
            <w:r w:rsidRPr="006A0031">
              <w:rPr>
                <w:rFonts w:ascii="Arial" w:hAnsi="Arial" w:cs="Arial"/>
                <w:b/>
              </w:rPr>
              <w:t>Notes</w:t>
            </w:r>
          </w:p>
        </w:tc>
      </w:tr>
      <w:tr w:rsidR="00583F07" w:rsidRPr="006A0031" w14:paraId="1600E1A5" w14:textId="77777777" w:rsidTr="00BA4014">
        <w:trPr>
          <w:trHeight w:val="826"/>
        </w:trPr>
        <w:tc>
          <w:tcPr>
            <w:tcW w:w="1164" w:type="dxa"/>
            <w:shd w:val="clear" w:color="auto" w:fill="D9D9D9"/>
            <w:vAlign w:val="center"/>
          </w:tcPr>
          <w:p w14:paraId="2E0CADDF" w14:textId="1C7BB6D1" w:rsidR="00583F07" w:rsidRPr="006A0031" w:rsidRDefault="00583F07" w:rsidP="00CD537F">
            <w:pPr>
              <w:widowControl w:val="0"/>
              <w:jc w:val="center"/>
              <w:rPr>
                <w:rFonts w:ascii="Arial" w:hAnsi="Arial" w:cs="Arial"/>
                <w:b/>
              </w:rPr>
            </w:pPr>
            <w:r>
              <w:rPr>
                <w:rFonts w:ascii="Arial" w:hAnsi="Arial" w:cs="Arial"/>
                <w:b/>
              </w:rPr>
              <w:t>11.10.21</w:t>
            </w:r>
          </w:p>
        </w:tc>
        <w:tc>
          <w:tcPr>
            <w:tcW w:w="3827" w:type="dxa"/>
            <w:gridSpan w:val="3"/>
            <w:tcBorders>
              <w:bottom w:val="single" w:sz="4" w:space="0" w:color="auto"/>
              <w:tr2bl w:val="nil"/>
            </w:tcBorders>
            <w:shd w:val="clear" w:color="auto" w:fill="D9D9D9" w:themeFill="background1" w:themeFillShade="D9"/>
            <w:vAlign w:val="center"/>
          </w:tcPr>
          <w:p w14:paraId="6E373795" w14:textId="4E71287C" w:rsidR="00583F07" w:rsidRPr="006A0031" w:rsidRDefault="00583F07" w:rsidP="00583F07">
            <w:pPr>
              <w:widowControl w:val="0"/>
              <w:jc w:val="center"/>
              <w:rPr>
                <w:rFonts w:ascii="Arial" w:hAnsi="Arial" w:cs="Arial"/>
                <w:b/>
              </w:rPr>
            </w:pPr>
            <w:r w:rsidRPr="00E43019">
              <w:rPr>
                <w:rFonts w:ascii="Arial" w:hAnsi="Arial" w:cs="Arial"/>
                <w:b/>
                <w:sz w:val="20"/>
                <w:szCs w:val="20"/>
              </w:rPr>
              <w:t>University day</w:t>
            </w:r>
            <w:r>
              <w:rPr>
                <w:rFonts w:ascii="Arial" w:hAnsi="Arial" w:cs="Arial"/>
                <w:b/>
                <w:sz w:val="20"/>
                <w:szCs w:val="20"/>
              </w:rPr>
              <w:t>s</w:t>
            </w:r>
          </w:p>
        </w:tc>
        <w:tc>
          <w:tcPr>
            <w:tcW w:w="2551" w:type="dxa"/>
            <w:gridSpan w:val="2"/>
            <w:tcBorders>
              <w:bottom w:val="single" w:sz="4" w:space="0" w:color="auto"/>
            </w:tcBorders>
            <w:shd w:val="clear" w:color="auto" w:fill="auto"/>
            <w:vAlign w:val="center"/>
          </w:tcPr>
          <w:p w14:paraId="09AA3515" w14:textId="7084B001" w:rsidR="00583F07" w:rsidRPr="006A0031" w:rsidRDefault="00583F07" w:rsidP="00583F07">
            <w:pPr>
              <w:widowControl w:val="0"/>
              <w:jc w:val="center"/>
              <w:rPr>
                <w:rFonts w:ascii="Arial" w:hAnsi="Arial" w:cs="Arial"/>
                <w:b/>
              </w:rPr>
            </w:pPr>
            <w:r>
              <w:rPr>
                <w:rFonts w:ascii="Arial" w:hAnsi="Arial" w:cs="Arial"/>
                <w:b/>
              </w:rPr>
              <w:t>Preparation days</w:t>
            </w:r>
          </w:p>
        </w:tc>
        <w:tc>
          <w:tcPr>
            <w:tcW w:w="2265" w:type="dxa"/>
            <w:shd w:val="clear" w:color="auto" w:fill="D9D9D9"/>
            <w:vAlign w:val="center"/>
          </w:tcPr>
          <w:p w14:paraId="61C3221F" w14:textId="5E25F175" w:rsidR="00583F07" w:rsidRPr="006A0031" w:rsidRDefault="00583F07" w:rsidP="008D24BA">
            <w:pPr>
              <w:widowControl w:val="0"/>
              <w:rPr>
                <w:rFonts w:ascii="Arial" w:hAnsi="Arial" w:cs="Arial"/>
                <w:b/>
              </w:rPr>
            </w:pPr>
          </w:p>
        </w:tc>
      </w:tr>
      <w:tr w:rsidR="00583F07" w:rsidRPr="006A0031" w14:paraId="3E856663" w14:textId="77777777" w:rsidTr="00BA4014">
        <w:trPr>
          <w:trHeight w:val="826"/>
        </w:trPr>
        <w:tc>
          <w:tcPr>
            <w:tcW w:w="1164" w:type="dxa"/>
            <w:shd w:val="clear" w:color="auto" w:fill="D9D9D9"/>
            <w:vAlign w:val="center"/>
          </w:tcPr>
          <w:p w14:paraId="25026721" w14:textId="5CE161FE" w:rsidR="00583F07" w:rsidRDefault="00583F07" w:rsidP="00CD537F">
            <w:pPr>
              <w:widowControl w:val="0"/>
              <w:jc w:val="center"/>
              <w:rPr>
                <w:rFonts w:ascii="Arial" w:hAnsi="Arial" w:cs="Arial"/>
                <w:b/>
              </w:rPr>
            </w:pPr>
            <w:r>
              <w:rPr>
                <w:rFonts w:ascii="Arial" w:hAnsi="Arial" w:cs="Arial"/>
                <w:b/>
              </w:rPr>
              <w:t>18.10.21</w:t>
            </w:r>
          </w:p>
        </w:tc>
        <w:tc>
          <w:tcPr>
            <w:tcW w:w="1275" w:type="dxa"/>
            <w:tcBorders>
              <w:bottom w:val="single" w:sz="4" w:space="0" w:color="auto"/>
              <w:tr2bl w:val="nil"/>
            </w:tcBorders>
            <w:shd w:val="clear" w:color="auto" w:fill="FFFFFF" w:themeFill="background1"/>
            <w:vAlign w:val="center"/>
          </w:tcPr>
          <w:p w14:paraId="2C4CEC8E" w14:textId="4A40BE47" w:rsidR="00583F07" w:rsidRPr="00E43019" w:rsidRDefault="00583F07" w:rsidP="00583F07">
            <w:pPr>
              <w:widowControl w:val="0"/>
              <w:jc w:val="center"/>
              <w:rPr>
                <w:rFonts w:ascii="Arial" w:hAnsi="Arial" w:cs="Arial"/>
                <w:b/>
                <w:sz w:val="20"/>
                <w:szCs w:val="20"/>
              </w:rPr>
            </w:pPr>
            <w:r>
              <w:rPr>
                <w:rFonts w:ascii="Arial" w:hAnsi="Arial" w:cs="Arial"/>
                <w:b/>
              </w:rPr>
              <w:t>Week 1</w:t>
            </w:r>
          </w:p>
        </w:tc>
        <w:tc>
          <w:tcPr>
            <w:tcW w:w="1276" w:type="dxa"/>
            <w:tcBorders>
              <w:bottom w:val="single" w:sz="4" w:space="0" w:color="auto"/>
              <w:tr2bl w:val="nil"/>
            </w:tcBorders>
            <w:shd w:val="clear" w:color="auto" w:fill="FFFFFF" w:themeFill="background1"/>
            <w:vAlign w:val="center"/>
          </w:tcPr>
          <w:p w14:paraId="1E1BD8DB" w14:textId="77777777" w:rsidR="00583F07" w:rsidRPr="00E43019" w:rsidRDefault="00583F07" w:rsidP="00583F07">
            <w:pPr>
              <w:widowControl w:val="0"/>
              <w:jc w:val="center"/>
              <w:rPr>
                <w:rFonts w:ascii="Arial" w:hAnsi="Arial" w:cs="Arial"/>
                <w:b/>
                <w:sz w:val="20"/>
                <w:szCs w:val="20"/>
              </w:rPr>
            </w:pPr>
          </w:p>
        </w:tc>
        <w:tc>
          <w:tcPr>
            <w:tcW w:w="1276" w:type="dxa"/>
            <w:tcBorders>
              <w:bottom w:val="single" w:sz="4" w:space="0" w:color="auto"/>
              <w:tr2bl w:val="nil"/>
            </w:tcBorders>
            <w:shd w:val="clear" w:color="auto" w:fill="FFFFFF" w:themeFill="background1"/>
            <w:vAlign w:val="center"/>
          </w:tcPr>
          <w:p w14:paraId="683B225F" w14:textId="322E10F2" w:rsidR="00583F07" w:rsidRPr="00E43019" w:rsidRDefault="00583F07" w:rsidP="00583F07">
            <w:pPr>
              <w:widowControl w:val="0"/>
              <w:jc w:val="center"/>
              <w:rPr>
                <w:rFonts w:ascii="Arial" w:hAnsi="Arial" w:cs="Arial"/>
                <w:b/>
                <w:sz w:val="20"/>
                <w:szCs w:val="20"/>
              </w:rPr>
            </w:pPr>
          </w:p>
        </w:tc>
        <w:tc>
          <w:tcPr>
            <w:tcW w:w="1276" w:type="dxa"/>
            <w:tcBorders>
              <w:bottom w:val="single" w:sz="4" w:space="0" w:color="auto"/>
            </w:tcBorders>
            <w:shd w:val="clear" w:color="auto" w:fill="auto"/>
            <w:vAlign w:val="center"/>
          </w:tcPr>
          <w:p w14:paraId="52236E8B" w14:textId="77777777" w:rsidR="00583F07" w:rsidRDefault="00583F07" w:rsidP="00583F07">
            <w:pPr>
              <w:widowControl w:val="0"/>
              <w:jc w:val="center"/>
              <w:rPr>
                <w:rFonts w:ascii="Arial" w:hAnsi="Arial" w:cs="Arial"/>
                <w:b/>
              </w:rPr>
            </w:pPr>
          </w:p>
        </w:tc>
        <w:tc>
          <w:tcPr>
            <w:tcW w:w="1275" w:type="dxa"/>
            <w:tcBorders>
              <w:bottom w:val="single" w:sz="4" w:space="0" w:color="auto"/>
            </w:tcBorders>
            <w:shd w:val="clear" w:color="auto" w:fill="auto"/>
            <w:vAlign w:val="center"/>
          </w:tcPr>
          <w:p w14:paraId="3FA277FE" w14:textId="207C0DA0" w:rsidR="00583F07" w:rsidRDefault="00583F07" w:rsidP="00583F07">
            <w:pPr>
              <w:widowControl w:val="0"/>
              <w:jc w:val="center"/>
              <w:rPr>
                <w:rFonts w:ascii="Arial" w:hAnsi="Arial" w:cs="Arial"/>
                <w:b/>
              </w:rPr>
            </w:pPr>
          </w:p>
        </w:tc>
        <w:tc>
          <w:tcPr>
            <w:tcW w:w="2265" w:type="dxa"/>
            <w:shd w:val="clear" w:color="auto" w:fill="D9D9D9"/>
            <w:vAlign w:val="center"/>
          </w:tcPr>
          <w:p w14:paraId="56E2312D" w14:textId="09E4A758" w:rsidR="00583F07" w:rsidRPr="008D24BA" w:rsidRDefault="00583F07" w:rsidP="008D24BA">
            <w:pPr>
              <w:widowControl w:val="0"/>
              <w:rPr>
                <w:rFonts w:ascii="Arial" w:hAnsi="Arial" w:cs="Arial"/>
                <w:b/>
                <w:sz w:val="16"/>
                <w:szCs w:val="16"/>
              </w:rPr>
            </w:pPr>
            <w:r w:rsidRPr="008D24BA">
              <w:rPr>
                <w:rFonts w:ascii="Arial" w:hAnsi="Arial" w:cs="Arial"/>
                <w:b/>
                <w:sz w:val="16"/>
                <w:szCs w:val="16"/>
              </w:rPr>
              <w:t>Leicester</w:t>
            </w:r>
            <w:r>
              <w:rPr>
                <w:rFonts w:ascii="Arial" w:hAnsi="Arial" w:cs="Arial"/>
                <w:b/>
                <w:sz w:val="16"/>
                <w:szCs w:val="16"/>
              </w:rPr>
              <w:t xml:space="preserve"> half-term</w:t>
            </w:r>
          </w:p>
        </w:tc>
      </w:tr>
      <w:tr w:rsidR="00D70D45" w:rsidRPr="006A0031" w14:paraId="3B27B1DF" w14:textId="77777777" w:rsidTr="00BA4014">
        <w:trPr>
          <w:trHeight w:val="826"/>
        </w:trPr>
        <w:tc>
          <w:tcPr>
            <w:tcW w:w="1164" w:type="dxa"/>
            <w:shd w:val="clear" w:color="auto" w:fill="D9D9D9"/>
            <w:vAlign w:val="center"/>
          </w:tcPr>
          <w:p w14:paraId="5C0A3219" w14:textId="178C87A9" w:rsidR="00D70D45" w:rsidRDefault="00D70D45" w:rsidP="00CD537F">
            <w:pPr>
              <w:widowControl w:val="0"/>
              <w:jc w:val="center"/>
              <w:rPr>
                <w:rFonts w:ascii="Arial" w:hAnsi="Arial" w:cs="Arial"/>
                <w:b/>
              </w:rPr>
            </w:pPr>
            <w:r>
              <w:rPr>
                <w:rFonts w:ascii="Arial" w:hAnsi="Arial" w:cs="Arial"/>
                <w:b/>
              </w:rPr>
              <w:t>2</w:t>
            </w:r>
            <w:r w:rsidR="008D409F">
              <w:rPr>
                <w:rFonts w:ascii="Arial" w:hAnsi="Arial" w:cs="Arial"/>
                <w:b/>
              </w:rPr>
              <w:t>5</w:t>
            </w:r>
            <w:r>
              <w:rPr>
                <w:rFonts w:ascii="Arial" w:hAnsi="Arial" w:cs="Arial"/>
                <w:b/>
              </w:rPr>
              <w:t>.10.2</w:t>
            </w:r>
            <w:r w:rsidR="00583F07">
              <w:rPr>
                <w:rFonts w:ascii="Arial" w:hAnsi="Arial" w:cs="Arial"/>
                <w:b/>
              </w:rPr>
              <w:t>1</w:t>
            </w:r>
          </w:p>
        </w:tc>
        <w:tc>
          <w:tcPr>
            <w:tcW w:w="6378" w:type="dxa"/>
            <w:gridSpan w:val="5"/>
            <w:tcBorders>
              <w:bottom w:val="single" w:sz="4" w:space="0" w:color="auto"/>
              <w:tr2bl w:val="nil"/>
            </w:tcBorders>
            <w:shd w:val="clear" w:color="auto" w:fill="D9D9D9" w:themeFill="background1" w:themeFillShade="D9"/>
            <w:vAlign w:val="center"/>
          </w:tcPr>
          <w:p w14:paraId="1194A49C" w14:textId="7AF77D25" w:rsidR="00D70D45" w:rsidRPr="006A0031" w:rsidRDefault="00D70D45" w:rsidP="00D70D45">
            <w:pPr>
              <w:widowControl w:val="0"/>
              <w:jc w:val="center"/>
              <w:rPr>
                <w:rFonts w:ascii="Arial" w:hAnsi="Arial" w:cs="Arial"/>
                <w:b/>
              </w:rPr>
            </w:pPr>
            <w:r>
              <w:rPr>
                <w:rFonts w:ascii="Arial" w:hAnsi="Arial" w:cs="Arial"/>
                <w:b/>
              </w:rPr>
              <w:t>HALF TERM</w:t>
            </w:r>
            <w:r w:rsidR="00583F07">
              <w:rPr>
                <w:rFonts w:ascii="Arial" w:hAnsi="Arial" w:cs="Arial"/>
                <w:b/>
              </w:rPr>
              <w:t xml:space="preserve"> </w:t>
            </w:r>
            <w:r w:rsidR="00583F07" w:rsidRPr="00583F07">
              <w:rPr>
                <w:rFonts w:asciiTheme="minorHAnsi" w:hAnsiTheme="minorHAnsi" w:cstheme="minorHAnsi"/>
                <w:bCs/>
                <w:i/>
                <w:iCs/>
              </w:rPr>
              <w:t>(all authorities except Leicester)</w:t>
            </w:r>
          </w:p>
        </w:tc>
        <w:tc>
          <w:tcPr>
            <w:tcW w:w="2265" w:type="dxa"/>
            <w:shd w:val="clear" w:color="auto" w:fill="D9D9D9"/>
            <w:vAlign w:val="center"/>
          </w:tcPr>
          <w:p w14:paraId="0E7BB6FD" w14:textId="1AAE25E0" w:rsidR="00D70D45" w:rsidRPr="008D24BA" w:rsidRDefault="00583F07" w:rsidP="008D24BA">
            <w:pPr>
              <w:widowControl w:val="0"/>
              <w:rPr>
                <w:rFonts w:ascii="Arial" w:hAnsi="Arial" w:cs="Arial"/>
                <w:b/>
                <w:sz w:val="16"/>
                <w:szCs w:val="16"/>
              </w:rPr>
            </w:pPr>
            <w:r>
              <w:rPr>
                <w:rFonts w:ascii="Arial" w:hAnsi="Arial" w:cs="Arial"/>
                <w:b/>
                <w:sz w:val="16"/>
                <w:szCs w:val="16"/>
              </w:rPr>
              <w:t xml:space="preserve">Week 1 for </w:t>
            </w:r>
            <w:r w:rsidR="00D70D45" w:rsidRPr="008D24BA">
              <w:rPr>
                <w:rFonts w:ascii="Arial" w:hAnsi="Arial" w:cs="Arial"/>
                <w:b/>
                <w:sz w:val="16"/>
                <w:szCs w:val="16"/>
              </w:rPr>
              <w:t>Leicester</w:t>
            </w:r>
            <w:r>
              <w:rPr>
                <w:rFonts w:ascii="Arial" w:hAnsi="Arial" w:cs="Arial"/>
                <w:b/>
                <w:sz w:val="16"/>
                <w:szCs w:val="16"/>
              </w:rPr>
              <w:t xml:space="preserve"> schools</w:t>
            </w:r>
          </w:p>
        </w:tc>
      </w:tr>
      <w:tr w:rsidR="008D24BA" w:rsidRPr="006A0031" w14:paraId="789C0B06" w14:textId="77777777" w:rsidTr="00BA4014">
        <w:trPr>
          <w:trHeight w:val="850"/>
        </w:trPr>
        <w:tc>
          <w:tcPr>
            <w:tcW w:w="1164" w:type="dxa"/>
            <w:shd w:val="clear" w:color="auto" w:fill="D9D9D9"/>
            <w:vAlign w:val="center"/>
          </w:tcPr>
          <w:p w14:paraId="3ADD3D60" w14:textId="16D5D867" w:rsidR="008D24BA" w:rsidRPr="006A0031" w:rsidRDefault="00583F07" w:rsidP="005A29AA">
            <w:pPr>
              <w:widowControl w:val="0"/>
              <w:jc w:val="center"/>
              <w:rPr>
                <w:rFonts w:ascii="Arial" w:hAnsi="Arial" w:cs="Arial"/>
                <w:b/>
              </w:rPr>
            </w:pPr>
            <w:r>
              <w:rPr>
                <w:rFonts w:ascii="Arial" w:hAnsi="Arial" w:cs="Arial"/>
                <w:b/>
              </w:rPr>
              <w:t>1</w:t>
            </w:r>
            <w:r w:rsidR="008D24BA">
              <w:rPr>
                <w:rFonts w:ascii="Arial" w:hAnsi="Arial" w:cs="Arial"/>
                <w:b/>
              </w:rPr>
              <w:t>.1</w:t>
            </w:r>
            <w:r w:rsidR="00D70D45">
              <w:rPr>
                <w:rFonts w:ascii="Arial" w:hAnsi="Arial" w:cs="Arial"/>
                <w:b/>
              </w:rPr>
              <w:t>1</w:t>
            </w:r>
            <w:r w:rsidR="008D24BA">
              <w:rPr>
                <w:rFonts w:ascii="Arial" w:hAnsi="Arial" w:cs="Arial"/>
                <w:b/>
              </w:rPr>
              <w:t>.</w:t>
            </w:r>
            <w:r w:rsidR="00D70D45">
              <w:rPr>
                <w:rFonts w:ascii="Arial" w:hAnsi="Arial" w:cs="Arial"/>
                <w:b/>
              </w:rPr>
              <w:t>2</w:t>
            </w:r>
            <w:r>
              <w:rPr>
                <w:rFonts w:ascii="Arial" w:hAnsi="Arial" w:cs="Arial"/>
                <w:b/>
              </w:rPr>
              <w:t>1</w:t>
            </w:r>
          </w:p>
        </w:tc>
        <w:tc>
          <w:tcPr>
            <w:tcW w:w="1275" w:type="dxa"/>
            <w:tcBorders>
              <w:tr2bl w:val="nil"/>
            </w:tcBorders>
            <w:shd w:val="clear" w:color="auto" w:fill="auto"/>
            <w:vAlign w:val="center"/>
          </w:tcPr>
          <w:p w14:paraId="54885BD3" w14:textId="0E837F17" w:rsidR="008D24BA" w:rsidRDefault="00820C8C" w:rsidP="004B177F">
            <w:pPr>
              <w:widowControl w:val="0"/>
              <w:rPr>
                <w:rFonts w:ascii="Arial" w:hAnsi="Arial" w:cs="Arial"/>
                <w:b/>
              </w:rPr>
            </w:pPr>
            <w:r>
              <w:rPr>
                <w:rFonts w:ascii="Arial" w:hAnsi="Arial" w:cs="Arial"/>
                <w:b/>
              </w:rPr>
              <w:t xml:space="preserve">Week </w:t>
            </w:r>
            <w:r w:rsidR="008D24BA">
              <w:rPr>
                <w:rFonts w:ascii="Arial" w:hAnsi="Arial" w:cs="Arial"/>
                <w:b/>
              </w:rPr>
              <w:t>2</w:t>
            </w:r>
          </w:p>
        </w:tc>
        <w:tc>
          <w:tcPr>
            <w:tcW w:w="1276" w:type="dxa"/>
            <w:shd w:val="clear" w:color="auto" w:fill="auto"/>
          </w:tcPr>
          <w:p w14:paraId="0E37803A" w14:textId="77777777" w:rsidR="008D24BA" w:rsidRPr="006A0031" w:rsidRDefault="008D24BA" w:rsidP="004B177F">
            <w:pPr>
              <w:widowControl w:val="0"/>
              <w:jc w:val="both"/>
              <w:rPr>
                <w:rFonts w:ascii="Arial" w:hAnsi="Arial" w:cs="Arial"/>
                <w:b/>
              </w:rPr>
            </w:pPr>
          </w:p>
        </w:tc>
        <w:tc>
          <w:tcPr>
            <w:tcW w:w="1276" w:type="dxa"/>
            <w:shd w:val="clear" w:color="auto" w:fill="D9D9D9" w:themeFill="background1" w:themeFillShade="D9"/>
            <w:vAlign w:val="center"/>
          </w:tcPr>
          <w:p w14:paraId="023EEAFE" w14:textId="02483961" w:rsidR="008D24BA" w:rsidRPr="00E43019" w:rsidRDefault="00367AE6" w:rsidP="00E43019">
            <w:pPr>
              <w:widowControl w:val="0"/>
              <w:jc w:val="center"/>
              <w:rPr>
                <w:rFonts w:ascii="Arial" w:hAnsi="Arial" w:cs="Arial"/>
                <w:b/>
                <w:sz w:val="20"/>
                <w:szCs w:val="20"/>
              </w:rPr>
            </w:pPr>
            <w:r w:rsidRPr="00E43019">
              <w:rPr>
                <w:rFonts w:ascii="Arial" w:hAnsi="Arial" w:cs="Arial"/>
                <w:b/>
                <w:sz w:val="20"/>
                <w:szCs w:val="20"/>
              </w:rPr>
              <w:t>University day</w:t>
            </w:r>
          </w:p>
        </w:tc>
        <w:tc>
          <w:tcPr>
            <w:tcW w:w="1276" w:type="dxa"/>
            <w:shd w:val="clear" w:color="auto" w:fill="auto"/>
          </w:tcPr>
          <w:p w14:paraId="42C9D569" w14:textId="77777777" w:rsidR="008D24BA" w:rsidRPr="006A0031" w:rsidRDefault="008D24BA" w:rsidP="004B177F">
            <w:pPr>
              <w:widowControl w:val="0"/>
              <w:jc w:val="both"/>
              <w:rPr>
                <w:rFonts w:ascii="Arial" w:hAnsi="Arial" w:cs="Arial"/>
                <w:b/>
              </w:rPr>
            </w:pPr>
          </w:p>
        </w:tc>
        <w:tc>
          <w:tcPr>
            <w:tcW w:w="1275" w:type="dxa"/>
            <w:shd w:val="clear" w:color="auto" w:fill="auto"/>
          </w:tcPr>
          <w:p w14:paraId="540CED65" w14:textId="77777777" w:rsidR="008D24BA" w:rsidRPr="006A0031" w:rsidRDefault="008D24BA" w:rsidP="004B177F">
            <w:pPr>
              <w:widowControl w:val="0"/>
              <w:jc w:val="both"/>
              <w:rPr>
                <w:rFonts w:ascii="Arial" w:hAnsi="Arial" w:cs="Arial"/>
                <w:b/>
              </w:rPr>
            </w:pPr>
          </w:p>
        </w:tc>
        <w:tc>
          <w:tcPr>
            <w:tcW w:w="2265" w:type="dxa"/>
            <w:shd w:val="clear" w:color="auto" w:fill="D9D9D9"/>
            <w:vAlign w:val="center"/>
          </w:tcPr>
          <w:p w14:paraId="0EFC1AC7" w14:textId="4FDE5BA4" w:rsidR="008D24BA" w:rsidRPr="006A0031" w:rsidRDefault="008D24BA" w:rsidP="008D24BA">
            <w:pPr>
              <w:widowControl w:val="0"/>
              <w:rPr>
                <w:rFonts w:ascii="Arial" w:hAnsi="Arial" w:cs="Arial"/>
                <w:b/>
              </w:rPr>
            </w:pPr>
          </w:p>
        </w:tc>
      </w:tr>
      <w:tr w:rsidR="00D70D45" w:rsidRPr="006A0031" w14:paraId="4C82122A" w14:textId="77777777" w:rsidTr="00BA4014">
        <w:trPr>
          <w:trHeight w:val="717"/>
        </w:trPr>
        <w:tc>
          <w:tcPr>
            <w:tcW w:w="1164" w:type="dxa"/>
            <w:shd w:val="clear" w:color="auto" w:fill="D9D9D9"/>
            <w:vAlign w:val="center"/>
          </w:tcPr>
          <w:p w14:paraId="2E907D8B" w14:textId="111A234F" w:rsidR="00D70D45" w:rsidRPr="006A0031" w:rsidRDefault="00BA4014" w:rsidP="00D70D45">
            <w:pPr>
              <w:widowControl w:val="0"/>
              <w:jc w:val="center"/>
              <w:rPr>
                <w:rFonts w:ascii="Arial" w:hAnsi="Arial" w:cs="Arial"/>
                <w:b/>
              </w:rPr>
            </w:pPr>
            <w:r>
              <w:rPr>
                <w:rFonts w:ascii="Arial" w:hAnsi="Arial" w:cs="Arial"/>
                <w:b/>
              </w:rPr>
              <w:t>8</w:t>
            </w:r>
            <w:r w:rsidR="00D70D45">
              <w:rPr>
                <w:rFonts w:ascii="Arial" w:hAnsi="Arial" w:cs="Arial"/>
                <w:b/>
              </w:rPr>
              <w:t>.11.2</w:t>
            </w:r>
            <w:r>
              <w:rPr>
                <w:rFonts w:ascii="Arial" w:hAnsi="Arial" w:cs="Arial"/>
                <w:b/>
              </w:rPr>
              <w:t>1</w:t>
            </w:r>
          </w:p>
        </w:tc>
        <w:tc>
          <w:tcPr>
            <w:tcW w:w="1275" w:type="dxa"/>
            <w:shd w:val="clear" w:color="auto" w:fill="auto"/>
            <w:vAlign w:val="center"/>
          </w:tcPr>
          <w:p w14:paraId="782D098C" w14:textId="747DE95A" w:rsidR="00D70D45" w:rsidRPr="006A0031" w:rsidRDefault="00D70D45" w:rsidP="00D70D45">
            <w:pPr>
              <w:widowControl w:val="0"/>
              <w:rPr>
                <w:rFonts w:ascii="Arial" w:hAnsi="Arial" w:cs="Arial"/>
                <w:b/>
              </w:rPr>
            </w:pPr>
            <w:r>
              <w:rPr>
                <w:rFonts w:ascii="Arial" w:hAnsi="Arial" w:cs="Arial"/>
                <w:b/>
              </w:rPr>
              <w:t xml:space="preserve">Week </w:t>
            </w:r>
            <w:r w:rsidRPr="006A0031">
              <w:rPr>
                <w:rFonts w:ascii="Arial" w:hAnsi="Arial" w:cs="Arial"/>
                <w:b/>
              </w:rPr>
              <w:t>3</w:t>
            </w:r>
          </w:p>
        </w:tc>
        <w:tc>
          <w:tcPr>
            <w:tcW w:w="1276" w:type="dxa"/>
            <w:shd w:val="clear" w:color="auto" w:fill="auto"/>
            <w:vAlign w:val="center"/>
          </w:tcPr>
          <w:p w14:paraId="72D427B5" w14:textId="77777777" w:rsidR="00D70D45" w:rsidRPr="006A0031" w:rsidRDefault="00D70D45" w:rsidP="00D70D45">
            <w:pPr>
              <w:widowControl w:val="0"/>
              <w:jc w:val="center"/>
              <w:rPr>
                <w:rFonts w:ascii="Arial" w:hAnsi="Arial" w:cs="Arial"/>
                <w:b/>
              </w:rPr>
            </w:pPr>
          </w:p>
        </w:tc>
        <w:tc>
          <w:tcPr>
            <w:tcW w:w="1276" w:type="dxa"/>
            <w:shd w:val="clear" w:color="auto" w:fill="auto"/>
            <w:vAlign w:val="center"/>
          </w:tcPr>
          <w:p w14:paraId="500441AA" w14:textId="77777777" w:rsidR="00D70D45" w:rsidRPr="006A0031" w:rsidRDefault="00D70D45" w:rsidP="00D70D45">
            <w:pPr>
              <w:widowControl w:val="0"/>
              <w:jc w:val="center"/>
              <w:rPr>
                <w:rFonts w:ascii="Arial" w:hAnsi="Arial" w:cs="Arial"/>
                <w:b/>
              </w:rPr>
            </w:pPr>
          </w:p>
        </w:tc>
        <w:tc>
          <w:tcPr>
            <w:tcW w:w="1276" w:type="dxa"/>
            <w:shd w:val="clear" w:color="auto" w:fill="F2F2F2"/>
            <w:vAlign w:val="center"/>
          </w:tcPr>
          <w:p w14:paraId="4E57FAC9" w14:textId="1C241195" w:rsidR="00D70D45" w:rsidRPr="006A0031" w:rsidRDefault="00D70D45" w:rsidP="00D70D45">
            <w:pPr>
              <w:widowControl w:val="0"/>
              <w:jc w:val="center"/>
              <w:rPr>
                <w:rFonts w:ascii="Arial" w:hAnsi="Arial" w:cs="Arial"/>
                <w:b/>
              </w:rPr>
            </w:pPr>
            <w:r w:rsidRPr="008D24BA">
              <w:rPr>
                <w:rFonts w:ascii="Arial" w:hAnsi="Arial" w:cs="Arial"/>
                <w:b/>
                <w:sz w:val="16"/>
                <w:szCs w:val="16"/>
              </w:rPr>
              <w:t>Assessment P</w:t>
            </w:r>
            <w:r w:rsidR="00BA4014">
              <w:rPr>
                <w:rFonts w:ascii="Arial" w:hAnsi="Arial" w:cs="Arial"/>
                <w:b/>
                <w:sz w:val="16"/>
                <w:szCs w:val="16"/>
              </w:rPr>
              <w:t xml:space="preserve">oint </w:t>
            </w:r>
            <w:r w:rsidRPr="008D24BA">
              <w:rPr>
                <w:rFonts w:ascii="Arial" w:hAnsi="Arial" w:cs="Arial"/>
                <w:b/>
                <w:sz w:val="16"/>
                <w:szCs w:val="16"/>
              </w:rPr>
              <w:t>1</w:t>
            </w:r>
          </w:p>
        </w:tc>
        <w:tc>
          <w:tcPr>
            <w:tcW w:w="1275" w:type="dxa"/>
            <w:shd w:val="clear" w:color="auto" w:fill="auto"/>
            <w:vAlign w:val="center"/>
          </w:tcPr>
          <w:p w14:paraId="203CDDAB" w14:textId="77777777" w:rsidR="00D70D45" w:rsidRPr="006A0031" w:rsidRDefault="00D70D45" w:rsidP="00D70D45">
            <w:pPr>
              <w:widowControl w:val="0"/>
              <w:jc w:val="center"/>
              <w:rPr>
                <w:rFonts w:ascii="Arial" w:hAnsi="Arial" w:cs="Arial"/>
                <w:b/>
              </w:rPr>
            </w:pPr>
          </w:p>
        </w:tc>
        <w:tc>
          <w:tcPr>
            <w:tcW w:w="2265" w:type="dxa"/>
            <w:shd w:val="clear" w:color="auto" w:fill="D9D9D9"/>
            <w:vAlign w:val="center"/>
          </w:tcPr>
          <w:p w14:paraId="7C4E9CDF" w14:textId="07D8865F" w:rsidR="00BA4014" w:rsidRDefault="00BA4014" w:rsidP="00D70D45">
            <w:pPr>
              <w:widowControl w:val="0"/>
              <w:rPr>
                <w:rFonts w:ascii="Arial" w:hAnsi="Arial" w:cs="Arial"/>
                <w:sz w:val="16"/>
                <w:szCs w:val="16"/>
              </w:rPr>
            </w:pPr>
            <w:r>
              <w:rPr>
                <w:rFonts w:ascii="Arial" w:hAnsi="Arial" w:cs="Arial"/>
                <w:sz w:val="16"/>
                <w:szCs w:val="16"/>
              </w:rPr>
              <w:t xml:space="preserve">Trainee and </w:t>
            </w:r>
            <w:r w:rsidR="00D70D45">
              <w:rPr>
                <w:rFonts w:ascii="Arial" w:hAnsi="Arial" w:cs="Arial"/>
                <w:sz w:val="16"/>
                <w:szCs w:val="16"/>
              </w:rPr>
              <w:t>Professional Mentors to</w:t>
            </w:r>
            <w:r w:rsidR="00D70D45"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at Assessment Point 1.</w:t>
            </w:r>
          </w:p>
          <w:p w14:paraId="5A10AB22" w14:textId="18A79167" w:rsidR="00D70D45" w:rsidRPr="006A0031" w:rsidRDefault="00BA4014" w:rsidP="00D70D45">
            <w:pPr>
              <w:widowControl w:val="0"/>
              <w:rPr>
                <w:rFonts w:ascii="Arial" w:hAnsi="Arial" w:cs="Arial"/>
                <w:b/>
              </w:rPr>
            </w:pPr>
            <w:r>
              <w:rPr>
                <w:rFonts w:ascii="Arial" w:hAnsi="Arial" w:cs="Arial"/>
                <w:sz w:val="16"/>
                <w:szCs w:val="16"/>
              </w:rPr>
              <w:t>Mentor to confirm judgements in Assessment Profile 1 (webform).</w:t>
            </w:r>
          </w:p>
        </w:tc>
      </w:tr>
      <w:tr w:rsidR="00D70D45" w:rsidRPr="006A0031" w14:paraId="7019979C" w14:textId="77777777" w:rsidTr="00BA4014">
        <w:trPr>
          <w:trHeight w:val="1028"/>
        </w:trPr>
        <w:tc>
          <w:tcPr>
            <w:tcW w:w="1164" w:type="dxa"/>
            <w:shd w:val="clear" w:color="auto" w:fill="D9D9D9"/>
            <w:vAlign w:val="center"/>
          </w:tcPr>
          <w:p w14:paraId="34FFB4CB" w14:textId="2F5C1FC2" w:rsidR="00D70D45" w:rsidRPr="006A0031" w:rsidRDefault="00D70D45" w:rsidP="00D70D45">
            <w:pPr>
              <w:widowControl w:val="0"/>
              <w:jc w:val="center"/>
              <w:rPr>
                <w:rFonts w:ascii="Arial" w:hAnsi="Arial" w:cs="Arial"/>
                <w:b/>
              </w:rPr>
            </w:pPr>
            <w:r>
              <w:rPr>
                <w:rFonts w:ascii="Arial" w:hAnsi="Arial" w:cs="Arial"/>
                <w:b/>
              </w:rPr>
              <w:t>1</w:t>
            </w:r>
            <w:r w:rsidR="00BA4014">
              <w:rPr>
                <w:rFonts w:ascii="Arial" w:hAnsi="Arial" w:cs="Arial"/>
                <w:b/>
              </w:rPr>
              <w:t>5</w:t>
            </w:r>
            <w:r>
              <w:rPr>
                <w:rFonts w:ascii="Arial" w:hAnsi="Arial" w:cs="Arial"/>
                <w:b/>
              </w:rPr>
              <w:t>.11.2</w:t>
            </w:r>
            <w:r w:rsidR="00BA4014">
              <w:rPr>
                <w:rFonts w:ascii="Arial" w:hAnsi="Arial" w:cs="Arial"/>
                <w:b/>
              </w:rPr>
              <w:t>1</w:t>
            </w:r>
          </w:p>
        </w:tc>
        <w:tc>
          <w:tcPr>
            <w:tcW w:w="1275" w:type="dxa"/>
            <w:shd w:val="clear" w:color="auto" w:fill="auto"/>
            <w:vAlign w:val="center"/>
          </w:tcPr>
          <w:p w14:paraId="50C799ED" w14:textId="1D6E0D38" w:rsidR="00D70D45" w:rsidRPr="006A0031" w:rsidRDefault="00D70D45" w:rsidP="00D70D45">
            <w:pPr>
              <w:widowControl w:val="0"/>
              <w:rPr>
                <w:rFonts w:ascii="Arial" w:hAnsi="Arial" w:cs="Arial"/>
                <w:b/>
              </w:rPr>
            </w:pPr>
            <w:r>
              <w:rPr>
                <w:rFonts w:ascii="Arial" w:hAnsi="Arial" w:cs="Arial"/>
                <w:b/>
              </w:rPr>
              <w:t>Week 4</w:t>
            </w:r>
          </w:p>
        </w:tc>
        <w:tc>
          <w:tcPr>
            <w:tcW w:w="1276" w:type="dxa"/>
            <w:shd w:val="clear" w:color="auto" w:fill="auto"/>
          </w:tcPr>
          <w:p w14:paraId="1468EC32" w14:textId="77777777" w:rsidR="00D70D45" w:rsidRPr="006A0031" w:rsidRDefault="00D70D45" w:rsidP="00D70D45">
            <w:pPr>
              <w:widowControl w:val="0"/>
              <w:jc w:val="both"/>
              <w:rPr>
                <w:rFonts w:ascii="Arial" w:hAnsi="Arial" w:cs="Arial"/>
                <w:b/>
              </w:rPr>
            </w:pPr>
          </w:p>
        </w:tc>
        <w:tc>
          <w:tcPr>
            <w:tcW w:w="1276" w:type="dxa"/>
            <w:shd w:val="clear" w:color="auto" w:fill="auto"/>
            <w:vAlign w:val="center"/>
          </w:tcPr>
          <w:p w14:paraId="1839FE80" w14:textId="77777777" w:rsidR="00D70D45" w:rsidRPr="006A0031" w:rsidRDefault="00D70D45" w:rsidP="00D70D45">
            <w:pPr>
              <w:widowControl w:val="0"/>
              <w:jc w:val="center"/>
              <w:rPr>
                <w:rFonts w:ascii="Arial" w:hAnsi="Arial" w:cs="Arial"/>
                <w:b/>
              </w:rPr>
            </w:pPr>
          </w:p>
        </w:tc>
        <w:tc>
          <w:tcPr>
            <w:tcW w:w="1276" w:type="dxa"/>
            <w:shd w:val="clear" w:color="auto" w:fill="auto"/>
          </w:tcPr>
          <w:p w14:paraId="03E54128" w14:textId="77777777" w:rsidR="00D70D45" w:rsidRPr="006A0031" w:rsidRDefault="00D70D45" w:rsidP="00D70D45">
            <w:pPr>
              <w:widowControl w:val="0"/>
              <w:jc w:val="both"/>
              <w:rPr>
                <w:rFonts w:ascii="Arial" w:hAnsi="Arial" w:cs="Arial"/>
                <w:b/>
              </w:rPr>
            </w:pPr>
          </w:p>
        </w:tc>
        <w:tc>
          <w:tcPr>
            <w:tcW w:w="1275" w:type="dxa"/>
            <w:shd w:val="clear" w:color="auto" w:fill="auto"/>
          </w:tcPr>
          <w:p w14:paraId="0D01480B" w14:textId="77777777" w:rsidR="00D70D45" w:rsidRPr="006A0031" w:rsidRDefault="00D70D45" w:rsidP="00D70D45">
            <w:pPr>
              <w:widowControl w:val="0"/>
              <w:jc w:val="both"/>
              <w:rPr>
                <w:rFonts w:ascii="Arial" w:hAnsi="Arial" w:cs="Arial"/>
                <w:b/>
              </w:rPr>
            </w:pPr>
          </w:p>
        </w:tc>
        <w:tc>
          <w:tcPr>
            <w:tcW w:w="2265" w:type="dxa"/>
            <w:shd w:val="clear" w:color="auto" w:fill="D9D9D9"/>
          </w:tcPr>
          <w:p w14:paraId="05357D6E" w14:textId="77777777" w:rsidR="00D70D45" w:rsidRPr="006A0031" w:rsidRDefault="00D70D45" w:rsidP="00D70D45">
            <w:pPr>
              <w:widowControl w:val="0"/>
              <w:jc w:val="both"/>
              <w:rPr>
                <w:rFonts w:ascii="Arial" w:hAnsi="Arial" w:cs="Arial"/>
                <w:b/>
              </w:rPr>
            </w:pPr>
          </w:p>
        </w:tc>
      </w:tr>
      <w:tr w:rsidR="00D70D45" w:rsidRPr="006A0031" w14:paraId="120AB1FB" w14:textId="77777777" w:rsidTr="00BA4014">
        <w:trPr>
          <w:trHeight w:val="970"/>
        </w:trPr>
        <w:tc>
          <w:tcPr>
            <w:tcW w:w="1164" w:type="dxa"/>
            <w:shd w:val="clear" w:color="auto" w:fill="D9D9D9"/>
            <w:vAlign w:val="center"/>
          </w:tcPr>
          <w:p w14:paraId="20DA33C9" w14:textId="2961BEF8" w:rsidR="00D70D45" w:rsidRPr="006A0031" w:rsidRDefault="00D70D45" w:rsidP="00D70D45">
            <w:pPr>
              <w:widowControl w:val="0"/>
              <w:jc w:val="center"/>
              <w:rPr>
                <w:rFonts w:ascii="Arial" w:hAnsi="Arial" w:cs="Arial"/>
                <w:b/>
              </w:rPr>
            </w:pPr>
            <w:r>
              <w:rPr>
                <w:rFonts w:ascii="Arial" w:hAnsi="Arial" w:cs="Arial"/>
                <w:b/>
              </w:rPr>
              <w:t>2</w:t>
            </w:r>
            <w:r w:rsidR="00BA4014">
              <w:rPr>
                <w:rFonts w:ascii="Arial" w:hAnsi="Arial" w:cs="Arial"/>
                <w:b/>
              </w:rPr>
              <w:t>2</w:t>
            </w:r>
            <w:r>
              <w:rPr>
                <w:rFonts w:ascii="Arial" w:hAnsi="Arial" w:cs="Arial"/>
                <w:b/>
              </w:rPr>
              <w:t>.11.2</w:t>
            </w:r>
            <w:r w:rsidR="00BA4014">
              <w:rPr>
                <w:rFonts w:ascii="Arial" w:hAnsi="Arial" w:cs="Arial"/>
                <w:b/>
              </w:rPr>
              <w:t>1</w:t>
            </w:r>
          </w:p>
        </w:tc>
        <w:tc>
          <w:tcPr>
            <w:tcW w:w="1275" w:type="dxa"/>
            <w:shd w:val="clear" w:color="auto" w:fill="auto"/>
            <w:vAlign w:val="center"/>
          </w:tcPr>
          <w:p w14:paraId="6E016016" w14:textId="21FDE9FF" w:rsidR="00D70D45" w:rsidRPr="006A0031" w:rsidRDefault="00D70D45" w:rsidP="00D70D45">
            <w:pPr>
              <w:widowControl w:val="0"/>
              <w:rPr>
                <w:rFonts w:ascii="Arial" w:hAnsi="Arial" w:cs="Arial"/>
                <w:b/>
              </w:rPr>
            </w:pPr>
            <w:r>
              <w:rPr>
                <w:rFonts w:ascii="Arial" w:hAnsi="Arial" w:cs="Arial"/>
                <w:b/>
              </w:rPr>
              <w:t xml:space="preserve">Week </w:t>
            </w:r>
            <w:r w:rsidRPr="006A0031">
              <w:rPr>
                <w:rFonts w:ascii="Arial" w:hAnsi="Arial" w:cs="Arial"/>
                <w:b/>
              </w:rPr>
              <w:t>5</w:t>
            </w:r>
          </w:p>
        </w:tc>
        <w:tc>
          <w:tcPr>
            <w:tcW w:w="1276" w:type="dxa"/>
            <w:shd w:val="clear" w:color="auto" w:fill="auto"/>
          </w:tcPr>
          <w:p w14:paraId="45D0236E" w14:textId="77777777" w:rsidR="00D70D45" w:rsidRPr="006A0031" w:rsidRDefault="00D70D45" w:rsidP="00D70D45">
            <w:pPr>
              <w:widowControl w:val="0"/>
              <w:jc w:val="both"/>
              <w:rPr>
                <w:rFonts w:ascii="Arial" w:hAnsi="Arial" w:cs="Arial"/>
                <w:b/>
              </w:rPr>
            </w:pPr>
          </w:p>
        </w:tc>
        <w:tc>
          <w:tcPr>
            <w:tcW w:w="1276" w:type="dxa"/>
            <w:shd w:val="clear" w:color="auto" w:fill="auto"/>
          </w:tcPr>
          <w:p w14:paraId="5CEBFB1E" w14:textId="77777777" w:rsidR="00D70D45" w:rsidRPr="006A0031" w:rsidRDefault="00D70D45" w:rsidP="00D70D45">
            <w:pPr>
              <w:widowControl w:val="0"/>
              <w:jc w:val="center"/>
              <w:rPr>
                <w:rFonts w:ascii="Arial" w:hAnsi="Arial" w:cs="Arial"/>
                <w:b/>
              </w:rPr>
            </w:pPr>
          </w:p>
        </w:tc>
        <w:tc>
          <w:tcPr>
            <w:tcW w:w="1276" w:type="dxa"/>
            <w:shd w:val="clear" w:color="auto" w:fill="auto"/>
          </w:tcPr>
          <w:p w14:paraId="640D84AA" w14:textId="77777777" w:rsidR="00D70D45" w:rsidRPr="006A0031" w:rsidRDefault="00D70D45" w:rsidP="00D70D45">
            <w:pPr>
              <w:widowControl w:val="0"/>
              <w:jc w:val="both"/>
              <w:rPr>
                <w:rFonts w:ascii="Arial" w:hAnsi="Arial" w:cs="Arial"/>
                <w:b/>
              </w:rPr>
            </w:pPr>
          </w:p>
        </w:tc>
        <w:tc>
          <w:tcPr>
            <w:tcW w:w="1275" w:type="dxa"/>
            <w:shd w:val="clear" w:color="auto" w:fill="auto"/>
          </w:tcPr>
          <w:p w14:paraId="75A754A2" w14:textId="77777777" w:rsidR="00D70D45" w:rsidRPr="006A0031" w:rsidRDefault="00D70D45" w:rsidP="00D70D45">
            <w:pPr>
              <w:widowControl w:val="0"/>
              <w:jc w:val="both"/>
              <w:rPr>
                <w:rFonts w:ascii="Arial" w:hAnsi="Arial" w:cs="Arial"/>
                <w:b/>
              </w:rPr>
            </w:pPr>
          </w:p>
        </w:tc>
        <w:tc>
          <w:tcPr>
            <w:tcW w:w="2265" w:type="dxa"/>
            <w:shd w:val="clear" w:color="auto" w:fill="D9D9D9"/>
          </w:tcPr>
          <w:p w14:paraId="2F66B3C1" w14:textId="77777777" w:rsidR="00D70D45" w:rsidRPr="006A0031" w:rsidRDefault="00D70D45" w:rsidP="00D70D45">
            <w:pPr>
              <w:widowControl w:val="0"/>
              <w:rPr>
                <w:rFonts w:ascii="Arial" w:hAnsi="Arial" w:cs="Arial"/>
                <w:sz w:val="16"/>
                <w:szCs w:val="16"/>
              </w:rPr>
            </w:pPr>
          </w:p>
        </w:tc>
      </w:tr>
      <w:tr w:rsidR="00D70D45" w:rsidRPr="006A0031" w14:paraId="6DF74287" w14:textId="77777777" w:rsidTr="00BA4014">
        <w:trPr>
          <w:trHeight w:val="854"/>
        </w:trPr>
        <w:tc>
          <w:tcPr>
            <w:tcW w:w="1164" w:type="dxa"/>
            <w:shd w:val="clear" w:color="auto" w:fill="D9D9D9"/>
            <w:vAlign w:val="center"/>
          </w:tcPr>
          <w:p w14:paraId="3F5AACDF" w14:textId="4E7C1982" w:rsidR="00D70D45" w:rsidRDefault="00BA4014" w:rsidP="00D70D45">
            <w:pPr>
              <w:widowControl w:val="0"/>
              <w:jc w:val="center"/>
              <w:rPr>
                <w:rFonts w:ascii="Arial" w:hAnsi="Arial" w:cs="Arial"/>
                <w:b/>
              </w:rPr>
            </w:pPr>
            <w:r>
              <w:rPr>
                <w:rFonts w:ascii="Arial" w:hAnsi="Arial" w:cs="Arial"/>
                <w:b/>
              </w:rPr>
              <w:t>29</w:t>
            </w:r>
            <w:r w:rsidR="00D70D45">
              <w:rPr>
                <w:rFonts w:ascii="Arial" w:hAnsi="Arial" w:cs="Arial"/>
                <w:b/>
              </w:rPr>
              <w:t>.11.2</w:t>
            </w:r>
            <w:r>
              <w:rPr>
                <w:rFonts w:ascii="Arial" w:hAnsi="Arial" w:cs="Arial"/>
                <w:b/>
              </w:rPr>
              <w:t>1</w:t>
            </w:r>
          </w:p>
        </w:tc>
        <w:tc>
          <w:tcPr>
            <w:tcW w:w="1275" w:type="dxa"/>
            <w:shd w:val="clear" w:color="auto" w:fill="auto"/>
            <w:vAlign w:val="center"/>
          </w:tcPr>
          <w:p w14:paraId="14A6B3D1" w14:textId="2506AE82" w:rsidR="00D70D45" w:rsidRDefault="00D70D45" w:rsidP="00D70D45">
            <w:pPr>
              <w:widowControl w:val="0"/>
              <w:rPr>
                <w:rFonts w:ascii="Arial" w:hAnsi="Arial" w:cs="Arial"/>
                <w:b/>
              </w:rPr>
            </w:pPr>
            <w:r>
              <w:rPr>
                <w:rFonts w:ascii="Arial" w:hAnsi="Arial" w:cs="Arial"/>
                <w:b/>
              </w:rPr>
              <w:t>Week 6</w:t>
            </w:r>
          </w:p>
        </w:tc>
        <w:tc>
          <w:tcPr>
            <w:tcW w:w="1276" w:type="dxa"/>
            <w:shd w:val="clear" w:color="auto" w:fill="auto"/>
          </w:tcPr>
          <w:p w14:paraId="5A4D135E" w14:textId="77777777" w:rsidR="00D70D45" w:rsidRPr="006A0031" w:rsidRDefault="00D70D45" w:rsidP="00D70D45">
            <w:pPr>
              <w:widowControl w:val="0"/>
              <w:jc w:val="both"/>
              <w:rPr>
                <w:rFonts w:ascii="Arial" w:hAnsi="Arial" w:cs="Arial"/>
                <w:b/>
              </w:rPr>
            </w:pPr>
          </w:p>
        </w:tc>
        <w:tc>
          <w:tcPr>
            <w:tcW w:w="1276" w:type="dxa"/>
            <w:shd w:val="clear" w:color="auto" w:fill="auto"/>
          </w:tcPr>
          <w:p w14:paraId="59ECF110" w14:textId="77777777" w:rsidR="00D70D45" w:rsidRPr="006A0031" w:rsidRDefault="00D70D45" w:rsidP="00D70D45">
            <w:pPr>
              <w:widowControl w:val="0"/>
              <w:jc w:val="center"/>
              <w:rPr>
                <w:rFonts w:ascii="Arial" w:hAnsi="Arial" w:cs="Arial"/>
                <w:b/>
              </w:rPr>
            </w:pPr>
          </w:p>
        </w:tc>
        <w:tc>
          <w:tcPr>
            <w:tcW w:w="1276" w:type="dxa"/>
            <w:shd w:val="clear" w:color="auto" w:fill="auto"/>
          </w:tcPr>
          <w:p w14:paraId="71E8CC93" w14:textId="77777777" w:rsidR="00D70D45" w:rsidRPr="006A0031" w:rsidRDefault="00D70D45" w:rsidP="00D70D45">
            <w:pPr>
              <w:widowControl w:val="0"/>
              <w:jc w:val="both"/>
              <w:rPr>
                <w:rFonts w:ascii="Arial" w:hAnsi="Arial" w:cs="Arial"/>
                <w:b/>
              </w:rPr>
            </w:pPr>
          </w:p>
        </w:tc>
        <w:tc>
          <w:tcPr>
            <w:tcW w:w="1275" w:type="dxa"/>
            <w:shd w:val="clear" w:color="auto" w:fill="F2F2F2"/>
            <w:vAlign w:val="center"/>
          </w:tcPr>
          <w:p w14:paraId="0AFD1479" w14:textId="7BA68EED" w:rsidR="00D70D45" w:rsidRPr="008D24BA" w:rsidRDefault="00D70D45" w:rsidP="00D70D45">
            <w:pPr>
              <w:widowControl w:val="0"/>
              <w:jc w:val="center"/>
              <w:rPr>
                <w:rFonts w:ascii="Arial" w:hAnsi="Arial" w:cs="Arial"/>
                <w:b/>
                <w:sz w:val="16"/>
                <w:szCs w:val="16"/>
              </w:rPr>
            </w:pPr>
            <w:r w:rsidRPr="008D24BA">
              <w:rPr>
                <w:rFonts w:ascii="Arial" w:hAnsi="Arial" w:cs="Arial"/>
                <w:b/>
                <w:sz w:val="16"/>
                <w:szCs w:val="16"/>
              </w:rPr>
              <w:t>Assessment P</w:t>
            </w:r>
            <w:r w:rsidR="00BA4014">
              <w:rPr>
                <w:rFonts w:ascii="Arial" w:hAnsi="Arial" w:cs="Arial"/>
                <w:b/>
                <w:sz w:val="16"/>
                <w:szCs w:val="16"/>
              </w:rPr>
              <w:t>oint</w:t>
            </w:r>
            <w:r w:rsidRPr="008D24BA">
              <w:rPr>
                <w:rFonts w:ascii="Arial" w:hAnsi="Arial" w:cs="Arial"/>
                <w:b/>
                <w:sz w:val="16"/>
                <w:szCs w:val="16"/>
              </w:rPr>
              <w:t xml:space="preserve"> 2</w:t>
            </w:r>
          </w:p>
        </w:tc>
        <w:tc>
          <w:tcPr>
            <w:tcW w:w="2265" w:type="dxa"/>
            <w:shd w:val="clear" w:color="auto" w:fill="D9D9D9"/>
          </w:tcPr>
          <w:p w14:paraId="52AF85D6" w14:textId="4EEF827F" w:rsidR="00BA4014" w:rsidRDefault="00BA4014" w:rsidP="00BA4014">
            <w:pPr>
              <w:widowControl w:val="0"/>
              <w:rPr>
                <w:rFonts w:ascii="Arial" w:hAnsi="Arial" w:cs="Arial"/>
                <w:sz w:val="16"/>
                <w:szCs w:val="16"/>
              </w:rPr>
            </w:pPr>
            <w:r>
              <w:rPr>
                <w:rFonts w:ascii="Arial" w:hAnsi="Arial" w:cs="Arial"/>
                <w:sz w:val="16"/>
                <w:szCs w:val="16"/>
              </w:rPr>
              <w:t>Trainee and Professional Mentors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at Assessment Point 2.</w:t>
            </w:r>
          </w:p>
          <w:p w14:paraId="2A071D2E" w14:textId="7E114205" w:rsidR="00D70D45" w:rsidRPr="006A0031" w:rsidRDefault="00BA4014" w:rsidP="00BA4014">
            <w:pPr>
              <w:widowControl w:val="0"/>
              <w:rPr>
                <w:rFonts w:ascii="Arial" w:hAnsi="Arial" w:cs="Arial"/>
                <w:sz w:val="16"/>
                <w:szCs w:val="16"/>
              </w:rPr>
            </w:pPr>
            <w:r>
              <w:rPr>
                <w:rFonts w:ascii="Arial" w:hAnsi="Arial" w:cs="Arial"/>
                <w:sz w:val="16"/>
                <w:szCs w:val="16"/>
              </w:rPr>
              <w:t>Mentor to confirm judgements in Assessment Profile 2 (webform).</w:t>
            </w:r>
          </w:p>
        </w:tc>
      </w:tr>
    </w:tbl>
    <w:p w14:paraId="41C0268F" w14:textId="77777777" w:rsidR="00FE7B17" w:rsidRPr="00D363AD" w:rsidRDefault="00FE7B17" w:rsidP="007C2297">
      <w:pPr>
        <w:tabs>
          <w:tab w:val="left" w:pos="0"/>
          <w:tab w:val="left" w:pos="720"/>
          <w:tab w:val="left" w:pos="1440"/>
        </w:tabs>
        <w:ind w:right="426"/>
        <w:jc w:val="both"/>
        <w:rPr>
          <w:rFonts w:ascii="Arial" w:hAnsi="Arial" w:cs="Arial"/>
          <w:b/>
          <w:sz w:val="20"/>
        </w:rPr>
      </w:pPr>
    </w:p>
    <w:p w14:paraId="03941CFC" w14:textId="77777777" w:rsidR="000C582D" w:rsidRPr="006A0031" w:rsidRDefault="000C582D" w:rsidP="00EB558B">
      <w:pPr>
        <w:pStyle w:val="BodyText"/>
        <w:ind w:right="-365"/>
        <w:rPr>
          <w:rFonts w:ascii="Arial" w:hAnsi="Arial" w:cs="Arial"/>
          <w:sz w:val="22"/>
          <w:szCs w:val="22"/>
        </w:rPr>
      </w:pPr>
    </w:p>
    <w:p w14:paraId="6428ABA3" w14:textId="77777777" w:rsidR="002635A9" w:rsidRPr="006A0031" w:rsidRDefault="002635A9" w:rsidP="002635A9">
      <w:pPr>
        <w:rPr>
          <w:rFonts w:ascii="Arial" w:hAnsi="Arial" w:cs="Arial"/>
        </w:rPr>
      </w:pPr>
    </w:p>
    <w:p w14:paraId="074D7FFC" w14:textId="77777777" w:rsidR="007B7938" w:rsidRDefault="007B7938" w:rsidP="002635A9">
      <w:pPr>
        <w:rPr>
          <w:rFonts w:ascii="Arial" w:hAnsi="Arial" w:cs="Arial"/>
          <w:b/>
        </w:rPr>
      </w:pPr>
    </w:p>
    <w:p w14:paraId="04C9DE08" w14:textId="77777777" w:rsidR="0092759B" w:rsidRDefault="0092759B" w:rsidP="0092759B">
      <w:pPr>
        <w:rPr>
          <w:rFonts w:ascii="Arial" w:hAnsi="Arial" w:cs="Arial"/>
          <w:b/>
        </w:rPr>
      </w:pPr>
    </w:p>
    <w:p w14:paraId="4F578CE8" w14:textId="77777777" w:rsidR="0092759B" w:rsidRDefault="0092759B" w:rsidP="0092759B">
      <w:pPr>
        <w:jc w:val="center"/>
        <w:rPr>
          <w:rFonts w:ascii="Arial" w:hAnsi="Arial" w:cs="Arial"/>
          <w: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gridCol w:w="567"/>
      </w:tblGrid>
      <w:tr w:rsidR="0092759B" w:rsidRPr="006A0031" w14:paraId="160EB03D" w14:textId="77777777" w:rsidTr="0092759B">
        <w:trPr>
          <w:trHeight w:hRule="exact" w:val="749"/>
        </w:trPr>
        <w:tc>
          <w:tcPr>
            <w:tcW w:w="8755" w:type="dxa"/>
            <w:tcBorders>
              <w:top w:val="nil"/>
              <w:left w:val="nil"/>
              <w:bottom w:val="nil"/>
              <w:right w:val="single" w:sz="4" w:space="0" w:color="auto"/>
            </w:tcBorders>
            <w:shd w:val="clear" w:color="auto" w:fill="auto"/>
            <w:vAlign w:val="center"/>
          </w:tcPr>
          <w:p w14:paraId="493FBEAE" w14:textId="7B4106E5" w:rsidR="0092759B" w:rsidRPr="0092759B" w:rsidRDefault="0092759B" w:rsidP="00527BBF">
            <w:pPr>
              <w:pStyle w:val="Heading5"/>
            </w:pPr>
            <w:bookmarkStart w:id="4" w:name="_Toc84584489"/>
            <w:r w:rsidRPr="006A0031">
              <w:t>Key Expectations for this Placement</w:t>
            </w:r>
            <w:bookmarkEnd w:id="4"/>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D8302C9" w14:textId="77777777" w:rsidR="0092759B" w:rsidRPr="006A0031" w:rsidRDefault="0092759B" w:rsidP="00C048F3">
            <w:pPr>
              <w:widowControl w:val="0"/>
              <w:rPr>
                <w:rFonts w:ascii="Arial" w:hAnsi="Arial" w:cs="Arial"/>
                <w:b/>
              </w:rPr>
            </w:pPr>
          </w:p>
        </w:tc>
      </w:tr>
      <w:tr w:rsidR="0092759B" w:rsidRPr="006A0031" w14:paraId="2C6BBAEF" w14:textId="77777777" w:rsidTr="00C048F3">
        <w:trPr>
          <w:trHeight w:hRule="exact" w:val="571"/>
        </w:trPr>
        <w:tc>
          <w:tcPr>
            <w:tcW w:w="8755" w:type="dxa"/>
            <w:tcBorders>
              <w:top w:val="nil"/>
              <w:left w:val="nil"/>
              <w:bottom w:val="nil"/>
              <w:right w:val="single" w:sz="4" w:space="0" w:color="auto"/>
            </w:tcBorders>
            <w:shd w:val="clear" w:color="auto" w:fill="auto"/>
            <w:vAlign w:val="center"/>
          </w:tcPr>
          <w:p w14:paraId="6CC57C5E" w14:textId="77777777" w:rsidR="0092759B" w:rsidRPr="0092759B" w:rsidRDefault="0092759B" w:rsidP="00C048F3">
            <w:pPr>
              <w:widowControl w:val="0"/>
              <w:numPr>
                <w:ilvl w:val="0"/>
                <w:numId w:val="11"/>
              </w:numPr>
              <w:ind w:right="34"/>
              <w:rPr>
                <w:rFonts w:asciiTheme="minorHAnsi" w:hAnsiTheme="minorHAnsi" w:cstheme="minorHAnsi"/>
              </w:rPr>
            </w:pPr>
            <w:r w:rsidRPr="0092759B">
              <w:rPr>
                <w:rFonts w:asciiTheme="minorHAnsi" w:hAnsiTheme="minorHAnsi" w:cstheme="minorHAnsi"/>
              </w:rPr>
              <w:t>Promote pupils’ progress across all areas of learning (EY) or core subjects (primary)</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F41050D" w14:textId="77777777" w:rsidR="0092759B" w:rsidRPr="006A0031" w:rsidRDefault="0092759B" w:rsidP="00C048F3">
            <w:pPr>
              <w:widowControl w:val="0"/>
              <w:rPr>
                <w:rFonts w:ascii="Arial" w:hAnsi="Arial" w:cs="Arial"/>
                <w:b/>
              </w:rPr>
            </w:pPr>
          </w:p>
        </w:tc>
      </w:tr>
      <w:tr w:rsidR="0092759B" w:rsidRPr="006A0031" w14:paraId="603108C9" w14:textId="77777777" w:rsidTr="00C048F3">
        <w:trPr>
          <w:trHeight w:hRule="exact" w:val="113"/>
        </w:trPr>
        <w:tc>
          <w:tcPr>
            <w:tcW w:w="8755" w:type="dxa"/>
            <w:tcBorders>
              <w:top w:val="nil"/>
              <w:left w:val="nil"/>
              <w:bottom w:val="nil"/>
              <w:right w:val="nil"/>
            </w:tcBorders>
            <w:shd w:val="clear" w:color="auto" w:fill="auto"/>
            <w:vAlign w:val="center"/>
          </w:tcPr>
          <w:p w14:paraId="3BEF3C5D" w14:textId="77777777" w:rsidR="0092759B" w:rsidRPr="0092759B" w:rsidRDefault="0092759B" w:rsidP="00C048F3">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63EB97F2" w14:textId="77777777" w:rsidR="0092759B" w:rsidRPr="006A0031" w:rsidRDefault="0092759B" w:rsidP="00C048F3">
            <w:pPr>
              <w:widowControl w:val="0"/>
              <w:rPr>
                <w:rFonts w:ascii="Arial" w:hAnsi="Arial" w:cs="Arial"/>
                <w:b/>
              </w:rPr>
            </w:pPr>
          </w:p>
        </w:tc>
      </w:tr>
      <w:tr w:rsidR="0092759B" w:rsidRPr="006A0031" w14:paraId="4E56EAC3" w14:textId="77777777" w:rsidTr="00C048F3">
        <w:trPr>
          <w:trHeight w:hRule="exact" w:val="595"/>
        </w:trPr>
        <w:tc>
          <w:tcPr>
            <w:tcW w:w="8755" w:type="dxa"/>
            <w:tcBorders>
              <w:top w:val="nil"/>
              <w:left w:val="nil"/>
              <w:bottom w:val="nil"/>
              <w:right w:val="single" w:sz="4" w:space="0" w:color="auto"/>
            </w:tcBorders>
            <w:shd w:val="clear" w:color="auto" w:fill="auto"/>
            <w:vAlign w:val="center"/>
          </w:tcPr>
          <w:p w14:paraId="542AFA1C" w14:textId="77777777" w:rsidR="0092759B" w:rsidRPr="0092759B" w:rsidRDefault="0092759B" w:rsidP="00C048F3">
            <w:pPr>
              <w:widowControl w:val="0"/>
              <w:numPr>
                <w:ilvl w:val="0"/>
                <w:numId w:val="11"/>
              </w:numPr>
              <w:rPr>
                <w:rFonts w:asciiTheme="minorHAnsi" w:hAnsiTheme="minorHAnsi" w:cstheme="minorHAnsi"/>
                <w:b/>
              </w:rPr>
            </w:pPr>
            <w:r w:rsidRPr="0092759B">
              <w:rPr>
                <w:rFonts w:asciiTheme="minorHAnsi" w:hAnsiTheme="minorHAnsi" w:cstheme="minorHAnsi"/>
              </w:rPr>
              <w:t>Manage children’s behaviour positively, promote positive learning behaviours and attitudes and a climate for learning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FC9DE04" w14:textId="77777777" w:rsidR="0092759B" w:rsidRPr="006A0031" w:rsidRDefault="0092759B" w:rsidP="00C048F3">
            <w:pPr>
              <w:widowControl w:val="0"/>
              <w:rPr>
                <w:rFonts w:ascii="Arial" w:hAnsi="Arial" w:cs="Arial"/>
                <w:b/>
              </w:rPr>
            </w:pPr>
          </w:p>
        </w:tc>
      </w:tr>
      <w:tr w:rsidR="0092759B" w:rsidRPr="006A0031" w14:paraId="4655C426" w14:textId="77777777" w:rsidTr="00C048F3">
        <w:trPr>
          <w:trHeight w:hRule="exact" w:val="90"/>
        </w:trPr>
        <w:tc>
          <w:tcPr>
            <w:tcW w:w="8755" w:type="dxa"/>
            <w:tcBorders>
              <w:top w:val="nil"/>
              <w:left w:val="nil"/>
              <w:bottom w:val="nil"/>
              <w:right w:val="nil"/>
            </w:tcBorders>
            <w:shd w:val="clear" w:color="auto" w:fill="auto"/>
            <w:vAlign w:val="center"/>
          </w:tcPr>
          <w:p w14:paraId="7779143A" w14:textId="77777777" w:rsidR="0092759B" w:rsidRPr="0092759B" w:rsidRDefault="0092759B" w:rsidP="00C048F3">
            <w:pPr>
              <w:widowControl w:val="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7B09E9A8" w14:textId="77777777" w:rsidR="0092759B" w:rsidRPr="006A0031" w:rsidRDefault="0092759B" w:rsidP="00C048F3">
            <w:pPr>
              <w:widowControl w:val="0"/>
              <w:rPr>
                <w:rFonts w:ascii="Arial" w:hAnsi="Arial" w:cs="Arial"/>
                <w:b/>
              </w:rPr>
            </w:pPr>
          </w:p>
        </w:tc>
      </w:tr>
      <w:tr w:rsidR="0092759B" w:rsidRPr="006A0031" w14:paraId="5BC8BA8B" w14:textId="77777777" w:rsidTr="00C048F3">
        <w:trPr>
          <w:trHeight w:hRule="exact" w:val="1106"/>
        </w:trPr>
        <w:tc>
          <w:tcPr>
            <w:tcW w:w="8755" w:type="dxa"/>
            <w:tcBorders>
              <w:top w:val="nil"/>
              <w:left w:val="nil"/>
              <w:bottom w:val="nil"/>
              <w:right w:val="single" w:sz="4" w:space="0" w:color="auto"/>
            </w:tcBorders>
            <w:shd w:val="clear" w:color="auto" w:fill="auto"/>
            <w:vAlign w:val="center"/>
          </w:tcPr>
          <w:p w14:paraId="6352B1DB" w14:textId="77777777" w:rsidR="0092759B" w:rsidRPr="0092759B" w:rsidRDefault="0092759B" w:rsidP="00C048F3">
            <w:pPr>
              <w:widowControl w:val="0"/>
              <w:numPr>
                <w:ilvl w:val="0"/>
                <w:numId w:val="11"/>
              </w:numPr>
              <w:rPr>
                <w:rFonts w:asciiTheme="minorHAnsi" w:hAnsiTheme="minorHAnsi" w:cstheme="minorHAnsi"/>
              </w:rPr>
            </w:pPr>
            <w:r w:rsidRPr="0092759B">
              <w:rPr>
                <w:rFonts w:asciiTheme="minorHAnsi" w:hAnsiTheme="minorHAnsi" w:cstheme="minorHAnsi"/>
              </w:rPr>
              <w:t xml:space="preserve">Develop skills of planning, </w:t>
            </w:r>
            <w:proofErr w:type="gramStart"/>
            <w:r w:rsidRPr="0092759B">
              <w:rPr>
                <w:rFonts w:asciiTheme="minorHAnsi" w:hAnsiTheme="minorHAnsi" w:cstheme="minorHAnsi"/>
              </w:rPr>
              <w:t>teaching</w:t>
            </w:r>
            <w:proofErr w:type="gramEnd"/>
            <w:r w:rsidRPr="0092759B">
              <w:rPr>
                <w:rFonts w:asciiTheme="minorHAnsi" w:hAnsiTheme="minorHAnsi" w:cstheme="minorHAnsi"/>
              </w:rPr>
              <w:t xml:space="preserve"> and evaluating through planning and teaching a series of lessons/adult directed activities and evaluating impact of teaching on pupil progress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67E0668" w14:textId="77777777" w:rsidR="0092759B" w:rsidRPr="006A0031" w:rsidRDefault="0092759B" w:rsidP="00C048F3">
            <w:pPr>
              <w:widowControl w:val="0"/>
              <w:rPr>
                <w:rFonts w:ascii="Arial" w:hAnsi="Arial" w:cs="Arial"/>
                <w:b/>
              </w:rPr>
            </w:pPr>
          </w:p>
        </w:tc>
      </w:tr>
      <w:tr w:rsidR="0092759B" w:rsidRPr="006A0031" w14:paraId="21A0DFDE" w14:textId="77777777" w:rsidTr="00C048F3">
        <w:trPr>
          <w:trHeight w:hRule="exact" w:val="129"/>
        </w:trPr>
        <w:tc>
          <w:tcPr>
            <w:tcW w:w="8755" w:type="dxa"/>
            <w:tcBorders>
              <w:top w:val="nil"/>
              <w:left w:val="nil"/>
              <w:bottom w:val="nil"/>
              <w:right w:val="nil"/>
            </w:tcBorders>
            <w:shd w:val="clear" w:color="auto" w:fill="auto"/>
            <w:vAlign w:val="center"/>
          </w:tcPr>
          <w:p w14:paraId="3EA93C97" w14:textId="77777777" w:rsidR="0092759B" w:rsidRPr="0092759B" w:rsidRDefault="0092759B" w:rsidP="00C048F3">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7D863B60" w14:textId="77777777" w:rsidR="0092759B" w:rsidRPr="006A0031" w:rsidRDefault="0092759B" w:rsidP="00C048F3">
            <w:pPr>
              <w:widowControl w:val="0"/>
              <w:rPr>
                <w:rFonts w:ascii="Arial" w:hAnsi="Arial" w:cs="Arial"/>
                <w:b/>
              </w:rPr>
            </w:pPr>
          </w:p>
        </w:tc>
      </w:tr>
      <w:tr w:rsidR="0092759B" w:rsidRPr="006A0031" w14:paraId="060D0532" w14:textId="77777777" w:rsidTr="00C048F3">
        <w:trPr>
          <w:trHeight w:hRule="exact" w:val="597"/>
        </w:trPr>
        <w:tc>
          <w:tcPr>
            <w:tcW w:w="8755" w:type="dxa"/>
            <w:tcBorders>
              <w:top w:val="nil"/>
              <w:left w:val="nil"/>
              <w:bottom w:val="nil"/>
              <w:right w:val="single" w:sz="4" w:space="0" w:color="auto"/>
            </w:tcBorders>
            <w:shd w:val="clear" w:color="auto" w:fill="auto"/>
            <w:vAlign w:val="center"/>
          </w:tcPr>
          <w:p w14:paraId="33B90338" w14:textId="77777777" w:rsidR="0092759B" w:rsidRPr="0092759B" w:rsidRDefault="0092759B" w:rsidP="00C048F3">
            <w:pPr>
              <w:widowControl w:val="0"/>
              <w:numPr>
                <w:ilvl w:val="0"/>
                <w:numId w:val="11"/>
              </w:numPr>
              <w:rPr>
                <w:rFonts w:asciiTheme="minorHAnsi" w:hAnsiTheme="minorHAnsi" w:cstheme="minorHAnsi"/>
                <w:b/>
              </w:rPr>
            </w:pPr>
            <w:r w:rsidRPr="0092759B">
              <w:rPr>
                <w:rFonts w:asciiTheme="minorHAnsi" w:hAnsiTheme="minorHAnsi" w:cstheme="minorHAnsi"/>
              </w:rPr>
              <w:t>Promote progress in phonics and Early Reading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BBD3E54" w14:textId="77777777" w:rsidR="0092759B" w:rsidRPr="006A0031" w:rsidRDefault="0092759B" w:rsidP="00C048F3">
            <w:pPr>
              <w:widowControl w:val="0"/>
              <w:rPr>
                <w:rFonts w:ascii="Arial" w:hAnsi="Arial" w:cs="Arial"/>
                <w:b/>
              </w:rPr>
            </w:pPr>
          </w:p>
        </w:tc>
      </w:tr>
      <w:tr w:rsidR="0092759B" w:rsidRPr="006A0031" w14:paraId="72EC2B86" w14:textId="77777777" w:rsidTr="00C048F3">
        <w:trPr>
          <w:trHeight w:hRule="exact" w:val="102"/>
        </w:trPr>
        <w:tc>
          <w:tcPr>
            <w:tcW w:w="8755" w:type="dxa"/>
            <w:tcBorders>
              <w:top w:val="nil"/>
              <w:left w:val="nil"/>
              <w:bottom w:val="nil"/>
              <w:right w:val="nil"/>
            </w:tcBorders>
            <w:shd w:val="clear" w:color="auto" w:fill="auto"/>
            <w:vAlign w:val="center"/>
          </w:tcPr>
          <w:p w14:paraId="3C8CF920" w14:textId="77777777" w:rsidR="0092759B" w:rsidRPr="0092759B" w:rsidRDefault="0092759B" w:rsidP="00C048F3">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073E0FAE" w14:textId="77777777" w:rsidR="0092759B" w:rsidRPr="006A0031" w:rsidRDefault="0092759B" w:rsidP="00C048F3">
            <w:pPr>
              <w:widowControl w:val="0"/>
              <w:rPr>
                <w:rFonts w:ascii="Arial" w:hAnsi="Arial" w:cs="Arial"/>
                <w:b/>
              </w:rPr>
            </w:pPr>
          </w:p>
        </w:tc>
      </w:tr>
      <w:tr w:rsidR="0092759B" w:rsidRPr="006A0031" w14:paraId="7E978595" w14:textId="77777777" w:rsidTr="00C048F3">
        <w:trPr>
          <w:trHeight w:hRule="exact" w:val="948"/>
        </w:trPr>
        <w:tc>
          <w:tcPr>
            <w:tcW w:w="8755" w:type="dxa"/>
            <w:tcBorders>
              <w:top w:val="nil"/>
              <w:left w:val="nil"/>
              <w:bottom w:val="nil"/>
              <w:right w:val="single" w:sz="4" w:space="0" w:color="auto"/>
            </w:tcBorders>
            <w:shd w:val="clear" w:color="auto" w:fill="auto"/>
            <w:vAlign w:val="center"/>
          </w:tcPr>
          <w:p w14:paraId="694E9F0D" w14:textId="6D26BE99" w:rsidR="0092759B" w:rsidRPr="0092759B" w:rsidRDefault="0092759B" w:rsidP="00C048F3">
            <w:pPr>
              <w:widowControl w:val="0"/>
              <w:numPr>
                <w:ilvl w:val="0"/>
                <w:numId w:val="11"/>
              </w:numPr>
              <w:rPr>
                <w:rFonts w:asciiTheme="minorHAnsi" w:hAnsiTheme="minorHAnsi" w:cstheme="minorHAnsi"/>
              </w:rPr>
            </w:pPr>
            <w:r w:rsidRPr="0092759B">
              <w:rPr>
                <w:rFonts w:asciiTheme="minorHAnsi" w:hAnsiTheme="minorHAnsi" w:cstheme="minorHAnsi"/>
              </w:rPr>
              <w:t>Develop Assessment for Learning practice, including assessing and</w:t>
            </w:r>
            <w:r w:rsidRPr="0092759B">
              <w:rPr>
                <w:rFonts w:asciiTheme="minorHAnsi" w:hAnsiTheme="minorHAnsi" w:cstheme="minorHAnsi"/>
                <w:b/>
              </w:rPr>
              <w:t xml:space="preserve"> </w:t>
            </w:r>
            <w:r w:rsidRPr="0092759B">
              <w:rPr>
                <w:rFonts w:asciiTheme="minorHAnsi" w:hAnsiTheme="minorHAnsi" w:cstheme="minorHAnsi"/>
              </w:rPr>
              <w:t>recording evidence of pupils’ progress and using to adapt planning and teaching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8389ACE" w14:textId="77777777" w:rsidR="0092759B" w:rsidRPr="006A0031" w:rsidRDefault="0092759B" w:rsidP="00C048F3">
            <w:pPr>
              <w:widowControl w:val="0"/>
              <w:rPr>
                <w:rFonts w:ascii="Arial" w:hAnsi="Arial" w:cs="Arial"/>
                <w:b/>
              </w:rPr>
            </w:pPr>
          </w:p>
        </w:tc>
      </w:tr>
      <w:tr w:rsidR="0092759B" w:rsidRPr="006A0031" w14:paraId="3485847B" w14:textId="77777777" w:rsidTr="00C048F3">
        <w:trPr>
          <w:trHeight w:hRule="exact" w:val="113"/>
        </w:trPr>
        <w:tc>
          <w:tcPr>
            <w:tcW w:w="8755" w:type="dxa"/>
            <w:tcBorders>
              <w:top w:val="nil"/>
              <w:left w:val="nil"/>
              <w:bottom w:val="nil"/>
              <w:right w:val="nil"/>
            </w:tcBorders>
            <w:shd w:val="clear" w:color="auto" w:fill="auto"/>
            <w:vAlign w:val="center"/>
          </w:tcPr>
          <w:p w14:paraId="15ECA08A" w14:textId="77777777" w:rsidR="0092759B" w:rsidRPr="0092759B" w:rsidRDefault="0092759B" w:rsidP="00C048F3">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31D787E7" w14:textId="77777777" w:rsidR="0092759B" w:rsidRPr="006A0031" w:rsidRDefault="0092759B" w:rsidP="00C048F3">
            <w:pPr>
              <w:widowControl w:val="0"/>
              <w:rPr>
                <w:rFonts w:ascii="Arial" w:hAnsi="Arial" w:cs="Arial"/>
                <w:b/>
              </w:rPr>
            </w:pPr>
          </w:p>
        </w:tc>
      </w:tr>
      <w:tr w:rsidR="0092759B" w:rsidRPr="006A0031" w14:paraId="54B18E0E" w14:textId="77777777" w:rsidTr="00C048F3">
        <w:trPr>
          <w:trHeight w:hRule="exact" w:val="510"/>
        </w:trPr>
        <w:tc>
          <w:tcPr>
            <w:tcW w:w="8755" w:type="dxa"/>
            <w:tcBorders>
              <w:top w:val="nil"/>
              <w:left w:val="nil"/>
              <w:bottom w:val="nil"/>
              <w:right w:val="single" w:sz="4" w:space="0" w:color="auto"/>
            </w:tcBorders>
            <w:shd w:val="clear" w:color="auto" w:fill="auto"/>
            <w:vAlign w:val="center"/>
          </w:tcPr>
          <w:p w14:paraId="01383B2E" w14:textId="0799E3BC" w:rsidR="0092759B" w:rsidRPr="0092759B" w:rsidRDefault="0092759B" w:rsidP="00C048F3">
            <w:pPr>
              <w:widowControl w:val="0"/>
              <w:numPr>
                <w:ilvl w:val="0"/>
                <w:numId w:val="11"/>
              </w:numPr>
              <w:ind w:right="34"/>
              <w:rPr>
                <w:rFonts w:asciiTheme="minorHAnsi" w:hAnsiTheme="minorHAnsi" w:cstheme="minorHAnsi"/>
              </w:rPr>
            </w:pPr>
            <w:r w:rsidRPr="0092759B">
              <w:rPr>
                <w:rFonts w:asciiTheme="minorHAnsi" w:hAnsiTheme="minorHAnsi" w:cstheme="minorHAnsi"/>
              </w:rPr>
              <w:t>Build up to responsibility for around 50-60% of the timetable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542F4AD" w14:textId="77777777" w:rsidR="0092759B" w:rsidRPr="006A0031" w:rsidRDefault="0092759B" w:rsidP="00C048F3">
            <w:pPr>
              <w:widowControl w:val="0"/>
              <w:rPr>
                <w:rFonts w:ascii="Arial" w:hAnsi="Arial" w:cs="Arial"/>
                <w:b/>
              </w:rPr>
            </w:pPr>
          </w:p>
        </w:tc>
      </w:tr>
      <w:tr w:rsidR="0092759B" w:rsidRPr="006A0031" w14:paraId="44D6FA04" w14:textId="77777777" w:rsidTr="00C048F3">
        <w:trPr>
          <w:trHeight w:hRule="exact" w:val="113"/>
        </w:trPr>
        <w:tc>
          <w:tcPr>
            <w:tcW w:w="8755" w:type="dxa"/>
            <w:tcBorders>
              <w:top w:val="nil"/>
              <w:left w:val="nil"/>
              <w:bottom w:val="nil"/>
              <w:right w:val="nil"/>
            </w:tcBorders>
            <w:shd w:val="clear" w:color="auto" w:fill="auto"/>
            <w:vAlign w:val="center"/>
          </w:tcPr>
          <w:p w14:paraId="3AA38208" w14:textId="77777777" w:rsidR="0092759B" w:rsidRPr="0092759B" w:rsidRDefault="0092759B" w:rsidP="00C048F3">
            <w:pPr>
              <w:widowControl w:val="0"/>
              <w:ind w:left="72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2DC049AB" w14:textId="77777777" w:rsidR="0092759B" w:rsidRPr="006A0031" w:rsidRDefault="0092759B" w:rsidP="00C048F3">
            <w:pPr>
              <w:widowControl w:val="0"/>
              <w:rPr>
                <w:rFonts w:ascii="Arial" w:hAnsi="Arial" w:cs="Arial"/>
                <w:b/>
              </w:rPr>
            </w:pPr>
          </w:p>
        </w:tc>
      </w:tr>
      <w:tr w:rsidR="0092759B" w:rsidRPr="006A0031" w14:paraId="78A5B905" w14:textId="77777777" w:rsidTr="00C048F3">
        <w:trPr>
          <w:trHeight w:hRule="exact" w:val="510"/>
        </w:trPr>
        <w:tc>
          <w:tcPr>
            <w:tcW w:w="8755" w:type="dxa"/>
            <w:tcBorders>
              <w:top w:val="nil"/>
              <w:left w:val="nil"/>
              <w:bottom w:val="nil"/>
              <w:right w:val="single" w:sz="4" w:space="0" w:color="auto"/>
            </w:tcBorders>
            <w:shd w:val="clear" w:color="auto" w:fill="auto"/>
            <w:vAlign w:val="center"/>
          </w:tcPr>
          <w:p w14:paraId="06423D94" w14:textId="77777777" w:rsidR="0092759B" w:rsidRPr="0092759B" w:rsidRDefault="0092759B" w:rsidP="00C048F3">
            <w:pPr>
              <w:widowControl w:val="0"/>
              <w:numPr>
                <w:ilvl w:val="0"/>
                <w:numId w:val="11"/>
              </w:numPr>
              <w:rPr>
                <w:rFonts w:asciiTheme="minorHAnsi" w:hAnsiTheme="minorHAnsi" w:cstheme="minorHAnsi"/>
                <w:b/>
              </w:rPr>
            </w:pPr>
            <w:r w:rsidRPr="0092759B">
              <w:rPr>
                <w:rFonts w:asciiTheme="minorHAnsi" w:hAnsiTheme="minorHAnsi" w:cstheme="minorHAnsi"/>
              </w:rPr>
              <w:t>Demonstrate excellent professional practice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6410D3D" w14:textId="77777777" w:rsidR="0092759B" w:rsidRPr="006A0031" w:rsidRDefault="0092759B" w:rsidP="00C048F3">
            <w:pPr>
              <w:widowControl w:val="0"/>
              <w:rPr>
                <w:rFonts w:ascii="Arial" w:hAnsi="Arial" w:cs="Arial"/>
                <w:b/>
              </w:rPr>
            </w:pPr>
          </w:p>
        </w:tc>
      </w:tr>
    </w:tbl>
    <w:p w14:paraId="455B00B7" w14:textId="77777777" w:rsidR="0092759B" w:rsidRDefault="0092759B" w:rsidP="001C0777">
      <w:pPr>
        <w:spacing w:after="120"/>
        <w:rPr>
          <w:rFonts w:ascii="Arial" w:hAnsi="Arial" w:cs="Arial"/>
          <w:b/>
        </w:rPr>
      </w:pPr>
    </w:p>
    <w:p w14:paraId="15D991BE" w14:textId="77777777" w:rsidR="0092759B" w:rsidRDefault="0092759B" w:rsidP="001C0777">
      <w:pPr>
        <w:spacing w:after="120"/>
        <w:rPr>
          <w:rFonts w:ascii="Arial" w:hAnsi="Arial" w:cs="Arial"/>
          <w:b/>
        </w:rPr>
      </w:pPr>
    </w:p>
    <w:p w14:paraId="780B2136" w14:textId="4F374186" w:rsidR="001C0777" w:rsidRPr="001C0777" w:rsidRDefault="001C0777" w:rsidP="00527BBF">
      <w:pPr>
        <w:pStyle w:val="Heading5"/>
      </w:pPr>
      <w:bookmarkStart w:id="5" w:name="_Toc84584490"/>
      <w:r>
        <w:t>Absence from School Placement</w:t>
      </w:r>
      <w:bookmarkEnd w:id="5"/>
    </w:p>
    <w:p w14:paraId="4B2930B8" w14:textId="644A4729" w:rsidR="001C0777" w:rsidRDefault="001C0777" w:rsidP="001C0777">
      <w:pPr>
        <w:spacing w:after="160" w:line="259" w:lineRule="auto"/>
        <w:rPr>
          <w:rFonts w:ascii="Calibri" w:eastAsia="Calibri" w:hAnsi="Calibri"/>
          <w:sz w:val="22"/>
          <w:szCs w:val="22"/>
          <w:lang w:eastAsia="en-US"/>
        </w:rPr>
      </w:pPr>
      <w:r w:rsidRPr="001C0777">
        <w:rPr>
          <w:rFonts w:ascii="Calibri" w:eastAsia="Calibri" w:hAnsi="Calibri"/>
          <w:sz w:val="22"/>
          <w:szCs w:val="22"/>
          <w:lang w:eastAsia="en-US"/>
        </w:rPr>
        <w:t>Absence from school placement is not something to be taken lightly. Unless you are ill, you must get permission from your Head teacher or School Professional Mentor and your Course Leader for any absence.</w:t>
      </w:r>
      <w:r>
        <w:rPr>
          <w:rFonts w:ascii="Calibri" w:eastAsia="Calibri" w:hAnsi="Calibri"/>
          <w:sz w:val="22"/>
          <w:szCs w:val="22"/>
          <w:lang w:eastAsia="en-US"/>
        </w:rPr>
        <w:t xml:space="preserve"> </w:t>
      </w:r>
    </w:p>
    <w:p w14:paraId="78D54590" w14:textId="77777777" w:rsidR="001C0777" w:rsidRPr="001C0777" w:rsidRDefault="001C0777" w:rsidP="001C0777">
      <w:pPr>
        <w:autoSpaceDE w:val="0"/>
        <w:autoSpaceDN w:val="0"/>
        <w:adjustRightInd w:val="0"/>
        <w:spacing w:after="120"/>
        <w:rPr>
          <w:rFonts w:ascii="Calibri" w:hAnsi="Calibri" w:cs="Calibri"/>
          <w:color w:val="000000"/>
          <w:sz w:val="22"/>
          <w:szCs w:val="22"/>
        </w:rPr>
      </w:pPr>
      <w:r w:rsidRPr="001C0777">
        <w:rPr>
          <w:rFonts w:ascii="Calibri" w:hAnsi="Calibri" w:cs="Calibri"/>
          <w:color w:val="000000"/>
          <w:sz w:val="22"/>
          <w:szCs w:val="22"/>
        </w:rPr>
        <w:t xml:space="preserve">If your absence from school is inevitable, you </w:t>
      </w:r>
      <w:r w:rsidRPr="001C0777">
        <w:rPr>
          <w:rFonts w:ascii="Calibri" w:hAnsi="Calibri" w:cs="Calibri"/>
          <w:b/>
          <w:bCs/>
          <w:color w:val="000000"/>
          <w:sz w:val="22"/>
          <w:szCs w:val="22"/>
        </w:rPr>
        <w:t xml:space="preserve">MUST </w:t>
      </w:r>
      <w:r w:rsidRPr="001C0777">
        <w:rPr>
          <w:rFonts w:ascii="Calibri" w:hAnsi="Calibri" w:cs="Calibri"/>
          <w:color w:val="000000"/>
          <w:sz w:val="22"/>
          <w:szCs w:val="22"/>
        </w:rPr>
        <w:t xml:space="preserve">take the following steps: </w:t>
      </w:r>
    </w:p>
    <w:p w14:paraId="28DA8D51" w14:textId="77777777" w:rsidR="001C0777" w:rsidRPr="001C0777" w:rsidRDefault="001C0777" w:rsidP="001C0777">
      <w:pPr>
        <w:autoSpaceDE w:val="0"/>
        <w:autoSpaceDN w:val="0"/>
        <w:adjustRightInd w:val="0"/>
        <w:spacing w:after="120"/>
        <w:rPr>
          <w:rFonts w:ascii="Calibri" w:hAnsi="Calibri" w:cs="Calibri"/>
          <w:color w:val="000000"/>
          <w:sz w:val="22"/>
          <w:szCs w:val="22"/>
        </w:rPr>
      </w:pPr>
      <w:r w:rsidRPr="001C0777">
        <w:rPr>
          <w:rFonts w:ascii="Calibri" w:hAnsi="Calibri" w:cs="Calibri"/>
          <w:color w:val="000000"/>
          <w:sz w:val="22"/>
          <w:szCs w:val="22"/>
        </w:rPr>
        <w:t>(</w:t>
      </w:r>
      <w:proofErr w:type="spellStart"/>
      <w:r w:rsidRPr="001C0777">
        <w:rPr>
          <w:rFonts w:ascii="Calibri" w:hAnsi="Calibri" w:cs="Calibri"/>
          <w:color w:val="000000"/>
          <w:sz w:val="22"/>
          <w:szCs w:val="22"/>
        </w:rPr>
        <w:t>i</w:t>
      </w:r>
      <w:proofErr w:type="spellEnd"/>
      <w:r w:rsidRPr="001C0777">
        <w:rPr>
          <w:rFonts w:ascii="Calibri" w:hAnsi="Calibri" w:cs="Calibri"/>
          <w:color w:val="000000"/>
          <w:sz w:val="22"/>
          <w:szCs w:val="22"/>
        </w:rPr>
        <w:t xml:space="preserve">) </w:t>
      </w:r>
      <w:r w:rsidRPr="001C0777">
        <w:rPr>
          <w:rFonts w:ascii="Calibri" w:hAnsi="Calibri" w:cs="Calibri"/>
          <w:b/>
          <w:bCs/>
          <w:color w:val="000000"/>
          <w:sz w:val="22"/>
          <w:szCs w:val="22"/>
        </w:rPr>
        <w:t xml:space="preserve">Notify the school. </w:t>
      </w:r>
      <w:r w:rsidRPr="001C0777">
        <w:rPr>
          <w:rFonts w:ascii="Calibri" w:hAnsi="Calibri" w:cs="Calibri"/>
          <w:color w:val="000000"/>
          <w:sz w:val="22"/>
          <w:szCs w:val="22"/>
        </w:rPr>
        <w:t xml:space="preserve">It is a most important part of professional etiquette to ensure that fellow teachers have prompt information of a colleague’s absence by 8.00 am at the latest. </w:t>
      </w:r>
    </w:p>
    <w:p w14:paraId="636C1465" w14:textId="50A66BB4" w:rsidR="001C0777" w:rsidRPr="001C0777" w:rsidRDefault="001C0777" w:rsidP="001C0777">
      <w:pPr>
        <w:spacing w:after="120"/>
        <w:rPr>
          <w:rFonts w:ascii="Calibri" w:eastAsia="Calibri" w:hAnsi="Calibri"/>
          <w:sz w:val="22"/>
          <w:szCs w:val="22"/>
          <w:lang w:eastAsia="en-US"/>
        </w:rPr>
      </w:pPr>
      <w:r w:rsidRPr="001C0777">
        <w:rPr>
          <w:rFonts w:ascii="Calibri" w:hAnsi="Calibri" w:cs="Calibri"/>
          <w:color w:val="000000"/>
          <w:sz w:val="22"/>
          <w:szCs w:val="22"/>
        </w:rPr>
        <w:t xml:space="preserve">(ii) Notify the University before 8:00am via the Absence Reporting From on the front page of Moodle. </w:t>
      </w:r>
      <w:hyperlink r:id="rId14" w:history="1">
        <w:r w:rsidR="0092759B" w:rsidRPr="00C35D4C">
          <w:rPr>
            <w:rStyle w:val="Hyperlink"/>
            <w:rFonts w:ascii="Calibri" w:eastAsia="Calibri" w:hAnsi="Calibri"/>
            <w:sz w:val="22"/>
            <w:szCs w:val="22"/>
            <w:lang w:eastAsia="en-US"/>
          </w:rPr>
          <w:t>https://warwick.ac.uk/fac/soc/cte/students-partners/students/absenceform</w:t>
        </w:r>
      </w:hyperlink>
      <w:r w:rsidR="0092759B">
        <w:rPr>
          <w:rFonts w:ascii="Calibri" w:eastAsia="Calibri" w:hAnsi="Calibri"/>
          <w:sz w:val="22"/>
          <w:szCs w:val="22"/>
          <w:lang w:eastAsia="en-US"/>
        </w:rPr>
        <w:t xml:space="preserve"> </w:t>
      </w:r>
    </w:p>
    <w:p w14:paraId="44575AD5" w14:textId="0C383B5E" w:rsidR="001C0777" w:rsidRPr="001C0777" w:rsidRDefault="001C0777" w:rsidP="001C0777">
      <w:pPr>
        <w:autoSpaceDE w:val="0"/>
        <w:autoSpaceDN w:val="0"/>
        <w:adjustRightInd w:val="0"/>
        <w:spacing w:after="120"/>
        <w:rPr>
          <w:rFonts w:ascii="Calibri" w:hAnsi="Calibri" w:cs="Calibri"/>
          <w:color w:val="000000"/>
          <w:sz w:val="22"/>
          <w:szCs w:val="22"/>
        </w:rPr>
      </w:pPr>
      <w:r w:rsidRPr="001C0777">
        <w:rPr>
          <w:rFonts w:ascii="Calibri" w:hAnsi="Calibri" w:cs="Calibri"/>
          <w:color w:val="000000"/>
          <w:sz w:val="22"/>
          <w:szCs w:val="22"/>
        </w:rPr>
        <w:t xml:space="preserve">(iii) In the event of an absence of more than five working days, send a medical certificate to the Professional Services Support Team. </w:t>
      </w:r>
    </w:p>
    <w:p w14:paraId="664465AF" w14:textId="77777777" w:rsidR="001C0777" w:rsidRPr="001C0777" w:rsidRDefault="001C0777" w:rsidP="001C0777">
      <w:pPr>
        <w:autoSpaceDE w:val="0"/>
        <w:autoSpaceDN w:val="0"/>
        <w:adjustRightInd w:val="0"/>
        <w:spacing w:after="120"/>
        <w:rPr>
          <w:rFonts w:ascii="Calibri" w:hAnsi="Calibri" w:cs="Calibri"/>
          <w:color w:val="000000"/>
          <w:sz w:val="22"/>
          <w:szCs w:val="22"/>
        </w:rPr>
      </w:pPr>
      <w:r w:rsidRPr="001C0777">
        <w:rPr>
          <w:rFonts w:ascii="Calibri" w:hAnsi="Calibri" w:cs="Calibri"/>
          <w:color w:val="000000"/>
          <w:sz w:val="22"/>
          <w:szCs w:val="22"/>
        </w:rPr>
        <w:t xml:space="preserve">(iv) If you were expecting a Moderation tutor visit to the school, please try to ensure that s/he does not have a wasted journey by ringing/emailing the University and asking the staff to contact the tutor at home as soon as possible. </w:t>
      </w:r>
    </w:p>
    <w:p w14:paraId="7320780E" w14:textId="77777777" w:rsidR="0092759B" w:rsidRDefault="001C0777" w:rsidP="001C0777">
      <w:pPr>
        <w:spacing w:after="120"/>
        <w:rPr>
          <w:rFonts w:ascii="Calibri" w:hAnsi="Calibri" w:cs="Calibri"/>
          <w:color w:val="000000"/>
          <w:sz w:val="22"/>
          <w:szCs w:val="22"/>
        </w:rPr>
      </w:pPr>
      <w:r w:rsidRPr="001C0777">
        <w:rPr>
          <w:rFonts w:ascii="Calibri" w:hAnsi="Calibri" w:cs="Calibri"/>
          <w:color w:val="000000"/>
          <w:sz w:val="22"/>
          <w:szCs w:val="22"/>
        </w:rPr>
        <w:t xml:space="preserve">(v) Notify the University and your Moderation Tutor of your </w:t>
      </w:r>
      <w:r w:rsidRPr="001C0777">
        <w:rPr>
          <w:rFonts w:ascii="Calibri" w:hAnsi="Calibri" w:cs="Calibri"/>
          <w:b/>
          <w:bCs/>
          <w:color w:val="000000"/>
          <w:sz w:val="22"/>
          <w:szCs w:val="22"/>
        </w:rPr>
        <w:t xml:space="preserve">return </w:t>
      </w:r>
      <w:r w:rsidRPr="001C0777">
        <w:rPr>
          <w:rFonts w:ascii="Calibri" w:hAnsi="Calibri" w:cs="Calibri"/>
          <w:color w:val="000000"/>
          <w:sz w:val="22"/>
          <w:szCs w:val="22"/>
        </w:rPr>
        <w:t xml:space="preserve">to school. </w:t>
      </w:r>
    </w:p>
    <w:p w14:paraId="03EE318F" w14:textId="13874229" w:rsidR="0092759B" w:rsidRDefault="0092759B" w:rsidP="001C0777">
      <w:pPr>
        <w:spacing w:after="120"/>
        <w:rPr>
          <w:rFonts w:ascii="Arial" w:hAnsi="Arial" w:cs="Arial"/>
          <w:b/>
        </w:rPr>
      </w:pPr>
      <w:r w:rsidRPr="0092759B">
        <w:rPr>
          <w:rFonts w:ascii="Calibri" w:hAnsi="Calibri" w:cs="Calibri"/>
          <w:color w:val="000000"/>
          <w:sz w:val="22"/>
          <w:szCs w:val="22"/>
        </w:rPr>
        <w:t>(vi) If you are ill for more than seven days you will need to obtain a medical certificate.</w:t>
      </w:r>
      <w:r w:rsidRPr="0092759B">
        <w:rPr>
          <w:rFonts w:ascii="Arial" w:hAnsi="Arial" w:cs="Arial"/>
          <w:b/>
        </w:rPr>
        <w:t xml:space="preserve"> </w:t>
      </w:r>
    </w:p>
    <w:p w14:paraId="6E1EC74C" w14:textId="2AFEE30C" w:rsidR="0028366B" w:rsidRPr="0092759B" w:rsidRDefault="0092759B" w:rsidP="001C0777">
      <w:pPr>
        <w:spacing w:after="120"/>
        <w:rPr>
          <w:rFonts w:ascii="Arial" w:hAnsi="Arial" w:cs="Arial"/>
          <w:b/>
          <w:sz w:val="22"/>
          <w:szCs w:val="22"/>
        </w:rPr>
      </w:pPr>
      <w:r w:rsidRPr="0092759B">
        <w:rPr>
          <w:rFonts w:ascii="Arial" w:hAnsi="Arial" w:cs="Arial"/>
          <w:b/>
          <w:sz w:val="22"/>
          <w:szCs w:val="22"/>
        </w:rPr>
        <w:t>Please also see information in the programme Handbook on Moodle &gt; Programme Information.</w:t>
      </w:r>
      <w:r w:rsidR="00B44B33" w:rsidRPr="0092759B">
        <w:rPr>
          <w:rFonts w:ascii="Arial" w:hAnsi="Arial" w:cs="Arial"/>
          <w:b/>
          <w:sz w:val="22"/>
          <w:szCs w:val="22"/>
        </w:rPr>
        <w:br w:type="page"/>
      </w:r>
    </w:p>
    <w:p w14:paraId="3684F947" w14:textId="77777777" w:rsidR="0028366B" w:rsidRDefault="0028366B" w:rsidP="002635A9">
      <w:pPr>
        <w:rPr>
          <w:rFonts w:ascii="Arial" w:hAnsi="Arial" w:cs="Arial"/>
          <w:b/>
        </w:rPr>
      </w:pPr>
    </w:p>
    <w:p w14:paraId="3D9D6E29" w14:textId="49C83E8E" w:rsidR="0028366B" w:rsidRDefault="009F51E5" w:rsidP="00527BBF">
      <w:pPr>
        <w:pStyle w:val="Heading5"/>
        <w:rPr>
          <w:sz w:val="28"/>
          <w:szCs w:val="28"/>
        </w:rPr>
      </w:pPr>
      <w:bookmarkStart w:id="6" w:name="_Toc84584491"/>
      <w:r w:rsidRPr="009F51E5">
        <w:t>Consideration and Risk Management in Relation to Covid-19</w:t>
      </w:r>
      <w:bookmarkEnd w:id="6"/>
    </w:p>
    <w:p w14:paraId="1D12D0A4" w14:textId="77777777" w:rsidR="00B502F4" w:rsidRDefault="00B502F4" w:rsidP="009F51E5">
      <w:pPr>
        <w:keepNext/>
        <w:keepLines/>
        <w:spacing w:before="40" w:line="259" w:lineRule="auto"/>
        <w:outlineLvl w:val="1"/>
        <w:rPr>
          <w:rFonts w:ascii="Arial" w:hAnsi="Arial" w:cs="Arial"/>
        </w:rPr>
      </w:pPr>
    </w:p>
    <w:p w14:paraId="2F54CD40" w14:textId="77777777" w:rsidR="00434B20" w:rsidRDefault="00434B20" w:rsidP="00434B20">
      <w:pPr>
        <w:autoSpaceDE w:val="0"/>
        <w:autoSpaceDN w:val="0"/>
        <w:adjustRightInd w:val="0"/>
        <w:rPr>
          <w:rFonts w:ascii="Calibri" w:hAnsi="Calibri" w:cs="Calibri"/>
          <w:b/>
          <w:bCs/>
          <w:color w:val="000000"/>
          <w:sz w:val="23"/>
          <w:szCs w:val="23"/>
        </w:rPr>
      </w:pPr>
    </w:p>
    <w:p w14:paraId="54975F82" w14:textId="305E5E4F" w:rsidR="00434B20" w:rsidRPr="00434B20" w:rsidRDefault="00434B20" w:rsidP="00434B20">
      <w:pPr>
        <w:autoSpaceDE w:val="0"/>
        <w:autoSpaceDN w:val="0"/>
        <w:adjustRightInd w:val="0"/>
        <w:rPr>
          <w:rFonts w:ascii="Calibri" w:hAnsi="Calibri" w:cs="Calibri"/>
          <w:color w:val="000000"/>
          <w:sz w:val="23"/>
          <w:szCs w:val="23"/>
        </w:rPr>
      </w:pPr>
      <w:r w:rsidRPr="00434B20">
        <w:rPr>
          <w:rFonts w:ascii="Calibri" w:hAnsi="Calibri" w:cs="Calibri"/>
          <w:b/>
          <w:bCs/>
          <w:color w:val="000000"/>
          <w:sz w:val="23"/>
          <w:szCs w:val="23"/>
        </w:rPr>
        <w:t xml:space="preserve">Placements </w:t>
      </w:r>
    </w:p>
    <w:p w14:paraId="24E3FB2F" w14:textId="77777777" w:rsidR="00434B20" w:rsidRDefault="00434B20" w:rsidP="00434B20">
      <w:pPr>
        <w:autoSpaceDE w:val="0"/>
        <w:autoSpaceDN w:val="0"/>
        <w:adjustRightInd w:val="0"/>
        <w:rPr>
          <w:rFonts w:ascii="Calibri" w:hAnsi="Calibri" w:cs="Calibri"/>
          <w:color w:val="000000"/>
          <w:sz w:val="22"/>
          <w:szCs w:val="22"/>
        </w:rPr>
      </w:pPr>
      <w:r w:rsidRPr="00434B20">
        <w:rPr>
          <w:rFonts w:ascii="Calibri" w:hAnsi="Calibri" w:cs="Calibri"/>
          <w:color w:val="000000"/>
          <w:sz w:val="22"/>
          <w:szCs w:val="22"/>
        </w:rPr>
        <w:t xml:space="preserve">As a PGCE trainee, you will be expected to engage fully in professional placements from the date on which you are due to commence. For trainees on </w:t>
      </w:r>
      <w:proofErr w:type="gramStart"/>
      <w:r w:rsidRPr="00434B20">
        <w:rPr>
          <w:rFonts w:ascii="Calibri" w:hAnsi="Calibri" w:cs="Calibri"/>
          <w:color w:val="000000"/>
          <w:sz w:val="22"/>
          <w:szCs w:val="22"/>
        </w:rPr>
        <w:t>University</w:t>
      </w:r>
      <w:proofErr w:type="gramEnd"/>
      <w:r w:rsidRPr="00434B20">
        <w:rPr>
          <w:rFonts w:ascii="Calibri" w:hAnsi="Calibri" w:cs="Calibri"/>
          <w:color w:val="000000"/>
          <w:sz w:val="22"/>
          <w:szCs w:val="22"/>
        </w:rPr>
        <w:t>-led (Core) routes, your placement schools and dates are allocated by the CTE Partnership Office</w:t>
      </w:r>
      <w:r>
        <w:rPr>
          <w:rFonts w:ascii="Calibri" w:hAnsi="Calibri" w:cs="Calibri"/>
          <w:color w:val="000000"/>
          <w:sz w:val="22"/>
          <w:szCs w:val="22"/>
        </w:rPr>
        <w:t xml:space="preserve">. </w:t>
      </w:r>
    </w:p>
    <w:p w14:paraId="52097796" w14:textId="4664D248" w:rsidR="00434B20" w:rsidRPr="00434B20" w:rsidRDefault="00434B20" w:rsidP="00434B20">
      <w:pPr>
        <w:autoSpaceDE w:val="0"/>
        <w:autoSpaceDN w:val="0"/>
        <w:adjustRightInd w:val="0"/>
        <w:rPr>
          <w:rFonts w:ascii="Calibri" w:hAnsi="Calibri" w:cs="Calibri"/>
          <w:color w:val="000000"/>
          <w:sz w:val="22"/>
          <w:szCs w:val="22"/>
        </w:rPr>
      </w:pPr>
      <w:r w:rsidRPr="00434B20">
        <w:rPr>
          <w:rFonts w:ascii="Calibri" w:hAnsi="Calibri" w:cs="Calibri"/>
          <w:color w:val="000000"/>
          <w:sz w:val="22"/>
          <w:szCs w:val="22"/>
        </w:rPr>
        <w:t>Once you begin your placement, we have asked our placement and partner schools to brief you on their safe operating procedures and expectations. You will be expected to follow all guidance and expectations of your training school whilst on placement. We want to draw your attention to the importance of following all school guidance and within the current context</w:t>
      </w:r>
      <w:proofErr w:type="gramStart"/>
      <w:r w:rsidRPr="00434B20">
        <w:rPr>
          <w:rFonts w:ascii="Calibri" w:hAnsi="Calibri" w:cs="Calibri"/>
          <w:color w:val="000000"/>
          <w:sz w:val="22"/>
          <w:szCs w:val="22"/>
        </w:rPr>
        <w:t>, in particular, relating</w:t>
      </w:r>
      <w:proofErr w:type="gramEnd"/>
      <w:r w:rsidRPr="00434B20">
        <w:rPr>
          <w:rFonts w:ascii="Calibri" w:hAnsi="Calibri" w:cs="Calibri"/>
          <w:color w:val="000000"/>
          <w:sz w:val="22"/>
          <w:szCs w:val="22"/>
        </w:rPr>
        <w:t xml:space="preserve"> to Covid-19 health &amp; safety procedures. </w:t>
      </w:r>
    </w:p>
    <w:p w14:paraId="0C6240D8" w14:textId="77777777" w:rsidR="00434B20" w:rsidRDefault="00434B20" w:rsidP="00434B20">
      <w:pPr>
        <w:autoSpaceDE w:val="0"/>
        <w:autoSpaceDN w:val="0"/>
        <w:adjustRightInd w:val="0"/>
        <w:rPr>
          <w:rFonts w:ascii="Calibri" w:hAnsi="Calibri" w:cs="Calibri"/>
          <w:b/>
          <w:bCs/>
          <w:color w:val="000000"/>
          <w:sz w:val="23"/>
          <w:szCs w:val="23"/>
        </w:rPr>
      </w:pPr>
    </w:p>
    <w:p w14:paraId="257F67EC" w14:textId="5A8A72C8" w:rsidR="00434B20" w:rsidRPr="00434B20" w:rsidRDefault="00434B20" w:rsidP="00434B20">
      <w:pPr>
        <w:autoSpaceDE w:val="0"/>
        <w:autoSpaceDN w:val="0"/>
        <w:adjustRightInd w:val="0"/>
        <w:rPr>
          <w:rFonts w:ascii="Calibri" w:hAnsi="Calibri" w:cs="Calibri"/>
          <w:color w:val="000000"/>
          <w:sz w:val="23"/>
          <w:szCs w:val="23"/>
        </w:rPr>
      </w:pPr>
      <w:r w:rsidRPr="00434B20">
        <w:rPr>
          <w:rFonts w:ascii="Calibri" w:hAnsi="Calibri" w:cs="Calibri"/>
          <w:b/>
          <w:bCs/>
          <w:color w:val="000000"/>
          <w:sz w:val="23"/>
          <w:szCs w:val="23"/>
        </w:rPr>
        <w:t xml:space="preserve">Risk Assessment </w:t>
      </w:r>
    </w:p>
    <w:p w14:paraId="23C2A0DA" w14:textId="77777777" w:rsidR="00434B20" w:rsidRPr="00434B20" w:rsidRDefault="00434B20" w:rsidP="00434B20">
      <w:pPr>
        <w:autoSpaceDE w:val="0"/>
        <w:autoSpaceDN w:val="0"/>
        <w:adjustRightInd w:val="0"/>
        <w:rPr>
          <w:rFonts w:ascii="Calibri" w:hAnsi="Calibri" w:cs="Calibri"/>
          <w:color w:val="000000"/>
          <w:sz w:val="22"/>
          <w:szCs w:val="22"/>
        </w:rPr>
      </w:pPr>
      <w:r w:rsidRPr="00434B20">
        <w:rPr>
          <w:rFonts w:ascii="Calibri" w:hAnsi="Calibri" w:cs="Calibri"/>
          <w:color w:val="000000"/>
          <w:sz w:val="22"/>
          <w:szCs w:val="22"/>
        </w:rPr>
        <w:t xml:space="preserve">If you or a member of your household have specific personal and/or health concerns relating to Covid-19, which you believe may prevent or limit you from undertaking school placements or attending the University sessions, please inform CTE as a matter of urgency by email to your Personal Tutor or the department Senior Tutor: Rachel Cooper </w:t>
      </w:r>
    </w:p>
    <w:p w14:paraId="7CA1960C" w14:textId="5F51896F" w:rsidR="00434B20" w:rsidRPr="00434B20" w:rsidRDefault="0016321E" w:rsidP="00434B20">
      <w:pPr>
        <w:autoSpaceDE w:val="0"/>
        <w:autoSpaceDN w:val="0"/>
        <w:adjustRightInd w:val="0"/>
        <w:rPr>
          <w:rFonts w:ascii="Calibri" w:hAnsi="Calibri" w:cs="Calibri"/>
          <w:color w:val="000000"/>
          <w:sz w:val="22"/>
          <w:szCs w:val="22"/>
        </w:rPr>
      </w:pPr>
      <w:hyperlink r:id="rId15" w:history="1">
        <w:r w:rsidR="00434B20" w:rsidRPr="00434B20">
          <w:rPr>
            <w:rStyle w:val="Hyperlink"/>
            <w:rFonts w:ascii="Calibri" w:hAnsi="Calibri" w:cs="Calibri"/>
            <w:sz w:val="22"/>
            <w:szCs w:val="22"/>
          </w:rPr>
          <w:t>r.a.cooper@warwick.ac.uk</w:t>
        </w:r>
      </w:hyperlink>
      <w:r w:rsidR="00434B20">
        <w:rPr>
          <w:rFonts w:ascii="Calibri" w:hAnsi="Calibri" w:cs="Calibri"/>
          <w:color w:val="000000"/>
          <w:sz w:val="22"/>
          <w:szCs w:val="22"/>
        </w:rPr>
        <w:t xml:space="preserve"> </w:t>
      </w:r>
      <w:r w:rsidR="00434B20" w:rsidRPr="00434B20">
        <w:rPr>
          <w:rFonts w:ascii="Calibri" w:hAnsi="Calibri" w:cs="Calibri"/>
          <w:color w:val="000000"/>
          <w:sz w:val="22"/>
          <w:szCs w:val="22"/>
        </w:rPr>
        <w:t xml:space="preserve"> </w:t>
      </w:r>
    </w:p>
    <w:p w14:paraId="0E4A0705" w14:textId="77777777" w:rsidR="00434B20" w:rsidRDefault="00434B20" w:rsidP="00434B20">
      <w:pPr>
        <w:autoSpaceDE w:val="0"/>
        <w:autoSpaceDN w:val="0"/>
        <w:adjustRightInd w:val="0"/>
        <w:rPr>
          <w:rFonts w:ascii="Calibri" w:hAnsi="Calibri" w:cs="Calibri"/>
          <w:color w:val="000000"/>
          <w:sz w:val="22"/>
          <w:szCs w:val="22"/>
        </w:rPr>
      </w:pPr>
    </w:p>
    <w:p w14:paraId="5E0635CE" w14:textId="46177E03" w:rsidR="00434B20" w:rsidRPr="00434B20" w:rsidRDefault="00434B20" w:rsidP="00434B20">
      <w:pPr>
        <w:autoSpaceDE w:val="0"/>
        <w:autoSpaceDN w:val="0"/>
        <w:adjustRightInd w:val="0"/>
        <w:rPr>
          <w:rFonts w:ascii="Calibri" w:hAnsi="Calibri" w:cs="Calibri"/>
          <w:color w:val="000000"/>
          <w:sz w:val="22"/>
          <w:szCs w:val="22"/>
        </w:rPr>
      </w:pPr>
      <w:r w:rsidRPr="00434B20">
        <w:rPr>
          <w:rFonts w:ascii="Calibri" w:hAnsi="Calibri" w:cs="Calibri"/>
          <w:color w:val="000000"/>
          <w:sz w:val="22"/>
          <w:szCs w:val="22"/>
        </w:rPr>
        <w:t xml:space="preserve">Given the changing situation relating to Covid-19, we have designed a risk assessment protocol covering a range of possible scenarios over the course of the 2021/22 academic year. The flow chart below outlines the process to be undertaken by CTE in relation to any of the six scenarios listed below: </w:t>
      </w:r>
    </w:p>
    <w:p w14:paraId="2F4B0BF5" w14:textId="77777777" w:rsidR="00434B20" w:rsidRPr="00434B20" w:rsidRDefault="00434B20" w:rsidP="00434B20">
      <w:pPr>
        <w:autoSpaceDE w:val="0"/>
        <w:autoSpaceDN w:val="0"/>
        <w:adjustRightInd w:val="0"/>
        <w:spacing w:after="39"/>
        <w:rPr>
          <w:rFonts w:ascii="Calibri" w:hAnsi="Calibri" w:cs="Calibri"/>
          <w:color w:val="000000"/>
          <w:sz w:val="22"/>
          <w:szCs w:val="22"/>
        </w:rPr>
      </w:pPr>
      <w:r w:rsidRPr="00434B20">
        <w:rPr>
          <w:rFonts w:ascii="Calibri" w:hAnsi="Calibri" w:cs="Calibri"/>
          <w:color w:val="000000"/>
          <w:sz w:val="22"/>
          <w:szCs w:val="22"/>
        </w:rPr>
        <w:t xml:space="preserve">1. Schools remain </w:t>
      </w:r>
      <w:proofErr w:type="gramStart"/>
      <w:r w:rsidRPr="00434B20">
        <w:rPr>
          <w:rFonts w:ascii="Calibri" w:hAnsi="Calibri" w:cs="Calibri"/>
          <w:color w:val="000000"/>
          <w:sz w:val="22"/>
          <w:szCs w:val="22"/>
        </w:rPr>
        <w:t>open</w:t>
      </w:r>
      <w:proofErr w:type="gramEnd"/>
      <w:r w:rsidRPr="00434B20">
        <w:rPr>
          <w:rFonts w:ascii="Calibri" w:hAnsi="Calibri" w:cs="Calibri"/>
          <w:color w:val="000000"/>
          <w:sz w:val="22"/>
          <w:szCs w:val="22"/>
        </w:rPr>
        <w:t xml:space="preserve"> and programmes continue, but opportunities are limited because of schools’ inability to offer placements. </w:t>
      </w:r>
    </w:p>
    <w:p w14:paraId="6D1693F6" w14:textId="77777777" w:rsidR="00434B20" w:rsidRPr="00434B20" w:rsidRDefault="00434B20" w:rsidP="00434B20">
      <w:pPr>
        <w:autoSpaceDE w:val="0"/>
        <w:autoSpaceDN w:val="0"/>
        <w:adjustRightInd w:val="0"/>
        <w:spacing w:after="39"/>
        <w:rPr>
          <w:rFonts w:ascii="Calibri" w:hAnsi="Calibri" w:cs="Calibri"/>
          <w:color w:val="000000"/>
          <w:sz w:val="22"/>
          <w:szCs w:val="22"/>
        </w:rPr>
      </w:pPr>
      <w:r w:rsidRPr="00434B20">
        <w:rPr>
          <w:rFonts w:ascii="Calibri" w:hAnsi="Calibri" w:cs="Calibri"/>
          <w:color w:val="000000"/>
          <w:sz w:val="22"/>
          <w:szCs w:val="22"/>
        </w:rPr>
        <w:t xml:space="preserve">2. Trainees are reluctant to attend placements because of concerns about safety in school and/or while travelling to and from school. </w:t>
      </w:r>
    </w:p>
    <w:p w14:paraId="16373C08" w14:textId="77777777" w:rsidR="00434B20" w:rsidRPr="00434B20" w:rsidRDefault="00434B20" w:rsidP="00434B20">
      <w:pPr>
        <w:autoSpaceDE w:val="0"/>
        <w:autoSpaceDN w:val="0"/>
        <w:adjustRightInd w:val="0"/>
        <w:spacing w:after="39"/>
        <w:rPr>
          <w:rFonts w:ascii="Calibri" w:hAnsi="Calibri" w:cs="Calibri"/>
          <w:color w:val="000000"/>
          <w:sz w:val="22"/>
          <w:szCs w:val="22"/>
        </w:rPr>
      </w:pPr>
      <w:r w:rsidRPr="00434B20">
        <w:rPr>
          <w:rFonts w:ascii="Calibri" w:hAnsi="Calibri" w:cs="Calibri"/>
          <w:color w:val="000000"/>
          <w:sz w:val="22"/>
          <w:szCs w:val="22"/>
        </w:rPr>
        <w:t xml:space="preserve">3. A trainee is at high or moderate </w:t>
      </w:r>
      <w:proofErr w:type="gramStart"/>
      <w:r w:rsidRPr="00434B20">
        <w:rPr>
          <w:rFonts w:ascii="Calibri" w:hAnsi="Calibri" w:cs="Calibri"/>
          <w:color w:val="000000"/>
          <w:sz w:val="22"/>
          <w:szCs w:val="22"/>
        </w:rPr>
        <w:t>risk, or</w:t>
      </w:r>
      <w:proofErr w:type="gramEnd"/>
      <w:r w:rsidRPr="00434B20">
        <w:rPr>
          <w:rFonts w:ascii="Calibri" w:hAnsi="Calibri" w:cs="Calibri"/>
          <w:color w:val="000000"/>
          <w:sz w:val="22"/>
          <w:szCs w:val="22"/>
        </w:rPr>
        <w:t xml:space="preserve"> has to shield or self-isolate for any reason, and is required to take additional measures with regard to social distancing, and is unable or unwilling to attend placement or face-to-face teaching sessions. </w:t>
      </w:r>
    </w:p>
    <w:p w14:paraId="6006B587" w14:textId="77777777" w:rsidR="00434B20" w:rsidRPr="00434B20" w:rsidRDefault="00434B20" w:rsidP="00434B20">
      <w:pPr>
        <w:autoSpaceDE w:val="0"/>
        <w:autoSpaceDN w:val="0"/>
        <w:adjustRightInd w:val="0"/>
        <w:spacing w:after="39"/>
        <w:rPr>
          <w:rFonts w:ascii="Calibri" w:hAnsi="Calibri" w:cs="Calibri"/>
          <w:color w:val="000000"/>
          <w:sz w:val="22"/>
          <w:szCs w:val="22"/>
        </w:rPr>
      </w:pPr>
      <w:r w:rsidRPr="00434B20">
        <w:rPr>
          <w:rFonts w:ascii="Calibri" w:hAnsi="Calibri" w:cs="Calibri"/>
          <w:color w:val="000000"/>
          <w:sz w:val="22"/>
          <w:szCs w:val="22"/>
        </w:rPr>
        <w:t xml:space="preserve">4. A trainee is required by national or school guidelines to self-isolate for reasons related to COVID-19. </w:t>
      </w:r>
    </w:p>
    <w:p w14:paraId="7C6EE5D7" w14:textId="77777777" w:rsidR="00434B20" w:rsidRPr="00434B20" w:rsidRDefault="00434B20" w:rsidP="00434B20">
      <w:pPr>
        <w:autoSpaceDE w:val="0"/>
        <w:autoSpaceDN w:val="0"/>
        <w:adjustRightInd w:val="0"/>
        <w:spacing w:after="39"/>
        <w:rPr>
          <w:rFonts w:ascii="Calibri" w:hAnsi="Calibri" w:cs="Calibri"/>
          <w:color w:val="000000"/>
          <w:sz w:val="22"/>
          <w:szCs w:val="22"/>
        </w:rPr>
      </w:pPr>
      <w:r w:rsidRPr="00434B20">
        <w:rPr>
          <w:rFonts w:ascii="Calibri" w:hAnsi="Calibri" w:cs="Calibri"/>
          <w:color w:val="000000"/>
          <w:sz w:val="22"/>
          <w:szCs w:val="22"/>
        </w:rPr>
        <w:t xml:space="preserve">5. Imposition of local and regional lockdowns. </w:t>
      </w:r>
    </w:p>
    <w:p w14:paraId="1AF6701C" w14:textId="05CD5B21" w:rsidR="00434B20" w:rsidRPr="00434B20" w:rsidRDefault="00434B20" w:rsidP="00434B20">
      <w:pPr>
        <w:autoSpaceDE w:val="0"/>
        <w:autoSpaceDN w:val="0"/>
        <w:adjustRightInd w:val="0"/>
        <w:rPr>
          <w:rFonts w:ascii="Calibri" w:hAnsi="Calibri" w:cs="Calibri"/>
          <w:color w:val="000000"/>
          <w:sz w:val="22"/>
          <w:szCs w:val="22"/>
        </w:rPr>
      </w:pPr>
      <w:r w:rsidRPr="00434B20">
        <w:rPr>
          <w:rFonts w:ascii="Calibri" w:hAnsi="Calibri" w:cs="Calibri"/>
          <w:color w:val="000000"/>
          <w:sz w:val="22"/>
          <w:szCs w:val="22"/>
        </w:rPr>
        <w:t xml:space="preserve">6. Re-imposition of national lockdown.  </w:t>
      </w:r>
    </w:p>
    <w:p w14:paraId="251263A2" w14:textId="77777777" w:rsidR="001C0777" w:rsidRDefault="001C0777" w:rsidP="00434B20">
      <w:pPr>
        <w:autoSpaceDE w:val="0"/>
        <w:autoSpaceDN w:val="0"/>
        <w:adjustRightInd w:val="0"/>
        <w:rPr>
          <w:rFonts w:ascii="Calibri" w:hAnsi="Calibri" w:cs="Calibri"/>
          <w:b/>
          <w:bCs/>
          <w:sz w:val="28"/>
          <w:szCs w:val="28"/>
        </w:rPr>
      </w:pPr>
    </w:p>
    <w:p w14:paraId="10C0045E" w14:textId="14E4B577" w:rsidR="00434B20" w:rsidRPr="00434B20" w:rsidRDefault="00434B20" w:rsidP="00434B20">
      <w:pPr>
        <w:autoSpaceDE w:val="0"/>
        <w:autoSpaceDN w:val="0"/>
        <w:adjustRightInd w:val="0"/>
        <w:rPr>
          <w:rFonts w:ascii="Calibri" w:hAnsi="Calibri" w:cs="Calibri"/>
          <w:b/>
          <w:bCs/>
          <w:color w:val="000000"/>
          <w:sz w:val="23"/>
          <w:szCs w:val="23"/>
        </w:rPr>
      </w:pPr>
      <w:r w:rsidRPr="00434B20">
        <w:rPr>
          <w:rFonts w:ascii="Calibri" w:hAnsi="Calibri" w:cs="Calibri"/>
          <w:b/>
          <w:bCs/>
          <w:color w:val="000000"/>
          <w:sz w:val="23"/>
          <w:szCs w:val="23"/>
        </w:rPr>
        <w:t xml:space="preserve">Checklist for Initial Teacher Education Trainees’ travel to placements during Covid 19 </w:t>
      </w:r>
    </w:p>
    <w:p w14:paraId="31743ADA" w14:textId="27A3E04F"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School based work is essential to ITE Programmes and will continue through the Covid 19 </w:t>
      </w:r>
      <w:proofErr w:type="gramStart"/>
      <w:r w:rsidRPr="00434B20">
        <w:rPr>
          <w:rFonts w:ascii="Calibri" w:hAnsi="Calibri" w:cs="Calibri"/>
          <w:sz w:val="22"/>
          <w:szCs w:val="22"/>
        </w:rPr>
        <w:t>time period</w:t>
      </w:r>
      <w:proofErr w:type="gramEnd"/>
      <w:r w:rsidRPr="00434B20">
        <w:rPr>
          <w:rFonts w:ascii="Calibri" w:hAnsi="Calibri" w:cs="Calibri"/>
          <w:sz w:val="22"/>
          <w:szCs w:val="22"/>
        </w:rPr>
        <w:t xml:space="preserve"> as long as government guidelines allow. </w:t>
      </w:r>
    </w:p>
    <w:p w14:paraId="53029995"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ITE trainees are responsible for assessing for themselves the travel risk and to mitigate appropriately. </w:t>
      </w:r>
    </w:p>
    <w:p w14:paraId="25CAC18C"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The following suggestions are based on Government guidance at the time of writing but should be taken into consideration with the latest government guidance at the time of travel. </w:t>
      </w:r>
    </w:p>
    <w:p w14:paraId="6E6FD838"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Risk assessment for Covid 19 infection risk from travelling to placements relates to factors that increase the prospects of </w:t>
      </w:r>
      <w:proofErr w:type="gramStart"/>
      <w:r w:rsidRPr="00434B20">
        <w:rPr>
          <w:rFonts w:ascii="Calibri" w:hAnsi="Calibri" w:cs="Calibri"/>
          <w:sz w:val="22"/>
          <w:szCs w:val="22"/>
        </w:rPr>
        <w:t>coming into contact with</w:t>
      </w:r>
      <w:proofErr w:type="gramEnd"/>
      <w:r w:rsidRPr="00434B20">
        <w:rPr>
          <w:rFonts w:ascii="Calibri" w:hAnsi="Calibri" w:cs="Calibri"/>
          <w:sz w:val="22"/>
          <w:szCs w:val="22"/>
        </w:rPr>
        <w:t xml:space="preserve"> the Covid 19 virus. Fellow travellers or transport staff may be asymptomatic. If the risk of exposure to infectious individuals can be minimised this will lower risk. </w:t>
      </w:r>
    </w:p>
    <w:p w14:paraId="3E6D6424" w14:textId="77777777" w:rsidR="001C0777" w:rsidRDefault="001C0777" w:rsidP="00434B20">
      <w:pPr>
        <w:autoSpaceDE w:val="0"/>
        <w:autoSpaceDN w:val="0"/>
        <w:adjustRightInd w:val="0"/>
        <w:rPr>
          <w:rFonts w:ascii="Calibri" w:hAnsi="Calibri" w:cs="Calibri"/>
          <w:b/>
          <w:bCs/>
          <w:sz w:val="22"/>
          <w:szCs w:val="22"/>
        </w:rPr>
      </w:pPr>
    </w:p>
    <w:p w14:paraId="53C6DDAB" w14:textId="0A717A4C"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b/>
          <w:bCs/>
          <w:sz w:val="22"/>
          <w:szCs w:val="22"/>
        </w:rPr>
        <w:t xml:space="preserve">What do trainees need to do? </w:t>
      </w:r>
    </w:p>
    <w:p w14:paraId="0F32D6BF"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Please read and consider carefully the advice given below which has been gathered from Gov.UK and the Health and Safety Executive. </w:t>
      </w:r>
    </w:p>
    <w:p w14:paraId="2C6506E6"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b/>
          <w:bCs/>
          <w:sz w:val="22"/>
          <w:szCs w:val="22"/>
        </w:rPr>
        <w:t xml:space="preserve">Advice for trainees regarding travelling to placement </w:t>
      </w:r>
    </w:p>
    <w:p w14:paraId="3AC67128"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Walking and Cycling </w:t>
      </w:r>
    </w:p>
    <w:p w14:paraId="69EFEFEF"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If you </w:t>
      </w:r>
      <w:proofErr w:type="gramStart"/>
      <w:r w:rsidRPr="00434B20">
        <w:rPr>
          <w:rFonts w:ascii="Calibri" w:hAnsi="Calibri" w:cs="Calibri"/>
          <w:sz w:val="22"/>
          <w:szCs w:val="22"/>
        </w:rPr>
        <w:t>are able to</w:t>
      </w:r>
      <w:proofErr w:type="gramEnd"/>
      <w:r w:rsidRPr="00434B20">
        <w:rPr>
          <w:rFonts w:ascii="Calibri" w:hAnsi="Calibri" w:cs="Calibri"/>
          <w:sz w:val="22"/>
          <w:szCs w:val="22"/>
        </w:rPr>
        <w:t xml:space="preserve"> walk or cycle to your placement: </w:t>
      </w:r>
    </w:p>
    <w:p w14:paraId="34D48CF3" w14:textId="0794005E" w:rsidR="00434B20" w:rsidRPr="00434B20" w:rsidRDefault="00434B20" w:rsidP="0092759B">
      <w:pPr>
        <w:numPr>
          <w:ilvl w:val="0"/>
          <w:numId w:val="62"/>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Where possible, try to maintain social distancing when you walk or cycle, for example when approaching or passing other pedestrians or waiting at crossings or traffic lights. </w:t>
      </w:r>
    </w:p>
    <w:p w14:paraId="59301A0C" w14:textId="25376D4F" w:rsidR="00434B20" w:rsidRPr="00434B20" w:rsidRDefault="00434B20" w:rsidP="0092759B">
      <w:pPr>
        <w:numPr>
          <w:ilvl w:val="0"/>
          <w:numId w:val="62"/>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Where using a bicycle, wash your hands for at least 20 seconds or sanitise your hands before and after cycling. </w:t>
      </w:r>
    </w:p>
    <w:p w14:paraId="25641B0C" w14:textId="0EF8A134" w:rsidR="00434B20" w:rsidRPr="00434B20" w:rsidRDefault="00434B20" w:rsidP="0092759B">
      <w:pPr>
        <w:numPr>
          <w:ilvl w:val="0"/>
          <w:numId w:val="62"/>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Plan your route for cycling – some alterations to traffic routes has occurred to make cycling easier in some urban areas. </w:t>
      </w:r>
    </w:p>
    <w:p w14:paraId="0C6E694A" w14:textId="6C372C9A" w:rsidR="00434B20" w:rsidRPr="00434B20" w:rsidRDefault="00434B20" w:rsidP="0092759B">
      <w:pPr>
        <w:numPr>
          <w:ilvl w:val="0"/>
          <w:numId w:val="62"/>
        </w:numPr>
        <w:autoSpaceDE w:val="0"/>
        <w:autoSpaceDN w:val="0"/>
        <w:adjustRightInd w:val="0"/>
        <w:rPr>
          <w:rFonts w:ascii="Calibri" w:hAnsi="Calibri" w:cs="Calibri"/>
          <w:sz w:val="22"/>
          <w:szCs w:val="22"/>
        </w:rPr>
      </w:pPr>
      <w:r w:rsidRPr="00434B20">
        <w:rPr>
          <w:rFonts w:ascii="Calibri" w:hAnsi="Calibri" w:cs="Calibri"/>
          <w:sz w:val="22"/>
          <w:szCs w:val="22"/>
        </w:rPr>
        <w:t xml:space="preserve">Consider a list of items to take with you that you will need on placement. </w:t>
      </w:r>
    </w:p>
    <w:p w14:paraId="02C9EBC4" w14:textId="77777777" w:rsidR="00434B20" w:rsidRPr="00434B20" w:rsidRDefault="00434B20" w:rsidP="00434B20">
      <w:pPr>
        <w:autoSpaceDE w:val="0"/>
        <w:autoSpaceDN w:val="0"/>
        <w:adjustRightInd w:val="0"/>
        <w:rPr>
          <w:rFonts w:ascii="Calibri" w:hAnsi="Calibri" w:cs="Calibri"/>
          <w:sz w:val="22"/>
          <w:szCs w:val="22"/>
        </w:rPr>
      </w:pPr>
    </w:p>
    <w:p w14:paraId="1766744E"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Car travel </w:t>
      </w:r>
    </w:p>
    <w:p w14:paraId="50888D5C" w14:textId="56193466" w:rsidR="00434B20" w:rsidRPr="00434B20" w:rsidRDefault="00434B20" w:rsidP="0092759B">
      <w:pPr>
        <w:numPr>
          <w:ilvl w:val="0"/>
          <w:numId w:val="63"/>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Plan your journey. Routes may have been altered to accommodate more walkers or cyclists at the current time. </w:t>
      </w:r>
    </w:p>
    <w:p w14:paraId="21A3D5AB" w14:textId="253F12BB" w:rsidR="00434B20" w:rsidRPr="00434B20" w:rsidRDefault="00434B20" w:rsidP="0092759B">
      <w:pPr>
        <w:numPr>
          <w:ilvl w:val="0"/>
          <w:numId w:val="63"/>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If you </w:t>
      </w:r>
      <w:proofErr w:type="gramStart"/>
      <w:r w:rsidRPr="00434B20">
        <w:rPr>
          <w:rFonts w:ascii="Calibri" w:hAnsi="Calibri" w:cs="Calibri"/>
          <w:sz w:val="22"/>
          <w:szCs w:val="22"/>
        </w:rPr>
        <w:t>are able to</w:t>
      </w:r>
      <w:proofErr w:type="gramEnd"/>
      <w:r w:rsidRPr="00434B20">
        <w:rPr>
          <w:rFonts w:ascii="Calibri" w:hAnsi="Calibri" w:cs="Calibri"/>
          <w:sz w:val="22"/>
          <w:szCs w:val="22"/>
        </w:rPr>
        <w:t xml:space="preserve"> share your vehicle, please try to ensure it is with the same person or people each time </w:t>
      </w:r>
    </w:p>
    <w:p w14:paraId="2548D365" w14:textId="46B04551" w:rsidR="00434B20" w:rsidRPr="00434B20" w:rsidRDefault="00434B20" w:rsidP="0092759B">
      <w:pPr>
        <w:numPr>
          <w:ilvl w:val="0"/>
          <w:numId w:val="63"/>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Optimise distance between people in the vehicle, for example, by the passenger sitting in the back, left hand seat of the car. </w:t>
      </w:r>
    </w:p>
    <w:p w14:paraId="75E28E19" w14:textId="487A4814" w:rsidR="00434B20" w:rsidRPr="00434B20" w:rsidRDefault="00434B20" w:rsidP="0092759B">
      <w:pPr>
        <w:numPr>
          <w:ilvl w:val="0"/>
          <w:numId w:val="63"/>
        </w:numPr>
        <w:autoSpaceDE w:val="0"/>
        <w:autoSpaceDN w:val="0"/>
        <w:adjustRightInd w:val="0"/>
        <w:rPr>
          <w:rFonts w:ascii="Calibri" w:hAnsi="Calibri" w:cs="Calibri"/>
          <w:sz w:val="22"/>
          <w:szCs w:val="22"/>
        </w:rPr>
      </w:pPr>
      <w:r w:rsidRPr="00434B20">
        <w:rPr>
          <w:rFonts w:ascii="Calibri" w:hAnsi="Calibri" w:cs="Calibri"/>
          <w:sz w:val="22"/>
          <w:szCs w:val="22"/>
        </w:rPr>
        <w:t xml:space="preserve">Wear masks while travelling (unless solo). Wash hands before putting them on and taking them off. </w:t>
      </w:r>
    </w:p>
    <w:p w14:paraId="1B76ED33" w14:textId="75B2E26C" w:rsidR="00434B20" w:rsidRPr="00434B20" w:rsidRDefault="00434B20" w:rsidP="0092759B">
      <w:pPr>
        <w:numPr>
          <w:ilvl w:val="0"/>
          <w:numId w:val="64"/>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Drive with care and anticipate more walkers and cyclists. </w:t>
      </w:r>
    </w:p>
    <w:p w14:paraId="3C767AAB" w14:textId="5EB20574" w:rsidR="00434B20" w:rsidRPr="00434B20" w:rsidRDefault="00434B20" w:rsidP="0092759B">
      <w:pPr>
        <w:numPr>
          <w:ilvl w:val="0"/>
          <w:numId w:val="64"/>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Limit the time you spend at garages, petrol stations and motorway services. Try to Social Distance where possible. Use contactless payment systems if possible. Wash your hands for at least 20 seconds or sanitise your hands when arriving and leaving. </w:t>
      </w:r>
    </w:p>
    <w:p w14:paraId="284CD45B" w14:textId="78B97910" w:rsidR="00434B20" w:rsidRPr="00434B20" w:rsidRDefault="00434B20" w:rsidP="0092759B">
      <w:pPr>
        <w:numPr>
          <w:ilvl w:val="0"/>
          <w:numId w:val="64"/>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Be aware of the surfaces that you and others touch. </w:t>
      </w:r>
    </w:p>
    <w:p w14:paraId="267B5F8E" w14:textId="35A21284" w:rsidR="00434B20" w:rsidRPr="00434B20" w:rsidRDefault="00434B20" w:rsidP="0092759B">
      <w:pPr>
        <w:numPr>
          <w:ilvl w:val="0"/>
          <w:numId w:val="64"/>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Clean door handles and other areas that people may touch between journeys using standard cleaning products. </w:t>
      </w:r>
    </w:p>
    <w:p w14:paraId="660DA2C6" w14:textId="7BD28651" w:rsidR="00434B20" w:rsidRPr="00434B20" w:rsidRDefault="00434B20" w:rsidP="0092759B">
      <w:pPr>
        <w:numPr>
          <w:ilvl w:val="0"/>
          <w:numId w:val="64"/>
        </w:numPr>
        <w:autoSpaceDE w:val="0"/>
        <w:autoSpaceDN w:val="0"/>
        <w:adjustRightInd w:val="0"/>
        <w:rPr>
          <w:rFonts w:ascii="Calibri" w:hAnsi="Calibri" w:cs="Calibri"/>
          <w:sz w:val="22"/>
          <w:szCs w:val="22"/>
        </w:rPr>
      </w:pPr>
      <w:r w:rsidRPr="00434B20">
        <w:rPr>
          <w:rFonts w:ascii="Calibri" w:hAnsi="Calibri" w:cs="Calibri"/>
          <w:sz w:val="22"/>
          <w:szCs w:val="22"/>
        </w:rPr>
        <w:t xml:space="preserve">Avoid physical contact while in the car and have good ventilation (keep the car windows open if possible) </w:t>
      </w:r>
    </w:p>
    <w:p w14:paraId="342A7E1E" w14:textId="77777777" w:rsidR="00434B20" w:rsidRPr="00434B20" w:rsidRDefault="00434B20" w:rsidP="00434B20">
      <w:pPr>
        <w:autoSpaceDE w:val="0"/>
        <w:autoSpaceDN w:val="0"/>
        <w:adjustRightInd w:val="0"/>
        <w:rPr>
          <w:rFonts w:ascii="Calibri" w:hAnsi="Calibri" w:cs="Calibri"/>
          <w:sz w:val="22"/>
          <w:szCs w:val="22"/>
        </w:rPr>
      </w:pPr>
    </w:p>
    <w:p w14:paraId="5D3505DC" w14:textId="77777777" w:rsidR="00434B20" w:rsidRPr="00434B20" w:rsidRDefault="00434B20" w:rsidP="00434B20">
      <w:pPr>
        <w:autoSpaceDE w:val="0"/>
        <w:autoSpaceDN w:val="0"/>
        <w:adjustRightInd w:val="0"/>
        <w:rPr>
          <w:rFonts w:ascii="Calibri" w:hAnsi="Calibri" w:cs="Calibri"/>
          <w:sz w:val="22"/>
          <w:szCs w:val="22"/>
        </w:rPr>
      </w:pPr>
      <w:r w:rsidRPr="00434B20">
        <w:rPr>
          <w:rFonts w:ascii="Calibri" w:hAnsi="Calibri" w:cs="Calibri"/>
          <w:sz w:val="22"/>
          <w:szCs w:val="22"/>
        </w:rPr>
        <w:t xml:space="preserve">Public Transport </w:t>
      </w:r>
    </w:p>
    <w:p w14:paraId="562EB544" w14:textId="4C812CF1"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Plan your journey. Some routes or timings may have changed to enable Social Distancing measures or to facilitate safe cycling. </w:t>
      </w:r>
    </w:p>
    <w:p w14:paraId="58ECE491" w14:textId="06AA5025"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Current UK Government policy states currently that masks must be </w:t>
      </w:r>
      <w:proofErr w:type="gramStart"/>
      <w:r w:rsidRPr="00434B20">
        <w:rPr>
          <w:rFonts w:ascii="Calibri" w:hAnsi="Calibri" w:cs="Calibri"/>
          <w:sz w:val="22"/>
          <w:szCs w:val="22"/>
        </w:rPr>
        <w:t>worn at all times</w:t>
      </w:r>
      <w:proofErr w:type="gramEnd"/>
      <w:r w:rsidRPr="00434B20">
        <w:rPr>
          <w:rFonts w:ascii="Calibri" w:hAnsi="Calibri" w:cs="Calibri"/>
          <w:sz w:val="22"/>
          <w:szCs w:val="22"/>
        </w:rPr>
        <w:t xml:space="preserve"> while using public transport. </w:t>
      </w:r>
    </w:p>
    <w:p w14:paraId="130979FA" w14:textId="50F26657"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Wash or sanitise your hands before and after travel. </w:t>
      </w:r>
    </w:p>
    <w:p w14:paraId="6D99237D" w14:textId="6B8C34EB"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Avoid touching your face. </w:t>
      </w:r>
    </w:p>
    <w:p w14:paraId="26F3710A" w14:textId="5E1F63A3"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Avoid touching surfaces where possible. </w:t>
      </w:r>
    </w:p>
    <w:p w14:paraId="64446592" w14:textId="733DC9F5"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Try to sit side by side with other passengers, rather than face to face if you are unable to Social Distance. </w:t>
      </w:r>
    </w:p>
    <w:p w14:paraId="2EF9832F" w14:textId="5C8A6C72"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Ensure you follow transport company guidance </w:t>
      </w:r>
    </w:p>
    <w:p w14:paraId="352A6031" w14:textId="7D32AC89"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Avoid consuming food or drink while travelling. </w:t>
      </w:r>
    </w:p>
    <w:p w14:paraId="35B90188" w14:textId="7C31C220"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Travel at off peak times, if possible, (and it might not be possible due to school operating hours). </w:t>
      </w:r>
    </w:p>
    <w:p w14:paraId="157C8E0F" w14:textId="12C5BFB1"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Use quieter stations and stops. It may be a good idea to get on or off a stop early to avoid crowding. </w:t>
      </w:r>
    </w:p>
    <w:p w14:paraId="66628C25" w14:textId="0A81C94D" w:rsidR="00434B20" w:rsidRPr="00434B20" w:rsidRDefault="00434B20" w:rsidP="0092759B">
      <w:pPr>
        <w:numPr>
          <w:ilvl w:val="0"/>
          <w:numId w:val="65"/>
        </w:numPr>
        <w:autoSpaceDE w:val="0"/>
        <w:autoSpaceDN w:val="0"/>
        <w:adjustRightInd w:val="0"/>
        <w:spacing w:after="30"/>
        <w:rPr>
          <w:rFonts w:ascii="Calibri" w:hAnsi="Calibri" w:cs="Calibri"/>
          <w:sz w:val="22"/>
          <w:szCs w:val="22"/>
        </w:rPr>
      </w:pPr>
      <w:r w:rsidRPr="00434B20">
        <w:rPr>
          <w:rFonts w:ascii="Calibri" w:hAnsi="Calibri" w:cs="Calibri"/>
          <w:sz w:val="22"/>
          <w:szCs w:val="22"/>
        </w:rPr>
        <w:t xml:space="preserve">Keep changes to a minimum, for example between buses and trains. </w:t>
      </w:r>
    </w:p>
    <w:p w14:paraId="6DA75835" w14:textId="1385701E" w:rsidR="00434B20" w:rsidRPr="00434B20" w:rsidRDefault="00434B20" w:rsidP="0092759B">
      <w:pPr>
        <w:numPr>
          <w:ilvl w:val="0"/>
          <w:numId w:val="65"/>
        </w:numPr>
        <w:autoSpaceDE w:val="0"/>
        <w:autoSpaceDN w:val="0"/>
        <w:adjustRightInd w:val="0"/>
        <w:rPr>
          <w:rFonts w:ascii="Calibri" w:hAnsi="Calibri" w:cs="Calibri"/>
          <w:sz w:val="22"/>
          <w:szCs w:val="22"/>
        </w:rPr>
      </w:pPr>
      <w:r w:rsidRPr="00434B20">
        <w:rPr>
          <w:rFonts w:ascii="Calibri" w:hAnsi="Calibri" w:cs="Calibri"/>
          <w:sz w:val="22"/>
          <w:szCs w:val="22"/>
        </w:rPr>
        <w:t xml:space="preserve">Book your tickets online or pay by contactless methods if possible. </w:t>
      </w:r>
    </w:p>
    <w:p w14:paraId="1BFFD3D5" w14:textId="1B6275DE" w:rsidR="009F51E5" w:rsidRPr="009F51E5" w:rsidRDefault="00434B20" w:rsidP="009F51E5">
      <w:pPr>
        <w:spacing w:after="160" w:line="259" w:lineRule="auto"/>
        <w:rPr>
          <w:rFonts w:ascii="Calibri" w:eastAsia="Calibri" w:hAnsi="Calibri"/>
          <w:sz w:val="22"/>
          <w:szCs w:val="22"/>
          <w:lang w:eastAsia="en-US"/>
        </w:rPr>
      </w:pPr>
      <w:r>
        <w:rPr>
          <w:rFonts w:ascii="Calibri" w:eastAsia="Calibri" w:hAnsi="Calibri"/>
          <w:sz w:val="22"/>
          <w:szCs w:val="22"/>
          <w:lang w:eastAsia="en-US"/>
        </w:rPr>
        <w:t xml:space="preserve"> </w:t>
      </w:r>
    </w:p>
    <w:p w14:paraId="406E5BCF" w14:textId="77777777" w:rsidR="009F51E5" w:rsidRPr="009F51E5" w:rsidRDefault="009F51E5" w:rsidP="009F51E5">
      <w:pPr>
        <w:spacing w:after="160" w:line="259" w:lineRule="auto"/>
        <w:rPr>
          <w:rFonts w:ascii="Calibri" w:eastAsia="Calibri" w:hAnsi="Calibri"/>
          <w:sz w:val="22"/>
          <w:szCs w:val="22"/>
          <w:lang w:eastAsia="en-US"/>
        </w:rPr>
      </w:pPr>
    </w:p>
    <w:p w14:paraId="64C4EE56" w14:textId="1CFD16C6" w:rsidR="009F51E5" w:rsidRPr="009F51E5" w:rsidRDefault="009F51E5" w:rsidP="009F51E5">
      <w:pPr>
        <w:spacing w:after="160" w:line="259" w:lineRule="auto"/>
        <w:rPr>
          <w:rFonts w:ascii="Calibri" w:eastAsia="Calibri" w:hAnsi="Calibri"/>
          <w:sz w:val="22"/>
          <w:szCs w:val="22"/>
          <w:lang w:eastAsia="en-US"/>
        </w:rPr>
      </w:pPr>
      <w:r w:rsidRPr="009F51E5">
        <w:rPr>
          <w:rFonts w:ascii="Calibri" w:eastAsia="Calibri" w:hAnsi="Calibri"/>
          <w:sz w:val="22"/>
          <w:szCs w:val="22"/>
          <w:lang w:eastAsia="en-US"/>
        </w:rPr>
        <w:t xml:space="preserve"> </w:t>
      </w:r>
    </w:p>
    <w:p w14:paraId="71F846C9" w14:textId="77777777" w:rsidR="009F51E5" w:rsidRPr="009F51E5" w:rsidRDefault="009F51E5" w:rsidP="009F51E5">
      <w:pPr>
        <w:spacing w:after="160" w:line="259" w:lineRule="auto"/>
        <w:ind w:left="1080"/>
        <w:contextualSpacing/>
        <w:rPr>
          <w:rFonts w:ascii="Calibri" w:eastAsia="Calibri" w:hAnsi="Calibri"/>
          <w:sz w:val="22"/>
          <w:szCs w:val="22"/>
          <w:lang w:eastAsia="en-US"/>
        </w:rPr>
      </w:pPr>
    </w:p>
    <w:p w14:paraId="5985A6B7" w14:textId="77777777" w:rsidR="0028366B" w:rsidRDefault="0028366B" w:rsidP="002635A9">
      <w:pPr>
        <w:rPr>
          <w:rFonts w:ascii="Arial" w:hAnsi="Arial" w:cs="Arial"/>
          <w:b/>
        </w:rPr>
      </w:pPr>
    </w:p>
    <w:p w14:paraId="0C3ABEC8" w14:textId="6B578A38" w:rsidR="006E5D1D" w:rsidRPr="002F1819" w:rsidRDefault="006E5D1D" w:rsidP="002F1819">
      <w:pPr>
        <w:rPr>
          <w:rFonts w:ascii="Arial" w:hAnsi="Arial" w:cs="Arial"/>
        </w:rPr>
      </w:pPr>
    </w:p>
    <w:p w14:paraId="44B5B1AF" w14:textId="3EC48618" w:rsidR="00F91734" w:rsidRPr="006A0031" w:rsidRDefault="00B502F4" w:rsidP="00B502F4">
      <w:pPr>
        <w:pStyle w:val="Heading3"/>
      </w:pPr>
      <w:bookmarkStart w:id="7" w:name="_Toc431298125"/>
      <w:r>
        <w:t xml:space="preserve"> </w:t>
      </w:r>
      <w:bookmarkStart w:id="8" w:name="_Toc84584492"/>
      <w:r w:rsidR="0095777C" w:rsidRPr="00917EC4">
        <w:t>PROFESSIONAL</w:t>
      </w:r>
      <w:r w:rsidR="0095777C">
        <w:t xml:space="preserve"> GUIDANCE</w:t>
      </w:r>
      <w:bookmarkEnd w:id="7"/>
      <w:bookmarkEnd w:id="8"/>
    </w:p>
    <w:p w14:paraId="096E54CE" w14:textId="77777777" w:rsidR="00F91734" w:rsidRDefault="00F91734" w:rsidP="00F91734">
      <w:pPr>
        <w:rPr>
          <w:rFonts w:ascii="Arial" w:hAnsi="Arial" w:cs="Arial"/>
          <w:b/>
          <w:sz w:val="28"/>
          <w:szCs w:val="28"/>
        </w:rPr>
      </w:pPr>
    </w:p>
    <w:p w14:paraId="68B80839" w14:textId="1CF4A95D" w:rsidR="0095777C" w:rsidRPr="00A84312" w:rsidRDefault="001202EB" w:rsidP="00527BBF">
      <w:pPr>
        <w:pStyle w:val="Heading5"/>
      </w:pPr>
      <w:bookmarkStart w:id="9" w:name="_Toc84584493"/>
      <w:r w:rsidRPr="0030047F">
        <w:t>Professionalism</w:t>
      </w:r>
      <w:bookmarkEnd w:id="9"/>
    </w:p>
    <w:p w14:paraId="7720650B" w14:textId="5BF538DA" w:rsidR="0095777C" w:rsidRDefault="00763E94" w:rsidP="00F91734">
      <w:pPr>
        <w:rPr>
          <w:rFonts w:asciiTheme="minorHAnsi" w:hAnsiTheme="minorHAnsi" w:cstheme="minorHAnsi"/>
          <w:sz w:val="22"/>
          <w:szCs w:val="22"/>
        </w:rPr>
      </w:pPr>
      <w:r w:rsidRPr="00A84312">
        <w:rPr>
          <w:rFonts w:asciiTheme="minorHAnsi" w:hAnsiTheme="minorHAnsi" w:cstheme="minorHAnsi"/>
          <w:sz w:val="22"/>
          <w:szCs w:val="22"/>
        </w:rPr>
        <w:t>Professionalism is of</w:t>
      </w:r>
      <w:r w:rsidR="0095777C" w:rsidRPr="00A84312">
        <w:rPr>
          <w:rFonts w:asciiTheme="minorHAnsi" w:hAnsiTheme="minorHAnsi" w:cstheme="minorHAnsi"/>
          <w:sz w:val="22"/>
          <w:szCs w:val="22"/>
        </w:rPr>
        <w:t xml:space="preserve"> paramount importance</w:t>
      </w:r>
      <w:r w:rsidR="00C600D1" w:rsidRPr="00A84312">
        <w:rPr>
          <w:rFonts w:asciiTheme="minorHAnsi" w:hAnsiTheme="minorHAnsi" w:cstheme="minorHAnsi"/>
          <w:sz w:val="22"/>
          <w:szCs w:val="22"/>
        </w:rPr>
        <w:t xml:space="preserve"> and your performance in th</w:t>
      </w:r>
      <w:r w:rsidRPr="00A84312">
        <w:rPr>
          <w:rFonts w:asciiTheme="minorHAnsi" w:hAnsiTheme="minorHAnsi" w:cstheme="minorHAnsi"/>
          <w:sz w:val="22"/>
          <w:szCs w:val="22"/>
        </w:rPr>
        <w:t>is</w:t>
      </w:r>
      <w:r w:rsidR="00C600D1" w:rsidRPr="00A84312">
        <w:rPr>
          <w:rFonts w:asciiTheme="minorHAnsi" w:hAnsiTheme="minorHAnsi" w:cstheme="minorHAnsi"/>
          <w:sz w:val="22"/>
          <w:szCs w:val="22"/>
        </w:rPr>
        <w:t xml:space="preserve"> area is assessed continuously throughout the course and especially whilst on school placement.</w:t>
      </w:r>
      <w:r w:rsidR="00A84312" w:rsidRPr="00A84312">
        <w:rPr>
          <w:rFonts w:asciiTheme="minorHAnsi" w:hAnsiTheme="minorHAnsi" w:cstheme="minorHAnsi"/>
          <w:sz w:val="22"/>
          <w:szCs w:val="22"/>
        </w:rPr>
        <w:t xml:space="preserve"> Part Two of the Teachers’ Standards defines the behaviour and attitudes which set the required standard for conduct throughout a teacher’s career. These standards must always be met and stand alongside the ITT Core Content Framework.</w:t>
      </w:r>
    </w:p>
    <w:p w14:paraId="6992FB61" w14:textId="77777777" w:rsidR="00A84312" w:rsidRPr="00A84312" w:rsidRDefault="00A84312" w:rsidP="00F91734">
      <w:pPr>
        <w:rPr>
          <w:rFonts w:asciiTheme="minorHAnsi" w:hAnsiTheme="minorHAnsi" w:cstheme="minorHAnsi"/>
          <w:sz w:val="22"/>
          <w:szCs w:val="22"/>
        </w:rPr>
      </w:pPr>
    </w:p>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A84312" w:rsidRPr="00C20E7B" w14:paraId="1D7A79B7" w14:textId="77777777" w:rsidTr="00A84312">
        <w:trPr>
          <w:trHeight w:val="693"/>
        </w:trPr>
        <w:tc>
          <w:tcPr>
            <w:tcW w:w="9781" w:type="dxa"/>
            <w:shd w:val="clear" w:color="auto" w:fill="auto"/>
          </w:tcPr>
          <w:p w14:paraId="7AE21E41" w14:textId="77777777" w:rsidR="00A84312" w:rsidRPr="00C20E7B" w:rsidRDefault="00A84312" w:rsidP="00C048F3">
            <w:pPr>
              <w:autoSpaceDE w:val="0"/>
              <w:autoSpaceDN w:val="0"/>
              <w:adjustRightInd w:val="0"/>
              <w:snapToGrid w:val="0"/>
              <w:spacing w:before="120"/>
              <w:jc w:val="center"/>
              <w:rPr>
                <w:rFonts w:ascii="Arial" w:hAnsi="Arial" w:cs="Arial"/>
                <w:b/>
              </w:rPr>
            </w:pPr>
            <w:r w:rsidRPr="00C20E7B">
              <w:rPr>
                <w:rFonts w:ascii="Arial" w:hAnsi="Arial" w:cs="Arial"/>
                <w:b/>
              </w:rPr>
              <w:t>Part two: Personal and professional conduct</w:t>
            </w:r>
          </w:p>
          <w:p w14:paraId="4FAF91D5"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r>
      <w:tr w:rsidR="00A84312" w:rsidRPr="00B73F08" w14:paraId="7AFB37AD" w14:textId="77777777" w:rsidTr="00A84312">
        <w:trPr>
          <w:trHeight w:val="548"/>
        </w:trPr>
        <w:tc>
          <w:tcPr>
            <w:tcW w:w="9781" w:type="dxa"/>
            <w:tcBorders>
              <w:bottom w:val="dashed" w:sz="4" w:space="0" w:color="auto"/>
            </w:tcBorders>
            <w:shd w:val="clear" w:color="auto" w:fill="auto"/>
          </w:tcPr>
          <w:p w14:paraId="7E9C1314"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Teachers uphold public trust in the profession and maintain high standards of ethics and behaviour, within and outside school, by:</w:t>
            </w:r>
          </w:p>
          <w:p w14:paraId="4494EFE9"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 xml:space="preserve">treating pupils with dignity, building relationships rooted in mutual respect, and </w:t>
            </w:r>
            <w:proofErr w:type="gramStart"/>
            <w:r w:rsidRPr="00C20E7B">
              <w:rPr>
                <w:rFonts w:ascii="Calibri" w:hAnsi="Calibri" w:cs="Calibri"/>
                <w:sz w:val="20"/>
                <w:szCs w:val="20"/>
              </w:rPr>
              <w:t>at all times</w:t>
            </w:r>
            <w:proofErr w:type="gramEnd"/>
            <w:r w:rsidRPr="00C20E7B">
              <w:rPr>
                <w:rFonts w:ascii="Calibri" w:hAnsi="Calibri" w:cs="Calibri"/>
                <w:sz w:val="20"/>
                <w:szCs w:val="20"/>
              </w:rPr>
              <w:t xml:space="preserve"> observing proper boundaries appropriate to a teacher’s professional position</w:t>
            </w:r>
          </w:p>
          <w:p w14:paraId="20C48B0C"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having regard for the need to safeguard pupils’ well-being, in accordance with statutory provisions</w:t>
            </w:r>
          </w:p>
          <w:p w14:paraId="2F171730"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showing tolerance of and respect for the rights of others</w:t>
            </w:r>
          </w:p>
          <w:p w14:paraId="23E15F63" w14:textId="77777777" w:rsidR="00A84312" w:rsidRPr="00C20E7B"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not undermining fundamental British values, including democracy, the rule of law, individual liberty and mutual respect, and tolerance of those with different faiths and beliefs</w:t>
            </w:r>
          </w:p>
          <w:p w14:paraId="18150F5E" w14:textId="77777777" w:rsidR="00A84312" w:rsidRPr="00B73F08" w:rsidRDefault="00A84312" w:rsidP="00A84312">
            <w:pPr>
              <w:numPr>
                <w:ilvl w:val="1"/>
                <w:numId w:val="19"/>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ensuring that personal beliefs are not expressed in ways which exploit pupils’ vulnerability or might lead them to break the law.</w:t>
            </w:r>
          </w:p>
        </w:tc>
      </w:tr>
      <w:tr w:rsidR="00A84312" w:rsidRPr="00C20E7B" w14:paraId="4E11F9B7" w14:textId="77777777" w:rsidTr="00A84312">
        <w:trPr>
          <w:trHeight w:val="720"/>
        </w:trPr>
        <w:tc>
          <w:tcPr>
            <w:tcW w:w="9781" w:type="dxa"/>
            <w:tcBorders>
              <w:top w:val="dashed" w:sz="4" w:space="0" w:color="auto"/>
              <w:bottom w:val="dashed" w:sz="4" w:space="0" w:color="auto"/>
            </w:tcBorders>
            <w:shd w:val="clear" w:color="auto" w:fill="auto"/>
          </w:tcPr>
          <w:p w14:paraId="1293E056" w14:textId="77777777" w:rsidR="00A84312" w:rsidRPr="00C20E7B" w:rsidRDefault="00A84312" w:rsidP="00A84312">
            <w:pPr>
              <w:numPr>
                <w:ilvl w:val="0"/>
                <w:numId w:val="19"/>
              </w:numPr>
              <w:autoSpaceDE w:val="0"/>
              <w:autoSpaceDN w:val="0"/>
              <w:adjustRightInd w:val="0"/>
              <w:snapToGrid w:val="0"/>
              <w:rPr>
                <w:rFonts w:ascii="Calibri" w:hAnsi="Calibri" w:cs="Calibri"/>
                <w:sz w:val="20"/>
                <w:szCs w:val="20"/>
              </w:rPr>
            </w:pPr>
            <w:r w:rsidRPr="00C20E7B">
              <w:rPr>
                <w:rFonts w:ascii="Calibri" w:hAnsi="Calibri" w:cs="Calibri"/>
                <w:sz w:val="20"/>
                <w:szCs w:val="20"/>
              </w:rPr>
              <w:t xml:space="preserve">Teachers must have proper and professional regard for the ethos, policies and practices of the school in which they </w:t>
            </w:r>
            <w:proofErr w:type="gramStart"/>
            <w:r w:rsidRPr="00C20E7B">
              <w:rPr>
                <w:rFonts w:ascii="Calibri" w:hAnsi="Calibri" w:cs="Calibri"/>
                <w:sz w:val="20"/>
                <w:szCs w:val="20"/>
              </w:rPr>
              <w:t>teach, and</w:t>
            </w:r>
            <w:proofErr w:type="gramEnd"/>
            <w:r w:rsidRPr="00C20E7B">
              <w:rPr>
                <w:rFonts w:ascii="Calibri" w:hAnsi="Calibri" w:cs="Calibri"/>
                <w:sz w:val="20"/>
                <w:szCs w:val="20"/>
              </w:rPr>
              <w:t xml:space="preserve"> maintain high standards in their own attendance and punctuality.</w:t>
            </w:r>
          </w:p>
        </w:tc>
      </w:tr>
      <w:tr w:rsidR="00A84312" w:rsidRPr="00C20E7B" w14:paraId="4B5DA6F8" w14:textId="77777777" w:rsidTr="00A84312">
        <w:trPr>
          <w:trHeight w:val="543"/>
        </w:trPr>
        <w:tc>
          <w:tcPr>
            <w:tcW w:w="9781" w:type="dxa"/>
            <w:tcBorders>
              <w:top w:val="dashed" w:sz="4" w:space="0" w:color="auto"/>
            </w:tcBorders>
            <w:shd w:val="clear" w:color="auto" w:fill="auto"/>
          </w:tcPr>
          <w:p w14:paraId="22A5BD58" w14:textId="77777777" w:rsidR="00A84312" w:rsidRPr="00C20E7B" w:rsidRDefault="00A84312" w:rsidP="00A84312">
            <w:pPr>
              <w:numPr>
                <w:ilvl w:val="0"/>
                <w:numId w:val="19"/>
              </w:numPr>
              <w:autoSpaceDE w:val="0"/>
              <w:autoSpaceDN w:val="0"/>
              <w:adjustRightInd w:val="0"/>
              <w:snapToGrid w:val="0"/>
              <w:contextualSpacing/>
              <w:rPr>
                <w:rFonts w:ascii="Calibri" w:hAnsi="Calibri" w:cs="Calibri"/>
                <w:sz w:val="20"/>
                <w:szCs w:val="20"/>
              </w:rPr>
            </w:pPr>
            <w:r w:rsidRPr="00C20E7B">
              <w:rPr>
                <w:rFonts w:ascii="Calibri" w:hAnsi="Calibri" w:cs="Calibri"/>
                <w:sz w:val="20"/>
                <w:szCs w:val="20"/>
              </w:rPr>
              <w:t xml:space="preserve">Teachers must </w:t>
            </w:r>
            <w:proofErr w:type="gramStart"/>
            <w:r w:rsidRPr="00C20E7B">
              <w:rPr>
                <w:rFonts w:ascii="Calibri" w:hAnsi="Calibri" w:cs="Calibri"/>
                <w:sz w:val="20"/>
                <w:szCs w:val="20"/>
              </w:rPr>
              <w:t>have an understanding of</w:t>
            </w:r>
            <w:proofErr w:type="gramEnd"/>
            <w:r w:rsidRPr="00C20E7B">
              <w:rPr>
                <w:rFonts w:ascii="Calibri" w:hAnsi="Calibri" w:cs="Calibri"/>
                <w:sz w:val="20"/>
                <w:szCs w:val="20"/>
              </w:rPr>
              <w:t>, and always act within, the statutory frameworks which set out their professional duties and responsibilities.</w:t>
            </w:r>
          </w:p>
        </w:tc>
      </w:tr>
    </w:tbl>
    <w:p w14:paraId="27BF8F1D" w14:textId="77777777" w:rsidR="00A84312" w:rsidRDefault="00A84312" w:rsidP="00F91734">
      <w:pPr>
        <w:rPr>
          <w:rFonts w:ascii="Arial" w:hAnsi="Arial" w:cs="Arial"/>
          <w:sz w:val="22"/>
          <w:szCs w:val="22"/>
        </w:rPr>
      </w:pPr>
    </w:p>
    <w:p w14:paraId="062B71F1" w14:textId="185E679A" w:rsidR="004919FA" w:rsidRPr="00A84312" w:rsidRDefault="004919FA" w:rsidP="00763E94">
      <w:pPr>
        <w:rPr>
          <w:rFonts w:asciiTheme="minorHAnsi" w:hAnsiTheme="minorHAnsi" w:cstheme="minorHAnsi"/>
          <w:sz w:val="22"/>
          <w:szCs w:val="22"/>
        </w:rPr>
      </w:pPr>
      <w:r w:rsidRPr="00A84312">
        <w:rPr>
          <w:rFonts w:asciiTheme="minorHAnsi" w:hAnsiTheme="minorHAnsi" w:cstheme="minorHAnsi"/>
          <w:sz w:val="22"/>
          <w:szCs w:val="22"/>
        </w:rPr>
        <w:t>To uphold schools’ expectations of professionalism, you must ensure that you:</w:t>
      </w:r>
    </w:p>
    <w:p w14:paraId="4BBED123" w14:textId="77777777" w:rsidR="004919FA" w:rsidRPr="00A84312" w:rsidRDefault="004919FA" w:rsidP="004919FA">
      <w:pPr>
        <w:rPr>
          <w:rFonts w:asciiTheme="minorHAnsi" w:hAnsiTheme="minorHAnsi" w:cstheme="minorHAnsi"/>
          <w:sz w:val="22"/>
          <w:szCs w:val="22"/>
        </w:rPr>
      </w:pPr>
    </w:p>
    <w:p w14:paraId="726A1A75"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make children your first concern and work consistently to be the ‘best teacher you can be</w:t>
      </w:r>
      <w:proofErr w:type="gramStart"/>
      <w:r w:rsidRPr="00A84312">
        <w:rPr>
          <w:rFonts w:asciiTheme="minorHAnsi" w:hAnsiTheme="minorHAnsi" w:cstheme="minorHAnsi"/>
          <w:sz w:val="22"/>
          <w:szCs w:val="22"/>
        </w:rPr>
        <w:t>’;</w:t>
      </w:r>
      <w:proofErr w:type="gramEnd"/>
    </w:p>
    <w:p w14:paraId="6B85E62C"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safeguard children’s well-being – see specific guidance </w:t>
      </w:r>
      <w:proofErr w:type="gramStart"/>
      <w:r w:rsidRPr="00A84312">
        <w:rPr>
          <w:rFonts w:asciiTheme="minorHAnsi" w:hAnsiTheme="minorHAnsi" w:cstheme="minorHAnsi"/>
          <w:sz w:val="22"/>
          <w:szCs w:val="22"/>
        </w:rPr>
        <w:t>overleaf;</w:t>
      </w:r>
      <w:proofErr w:type="gramEnd"/>
    </w:p>
    <w:p w14:paraId="0ADC26F1"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are</w:t>
      </w:r>
      <w:r w:rsidRPr="00A84312">
        <w:rPr>
          <w:rFonts w:asciiTheme="minorHAnsi" w:hAnsiTheme="minorHAnsi" w:cstheme="minorHAnsi"/>
          <w:b/>
          <w:sz w:val="22"/>
          <w:szCs w:val="22"/>
        </w:rPr>
        <w:t xml:space="preserve"> </w:t>
      </w:r>
      <w:r w:rsidRPr="00A84312">
        <w:rPr>
          <w:rFonts w:asciiTheme="minorHAnsi" w:hAnsiTheme="minorHAnsi" w:cstheme="minorHAnsi"/>
          <w:sz w:val="22"/>
          <w:szCs w:val="22"/>
        </w:rPr>
        <w:t xml:space="preserve">appropriately and professionally </w:t>
      </w:r>
      <w:proofErr w:type="gramStart"/>
      <w:r w:rsidRPr="00A84312">
        <w:rPr>
          <w:rFonts w:asciiTheme="minorHAnsi" w:hAnsiTheme="minorHAnsi" w:cstheme="minorHAnsi"/>
          <w:sz w:val="22"/>
          <w:szCs w:val="22"/>
        </w:rPr>
        <w:t>dressed;</w:t>
      </w:r>
      <w:proofErr w:type="gramEnd"/>
    </w:p>
    <w:p w14:paraId="3ACE8FE4" w14:textId="6A752A64"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maintain high standards of attendance and always </w:t>
      </w:r>
      <w:r w:rsidRPr="00A84312">
        <w:rPr>
          <w:rFonts w:asciiTheme="minorHAnsi" w:hAnsiTheme="minorHAnsi" w:cstheme="minorHAnsi"/>
          <w:b/>
          <w:sz w:val="22"/>
          <w:szCs w:val="22"/>
        </w:rPr>
        <w:t xml:space="preserve">notify the school, the University </w:t>
      </w:r>
      <w:r w:rsidRPr="00A84312">
        <w:rPr>
          <w:rFonts w:asciiTheme="minorHAnsi" w:hAnsiTheme="minorHAnsi" w:cstheme="minorHAnsi"/>
          <w:sz w:val="22"/>
          <w:szCs w:val="22"/>
        </w:rPr>
        <w:t>Absence Line</w:t>
      </w:r>
      <w:r w:rsidRPr="00A84312">
        <w:rPr>
          <w:rFonts w:asciiTheme="minorHAnsi" w:hAnsiTheme="minorHAnsi" w:cstheme="minorHAnsi"/>
          <w:b/>
          <w:sz w:val="22"/>
          <w:szCs w:val="22"/>
        </w:rPr>
        <w:t xml:space="preserve"> and your Moderation Tutor </w:t>
      </w:r>
      <w:r w:rsidRPr="00A84312">
        <w:rPr>
          <w:rFonts w:asciiTheme="minorHAnsi" w:hAnsiTheme="minorHAnsi" w:cstheme="minorHAnsi"/>
          <w:sz w:val="22"/>
          <w:szCs w:val="22"/>
        </w:rPr>
        <w:t>of any absence</w:t>
      </w:r>
      <w:r w:rsidRPr="00A84312">
        <w:rPr>
          <w:rFonts w:asciiTheme="minorHAnsi" w:hAnsiTheme="minorHAnsi" w:cstheme="minorHAnsi"/>
          <w:b/>
          <w:sz w:val="22"/>
          <w:szCs w:val="22"/>
        </w:rPr>
        <w:t xml:space="preserve"> in good </w:t>
      </w:r>
      <w:proofErr w:type="gramStart"/>
      <w:r w:rsidRPr="00A84312">
        <w:rPr>
          <w:rFonts w:asciiTheme="minorHAnsi" w:hAnsiTheme="minorHAnsi" w:cstheme="minorHAnsi"/>
          <w:b/>
          <w:sz w:val="22"/>
          <w:szCs w:val="22"/>
        </w:rPr>
        <w:t>time;</w:t>
      </w:r>
      <w:proofErr w:type="gramEnd"/>
    </w:p>
    <w:p w14:paraId="2172FB57"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arrive in school/remain in school to ensure that you have sufficient time to be well-prepared for the day ahead/next day; ensure your class teacher or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knows when you are leaving the </w:t>
      </w:r>
      <w:proofErr w:type="gramStart"/>
      <w:r w:rsidRPr="00A84312">
        <w:rPr>
          <w:rFonts w:asciiTheme="minorHAnsi" w:hAnsiTheme="minorHAnsi" w:cstheme="minorHAnsi"/>
          <w:sz w:val="22"/>
          <w:szCs w:val="22"/>
        </w:rPr>
        <w:t>premises;</w:t>
      </w:r>
      <w:proofErr w:type="gramEnd"/>
    </w:p>
    <w:p w14:paraId="53210675"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have read, understand and follow all school policies, practices and </w:t>
      </w:r>
      <w:proofErr w:type="gramStart"/>
      <w:r w:rsidRPr="00A84312">
        <w:rPr>
          <w:rFonts w:asciiTheme="minorHAnsi" w:hAnsiTheme="minorHAnsi" w:cstheme="minorHAnsi"/>
          <w:sz w:val="22"/>
          <w:szCs w:val="22"/>
        </w:rPr>
        <w:t>procedures;</w:t>
      </w:r>
      <w:proofErr w:type="gramEnd"/>
    </w:p>
    <w:p w14:paraId="350185C7" w14:textId="44DAA8C2"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keep your placement file and pupil records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or Moderation Tutor to </w:t>
      </w:r>
      <w:proofErr w:type="gramStart"/>
      <w:r w:rsidRPr="00A84312">
        <w:rPr>
          <w:rFonts w:asciiTheme="minorHAnsi" w:hAnsiTheme="minorHAnsi" w:cstheme="minorHAnsi"/>
          <w:sz w:val="22"/>
          <w:szCs w:val="22"/>
        </w:rPr>
        <w:t>view;</w:t>
      </w:r>
      <w:proofErr w:type="gramEnd"/>
    </w:p>
    <w:p w14:paraId="167603E1" w14:textId="1388E27D"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keep your Training Plan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or Moderation Tutor to </w:t>
      </w:r>
      <w:proofErr w:type="gramStart"/>
      <w:r w:rsidRPr="00A84312">
        <w:rPr>
          <w:rFonts w:asciiTheme="minorHAnsi" w:hAnsiTheme="minorHAnsi" w:cstheme="minorHAnsi"/>
          <w:sz w:val="22"/>
          <w:szCs w:val="22"/>
        </w:rPr>
        <w:t>view;</w:t>
      </w:r>
      <w:proofErr w:type="gramEnd"/>
    </w:p>
    <w:p w14:paraId="487F8762"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plan lessons in advance and check initial Learning Plans with class teacher/</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and as required </w:t>
      </w:r>
      <w:proofErr w:type="gramStart"/>
      <w:r w:rsidRPr="00A84312">
        <w:rPr>
          <w:rFonts w:asciiTheme="minorHAnsi" w:hAnsiTheme="minorHAnsi" w:cstheme="minorHAnsi"/>
          <w:sz w:val="22"/>
          <w:szCs w:val="22"/>
        </w:rPr>
        <w:t>thereafter;</w:t>
      </w:r>
      <w:proofErr w:type="gramEnd"/>
    </w:p>
    <w:p w14:paraId="5F79A0BA"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evaluate lessons promptly to inform future planning and next steps for pupils and improve </w:t>
      </w:r>
      <w:proofErr w:type="gramStart"/>
      <w:r w:rsidRPr="00A84312">
        <w:rPr>
          <w:rFonts w:asciiTheme="minorHAnsi" w:hAnsiTheme="minorHAnsi" w:cstheme="minorHAnsi"/>
          <w:sz w:val="22"/>
          <w:szCs w:val="22"/>
        </w:rPr>
        <w:t>teaching;</w:t>
      </w:r>
      <w:proofErr w:type="gramEnd"/>
    </w:p>
    <w:p w14:paraId="5817EF83"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always treat pupils with dignity and </w:t>
      </w:r>
      <w:proofErr w:type="gramStart"/>
      <w:r w:rsidRPr="00A84312">
        <w:rPr>
          <w:rFonts w:asciiTheme="minorHAnsi" w:hAnsiTheme="minorHAnsi" w:cstheme="minorHAnsi"/>
          <w:sz w:val="22"/>
          <w:szCs w:val="22"/>
        </w:rPr>
        <w:t>respect;</w:t>
      </w:r>
      <w:proofErr w:type="gramEnd"/>
    </w:p>
    <w:p w14:paraId="294C5CAB"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build positive, professional relationships with your colleagues in </w:t>
      </w:r>
      <w:proofErr w:type="gramStart"/>
      <w:r w:rsidRPr="00A84312">
        <w:rPr>
          <w:rFonts w:asciiTheme="minorHAnsi" w:hAnsiTheme="minorHAnsi" w:cstheme="minorHAnsi"/>
          <w:sz w:val="22"/>
          <w:szCs w:val="22"/>
        </w:rPr>
        <w:t>school;</w:t>
      </w:r>
      <w:proofErr w:type="gramEnd"/>
    </w:p>
    <w:p w14:paraId="718BCB0F"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promote equality of opportunity at all </w:t>
      </w:r>
      <w:proofErr w:type="gramStart"/>
      <w:r w:rsidRPr="00A84312">
        <w:rPr>
          <w:rFonts w:asciiTheme="minorHAnsi" w:hAnsiTheme="minorHAnsi" w:cstheme="minorHAnsi"/>
          <w:sz w:val="22"/>
          <w:szCs w:val="22"/>
        </w:rPr>
        <w:t>times;</w:t>
      </w:r>
      <w:proofErr w:type="gramEnd"/>
    </w:p>
    <w:p w14:paraId="1AF9EE78"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promote fundamental British </w:t>
      </w:r>
      <w:proofErr w:type="gramStart"/>
      <w:r w:rsidRPr="00A84312">
        <w:rPr>
          <w:rFonts w:asciiTheme="minorHAnsi" w:hAnsiTheme="minorHAnsi" w:cstheme="minorHAnsi"/>
          <w:sz w:val="22"/>
          <w:szCs w:val="22"/>
        </w:rPr>
        <w:t>values;</w:t>
      </w:r>
      <w:proofErr w:type="gramEnd"/>
    </w:p>
    <w:p w14:paraId="013E3A5A"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do not express personal beliefs and show tolerance and respect for the faiths and beliefs of </w:t>
      </w:r>
      <w:proofErr w:type="gramStart"/>
      <w:r w:rsidRPr="00A84312">
        <w:rPr>
          <w:rFonts w:asciiTheme="minorHAnsi" w:hAnsiTheme="minorHAnsi" w:cstheme="minorHAnsi"/>
          <w:sz w:val="22"/>
          <w:szCs w:val="22"/>
        </w:rPr>
        <w:t>others;</w:t>
      </w:r>
      <w:proofErr w:type="gramEnd"/>
    </w:p>
    <w:p w14:paraId="4B51507B" w14:textId="77777777" w:rsidR="004919FA" w:rsidRPr="00A84312" w:rsidRDefault="004919FA" w:rsidP="003752AF">
      <w:pPr>
        <w:numPr>
          <w:ilvl w:val="0"/>
          <w:numId w:val="31"/>
        </w:numPr>
        <w:ind w:left="284" w:hanging="142"/>
        <w:rPr>
          <w:rFonts w:asciiTheme="minorHAnsi" w:hAnsiTheme="minorHAnsi" w:cstheme="minorHAnsi"/>
          <w:sz w:val="22"/>
          <w:szCs w:val="22"/>
        </w:rPr>
      </w:pPr>
      <w:r w:rsidRPr="00A84312">
        <w:rPr>
          <w:rFonts w:asciiTheme="minorHAnsi" w:hAnsiTheme="minorHAnsi" w:cstheme="minorHAnsi"/>
          <w:sz w:val="22"/>
          <w:szCs w:val="22"/>
        </w:rPr>
        <w:t xml:space="preserve">take responsibility for your own professional development by: </w:t>
      </w:r>
    </w:p>
    <w:p w14:paraId="09896AF6" w14:textId="46DB7460" w:rsidR="004919FA" w:rsidRPr="00A84312" w:rsidRDefault="004919FA" w:rsidP="0092759B">
      <w:pPr>
        <w:numPr>
          <w:ilvl w:val="2"/>
          <w:numId w:val="42"/>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engaging in professional dialogue with </w:t>
      </w:r>
      <w:r w:rsidR="0030047F">
        <w:rPr>
          <w:rFonts w:asciiTheme="minorHAnsi" w:hAnsiTheme="minorHAnsi" w:cstheme="minorHAnsi"/>
          <w:sz w:val="22"/>
          <w:szCs w:val="22"/>
        </w:rPr>
        <w:t>expert</w:t>
      </w:r>
      <w:r w:rsidRPr="00A84312">
        <w:rPr>
          <w:rFonts w:asciiTheme="minorHAnsi" w:hAnsiTheme="minorHAnsi" w:cstheme="minorHAnsi"/>
          <w:sz w:val="22"/>
          <w:szCs w:val="22"/>
        </w:rPr>
        <w:t xml:space="preserve"> colleagues/your </w:t>
      </w:r>
      <w:r w:rsidR="00160B7D" w:rsidRPr="00A84312">
        <w:rPr>
          <w:rFonts w:asciiTheme="minorHAnsi" w:hAnsiTheme="minorHAnsi" w:cstheme="minorHAnsi"/>
          <w:sz w:val="22"/>
          <w:szCs w:val="22"/>
        </w:rPr>
        <w:t>Professional Mentor</w:t>
      </w:r>
      <w:r w:rsidRPr="00A84312">
        <w:rPr>
          <w:rFonts w:asciiTheme="minorHAnsi" w:hAnsiTheme="minorHAnsi" w:cstheme="minorHAnsi"/>
          <w:sz w:val="22"/>
          <w:szCs w:val="22"/>
        </w:rPr>
        <w:t xml:space="preserve">, responding to guidance given in order to support your professional development and ensure that you offer the best possible experiences for </w:t>
      </w:r>
      <w:proofErr w:type="gramStart"/>
      <w:r w:rsidRPr="00A84312">
        <w:rPr>
          <w:rFonts w:asciiTheme="minorHAnsi" w:hAnsiTheme="minorHAnsi" w:cstheme="minorHAnsi"/>
          <w:sz w:val="22"/>
          <w:szCs w:val="22"/>
        </w:rPr>
        <w:t>pupils;</w:t>
      </w:r>
      <w:proofErr w:type="gramEnd"/>
    </w:p>
    <w:p w14:paraId="77D90A00" w14:textId="0E73E611" w:rsidR="004919FA" w:rsidRPr="00A84312" w:rsidRDefault="0030047F" w:rsidP="0092759B">
      <w:pPr>
        <w:numPr>
          <w:ilvl w:val="2"/>
          <w:numId w:val="42"/>
        </w:numPr>
        <w:ind w:left="993" w:hanging="425"/>
        <w:rPr>
          <w:rFonts w:asciiTheme="minorHAnsi" w:hAnsiTheme="minorHAnsi" w:cstheme="minorHAnsi"/>
          <w:sz w:val="22"/>
          <w:szCs w:val="22"/>
        </w:rPr>
      </w:pPr>
      <w:r>
        <w:rPr>
          <w:rFonts w:asciiTheme="minorHAnsi" w:hAnsiTheme="minorHAnsi" w:cstheme="minorHAnsi"/>
          <w:sz w:val="22"/>
          <w:szCs w:val="22"/>
        </w:rPr>
        <w:t xml:space="preserve">preparing for your weekly </w:t>
      </w:r>
      <w:r w:rsidRPr="00A84312">
        <w:rPr>
          <w:rFonts w:asciiTheme="minorHAnsi" w:hAnsiTheme="minorHAnsi" w:cstheme="minorHAnsi"/>
          <w:sz w:val="22"/>
          <w:szCs w:val="22"/>
        </w:rPr>
        <w:t xml:space="preserve">Trainee - Mentor Meeting </w:t>
      </w:r>
      <w:r>
        <w:rPr>
          <w:rFonts w:asciiTheme="minorHAnsi" w:hAnsiTheme="minorHAnsi" w:cstheme="minorHAnsi"/>
          <w:sz w:val="22"/>
          <w:szCs w:val="22"/>
        </w:rPr>
        <w:t xml:space="preserve">and </w:t>
      </w:r>
      <w:r w:rsidR="004919FA" w:rsidRPr="00A84312">
        <w:rPr>
          <w:rFonts w:asciiTheme="minorHAnsi" w:hAnsiTheme="minorHAnsi" w:cstheme="minorHAnsi"/>
          <w:sz w:val="22"/>
          <w:szCs w:val="22"/>
        </w:rPr>
        <w:t xml:space="preserve">completing the </w:t>
      </w:r>
      <w:r>
        <w:rPr>
          <w:rFonts w:asciiTheme="minorHAnsi" w:hAnsiTheme="minorHAnsi" w:cstheme="minorHAnsi"/>
          <w:sz w:val="22"/>
          <w:szCs w:val="22"/>
        </w:rPr>
        <w:t>log</w:t>
      </w:r>
      <w:r w:rsidR="004919FA" w:rsidRPr="00A84312">
        <w:rPr>
          <w:rFonts w:asciiTheme="minorHAnsi" w:hAnsiTheme="minorHAnsi" w:cstheme="minorHAnsi"/>
          <w:sz w:val="22"/>
          <w:szCs w:val="22"/>
        </w:rPr>
        <w:t xml:space="preserve"> of your </w:t>
      </w:r>
      <w:r>
        <w:rPr>
          <w:rFonts w:asciiTheme="minorHAnsi" w:hAnsiTheme="minorHAnsi" w:cstheme="minorHAnsi"/>
          <w:sz w:val="22"/>
          <w:szCs w:val="22"/>
        </w:rPr>
        <w:t>m</w:t>
      </w:r>
      <w:r w:rsidR="00EF34C2" w:rsidRPr="00A84312">
        <w:rPr>
          <w:rFonts w:asciiTheme="minorHAnsi" w:hAnsiTheme="minorHAnsi" w:cstheme="minorHAnsi"/>
          <w:sz w:val="22"/>
          <w:szCs w:val="22"/>
        </w:rPr>
        <w:t xml:space="preserve">eeting </w:t>
      </w:r>
      <w:r w:rsidR="004919FA" w:rsidRPr="00A84312">
        <w:rPr>
          <w:rFonts w:asciiTheme="minorHAnsi" w:hAnsiTheme="minorHAnsi" w:cstheme="minorHAnsi"/>
          <w:sz w:val="22"/>
          <w:szCs w:val="22"/>
        </w:rPr>
        <w:t>(in your Training Plan</w:t>
      </w:r>
      <w:proofErr w:type="gramStart"/>
      <w:r w:rsidR="004919FA" w:rsidRPr="00A84312">
        <w:rPr>
          <w:rFonts w:asciiTheme="minorHAnsi" w:hAnsiTheme="minorHAnsi" w:cstheme="minorHAnsi"/>
          <w:sz w:val="22"/>
          <w:szCs w:val="22"/>
        </w:rPr>
        <w:t>);</w:t>
      </w:r>
      <w:proofErr w:type="gramEnd"/>
    </w:p>
    <w:p w14:paraId="5C618966" w14:textId="77777777" w:rsidR="004919FA" w:rsidRPr="00A84312" w:rsidRDefault="004919FA" w:rsidP="0092759B">
      <w:pPr>
        <w:numPr>
          <w:ilvl w:val="2"/>
          <w:numId w:val="42"/>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regularly reviewing your targets and progress towards meeting </w:t>
      </w:r>
      <w:proofErr w:type="gramStart"/>
      <w:r w:rsidRPr="00A84312">
        <w:rPr>
          <w:rFonts w:asciiTheme="minorHAnsi" w:hAnsiTheme="minorHAnsi" w:cstheme="minorHAnsi"/>
          <w:sz w:val="22"/>
          <w:szCs w:val="22"/>
        </w:rPr>
        <w:t>these;</w:t>
      </w:r>
      <w:proofErr w:type="gramEnd"/>
    </w:p>
    <w:p w14:paraId="24E1015F" w14:textId="7B3FF3FF" w:rsidR="004919FA" w:rsidRPr="00A84312" w:rsidRDefault="0030047F" w:rsidP="0092759B">
      <w:pPr>
        <w:numPr>
          <w:ilvl w:val="2"/>
          <w:numId w:val="42"/>
        </w:numPr>
        <w:ind w:left="993" w:hanging="425"/>
        <w:rPr>
          <w:rFonts w:asciiTheme="minorHAnsi" w:hAnsiTheme="minorHAnsi" w:cstheme="minorHAnsi"/>
          <w:sz w:val="22"/>
          <w:szCs w:val="22"/>
        </w:rPr>
      </w:pPr>
      <w:r>
        <w:rPr>
          <w:rFonts w:asciiTheme="minorHAnsi" w:hAnsiTheme="minorHAnsi" w:cstheme="minorHAnsi"/>
          <w:bCs/>
          <w:sz w:val="22"/>
          <w:szCs w:val="22"/>
        </w:rPr>
        <w:t xml:space="preserve">regularly </w:t>
      </w:r>
      <w:r w:rsidRPr="0030047F">
        <w:rPr>
          <w:rFonts w:asciiTheme="minorHAnsi" w:hAnsiTheme="minorHAnsi" w:cstheme="minorHAnsi"/>
          <w:bCs/>
          <w:sz w:val="22"/>
          <w:szCs w:val="22"/>
        </w:rPr>
        <w:t>us</w:t>
      </w:r>
      <w:r>
        <w:rPr>
          <w:rFonts w:asciiTheme="minorHAnsi" w:hAnsiTheme="minorHAnsi" w:cstheme="minorHAnsi"/>
          <w:bCs/>
          <w:sz w:val="22"/>
          <w:szCs w:val="22"/>
        </w:rPr>
        <w:t>ing</w:t>
      </w:r>
      <w:r w:rsidRPr="0030047F">
        <w:rPr>
          <w:rFonts w:asciiTheme="minorHAnsi" w:hAnsiTheme="minorHAnsi" w:cstheme="minorHAnsi"/>
          <w:bCs/>
          <w:sz w:val="22"/>
          <w:szCs w:val="22"/>
        </w:rPr>
        <w:t xml:space="preserve"> the</w:t>
      </w:r>
      <w:r>
        <w:rPr>
          <w:rFonts w:asciiTheme="minorHAnsi" w:hAnsiTheme="minorHAnsi" w:cstheme="minorHAnsi"/>
          <w:b/>
          <w:sz w:val="22"/>
          <w:szCs w:val="22"/>
        </w:rPr>
        <w:t xml:space="preserve"> Core Content Framework </w:t>
      </w:r>
      <w:r>
        <w:rPr>
          <w:rFonts w:asciiTheme="minorHAnsi" w:hAnsiTheme="minorHAnsi" w:cstheme="minorHAnsi"/>
          <w:sz w:val="22"/>
          <w:szCs w:val="22"/>
        </w:rPr>
        <w:t xml:space="preserve">to </w:t>
      </w:r>
      <w:r>
        <w:rPr>
          <w:rFonts w:asciiTheme="minorHAnsi" w:hAnsiTheme="minorHAnsi" w:cstheme="minorHAnsi"/>
          <w:b/>
          <w:sz w:val="22"/>
          <w:szCs w:val="22"/>
        </w:rPr>
        <w:t>reflect on your</w:t>
      </w:r>
      <w:r w:rsidR="004919FA" w:rsidRPr="00A84312">
        <w:rPr>
          <w:rFonts w:asciiTheme="minorHAnsi" w:hAnsiTheme="minorHAnsi" w:cstheme="minorHAnsi"/>
          <w:b/>
          <w:sz w:val="22"/>
          <w:szCs w:val="22"/>
        </w:rPr>
        <w:t xml:space="preserve"> progress </w:t>
      </w:r>
      <w:r w:rsidRPr="0030047F">
        <w:rPr>
          <w:rFonts w:asciiTheme="minorHAnsi" w:hAnsiTheme="minorHAnsi" w:cstheme="minorHAnsi"/>
          <w:bCs/>
          <w:sz w:val="22"/>
          <w:szCs w:val="22"/>
        </w:rPr>
        <w:t xml:space="preserve">and to support </w:t>
      </w:r>
      <w:r w:rsidR="004919FA" w:rsidRPr="00A84312">
        <w:rPr>
          <w:rFonts w:asciiTheme="minorHAnsi" w:hAnsiTheme="minorHAnsi" w:cstheme="minorHAnsi"/>
          <w:sz w:val="22"/>
          <w:szCs w:val="22"/>
        </w:rPr>
        <w:t>discussi</w:t>
      </w:r>
      <w:r>
        <w:rPr>
          <w:rFonts w:asciiTheme="minorHAnsi" w:hAnsiTheme="minorHAnsi" w:cstheme="minorHAnsi"/>
          <w:sz w:val="22"/>
          <w:szCs w:val="22"/>
        </w:rPr>
        <w:t>on of your</w:t>
      </w:r>
      <w:r w:rsidR="004919FA" w:rsidRPr="00A84312">
        <w:rPr>
          <w:rFonts w:asciiTheme="minorHAnsi" w:hAnsiTheme="minorHAnsi" w:cstheme="minorHAnsi"/>
          <w:sz w:val="22"/>
          <w:szCs w:val="22"/>
        </w:rPr>
        <w:t xml:space="preserve"> progress with your </w:t>
      </w:r>
      <w:r w:rsidR="00160B7D" w:rsidRPr="00A84312">
        <w:rPr>
          <w:rFonts w:asciiTheme="minorHAnsi" w:hAnsiTheme="minorHAnsi" w:cstheme="minorHAnsi"/>
          <w:sz w:val="22"/>
          <w:szCs w:val="22"/>
        </w:rPr>
        <w:t>Professional Mentor</w:t>
      </w:r>
      <w:r w:rsidR="004919FA" w:rsidRPr="00A84312">
        <w:rPr>
          <w:rFonts w:asciiTheme="minorHAnsi" w:hAnsiTheme="minorHAnsi" w:cstheme="minorHAnsi"/>
          <w:sz w:val="22"/>
          <w:szCs w:val="22"/>
        </w:rPr>
        <w:t xml:space="preserve"> and </w:t>
      </w:r>
      <w:r w:rsidR="00216933" w:rsidRPr="00A84312">
        <w:rPr>
          <w:rFonts w:asciiTheme="minorHAnsi" w:hAnsiTheme="minorHAnsi" w:cstheme="minorHAnsi"/>
          <w:sz w:val="22"/>
          <w:szCs w:val="22"/>
        </w:rPr>
        <w:t>Moderation Tutor</w:t>
      </w:r>
      <w:r w:rsidR="004919FA" w:rsidRPr="00A84312">
        <w:rPr>
          <w:rFonts w:asciiTheme="minorHAnsi" w:hAnsiTheme="minorHAnsi" w:cstheme="minorHAnsi"/>
          <w:sz w:val="22"/>
          <w:szCs w:val="22"/>
        </w:rPr>
        <w:t xml:space="preserve"> so that you are clear about the ‘next steps’.</w:t>
      </w:r>
    </w:p>
    <w:p w14:paraId="02D63004" w14:textId="4966FF05" w:rsidR="00FB4832" w:rsidRPr="00A84312" w:rsidRDefault="004919FA" w:rsidP="0092759B">
      <w:pPr>
        <w:numPr>
          <w:ilvl w:val="2"/>
          <w:numId w:val="42"/>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keeping your Training Plan </w:t>
      </w:r>
      <w:proofErr w:type="gramStart"/>
      <w:r w:rsidRPr="00A84312">
        <w:rPr>
          <w:rFonts w:asciiTheme="minorHAnsi" w:hAnsiTheme="minorHAnsi" w:cstheme="minorHAnsi"/>
          <w:sz w:val="22"/>
          <w:szCs w:val="22"/>
        </w:rPr>
        <w:t>up-to-date</w:t>
      </w:r>
      <w:proofErr w:type="gramEnd"/>
      <w:r w:rsidRPr="00A84312">
        <w:rPr>
          <w:rFonts w:asciiTheme="minorHAnsi" w:hAnsiTheme="minorHAnsi" w:cstheme="minorHAnsi"/>
          <w:sz w:val="22"/>
          <w:szCs w:val="22"/>
        </w:rPr>
        <w:t xml:space="preserve"> </w:t>
      </w:r>
    </w:p>
    <w:p w14:paraId="6DFCCD1C" w14:textId="77777777" w:rsidR="00476D8B" w:rsidRDefault="00476D8B" w:rsidP="00C600D1">
      <w:pPr>
        <w:rPr>
          <w:rFonts w:ascii="Arial" w:hAnsi="Arial" w:cs="Arial"/>
          <w:sz w:val="22"/>
          <w:szCs w:val="22"/>
        </w:rPr>
      </w:pPr>
    </w:p>
    <w:p w14:paraId="1655AC34" w14:textId="77777777" w:rsidR="00476D8B" w:rsidRDefault="00476D8B" w:rsidP="00C600D1">
      <w:pPr>
        <w:rPr>
          <w:rFonts w:ascii="Arial" w:hAnsi="Arial" w:cs="Arial"/>
          <w:sz w:val="22"/>
          <w:szCs w:val="22"/>
        </w:rPr>
      </w:pPr>
    </w:p>
    <w:p w14:paraId="6FBC0933" w14:textId="77777777" w:rsidR="00476D8B" w:rsidRDefault="00476D8B" w:rsidP="00C600D1">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5"/>
      </w:tblGrid>
      <w:tr w:rsidR="00476D8B" w:rsidRPr="000E151F" w14:paraId="51BE77E4" w14:textId="77777777" w:rsidTr="00763E94">
        <w:trPr>
          <w:trHeight w:val="1412"/>
        </w:trPr>
        <w:tc>
          <w:tcPr>
            <w:tcW w:w="9301" w:type="dxa"/>
            <w:shd w:val="clear" w:color="auto" w:fill="auto"/>
          </w:tcPr>
          <w:p w14:paraId="1BB9E037" w14:textId="77777777" w:rsidR="00476D8B" w:rsidRPr="00A84312" w:rsidRDefault="00476D8B" w:rsidP="000E151F">
            <w:pPr>
              <w:widowControl w:val="0"/>
              <w:spacing w:before="120" w:after="120"/>
              <w:rPr>
                <w:rFonts w:asciiTheme="minorHAnsi" w:hAnsiTheme="minorHAnsi" w:cstheme="minorHAnsi"/>
                <w:sz w:val="22"/>
                <w:szCs w:val="22"/>
              </w:rPr>
            </w:pPr>
            <w:r w:rsidRPr="00A84312">
              <w:rPr>
                <w:rFonts w:asciiTheme="minorHAnsi" w:hAnsiTheme="minorHAnsi" w:cstheme="minorHAnsi"/>
                <w:sz w:val="22"/>
                <w:szCs w:val="22"/>
              </w:rPr>
              <w:t>At any point, if you find that you are unable to meet any of the above criteria, you need to seek support from one or more of the following sources:</w:t>
            </w:r>
          </w:p>
          <w:p w14:paraId="44DB6D08" w14:textId="45002139" w:rsidR="00476D8B" w:rsidRPr="00A84312" w:rsidRDefault="00476D8B"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School </w:t>
            </w:r>
            <w:r w:rsidR="00160B7D" w:rsidRPr="00A84312">
              <w:rPr>
                <w:rFonts w:asciiTheme="minorHAnsi" w:hAnsiTheme="minorHAnsi" w:cstheme="minorHAnsi"/>
                <w:sz w:val="22"/>
                <w:szCs w:val="22"/>
              </w:rPr>
              <w:t>Professional Mentor</w:t>
            </w:r>
          </w:p>
          <w:p w14:paraId="31076D9C" w14:textId="53BEFBCC" w:rsidR="00A84312" w:rsidRPr="00A84312" w:rsidRDefault="00A84312" w:rsidP="003752AF">
            <w:pPr>
              <w:widowControl w:val="0"/>
              <w:numPr>
                <w:ilvl w:val="0"/>
                <w:numId w:val="33"/>
              </w:numPr>
              <w:spacing w:before="120" w:after="120"/>
              <w:rPr>
                <w:rFonts w:asciiTheme="minorHAnsi" w:hAnsiTheme="minorHAnsi" w:cstheme="minorHAnsi"/>
                <w:sz w:val="22"/>
                <w:szCs w:val="22"/>
              </w:rPr>
            </w:pPr>
            <w:r w:rsidRPr="00A84312">
              <w:rPr>
                <w:rFonts w:asciiTheme="minorHAnsi" w:hAnsiTheme="minorHAnsi" w:cstheme="minorHAnsi"/>
                <w:sz w:val="22"/>
                <w:szCs w:val="22"/>
              </w:rPr>
              <w:t>University Moderation Tutor</w:t>
            </w:r>
          </w:p>
          <w:p w14:paraId="30F29796" w14:textId="77777777" w:rsidR="00476D8B" w:rsidRPr="00A84312" w:rsidRDefault="00476D8B"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University Personal Tutor</w:t>
            </w:r>
          </w:p>
          <w:p w14:paraId="645A0E51" w14:textId="203D5BD8" w:rsidR="00D70D45" w:rsidRPr="00A84312" w:rsidRDefault="00476D8B"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University Programme Leader </w:t>
            </w:r>
            <w:hyperlink r:id="rId16" w:history="1">
              <w:r w:rsidR="00D70D45" w:rsidRPr="00A84312">
                <w:rPr>
                  <w:rStyle w:val="Hyperlink"/>
                  <w:rFonts w:asciiTheme="minorHAnsi" w:hAnsiTheme="minorHAnsi" w:cstheme="minorHAnsi"/>
                  <w:sz w:val="22"/>
                  <w:szCs w:val="22"/>
                </w:rPr>
                <w:t>M.O.Harris@warwick.ac.uk</w:t>
              </w:r>
            </w:hyperlink>
            <w:r w:rsidR="00D70D45" w:rsidRPr="00A84312">
              <w:rPr>
                <w:rFonts w:asciiTheme="minorHAnsi" w:hAnsiTheme="minorHAnsi" w:cstheme="minorHAnsi"/>
                <w:sz w:val="22"/>
                <w:szCs w:val="22"/>
              </w:rPr>
              <w:t xml:space="preserve">  </w:t>
            </w:r>
          </w:p>
          <w:p w14:paraId="633B8580" w14:textId="56BC57FA" w:rsidR="00011650" w:rsidRPr="00A84312" w:rsidRDefault="00A84312" w:rsidP="003752AF">
            <w:pPr>
              <w:widowControl w:val="0"/>
              <w:numPr>
                <w:ilvl w:val="0"/>
                <w:numId w:val="33"/>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Senior Tutor: Rachel Cooper </w:t>
            </w:r>
            <w:hyperlink r:id="rId17" w:history="1">
              <w:r w:rsidRPr="00A84312">
                <w:rPr>
                  <w:rStyle w:val="Hyperlink"/>
                  <w:rFonts w:asciiTheme="minorHAnsi" w:hAnsiTheme="minorHAnsi" w:cstheme="minorHAnsi"/>
                  <w:sz w:val="22"/>
                  <w:szCs w:val="22"/>
                </w:rPr>
                <w:t>r.a.cooper@warwick.ac.uk</w:t>
              </w:r>
            </w:hyperlink>
            <w:r w:rsidRPr="00A84312">
              <w:rPr>
                <w:rFonts w:asciiTheme="minorHAnsi" w:hAnsiTheme="minorHAnsi" w:cstheme="minorHAnsi"/>
                <w:sz w:val="22"/>
                <w:szCs w:val="22"/>
              </w:rPr>
              <w:t xml:space="preserve"> </w:t>
            </w:r>
          </w:p>
          <w:p w14:paraId="7D7D7A01" w14:textId="28E3E733" w:rsidR="00476D8B" w:rsidRPr="000E151F" w:rsidRDefault="00476D8B" w:rsidP="003752AF">
            <w:pPr>
              <w:widowControl w:val="0"/>
              <w:numPr>
                <w:ilvl w:val="0"/>
                <w:numId w:val="33"/>
              </w:numPr>
              <w:spacing w:before="120" w:after="120"/>
              <w:rPr>
                <w:rFonts w:ascii="Arial" w:hAnsi="Arial" w:cs="Arial"/>
                <w:b/>
                <w:sz w:val="28"/>
                <w:szCs w:val="28"/>
              </w:rPr>
            </w:pPr>
            <w:r w:rsidRPr="00A84312">
              <w:rPr>
                <w:rFonts w:asciiTheme="minorHAnsi" w:hAnsiTheme="minorHAnsi" w:cstheme="minorHAnsi"/>
                <w:sz w:val="22"/>
                <w:szCs w:val="22"/>
              </w:rPr>
              <w:t xml:space="preserve">University </w:t>
            </w:r>
            <w:r w:rsidR="00011650" w:rsidRPr="00A84312">
              <w:rPr>
                <w:rFonts w:asciiTheme="minorHAnsi" w:hAnsiTheme="minorHAnsi" w:cstheme="minorHAnsi"/>
                <w:sz w:val="22"/>
                <w:szCs w:val="22"/>
              </w:rPr>
              <w:t>Wellbeing</w:t>
            </w:r>
            <w:r w:rsidRPr="00A84312">
              <w:rPr>
                <w:rFonts w:asciiTheme="minorHAnsi" w:hAnsiTheme="minorHAnsi" w:cstheme="minorHAnsi"/>
                <w:sz w:val="22"/>
                <w:szCs w:val="22"/>
              </w:rPr>
              <w:t xml:space="preserve"> Services </w:t>
            </w:r>
            <w:hyperlink r:id="rId18" w:history="1">
              <w:r w:rsidR="00A84312" w:rsidRPr="00A84312">
                <w:rPr>
                  <w:rStyle w:val="Hyperlink"/>
                  <w:rFonts w:asciiTheme="minorHAnsi" w:hAnsiTheme="minorHAnsi" w:cstheme="minorHAnsi"/>
                  <w:sz w:val="22"/>
                  <w:szCs w:val="22"/>
                </w:rPr>
                <w:t>https://warwick.ac.uk/services/wss</w:t>
              </w:r>
            </w:hyperlink>
            <w:r w:rsidR="00A84312">
              <w:t xml:space="preserve"> </w:t>
            </w:r>
            <w:r w:rsidR="00011650">
              <w:rPr>
                <w:rFonts w:ascii="Arial" w:hAnsi="Arial" w:cs="Arial"/>
                <w:sz w:val="22"/>
                <w:szCs w:val="22"/>
              </w:rPr>
              <w:t xml:space="preserve"> </w:t>
            </w:r>
          </w:p>
        </w:tc>
      </w:tr>
    </w:tbl>
    <w:p w14:paraId="130A45AA" w14:textId="77777777" w:rsidR="00242519" w:rsidRPr="002F1819" w:rsidRDefault="00242519" w:rsidP="00527BBF">
      <w:pPr>
        <w:pStyle w:val="Heading5"/>
      </w:pPr>
      <w:r>
        <w:br w:type="page"/>
      </w:r>
      <w:bookmarkStart w:id="10" w:name="_Toc84584494"/>
      <w:r w:rsidRPr="002F1819">
        <w:t>Safeguarding</w:t>
      </w:r>
      <w:bookmarkEnd w:id="10"/>
    </w:p>
    <w:p w14:paraId="0C1F4A73" w14:textId="77777777" w:rsidR="00242519" w:rsidRPr="00E1729E" w:rsidRDefault="00242519" w:rsidP="00242519">
      <w:pPr>
        <w:jc w:val="center"/>
        <w:rPr>
          <w:rFonts w:ascii="Arial" w:hAnsi="Arial" w:cs="Arial"/>
          <w:b/>
          <w:sz w:val="16"/>
          <w:szCs w:val="16"/>
        </w:rPr>
      </w:pPr>
    </w:p>
    <w:p w14:paraId="2777E064" w14:textId="77777777" w:rsidR="00242519" w:rsidRDefault="00242519" w:rsidP="00242519">
      <w:pPr>
        <w:jc w:val="center"/>
        <w:rPr>
          <w:rFonts w:ascii="Arial" w:hAnsi="Arial" w:cs="Arial"/>
          <w:b/>
          <w:sz w:val="28"/>
          <w:szCs w:val="28"/>
        </w:rPr>
      </w:pPr>
      <w:r>
        <w:rPr>
          <w:rFonts w:ascii="Arial" w:hAnsi="Arial" w:cs="Arial"/>
          <w:b/>
          <w:sz w:val="28"/>
          <w:szCs w:val="28"/>
        </w:rPr>
        <w:t>Safeguarding is everyone’s responsibility.</w:t>
      </w:r>
    </w:p>
    <w:p w14:paraId="3CE82229" w14:textId="77777777" w:rsidR="00242519" w:rsidRPr="00E1729E" w:rsidRDefault="00242519" w:rsidP="00242519">
      <w:pPr>
        <w:jc w:val="center"/>
        <w:rPr>
          <w:rFonts w:ascii="Arial" w:hAnsi="Arial" w:cs="Arial"/>
          <w:b/>
          <w:sz w:val="16"/>
          <w:szCs w:val="16"/>
        </w:rPr>
      </w:pPr>
    </w:p>
    <w:p w14:paraId="307363D3" w14:textId="77777777" w:rsidR="00242519" w:rsidRPr="009B6299" w:rsidRDefault="00242519" w:rsidP="00242519">
      <w:pPr>
        <w:rPr>
          <w:rFonts w:ascii="Arial" w:hAnsi="Arial" w:cs="Arial"/>
          <w:b/>
        </w:rPr>
      </w:pPr>
      <w:r w:rsidRPr="009B6299">
        <w:rPr>
          <w:rFonts w:ascii="Arial" w:hAnsi="Arial" w:cs="Arial"/>
          <w:b/>
        </w:rPr>
        <w:t>As a priority you must ensure that</w:t>
      </w:r>
      <w:r>
        <w:rPr>
          <w:rFonts w:ascii="Arial" w:hAnsi="Arial" w:cs="Arial"/>
          <w:b/>
        </w:rPr>
        <w:t xml:space="preserve"> </w:t>
      </w:r>
      <w:r w:rsidRPr="009B6299">
        <w:rPr>
          <w:rFonts w:ascii="Arial" w:hAnsi="Arial" w:cs="Arial"/>
          <w:b/>
          <w:u w:val="single"/>
        </w:rPr>
        <w:t>you</w:t>
      </w:r>
      <w:r w:rsidRPr="009B6299">
        <w:rPr>
          <w:rFonts w:ascii="Arial" w:hAnsi="Arial" w:cs="Arial"/>
          <w:b/>
        </w:rPr>
        <w:t>:</w:t>
      </w:r>
    </w:p>
    <w:p w14:paraId="55C962D4" w14:textId="77777777" w:rsidR="00242519" w:rsidRDefault="00242519" w:rsidP="003752AF">
      <w:pPr>
        <w:numPr>
          <w:ilvl w:val="0"/>
          <w:numId w:val="24"/>
        </w:numPr>
        <w:rPr>
          <w:rFonts w:ascii="Arial" w:hAnsi="Arial" w:cs="Arial"/>
          <w:b/>
        </w:rPr>
      </w:pPr>
      <w:r w:rsidRPr="009B6299">
        <w:rPr>
          <w:rFonts w:ascii="Arial" w:hAnsi="Arial" w:cs="Arial"/>
          <w:b/>
        </w:rPr>
        <w:t xml:space="preserve">know </w:t>
      </w:r>
      <w:r>
        <w:rPr>
          <w:rFonts w:ascii="Arial" w:hAnsi="Arial" w:cs="Arial"/>
          <w:b/>
        </w:rPr>
        <w:t>who the</w:t>
      </w:r>
      <w:r w:rsidRPr="009B6299">
        <w:rPr>
          <w:rFonts w:ascii="Arial" w:hAnsi="Arial" w:cs="Arial"/>
          <w:b/>
        </w:rPr>
        <w:t xml:space="preserve"> </w:t>
      </w:r>
      <w:r>
        <w:rPr>
          <w:rFonts w:ascii="Arial" w:hAnsi="Arial" w:cs="Arial"/>
          <w:b/>
        </w:rPr>
        <w:t xml:space="preserve">Designated Safeguarding Lead (DSL) </w:t>
      </w:r>
      <w:proofErr w:type="gramStart"/>
      <w:r>
        <w:rPr>
          <w:rFonts w:ascii="Arial" w:hAnsi="Arial" w:cs="Arial"/>
          <w:b/>
        </w:rPr>
        <w:t>is;</w:t>
      </w:r>
      <w:proofErr w:type="gramEnd"/>
    </w:p>
    <w:p w14:paraId="29E13C4E" w14:textId="77777777" w:rsidR="00242519" w:rsidRDefault="00242519" w:rsidP="003752AF">
      <w:pPr>
        <w:numPr>
          <w:ilvl w:val="0"/>
          <w:numId w:val="24"/>
        </w:numPr>
        <w:rPr>
          <w:rFonts w:ascii="Arial" w:hAnsi="Arial" w:cs="Arial"/>
          <w:b/>
        </w:rPr>
      </w:pPr>
      <w:r w:rsidRPr="009B6299">
        <w:rPr>
          <w:rFonts w:ascii="Arial" w:hAnsi="Arial" w:cs="Arial"/>
          <w:b/>
        </w:rPr>
        <w:t xml:space="preserve">have </w:t>
      </w:r>
      <w:r>
        <w:rPr>
          <w:rFonts w:ascii="Arial" w:hAnsi="Arial" w:cs="Arial"/>
          <w:b/>
        </w:rPr>
        <w:t>a copy of</w:t>
      </w:r>
      <w:r w:rsidRPr="009B6299">
        <w:rPr>
          <w:rFonts w:ascii="Arial" w:hAnsi="Arial" w:cs="Arial"/>
          <w:b/>
        </w:rPr>
        <w:t xml:space="preserve"> the school’s</w:t>
      </w:r>
      <w:r>
        <w:rPr>
          <w:rFonts w:ascii="Arial" w:hAnsi="Arial" w:cs="Arial"/>
          <w:b/>
        </w:rPr>
        <w:t>/setting’s</w:t>
      </w:r>
      <w:r w:rsidRPr="009B6299">
        <w:rPr>
          <w:rFonts w:ascii="Arial" w:hAnsi="Arial" w:cs="Arial"/>
          <w:b/>
        </w:rPr>
        <w:t xml:space="preserve"> Child Pro</w:t>
      </w:r>
      <w:r>
        <w:rPr>
          <w:rFonts w:ascii="Arial" w:hAnsi="Arial" w:cs="Arial"/>
          <w:b/>
        </w:rPr>
        <w:t xml:space="preserve">tection/Safeguarding policy in your teaching </w:t>
      </w:r>
      <w:proofErr w:type="gramStart"/>
      <w:r>
        <w:rPr>
          <w:rFonts w:ascii="Arial" w:hAnsi="Arial" w:cs="Arial"/>
          <w:b/>
        </w:rPr>
        <w:t>folder;</w:t>
      </w:r>
      <w:proofErr w:type="gramEnd"/>
    </w:p>
    <w:p w14:paraId="40D33548" w14:textId="77777777" w:rsidR="00242519" w:rsidRDefault="00242519" w:rsidP="003752AF">
      <w:pPr>
        <w:numPr>
          <w:ilvl w:val="0"/>
          <w:numId w:val="24"/>
        </w:numPr>
        <w:rPr>
          <w:rFonts w:ascii="Arial" w:hAnsi="Arial" w:cs="Arial"/>
          <w:b/>
        </w:rPr>
      </w:pPr>
      <w:r>
        <w:rPr>
          <w:rFonts w:ascii="Arial" w:hAnsi="Arial" w:cs="Arial"/>
          <w:b/>
        </w:rPr>
        <w:t xml:space="preserve">have read and </w:t>
      </w:r>
      <w:r w:rsidRPr="009B6299">
        <w:rPr>
          <w:rFonts w:ascii="Arial" w:hAnsi="Arial" w:cs="Arial"/>
          <w:b/>
        </w:rPr>
        <w:t>understood the school’s</w:t>
      </w:r>
      <w:r>
        <w:rPr>
          <w:rFonts w:ascii="Arial" w:hAnsi="Arial" w:cs="Arial"/>
          <w:b/>
        </w:rPr>
        <w:t>/setting’s</w:t>
      </w:r>
      <w:r w:rsidRPr="009B6299">
        <w:rPr>
          <w:rFonts w:ascii="Arial" w:hAnsi="Arial" w:cs="Arial"/>
          <w:b/>
        </w:rPr>
        <w:t xml:space="preserve"> Child Pro</w:t>
      </w:r>
      <w:r>
        <w:rPr>
          <w:rFonts w:ascii="Arial" w:hAnsi="Arial" w:cs="Arial"/>
          <w:b/>
        </w:rPr>
        <w:t xml:space="preserve">tection and Safeguarding </w:t>
      </w:r>
      <w:proofErr w:type="gramStart"/>
      <w:r>
        <w:rPr>
          <w:rFonts w:ascii="Arial" w:hAnsi="Arial" w:cs="Arial"/>
          <w:b/>
        </w:rPr>
        <w:t>policy;</w:t>
      </w:r>
      <w:proofErr w:type="gramEnd"/>
    </w:p>
    <w:p w14:paraId="01AFE6CC" w14:textId="77777777" w:rsidR="00242519" w:rsidRDefault="00242519" w:rsidP="003752AF">
      <w:pPr>
        <w:numPr>
          <w:ilvl w:val="0"/>
          <w:numId w:val="24"/>
        </w:numPr>
        <w:rPr>
          <w:rFonts w:ascii="Arial" w:hAnsi="Arial" w:cs="Arial"/>
          <w:b/>
        </w:rPr>
      </w:pPr>
      <w:r>
        <w:rPr>
          <w:rFonts w:ascii="Arial" w:hAnsi="Arial" w:cs="Arial"/>
          <w:b/>
        </w:rPr>
        <w:t xml:space="preserve">have signed a copy of the school’s ‘Staff Behaviour Policy’ or ‘Code of Conduct’ and keep this in your teaching </w:t>
      </w:r>
      <w:proofErr w:type="gramStart"/>
      <w:r>
        <w:rPr>
          <w:rFonts w:ascii="Arial" w:hAnsi="Arial" w:cs="Arial"/>
          <w:b/>
        </w:rPr>
        <w:t>folder;</w:t>
      </w:r>
      <w:proofErr w:type="gramEnd"/>
    </w:p>
    <w:p w14:paraId="5435D934" w14:textId="77777777" w:rsidR="00242519" w:rsidRPr="009B6299" w:rsidRDefault="00242519" w:rsidP="003752AF">
      <w:pPr>
        <w:numPr>
          <w:ilvl w:val="0"/>
          <w:numId w:val="24"/>
        </w:numPr>
        <w:rPr>
          <w:rFonts w:ascii="Arial" w:hAnsi="Arial" w:cs="Arial"/>
          <w:b/>
        </w:rPr>
      </w:pPr>
      <w:r>
        <w:rPr>
          <w:rFonts w:ascii="Arial" w:hAnsi="Arial" w:cs="Arial"/>
          <w:b/>
        </w:rPr>
        <w:t>implement these policies/codes.</w:t>
      </w:r>
    </w:p>
    <w:p w14:paraId="30DA8978" w14:textId="77777777" w:rsidR="00242519" w:rsidRPr="00E1729E" w:rsidRDefault="00242519" w:rsidP="00242519">
      <w:pPr>
        <w:rPr>
          <w:rFonts w:ascii="Arial" w:hAnsi="Arial"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5"/>
      </w:tblGrid>
      <w:tr w:rsidR="00242519" w:rsidRPr="00397704" w14:paraId="46849AF6" w14:textId="77777777" w:rsidTr="00AF4C8F">
        <w:trPr>
          <w:trHeight w:val="3678"/>
        </w:trPr>
        <w:tc>
          <w:tcPr>
            <w:tcW w:w="9301" w:type="dxa"/>
            <w:tcBorders>
              <w:bottom w:val="single" w:sz="4" w:space="0" w:color="auto"/>
            </w:tcBorders>
            <w:shd w:val="clear" w:color="auto" w:fill="auto"/>
          </w:tcPr>
          <w:p w14:paraId="4AD88873" w14:textId="77777777" w:rsidR="00242519" w:rsidRPr="009B6299" w:rsidRDefault="00242519" w:rsidP="000E151F">
            <w:pPr>
              <w:widowControl w:val="0"/>
              <w:spacing w:before="120" w:after="120"/>
              <w:jc w:val="center"/>
              <w:rPr>
                <w:rFonts w:ascii="Arial" w:hAnsi="Arial" w:cs="Arial"/>
                <w:b/>
                <w:sz w:val="22"/>
                <w:szCs w:val="22"/>
              </w:rPr>
            </w:pPr>
            <w:r w:rsidRPr="009B6299">
              <w:rPr>
                <w:rFonts w:ascii="Arial" w:hAnsi="Arial" w:cs="Arial"/>
                <w:b/>
                <w:sz w:val="22"/>
                <w:szCs w:val="22"/>
              </w:rPr>
              <w:t>What to do if a child makes a disclosure</w:t>
            </w:r>
          </w:p>
          <w:p w14:paraId="6FF78508" w14:textId="77777777" w:rsidR="00242519" w:rsidRPr="009B6299" w:rsidRDefault="00242519" w:rsidP="003752AF">
            <w:pPr>
              <w:widowControl w:val="0"/>
              <w:numPr>
                <w:ilvl w:val="0"/>
                <w:numId w:val="21"/>
              </w:numPr>
              <w:tabs>
                <w:tab w:val="left" w:pos="426"/>
              </w:tabs>
              <w:spacing w:before="120" w:after="120"/>
              <w:rPr>
                <w:rFonts w:ascii="Arial" w:hAnsi="Arial" w:cs="Arial"/>
                <w:sz w:val="22"/>
                <w:szCs w:val="22"/>
              </w:rPr>
            </w:pPr>
            <w:r w:rsidRPr="009B6299">
              <w:rPr>
                <w:rFonts w:ascii="Arial" w:hAnsi="Arial" w:cs="Arial"/>
                <w:sz w:val="22"/>
                <w:szCs w:val="22"/>
              </w:rPr>
              <w:t xml:space="preserve">All disclosures must be taken seriously. It is of </w:t>
            </w:r>
            <w:proofErr w:type="gramStart"/>
            <w:r w:rsidRPr="009B6299">
              <w:rPr>
                <w:rFonts w:ascii="Arial" w:hAnsi="Arial" w:cs="Arial"/>
                <w:sz w:val="22"/>
                <w:szCs w:val="22"/>
              </w:rPr>
              <w:t>vital  importance</w:t>
            </w:r>
            <w:proofErr w:type="gramEnd"/>
            <w:r w:rsidRPr="009B6299">
              <w:rPr>
                <w:rFonts w:ascii="Arial" w:hAnsi="Arial" w:cs="Arial"/>
                <w:sz w:val="22"/>
                <w:szCs w:val="22"/>
              </w:rPr>
              <w:t xml:space="preserve"> that if a child discloses experience of abuse  or mistreatment, you listen carefully to the child disclosing:</w:t>
            </w:r>
          </w:p>
          <w:p w14:paraId="05B77B45"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Take him or her seriously</w:t>
            </w:r>
          </w:p>
          <w:p w14:paraId="6B00C72D"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Don't judge</w:t>
            </w:r>
          </w:p>
          <w:p w14:paraId="17E603A2"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Ask open, non-leading questions</w:t>
            </w:r>
          </w:p>
          <w:p w14:paraId="6E26221C" w14:textId="77777777" w:rsidR="00242519" w:rsidRPr="009B6299" w:rsidRDefault="00242519" w:rsidP="003752AF">
            <w:pPr>
              <w:widowControl w:val="0"/>
              <w:numPr>
                <w:ilvl w:val="1"/>
                <w:numId w:val="21"/>
              </w:numPr>
              <w:tabs>
                <w:tab w:val="left" w:pos="567"/>
              </w:tabs>
              <w:spacing w:before="120" w:after="120"/>
              <w:rPr>
                <w:rFonts w:ascii="Arial" w:hAnsi="Arial" w:cs="Arial"/>
                <w:sz w:val="22"/>
                <w:szCs w:val="22"/>
              </w:rPr>
            </w:pPr>
            <w:r w:rsidRPr="009B6299">
              <w:rPr>
                <w:rFonts w:ascii="Arial" w:hAnsi="Arial" w:cs="Arial"/>
                <w:sz w:val="22"/>
                <w:szCs w:val="22"/>
              </w:rPr>
              <w:t>You are allowed to ask ‘TED’ questions – Tell me, Explain, Describe</w:t>
            </w:r>
          </w:p>
          <w:p w14:paraId="47F77838"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Don't promise to keep it secret</w:t>
            </w:r>
          </w:p>
          <w:p w14:paraId="7BCBD37B"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Tell him or her, if you can, what you will do next</w:t>
            </w:r>
          </w:p>
          <w:p w14:paraId="557D1F67" w14:textId="77777777" w:rsidR="00242519" w:rsidRPr="009B6299" w:rsidRDefault="00242519"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Check you have got their details</w:t>
            </w:r>
          </w:p>
          <w:p w14:paraId="3C2A86DD" w14:textId="77777777" w:rsidR="00242519" w:rsidRPr="009B6299" w:rsidRDefault="00242519" w:rsidP="003752AF">
            <w:pPr>
              <w:widowControl w:val="0"/>
              <w:numPr>
                <w:ilvl w:val="0"/>
                <w:numId w:val="21"/>
              </w:numPr>
              <w:tabs>
                <w:tab w:val="left" w:pos="567"/>
              </w:tabs>
              <w:spacing w:before="120" w:after="120"/>
              <w:rPr>
                <w:rFonts w:ascii="Arial" w:hAnsi="Arial" w:cs="Arial"/>
                <w:b/>
                <w:sz w:val="22"/>
                <w:szCs w:val="22"/>
              </w:rPr>
            </w:pPr>
            <w:r w:rsidRPr="009B6299">
              <w:rPr>
                <w:rFonts w:ascii="Arial" w:hAnsi="Arial" w:cs="Arial"/>
                <w:sz w:val="22"/>
                <w:szCs w:val="22"/>
              </w:rPr>
              <w:t>Carefully record the conversation as soon as possible and keep the record in a secure place.</w:t>
            </w:r>
          </w:p>
        </w:tc>
      </w:tr>
      <w:tr w:rsidR="00242519" w:rsidRPr="00397704" w14:paraId="0584FA4B" w14:textId="77777777" w:rsidTr="00AF4C8F">
        <w:trPr>
          <w:trHeight w:val="70"/>
        </w:trPr>
        <w:tc>
          <w:tcPr>
            <w:tcW w:w="9301" w:type="dxa"/>
            <w:tcBorders>
              <w:top w:val="single" w:sz="4" w:space="0" w:color="auto"/>
              <w:left w:val="nil"/>
              <w:bottom w:val="single" w:sz="4" w:space="0" w:color="auto"/>
              <w:right w:val="nil"/>
            </w:tcBorders>
            <w:shd w:val="clear" w:color="auto" w:fill="auto"/>
          </w:tcPr>
          <w:p w14:paraId="68399E90" w14:textId="77777777" w:rsidR="00242519" w:rsidRPr="009B6299" w:rsidRDefault="00242519" w:rsidP="000E151F">
            <w:pPr>
              <w:widowControl w:val="0"/>
              <w:jc w:val="center"/>
              <w:rPr>
                <w:rFonts w:ascii="Arial" w:hAnsi="Arial" w:cs="Arial"/>
                <w:b/>
                <w:sz w:val="22"/>
                <w:szCs w:val="22"/>
              </w:rPr>
            </w:pPr>
          </w:p>
        </w:tc>
      </w:tr>
      <w:tr w:rsidR="00AF4C8F" w:rsidRPr="00397704" w14:paraId="38FFF326" w14:textId="77777777" w:rsidTr="00AF4C8F">
        <w:trPr>
          <w:trHeight w:val="4999"/>
        </w:trPr>
        <w:tc>
          <w:tcPr>
            <w:tcW w:w="9301" w:type="dxa"/>
            <w:tcBorders>
              <w:top w:val="single" w:sz="4" w:space="0" w:color="auto"/>
            </w:tcBorders>
            <w:shd w:val="clear" w:color="auto" w:fill="auto"/>
          </w:tcPr>
          <w:p w14:paraId="5982CC03" w14:textId="77777777" w:rsidR="00AF4C8F" w:rsidRPr="009B6299" w:rsidRDefault="00AF4C8F" w:rsidP="000E151F">
            <w:pPr>
              <w:widowControl w:val="0"/>
              <w:tabs>
                <w:tab w:val="left" w:pos="567"/>
              </w:tabs>
              <w:spacing w:before="120" w:after="120"/>
              <w:jc w:val="center"/>
              <w:rPr>
                <w:rFonts w:ascii="Arial" w:hAnsi="Arial" w:cs="Arial"/>
                <w:b/>
                <w:sz w:val="22"/>
                <w:szCs w:val="22"/>
              </w:rPr>
            </w:pPr>
            <w:r w:rsidRPr="009B6299">
              <w:rPr>
                <w:rFonts w:ascii="Arial" w:hAnsi="Arial" w:cs="Arial"/>
                <w:b/>
                <w:sz w:val="22"/>
                <w:szCs w:val="22"/>
              </w:rPr>
              <w:t>What to do if you observe signs of potential abuse or mistreatment</w:t>
            </w:r>
          </w:p>
          <w:p w14:paraId="09D974D9" w14:textId="77777777" w:rsidR="00AF4C8F" w:rsidRPr="009B6299" w:rsidRDefault="00AF4C8F" w:rsidP="000E151F">
            <w:pPr>
              <w:widowControl w:val="0"/>
              <w:tabs>
                <w:tab w:val="left" w:pos="567"/>
              </w:tabs>
              <w:spacing w:before="120" w:after="120"/>
              <w:rPr>
                <w:rFonts w:ascii="Arial" w:hAnsi="Arial" w:cs="Arial"/>
                <w:sz w:val="22"/>
                <w:szCs w:val="22"/>
              </w:rPr>
            </w:pPr>
            <w:r w:rsidRPr="009B6299">
              <w:rPr>
                <w:rFonts w:ascii="Arial" w:hAnsi="Arial" w:cs="Arial"/>
                <w:sz w:val="22"/>
                <w:szCs w:val="22"/>
              </w:rPr>
              <w:t xml:space="preserve">If you observe injuries or behaviours in </w:t>
            </w:r>
            <w:proofErr w:type="gramStart"/>
            <w:r w:rsidRPr="009B6299">
              <w:rPr>
                <w:rFonts w:ascii="Arial" w:hAnsi="Arial" w:cs="Arial"/>
                <w:sz w:val="22"/>
                <w:szCs w:val="22"/>
              </w:rPr>
              <w:t>children</w:t>
            </w:r>
            <w:proofErr w:type="gramEnd"/>
            <w:r w:rsidRPr="009B6299">
              <w:rPr>
                <w:rFonts w:ascii="Arial" w:hAnsi="Arial" w:cs="Arial"/>
                <w:sz w:val="22"/>
                <w:szCs w:val="22"/>
              </w:rPr>
              <w:t xml:space="preserve"> you should:</w:t>
            </w:r>
          </w:p>
          <w:p w14:paraId="76644F91" w14:textId="77777777" w:rsidR="00AF4C8F" w:rsidRPr="009B6299" w:rsidRDefault="00AF4C8F"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ask open questions about any injuries you observe</w:t>
            </w:r>
          </w:p>
          <w:p w14:paraId="014D6A5C" w14:textId="77777777" w:rsidR="00AF4C8F" w:rsidRPr="009B6299" w:rsidRDefault="00AF4C8F"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note what the child says in response</w:t>
            </w:r>
          </w:p>
          <w:p w14:paraId="11F6087E" w14:textId="77777777" w:rsidR="00AF4C8F" w:rsidRDefault="00AF4C8F" w:rsidP="003752AF">
            <w:pPr>
              <w:widowControl w:val="0"/>
              <w:numPr>
                <w:ilvl w:val="0"/>
                <w:numId w:val="21"/>
              </w:numPr>
              <w:tabs>
                <w:tab w:val="left" w:pos="567"/>
              </w:tabs>
              <w:spacing w:before="120" w:after="120"/>
              <w:rPr>
                <w:rFonts w:ascii="Arial" w:hAnsi="Arial" w:cs="Arial"/>
                <w:sz w:val="22"/>
                <w:szCs w:val="22"/>
              </w:rPr>
            </w:pPr>
            <w:r w:rsidRPr="009B6299">
              <w:rPr>
                <w:rFonts w:ascii="Arial" w:hAnsi="Arial" w:cs="Arial"/>
                <w:sz w:val="22"/>
                <w:szCs w:val="22"/>
              </w:rPr>
              <w:t xml:space="preserve">carefully record your observations as soon as possible </w:t>
            </w:r>
          </w:p>
          <w:p w14:paraId="26B07EAD" w14:textId="77777777" w:rsidR="00AF4C8F" w:rsidRPr="00AF4C8F" w:rsidRDefault="00AF4C8F" w:rsidP="003752AF">
            <w:pPr>
              <w:widowControl w:val="0"/>
              <w:numPr>
                <w:ilvl w:val="0"/>
                <w:numId w:val="21"/>
              </w:numPr>
              <w:tabs>
                <w:tab w:val="left" w:pos="567"/>
              </w:tabs>
              <w:spacing w:before="120" w:after="120"/>
              <w:rPr>
                <w:rFonts w:ascii="Arial" w:hAnsi="Arial" w:cs="Arial"/>
                <w:sz w:val="22"/>
                <w:szCs w:val="22"/>
              </w:rPr>
            </w:pPr>
            <w:r w:rsidRPr="00AF4C8F">
              <w:rPr>
                <w:rFonts w:ascii="Arial" w:hAnsi="Arial" w:cs="Arial"/>
                <w:sz w:val="22"/>
                <w:szCs w:val="22"/>
              </w:rPr>
              <w:t>and keep the record in a secure place.</w:t>
            </w:r>
            <w:r w:rsidRPr="00AF4C8F">
              <w:rPr>
                <w:rFonts w:ascii="Arial" w:hAnsi="Arial" w:cs="Arial"/>
                <w:sz w:val="22"/>
                <w:szCs w:val="22"/>
              </w:rPr>
              <w:cr/>
            </w:r>
          </w:p>
          <w:p w14:paraId="5BF87AF7" w14:textId="77777777" w:rsidR="00AF4C8F" w:rsidRDefault="00AF4C8F" w:rsidP="00AF4C8F">
            <w:pPr>
              <w:spacing w:before="60" w:after="60" w:line="276" w:lineRule="auto"/>
              <w:jc w:val="center"/>
              <w:rPr>
                <w:rFonts w:ascii="Arial" w:hAnsi="Arial" w:cs="Arial"/>
                <w:b/>
                <w:bCs/>
                <w:u w:val="single"/>
              </w:rPr>
            </w:pPr>
            <w:r>
              <w:rPr>
                <w:rFonts w:ascii="Arial" w:hAnsi="Arial" w:cs="Arial"/>
                <w:b/>
                <w:bCs/>
                <w:u w:val="single"/>
              </w:rPr>
              <w:t>Don’t share the information with anyone else.  Share it with the Designated Safeguarding Lead (DSL) using the school procedure.</w:t>
            </w:r>
          </w:p>
          <w:p w14:paraId="66923C31" w14:textId="77777777" w:rsidR="00AF4C8F" w:rsidRPr="009B6299" w:rsidRDefault="00AF4C8F" w:rsidP="008A1490">
            <w:pPr>
              <w:widowControl w:val="0"/>
              <w:tabs>
                <w:tab w:val="left" w:pos="567"/>
              </w:tabs>
              <w:spacing w:before="60" w:after="60"/>
              <w:rPr>
                <w:rFonts w:ascii="Arial" w:hAnsi="Arial" w:cs="Arial"/>
                <w:b/>
                <w:sz w:val="22"/>
                <w:szCs w:val="22"/>
              </w:rPr>
            </w:pPr>
            <w:r w:rsidRPr="009B6299">
              <w:rPr>
                <w:rFonts w:ascii="Arial" w:hAnsi="Arial" w:cs="Arial"/>
                <w:b/>
                <w:sz w:val="22"/>
                <w:szCs w:val="22"/>
              </w:rPr>
              <w:t xml:space="preserve">If the allegation is against the </w:t>
            </w:r>
            <w:r>
              <w:rPr>
                <w:rFonts w:ascii="Arial" w:hAnsi="Arial" w:cs="Arial"/>
                <w:b/>
                <w:sz w:val="22"/>
                <w:szCs w:val="22"/>
              </w:rPr>
              <w:t>DSL go to the Head or the DS</w:t>
            </w:r>
            <w:r w:rsidRPr="009B6299">
              <w:rPr>
                <w:rFonts w:ascii="Arial" w:hAnsi="Arial" w:cs="Arial"/>
                <w:b/>
                <w:sz w:val="22"/>
                <w:szCs w:val="22"/>
              </w:rPr>
              <w:t xml:space="preserve"> Governor.</w:t>
            </w:r>
          </w:p>
          <w:p w14:paraId="131C1FE3" w14:textId="77777777" w:rsidR="00AF4C8F" w:rsidRPr="009B6299" w:rsidRDefault="00AF4C8F" w:rsidP="008A1490">
            <w:pPr>
              <w:widowControl w:val="0"/>
              <w:tabs>
                <w:tab w:val="left" w:pos="567"/>
              </w:tabs>
              <w:spacing w:before="60" w:after="60"/>
              <w:rPr>
                <w:rFonts w:ascii="Arial" w:hAnsi="Arial" w:cs="Arial"/>
                <w:sz w:val="22"/>
                <w:szCs w:val="22"/>
              </w:rPr>
            </w:pPr>
            <w:r w:rsidRPr="009B6299">
              <w:rPr>
                <w:rFonts w:ascii="Arial" w:hAnsi="Arial" w:cs="Arial"/>
                <w:b/>
                <w:sz w:val="22"/>
                <w:szCs w:val="22"/>
              </w:rPr>
              <w:t>The piece of information you have may be the piece of the jigsaw that makes everything clear and may safeguard a child’s life.</w:t>
            </w:r>
          </w:p>
        </w:tc>
      </w:tr>
    </w:tbl>
    <w:p w14:paraId="4E1FCEAC" w14:textId="77777777" w:rsidR="00242519" w:rsidRDefault="00242519" w:rsidP="00242519">
      <w:pPr>
        <w:tabs>
          <w:tab w:val="left" w:pos="567"/>
        </w:tabs>
        <w:rPr>
          <w:rFonts w:ascii="Arial" w:hAnsi="Arial" w:cs="Arial"/>
          <w:b/>
        </w:rPr>
      </w:pPr>
    </w:p>
    <w:p w14:paraId="0221ED1E" w14:textId="0ABF0906" w:rsidR="00D751F7" w:rsidRDefault="00242519" w:rsidP="00242519">
      <w:pPr>
        <w:tabs>
          <w:tab w:val="left" w:pos="567"/>
        </w:tabs>
        <w:ind w:left="-142" w:right="-85"/>
        <w:jc w:val="center"/>
        <w:rPr>
          <w:rFonts w:ascii="Arial" w:hAnsi="Arial" w:cs="Arial"/>
          <w:sz w:val="20"/>
          <w:szCs w:val="20"/>
        </w:rPr>
      </w:pPr>
      <w:r w:rsidRPr="00C94126">
        <w:rPr>
          <w:rFonts w:ascii="Arial" w:hAnsi="Arial" w:cs="Arial"/>
          <w:sz w:val="20"/>
          <w:szCs w:val="20"/>
        </w:rPr>
        <w:t>For further information see:</w:t>
      </w:r>
      <w:r w:rsidR="00A84312">
        <w:rPr>
          <w:rFonts w:ascii="Arial" w:hAnsi="Arial" w:cs="Arial"/>
          <w:sz w:val="20"/>
          <w:szCs w:val="20"/>
        </w:rPr>
        <w:t xml:space="preserve"> </w:t>
      </w:r>
      <w:hyperlink r:id="rId19" w:history="1">
        <w:r w:rsidR="00A84312" w:rsidRPr="00C35D4C">
          <w:rPr>
            <w:rStyle w:val="Hyperlink"/>
            <w:rFonts w:ascii="Arial" w:hAnsi="Arial" w:cs="Arial"/>
            <w:sz w:val="20"/>
            <w:szCs w:val="20"/>
          </w:rPr>
          <w:t>https://moodle.warwick.ac.uk/course/view.php?id=32230</w:t>
        </w:r>
      </w:hyperlink>
      <w:r w:rsidR="00A84312">
        <w:rPr>
          <w:rFonts w:ascii="Arial" w:hAnsi="Arial" w:cs="Arial"/>
          <w:sz w:val="20"/>
          <w:szCs w:val="20"/>
        </w:rPr>
        <w:t xml:space="preserve"> </w:t>
      </w:r>
    </w:p>
    <w:p w14:paraId="1CD1F1BE" w14:textId="222C79F5" w:rsidR="00D751F7" w:rsidRPr="00D751F7" w:rsidRDefault="00D751F7" w:rsidP="00527BBF">
      <w:pPr>
        <w:pStyle w:val="Heading5"/>
      </w:pPr>
      <w:bookmarkStart w:id="11" w:name="_Toc84584495"/>
      <w:r w:rsidRPr="00D751F7">
        <w:t>Managing Workload on School Placement</w:t>
      </w:r>
      <w:bookmarkEnd w:id="11"/>
    </w:p>
    <w:p w14:paraId="4EBC502B" w14:textId="2A07D503" w:rsidR="00D751F7" w:rsidRPr="00D751F7" w:rsidRDefault="00D751F7" w:rsidP="00975BC8">
      <w:pPr>
        <w:spacing w:after="60"/>
        <w:ind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states that, ‘</w:t>
      </w:r>
      <w:r w:rsidRPr="00D751F7">
        <w:rPr>
          <w:rFonts w:ascii="Calibri" w:eastAsia="Calibri" w:hAnsi="Calibri"/>
          <w:b/>
          <w:bCs/>
          <w:sz w:val="22"/>
          <w:szCs w:val="22"/>
          <w:lang w:eastAsia="en-US"/>
        </w:rPr>
        <w:t>all parts of the education system have a role to play in reducing teacher workload’</w:t>
      </w:r>
      <w:r w:rsidRPr="00D751F7">
        <w:rPr>
          <w:rFonts w:ascii="Calibri" w:eastAsia="Calibri" w:hAnsi="Calibri"/>
          <w:sz w:val="22"/>
          <w:szCs w:val="22"/>
          <w:lang w:eastAsia="en-US"/>
        </w:rPr>
        <w:t xml:space="preserve"> and </w:t>
      </w:r>
      <w:proofErr w:type="gramStart"/>
      <w:r w:rsidRPr="00D751F7">
        <w:rPr>
          <w:rFonts w:ascii="Calibri" w:eastAsia="Calibri" w:hAnsi="Calibri"/>
          <w:sz w:val="22"/>
          <w:szCs w:val="22"/>
          <w:lang w:eastAsia="en-US"/>
        </w:rPr>
        <w:t>in particular in</w:t>
      </w:r>
      <w:proofErr w:type="gramEnd"/>
      <w:r w:rsidRPr="00D751F7">
        <w:rPr>
          <w:rFonts w:ascii="Calibri" w:eastAsia="Calibri" w:hAnsi="Calibri"/>
          <w:sz w:val="22"/>
          <w:szCs w:val="22"/>
          <w:lang w:eastAsia="en-US"/>
        </w:rPr>
        <w:t xml:space="preserve"> reducing unnecessary activity that takes teachers and school leaders away from their core tasks. The DfE offers support and practical resources for schools to help reduce workload, including the school workload reduction toolkit. See information and resources at the following address. </w:t>
      </w:r>
      <w:hyperlink r:id="rId20" w:history="1">
        <w:r w:rsidRPr="00D751F7">
          <w:rPr>
            <w:rFonts w:ascii="Calibri" w:eastAsia="Calibri" w:hAnsi="Calibri"/>
            <w:color w:val="0000FF"/>
            <w:sz w:val="22"/>
            <w:szCs w:val="22"/>
            <w:u w:val="single"/>
            <w:lang w:eastAsia="en-US"/>
          </w:rPr>
          <w:t>https://www.gov.uk/government/collections/reducing-school-workload</w:t>
        </w:r>
      </w:hyperlink>
    </w:p>
    <w:p w14:paraId="5578A332" w14:textId="2997A2F3" w:rsidR="00D751F7" w:rsidRPr="00D751F7" w:rsidRDefault="00D751F7" w:rsidP="00975BC8">
      <w:pPr>
        <w:spacing w:after="60"/>
        <w:ind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 xml:space="preserve">Ofsted </w:t>
      </w:r>
      <w:r w:rsidRPr="00D751F7">
        <w:rPr>
          <w:rFonts w:ascii="Calibri" w:eastAsia="Calibri" w:hAnsi="Calibri"/>
          <w:sz w:val="22"/>
          <w:szCs w:val="22"/>
          <w:lang w:eastAsia="en-US"/>
        </w:rPr>
        <w:t>Inspection Framework for Schools (2019) and the Ofsted Inspection Framework for Initial Teacher education (2020) reiterate DfE advice on the avoidance of ‘</w:t>
      </w:r>
      <w:r w:rsidRPr="00D751F7">
        <w:rPr>
          <w:rFonts w:ascii="Calibri" w:eastAsia="Calibri" w:hAnsi="Calibri"/>
          <w:i/>
          <w:iCs/>
          <w:sz w:val="22"/>
          <w:szCs w:val="22"/>
          <w:lang w:eastAsia="en-US"/>
        </w:rPr>
        <w:t>unnecessary workload for staff’</w:t>
      </w:r>
      <w:r w:rsidRPr="00D751F7">
        <w:rPr>
          <w:rFonts w:ascii="Calibri" w:eastAsia="Calibri" w:hAnsi="Calibri"/>
          <w:sz w:val="22"/>
          <w:szCs w:val="22"/>
          <w:lang w:eastAsia="en-US"/>
        </w:rPr>
        <w:t xml:space="preserve"> (2019 p.10) and preparing trainees for the </w:t>
      </w:r>
      <w:r w:rsidRPr="00D751F7">
        <w:rPr>
          <w:rFonts w:ascii="Calibri" w:eastAsia="Calibri" w:hAnsi="Calibri"/>
          <w:i/>
          <w:iCs/>
          <w:sz w:val="22"/>
          <w:szCs w:val="22"/>
          <w:lang w:eastAsia="en-US"/>
        </w:rPr>
        <w:t>‘realities of teaching’</w:t>
      </w:r>
      <w:r w:rsidRPr="00D751F7">
        <w:rPr>
          <w:rFonts w:ascii="Calibri" w:eastAsia="Calibri" w:hAnsi="Calibri"/>
          <w:sz w:val="22"/>
          <w:szCs w:val="22"/>
          <w:lang w:eastAsia="en-US"/>
        </w:rPr>
        <w:t xml:space="preserve"> by eliminating </w:t>
      </w:r>
      <w:r w:rsidRPr="00D751F7">
        <w:rPr>
          <w:rFonts w:ascii="Calibri" w:eastAsia="Calibri" w:hAnsi="Calibri"/>
          <w:i/>
          <w:iCs/>
          <w:sz w:val="22"/>
          <w:szCs w:val="22"/>
          <w:lang w:eastAsia="en-US"/>
        </w:rPr>
        <w:t>‘unnecessary workload’</w:t>
      </w:r>
      <w:r w:rsidRPr="00D751F7">
        <w:rPr>
          <w:rFonts w:ascii="Calibri" w:eastAsia="Calibri" w:hAnsi="Calibri"/>
          <w:sz w:val="22"/>
          <w:szCs w:val="22"/>
          <w:lang w:eastAsia="en-US"/>
        </w:rPr>
        <w:t xml:space="preserve"> for trainees (2020, p.46).</w:t>
      </w:r>
    </w:p>
    <w:p w14:paraId="41619616" w14:textId="2EE8A8D6" w:rsidR="00D751F7" w:rsidRPr="00D751F7" w:rsidRDefault="00D751F7" w:rsidP="00975BC8">
      <w:pPr>
        <w:spacing w:after="60"/>
        <w:ind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Education’s</w:t>
      </w:r>
      <w:r w:rsidRPr="00D751F7">
        <w:rPr>
          <w:rFonts w:ascii="Calibri" w:eastAsia="Calibri" w:hAnsi="Calibri"/>
          <w:sz w:val="22"/>
          <w:szCs w:val="22"/>
          <w:lang w:eastAsia="en-US"/>
        </w:rPr>
        <w:t xml:space="preserve"> </w:t>
      </w:r>
      <w:hyperlink r:id="rId21" w:history="1">
        <w:r w:rsidRPr="00D751F7">
          <w:rPr>
            <w:rFonts w:ascii="Calibri" w:eastAsia="Calibri" w:hAnsi="Calibri"/>
            <w:color w:val="0000FF"/>
            <w:sz w:val="22"/>
            <w:szCs w:val="22"/>
            <w:u w:val="single"/>
            <w:lang w:eastAsia="en-US"/>
          </w:rPr>
          <w:t>Early Career Framework</w:t>
        </w:r>
      </w:hyperlink>
      <w:r w:rsidRPr="00D751F7">
        <w:rPr>
          <w:rFonts w:ascii="Calibri" w:eastAsia="Calibri" w:hAnsi="Calibri"/>
          <w:sz w:val="22"/>
          <w:szCs w:val="22"/>
          <w:lang w:eastAsia="en-US"/>
        </w:rPr>
        <w:t xml:space="preserve"> (DfE, 2019) and the </w:t>
      </w:r>
      <w:hyperlink r:id="rId22" w:history="1">
        <w:r w:rsidRPr="00D751F7">
          <w:rPr>
            <w:rFonts w:ascii="Calibri" w:eastAsia="Calibri" w:hAnsi="Calibri"/>
            <w:color w:val="0000FF"/>
            <w:sz w:val="22"/>
            <w:szCs w:val="22"/>
            <w:u w:val="single"/>
            <w:lang w:eastAsia="en-US"/>
          </w:rPr>
          <w:t>Core Content Framework for ITT</w:t>
        </w:r>
      </w:hyperlink>
      <w:r w:rsidRPr="00D751F7">
        <w:rPr>
          <w:rFonts w:ascii="Calibri" w:eastAsia="Calibri" w:hAnsi="Calibri"/>
          <w:sz w:val="22"/>
          <w:szCs w:val="22"/>
          <w:lang w:eastAsia="en-US"/>
        </w:rPr>
        <w:t xml:space="preserve"> (DfE, 2019) requires trainees and early career teachers to </w:t>
      </w:r>
      <w:r w:rsidRPr="00D751F7">
        <w:rPr>
          <w:rFonts w:ascii="Calibri" w:eastAsia="Calibri" w:hAnsi="Calibri"/>
          <w:i/>
          <w:iCs/>
          <w:sz w:val="22"/>
          <w:szCs w:val="22"/>
          <w:lang w:eastAsia="en-US"/>
        </w:rPr>
        <w:t>‘Learn how to… manage workload and wellbeing’</w:t>
      </w:r>
      <w:r w:rsidRPr="00D751F7">
        <w:rPr>
          <w:rFonts w:ascii="Calibri" w:eastAsia="Calibri" w:hAnsi="Calibri"/>
          <w:sz w:val="22"/>
          <w:szCs w:val="22"/>
          <w:lang w:eastAsia="en-US"/>
        </w:rPr>
        <w:t xml:space="preserve"> for example through ‘</w:t>
      </w:r>
      <w:r w:rsidRPr="00D751F7">
        <w:rPr>
          <w:rFonts w:ascii="Calibri" w:eastAsia="Calibri" w:hAnsi="Calibri"/>
          <w:i/>
          <w:iCs/>
          <w:sz w:val="22"/>
          <w:szCs w:val="22"/>
          <w:lang w:eastAsia="en-US"/>
        </w:rPr>
        <w:t>Collaborating with colleagues to share the load of planning and preparation and making use of shared resources.’</w:t>
      </w:r>
      <w:r w:rsidRPr="00D751F7">
        <w:rPr>
          <w:rFonts w:ascii="Calibri" w:eastAsia="Calibri" w:hAnsi="Calibri"/>
          <w:sz w:val="22"/>
          <w:szCs w:val="22"/>
          <w:lang w:eastAsia="en-US"/>
        </w:rPr>
        <w:t xml:space="preserve"> (2019, p. 25).</w:t>
      </w:r>
    </w:p>
    <w:p w14:paraId="1E838F78" w14:textId="2FAA62E9" w:rsidR="00D751F7" w:rsidRPr="00D751F7" w:rsidRDefault="00D751F7" w:rsidP="00975BC8">
      <w:pPr>
        <w:spacing w:after="60"/>
        <w:ind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(2018) has also offered specific advice for Initial Teacher Education to help providers reduce the workload faced by trainee teachers and their school partners, see: </w:t>
      </w:r>
      <w:hyperlink r:id="rId23" w:history="1">
        <w:r w:rsidRPr="00D751F7">
          <w:rPr>
            <w:rFonts w:ascii="Calibri" w:eastAsia="Calibri" w:hAnsi="Calibri"/>
            <w:color w:val="0000FF"/>
            <w:sz w:val="22"/>
            <w:szCs w:val="22"/>
            <w:u w:val="single"/>
            <w:lang w:eastAsia="en-US"/>
          </w:rPr>
          <w:t>Addressing workload in initial teacher education (ITE)</w:t>
        </w:r>
      </w:hyperlink>
      <w:r w:rsidRPr="00D751F7">
        <w:rPr>
          <w:rFonts w:ascii="Calibri" w:eastAsia="Calibri" w:hAnsi="Calibri"/>
          <w:sz w:val="22"/>
          <w:szCs w:val="22"/>
          <w:lang w:eastAsia="en-US"/>
        </w:rPr>
        <w:t xml:space="preserve"> </w:t>
      </w:r>
    </w:p>
    <w:p w14:paraId="4E6E6BC6" w14:textId="57DE347E" w:rsidR="00D751F7" w:rsidRPr="00D751F7" w:rsidRDefault="00D751F7" w:rsidP="00975BC8">
      <w:pPr>
        <w:spacing w:after="60"/>
        <w:ind w:right="-129"/>
        <w:rPr>
          <w:rFonts w:ascii="Calibri" w:eastAsia="Calibri" w:hAnsi="Calibri"/>
          <w:sz w:val="22"/>
          <w:szCs w:val="22"/>
          <w:lang w:eastAsia="en-US"/>
        </w:rPr>
      </w:pPr>
      <w:r w:rsidRPr="00D751F7">
        <w:rPr>
          <w:rFonts w:ascii="Calibri" w:eastAsia="Calibri" w:hAnsi="Calibri"/>
          <w:sz w:val="22"/>
          <w:szCs w:val="22"/>
          <w:lang w:eastAsia="en-US"/>
        </w:rPr>
        <w:t xml:space="preserve">In response to the guidance provided by the </w:t>
      </w:r>
      <w:r w:rsidRPr="00D751F7">
        <w:rPr>
          <w:rFonts w:ascii="Calibri" w:eastAsia="Calibri" w:hAnsi="Calibri"/>
          <w:b/>
          <w:bCs/>
          <w:sz w:val="22"/>
          <w:szCs w:val="22"/>
          <w:lang w:eastAsia="en-US"/>
        </w:rPr>
        <w:t>DfE</w:t>
      </w:r>
      <w:r w:rsidRPr="00D751F7">
        <w:rPr>
          <w:rFonts w:ascii="Calibri" w:eastAsia="Calibri" w:hAnsi="Calibri"/>
          <w:sz w:val="22"/>
          <w:szCs w:val="22"/>
          <w:lang w:eastAsia="en-US"/>
        </w:rPr>
        <w:t xml:space="preserve"> and </w:t>
      </w:r>
      <w:r w:rsidRPr="00D751F7">
        <w:rPr>
          <w:rFonts w:ascii="Calibri" w:eastAsia="Calibri" w:hAnsi="Calibri"/>
          <w:b/>
          <w:bCs/>
          <w:sz w:val="22"/>
          <w:szCs w:val="22"/>
          <w:lang w:eastAsia="en-US"/>
        </w:rPr>
        <w:t>Ofsted</w:t>
      </w:r>
      <w:r w:rsidRPr="00D751F7">
        <w:rPr>
          <w:rFonts w:ascii="Calibri" w:eastAsia="Calibri" w:hAnsi="Calibri"/>
          <w:sz w:val="22"/>
          <w:szCs w:val="22"/>
          <w:lang w:eastAsia="en-US"/>
        </w:rPr>
        <w:t xml:space="preserve">, </w:t>
      </w:r>
      <w:r w:rsidRPr="00D751F7">
        <w:rPr>
          <w:rFonts w:ascii="Calibri" w:eastAsia="Calibri" w:hAnsi="Calibri"/>
          <w:b/>
          <w:bCs/>
          <w:sz w:val="22"/>
          <w:szCs w:val="22"/>
          <w:lang w:eastAsia="en-US"/>
        </w:rPr>
        <w:t>CTE</w:t>
      </w:r>
      <w:r w:rsidRPr="00D751F7">
        <w:rPr>
          <w:rFonts w:ascii="Calibri" w:eastAsia="Calibri" w:hAnsi="Calibri"/>
          <w:sz w:val="22"/>
          <w:szCs w:val="22"/>
          <w:lang w:eastAsia="en-US"/>
        </w:rPr>
        <w:t xml:space="preserve"> have reviewed workload demands for our trainee teachers and partnership colleagues. We offer guidance on managing workload to trainees (see suggestions below) and encourage active reflection on workload management. Trainees are encouraged to discuss, with their class teachers and Professional Mentors, efficient working practices that allow them to focus their efforts where they will have the most impact on</w:t>
      </w:r>
      <w:r w:rsidRPr="00D751F7">
        <w:rPr>
          <w:rFonts w:ascii="Calibri" w:eastAsia="Calibri" w:hAnsi="Calibri" w:cs="Arial"/>
          <w:sz w:val="22"/>
          <w:szCs w:val="22"/>
          <w:lang w:eastAsia="en-US"/>
        </w:rPr>
        <w:t xml:space="preserve"> pupils’ wellbeing and progress</w:t>
      </w:r>
      <w:r w:rsidRPr="00D751F7">
        <w:rPr>
          <w:rFonts w:ascii="Calibri" w:eastAsia="Calibri" w:hAnsi="Calibri"/>
          <w:sz w:val="22"/>
          <w:szCs w:val="22"/>
          <w:lang w:eastAsia="en-US"/>
        </w:rPr>
        <w:t xml:space="preserve">. </w:t>
      </w:r>
    </w:p>
    <w:tbl>
      <w:tblPr>
        <w:tblW w:w="974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8"/>
      </w:tblGrid>
      <w:tr w:rsidR="00D751F7" w:rsidRPr="00D751F7" w14:paraId="5FE8F773" w14:textId="77777777" w:rsidTr="00392623">
        <w:trPr>
          <w:trHeight w:val="586"/>
        </w:trPr>
        <w:tc>
          <w:tcPr>
            <w:tcW w:w="9748" w:type="dxa"/>
            <w:shd w:val="clear" w:color="auto" w:fill="auto"/>
          </w:tcPr>
          <w:p w14:paraId="7D29685D" w14:textId="77777777" w:rsidR="00D751F7" w:rsidRPr="00D751F7" w:rsidRDefault="00D751F7" w:rsidP="00D751F7">
            <w:pPr>
              <w:widowControl w:val="0"/>
              <w:tabs>
                <w:tab w:val="left" w:pos="567"/>
              </w:tabs>
              <w:ind w:right="-85"/>
              <w:jc w:val="center"/>
              <w:rPr>
                <w:rFonts w:ascii="Calibri" w:eastAsia="Calibri" w:hAnsi="Calibri" w:cs="Calibri"/>
                <w:b/>
                <w:sz w:val="22"/>
                <w:szCs w:val="22"/>
                <w:lang w:eastAsia="en-US"/>
              </w:rPr>
            </w:pPr>
            <w:r w:rsidRPr="00D751F7">
              <w:rPr>
                <w:rFonts w:ascii="Calibri" w:eastAsia="Calibri" w:hAnsi="Calibri" w:cs="Calibri"/>
                <w:b/>
                <w:sz w:val="22"/>
                <w:szCs w:val="22"/>
                <w:lang w:eastAsia="en-US"/>
              </w:rPr>
              <w:t>Managing Workload – advice for Trainee Teachers</w:t>
            </w:r>
          </w:p>
          <w:p w14:paraId="3895A508" w14:textId="77777777" w:rsidR="00D751F7" w:rsidRPr="00D751F7" w:rsidRDefault="00D751F7" w:rsidP="00D751F7">
            <w:pPr>
              <w:widowControl w:val="0"/>
              <w:tabs>
                <w:tab w:val="left" w:pos="567"/>
              </w:tabs>
              <w:ind w:right="-85"/>
              <w:rPr>
                <w:rFonts w:ascii="Calibri" w:eastAsia="Calibri" w:hAnsi="Calibri" w:cs="Calibri"/>
                <w:bCs/>
                <w:i/>
                <w:iCs/>
                <w:sz w:val="18"/>
                <w:szCs w:val="18"/>
                <w:lang w:eastAsia="en-US"/>
              </w:rPr>
            </w:pPr>
            <w:r w:rsidRPr="00D751F7">
              <w:rPr>
                <w:rFonts w:ascii="Calibri" w:eastAsia="Calibri" w:hAnsi="Calibri" w:cs="Calibri"/>
                <w:bCs/>
                <w:i/>
                <w:iCs/>
                <w:sz w:val="18"/>
                <w:szCs w:val="18"/>
                <w:lang w:eastAsia="en-US"/>
              </w:rPr>
              <w:t>Reviewed in line with the ‘Independent Teacher Workload Review Group’ reports (DfE, 2016) and in discussion with trainees.</w:t>
            </w:r>
          </w:p>
        </w:tc>
      </w:tr>
      <w:tr w:rsidR="00D751F7" w:rsidRPr="00D751F7" w14:paraId="04800C07" w14:textId="77777777" w:rsidTr="00392623">
        <w:trPr>
          <w:trHeight w:val="692"/>
        </w:trPr>
        <w:tc>
          <w:tcPr>
            <w:tcW w:w="9748" w:type="dxa"/>
            <w:shd w:val="clear" w:color="auto" w:fill="auto"/>
            <w:vAlign w:val="center"/>
          </w:tcPr>
          <w:p w14:paraId="0769E4ED" w14:textId="77777777" w:rsidR="00D751F7" w:rsidRPr="00D751F7" w:rsidRDefault="00D751F7" w:rsidP="0092759B">
            <w:pPr>
              <w:widowControl w:val="0"/>
              <w:numPr>
                <w:ilvl w:val="0"/>
                <w:numId w:val="45"/>
              </w:numPr>
              <w:spacing w:before="20" w:after="20" w:line="276" w:lineRule="auto"/>
              <w:ind w:left="460" w:right="176" w:hanging="288"/>
              <w:jc w:val="both"/>
              <w:rPr>
                <w:rFonts w:ascii="Arial" w:eastAsia="Calibri" w:hAnsi="Arial" w:cs="Arial"/>
                <w:b/>
                <w:sz w:val="22"/>
                <w:szCs w:val="22"/>
                <w:lang w:eastAsia="en-US"/>
              </w:rPr>
            </w:pPr>
            <w:r w:rsidRPr="00D751F7">
              <w:rPr>
                <w:rFonts w:ascii="Calibri" w:eastAsia="Calibri" w:hAnsi="Calibri" w:cs="Arial"/>
                <w:b/>
                <w:sz w:val="22"/>
                <w:szCs w:val="22"/>
                <w:lang w:eastAsia="en-US"/>
              </w:rPr>
              <w:t>Avoid duplication –</w:t>
            </w:r>
            <w:r w:rsidRPr="00D751F7">
              <w:rPr>
                <w:rFonts w:ascii="Calibri" w:eastAsia="Calibri" w:hAnsi="Calibri" w:cs="Arial"/>
                <w:sz w:val="22"/>
                <w:szCs w:val="22"/>
                <w:lang w:eastAsia="en-US"/>
              </w:rPr>
              <w:t xml:space="preserve"> you should never be asked to duplicate planning i.e. planning on one format for school and another for </w:t>
            </w:r>
            <w:proofErr w:type="gramStart"/>
            <w:r w:rsidRPr="00D751F7">
              <w:rPr>
                <w:rFonts w:ascii="Calibri" w:eastAsia="Calibri" w:hAnsi="Calibri" w:cs="Arial"/>
                <w:sz w:val="22"/>
                <w:szCs w:val="22"/>
                <w:lang w:eastAsia="en-US"/>
              </w:rPr>
              <w:t>University</w:t>
            </w:r>
            <w:proofErr w:type="gramEnd"/>
            <w:r w:rsidRPr="00D751F7">
              <w:rPr>
                <w:rFonts w:ascii="Calibri" w:eastAsia="Calibri" w:hAnsi="Calibri" w:cs="Arial"/>
                <w:sz w:val="22"/>
                <w:szCs w:val="22"/>
                <w:lang w:eastAsia="en-US"/>
              </w:rPr>
              <w:t>; don’t waste time typing up handwritten logs or notes – if they are readable they are fine.</w:t>
            </w:r>
          </w:p>
        </w:tc>
      </w:tr>
      <w:tr w:rsidR="00D751F7" w:rsidRPr="00D751F7" w14:paraId="7E3CA5A2" w14:textId="77777777" w:rsidTr="00392623">
        <w:trPr>
          <w:trHeight w:val="692"/>
        </w:trPr>
        <w:tc>
          <w:tcPr>
            <w:tcW w:w="9748" w:type="dxa"/>
            <w:shd w:val="clear" w:color="auto" w:fill="auto"/>
            <w:vAlign w:val="center"/>
          </w:tcPr>
          <w:p w14:paraId="3F5A174C" w14:textId="77777777" w:rsidR="00D751F7" w:rsidRPr="00D751F7" w:rsidRDefault="00D751F7" w:rsidP="0092759B">
            <w:pPr>
              <w:widowControl w:val="0"/>
              <w:numPr>
                <w:ilvl w:val="0"/>
                <w:numId w:val="45"/>
              </w:numPr>
              <w:spacing w:before="20" w:after="20" w:line="276" w:lineRule="auto"/>
              <w:ind w:left="460" w:right="176" w:hanging="288"/>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Share PPA time with your class teacher and follow your class teacher’s planning support/guidance – </w:t>
            </w:r>
            <w:r w:rsidRPr="00D751F7">
              <w:rPr>
                <w:rFonts w:ascii="Calibri" w:eastAsia="Calibri" w:hAnsi="Calibri" w:cs="Arial"/>
                <w:sz w:val="22"/>
                <w:szCs w:val="22"/>
                <w:lang w:eastAsia="en-US"/>
              </w:rPr>
              <w:t>learning to plan is a craft and you will learn this from your class teacher; as your programme progresses you will become increasingly confident and develop more independence.</w:t>
            </w:r>
          </w:p>
        </w:tc>
      </w:tr>
      <w:tr w:rsidR="00D751F7" w:rsidRPr="00D751F7" w14:paraId="7D2AF312" w14:textId="77777777" w:rsidTr="00392623">
        <w:trPr>
          <w:trHeight w:val="635"/>
        </w:trPr>
        <w:tc>
          <w:tcPr>
            <w:tcW w:w="9748" w:type="dxa"/>
            <w:shd w:val="clear" w:color="auto" w:fill="auto"/>
            <w:vAlign w:val="center"/>
          </w:tcPr>
          <w:p w14:paraId="77AB2EAF" w14:textId="77777777" w:rsidR="00D751F7" w:rsidRPr="00D751F7" w:rsidRDefault="00D751F7" w:rsidP="0092759B">
            <w:pPr>
              <w:widowControl w:val="0"/>
              <w:numPr>
                <w:ilvl w:val="0"/>
                <w:numId w:val="45"/>
              </w:numPr>
              <w:spacing w:before="20" w:after="20" w:line="276" w:lineRule="auto"/>
              <w:ind w:left="460" w:right="176" w:hanging="288"/>
              <w:jc w:val="both"/>
              <w:rPr>
                <w:rFonts w:ascii="Arial" w:eastAsia="Calibri" w:hAnsi="Arial" w:cs="Arial"/>
                <w:b/>
                <w:sz w:val="22"/>
                <w:szCs w:val="22"/>
                <w:lang w:eastAsia="en-US"/>
              </w:rPr>
            </w:pPr>
            <w:r w:rsidRPr="00D751F7">
              <w:rPr>
                <w:rFonts w:ascii="Calibri" w:eastAsia="Calibri" w:hAnsi="Calibri" w:cs="Arial"/>
                <w:b/>
                <w:sz w:val="22"/>
                <w:szCs w:val="22"/>
                <w:lang w:eastAsia="en-US"/>
              </w:rPr>
              <w:t>Where a school is using published schemes</w:t>
            </w:r>
            <w:r w:rsidRPr="00D751F7">
              <w:rPr>
                <w:rFonts w:ascii="Calibri" w:eastAsia="Calibri" w:hAnsi="Calibri" w:cs="Arial"/>
                <w:sz w:val="22"/>
                <w:szCs w:val="22"/>
                <w:lang w:eastAsia="en-US"/>
              </w:rPr>
              <w:t>, work in line with school expectations, using the school’s chosen scheme(s) as the basis for your planning. However, develop your planning skills through involvement in professional discussion with your guiding class teacher about when it may be appropriate, and how, to adapt the scheme to ensure learning and progress for all pupils.</w:t>
            </w:r>
          </w:p>
        </w:tc>
      </w:tr>
      <w:tr w:rsidR="00D751F7" w:rsidRPr="00D751F7" w14:paraId="0C26CE42" w14:textId="77777777" w:rsidTr="00392623">
        <w:trPr>
          <w:trHeight w:val="318"/>
        </w:trPr>
        <w:tc>
          <w:tcPr>
            <w:tcW w:w="9748" w:type="dxa"/>
            <w:shd w:val="clear" w:color="auto" w:fill="auto"/>
            <w:vAlign w:val="center"/>
          </w:tcPr>
          <w:p w14:paraId="73BBF159"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Develop your understanding of what a ‘reasonable’ workload looks like - </w:t>
            </w:r>
            <w:r w:rsidRPr="00D751F7">
              <w:rPr>
                <w:rFonts w:ascii="Calibri" w:eastAsia="Calibri" w:hAnsi="Calibri" w:cs="Arial"/>
                <w:sz w:val="22"/>
                <w:szCs w:val="22"/>
                <w:lang w:eastAsia="en-US"/>
              </w:rPr>
              <w:t>there is no doubt that teaching is a challenging but highly motivating profession and a teacher’s day extends well beyond a pupil’s day. However, if you find yourself working late into the evening and regularly not getting a break before bedtime, you should talk to colleagues for advice (e.g. class teacher, Mentor, Moderation tutor).</w:t>
            </w:r>
          </w:p>
        </w:tc>
      </w:tr>
      <w:tr w:rsidR="00D751F7" w:rsidRPr="00D751F7" w14:paraId="3075BF5D" w14:textId="77777777" w:rsidTr="00392623">
        <w:trPr>
          <w:trHeight w:val="374"/>
        </w:trPr>
        <w:tc>
          <w:tcPr>
            <w:tcW w:w="9748" w:type="dxa"/>
            <w:shd w:val="clear" w:color="auto" w:fill="auto"/>
            <w:vAlign w:val="center"/>
          </w:tcPr>
          <w:p w14:paraId="47C3753F"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How does you class teacher manage their workload? </w:t>
            </w:r>
            <w:r w:rsidRPr="00D751F7">
              <w:rPr>
                <w:rFonts w:ascii="Calibri" w:eastAsia="Calibri" w:hAnsi="Calibri" w:cs="Arial"/>
                <w:sz w:val="22"/>
                <w:szCs w:val="22"/>
                <w:lang w:eastAsia="en-US"/>
              </w:rPr>
              <w:t xml:space="preserve">Ask your class teacher’s and Professional Mentor’s advice to help develop </w:t>
            </w:r>
            <w:r w:rsidRPr="00D751F7">
              <w:rPr>
                <w:rFonts w:ascii="Calibri" w:eastAsia="Calibri" w:hAnsi="Calibri" w:cs="Arial"/>
                <w:b/>
                <w:i/>
                <w:sz w:val="22"/>
                <w:szCs w:val="22"/>
                <w:lang w:eastAsia="en-US"/>
              </w:rPr>
              <w:t>efficient</w:t>
            </w:r>
            <w:r w:rsidRPr="00D751F7">
              <w:rPr>
                <w:rFonts w:ascii="Calibri" w:eastAsia="Calibri" w:hAnsi="Calibri" w:cs="Arial"/>
                <w:sz w:val="22"/>
                <w:szCs w:val="22"/>
                <w:lang w:eastAsia="en-US"/>
              </w:rPr>
              <w:t xml:space="preserve"> working practices.</w:t>
            </w:r>
          </w:p>
        </w:tc>
      </w:tr>
      <w:tr w:rsidR="00D751F7" w:rsidRPr="00D751F7" w14:paraId="681D93F4" w14:textId="77777777" w:rsidTr="00392623">
        <w:trPr>
          <w:trHeight w:val="429"/>
        </w:trPr>
        <w:tc>
          <w:tcPr>
            <w:tcW w:w="9748" w:type="dxa"/>
            <w:shd w:val="clear" w:color="auto" w:fill="auto"/>
            <w:vAlign w:val="center"/>
          </w:tcPr>
          <w:p w14:paraId="303B2595"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Pupil progress – </w:t>
            </w:r>
            <w:r w:rsidRPr="00D751F7">
              <w:rPr>
                <w:rFonts w:ascii="Calibri" w:eastAsia="Calibri" w:hAnsi="Calibri" w:cs="Arial"/>
                <w:sz w:val="22"/>
                <w:szCs w:val="22"/>
                <w:lang w:eastAsia="en-US"/>
              </w:rPr>
              <w:t>when in doubt about where to focus your time and efforts, focus on whatever will promote pupils’ wellbeing and progress.</w:t>
            </w:r>
          </w:p>
        </w:tc>
      </w:tr>
      <w:tr w:rsidR="00D751F7" w:rsidRPr="00D751F7" w14:paraId="140CA7AB" w14:textId="77777777" w:rsidTr="00392623">
        <w:trPr>
          <w:trHeight w:val="355"/>
        </w:trPr>
        <w:tc>
          <w:tcPr>
            <w:tcW w:w="9748" w:type="dxa"/>
            <w:shd w:val="clear" w:color="auto" w:fill="auto"/>
            <w:vAlign w:val="center"/>
          </w:tcPr>
          <w:p w14:paraId="51C1D4C7"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Weekly planning - </w:t>
            </w:r>
            <w:r w:rsidRPr="00D751F7">
              <w:rPr>
                <w:rFonts w:ascii="Calibri" w:eastAsia="Calibri" w:hAnsi="Calibri" w:cs="Arial"/>
                <w:sz w:val="22"/>
                <w:szCs w:val="22"/>
                <w:lang w:eastAsia="en-US"/>
              </w:rPr>
              <w:t xml:space="preserve">as your workload increases, and especially when you are teaching 50% or more of the timetable, with your Professional Mentor’s approval, develop the skill of weekly </w:t>
            </w:r>
            <w:proofErr w:type="gramStart"/>
            <w:r w:rsidRPr="00D751F7">
              <w:rPr>
                <w:rFonts w:ascii="Calibri" w:eastAsia="Calibri" w:hAnsi="Calibri" w:cs="Arial"/>
                <w:sz w:val="22"/>
                <w:szCs w:val="22"/>
                <w:lang w:eastAsia="en-US"/>
              </w:rPr>
              <w:t>planning .</w:t>
            </w:r>
            <w:proofErr w:type="gramEnd"/>
          </w:p>
        </w:tc>
      </w:tr>
      <w:tr w:rsidR="00D751F7" w:rsidRPr="00D751F7" w14:paraId="581D33EC" w14:textId="77777777" w:rsidTr="00392623">
        <w:trPr>
          <w:trHeight w:val="905"/>
        </w:trPr>
        <w:tc>
          <w:tcPr>
            <w:tcW w:w="9748" w:type="dxa"/>
            <w:shd w:val="clear" w:color="auto" w:fill="auto"/>
            <w:vAlign w:val="center"/>
          </w:tcPr>
          <w:p w14:paraId="448908A3" w14:textId="77777777" w:rsidR="00D751F7" w:rsidRPr="00D751F7" w:rsidRDefault="00D751F7" w:rsidP="0092759B">
            <w:pPr>
              <w:widowControl w:val="0"/>
              <w:numPr>
                <w:ilvl w:val="0"/>
                <w:numId w:val="45"/>
              </w:numPr>
              <w:spacing w:before="20" w:after="20" w:line="276" w:lineRule="auto"/>
              <w:ind w:left="460" w:right="176" w:hanging="284"/>
              <w:jc w:val="both"/>
              <w:rPr>
                <w:rFonts w:ascii="Calibri" w:eastAsia="Calibri" w:hAnsi="Calibri" w:cs="Arial"/>
                <w:b/>
                <w:sz w:val="22"/>
                <w:szCs w:val="22"/>
                <w:lang w:eastAsia="en-US"/>
              </w:rPr>
            </w:pPr>
            <w:r w:rsidRPr="00D751F7">
              <w:rPr>
                <w:rFonts w:ascii="Calibri" w:eastAsia="Calibri" w:hAnsi="Calibri" w:cs="Arial"/>
                <w:b/>
                <w:sz w:val="22"/>
                <w:szCs w:val="22"/>
                <w:lang w:eastAsia="en-US"/>
              </w:rPr>
              <w:t xml:space="preserve">Follow the school’s assessment policy and seek advice regarding how to ensure that marking </w:t>
            </w:r>
            <w:r w:rsidRPr="00D751F7">
              <w:rPr>
                <w:rFonts w:ascii="Calibri" w:eastAsia="Calibri" w:hAnsi="Calibri" w:cs="Arial"/>
                <w:sz w:val="22"/>
                <w:szCs w:val="22"/>
                <w:lang w:eastAsia="en-US"/>
              </w:rPr>
              <w:t>is</w:t>
            </w:r>
            <w:r w:rsidRPr="00D751F7">
              <w:rPr>
                <w:rFonts w:ascii="Calibri" w:eastAsia="Calibri" w:hAnsi="Calibri" w:cs="Arial"/>
                <w:b/>
                <w:sz w:val="22"/>
                <w:szCs w:val="22"/>
                <w:lang w:eastAsia="en-US"/>
              </w:rPr>
              <w:t xml:space="preserve"> </w:t>
            </w:r>
            <w:r w:rsidRPr="00D751F7">
              <w:rPr>
                <w:rFonts w:ascii="Calibri" w:eastAsia="Calibri" w:hAnsi="Calibri" w:cs="Arial"/>
                <w:sz w:val="22"/>
                <w:szCs w:val="22"/>
                <w:lang w:eastAsia="en-US"/>
              </w:rPr>
              <w:t>providing feedback which is ‘</w:t>
            </w:r>
            <w:r w:rsidRPr="00D751F7">
              <w:rPr>
                <w:rFonts w:ascii="Calibri" w:eastAsia="Calibri" w:hAnsi="Calibri" w:cs="Arial"/>
                <w:b/>
                <w:sz w:val="22"/>
                <w:szCs w:val="22"/>
                <w:lang w:eastAsia="en-US"/>
              </w:rPr>
              <w:t xml:space="preserve">meaningful’ </w:t>
            </w:r>
            <w:r w:rsidRPr="00D751F7">
              <w:rPr>
                <w:rFonts w:ascii="Calibri" w:eastAsia="Calibri" w:hAnsi="Calibri" w:cs="Arial"/>
                <w:sz w:val="22"/>
                <w:szCs w:val="22"/>
                <w:lang w:eastAsia="en-US"/>
              </w:rPr>
              <w:t>for the pupils</w:t>
            </w:r>
            <w:r w:rsidRPr="00D751F7">
              <w:rPr>
                <w:rFonts w:ascii="Calibri" w:eastAsia="Calibri" w:hAnsi="Calibri" w:cs="Arial"/>
                <w:b/>
                <w:sz w:val="22"/>
                <w:szCs w:val="22"/>
                <w:lang w:eastAsia="en-US"/>
              </w:rPr>
              <w:t xml:space="preserve">, ‘manageable’ </w:t>
            </w:r>
            <w:r w:rsidRPr="00D751F7">
              <w:rPr>
                <w:rFonts w:ascii="Calibri" w:eastAsia="Calibri" w:hAnsi="Calibri" w:cs="Arial"/>
                <w:sz w:val="22"/>
                <w:szCs w:val="22"/>
                <w:lang w:eastAsia="en-US"/>
              </w:rPr>
              <w:t>for you as a trainee teacher</w:t>
            </w:r>
            <w:r w:rsidRPr="00D751F7">
              <w:rPr>
                <w:rFonts w:ascii="Calibri" w:eastAsia="Calibri" w:hAnsi="Calibri" w:cs="Arial"/>
                <w:b/>
                <w:sz w:val="22"/>
                <w:szCs w:val="22"/>
                <w:lang w:eastAsia="en-US"/>
              </w:rPr>
              <w:t xml:space="preserve"> </w:t>
            </w:r>
            <w:r w:rsidRPr="00D751F7">
              <w:rPr>
                <w:rFonts w:ascii="Calibri" w:eastAsia="Calibri" w:hAnsi="Calibri" w:cs="Arial"/>
                <w:sz w:val="22"/>
                <w:szCs w:val="22"/>
                <w:lang w:eastAsia="en-US"/>
              </w:rPr>
              <w:t>and</w:t>
            </w:r>
            <w:r w:rsidRPr="00D751F7">
              <w:rPr>
                <w:rFonts w:ascii="Calibri" w:eastAsia="Calibri" w:hAnsi="Calibri" w:cs="Arial"/>
                <w:b/>
                <w:sz w:val="22"/>
                <w:szCs w:val="22"/>
                <w:lang w:eastAsia="en-US"/>
              </w:rPr>
              <w:t xml:space="preserve"> ‘motivating’ </w:t>
            </w:r>
            <w:r w:rsidRPr="00D751F7">
              <w:rPr>
                <w:rFonts w:ascii="Calibri" w:eastAsia="Calibri" w:hAnsi="Calibri" w:cs="Arial"/>
                <w:sz w:val="22"/>
                <w:szCs w:val="22"/>
                <w:lang w:eastAsia="en-US"/>
              </w:rPr>
              <w:t>for the pupils; review the usefulness and manageability of your record-keeping.</w:t>
            </w:r>
          </w:p>
        </w:tc>
      </w:tr>
    </w:tbl>
    <w:p w14:paraId="089EC46D" w14:textId="77777777" w:rsidR="00F44A4A" w:rsidRDefault="00F44A4A" w:rsidP="00242519">
      <w:pPr>
        <w:tabs>
          <w:tab w:val="left" w:pos="567"/>
        </w:tabs>
        <w:ind w:left="-142" w:right="-85"/>
        <w:jc w:val="center"/>
        <w:rPr>
          <w:rFonts w:ascii="Arial" w:hAnsi="Arial" w:cs="Arial"/>
          <w:sz w:val="20"/>
          <w:szCs w:val="20"/>
        </w:rPr>
      </w:pPr>
    </w:p>
    <w:tbl>
      <w:tblPr>
        <w:tblW w:w="1034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84"/>
        <w:gridCol w:w="2268"/>
        <w:gridCol w:w="283"/>
        <w:gridCol w:w="2268"/>
        <w:gridCol w:w="284"/>
        <w:gridCol w:w="2551"/>
      </w:tblGrid>
      <w:tr w:rsidR="00A963B5" w14:paraId="096DB401" w14:textId="77777777" w:rsidTr="00E605E0">
        <w:tc>
          <w:tcPr>
            <w:tcW w:w="10348" w:type="dxa"/>
            <w:gridSpan w:val="7"/>
            <w:tcBorders>
              <w:top w:val="nil"/>
              <w:left w:val="nil"/>
              <w:bottom w:val="nil"/>
              <w:right w:val="nil"/>
            </w:tcBorders>
            <w:shd w:val="clear" w:color="auto" w:fill="auto"/>
          </w:tcPr>
          <w:p w14:paraId="4DC13DD3" w14:textId="2A6F005D" w:rsidR="00A963B5" w:rsidRPr="00B92566" w:rsidRDefault="00A963B5" w:rsidP="00B92566">
            <w:pPr>
              <w:pStyle w:val="Heading5"/>
            </w:pPr>
            <w:bookmarkStart w:id="12" w:name="_Toc84584496"/>
            <w:bookmarkStart w:id="13" w:name="_Toc431298126"/>
            <w:r w:rsidRPr="00B92566">
              <w:rPr>
                <w:rFonts w:eastAsia="Calibri"/>
              </w:rPr>
              <w:t>W</w:t>
            </w:r>
            <w:r w:rsidR="00B92566" w:rsidRPr="00B92566">
              <w:rPr>
                <w:rFonts w:eastAsia="Calibri"/>
              </w:rPr>
              <w:t>arwick Teacher Values Framework</w:t>
            </w:r>
            <w:bookmarkEnd w:id="12"/>
          </w:p>
        </w:tc>
      </w:tr>
      <w:tr w:rsidR="00A963B5" w14:paraId="061489CD" w14:textId="77777777" w:rsidTr="00E605E0">
        <w:trPr>
          <w:trHeight w:val="95"/>
        </w:trPr>
        <w:tc>
          <w:tcPr>
            <w:tcW w:w="10348" w:type="dxa"/>
            <w:gridSpan w:val="7"/>
            <w:tcBorders>
              <w:top w:val="nil"/>
              <w:left w:val="nil"/>
              <w:bottom w:val="single" w:sz="4" w:space="0" w:color="auto"/>
              <w:right w:val="nil"/>
            </w:tcBorders>
            <w:shd w:val="clear" w:color="auto" w:fill="auto"/>
          </w:tcPr>
          <w:p w14:paraId="509F3080" w14:textId="77777777" w:rsidR="00A963B5" w:rsidRPr="00E3503E" w:rsidRDefault="00A963B5" w:rsidP="00E605E0">
            <w:pPr>
              <w:widowControl w:val="0"/>
              <w:rPr>
                <w:sz w:val="16"/>
                <w:szCs w:val="16"/>
              </w:rPr>
            </w:pPr>
          </w:p>
        </w:tc>
      </w:tr>
      <w:tr w:rsidR="00A963B5" w14:paraId="3A3993B4" w14:textId="77777777" w:rsidTr="00E605E0">
        <w:tc>
          <w:tcPr>
            <w:tcW w:w="10348" w:type="dxa"/>
            <w:gridSpan w:val="7"/>
            <w:tcBorders>
              <w:top w:val="single" w:sz="4" w:space="0" w:color="auto"/>
              <w:bottom w:val="single" w:sz="4" w:space="0" w:color="auto"/>
            </w:tcBorders>
            <w:shd w:val="clear" w:color="auto" w:fill="auto"/>
          </w:tcPr>
          <w:p w14:paraId="5CF73525" w14:textId="77777777" w:rsidR="00A963B5" w:rsidRPr="00E3503E" w:rsidRDefault="00A963B5" w:rsidP="00E605E0">
            <w:pPr>
              <w:widowControl w:val="0"/>
              <w:spacing w:before="120" w:after="180"/>
              <w:rPr>
                <w:rFonts w:ascii="Calibri" w:eastAsia="Calibri" w:hAnsi="Calibri" w:cs="Calibri"/>
                <w:color w:val="000000"/>
                <w:sz w:val="28"/>
                <w:szCs w:val="28"/>
              </w:rPr>
            </w:pPr>
            <w:r w:rsidRPr="00E3503E">
              <w:rPr>
                <w:rFonts w:ascii="Calibri" w:eastAsia="Calibri" w:hAnsi="Calibri" w:cs="Calibri"/>
                <w:b/>
                <w:color w:val="7030A0"/>
                <w:sz w:val="28"/>
                <w:szCs w:val="28"/>
              </w:rPr>
              <w:t>Social Justice</w:t>
            </w:r>
            <w:r w:rsidRPr="00E3503E">
              <w:rPr>
                <w:rFonts w:ascii="Calibri" w:eastAsia="Calibri" w:hAnsi="Calibri" w:cs="Calibri"/>
                <w:color w:val="7030A0"/>
                <w:sz w:val="28"/>
                <w:szCs w:val="28"/>
              </w:rPr>
              <w:t xml:space="preserve">: </w:t>
            </w:r>
            <w:r w:rsidRPr="00E3503E">
              <w:rPr>
                <w:rFonts w:ascii="Calibri" w:eastAsia="Calibri" w:hAnsi="Calibri" w:cs="Calibri"/>
                <w:color w:val="000000"/>
                <w:sz w:val="28"/>
                <w:szCs w:val="28"/>
              </w:rPr>
              <w:t>Adopts an ethical approach to young people's learning, inclusive of all young people in their work and active in developing and promoting socially-just teaching and learning practices. </w:t>
            </w:r>
          </w:p>
          <w:p w14:paraId="12BEA4B6" w14:textId="77777777" w:rsidR="00A963B5" w:rsidRPr="00E3503E" w:rsidRDefault="00A963B5" w:rsidP="00E605E0">
            <w:pPr>
              <w:widowControl w:val="0"/>
              <w:spacing w:before="120" w:after="180"/>
              <w:rPr>
                <w:rFonts w:ascii="Calibri" w:hAnsi="Calibri" w:cs="Calibri"/>
                <w:color w:val="000000"/>
                <w:sz w:val="28"/>
              </w:rPr>
            </w:pPr>
            <w:r w:rsidRPr="00E3503E">
              <w:rPr>
                <w:rFonts w:ascii="Calibri" w:hAnsi="Calibri" w:cs="Calibri"/>
                <w:b/>
                <w:color w:val="7030A0"/>
                <w:sz w:val="28"/>
              </w:rPr>
              <w:t>Intellectual curiosity</w:t>
            </w:r>
            <w:r w:rsidRPr="00E3503E">
              <w:rPr>
                <w:rFonts w:ascii="Calibri" w:hAnsi="Calibri" w:cs="Calibri"/>
                <w:color w:val="7030A0"/>
                <w:sz w:val="28"/>
              </w:rPr>
              <w:t xml:space="preserve">: </w:t>
            </w:r>
            <w:r w:rsidRPr="00E3503E">
              <w:rPr>
                <w:rFonts w:ascii="Calibri" w:hAnsi="Calibri" w:cs="Calibri"/>
                <w:color w:val="000000"/>
                <w:sz w:val="28"/>
              </w:rPr>
              <w:t>A keen desire to learn about learning, eager to interrogate 'knowledge' and develop critical thinking skills and committed to offering high-quality learning experiences.</w:t>
            </w:r>
          </w:p>
          <w:p w14:paraId="36C18C8B" w14:textId="77777777" w:rsidR="00A963B5" w:rsidRDefault="00A963B5" w:rsidP="00E605E0">
            <w:pPr>
              <w:widowControl w:val="0"/>
              <w:spacing w:before="120" w:after="120"/>
            </w:pPr>
            <w:r w:rsidRPr="00E3503E">
              <w:rPr>
                <w:rFonts w:ascii="Calibri" w:eastAsia="Calibri" w:hAnsi="Calibri" w:cs="Calibri"/>
                <w:b/>
                <w:color w:val="7030A0"/>
                <w:sz w:val="28"/>
              </w:rPr>
              <w:t>Creativity:</w:t>
            </w:r>
            <w:r w:rsidRPr="00E3503E">
              <w:rPr>
                <w:rFonts w:ascii="Calibri" w:eastAsia="Calibri" w:hAnsi="Calibri" w:cs="Calibri"/>
                <w:color w:val="7030A0"/>
                <w:sz w:val="28"/>
              </w:rPr>
              <w:t> </w:t>
            </w:r>
            <w:r w:rsidRPr="00E3503E">
              <w:rPr>
                <w:rFonts w:ascii="Calibri" w:eastAsia="Calibri" w:hAnsi="Calibri" w:cs="Calibri"/>
                <w:color w:val="000000"/>
                <w:sz w:val="28"/>
              </w:rPr>
              <w:t xml:space="preserve">Receptive and resilient to challenge and change, open to imaginative and innovative ways of working and </w:t>
            </w:r>
            <w:r w:rsidRPr="00E3503E">
              <w:rPr>
                <w:rFonts w:ascii="Calibri" w:eastAsia="Calibri" w:hAnsi="Calibri" w:cs="Calibri"/>
                <w:color w:val="000000"/>
                <w:sz w:val="28"/>
                <w:szCs w:val="28"/>
              </w:rPr>
              <w:t>resourceful in acquiring new skills</w:t>
            </w:r>
          </w:p>
        </w:tc>
      </w:tr>
      <w:tr w:rsidR="00A963B5" w14:paraId="44AF5CBB" w14:textId="77777777" w:rsidTr="00E605E0">
        <w:tc>
          <w:tcPr>
            <w:tcW w:w="10348" w:type="dxa"/>
            <w:gridSpan w:val="7"/>
            <w:tcBorders>
              <w:left w:val="nil"/>
              <w:bottom w:val="nil"/>
              <w:right w:val="nil"/>
            </w:tcBorders>
            <w:shd w:val="clear" w:color="auto" w:fill="auto"/>
          </w:tcPr>
          <w:p w14:paraId="4DE426BF" w14:textId="77777777" w:rsidR="00A963B5" w:rsidRDefault="00A963B5" w:rsidP="00E605E0">
            <w:pPr>
              <w:widowControl w:val="0"/>
            </w:pPr>
          </w:p>
        </w:tc>
      </w:tr>
      <w:tr w:rsidR="00A963B5" w14:paraId="4FABF22D" w14:textId="77777777" w:rsidTr="00E605E0">
        <w:tc>
          <w:tcPr>
            <w:tcW w:w="2410" w:type="dxa"/>
            <w:tcBorders>
              <w:top w:val="single" w:sz="4" w:space="0" w:color="auto"/>
              <w:left w:val="single" w:sz="4" w:space="0" w:color="7030A0"/>
              <w:bottom w:val="nil"/>
              <w:right w:val="single" w:sz="4" w:space="0" w:color="7030A0"/>
            </w:tcBorders>
            <w:shd w:val="clear" w:color="auto" w:fill="auto"/>
          </w:tcPr>
          <w:p w14:paraId="168548A1" w14:textId="77777777" w:rsidR="00A963B5" w:rsidRPr="00E3503E" w:rsidRDefault="00A963B5" w:rsidP="00E605E0">
            <w:pPr>
              <w:widowControl w:val="0"/>
              <w:jc w:val="center"/>
              <w:rPr>
                <w:rFonts w:ascii="Calibri" w:eastAsia="Calibri" w:hAnsi="Calibri" w:cs="Calibri"/>
                <w:b/>
                <w:color w:val="7030A0"/>
                <w:sz w:val="28"/>
              </w:rPr>
            </w:pPr>
            <w:r w:rsidRPr="00E3503E">
              <w:rPr>
                <w:rFonts w:ascii="Calibri" w:eastAsia="Calibri" w:hAnsi="Calibri" w:cs="Calibri"/>
                <w:b/>
                <w:color w:val="7030A0"/>
                <w:sz w:val="28"/>
              </w:rPr>
              <w:t>Intellectual Values</w:t>
            </w:r>
          </w:p>
          <w:p w14:paraId="12400209" w14:textId="77777777" w:rsidR="00A963B5" w:rsidRPr="00E3503E" w:rsidRDefault="00A963B5" w:rsidP="00E605E0">
            <w:pPr>
              <w:widowControl w:val="0"/>
              <w:jc w:val="center"/>
              <w:rPr>
                <w:rFonts w:ascii="Calibri" w:eastAsia="Calibri" w:hAnsi="Calibri" w:cs="Calibri"/>
                <w:sz w:val="26"/>
                <w:szCs w:val="26"/>
              </w:rPr>
            </w:pPr>
            <w:r w:rsidRPr="00E3503E">
              <w:rPr>
                <w:rFonts w:ascii="Calibri" w:eastAsia="Calibri" w:hAnsi="Calibri" w:cs="Calibri"/>
                <w:sz w:val="26"/>
                <w:szCs w:val="26"/>
              </w:rPr>
              <w:t xml:space="preserve">Character traits necessary for discernment, right action and the pursuit of knowledge, truth and understanding </w:t>
            </w:r>
          </w:p>
          <w:p w14:paraId="3C9AD9ED" w14:textId="77777777" w:rsidR="00A963B5" w:rsidRDefault="00A963B5" w:rsidP="00E605E0">
            <w:pPr>
              <w:widowControl w:val="0"/>
            </w:pPr>
          </w:p>
        </w:tc>
        <w:tc>
          <w:tcPr>
            <w:tcW w:w="284" w:type="dxa"/>
            <w:tcBorders>
              <w:top w:val="nil"/>
              <w:left w:val="single" w:sz="4" w:space="0" w:color="7030A0"/>
              <w:bottom w:val="nil"/>
              <w:right w:val="single" w:sz="4" w:space="0" w:color="7030A0"/>
            </w:tcBorders>
            <w:shd w:val="clear" w:color="auto" w:fill="auto"/>
          </w:tcPr>
          <w:p w14:paraId="1BA73DF4" w14:textId="77777777" w:rsidR="00A963B5" w:rsidRDefault="00A963B5" w:rsidP="00E605E0">
            <w:pPr>
              <w:widowControl w:val="0"/>
            </w:pPr>
          </w:p>
        </w:tc>
        <w:tc>
          <w:tcPr>
            <w:tcW w:w="2268" w:type="dxa"/>
            <w:tcBorders>
              <w:top w:val="single" w:sz="4" w:space="0" w:color="auto"/>
              <w:left w:val="single" w:sz="4" w:space="0" w:color="7030A0"/>
              <w:bottom w:val="nil"/>
              <w:right w:val="single" w:sz="4" w:space="0" w:color="7030A0"/>
            </w:tcBorders>
            <w:shd w:val="clear" w:color="auto" w:fill="auto"/>
          </w:tcPr>
          <w:p w14:paraId="7A007FD8" w14:textId="77777777" w:rsidR="00A963B5" w:rsidRPr="00E3503E" w:rsidRDefault="00A963B5" w:rsidP="00E605E0">
            <w:pPr>
              <w:widowControl w:val="0"/>
              <w:jc w:val="center"/>
              <w:rPr>
                <w:rFonts w:ascii="Calibri" w:hAnsi="Calibri" w:cs="Calibri"/>
                <w:b/>
                <w:color w:val="7030A0"/>
                <w:sz w:val="28"/>
              </w:rPr>
            </w:pPr>
            <w:r w:rsidRPr="00E3503E">
              <w:rPr>
                <w:rFonts w:ascii="Calibri" w:hAnsi="Calibri" w:cs="Calibri"/>
                <w:b/>
                <w:color w:val="7030A0"/>
                <w:sz w:val="28"/>
              </w:rPr>
              <w:t>Moral Values</w:t>
            </w:r>
          </w:p>
          <w:p w14:paraId="0035893E" w14:textId="77777777" w:rsidR="00A963B5" w:rsidRPr="00E3503E" w:rsidRDefault="00A963B5" w:rsidP="00E605E0">
            <w:pPr>
              <w:widowControl w:val="0"/>
              <w:jc w:val="center"/>
              <w:rPr>
                <w:rFonts w:ascii="Calibri" w:hAnsi="Calibri" w:cs="Calibri"/>
                <w:sz w:val="26"/>
                <w:szCs w:val="26"/>
              </w:rPr>
            </w:pPr>
            <w:r w:rsidRPr="00E3503E">
              <w:rPr>
                <w:rFonts w:ascii="Calibri" w:hAnsi="Calibri" w:cs="Calibri"/>
                <w:sz w:val="26"/>
                <w:szCs w:val="26"/>
              </w:rPr>
              <w:t xml:space="preserve">Character traits that enable us to act well in situations that require an ethical response </w:t>
            </w:r>
          </w:p>
          <w:p w14:paraId="20DEC819" w14:textId="77777777" w:rsidR="00A963B5" w:rsidRDefault="00A963B5" w:rsidP="00E605E0">
            <w:pPr>
              <w:widowControl w:val="0"/>
            </w:pPr>
          </w:p>
        </w:tc>
        <w:tc>
          <w:tcPr>
            <w:tcW w:w="283" w:type="dxa"/>
            <w:tcBorders>
              <w:top w:val="nil"/>
              <w:left w:val="single" w:sz="4" w:space="0" w:color="7030A0"/>
              <w:bottom w:val="nil"/>
              <w:right w:val="single" w:sz="4" w:space="0" w:color="7030A0"/>
            </w:tcBorders>
            <w:shd w:val="clear" w:color="auto" w:fill="auto"/>
          </w:tcPr>
          <w:p w14:paraId="1DAF1FE2" w14:textId="77777777" w:rsidR="00A963B5" w:rsidRDefault="00A963B5" w:rsidP="00E605E0">
            <w:pPr>
              <w:widowControl w:val="0"/>
            </w:pPr>
          </w:p>
        </w:tc>
        <w:tc>
          <w:tcPr>
            <w:tcW w:w="2268" w:type="dxa"/>
            <w:tcBorders>
              <w:top w:val="single" w:sz="4" w:space="0" w:color="auto"/>
              <w:left w:val="single" w:sz="4" w:space="0" w:color="7030A0"/>
              <w:bottom w:val="nil"/>
            </w:tcBorders>
            <w:shd w:val="clear" w:color="auto" w:fill="auto"/>
          </w:tcPr>
          <w:p w14:paraId="6266D6D3" w14:textId="77777777" w:rsidR="00A963B5" w:rsidRPr="00E3503E" w:rsidRDefault="00A963B5" w:rsidP="00E605E0">
            <w:pPr>
              <w:widowControl w:val="0"/>
              <w:jc w:val="center"/>
              <w:rPr>
                <w:rFonts w:ascii="Calibri" w:hAnsi="Calibri" w:cs="Calibri"/>
                <w:b/>
                <w:color w:val="7030A0"/>
                <w:sz w:val="28"/>
              </w:rPr>
            </w:pPr>
            <w:r w:rsidRPr="00E3503E">
              <w:rPr>
                <w:rFonts w:ascii="Calibri" w:hAnsi="Calibri" w:cs="Calibri"/>
                <w:b/>
                <w:color w:val="7030A0"/>
                <w:sz w:val="28"/>
              </w:rPr>
              <w:t>Civic Values</w:t>
            </w:r>
          </w:p>
          <w:p w14:paraId="1E4C3F8F" w14:textId="77777777" w:rsidR="00A963B5" w:rsidRPr="00E3503E" w:rsidRDefault="00A963B5" w:rsidP="00E605E0">
            <w:pPr>
              <w:widowControl w:val="0"/>
              <w:jc w:val="center"/>
              <w:rPr>
                <w:rFonts w:ascii="Calibri" w:hAnsi="Calibri" w:cs="Calibri"/>
                <w:sz w:val="26"/>
                <w:szCs w:val="26"/>
              </w:rPr>
            </w:pPr>
            <w:r w:rsidRPr="00E3503E">
              <w:rPr>
                <w:rFonts w:ascii="Calibri" w:hAnsi="Calibri" w:cs="Calibri"/>
                <w:sz w:val="26"/>
                <w:szCs w:val="26"/>
              </w:rPr>
              <w:t>Character traits that are necessary for engaged responsible citizenship, contributing to the common good</w:t>
            </w:r>
          </w:p>
          <w:p w14:paraId="6E2F21CB" w14:textId="77777777" w:rsidR="00A963B5" w:rsidRDefault="00A963B5" w:rsidP="00E605E0">
            <w:pPr>
              <w:widowControl w:val="0"/>
            </w:pPr>
          </w:p>
          <w:p w14:paraId="21306893" w14:textId="77777777" w:rsidR="00A963B5" w:rsidRPr="00163369" w:rsidRDefault="00A963B5" w:rsidP="00E605E0">
            <w:pPr>
              <w:widowControl w:val="0"/>
            </w:pPr>
          </w:p>
        </w:tc>
        <w:tc>
          <w:tcPr>
            <w:tcW w:w="284" w:type="dxa"/>
            <w:tcBorders>
              <w:top w:val="nil"/>
              <w:bottom w:val="nil"/>
              <w:right w:val="single" w:sz="4" w:space="0" w:color="7030A0"/>
            </w:tcBorders>
            <w:shd w:val="clear" w:color="auto" w:fill="auto"/>
          </w:tcPr>
          <w:p w14:paraId="5928A4BF" w14:textId="77777777" w:rsidR="00A963B5" w:rsidRDefault="00A963B5" w:rsidP="00E605E0">
            <w:pPr>
              <w:widowControl w:val="0"/>
            </w:pPr>
          </w:p>
        </w:tc>
        <w:tc>
          <w:tcPr>
            <w:tcW w:w="2551" w:type="dxa"/>
            <w:tcBorders>
              <w:top w:val="single" w:sz="4" w:space="0" w:color="auto"/>
              <w:left w:val="single" w:sz="4" w:space="0" w:color="7030A0"/>
              <w:bottom w:val="nil"/>
              <w:right w:val="single" w:sz="4" w:space="0" w:color="7030A0"/>
            </w:tcBorders>
            <w:shd w:val="clear" w:color="auto" w:fill="auto"/>
          </w:tcPr>
          <w:p w14:paraId="074508F5" w14:textId="77777777" w:rsidR="00A963B5" w:rsidRPr="00E3503E" w:rsidRDefault="00A963B5" w:rsidP="00E605E0">
            <w:pPr>
              <w:widowControl w:val="0"/>
              <w:jc w:val="center"/>
              <w:rPr>
                <w:rFonts w:ascii="Calibri" w:hAnsi="Calibri" w:cs="Calibri"/>
                <w:b/>
                <w:color w:val="7030A0"/>
                <w:sz w:val="28"/>
                <w:szCs w:val="26"/>
              </w:rPr>
            </w:pPr>
            <w:r w:rsidRPr="00E3503E">
              <w:rPr>
                <w:rFonts w:ascii="Calibri" w:hAnsi="Calibri" w:cs="Calibri"/>
                <w:b/>
                <w:color w:val="7030A0"/>
                <w:sz w:val="28"/>
                <w:szCs w:val="26"/>
              </w:rPr>
              <w:t>Performance Values</w:t>
            </w:r>
          </w:p>
          <w:p w14:paraId="7E75631C" w14:textId="77777777" w:rsidR="00A963B5" w:rsidRPr="00E3503E" w:rsidRDefault="00A963B5" w:rsidP="00E605E0">
            <w:pPr>
              <w:widowControl w:val="0"/>
              <w:jc w:val="center"/>
              <w:rPr>
                <w:rFonts w:ascii="Calibri" w:hAnsi="Calibri" w:cs="Calibri"/>
                <w:sz w:val="26"/>
                <w:szCs w:val="26"/>
              </w:rPr>
            </w:pPr>
            <w:r w:rsidRPr="00E3503E">
              <w:rPr>
                <w:rFonts w:ascii="Calibri" w:hAnsi="Calibri" w:cs="Calibri"/>
                <w:sz w:val="26"/>
                <w:szCs w:val="26"/>
              </w:rPr>
              <w:t xml:space="preserve">Character traits related to professional accomplishment that have an instrumental value in enabling the intellectual, </w:t>
            </w:r>
            <w:proofErr w:type="gramStart"/>
            <w:r w:rsidRPr="00E3503E">
              <w:rPr>
                <w:rFonts w:ascii="Calibri" w:hAnsi="Calibri" w:cs="Calibri"/>
                <w:sz w:val="26"/>
                <w:szCs w:val="26"/>
              </w:rPr>
              <w:t>moral</w:t>
            </w:r>
            <w:proofErr w:type="gramEnd"/>
            <w:r w:rsidRPr="00E3503E">
              <w:rPr>
                <w:rFonts w:ascii="Calibri" w:hAnsi="Calibri" w:cs="Calibri"/>
                <w:sz w:val="26"/>
                <w:szCs w:val="26"/>
              </w:rPr>
              <w:t xml:space="preserve"> and civic values</w:t>
            </w:r>
          </w:p>
          <w:p w14:paraId="78682DA4" w14:textId="77777777" w:rsidR="00A963B5" w:rsidRDefault="00A963B5" w:rsidP="00E605E0">
            <w:pPr>
              <w:widowControl w:val="0"/>
            </w:pPr>
          </w:p>
        </w:tc>
      </w:tr>
      <w:tr w:rsidR="00A963B5" w14:paraId="53CA1BEE" w14:textId="77777777" w:rsidTr="00E605E0">
        <w:tc>
          <w:tcPr>
            <w:tcW w:w="2410" w:type="dxa"/>
            <w:tcBorders>
              <w:top w:val="nil"/>
              <w:left w:val="single" w:sz="4" w:space="0" w:color="7030A0"/>
              <w:bottom w:val="single" w:sz="4" w:space="0" w:color="7030A0"/>
              <w:right w:val="single" w:sz="4" w:space="0" w:color="7030A0"/>
            </w:tcBorders>
            <w:shd w:val="clear" w:color="auto" w:fill="auto"/>
          </w:tcPr>
          <w:p w14:paraId="12767D18" w14:textId="77777777" w:rsidR="00A963B5" w:rsidRPr="00E3503E" w:rsidRDefault="00A963B5" w:rsidP="00E605E0">
            <w:pPr>
              <w:widowControl w:val="0"/>
              <w:jc w:val="center"/>
              <w:rPr>
                <w:rFonts w:ascii="Calibri" w:eastAsia="Calibri" w:hAnsi="Calibri" w:cs="Calibri"/>
                <w:b/>
                <w:color w:val="7030A0"/>
              </w:rPr>
            </w:pPr>
            <w:r w:rsidRPr="00E3503E">
              <w:rPr>
                <w:rFonts w:ascii="Calibri" w:eastAsia="Calibri" w:hAnsi="Calibri" w:cs="Calibri"/>
                <w:b/>
                <w:color w:val="7030A0"/>
              </w:rPr>
              <w:t xml:space="preserve">Examples of intellectual values: </w:t>
            </w:r>
          </w:p>
          <w:p w14:paraId="66A9C5E7" w14:textId="77777777" w:rsidR="00A963B5" w:rsidRPr="00E3503E" w:rsidRDefault="00A963B5" w:rsidP="00E605E0">
            <w:pPr>
              <w:widowControl w:val="0"/>
              <w:jc w:val="center"/>
              <w:rPr>
                <w:rFonts w:ascii="Calibri" w:eastAsia="Calibri" w:hAnsi="Calibri" w:cs="Calibri"/>
                <w:color w:val="7030A0"/>
              </w:rPr>
            </w:pPr>
            <w:r w:rsidRPr="00E3503E">
              <w:rPr>
                <w:rFonts w:ascii="Calibri" w:eastAsia="Calibri" w:hAnsi="Calibri" w:cs="Calibri"/>
                <w:color w:val="7030A0"/>
              </w:rPr>
              <w:t xml:space="preserve">autonomy, critical thinking, curiosity, judgement, reasoning, reflection, resourcefulness </w:t>
            </w:r>
          </w:p>
        </w:tc>
        <w:tc>
          <w:tcPr>
            <w:tcW w:w="284" w:type="dxa"/>
            <w:tcBorders>
              <w:top w:val="nil"/>
              <w:left w:val="single" w:sz="4" w:space="0" w:color="7030A0"/>
              <w:bottom w:val="nil"/>
              <w:right w:val="single" w:sz="4" w:space="0" w:color="7030A0"/>
            </w:tcBorders>
            <w:shd w:val="clear" w:color="auto" w:fill="auto"/>
          </w:tcPr>
          <w:p w14:paraId="1A1A1400" w14:textId="77777777" w:rsidR="00A963B5" w:rsidRDefault="00A963B5" w:rsidP="00E605E0">
            <w:pPr>
              <w:widowControl w:val="0"/>
            </w:pPr>
          </w:p>
        </w:tc>
        <w:tc>
          <w:tcPr>
            <w:tcW w:w="2268" w:type="dxa"/>
            <w:tcBorders>
              <w:top w:val="nil"/>
              <w:left w:val="single" w:sz="4" w:space="0" w:color="7030A0"/>
              <w:bottom w:val="single" w:sz="4" w:space="0" w:color="7030A0"/>
            </w:tcBorders>
            <w:shd w:val="clear" w:color="auto" w:fill="auto"/>
          </w:tcPr>
          <w:p w14:paraId="757DF8BF" w14:textId="77777777" w:rsidR="00A963B5" w:rsidRPr="00E3503E" w:rsidRDefault="00A963B5" w:rsidP="00E605E0">
            <w:pPr>
              <w:widowControl w:val="0"/>
              <w:jc w:val="center"/>
              <w:rPr>
                <w:rFonts w:ascii="Calibri" w:hAnsi="Calibri" w:cs="Calibri"/>
                <w:b/>
                <w:color w:val="7030A0"/>
              </w:rPr>
            </w:pPr>
            <w:r w:rsidRPr="00E3503E">
              <w:rPr>
                <w:rFonts w:ascii="Calibri" w:hAnsi="Calibri" w:cs="Calibri"/>
                <w:b/>
                <w:color w:val="7030A0"/>
              </w:rPr>
              <w:t xml:space="preserve">Examples of moral values: </w:t>
            </w:r>
          </w:p>
          <w:p w14:paraId="7CBCB2CA" w14:textId="77777777" w:rsidR="00A963B5" w:rsidRPr="00E3503E" w:rsidRDefault="00A963B5" w:rsidP="00E605E0">
            <w:pPr>
              <w:widowControl w:val="0"/>
              <w:jc w:val="center"/>
              <w:rPr>
                <w:rFonts w:ascii="Calibri" w:hAnsi="Calibri" w:cs="Calibri"/>
                <w:color w:val="7030A0"/>
              </w:rPr>
            </w:pPr>
            <w:r w:rsidRPr="00E3503E">
              <w:rPr>
                <w:rFonts w:ascii="Calibri" w:hAnsi="Calibri" w:cs="Calibri"/>
                <w:color w:val="7030A0"/>
              </w:rPr>
              <w:t>compassion, courage, gratitude, honesty, humility, integrity, justice, respect</w:t>
            </w:r>
          </w:p>
          <w:p w14:paraId="6E23F5E0" w14:textId="77777777" w:rsidR="00A963B5" w:rsidRDefault="00A963B5" w:rsidP="00E605E0">
            <w:pPr>
              <w:widowControl w:val="0"/>
            </w:pPr>
            <w:r>
              <w:rPr>
                <w:noProof/>
              </w:rPr>
              <mc:AlternateContent>
                <mc:Choice Requires="wps">
                  <w:drawing>
                    <wp:anchor distT="0" distB="0" distL="114300" distR="114300" simplePos="0" relativeHeight="251681793" behindDoc="0" locked="0" layoutInCell="1" allowOverlap="1" wp14:anchorId="673CB4A4" wp14:editId="1EEAF430">
                      <wp:simplePos x="0" y="0"/>
                      <wp:positionH relativeFrom="column">
                        <wp:posOffset>508635</wp:posOffset>
                      </wp:positionH>
                      <wp:positionV relativeFrom="paragraph">
                        <wp:posOffset>179705</wp:posOffset>
                      </wp:positionV>
                      <wp:extent cx="299085" cy="367665"/>
                      <wp:effectExtent l="19050" t="0" r="5715" b="13335"/>
                      <wp:wrapNone/>
                      <wp:docPr id="6" name="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CEA35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26" type="#_x0000_t67" style="position:absolute;margin-left:40.05pt;margin-top:14.15pt;width:23.55pt;height:28.95pt;z-index:2516817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" adj="12815" fillcolor="#5b9bd5" strokecolor="#41719c" strokeweight="1pt">
                      <v:path arrowok="t"/>
                    </v:shape>
                  </w:pict>
                </mc:Fallback>
              </mc:AlternateContent>
            </w:r>
          </w:p>
        </w:tc>
        <w:tc>
          <w:tcPr>
            <w:tcW w:w="283" w:type="dxa"/>
            <w:tcBorders>
              <w:top w:val="nil"/>
              <w:bottom w:val="nil"/>
            </w:tcBorders>
            <w:shd w:val="clear" w:color="auto" w:fill="auto"/>
          </w:tcPr>
          <w:p w14:paraId="749C945F" w14:textId="77777777" w:rsidR="00A963B5" w:rsidRDefault="00A963B5" w:rsidP="00E605E0">
            <w:pPr>
              <w:widowControl w:val="0"/>
            </w:pPr>
          </w:p>
        </w:tc>
        <w:tc>
          <w:tcPr>
            <w:tcW w:w="2268" w:type="dxa"/>
            <w:tcBorders>
              <w:top w:val="nil"/>
              <w:bottom w:val="single" w:sz="4" w:space="0" w:color="auto"/>
            </w:tcBorders>
            <w:shd w:val="clear" w:color="auto" w:fill="auto"/>
          </w:tcPr>
          <w:p w14:paraId="35F50669" w14:textId="77777777" w:rsidR="00A963B5" w:rsidRPr="00E3503E" w:rsidRDefault="00A963B5" w:rsidP="00E605E0">
            <w:pPr>
              <w:widowControl w:val="0"/>
              <w:jc w:val="center"/>
              <w:rPr>
                <w:rFonts w:ascii="Calibri" w:hAnsi="Calibri" w:cs="Calibri"/>
                <w:b/>
                <w:color w:val="7030A0"/>
              </w:rPr>
            </w:pPr>
            <w:r w:rsidRPr="00E3503E">
              <w:rPr>
                <w:rFonts w:ascii="Calibri" w:hAnsi="Calibri" w:cs="Calibri"/>
                <w:b/>
                <w:color w:val="7030A0"/>
              </w:rPr>
              <w:t xml:space="preserve">Examples of civic values: </w:t>
            </w:r>
          </w:p>
          <w:p w14:paraId="1403B467" w14:textId="77777777" w:rsidR="00A963B5" w:rsidRPr="00E3503E" w:rsidRDefault="00A963B5" w:rsidP="00E605E0">
            <w:pPr>
              <w:widowControl w:val="0"/>
              <w:jc w:val="center"/>
              <w:rPr>
                <w:rFonts w:ascii="Calibri" w:hAnsi="Calibri" w:cs="Calibri"/>
                <w:color w:val="7030A0"/>
              </w:rPr>
            </w:pPr>
            <w:r w:rsidRPr="00E3503E">
              <w:rPr>
                <w:rFonts w:ascii="Calibri" w:hAnsi="Calibri" w:cs="Calibri"/>
                <w:color w:val="7030A0"/>
              </w:rPr>
              <w:t xml:space="preserve">citizenship, civility, community awareness, neighbourliness, service, volunteering </w:t>
            </w:r>
          </w:p>
          <w:p w14:paraId="6D2C871E" w14:textId="77777777" w:rsidR="00A963B5" w:rsidRDefault="00A963B5" w:rsidP="00E605E0">
            <w:pPr>
              <w:widowControl w:val="0"/>
            </w:pPr>
            <w:r>
              <w:rPr>
                <w:noProof/>
              </w:rPr>
              <mc:AlternateContent>
                <mc:Choice Requires="wps">
                  <w:drawing>
                    <wp:anchor distT="0" distB="0" distL="114300" distR="114300" simplePos="0" relativeHeight="251682817" behindDoc="0" locked="0" layoutInCell="1" allowOverlap="1" wp14:anchorId="36A68B89" wp14:editId="2E43E628">
                      <wp:simplePos x="0" y="0"/>
                      <wp:positionH relativeFrom="column">
                        <wp:posOffset>495300</wp:posOffset>
                      </wp:positionH>
                      <wp:positionV relativeFrom="paragraph">
                        <wp:posOffset>146685</wp:posOffset>
                      </wp:positionV>
                      <wp:extent cx="299085" cy="367665"/>
                      <wp:effectExtent l="19050" t="0" r="5715" b="13335"/>
                      <wp:wrapNone/>
                      <wp:docPr id="10" name="Down Arrow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F5FA254" id="Down Arrow 10" o:spid="_x0000_s1026" type="#_x0000_t67" style="position:absolute;margin-left:39pt;margin-top:11.55pt;width:23.55pt;height:28.95pt;z-index:2516828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" adj="12815" fillcolor="#5b9bd5" strokecolor="#41719c" strokeweight="1pt">
                      <v:path arrowok="t"/>
                    </v:shape>
                  </w:pict>
                </mc:Fallback>
              </mc:AlternateContent>
            </w:r>
          </w:p>
        </w:tc>
        <w:tc>
          <w:tcPr>
            <w:tcW w:w="284" w:type="dxa"/>
            <w:tcBorders>
              <w:top w:val="nil"/>
              <w:bottom w:val="nil"/>
            </w:tcBorders>
            <w:shd w:val="clear" w:color="auto" w:fill="auto"/>
          </w:tcPr>
          <w:p w14:paraId="60487079" w14:textId="77777777" w:rsidR="00A963B5" w:rsidRDefault="00A963B5" w:rsidP="00E605E0">
            <w:pPr>
              <w:widowControl w:val="0"/>
            </w:pPr>
          </w:p>
        </w:tc>
        <w:tc>
          <w:tcPr>
            <w:tcW w:w="2551" w:type="dxa"/>
            <w:tcBorders>
              <w:top w:val="nil"/>
              <w:bottom w:val="single" w:sz="4" w:space="0" w:color="7030A0"/>
            </w:tcBorders>
            <w:shd w:val="clear" w:color="auto" w:fill="auto"/>
          </w:tcPr>
          <w:p w14:paraId="560FC56C" w14:textId="77777777" w:rsidR="00A963B5" w:rsidRPr="00E3503E" w:rsidRDefault="00A963B5" w:rsidP="00E605E0">
            <w:pPr>
              <w:widowControl w:val="0"/>
              <w:jc w:val="center"/>
              <w:rPr>
                <w:rFonts w:ascii="Calibri" w:hAnsi="Calibri" w:cs="Calibri"/>
                <w:b/>
                <w:color w:val="7030A0"/>
              </w:rPr>
            </w:pPr>
            <w:r w:rsidRPr="00E3503E">
              <w:rPr>
                <w:rFonts w:ascii="Calibri" w:hAnsi="Calibri" w:cs="Calibri"/>
                <w:b/>
                <w:color w:val="7030A0"/>
              </w:rPr>
              <w:t xml:space="preserve">Examples of performance values: </w:t>
            </w:r>
          </w:p>
          <w:p w14:paraId="3615968D" w14:textId="77777777" w:rsidR="00A963B5" w:rsidRPr="00E3503E" w:rsidRDefault="00A963B5" w:rsidP="00E605E0">
            <w:pPr>
              <w:widowControl w:val="0"/>
              <w:jc w:val="center"/>
              <w:rPr>
                <w:rFonts w:ascii="Calibri" w:hAnsi="Calibri" w:cs="Calibri"/>
                <w:color w:val="7030A0"/>
              </w:rPr>
            </w:pPr>
            <w:r w:rsidRPr="00E3503E">
              <w:rPr>
                <w:rFonts w:ascii="Calibri" w:hAnsi="Calibri" w:cs="Calibri"/>
                <w:color w:val="7030A0"/>
              </w:rPr>
              <w:t>confidence, determination, motivation, perseverance, resilience, teamwork</w:t>
            </w:r>
          </w:p>
          <w:p w14:paraId="753D82A6" w14:textId="77777777" w:rsidR="00A963B5" w:rsidRDefault="00A963B5" w:rsidP="00E605E0">
            <w:pPr>
              <w:widowControl w:val="0"/>
            </w:pPr>
            <w:r>
              <w:rPr>
                <w:noProof/>
              </w:rPr>
              <mc:AlternateContent>
                <mc:Choice Requires="wps">
                  <w:drawing>
                    <wp:anchor distT="0" distB="0" distL="114300" distR="114300" simplePos="0" relativeHeight="251683841" behindDoc="0" locked="0" layoutInCell="1" allowOverlap="1" wp14:anchorId="7DE148C5" wp14:editId="46B1AF44">
                      <wp:simplePos x="0" y="0"/>
                      <wp:positionH relativeFrom="column">
                        <wp:posOffset>617855</wp:posOffset>
                      </wp:positionH>
                      <wp:positionV relativeFrom="paragraph">
                        <wp:posOffset>146685</wp:posOffset>
                      </wp:positionV>
                      <wp:extent cx="299085" cy="367665"/>
                      <wp:effectExtent l="19050" t="0" r="5715" b="13335"/>
                      <wp:wrapNone/>
                      <wp:docPr id="11" name="Down Arrow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7F682FC" id="Down Arrow 11" o:spid="_x0000_s1026" type="#_x0000_t67" style="position:absolute;margin-left:48.65pt;margin-top:11.55pt;width:23.55pt;height:28.95pt;z-index:2516838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" adj="12815" fillcolor="#5b9bd5" strokecolor="#41719c" strokeweight="1pt">
                      <v:path arrowok="t"/>
                    </v:shape>
                  </w:pict>
                </mc:Fallback>
              </mc:AlternateContent>
            </w:r>
          </w:p>
        </w:tc>
      </w:tr>
      <w:tr w:rsidR="00A963B5" w14:paraId="5552F29B" w14:textId="77777777" w:rsidTr="00E605E0">
        <w:trPr>
          <w:trHeight w:val="433"/>
        </w:trPr>
        <w:tc>
          <w:tcPr>
            <w:tcW w:w="10348" w:type="dxa"/>
            <w:gridSpan w:val="7"/>
            <w:tcBorders>
              <w:top w:val="nil"/>
              <w:left w:val="nil"/>
              <w:bottom w:val="single" w:sz="4" w:space="0" w:color="auto"/>
              <w:right w:val="nil"/>
            </w:tcBorders>
            <w:shd w:val="clear" w:color="auto" w:fill="auto"/>
          </w:tcPr>
          <w:p w14:paraId="0B9E5C98" w14:textId="77777777" w:rsidR="00A963B5" w:rsidRDefault="00A963B5" w:rsidP="00E605E0">
            <w:pPr>
              <w:widowControl w:val="0"/>
            </w:pPr>
            <w:r>
              <w:rPr>
                <w:noProof/>
              </w:rPr>
              <mc:AlternateContent>
                <mc:Choice Requires="wps">
                  <w:drawing>
                    <wp:anchor distT="0" distB="0" distL="114300" distR="114300" simplePos="0" relativeHeight="251684865" behindDoc="0" locked="0" layoutInCell="1" allowOverlap="1" wp14:anchorId="299DADBA" wp14:editId="211E933C">
                      <wp:simplePos x="0" y="0"/>
                      <wp:positionH relativeFrom="column">
                        <wp:posOffset>533400</wp:posOffset>
                      </wp:positionH>
                      <wp:positionV relativeFrom="paragraph">
                        <wp:posOffset>-30480</wp:posOffset>
                      </wp:positionV>
                      <wp:extent cx="299085" cy="367665"/>
                      <wp:effectExtent l="19050" t="0" r="5715" b="13335"/>
                      <wp:wrapNone/>
                      <wp:docPr id="12" name="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0D5B262" id="Down Arrow 7" o:spid="_x0000_s1026" type="#_x0000_t67" style="position:absolute;margin-left:42pt;margin-top:-2.4pt;width:23.55pt;height:28.95pt;z-index:2516848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" adj="12815" fillcolor="#5b9bd5" strokecolor="#41719c" strokeweight="1pt">
                      <v:path arrowok="t"/>
                    </v:shape>
                  </w:pict>
                </mc:Fallback>
              </mc:AlternateContent>
            </w:r>
          </w:p>
        </w:tc>
      </w:tr>
      <w:tr w:rsidR="00A963B5" w14:paraId="1EC6DD40" w14:textId="77777777" w:rsidTr="00E605E0">
        <w:tc>
          <w:tcPr>
            <w:tcW w:w="10348" w:type="dxa"/>
            <w:gridSpan w:val="7"/>
            <w:tcBorders>
              <w:top w:val="single" w:sz="4" w:space="0" w:color="auto"/>
              <w:left w:val="single" w:sz="4" w:space="0" w:color="auto"/>
              <w:bottom w:val="single" w:sz="4" w:space="0" w:color="auto"/>
            </w:tcBorders>
            <w:shd w:val="clear" w:color="auto" w:fill="auto"/>
          </w:tcPr>
          <w:p w14:paraId="6A3217C5" w14:textId="77777777" w:rsidR="00A963B5" w:rsidRPr="00E3503E" w:rsidRDefault="00A963B5" w:rsidP="00E605E0">
            <w:pPr>
              <w:widowControl w:val="0"/>
              <w:spacing w:before="60" w:after="60"/>
              <w:rPr>
                <w:rFonts w:ascii="Calibri" w:eastAsia="Calibri" w:hAnsi="Calibri" w:cs="Calibri"/>
                <w:sz w:val="28"/>
              </w:rPr>
            </w:pPr>
            <w:r>
              <w:rPr>
                <w:noProof/>
              </w:rPr>
              <mc:AlternateContent>
                <mc:Choice Requires="wps">
                  <w:drawing>
                    <wp:anchor distT="0" distB="0" distL="114300" distR="114300" simplePos="0" relativeHeight="251680769" behindDoc="0" locked="0" layoutInCell="1" allowOverlap="1" wp14:anchorId="2D033665" wp14:editId="6F4A931C">
                      <wp:simplePos x="0" y="0"/>
                      <wp:positionH relativeFrom="column">
                        <wp:posOffset>3011170</wp:posOffset>
                      </wp:positionH>
                      <wp:positionV relativeFrom="paragraph">
                        <wp:posOffset>950595</wp:posOffset>
                      </wp:positionV>
                      <wp:extent cx="299085" cy="367665"/>
                      <wp:effectExtent l="19050" t="0" r="5715" b="13335"/>
                      <wp:wrapNone/>
                      <wp:docPr id="13" name="Down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EE7A26B" id="Down Arrow 12" o:spid="_x0000_s1026" type="#_x0000_t67" style="position:absolute;margin-left:237.1pt;margin-top:74.85pt;width:23.55pt;height:28.95pt;z-index:2516807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" adj="12815" fillcolor="#5b9bd5" strokecolor="#41719c" strokeweight="1pt">
                      <v:path arrowok="t"/>
                    </v:shape>
                  </w:pict>
                </mc:Fallback>
              </mc:AlternateContent>
            </w:r>
            <w:r w:rsidRPr="00E3503E">
              <w:rPr>
                <w:rFonts w:ascii="Calibri" w:eastAsia="Calibri" w:hAnsi="Calibri" w:cs="Calibri"/>
                <w:color w:val="7030A0"/>
                <w:sz w:val="28"/>
              </w:rPr>
              <w:t xml:space="preserve">Practical wisdom (phronesis): is </w:t>
            </w:r>
            <w:r w:rsidRPr="00E3503E">
              <w:rPr>
                <w:rFonts w:ascii="Calibri" w:eastAsia="Calibri" w:hAnsi="Calibri" w:cs="Calibri"/>
                <w:sz w:val="28"/>
              </w:rPr>
              <w:t xml:space="preserve">the integrative virtue, developed through experience and critical refection, which enables us to perceive, know, desire and act with good sense. This includes discerning, deliberative action in situations where values are in </w:t>
            </w:r>
            <w:proofErr w:type="gramStart"/>
            <w:r w:rsidRPr="00E3503E">
              <w:rPr>
                <w:rFonts w:ascii="Calibri" w:eastAsia="Calibri" w:hAnsi="Calibri" w:cs="Calibri"/>
                <w:sz w:val="28"/>
              </w:rPr>
              <w:t>conflict</w:t>
            </w:r>
            <w:proofErr w:type="gramEnd"/>
            <w:r w:rsidRPr="00E3503E">
              <w:rPr>
                <w:rFonts w:ascii="Calibri" w:eastAsia="Calibri" w:hAnsi="Calibri" w:cs="Calibri"/>
                <w:sz w:val="28"/>
              </w:rPr>
              <w:t xml:space="preserve"> and we may encounter professional unease. </w:t>
            </w:r>
          </w:p>
        </w:tc>
      </w:tr>
      <w:tr w:rsidR="00A963B5" w14:paraId="20FA07B1" w14:textId="77777777" w:rsidTr="00E605E0">
        <w:trPr>
          <w:trHeight w:val="381"/>
        </w:trPr>
        <w:tc>
          <w:tcPr>
            <w:tcW w:w="10348" w:type="dxa"/>
            <w:gridSpan w:val="7"/>
            <w:tcBorders>
              <w:top w:val="single" w:sz="4" w:space="0" w:color="auto"/>
              <w:left w:val="single" w:sz="4" w:space="0" w:color="FFFFFF"/>
              <w:bottom w:val="single" w:sz="4" w:space="0" w:color="auto"/>
              <w:right w:val="nil"/>
            </w:tcBorders>
            <w:shd w:val="clear" w:color="auto" w:fill="auto"/>
          </w:tcPr>
          <w:p w14:paraId="4E229D51" w14:textId="77777777" w:rsidR="00A963B5" w:rsidRPr="00E3503E" w:rsidRDefault="00A963B5" w:rsidP="00E605E0">
            <w:pPr>
              <w:widowControl w:val="0"/>
              <w:rPr>
                <w:rFonts w:ascii="Calibri" w:eastAsia="Calibri" w:hAnsi="Calibri" w:cs="Calibri"/>
                <w:color w:val="7030A0"/>
                <w:sz w:val="28"/>
              </w:rPr>
            </w:pPr>
          </w:p>
        </w:tc>
      </w:tr>
      <w:tr w:rsidR="00A963B5" w14:paraId="00B98831" w14:textId="77777777" w:rsidTr="00E605E0">
        <w:trPr>
          <w:trHeight w:val="672"/>
        </w:trPr>
        <w:tc>
          <w:tcPr>
            <w:tcW w:w="10348" w:type="dxa"/>
            <w:gridSpan w:val="7"/>
            <w:tcBorders>
              <w:bottom w:val="single" w:sz="4" w:space="0" w:color="auto"/>
            </w:tcBorders>
            <w:shd w:val="clear" w:color="auto" w:fill="auto"/>
          </w:tcPr>
          <w:p w14:paraId="3305CDEB" w14:textId="77777777" w:rsidR="00A963B5" w:rsidRPr="00E3503E" w:rsidRDefault="00A963B5" w:rsidP="00E605E0">
            <w:pPr>
              <w:widowControl w:val="0"/>
              <w:spacing w:before="240" w:after="240"/>
              <w:jc w:val="center"/>
              <w:rPr>
                <w:rFonts w:ascii="Calibri" w:hAnsi="Calibri" w:cs="Calibri"/>
                <w:b/>
                <w:color w:val="7030A0"/>
                <w:sz w:val="32"/>
              </w:rPr>
            </w:pPr>
            <w:r w:rsidRPr="00E3503E">
              <w:rPr>
                <w:rFonts w:ascii="Calibri" w:eastAsia="Calibri" w:hAnsi="Calibri" w:cs="Calibri"/>
                <w:color w:val="7030A0"/>
                <w:sz w:val="28"/>
              </w:rPr>
              <w:tab/>
            </w:r>
            <w:r w:rsidRPr="00E3503E">
              <w:rPr>
                <w:rFonts w:ascii="Calibri" w:hAnsi="Calibri" w:cs="Calibri"/>
                <w:b/>
                <w:color w:val="7030A0"/>
                <w:sz w:val="32"/>
              </w:rPr>
              <w:t xml:space="preserve">Flourishing teachers, pupils, </w:t>
            </w:r>
            <w:proofErr w:type="gramStart"/>
            <w:r w:rsidRPr="00E3503E">
              <w:rPr>
                <w:rFonts w:ascii="Calibri" w:hAnsi="Calibri" w:cs="Calibri"/>
                <w:b/>
                <w:color w:val="7030A0"/>
                <w:sz w:val="32"/>
              </w:rPr>
              <w:t>schools</w:t>
            </w:r>
            <w:proofErr w:type="gramEnd"/>
            <w:r w:rsidRPr="00E3503E">
              <w:rPr>
                <w:rFonts w:ascii="Calibri" w:hAnsi="Calibri" w:cs="Calibri"/>
                <w:b/>
                <w:color w:val="7030A0"/>
                <w:sz w:val="32"/>
              </w:rPr>
              <w:t xml:space="preserve"> and communities</w:t>
            </w:r>
          </w:p>
        </w:tc>
      </w:tr>
      <w:tr w:rsidR="00A963B5" w14:paraId="6D68C439" w14:textId="77777777" w:rsidTr="00E605E0">
        <w:trPr>
          <w:trHeight w:val="672"/>
        </w:trPr>
        <w:tc>
          <w:tcPr>
            <w:tcW w:w="10348" w:type="dxa"/>
            <w:gridSpan w:val="7"/>
            <w:tcBorders>
              <w:top w:val="single" w:sz="4" w:space="0" w:color="auto"/>
              <w:left w:val="nil"/>
              <w:bottom w:val="nil"/>
              <w:right w:val="nil"/>
            </w:tcBorders>
            <w:shd w:val="clear" w:color="auto" w:fill="auto"/>
          </w:tcPr>
          <w:p w14:paraId="68AA6EC7" w14:textId="77777777" w:rsidR="00A963B5" w:rsidRPr="00E3503E" w:rsidRDefault="00A963B5" w:rsidP="00E605E0">
            <w:pPr>
              <w:pStyle w:val="Footer"/>
              <w:widowControl w:val="0"/>
              <w:spacing w:before="240"/>
              <w:jc w:val="both"/>
              <w:rPr>
                <w:rFonts w:ascii="Calibri" w:hAnsi="Calibri" w:cs="Calibri"/>
                <w:i/>
                <w:sz w:val="20"/>
                <w:szCs w:val="20"/>
              </w:rPr>
            </w:pPr>
            <w:r w:rsidRPr="00E3503E">
              <w:rPr>
                <w:rFonts w:ascii="Calibri" w:hAnsi="Calibri" w:cs="Calibri"/>
                <w:sz w:val="20"/>
                <w:szCs w:val="20"/>
              </w:rPr>
              <w:t xml:space="preserve">Character values adapted from: Jubilee Centre for Character and Virtues (2017) </w:t>
            </w:r>
            <w:r w:rsidRPr="00E3503E">
              <w:rPr>
                <w:rFonts w:ascii="Calibri" w:hAnsi="Calibri" w:cs="Calibri"/>
                <w:i/>
                <w:sz w:val="20"/>
                <w:szCs w:val="20"/>
              </w:rPr>
              <w:t>Framework for Character Education in Schools</w:t>
            </w:r>
          </w:p>
        </w:tc>
      </w:tr>
    </w:tbl>
    <w:p w14:paraId="337C5017" w14:textId="77777777" w:rsidR="00A963B5" w:rsidRDefault="00A963B5"/>
    <w:p w14:paraId="3DED279B" w14:textId="77777777" w:rsidR="00A963B5" w:rsidRDefault="00A963B5">
      <w:r>
        <w:br w:type="page"/>
      </w:r>
    </w:p>
    <w:p w14:paraId="41F2442F" w14:textId="77777777" w:rsidR="00A963B5" w:rsidRPr="00E3503E" w:rsidRDefault="00A963B5" w:rsidP="00A963B5">
      <w:pPr>
        <w:pStyle w:val="Caption"/>
      </w:pPr>
      <w:bookmarkStart w:id="14" w:name="_Toc46856195"/>
      <w:r w:rsidRPr="00E3503E">
        <w:t>Glossary of Character Values:</w:t>
      </w:r>
      <w:bookmarkEnd w:id="14"/>
    </w:p>
    <w:p w14:paraId="062E8C41" w14:textId="77777777" w:rsidR="00A963B5" w:rsidRPr="00473FD9" w:rsidRDefault="00A963B5" w:rsidP="00A963B5">
      <w:pPr>
        <w:spacing w:line="360" w:lineRule="auto"/>
      </w:pPr>
    </w:p>
    <w:p w14:paraId="42C75089" w14:textId="77777777" w:rsidR="00A963B5" w:rsidRPr="00E3503E" w:rsidRDefault="00A963B5" w:rsidP="00A963B5">
      <w:pPr>
        <w:spacing w:line="360" w:lineRule="auto"/>
        <w:rPr>
          <w:rFonts w:ascii="Calibri" w:hAnsi="Calibri" w:cs="Calibri"/>
        </w:rPr>
      </w:pPr>
      <w:r w:rsidRPr="00E3503E">
        <w:rPr>
          <w:rFonts w:ascii="Calibri" w:hAnsi="Calibri" w:cs="Calibri"/>
          <w:b/>
          <w:bCs/>
        </w:rPr>
        <w:t>Autonomy:</w:t>
      </w:r>
      <w:r w:rsidRPr="00E3503E">
        <w:rPr>
          <w:rFonts w:ascii="Calibri" w:hAnsi="Calibri" w:cs="Calibri"/>
        </w:rPr>
        <w:t xml:space="preserve"> the ability to be independent in one's thinking and action. </w:t>
      </w:r>
    </w:p>
    <w:p w14:paraId="73697713" w14:textId="77777777" w:rsidR="00A963B5" w:rsidRPr="00E3503E" w:rsidRDefault="00A963B5" w:rsidP="00A963B5">
      <w:pPr>
        <w:spacing w:line="360" w:lineRule="auto"/>
        <w:rPr>
          <w:rFonts w:ascii="Calibri" w:hAnsi="Calibri" w:cs="Calibri"/>
        </w:rPr>
      </w:pPr>
      <w:r w:rsidRPr="00E3503E">
        <w:rPr>
          <w:rFonts w:ascii="Calibri" w:hAnsi="Calibri" w:cs="Calibri"/>
          <w:b/>
          <w:bCs/>
        </w:rPr>
        <w:t>Citizenship:</w:t>
      </w:r>
      <w:r w:rsidRPr="00E3503E">
        <w:rPr>
          <w:rFonts w:ascii="Calibri" w:hAnsi="Calibri" w:cs="Calibri"/>
        </w:rPr>
        <w:t xml:space="preserve">  active engagement in projects that benefit the community or contribute to the common good. </w:t>
      </w:r>
    </w:p>
    <w:p w14:paraId="300A15E7" w14:textId="77777777" w:rsidR="00A963B5" w:rsidRPr="00E3503E" w:rsidRDefault="00A963B5" w:rsidP="00A963B5">
      <w:pPr>
        <w:spacing w:line="360" w:lineRule="auto"/>
        <w:rPr>
          <w:rFonts w:ascii="Calibri" w:hAnsi="Calibri" w:cs="Calibri"/>
        </w:rPr>
      </w:pPr>
      <w:r w:rsidRPr="00E3503E">
        <w:rPr>
          <w:rFonts w:ascii="Calibri" w:hAnsi="Calibri" w:cs="Calibri"/>
          <w:b/>
          <w:bCs/>
        </w:rPr>
        <w:t>Civility:</w:t>
      </w:r>
      <w:r w:rsidRPr="00E3503E">
        <w:rPr>
          <w:rFonts w:ascii="Calibri" w:hAnsi="Calibri" w:cs="Calibri"/>
        </w:rPr>
        <w:t xml:space="preserve"> being polite and courteous in behaviour and speech. </w:t>
      </w:r>
    </w:p>
    <w:p w14:paraId="0DF71E74" w14:textId="77777777" w:rsidR="00A963B5" w:rsidRPr="00E3503E" w:rsidRDefault="00A963B5" w:rsidP="00A963B5">
      <w:pPr>
        <w:spacing w:line="360" w:lineRule="auto"/>
        <w:rPr>
          <w:rFonts w:ascii="Calibri" w:hAnsi="Calibri" w:cs="Calibri"/>
        </w:rPr>
      </w:pPr>
      <w:r w:rsidRPr="00E3503E">
        <w:rPr>
          <w:rFonts w:ascii="Calibri" w:hAnsi="Calibri" w:cs="Calibri"/>
          <w:b/>
          <w:bCs/>
        </w:rPr>
        <w:t>Community Awareness</w:t>
      </w:r>
      <w:r w:rsidRPr="00E3503E">
        <w:rPr>
          <w:rFonts w:ascii="Calibri" w:hAnsi="Calibri" w:cs="Calibri"/>
        </w:rPr>
        <w:t xml:space="preserve">: to </w:t>
      </w:r>
      <w:proofErr w:type="gramStart"/>
      <w:r w:rsidRPr="00E3503E">
        <w:rPr>
          <w:rFonts w:ascii="Calibri" w:hAnsi="Calibri" w:cs="Calibri"/>
        </w:rPr>
        <w:t>actively and meaningfully learn from and share information with different parts of the community</w:t>
      </w:r>
      <w:proofErr w:type="gramEnd"/>
      <w:r w:rsidRPr="00E3503E">
        <w:rPr>
          <w:rFonts w:ascii="Calibri" w:hAnsi="Calibri" w:cs="Calibri"/>
        </w:rPr>
        <w:t xml:space="preserve">. </w:t>
      </w:r>
    </w:p>
    <w:p w14:paraId="5C581251" w14:textId="77777777" w:rsidR="00A963B5" w:rsidRPr="00E3503E" w:rsidRDefault="00A963B5" w:rsidP="00A963B5">
      <w:pPr>
        <w:spacing w:line="360" w:lineRule="auto"/>
        <w:rPr>
          <w:rFonts w:ascii="Calibri" w:hAnsi="Calibri" w:cs="Calibri"/>
        </w:rPr>
      </w:pPr>
      <w:r w:rsidRPr="00E3503E">
        <w:rPr>
          <w:rFonts w:ascii="Calibri" w:hAnsi="Calibri" w:cs="Calibri"/>
          <w:b/>
          <w:bCs/>
        </w:rPr>
        <w:t>Compassion:</w:t>
      </w:r>
      <w:r w:rsidRPr="00E3503E">
        <w:rPr>
          <w:rFonts w:ascii="Calibri" w:hAnsi="Calibri" w:cs="Calibri"/>
        </w:rPr>
        <w:t xml:space="preserve"> to exhibit care and concern for others in need. </w:t>
      </w:r>
    </w:p>
    <w:p w14:paraId="39C3A6E3" w14:textId="77777777" w:rsidR="00A963B5" w:rsidRPr="00E3503E" w:rsidRDefault="00A963B5" w:rsidP="00A963B5">
      <w:pPr>
        <w:spacing w:line="360" w:lineRule="auto"/>
        <w:rPr>
          <w:rFonts w:ascii="Calibri" w:hAnsi="Calibri" w:cs="Calibri"/>
        </w:rPr>
      </w:pPr>
      <w:r w:rsidRPr="00E3503E">
        <w:rPr>
          <w:rFonts w:ascii="Calibri" w:hAnsi="Calibri" w:cs="Calibri"/>
          <w:b/>
          <w:bCs/>
        </w:rPr>
        <w:t>Confidence:</w:t>
      </w:r>
      <w:r w:rsidRPr="00E3503E">
        <w:rPr>
          <w:rFonts w:ascii="Calibri" w:hAnsi="Calibri" w:cs="Calibri"/>
        </w:rPr>
        <w:t xml:space="preserve"> being certain in your own abilities, the abilities of others, or that a certain course of action is best. </w:t>
      </w:r>
    </w:p>
    <w:p w14:paraId="21E616CD" w14:textId="77777777" w:rsidR="00A963B5" w:rsidRPr="00E3503E" w:rsidRDefault="00A963B5" w:rsidP="00A963B5">
      <w:pPr>
        <w:spacing w:line="360" w:lineRule="auto"/>
        <w:rPr>
          <w:rFonts w:ascii="Calibri" w:hAnsi="Calibri" w:cs="Calibri"/>
        </w:rPr>
      </w:pPr>
      <w:r w:rsidRPr="00E3503E">
        <w:rPr>
          <w:rFonts w:ascii="Calibri" w:hAnsi="Calibri" w:cs="Calibri"/>
          <w:b/>
          <w:bCs/>
        </w:rPr>
        <w:t>Critical Thinking:</w:t>
      </w:r>
      <w:r w:rsidRPr="00E3503E">
        <w:rPr>
          <w:rFonts w:ascii="Calibri" w:hAnsi="Calibri" w:cs="Calibri"/>
        </w:rPr>
        <w:t xml:space="preserve"> the ability to think reflectively and come to independent conclusions. </w:t>
      </w:r>
    </w:p>
    <w:p w14:paraId="13058321" w14:textId="77777777" w:rsidR="00A963B5" w:rsidRPr="00E3503E" w:rsidRDefault="00A963B5" w:rsidP="00A963B5">
      <w:pPr>
        <w:spacing w:line="360" w:lineRule="auto"/>
        <w:rPr>
          <w:rFonts w:ascii="Calibri" w:hAnsi="Calibri" w:cs="Calibri"/>
        </w:rPr>
      </w:pPr>
      <w:r w:rsidRPr="00E3503E">
        <w:rPr>
          <w:rFonts w:ascii="Calibri" w:hAnsi="Calibri" w:cs="Calibri"/>
          <w:b/>
          <w:bCs/>
        </w:rPr>
        <w:t>Curiosity:</w:t>
      </w:r>
      <w:r w:rsidRPr="00E3503E">
        <w:rPr>
          <w:rFonts w:ascii="Calibri" w:hAnsi="Calibri" w:cs="Calibri"/>
        </w:rPr>
        <w:t xml:space="preserve"> eagerness to know or learn something new. </w:t>
      </w:r>
    </w:p>
    <w:p w14:paraId="5584357F" w14:textId="77777777" w:rsidR="00A963B5" w:rsidRPr="00E3503E" w:rsidRDefault="00A963B5" w:rsidP="00A963B5">
      <w:pPr>
        <w:spacing w:line="360" w:lineRule="auto"/>
        <w:rPr>
          <w:rFonts w:ascii="Calibri" w:hAnsi="Calibri" w:cs="Calibri"/>
        </w:rPr>
      </w:pPr>
      <w:r w:rsidRPr="00E3503E">
        <w:rPr>
          <w:rFonts w:ascii="Calibri" w:hAnsi="Calibri" w:cs="Calibri"/>
          <w:b/>
          <w:bCs/>
        </w:rPr>
        <w:t>Determination</w:t>
      </w:r>
      <w:r w:rsidRPr="00E3503E">
        <w:rPr>
          <w:rFonts w:ascii="Calibri" w:hAnsi="Calibri" w:cs="Calibri"/>
        </w:rPr>
        <w:t xml:space="preserve">: the ability to keep going even when things are </w:t>
      </w:r>
      <w:proofErr w:type="gramStart"/>
      <w:r w:rsidRPr="00E3503E">
        <w:rPr>
          <w:rFonts w:ascii="Calibri" w:hAnsi="Calibri" w:cs="Calibri"/>
        </w:rPr>
        <w:t>really tough</w:t>
      </w:r>
      <w:proofErr w:type="gramEnd"/>
      <w:r w:rsidRPr="00E3503E">
        <w:rPr>
          <w:rFonts w:ascii="Calibri" w:hAnsi="Calibri" w:cs="Calibri"/>
        </w:rPr>
        <w:t xml:space="preserve">. </w:t>
      </w:r>
    </w:p>
    <w:p w14:paraId="4C051EEE" w14:textId="77777777" w:rsidR="00A963B5" w:rsidRPr="00E3503E" w:rsidRDefault="00A963B5" w:rsidP="00A963B5">
      <w:pPr>
        <w:spacing w:line="360" w:lineRule="auto"/>
        <w:rPr>
          <w:rFonts w:ascii="Calibri" w:hAnsi="Calibri" w:cs="Calibri"/>
        </w:rPr>
      </w:pPr>
      <w:r w:rsidRPr="00E3503E">
        <w:rPr>
          <w:rFonts w:ascii="Calibri" w:hAnsi="Calibri" w:cs="Calibri"/>
          <w:b/>
          <w:bCs/>
        </w:rPr>
        <w:t>Gratitude:</w:t>
      </w:r>
      <w:r w:rsidRPr="00E3503E">
        <w:rPr>
          <w:rFonts w:ascii="Calibri" w:hAnsi="Calibri" w:cs="Calibri"/>
        </w:rPr>
        <w:t xml:space="preserve"> to feel or to show appreciation for something that has been done for you. </w:t>
      </w:r>
    </w:p>
    <w:p w14:paraId="7B806979" w14:textId="77777777" w:rsidR="00A963B5" w:rsidRPr="00E3503E" w:rsidRDefault="00A963B5" w:rsidP="00A963B5">
      <w:pPr>
        <w:spacing w:line="360" w:lineRule="auto"/>
        <w:rPr>
          <w:rFonts w:ascii="Calibri" w:hAnsi="Calibri" w:cs="Calibri"/>
        </w:rPr>
      </w:pPr>
      <w:r w:rsidRPr="00E3503E">
        <w:rPr>
          <w:rFonts w:ascii="Calibri" w:hAnsi="Calibri" w:cs="Calibri"/>
          <w:b/>
          <w:bCs/>
        </w:rPr>
        <w:t>Honesty</w:t>
      </w:r>
      <w:r w:rsidRPr="00E3503E">
        <w:rPr>
          <w:rFonts w:ascii="Calibri" w:hAnsi="Calibri" w:cs="Calibri"/>
        </w:rPr>
        <w:t xml:space="preserve">: to be true to yourself and other people. </w:t>
      </w:r>
    </w:p>
    <w:p w14:paraId="085B3F12" w14:textId="77777777" w:rsidR="00A963B5" w:rsidRPr="00E3503E" w:rsidRDefault="00A963B5" w:rsidP="00A963B5">
      <w:pPr>
        <w:spacing w:line="360" w:lineRule="auto"/>
        <w:rPr>
          <w:rFonts w:ascii="Calibri" w:hAnsi="Calibri" w:cs="Calibri"/>
        </w:rPr>
      </w:pPr>
      <w:r w:rsidRPr="00E3503E">
        <w:rPr>
          <w:rFonts w:ascii="Calibri" w:hAnsi="Calibri" w:cs="Calibri"/>
          <w:b/>
          <w:bCs/>
        </w:rPr>
        <w:t>Humility</w:t>
      </w:r>
      <w:r w:rsidRPr="00E3503E">
        <w:rPr>
          <w:rFonts w:ascii="Calibri" w:hAnsi="Calibri" w:cs="Calibri"/>
        </w:rPr>
        <w:t xml:space="preserve">: the ability to be modest and respectful and to not </w:t>
      </w:r>
      <w:proofErr w:type="gramStart"/>
      <w:r w:rsidRPr="00E3503E">
        <w:rPr>
          <w:rFonts w:ascii="Calibri" w:hAnsi="Calibri" w:cs="Calibri"/>
        </w:rPr>
        <w:t>over estimate</w:t>
      </w:r>
      <w:proofErr w:type="gramEnd"/>
      <w:r w:rsidRPr="00E3503E">
        <w:rPr>
          <w:rFonts w:ascii="Calibri" w:hAnsi="Calibri" w:cs="Calibri"/>
        </w:rPr>
        <w:t xml:space="preserve"> your own importance. </w:t>
      </w:r>
    </w:p>
    <w:p w14:paraId="2F8F4F9C" w14:textId="77777777" w:rsidR="00A963B5" w:rsidRPr="00E3503E" w:rsidRDefault="00A963B5" w:rsidP="00A963B5">
      <w:pPr>
        <w:spacing w:line="360" w:lineRule="auto"/>
        <w:rPr>
          <w:rFonts w:ascii="Calibri" w:hAnsi="Calibri" w:cs="Calibri"/>
        </w:rPr>
      </w:pPr>
      <w:r w:rsidRPr="00E3503E">
        <w:rPr>
          <w:rFonts w:ascii="Calibri" w:hAnsi="Calibri" w:cs="Calibri"/>
          <w:b/>
          <w:bCs/>
        </w:rPr>
        <w:t>Integrity:</w:t>
      </w:r>
      <w:r w:rsidRPr="00E3503E">
        <w:rPr>
          <w:rFonts w:ascii="Calibri" w:hAnsi="Calibri" w:cs="Calibri"/>
        </w:rPr>
        <w:t xml:space="preserve"> the quality of having and following strong moral principles. </w:t>
      </w:r>
    </w:p>
    <w:p w14:paraId="27EDE4BF" w14:textId="77777777" w:rsidR="00A963B5" w:rsidRPr="00E3503E" w:rsidRDefault="00A963B5" w:rsidP="00A963B5">
      <w:pPr>
        <w:spacing w:line="360" w:lineRule="auto"/>
        <w:rPr>
          <w:rFonts w:ascii="Calibri" w:hAnsi="Calibri" w:cs="Calibri"/>
        </w:rPr>
      </w:pPr>
      <w:r w:rsidRPr="00E3503E">
        <w:rPr>
          <w:rFonts w:ascii="Calibri" w:hAnsi="Calibri" w:cs="Calibri"/>
          <w:b/>
          <w:bCs/>
        </w:rPr>
        <w:t>Judgement and Reasoning:</w:t>
      </w:r>
      <w:r w:rsidRPr="00E3503E">
        <w:rPr>
          <w:rFonts w:ascii="Calibri" w:hAnsi="Calibri" w:cs="Calibri"/>
        </w:rPr>
        <w:t xml:space="preserve"> the ability to make decisions after careful consideration. </w:t>
      </w:r>
    </w:p>
    <w:p w14:paraId="6C6D3B64" w14:textId="77777777" w:rsidR="00A963B5" w:rsidRPr="00E3503E" w:rsidRDefault="00A963B5" w:rsidP="00A963B5">
      <w:pPr>
        <w:spacing w:line="360" w:lineRule="auto"/>
        <w:rPr>
          <w:rFonts w:ascii="Calibri" w:hAnsi="Calibri" w:cs="Calibri"/>
        </w:rPr>
      </w:pPr>
      <w:r w:rsidRPr="00E3503E">
        <w:rPr>
          <w:rFonts w:ascii="Calibri" w:hAnsi="Calibri" w:cs="Calibri"/>
          <w:b/>
          <w:bCs/>
        </w:rPr>
        <w:t>Justice:</w:t>
      </w:r>
      <w:r w:rsidRPr="00E3503E">
        <w:rPr>
          <w:rFonts w:ascii="Calibri" w:hAnsi="Calibri" w:cs="Calibri"/>
        </w:rPr>
        <w:t xml:space="preserve"> to </w:t>
      </w:r>
      <w:proofErr w:type="gramStart"/>
      <w:r w:rsidRPr="00E3503E">
        <w:rPr>
          <w:rFonts w:ascii="Calibri" w:hAnsi="Calibri" w:cs="Calibri"/>
        </w:rPr>
        <w:t>have an understanding of</w:t>
      </w:r>
      <w:proofErr w:type="gramEnd"/>
      <w:r w:rsidRPr="00E3503E">
        <w:rPr>
          <w:rFonts w:ascii="Calibri" w:hAnsi="Calibri" w:cs="Calibri"/>
        </w:rPr>
        <w:t xml:space="preserve"> what it is to uphold what is right. </w:t>
      </w:r>
    </w:p>
    <w:p w14:paraId="358C5A86" w14:textId="77777777" w:rsidR="00A963B5" w:rsidRPr="00E3503E" w:rsidRDefault="00A963B5" w:rsidP="00A963B5">
      <w:pPr>
        <w:spacing w:line="360" w:lineRule="auto"/>
        <w:rPr>
          <w:rFonts w:ascii="Calibri" w:hAnsi="Calibri" w:cs="Calibri"/>
        </w:rPr>
      </w:pPr>
      <w:r w:rsidRPr="00E3503E">
        <w:rPr>
          <w:rFonts w:ascii="Calibri" w:hAnsi="Calibri" w:cs="Calibri"/>
          <w:b/>
          <w:bCs/>
        </w:rPr>
        <w:t>Motivation:</w:t>
      </w:r>
      <w:r w:rsidRPr="00E3503E">
        <w:rPr>
          <w:rFonts w:ascii="Calibri" w:hAnsi="Calibri" w:cs="Calibri"/>
        </w:rPr>
        <w:t xml:space="preserve"> having a strong reason and drive to act or accomplish something. </w:t>
      </w:r>
    </w:p>
    <w:p w14:paraId="64798F6F" w14:textId="77777777" w:rsidR="00A963B5" w:rsidRPr="00E3503E" w:rsidRDefault="00A963B5" w:rsidP="00A963B5">
      <w:pPr>
        <w:spacing w:line="360" w:lineRule="auto"/>
        <w:rPr>
          <w:rFonts w:ascii="Calibri" w:hAnsi="Calibri" w:cs="Calibri"/>
        </w:rPr>
      </w:pPr>
      <w:r w:rsidRPr="00E3503E">
        <w:rPr>
          <w:rFonts w:ascii="Calibri" w:hAnsi="Calibri" w:cs="Calibri"/>
          <w:b/>
          <w:bCs/>
        </w:rPr>
        <w:t>Neighbourliness</w:t>
      </w:r>
      <w:r w:rsidRPr="00E3503E">
        <w:rPr>
          <w:rFonts w:ascii="Calibri" w:hAnsi="Calibri" w:cs="Calibri"/>
        </w:rPr>
        <w:t xml:space="preserve">: a disposition to be friendly and helpful to others. </w:t>
      </w:r>
    </w:p>
    <w:p w14:paraId="26807D7A" w14:textId="77777777" w:rsidR="00A963B5" w:rsidRPr="00E3503E" w:rsidRDefault="00A963B5" w:rsidP="00A963B5">
      <w:pPr>
        <w:spacing w:line="360" w:lineRule="auto"/>
        <w:rPr>
          <w:rFonts w:ascii="Calibri" w:hAnsi="Calibri" w:cs="Calibri"/>
        </w:rPr>
      </w:pPr>
      <w:r w:rsidRPr="00E3503E">
        <w:rPr>
          <w:rFonts w:ascii="Calibri" w:hAnsi="Calibri" w:cs="Calibri"/>
          <w:b/>
          <w:bCs/>
        </w:rPr>
        <w:t>Perseverance:</w:t>
      </w:r>
      <w:r w:rsidRPr="00E3503E">
        <w:rPr>
          <w:rFonts w:ascii="Calibri" w:hAnsi="Calibri" w:cs="Calibri"/>
        </w:rPr>
        <w:t xml:space="preserve"> the steady persistence in a course of action especially </w:t>
      </w:r>
      <w:proofErr w:type="gramStart"/>
      <w:r w:rsidRPr="00E3503E">
        <w:rPr>
          <w:rFonts w:ascii="Calibri" w:hAnsi="Calibri" w:cs="Calibri"/>
        </w:rPr>
        <w:t>in spite of</w:t>
      </w:r>
      <w:proofErr w:type="gramEnd"/>
      <w:r w:rsidRPr="00E3503E">
        <w:rPr>
          <w:rFonts w:ascii="Calibri" w:hAnsi="Calibri" w:cs="Calibri"/>
        </w:rPr>
        <w:t xml:space="preserve"> difficulties. </w:t>
      </w:r>
    </w:p>
    <w:p w14:paraId="2A5A773B" w14:textId="77777777" w:rsidR="00A963B5" w:rsidRPr="00E3503E" w:rsidRDefault="00A963B5" w:rsidP="00A963B5">
      <w:pPr>
        <w:spacing w:line="360" w:lineRule="auto"/>
        <w:rPr>
          <w:rFonts w:ascii="Calibri" w:hAnsi="Calibri" w:cs="Calibri"/>
          <w:b/>
          <w:bCs/>
        </w:rPr>
      </w:pPr>
      <w:r w:rsidRPr="00E3503E">
        <w:rPr>
          <w:rFonts w:ascii="Calibri" w:hAnsi="Calibri" w:cs="Calibri"/>
          <w:b/>
          <w:bCs/>
        </w:rPr>
        <w:t xml:space="preserve">Reflection: </w:t>
      </w:r>
      <w:r w:rsidRPr="00E3503E">
        <w:rPr>
          <w:rFonts w:ascii="Calibri" w:hAnsi="Calibri" w:cs="Calibri"/>
        </w:rPr>
        <w:t>the ability to ponder alternative possibilities and not jump to conclusions.</w:t>
      </w:r>
      <w:r w:rsidRPr="00E3503E">
        <w:rPr>
          <w:rFonts w:ascii="Calibri" w:hAnsi="Calibri" w:cs="Calibri"/>
          <w:b/>
          <w:bCs/>
        </w:rPr>
        <w:t xml:space="preserve"> </w:t>
      </w:r>
    </w:p>
    <w:p w14:paraId="6B9CD7F7" w14:textId="77777777" w:rsidR="00A963B5" w:rsidRPr="00E3503E" w:rsidRDefault="00A963B5" w:rsidP="00A963B5">
      <w:pPr>
        <w:spacing w:line="360" w:lineRule="auto"/>
        <w:rPr>
          <w:rFonts w:ascii="Calibri" w:hAnsi="Calibri" w:cs="Calibri"/>
        </w:rPr>
      </w:pPr>
      <w:r w:rsidRPr="00E3503E">
        <w:rPr>
          <w:rFonts w:ascii="Calibri" w:hAnsi="Calibri" w:cs="Calibri"/>
          <w:b/>
          <w:bCs/>
        </w:rPr>
        <w:t>Resilience:</w:t>
      </w:r>
      <w:r w:rsidRPr="00E3503E">
        <w:rPr>
          <w:rFonts w:ascii="Calibri" w:hAnsi="Calibri" w:cs="Calibri"/>
        </w:rPr>
        <w:t xml:space="preserve"> bouncing back from adversity despite obstacles in your path. Resourcefulness: the ability to find quick and clever ways to overcome difficulties. </w:t>
      </w:r>
    </w:p>
    <w:p w14:paraId="7B160E25" w14:textId="77777777" w:rsidR="00A963B5" w:rsidRPr="00E3503E" w:rsidRDefault="00A963B5" w:rsidP="00A963B5">
      <w:pPr>
        <w:spacing w:line="360" w:lineRule="auto"/>
        <w:rPr>
          <w:rFonts w:ascii="Calibri" w:hAnsi="Calibri" w:cs="Calibri"/>
        </w:rPr>
      </w:pPr>
      <w:r w:rsidRPr="00E3503E">
        <w:rPr>
          <w:rFonts w:ascii="Calibri" w:hAnsi="Calibri" w:cs="Calibri"/>
          <w:b/>
          <w:bCs/>
        </w:rPr>
        <w:t>Service:</w:t>
      </w:r>
      <w:r w:rsidRPr="00E3503E">
        <w:rPr>
          <w:rFonts w:ascii="Calibri" w:hAnsi="Calibri" w:cs="Calibri"/>
        </w:rPr>
        <w:t xml:space="preserve"> working hard for a person, </w:t>
      </w:r>
      <w:proofErr w:type="gramStart"/>
      <w:r w:rsidRPr="00E3503E">
        <w:rPr>
          <w:rFonts w:ascii="Calibri" w:hAnsi="Calibri" w:cs="Calibri"/>
        </w:rPr>
        <w:t>organisation</w:t>
      </w:r>
      <w:proofErr w:type="gramEnd"/>
      <w:r w:rsidRPr="00E3503E">
        <w:rPr>
          <w:rFonts w:ascii="Calibri" w:hAnsi="Calibri" w:cs="Calibri"/>
        </w:rPr>
        <w:t xml:space="preserve"> or country. It is helping other people. </w:t>
      </w:r>
    </w:p>
    <w:p w14:paraId="1829A58B" w14:textId="77777777" w:rsidR="00A963B5" w:rsidRPr="00E3503E" w:rsidRDefault="00A963B5" w:rsidP="00A963B5">
      <w:pPr>
        <w:spacing w:line="360" w:lineRule="auto"/>
        <w:rPr>
          <w:rFonts w:ascii="Calibri" w:hAnsi="Calibri" w:cs="Calibri"/>
        </w:rPr>
      </w:pPr>
      <w:r w:rsidRPr="00E3503E">
        <w:rPr>
          <w:rFonts w:ascii="Calibri" w:hAnsi="Calibri" w:cs="Calibri"/>
          <w:b/>
          <w:bCs/>
        </w:rPr>
        <w:t>Teamwork:</w:t>
      </w:r>
      <w:r w:rsidRPr="00E3503E">
        <w:rPr>
          <w:rFonts w:ascii="Calibri" w:hAnsi="Calibri" w:cs="Calibri"/>
        </w:rPr>
        <w:t xml:space="preserve"> the ability to work with others effectively and efficiently. </w:t>
      </w:r>
    </w:p>
    <w:p w14:paraId="10C081F7" w14:textId="77777777" w:rsidR="00A963B5" w:rsidRPr="00E3503E" w:rsidRDefault="00A963B5" w:rsidP="00A963B5">
      <w:pPr>
        <w:spacing w:line="360" w:lineRule="auto"/>
        <w:rPr>
          <w:rFonts w:ascii="Calibri" w:hAnsi="Calibri" w:cs="Calibri"/>
        </w:rPr>
      </w:pPr>
      <w:r w:rsidRPr="00E3503E">
        <w:rPr>
          <w:rFonts w:ascii="Calibri" w:hAnsi="Calibri" w:cs="Calibri"/>
          <w:b/>
          <w:bCs/>
        </w:rPr>
        <w:t>Volunteering:</w:t>
      </w:r>
      <w:r w:rsidRPr="00E3503E">
        <w:rPr>
          <w:rFonts w:ascii="Calibri" w:hAnsi="Calibri" w:cs="Calibri"/>
        </w:rPr>
        <w:t xml:space="preserve"> giving your time to help someone else.</w:t>
      </w:r>
    </w:p>
    <w:p w14:paraId="4446AA9C" w14:textId="77777777" w:rsidR="00A963B5" w:rsidRPr="00E3503E" w:rsidRDefault="00A963B5" w:rsidP="00A963B5">
      <w:pPr>
        <w:spacing w:line="360" w:lineRule="auto"/>
        <w:rPr>
          <w:rFonts w:ascii="Calibri" w:hAnsi="Calibri" w:cs="Calibri"/>
        </w:rPr>
      </w:pPr>
      <w:r w:rsidRPr="00E3503E">
        <w:rPr>
          <w:rFonts w:ascii="Calibri" w:hAnsi="Calibri" w:cs="Calibri"/>
        </w:rPr>
        <w:t xml:space="preserve">Definitions taken from the Jubilee Centre for Character and Virtues reflective journal available at: </w:t>
      </w:r>
    </w:p>
    <w:p w14:paraId="660C0041" w14:textId="77777777" w:rsidR="00A963B5" w:rsidRPr="00E3503E" w:rsidRDefault="0016321E" w:rsidP="00A963B5">
      <w:pPr>
        <w:spacing w:line="360" w:lineRule="auto"/>
        <w:rPr>
          <w:rFonts w:ascii="Calibri" w:hAnsi="Calibri" w:cs="Calibri"/>
        </w:rPr>
      </w:pPr>
      <w:hyperlink r:id="rId24" w:history="1">
        <w:r w:rsidR="00A963B5" w:rsidRPr="00E3503E">
          <w:rPr>
            <w:rStyle w:val="Hyperlink"/>
            <w:rFonts w:ascii="Calibri" w:hAnsi="Calibri" w:cs="Calibri"/>
          </w:rPr>
          <w:t>https://www.jubileecentre.ac.uk/userfiles/jubileecentre/pdf/Teacher%20Education%20Resources/My%20Character%20Journal.pdf</w:t>
        </w:r>
      </w:hyperlink>
    </w:p>
    <w:p w14:paraId="71E105B7" w14:textId="43195560" w:rsidR="004326D6" w:rsidRDefault="004326D6">
      <w:pPr>
        <w:rPr>
          <w:rFonts w:ascii="Arial" w:hAnsi="Arial"/>
          <w:b/>
          <w:bCs/>
          <w:sz w:val="36"/>
          <w:szCs w:val="20"/>
        </w:rPr>
      </w:pPr>
      <w:r>
        <w:br w:type="page"/>
      </w:r>
    </w:p>
    <w:p w14:paraId="7A707D87" w14:textId="279E2672" w:rsidR="00917EC4" w:rsidRPr="00A3779D" w:rsidRDefault="004326D6" w:rsidP="00A3779D">
      <w:pPr>
        <w:pStyle w:val="Heading3"/>
      </w:pPr>
      <w:r w:rsidRPr="00A3779D">
        <w:t xml:space="preserve"> </w:t>
      </w:r>
      <w:bookmarkStart w:id="15" w:name="_Toc84584497"/>
      <w:r w:rsidR="00917EC4" w:rsidRPr="00A3779D">
        <w:t>THE TEACHING FILE</w:t>
      </w:r>
      <w:bookmarkEnd w:id="15"/>
      <w:r w:rsidR="00917EC4" w:rsidRPr="00A3779D">
        <w:t xml:space="preserve"> </w:t>
      </w:r>
      <w:bookmarkEnd w:id="13"/>
    </w:p>
    <w:p w14:paraId="518A4B3E" w14:textId="77777777" w:rsidR="0015193C" w:rsidRDefault="0015193C" w:rsidP="0082694C">
      <w:pPr>
        <w:ind w:right="-187"/>
        <w:jc w:val="center"/>
        <w:rPr>
          <w:rFonts w:asciiTheme="minorHAnsi" w:hAnsiTheme="minorHAnsi" w:cstheme="minorHAnsi"/>
          <w:b/>
        </w:rPr>
      </w:pPr>
    </w:p>
    <w:p w14:paraId="488CAE36" w14:textId="275A62BA" w:rsidR="009A0044" w:rsidRPr="00DC22D5" w:rsidRDefault="009A0044" w:rsidP="0082694C">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321A08CC" w14:textId="2608C321" w:rsidR="00276116" w:rsidRDefault="009A0044" w:rsidP="008B0136">
      <w:pPr>
        <w:jc w:val="center"/>
        <w:rPr>
          <w:rFonts w:asciiTheme="minorHAnsi" w:hAnsiTheme="minorHAnsi" w:cstheme="minorHAnsi"/>
          <w:b/>
        </w:rPr>
      </w:pPr>
      <w:r w:rsidRPr="00DC22D5">
        <w:rPr>
          <w:rFonts w:asciiTheme="minorHAnsi" w:hAnsiTheme="minorHAnsi" w:cstheme="minorHAnsi"/>
          <w:b/>
          <w:i/>
        </w:rPr>
        <w:t>‘Independent Teacher Workload Review Group’</w:t>
      </w:r>
      <w:r w:rsidRPr="00DC22D5">
        <w:rPr>
          <w:rFonts w:asciiTheme="minorHAnsi" w:hAnsiTheme="minorHAnsi" w:cstheme="minorHAnsi"/>
          <w:b/>
        </w:rPr>
        <w:t>.</w:t>
      </w:r>
    </w:p>
    <w:p w14:paraId="4AF22FD4" w14:textId="77777777" w:rsidR="002B0EDE" w:rsidRDefault="002B0EDE" w:rsidP="00527BBF">
      <w:pPr>
        <w:pStyle w:val="Heading5"/>
      </w:pPr>
    </w:p>
    <w:p w14:paraId="393288FA" w14:textId="5F77D3DB" w:rsidR="006718DA" w:rsidRDefault="006718DA" w:rsidP="00527BBF">
      <w:pPr>
        <w:pStyle w:val="Heading5"/>
      </w:pPr>
      <w:bookmarkStart w:id="16" w:name="_Toc84584498"/>
      <w:r>
        <w:t>Planning, Assessment</w:t>
      </w:r>
      <w:r w:rsidR="002B0EDE">
        <w:t xml:space="preserve">, Evaluation </w:t>
      </w:r>
      <w:r w:rsidR="00EF5E73">
        <w:t>&amp;</w:t>
      </w:r>
      <w:r>
        <w:t xml:space="preserve"> </w:t>
      </w:r>
      <w:r w:rsidR="002B0EDE">
        <w:t>R</w:t>
      </w:r>
      <w:r>
        <w:t>ecord-Keeping</w:t>
      </w:r>
      <w:bookmarkEnd w:id="16"/>
    </w:p>
    <w:p w14:paraId="1DA6ED4F" w14:textId="77777777" w:rsidR="00AF1F6D" w:rsidRPr="008B0136" w:rsidRDefault="00AF1F6D" w:rsidP="008B0136">
      <w:pPr>
        <w:jc w:val="center"/>
        <w:rPr>
          <w:rFonts w:asciiTheme="minorHAnsi" w:hAnsiTheme="minorHAnsi" w:cstheme="minorHAnsi"/>
          <w:b/>
        </w:rPr>
      </w:pPr>
    </w:p>
    <w:p w14:paraId="2BD053CD" w14:textId="77777777" w:rsidR="006614CD" w:rsidRPr="00AF1F6D" w:rsidRDefault="006614CD" w:rsidP="0082694C">
      <w:pPr>
        <w:numPr>
          <w:ilvl w:val="0"/>
          <w:numId w:val="35"/>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The Teaching File</w:t>
      </w:r>
    </w:p>
    <w:p w14:paraId="01851705" w14:textId="3487EF03" w:rsidR="00E74E39" w:rsidRPr="00AF1F6D" w:rsidRDefault="006614CD" w:rsidP="007B5A6B">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Trainees must set up and maintain a well-organised teaching placement file in which to store their planning, evaluations, </w:t>
      </w:r>
      <w:proofErr w:type="gramStart"/>
      <w:r w:rsidRPr="00AF1F6D">
        <w:rPr>
          <w:rFonts w:asciiTheme="minorHAnsi" w:hAnsiTheme="minorHAnsi" w:cstheme="minorHAnsi"/>
          <w:sz w:val="22"/>
          <w:szCs w:val="22"/>
        </w:rPr>
        <w:t>record-keeping</w:t>
      </w:r>
      <w:proofErr w:type="gramEnd"/>
      <w:r w:rsidRPr="00AF1F6D">
        <w:rPr>
          <w:rFonts w:asciiTheme="minorHAnsi" w:hAnsiTheme="minorHAnsi" w:cstheme="minorHAnsi"/>
          <w:sz w:val="22"/>
          <w:szCs w:val="22"/>
        </w:rPr>
        <w:t xml:space="preserve"> and training information.</w:t>
      </w:r>
      <w:r w:rsidR="0050173A" w:rsidRPr="00AF1F6D">
        <w:rPr>
          <w:rFonts w:asciiTheme="minorHAnsi" w:hAnsiTheme="minorHAnsi" w:cstheme="minorHAnsi"/>
          <w:sz w:val="22"/>
          <w:szCs w:val="22"/>
        </w:rPr>
        <w:t xml:space="preserve"> </w:t>
      </w:r>
      <w:r w:rsidRPr="00AF1F6D">
        <w:rPr>
          <w:rFonts w:asciiTheme="minorHAnsi" w:hAnsiTheme="minorHAnsi" w:cstheme="minorHAnsi"/>
          <w:b/>
          <w:sz w:val="22"/>
          <w:szCs w:val="22"/>
        </w:rPr>
        <w:t>All documentation must be maintained in</w:t>
      </w: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printed form</w:t>
      </w:r>
      <w:r w:rsidRPr="00AF1F6D">
        <w:rPr>
          <w:rFonts w:asciiTheme="minorHAnsi" w:hAnsiTheme="minorHAnsi" w:cstheme="minorHAnsi"/>
          <w:sz w:val="22"/>
          <w:szCs w:val="22"/>
        </w:rPr>
        <w:t xml:space="preserve"> AND the file must</w:t>
      </w:r>
      <w:r w:rsidR="00E74E39" w:rsidRPr="00AF1F6D">
        <w:rPr>
          <w:rFonts w:asciiTheme="minorHAnsi" w:hAnsiTheme="minorHAnsi" w:cstheme="minorHAnsi"/>
          <w:sz w:val="22"/>
          <w:szCs w:val="22"/>
        </w:rPr>
        <w:t xml:space="preserve"> be</w:t>
      </w: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available in school every day of the placement</w:t>
      </w:r>
      <w:r w:rsidRPr="00AF1F6D">
        <w:rPr>
          <w:rFonts w:asciiTheme="minorHAnsi" w:hAnsiTheme="minorHAnsi" w:cstheme="minorHAnsi"/>
          <w:sz w:val="22"/>
          <w:szCs w:val="22"/>
        </w:rPr>
        <w:t xml:space="preserve"> to enable ease of access for those supporting the trainee’s professional development i.e. </w:t>
      </w:r>
      <w:r w:rsidR="00160B7D" w:rsidRPr="00AF1F6D">
        <w:rPr>
          <w:rFonts w:asciiTheme="minorHAnsi" w:hAnsiTheme="minorHAnsi" w:cstheme="minorHAnsi"/>
          <w:sz w:val="22"/>
          <w:szCs w:val="22"/>
        </w:rPr>
        <w:t>Professional Mentor</w:t>
      </w:r>
      <w:r w:rsidRPr="00AF1F6D">
        <w:rPr>
          <w:rFonts w:asciiTheme="minorHAnsi" w:hAnsiTheme="minorHAnsi" w:cstheme="minorHAnsi"/>
          <w:sz w:val="22"/>
          <w:szCs w:val="22"/>
        </w:rPr>
        <w:t xml:space="preserve">s, class teachers and </w:t>
      </w:r>
      <w:r w:rsidR="00EA767B" w:rsidRPr="00AF1F6D">
        <w:rPr>
          <w:rFonts w:asciiTheme="minorHAnsi" w:hAnsiTheme="minorHAnsi" w:cstheme="minorHAnsi"/>
          <w:sz w:val="22"/>
          <w:szCs w:val="22"/>
        </w:rPr>
        <w:t>Moderation</w:t>
      </w:r>
      <w:r w:rsidR="005D6515" w:rsidRPr="00AF1F6D">
        <w:rPr>
          <w:rFonts w:asciiTheme="minorHAnsi" w:hAnsiTheme="minorHAnsi" w:cstheme="minorHAnsi"/>
          <w:sz w:val="22"/>
          <w:szCs w:val="22"/>
        </w:rPr>
        <w:t xml:space="preserve"> </w:t>
      </w:r>
      <w:r w:rsidRPr="00AF1F6D">
        <w:rPr>
          <w:rFonts w:asciiTheme="minorHAnsi" w:hAnsiTheme="minorHAnsi" w:cstheme="minorHAnsi"/>
          <w:sz w:val="22"/>
          <w:szCs w:val="22"/>
        </w:rPr>
        <w:t>Tutors.</w:t>
      </w:r>
      <w:r w:rsidR="007B5A6B">
        <w:rPr>
          <w:rFonts w:asciiTheme="minorHAnsi" w:hAnsiTheme="minorHAnsi" w:cstheme="minorHAnsi"/>
          <w:sz w:val="22"/>
          <w:szCs w:val="22"/>
        </w:rPr>
        <w:t xml:space="preserve"> </w:t>
      </w:r>
      <w:r w:rsidRPr="00AF1F6D">
        <w:rPr>
          <w:rFonts w:asciiTheme="minorHAnsi" w:hAnsiTheme="minorHAnsi" w:cstheme="minorHAnsi"/>
          <w:sz w:val="22"/>
          <w:szCs w:val="22"/>
        </w:rPr>
        <w:t xml:space="preserve">To support organisation, </w:t>
      </w:r>
      <w:r w:rsidRPr="00AF1F6D">
        <w:rPr>
          <w:rFonts w:asciiTheme="minorHAnsi" w:hAnsiTheme="minorHAnsi" w:cstheme="minorHAnsi"/>
          <w:b/>
          <w:sz w:val="22"/>
          <w:szCs w:val="22"/>
        </w:rPr>
        <w:t>a file checklist</w:t>
      </w:r>
      <w:r w:rsidRPr="00AF1F6D">
        <w:rPr>
          <w:rFonts w:asciiTheme="minorHAnsi" w:hAnsiTheme="minorHAnsi" w:cstheme="minorHAnsi"/>
          <w:sz w:val="22"/>
          <w:szCs w:val="22"/>
        </w:rPr>
        <w:t xml:space="preserve"> is available at the end of this section.</w:t>
      </w:r>
    </w:p>
    <w:p w14:paraId="69D0CE37" w14:textId="77777777" w:rsidR="006559C0" w:rsidRPr="00AF1F6D" w:rsidRDefault="006559C0" w:rsidP="0082694C">
      <w:pPr>
        <w:ind w:left="142" w:right="-185"/>
        <w:jc w:val="both"/>
        <w:rPr>
          <w:rFonts w:asciiTheme="minorHAnsi" w:hAnsiTheme="minorHAnsi" w:cstheme="minorHAnsi"/>
          <w:sz w:val="22"/>
          <w:szCs w:val="22"/>
        </w:rPr>
      </w:pPr>
    </w:p>
    <w:p w14:paraId="0A84050D" w14:textId="5DD25433" w:rsidR="00B77174" w:rsidRPr="00AF1F6D" w:rsidRDefault="00276116" w:rsidP="0082694C">
      <w:pPr>
        <w:numPr>
          <w:ilvl w:val="0"/>
          <w:numId w:val="35"/>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sidR="00B77174" w:rsidRPr="00AF1F6D">
        <w:rPr>
          <w:rFonts w:asciiTheme="minorHAnsi" w:hAnsiTheme="minorHAnsi" w:cstheme="minorHAnsi"/>
          <w:b/>
          <w:sz w:val="22"/>
          <w:szCs w:val="22"/>
        </w:rPr>
        <w:t>Planning Proformas</w:t>
      </w:r>
      <w:r w:rsidR="00290690" w:rsidRPr="00AF1F6D">
        <w:rPr>
          <w:rFonts w:asciiTheme="minorHAnsi" w:hAnsiTheme="minorHAnsi" w:cstheme="minorHAnsi"/>
          <w:b/>
          <w:sz w:val="22"/>
          <w:szCs w:val="22"/>
        </w:rPr>
        <w:t xml:space="preserve"> </w:t>
      </w:r>
    </w:p>
    <w:p w14:paraId="05C28656" w14:textId="1D294939" w:rsidR="002F1819" w:rsidRPr="00AF1F6D" w:rsidRDefault="009A0044" w:rsidP="0082694C">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xml:space="preserve">. </w:t>
      </w:r>
      <w:r w:rsidR="002F1819" w:rsidRPr="00AF1F6D">
        <w:rPr>
          <w:rFonts w:asciiTheme="minorHAnsi" w:hAnsiTheme="minorHAnsi" w:cstheme="minorHAnsi"/>
          <w:sz w:val="22"/>
          <w:szCs w:val="22"/>
        </w:rPr>
        <w:t xml:space="preserve">On this first </w:t>
      </w:r>
      <w:r w:rsidR="00D70D45" w:rsidRPr="00AF1F6D">
        <w:rPr>
          <w:rFonts w:asciiTheme="minorHAnsi" w:hAnsiTheme="minorHAnsi" w:cstheme="minorHAnsi"/>
          <w:sz w:val="22"/>
          <w:szCs w:val="22"/>
        </w:rPr>
        <w:t>AUTUMN</w:t>
      </w:r>
      <w:r w:rsidR="002F1819" w:rsidRPr="00AF1F6D">
        <w:rPr>
          <w:rFonts w:asciiTheme="minorHAnsi" w:hAnsiTheme="minorHAnsi" w:cstheme="minorHAnsi"/>
          <w:sz w:val="22"/>
          <w:szCs w:val="22"/>
        </w:rPr>
        <w:t xml:space="preserve"> placement, it is recommended that trainees use the University of Warwick planning and evaluation formats for all activities and lessons.  This is because:</w:t>
      </w:r>
    </w:p>
    <w:p w14:paraId="12A85714" w14:textId="77777777" w:rsidR="002F1819" w:rsidRPr="00AF1F6D" w:rsidRDefault="002F1819" w:rsidP="0082694C">
      <w:pPr>
        <w:numPr>
          <w:ilvl w:val="0"/>
          <w:numId w:val="25"/>
        </w:numPr>
        <w:ind w:left="284" w:right="-187" w:hanging="284"/>
        <w:jc w:val="both"/>
        <w:rPr>
          <w:rFonts w:asciiTheme="minorHAnsi" w:hAnsiTheme="minorHAnsi" w:cstheme="minorHAnsi"/>
          <w:sz w:val="22"/>
          <w:szCs w:val="22"/>
        </w:rPr>
      </w:pPr>
      <w:r w:rsidRPr="00AF1F6D">
        <w:rPr>
          <w:rFonts w:asciiTheme="minorHAnsi" w:hAnsiTheme="minorHAnsi" w:cstheme="minorHAnsi"/>
          <w:sz w:val="22"/>
          <w:szCs w:val="22"/>
        </w:rPr>
        <w:t xml:space="preserve">The University proformas ensure that trainees focus on the key elements which underpin beginning trainees’ effective planning and pupils’ </w:t>
      </w:r>
      <w:proofErr w:type="gramStart"/>
      <w:r w:rsidRPr="00AF1F6D">
        <w:rPr>
          <w:rFonts w:asciiTheme="minorHAnsi" w:hAnsiTheme="minorHAnsi" w:cstheme="minorHAnsi"/>
          <w:sz w:val="22"/>
          <w:szCs w:val="22"/>
        </w:rPr>
        <w:t>learning;</w:t>
      </w:r>
      <w:proofErr w:type="gramEnd"/>
    </w:p>
    <w:p w14:paraId="5F2158D4" w14:textId="77777777" w:rsidR="009A0044" w:rsidRPr="00AF1F6D" w:rsidRDefault="002F1819" w:rsidP="0082694C">
      <w:pPr>
        <w:numPr>
          <w:ilvl w:val="0"/>
          <w:numId w:val="25"/>
        </w:numPr>
        <w:ind w:left="284" w:right="-187" w:hanging="284"/>
        <w:jc w:val="both"/>
        <w:rPr>
          <w:rFonts w:asciiTheme="minorHAnsi" w:hAnsiTheme="minorHAnsi" w:cstheme="minorHAnsi"/>
          <w:sz w:val="22"/>
          <w:szCs w:val="22"/>
        </w:rPr>
      </w:pPr>
      <w:r w:rsidRPr="00AF1F6D">
        <w:rPr>
          <w:rFonts w:asciiTheme="minorHAnsi" w:hAnsiTheme="minorHAnsi" w:cstheme="minorHAnsi"/>
          <w:sz w:val="22"/>
          <w:szCs w:val="22"/>
        </w:rPr>
        <w:t xml:space="preserve">The University proformas contain carefully worded prompts, designed to scaffold and develop the beginning trainees’ understanding of planning, assessment and </w:t>
      </w:r>
      <w:proofErr w:type="gramStart"/>
      <w:r w:rsidRPr="00AF1F6D">
        <w:rPr>
          <w:rFonts w:asciiTheme="minorHAnsi" w:hAnsiTheme="minorHAnsi" w:cstheme="minorHAnsi"/>
          <w:sz w:val="22"/>
          <w:szCs w:val="22"/>
        </w:rPr>
        <w:t>evaluation;</w:t>
      </w:r>
      <w:proofErr w:type="gramEnd"/>
    </w:p>
    <w:p w14:paraId="14D714E0" w14:textId="4297EFF5" w:rsidR="00893244" w:rsidRPr="00AF1F6D" w:rsidRDefault="002F1819" w:rsidP="0079299E">
      <w:pPr>
        <w:numPr>
          <w:ilvl w:val="0"/>
          <w:numId w:val="25"/>
        </w:numPr>
        <w:ind w:left="284" w:right="-187" w:hanging="284"/>
        <w:jc w:val="both"/>
        <w:rPr>
          <w:rFonts w:asciiTheme="minorHAnsi" w:hAnsiTheme="minorHAnsi" w:cstheme="minorHAnsi"/>
          <w:sz w:val="22"/>
          <w:szCs w:val="22"/>
        </w:rPr>
      </w:pPr>
      <w:r w:rsidRPr="00AF1F6D">
        <w:rPr>
          <w:rFonts w:asciiTheme="minorHAnsi" w:hAnsiTheme="minorHAnsi" w:cstheme="minorHAnsi"/>
          <w:sz w:val="22"/>
          <w:szCs w:val="22"/>
        </w:rPr>
        <w:t>The level of detail required on these plans offers a degree of accountability to schools, so that schools are aware of trainee’s thought processes and how they intend to meet the needs of the pupils; it also allows schools to review and support the planning/assessment/evaluation process to develop trainees’ skills and better meet t</w:t>
      </w:r>
      <w:r w:rsidR="009A0044" w:rsidRPr="00AF1F6D">
        <w:rPr>
          <w:rFonts w:asciiTheme="minorHAnsi" w:hAnsiTheme="minorHAnsi" w:cstheme="minorHAnsi"/>
          <w:sz w:val="22"/>
          <w:szCs w:val="22"/>
        </w:rPr>
        <w:t xml:space="preserve">he needs of the school’s pupils </w:t>
      </w:r>
      <w:r w:rsidR="009A0044" w:rsidRPr="00AF1F6D">
        <w:rPr>
          <w:rFonts w:asciiTheme="minorHAnsi" w:hAnsiTheme="minorHAnsi" w:cstheme="minorHAnsi"/>
          <w:b/>
          <w:i/>
          <w:sz w:val="22"/>
          <w:szCs w:val="22"/>
        </w:rPr>
        <w:t>and ensure pupil progress</w:t>
      </w:r>
      <w:r w:rsidR="009A0044" w:rsidRPr="00AF1F6D">
        <w:rPr>
          <w:rFonts w:asciiTheme="minorHAnsi" w:hAnsiTheme="minorHAnsi" w:cstheme="minorHAnsi"/>
          <w:sz w:val="22"/>
          <w:szCs w:val="22"/>
        </w:rPr>
        <w:t>.</w:t>
      </w:r>
    </w:p>
    <w:p w14:paraId="1A488E53" w14:textId="7166D1FD" w:rsidR="002000FB" w:rsidRPr="00AF1F6D" w:rsidRDefault="002F1819" w:rsidP="0082694C">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The University understands that </w:t>
      </w:r>
      <w:r w:rsidR="007B5A6B">
        <w:rPr>
          <w:rFonts w:asciiTheme="minorHAnsi" w:hAnsiTheme="minorHAnsi" w:cstheme="minorHAnsi"/>
          <w:sz w:val="22"/>
          <w:szCs w:val="22"/>
        </w:rPr>
        <w:t>there are many possible structures for a lesson, h</w:t>
      </w:r>
      <w:r w:rsidRPr="00AF1F6D">
        <w:rPr>
          <w:rFonts w:asciiTheme="minorHAnsi" w:hAnsiTheme="minorHAnsi" w:cstheme="minorHAnsi"/>
          <w:sz w:val="22"/>
          <w:szCs w:val="22"/>
        </w:rPr>
        <w:t xml:space="preserve">owever, </w:t>
      </w:r>
      <w:r w:rsidR="007B5A6B">
        <w:rPr>
          <w:rFonts w:asciiTheme="minorHAnsi" w:hAnsiTheme="minorHAnsi" w:cstheme="minorHAnsi"/>
          <w:sz w:val="22"/>
          <w:szCs w:val="22"/>
        </w:rPr>
        <w:t>the University proforma</w:t>
      </w:r>
      <w:r w:rsidRPr="00AF1F6D">
        <w:rPr>
          <w:rFonts w:asciiTheme="minorHAnsi" w:hAnsiTheme="minorHAnsi" w:cstheme="minorHAnsi"/>
          <w:sz w:val="22"/>
          <w:szCs w:val="22"/>
        </w:rPr>
        <w:t xml:space="preserve"> does offer a good starting point for beginning trainees, many of who</w:t>
      </w:r>
      <w:r w:rsidR="00276116" w:rsidRPr="00AF1F6D">
        <w:rPr>
          <w:rFonts w:asciiTheme="minorHAnsi" w:hAnsiTheme="minorHAnsi" w:cstheme="minorHAnsi"/>
          <w:sz w:val="22"/>
          <w:szCs w:val="22"/>
        </w:rPr>
        <w:t>m</w:t>
      </w:r>
      <w:r w:rsidRPr="00AF1F6D">
        <w:rPr>
          <w:rFonts w:asciiTheme="minorHAnsi" w:hAnsiTheme="minorHAnsi" w:cstheme="minorHAnsi"/>
          <w:sz w:val="22"/>
          <w:szCs w:val="22"/>
        </w:rPr>
        <w:t xml:space="preserve"> can find the process of learning to plan both challenging and time-consuming. As trainees gain experience, </w:t>
      </w:r>
      <w:proofErr w:type="gramStart"/>
      <w:r w:rsidRPr="00AF1F6D">
        <w:rPr>
          <w:rFonts w:asciiTheme="minorHAnsi" w:hAnsiTheme="minorHAnsi" w:cstheme="minorHAnsi"/>
          <w:sz w:val="22"/>
          <w:szCs w:val="22"/>
        </w:rPr>
        <w:t>competence</w:t>
      </w:r>
      <w:proofErr w:type="gramEnd"/>
      <w:r w:rsidRPr="00AF1F6D">
        <w:rPr>
          <w:rFonts w:asciiTheme="minorHAnsi" w:hAnsiTheme="minorHAnsi" w:cstheme="minorHAnsi"/>
          <w:sz w:val="22"/>
          <w:szCs w:val="22"/>
        </w:rPr>
        <w:t xml:space="preserve"> and confidence, then they will be able (with the support of class teachers and </w:t>
      </w:r>
      <w:r w:rsidR="00160B7D" w:rsidRPr="00AF1F6D">
        <w:rPr>
          <w:rFonts w:asciiTheme="minorHAnsi" w:hAnsiTheme="minorHAnsi" w:cstheme="minorHAnsi"/>
          <w:sz w:val="22"/>
          <w:szCs w:val="22"/>
        </w:rPr>
        <w:t>Professional Mentor</w:t>
      </w:r>
      <w:r w:rsidRPr="00AF1F6D">
        <w:rPr>
          <w:rFonts w:asciiTheme="minorHAnsi" w:hAnsiTheme="minorHAnsi" w:cstheme="minorHAnsi"/>
          <w:sz w:val="22"/>
          <w:szCs w:val="22"/>
        </w:rPr>
        <w:t>s) to begin to adapt the proforma to meet the needs of a range of learning intentions, pupils and contexts in order to promote learning.</w:t>
      </w:r>
    </w:p>
    <w:p w14:paraId="6C88BB6D" w14:textId="77777777" w:rsidR="009560B9" w:rsidRPr="00AF1F6D" w:rsidRDefault="009560B9" w:rsidP="0082694C">
      <w:pPr>
        <w:ind w:left="-284" w:right="-187"/>
        <w:jc w:val="both"/>
        <w:rPr>
          <w:rFonts w:asciiTheme="minorHAnsi" w:hAnsiTheme="minorHAnsi" w:cstheme="minorHAnsi"/>
          <w:sz w:val="22"/>
          <w:szCs w:val="22"/>
        </w:rPr>
      </w:pPr>
    </w:p>
    <w:p w14:paraId="548B240E" w14:textId="77777777" w:rsidR="009560B9" w:rsidRPr="00AF1F6D" w:rsidRDefault="009560B9" w:rsidP="0082694C">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78F316CE" w14:textId="286E8737" w:rsidR="009560B9" w:rsidRPr="00AF1F6D" w:rsidRDefault="009560B9" w:rsidP="0082694C">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In the final week</w:t>
      </w:r>
      <w:r w:rsidR="007B5A6B">
        <w:rPr>
          <w:rFonts w:asciiTheme="minorHAnsi" w:hAnsiTheme="minorHAnsi" w:cstheme="minorHAnsi"/>
          <w:sz w:val="22"/>
          <w:szCs w:val="22"/>
        </w:rPr>
        <w:t>s</w:t>
      </w:r>
      <w:r w:rsidRPr="00AF1F6D">
        <w:rPr>
          <w:rFonts w:asciiTheme="minorHAnsi" w:hAnsiTheme="minorHAnsi" w:cstheme="minorHAnsi"/>
          <w:sz w:val="22"/>
          <w:szCs w:val="22"/>
        </w:rPr>
        <w:t xml:space="preserve"> of the placement, when the trainees are teaching 50%</w:t>
      </w:r>
      <w:r w:rsidR="009A049B">
        <w:rPr>
          <w:rFonts w:asciiTheme="minorHAnsi" w:hAnsiTheme="minorHAnsi" w:cstheme="minorHAnsi"/>
          <w:sz w:val="22"/>
          <w:szCs w:val="22"/>
        </w:rPr>
        <w:t xml:space="preserve"> or more</w:t>
      </w:r>
      <w:r w:rsidRPr="00AF1F6D">
        <w:rPr>
          <w:rFonts w:asciiTheme="minorHAnsi" w:hAnsiTheme="minorHAnsi" w:cstheme="minorHAnsi"/>
          <w:sz w:val="22"/>
          <w:szCs w:val="22"/>
        </w:rPr>
        <w:t xml:space="preserve"> of the timetable, they </w:t>
      </w:r>
      <w:r w:rsidR="00CB3CEE" w:rsidRPr="00AF1F6D">
        <w:rPr>
          <w:rFonts w:asciiTheme="minorHAnsi" w:hAnsiTheme="minorHAnsi" w:cstheme="minorHAnsi"/>
          <w:i/>
          <w:iCs/>
          <w:sz w:val="22"/>
          <w:szCs w:val="22"/>
        </w:rPr>
        <w:t>c</w:t>
      </w:r>
      <w:r w:rsidRPr="00AF1F6D">
        <w:rPr>
          <w:rFonts w:asciiTheme="minorHAnsi" w:hAnsiTheme="minorHAnsi" w:cstheme="minorHAnsi"/>
          <w:i/>
          <w:iCs/>
          <w:sz w:val="22"/>
          <w:szCs w:val="22"/>
        </w:rPr>
        <w:t xml:space="preserve">ould </w:t>
      </w:r>
      <w:r w:rsidRPr="00AF1F6D">
        <w:rPr>
          <w:rFonts w:asciiTheme="minorHAnsi" w:hAnsiTheme="minorHAnsi" w:cstheme="minorHAnsi"/>
          <w:sz w:val="22"/>
          <w:szCs w:val="22"/>
        </w:rPr>
        <w:t>consider developing t</w:t>
      </w:r>
      <w:r w:rsidR="00C530D9" w:rsidRPr="00AF1F6D">
        <w:rPr>
          <w:rFonts w:asciiTheme="minorHAnsi" w:hAnsiTheme="minorHAnsi" w:cstheme="minorHAnsi"/>
          <w:sz w:val="22"/>
          <w:szCs w:val="22"/>
        </w:rPr>
        <w:t>he skills of weekly planning. A weekly planning proforma is available to download from the ‘Essential Documents’ page.</w:t>
      </w:r>
      <w:r w:rsidR="00CB3CEE" w:rsidRPr="00AF1F6D">
        <w:rPr>
          <w:rFonts w:asciiTheme="minorHAnsi" w:hAnsiTheme="minorHAnsi" w:cstheme="minorHAnsi"/>
          <w:sz w:val="22"/>
          <w:szCs w:val="22"/>
        </w:rPr>
        <w:t xml:space="preserve"> They should do this with the support of their class teacher/year group team.</w:t>
      </w:r>
      <w:r w:rsidR="001C23C2" w:rsidRPr="00AF1F6D">
        <w:rPr>
          <w:rFonts w:asciiTheme="minorHAnsi" w:hAnsiTheme="minorHAnsi" w:cstheme="minorHAnsi"/>
          <w:sz w:val="22"/>
          <w:szCs w:val="22"/>
        </w:rPr>
        <w:t xml:space="preserve"> This is optional.</w:t>
      </w:r>
    </w:p>
    <w:p w14:paraId="20BEE85B" w14:textId="77777777" w:rsidR="002000FB" w:rsidRPr="00AF1F6D" w:rsidRDefault="002000FB" w:rsidP="0082694C">
      <w:pPr>
        <w:ind w:left="-284" w:right="-187"/>
        <w:jc w:val="both"/>
        <w:rPr>
          <w:rFonts w:asciiTheme="minorHAnsi" w:hAnsiTheme="minorHAnsi" w:cstheme="minorHAnsi"/>
          <w:sz w:val="22"/>
          <w:szCs w:val="22"/>
        </w:rPr>
      </w:pPr>
    </w:p>
    <w:p w14:paraId="56E4A6ED" w14:textId="77777777" w:rsidR="002000FB" w:rsidRPr="00AF1F6D" w:rsidRDefault="002000FB" w:rsidP="0082694C">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t>Using published Schemes</w:t>
      </w:r>
    </w:p>
    <w:p w14:paraId="1CE4B0F6" w14:textId="77777777" w:rsidR="002000FB" w:rsidRPr="00AF1F6D" w:rsidRDefault="002000FB" w:rsidP="0082694C">
      <w:pPr>
        <w:ind w:left="-284" w:right="-185"/>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planning. They should be encouraged to develop their planning skills through involvement in professional discussion with their guiding class teacher about when it may be appropriate, and 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p>
    <w:p w14:paraId="0C657F33" w14:textId="77777777" w:rsidR="00893244" w:rsidRPr="00AF1F6D" w:rsidRDefault="00893244" w:rsidP="008B0136">
      <w:pPr>
        <w:spacing w:before="120" w:after="120"/>
        <w:ind w:left="-284"/>
        <w:jc w:val="both"/>
        <w:rPr>
          <w:rFonts w:asciiTheme="minorHAnsi" w:hAnsiTheme="minorHAnsi" w:cstheme="minorHAnsi"/>
          <w:b/>
          <w:sz w:val="22"/>
          <w:szCs w:val="22"/>
          <w:lang w:eastAsia="en-US"/>
        </w:rPr>
      </w:pPr>
      <w:r w:rsidRPr="00AF1F6D">
        <w:rPr>
          <w:rFonts w:asciiTheme="minorHAnsi" w:hAnsiTheme="minorHAnsi" w:cstheme="minorHAnsi"/>
          <w:b/>
          <w:sz w:val="22"/>
          <w:szCs w:val="22"/>
          <w:lang w:eastAsia="en-US"/>
        </w:rPr>
        <w:t>How can schools help to develop trainees’ effective planning and teaching?</w:t>
      </w:r>
    </w:p>
    <w:p w14:paraId="2CCD72FD" w14:textId="77777777" w:rsidR="00893244" w:rsidRPr="00AF1F6D" w:rsidRDefault="00893244" w:rsidP="00A46FB8">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Access to effective plans and materials for new entrants to the profession will</w:t>
      </w:r>
      <w:r w:rsidR="006559C0" w:rsidRPr="00AF1F6D">
        <w:rPr>
          <w:rFonts w:asciiTheme="minorHAnsi" w:hAnsiTheme="minorHAnsi" w:cstheme="minorHAnsi"/>
          <w:sz w:val="22"/>
          <w:szCs w:val="22"/>
        </w:rPr>
        <w:t xml:space="preserve"> </w:t>
      </w:r>
      <w:r w:rsidRPr="00AF1F6D">
        <w:rPr>
          <w:rFonts w:asciiTheme="minorHAnsi" w:hAnsiTheme="minorHAnsi" w:cstheme="minorHAnsi"/>
          <w:sz w:val="22"/>
          <w:szCs w:val="22"/>
        </w:rPr>
        <w:t>support their development and allow them 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It is for these reasons that we ask that class teachers:</w:t>
      </w:r>
    </w:p>
    <w:p w14:paraId="60C114DF" w14:textId="77777777" w:rsidR="00893244" w:rsidRPr="00AF1F6D" w:rsidRDefault="00893244" w:rsidP="002126FA">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 xml:space="preserve">share PPA time with </w:t>
      </w:r>
      <w:proofErr w:type="gramStart"/>
      <w:r w:rsidRPr="00AF1F6D">
        <w:rPr>
          <w:rFonts w:asciiTheme="minorHAnsi" w:hAnsiTheme="minorHAnsi" w:cstheme="minorHAnsi"/>
          <w:b/>
          <w:sz w:val="22"/>
          <w:szCs w:val="22"/>
        </w:rPr>
        <w:t>trainees;</w:t>
      </w:r>
      <w:proofErr w:type="gramEnd"/>
    </w:p>
    <w:p w14:paraId="6A4A9B5B" w14:textId="77777777" w:rsidR="00893244" w:rsidRPr="00AF1F6D" w:rsidRDefault="00893244" w:rsidP="002126FA">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undertake supported, guided planning</w:t>
      </w:r>
      <w:r w:rsidRPr="00AF1F6D">
        <w:rPr>
          <w:rFonts w:asciiTheme="minorHAnsi" w:hAnsiTheme="minorHAnsi" w:cstheme="minorHAnsi"/>
          <w:sz w:val="22"/>
          <w:szCs w:val="22"/>
        </w:rPr>
        <w:t>, including ‘regular and professional discussion which focuses on the outcomes for pupils; thinking through the teaching of a subject, and the</w:t>
      </w:r>
      <w:r w:rsidR="0072128D" w:rsidRPr="00AF1F6D">
        <w:rPr>
          <w:rFonts w:asciiTheme="minorHAnsi" w:hAnsiTheme="minorHAnsi" w:cstheme="minorHAnsi"/>
          <w:sz w:val="22"/>
          <w:szCs w:val="22"/>
        </w:rPr>
        <w:t xml:space="preserve"> </w:t>
      </w:r>
      <w:r w:rsidR="00A46FB8" w:rsidRPr="00AF1F6D">
        <w:rPr>
          <w:rFonts w:asciiTheme="minorHAnsi" w:hAnsiTheme="minorHAnsi" w:cstheme="minorHAnsi"/>
          <w:sz w:val="22"/>
          <w:szCs w:val="22"/>
        </w:rPr>
        <w:t>resources to support this’</w:t>
      </w:r>
      <w:r w:rsidR="00A46FB8" w:rsidRPr="00AF1F6D">
        <w:rPr>
          <w:rStyle w:val="FootnoteReference"/>
          <w:rFonts w:asciiTheme="minorHAnsi" w:hAnsiTheme="minorHAnsi" w:cstheme="minorHAnsi"/>
          <w:sz w:val="22"/>
          <w:szCs w:val="22"/>
        </w:rPr>
        <w:footnoteReference w:id="4"/>
      </w:r>
      <w:r w:rsidR="00A46FB8" w:rsidRPr="00AF1F6D">
        <w:rPr>
          <w:rFonts w:asciiTheme="minorHAnsi" w:hAnsiTheme="minorHAnsi" w:cstheme="minorHAnsi"/>
          <w:sz w:val="22"/>
          <w:szCs w:val="22"/>
        </w:rPr>
        <w:t xml:space="preserve">; trainees should be supported to </w:t>
      </w:r>
      <w:r w:rsidR="00A46FB8" w:rsidRPr="00AF1F6D">
        <w:rPr>
          <w:rFonts w:asciiTheme="minorHAnsi" w:hAnsiTheme="minorHAnsi" w:cstheme="minorHAnsi"/>
          <w:b/>
          <w:i/>
          <w:sz w:val="22"/>
          <w:szCs w:val="22"/>
        </w:rPr>
        <w:t>gradually develop independence</w:t>
      </w:r>
      <w:r w:rsidR="00A46FB8" w:rsidRPr="00AF1F6D">
        <w:rPr>
          <w:rFonts w:asciiTheme="minorHAnsi" w:hAnsiTheme="minorHAnsi" w:cstheme="minorHAnsi"/>
          <w:sz w:val="22"/>
          <w:szCs w:val="22"/>
        </w:rPr>
        <w:t xml:space="preserve"> in planning as the placement </w:t>
      </w:r>
      <w:proofErr w:type="gramStart"/>
      <w:r w:rsidR="00A46FB8" w:rsidRPr="00AF1F6D">
        <w:rPr>
          <w:rFonts w:asciiTheme="minorHAnsi" w:hAnsiTheme="minorHAnsi" w:cstheme="minorHAnsi"/>
          <w:sz w:val="22"/>
          <w:szCs w:val="22"/>
        </w:rPr>
        <w:t>progresses;</w:t>
      </w:r>
      <w:proofErr w:type="gramEnd"/>
    </w:p>
    <w:p w14:paraId="4B36E4EC" w14:textId="77777777" w:rsidR="00893244" w:rsidRPr="00AF1F6D" w:rsidRDefault="00893244" w:rsidP="002126FA">
      <w:pPr>
        <w:spacing w:after="120"/>
        <w:ind w:left="426" w:hanging="142"/>
        <w:jc w:val="both"/>
        <w:rPr>
          <w:rFonts w:asciiTheme="minorHAnsi" w:hAnsiTheme="minorHAnsi" w:cstheme="minorHAnsi"/>
          <w:b/>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893244" w:rsidRPr="00AF1F6D" w14:paraId="56DB99F1" w14:textId="77777777" w:rsidTr="00276116">
        <w:trPr>
          <w:trHeight w:val="1090"/>
        </w:trPr>
        <w:tc>
          <w:tcPr>
            <w:tcW w:w="9051" w:type="dxa"/>
            <w:shd w:val="clear" w:color="auto" w:fill="D9D9D9"/>
          </w:tcPr>
          <w:p w14:paraId="13F91D09" w14:textId="77777777" w:rsidR="00893244" w:rsidRPr="00AF1F6D" w:rsidRDefault="00893244" w:rsidP="00086B0B">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41AD8AD1" w14:textId="77777777" w:rsidR="002F1819" w:rsidRPr="00AF1F6D" w:rsidRDefault="002F1819" w:rsidP="00FF35D4">
      <w:pPr>
        <w:ind w:right="-185"/>
        <w:jc w:val="both"/>
        <w:rPr>
          <w:rFonts w:asciiTheme="minorHAnsi" w:hAnsiTheme="minorHAnsi" w:cstheme="minorHAnsi"/>
          <w:b/>
          <w:sz w:val="22"/>
          <w:szCs w:val="22"/>
        </w:rPr>
      </w:pPr>
    </w:p>
    <w:p w14:paraId="39B34CB7" w14:textId="122BE9D7" w:rsidR="00B77174" w:rsidRPr="00AF1F6D" w:rsidRDefault="002747D5" w:rsidP="00FF35D4">
      <w:pPr>
        <w:numPr>
          <w:ilvl w:val="0"/>
          <w:numId w:val="35"/>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sidR="002F1819" w:rsidRPr="00AF1F6D">
        <w:rPr>
          <w:rFonts w:asciiTheme="minorHAnsi" w:hAnsiTheme="minorHAnsi" w:cstheme="minorHAnsi"/>
          <w:b/>
          <w:sz w:val="22"/>
          <w:szCs w:val="22"/>
        </w:rPr>
        <w:t>Assessment</w:t>
      </w:r>
      <w:r w:rsidR="00B77174" w:rsidRPr="00AF1F6D">
        <w:rPr>
          <w:rFonts w:asciiTheme="minorHAnsi" w:hAnsiTheme="minorHAnsi" w:cstheme="minorHAnsi"/>
          <w:b/>
          <w:sz w:val="22"/>
          <w:szCs w:val="22"/>
        </w:rPr>
        <w:t xml:space="preserve"> of pupils’ learning</w:t>
      </w:r>
    </w:p>
    <w:p w14:paraId="2E92EBB0" w14:textId="77777777" w:rsidR="00B77174" w:rsidRPr="00AF1F6D" w:rsidRDefault="00B77174" w:rsidP="00FF35D4">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w:t>
      </w:r>
      <w:r w:rsidR="00D205E3" w:rsidRPr="00AF1F6D">
        <w:rPr>
          <w:rFonts w:asciiTheme="minorHAnsi" w:hAnsiTheme="minorHAnsi" w:cstheme="minorHAnsi"/>
          <w:b/>
          <w:sz w:val="22"/>
          <w:szCs w:val="22"/>
        </w:rPr>
        <w:t>,</w:t>
      </w:r>
      <w:r w:rsidRPr="00AF1F6D">
        <w:rPr>
          <w:rFonts w:asciiTheme="minorHAnsi" w:hAnsiTheme="minorHAnsi" w:cstheme="minorHAnsi"/>
          <w:b/>
          <w:sz w:val="22"/>
          <w:szCs w:val="22"/>
        </w:rPr>
        <w:t xml:space="preserve"> assessment for learning</w:t>
      </w:r>
      <w:r w:rsidRPr="00AF1F6D">
        <w:rPr>
          <w:rFonts w:asciiTheme="minorHAnsi" w:hAnsiTheme="minorHAnsi" w:cstheme="minorHAnsi"/>
          <w:sz w:val="22"/>
          <w:szCs w:val="22"/>
        </w:rPr>
        <w:t xml:space="preserve">, which includes: </w:t>
      </w:r>
    </w:p>
    <w:p w14:paraId="5568854B" w14:textId="77777777" w:rsidR="00B77174" w:rsidRPr="00AF1F6D" w:rsidRDefault="00B77174"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setting clear </w:t>
      </w:r>
      <w:proofErr w:type="gramStart"/>
      <w:r w:rsidRPr="00AF1F6D">
        <w:rPr>
          <w:rFonts w:asciiTheme="minorHAnsi" w:hAnsiTheme="minorHAnsi" w:cstheme="minorHAnsi"/>
          <w:sz w:val="22"/>
          <w:szCs w:val="22"/>
        </w:rPr>
        <w:t>objectives</w:t>
      </w:r>
      <w:r w:rsidR="00E943F9" w:rsidRPr="00AF1F6D">
        <w:rPr>
          <w:rFonts w:asciiTheme="minorHAnsi" w:hAnsiTheme="minorHAnsi" w:cstheme="minorHAnsi"/>
          <w:sz w:val="22"/>
          <w:szCs w:val="22"/>
        </w:rPr>
        <w:t>;</w:t>
      </w:r>
      <w:proofErr w:type="gramEnd"/>
    </w:p>
    <w:p w14:paraId="25CE7D97" w14:textId="77777777" w:rsidR="00B77174" w:rsidRPr="00AF1F6D" w:rsidRDefault="00B77174" w:rsidP="00FF35D4">
      <w:pPr>
        <w:numPr>
          <w:ilvl w:val="0"/>
          <w:numId w:val="30"/>
        </w:numPr>
        <w:ind w:left="284" w:hanging="284"/>
        <w:rPr>
          <w:rFonts w:asciiTheme="minorHAnsi" w:hAnsiTheme="minorHAnsi" w:cstheme="minorHAnsi"/>
          <w:b/>
          <w:i/>
          <w:sz w:val="22"/>
          <w:szCs w:val="22"/>
        </w:rPr>
      </w:pPr>
      <w:r w:rsidRPr="00AF1F6D">
        <w:rPr>
          <w:rFonts w:asciiTheme="minorHAnsi" w:hAnsiTheme="minorHAnsi" w:cstheme="minorHAnsi"/>
          <w:sz w:val="22"/>
          <w:szCs w:val="22"/>
        </w:rPr>
        <w:t xml:space="preserve">setting clear success criteria which break down the objective and enable children to see how to be </w:t>
      </w:r>
      <w:proofErr w:type="gramStart"/>
      <w:r w:rsidRPr="00AF1F6D">
        <w:rPr>
          <w:rFonts w:asciiTheme="minorHAnsi" w:hAnsiTheme="minorHAnsi" w:cstheme="minorHAnsi"/>
          <w:sz w:val="22"/>
          <w:szCs w:val="22"/>
        </w:rPr>
        <w:t>successful</w:t>
      </w:r>
      <w:r w:rsidR="00E943F9" w:rsidRPr="00AF1F6D">
        <w:rPr>
          <w:rFonts w:asciiTheme="minorHAnsi" w:hAnsiTheme="minorHAnsi" w:cstheme="minorHAnsi"/>
          <w:sz w:val="22"/>
          <w:szCs w:val="22"/>
        </w:rPr>
        <w:t>;</w:t>
      </w:r>
      <w:proofErr w:type="gramEnd"/>
    </w:p>
    <w:p w14:paraId="7DB4E08B" w14:textId="77777777" w:rsidR="00B77174" w:rsidRPr="00AF1F6D" w:rsidRDefault="00B77174"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w:t>
      </w:r>
      <w:proofErr w:type="gramStart"/>
      <w:r w:rsidRPr="00AF1F6D">
        <w:rPr>
          <w:rFonts w:asciiTheme="minorHAnsi" w:hAnsiTheme="minorHAnsi" w:cstheme="minorHAnsi"/>
          <w:sz w:val="22"/>
          <w:szCs w:val="22"/>
        </w:rPr>
        <w:t>pupils;</w:t>
      </w:r>
      <w:proofErr w:type="gramEnd"/>
    </w:p>
    <w:p w14:paraId="1F173AC5" w14:textId="77777777" w:rsidR="00D205E3" w:rsidRPr="00AF1F6D" w:rsidRDefault="00D205E3"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w:t>
      </w:r>
      <w:proofErr w:type="gramStart"/>
      <w:r w:rsidRPr="00AF1F6D">
        <w:rPr>
          <w:rFonts w:asciiTheme="minorHAnsi" w:hAnsiTheme="minorHAnsi" w:cstheme="minorHAnsi"/>
          <w:sz w:val="22"/>
          <w:szCs w:val="22"/>
        </w:rPr>
        <w:t>lesson;</w:t>
      </w:r>
      <w:proofErr w:type="gramEnd"/>
    </w:p>
    <w:p w14:paraId="59365E39" w14:textId="77777777" w:rsidR="00B77174" w:rsidRPr="00AF1F6D" w:rsidRDefault="00B77174"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the </w:t>
      </w:r>
      <w:r w:rsidR="00276116" w:rsidRPr="00AF1F6D">
        <w:rPr>
          <w:rFonts w:asciiTheme="minorHAnsi" w:hAnsiTheme="minorHAnsi" w:cstheme="minorHAnsi"/>
          <w:sz w:val="22"/>
          <w:szCs w:val="22"/>
          <w:u w:val="single"/>
        </w:rPr>
        <w:t xml:space="preserve">trainee </w:t>
      </w:r>
      <w:proofErr w:type="gramStart"/>
      <w:r w:rsidR="00E74E39" w:rsidRPr="00AF1F6D">
        <w:rPr>
          <w:rFonts w:asciiTheme="minorHAnsi" w:hAnsiTheme="minorHAnsi" w:cstheme="minorHAnsi"/>
          <w:sz w:val="22"/>
          <w:szCs w:val="22"/>
          <w:u w:val="single"/>
        </w:rPr>
        <w:t>teacher</w:t>
      </w:r>
      <w:r w:rsidR="00FE2F44" w:rsidRPr="00AF1F6D">
        <w:rPr>
          <w:rFonts w:asciiTheme="minorHAnsi" w:hAnsiTheme="minorHAnsi" w:cstheme="minorHAnsi"/>
          <w:sz w:val="22"/>
          <w:szCs w:val="22"/>
          <w:u w:val="single"/>
        </w:rPr>
        <w:t>;</w:t>
      </w:r>
      <w:proofErr w:type="gramEnd"/>
    </w:p>
    <w:p w14:paraId="15C99590" w14:textId="25C3669B" w:rsidR="00763FD9" w:rsidRDefault="00D205E3"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w:t>
      </w:r>
      <w:r w:rsidR="00612AB3" w:rsidRPr="00AF1F6D">
        <w:rPr>
          <w:rFonts w:asciiTheme="minorHAnsi" w:hAnsiTheme="minorHAnsi" w:cstheme="minorHAnsi"/>
          <w:sz w:val="22"/>
          <w:szCs w:val="22"/>
          <w:u w:val="single"/>
        </w:rPr>
        <w:t xml:space="preserve"> the</w:t>
      </w:r>
      <w:r w:rsidR="00763FD9" w:rsidRPr="00AF1F6D">
        <w:rPr>
          <w:rFonts w:asciiTheme="minorHAnsi" w:hAnsiTheme="minorHAnsi" w:cstheme="minorHAnsi"/>
          <w:sz w:val="22"/>
          <w:szCs w:val="22"/>
          <w:u w:val="single"/>
        </w:rPr>
        <w:t xml:space="preserve"> </w:t>
      </w:r>
      <w:r w:rsidR="00276116" w:rsidRPr="00AF1F6D">
        <w:rPr>
          <w:rFonts w:asciiTheme="minorHAnsi" w:hAnsiTheme="minorHAnsi" w:cstheme="minorHAnsi"/>
          <w:sz w:val="22"/>
          <w:szCs w:val="22"/>
          <w:u w:val="single"/>
        </w:rPr>
        <w:t xml:space="preserve">Warwick </w:t>
      </w:r>
      <w:r w:rsidR="0043036A" w:rsidRPr="00AF1F6D">
        <w:rPr>
          <w:rFonts w:asciiTheme="minorHAnsi" w:hAnsiTheme="minorHAnsi" w:cstheme="minorHAnsi"/>
          <w:sz w:val="22"/>
          <w:szCs w:val="22"/>
          <w:u w:val="single"/>
        </w:rPr>
        <w:t>Learning Plan</w:t>
      </w:r>
      <w:r w:rsidR="00763FD9" w:rsidRPr="00AF1F6D">
        <w:rPr>
          <w:rFonts w:asciiTheme="minorHAnsi" w:hAnsiTheme="minorHAnsi" w:cstheme="minorHAnsi"/>
          <w:sz w:val="22"/>
          <w:szCs w:val="22"/>
        </w:rPr>
        <w:t xml:space="preserve"> </w:t>
      </w:r>
      <w:r w:rsidRPr="00AF1F6D">
        <w:rPr>
          <w:rFonts w:asciiTheme="minorHAnsi" w:hAnsiTheme="minorHAnsi" w:cstheme="minorHAnsi"/>
          <w:sz w:val="22"/>
          <w:szCs w:val="22"/>
        </w:rPr>
        <w:t xml:space="preserve">including planning </w:t>
      </w:r>
      <w:r w:rsidR="00763FD9" w:rsidRPr="00AF1F6D">
        <w:rPr>
          <w:rFonts w:asciiTheme="minorHAnsi" w:hAnsiTheme="minorHAnsi" w:cstheme="minorHAnsi"/>
          <w:sz w:val="22"/>
          <w:szCs w:val="22"/>
        </w:rPr>
        <w:t>clear questions</w:t>
      </w:r>
      <w:r w:rsidR="00276116" w:rsidRPr="00AF1F6D">
        <w:rPr>
          <w:rFonts w:asciiTheme="minorHAnsi" w:hAnsiTheme="minorHAnsi" w:cstheme="minorHAnsi"/>
          <w:sz w:val="22"/>
          <w:szCs w:val="22"/>
        </w:rPr>
        <w:t>, strategies and</w:t>
      </w:r>
      <w:r w:rsidR="00763FD9" w:rsidRPr="00AF1F6D">
        <w:rPr>
          <w:rFonts w:asciiTheme="minorHAnsi" w:hAnsiTheme="minorHAnsi" w:cstheme="minorHAnsi"/>
          <w:sz w:val="22"/>
          <w:szCs w:val="22"/>
        </w:rPr>
        <w:t xml:space="preserve"> foc</w:t>
      </w:r>
      <w:r w:rsidRPr="00AF1F6D">
        <w:rPr>
          <w:rFonts w:asciiTheme="minorHAnsi" w:hAnsiTheme="minorHAnsi" w:cstheme="minorHAnsi"/>
          <w:sz w:val="22"/>
          <w:szCs w:val="22"/>
        </w:rPr>
        <w:t>al</w:t>
      </w:r>
      <w:r w:rsidR="00763FD9" w:rsidRPr="00AF1F6D">
        <w:rPr>
          <w:rFonts w:asciiTheme="minorHAnsi" w:hAnsiTheme="minorHAnsi" w:cstheme="minorHAnsi"/>
          <w:sz w:val="22"/>
          <w:szCs w:val="22"/>
        </w:rPr>
        <w:t xml:space="preserve"> points for observation</w:t>
      </w:r>
      <w:r w:rsidR="00FE2F44" w:rsidRPr="00AF1F6D">
        <w:rPr>
          <w:rFonts w:asciiTheme="minorHAnsi" w:hAnsiTheme="minorHAnsi" w:cstheme="minorHAnsi"/>
          <w:sz w:val="22"/>
          <w:szCs w:val="22"/>
        </w:rPr>
        <w:t xml:space="preserve"> to support teacher </w:t>
      </w:r>
      <w:proofErr w:type="gramStart"/>
      <w:r w:rsidR="00FE2F44" w:rsidRPr="00AF1F6D">
        <w:rPr>
          <w:rFonts w:asciiTheme="minorHAnsi" w:hAnsiTheme="minorHAnsi" w:cstheme="minorHAnsi"/>
          <w:sz w:val="22"/>
          <w:szCs w:val="22"/>
        </w:rPr>
        <w:t>assessment;</w:t>
      </w:r>
      <w:proofErr w:type="gramEnd"/>
    </w:p>
    <w:p w14:paraId="54440CF1" w14:textId="2469A430" w:rsidR="007B5A6B" w:rsidRPr="00DA720D" w:rsidRDefault="00DA720D" w:rsidP="00FF35D4">
      <w:pPr>
        <w:numPr>
          <w:ilvl w:val="0"/>
          <w:numId w:val="30"/>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007B5A6B" w:rsidRPr="00DA720D">
        <w:rPr>
          <w:rFonts w:asciiTheme="minorHAnsi" w:hAnsiTheme="minorHAnsi" w:cstheme="minorHAnsi"/>
          <w:sz w:val="22"/>
          <w:szCs w:val="22"/>
        </w:rPr>
        <w:t>us</w:t>
      </w:r>
      <w:r>
        <w:rPr>
          <w:rFonts w:asciiTheme="minorHAnsi" w:hAnsiTheme="minorHAnsi" w:cstheme="minorHAnsi"/>
          <w:sz w:val="22"/>
          <w:szCs w:val="22"/>
        </w:rPr>
        <w:t>e</w:t>
      </w:r>
      <w:r w:rsidR="007B5A6B"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w:t>
      </w:r>
      <w:proofErr w:type="gramStart"/>
      <w:r>
        <w:rPr>
          <w:rFonts w:asciiTheme="minorHAnsi" w:hAnsiTheme="minorHAnsi" w:cstheme="minorHAnsi"/>
          <w:sz w:val="22"/>
          <w:szCs w:val="22"/>
        </w:rPr>
        <w:t>lesson;</w:t>
      </w:r>
      <w:proofErr w:type="gramEnd"/>
    </w:p>
    <w:p w14:paraId="717B7B85" w14:textId="77777777" w:rsidR="006559C0" w:rsidRPr="00AF1F6D" w:rsidRDefault="00B77174"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w:t>
      </w:r>
      <w:proofErr w:type="gramStart"/>
      <w:r w:rsidRPr="00AF1F6D">
        <w:rPr>
          <w:rFonts w:asciiTheme="minorHAnsi" w:hAnsiTheme="minorHAnsi" w:cstheme="minorHAnsi"/>
          <w:sz w:val="22"/>
          <w:szCs w:val="22"/>
        </w:rPr>
        <w:t>assessment;</w:t>
      </w:r>
      <w:proofErr w:type="gramEnd"/>
    </w:p>
    <w:p w14:paraId="293E7EBA" w14:textId="77777777" w:rsidR="00B77174" w:rsidRPr="00AF1F6D" w:rsidRDefault="006559C0"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providing oral and written feedback and marking according to school </w:t>
      </w:r>
      <w:proofErr w:type="gramStart"/>
      <w:r w:rsidRPr="00AF1F6D">
        <w:rPr>
          <w:rFonts w:asciiTheme="minorHAnsi" w:hAnsiTheme="minorHAnsi" w:cstheme="minorHAnsi"/>
          <w:sz w:val="22"/>
          <w:szCs w:val="22"/>
        </w:rPr>
        <w:t>policy</w:t>
      </w:r>
      <w:proofErr w:type="gramEnd"/>
      <w:r w:rsidRPr="00AF1F6D">
        <w:rPr>
          <w:rFonts w:asciiTheme="minorHAnsi" w:hAnsiTheme="minorHAnsi" w:cstheme="minorHAnsi"/>
          <w:sz w:val="22"/>
          <w:szCs w:val="22"/>
        </w:rPr>
        <w:t xml:space="preserve">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5D905E24" w14:textId="77777777" w:rsidR="00B77174" w:rsidRPr="00AF1F6D" w:rsidRDefault="00B77174"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encouraging pupils to take responsibility for their own </w:t>
      </w:r>
      <w:proofErr w:type="gramStart"/>
      <w:r w:rsidRPr="00AF1F6D">
        <w:rPr>
          <w:rFonts w:asciiTheme="minorHAnsi" w:hAnsiTheme="minorHAnsi" w:cstheme="minorHAnsi"/>
          <w:sz w:val="22"/>
          <w:szCs w:val="22"/>
        </w:rPr>
        <w:t>learning;</w:t>
      </w:r>
      <w:proofErr w:type="gramEnd"/>
    </w:p>
    <w:p w14:paraId="06786A3E" w14:textId="77777777" w:rsidR="00B77174" w:rsidRPr="00AF1F6D" w:rsidRDefault="00B77174" w:rsidP="00FF35D4">
      <w:pPr>
        <w:numPr>
          <w:ilvl w:val="0"/>
          <w:numId w:val="30"/>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w:t>
      </w:r>
      <w:r w:rsidR="00FE2F44" w:rsidRPr="00AF1F6D">
        <w:rPr>
          <w:rFonts w:asciiTheme="minorHAnsi" w:hAnsiTheme="minorHAnsi" w:cstheme="minorHAnsi"/>
          <w:sz w:val="22"/>
          <w:szCs w:val="22"/>
        </w:rPr>
        <w:t>/intervene to promote learning.</w:t>
      </w:r>
    </w:p>
    <w:p w14:paraId="549073DC" w14:textId="77777777" w:rsidR="00B77174" w:rsidRPr="00AF1F6D" w:rsidRDefault="00B77174" w:rsidP="00FF35D4">
      <w:pPr>
        <w:rPr>
          <w:rFonts w:asciiTheme="minorHAnsi" w:hAnsiTheme="minorHAnsi" w:cstheme="minorHAnsi"/>
          <w:sz w:val="22"/>
          <w:szCs w:val="22"/>
        </w:rPr>
      </w:pPr>
    </w:p>
    <w:p w14:paraId="44B9A69F" w14:textId="73DD2189" w:rsidR="00B77174" w:rsidRPr="00AF1F6D" w:rsidRDefault="002747D5" w:rsidP="00F45B18">
      <w:pPr>
        <w:numPr>
          <w:ilvl w:val="0"/>
          <w:numId w:val="35"/>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sidR="00763FD9" w:rsidRPr="00AF1F6D">
        <w:rPr>
          <w:rFonts w:asciiTheme="minorHAnsi" w:hAnsiTheme="minorHAnsi" w:cstheme="minorHAnsi"/>
          <w:b/>
          <w:sz w:val="22"/>
          <w:szCs w:val="22"/>
        </w:rPr>
        <w:t>Evaluation</w:t>
      </w:r>
      <w:r w:rsidR="00FE2F44" w:rsidRPr="00AF1F6D">
        <w:rPr>
          <w:rFonts w:asciiTheme="minorHAnsi" w:hAnsiTheme="minorHAnsi" w:cstheme="minorHAnsi"/>
          <w:b/>
          <w:sz w:val="22"/>
          <w:szCs w:val="22"/>
        </w:rPr>
        <w:t xml:space="preserve"> </w:t>
      </w:r>
    </w:p>
    <w:p w14:paraId="213A0A97" w14:textId="6F7D1148" w:rsidR="002F1819" w:rsidRPr="00AF1F6D" w:rsidRDefault="002F1819" w:rsidP="00FF35D4">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Evaluation is a key skill which enables professionals to be able to develop their own practice. At this stage, trainees will be learning to reflect upon and evaluate their own practice and this process will be supported by </w:t>
      </w:r>
      <w:r w:rsidR="00DA720D">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sidR="00DA720D">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sidR="00160B7D" w:rsidRPr="00AF1F6D">
        <w:rPr>
          <w:rFonts w:asciiTheme="minorHAnsi" w:hAnsiTheme="minorHAnsi" w:cstheme="minorHAnsi"/>
          <w:sz w:val="22"/>
          <w:szCs w:val="22"/>
        </w:rPr>
        <w:t>Professional Mentor</w:t>
      </w:r>
      <w:r w:rsidRPr="00AF1F6D">
        <w:rPr>
          <w:rFonts w:asciiTheme="minorHAnsi" w:hAnsiTheme="minorHAnsi" w:cstheme="minorHAnsi"/>
          <w:sz w:val="22"/>
          <w:szCs w:val="22"/>
        </w:rPr>
        <w:t xml:space="preserve">s and </w:t>
      </w:r>
      <w:r w:rsidR="00EA767B" w:rsidRPr="00AF1F6D">
        <w:rPr>
          <w:rFonts w:asciiTheme="minorHAnsi" w:hAnsiTheme="minorHAnsi" w:cstheme="minorHAnsi"/>
          <w:sz w:val="22"/>
          <w:szCs w:val="22"/>
        </w:rPr>
        <w:t>Moderation</w:t>
      </w:r>
      <w:r w:rsidR="005D6515" w:rsidRPr="00AF1F6D">
        <w:rPr>
          <w:rFonts w:asciiTheme="minorHAnsi" w:hAnsiTheme="minorHAnsi" w:cstheme="minorHAnsi"/>
          <w:sz w:val="22"/>
          <w:szCs w:val="22"/>
        </w:rPr>
        <w:t xml:space="preserve"> Tutor</w:t>
      </w:r>
      <w:r w:rsidRPr="00AF1F6D">
        <w:rPr>
          <w:rFonts w:asciiTheme="minorHAnsi" w:hAnsiTheme="minorHAnsi" w:cstheme="minorHAnsi"/>
          <w:sz w:val="22"/>
          <w:szCs w:val="22"/>
        </w:rPr>
        <w:t xml:space="preserve">s. </w:t>
      </w:r>
      <w:r w:rsidR="006660F8" w:rsidRPr="00AF1F6D">
        <w:rPr>
          <w:rFonts w:asciiTheme="minorHAnsi" w:hAnsiTheme="minorHAnsi" w:cstheme="minorHAnsi"/>
          <w:sz w:val="22"/>
          <w:szCs w:val="22"/>
        </w:rPr>
        <w:t xml:space="preserve">They should use the assessment/evaluation proforma at the end of the Warwick </w:t>
      </w:r>
      <w:r w:rsidR="0043036A" w:rsidRPr="00AF1F6D">
        <w:rPr>
          <w:rFonts w:asciiTheme="minorHAnsi" w:hAnsiTheme="minorHAnsi" w:cstheme="minorHAnsi"/>
          <w:sz w:val="22"/>
          <w:szCs w:val="22"/>
        </w:rPr>
        <w:t>Learning</w:t>
      </w:r>
      <w:r w:rsidR="006660F8" w:rsidRPr="00AF1F6D">
        <w:rPr>
          <w:rFonts w:asciiTheme="minorHAnsi" w:hAnsiTheme="minorHAnsi" w:cstheme="minorHAnsi"/>
          <w:sz w:val="22"/>
          <w:szCs w:val="22"/>
        </w:rPr>
        <w:t xml:space="preserve"> Plan.</w:t>
      </w:r>
    </w:p>
    <w:p w14:paraId="4AB4FAC0" w14:textId="77777777" w:rsidR="002F1819" w:rsidRPr="00AF1F6D" w:rsidRDefault="002F1819" w:rsidP="00FF35D4">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t>Trainees should</w:t>
      </w:r>
      <w:r w:rsidRPr="00AF1F6D">
        <w:rPr>
          <w:rFonts w:asciiTheme="minorHAnsi" w:hAnsiTheme="minorHAnsi" w:cstheme="minorHAnsi"/>
          <w:sz w:val="22"/>
          <w:szCs w:val="22"/>
        </w:rPr>
        <w:t>:</w:t>
      </w:r>
    </w:p>
    <w:p w14:paraId="1C0484EC" w14:textId="77777777" w:rsidR="00E46FF2" w:rsidRPr="00AF1F6D" w:rsidRDefault="00E46FF2" w:rsidP="00FF35D4">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 xml:space="preserve">assess and record pupils’ learning against their lesson </w:t>
      </w:r>
      <w:proofErr w:type="gramStart"/>
      <w:r w:rsidRPr="00AF1F6D">
        <w:rPr>
          <w:rFonts w:asciiTheme="minorHAnsi" w:hAnsiTheme="minorHAnsi" w:cstheme="minorHAnsi"/>
          <w:sz w:val="22"/>
          <w:szCs w:val="22"/>
        </w:rPr>
        <w:t>objectives</w:t>
      </w:r>
      <w:r w:rsidR="00E943F9" w:rsidRPr="00AF1F6D">
        <w:rPr>
          <w:rFonts w:asciiTheme="minorHAnsi" w:hAnsiTheme="minorHAnsi" w:cstheme="minorHAnsi"/>
          <w:sz w:val="22"/>
          <w:szCs w:val="22"/>
        </w:rPr>
        <w:t>;</w:t>
      </w:r>
      <w:proofErr w:type="gramEnd"/>
    </w:p>
    <w:p w14:paraId="746C1E29" w14:textId="77777777" w:rsidR="00276116" w:rsidRPr="00AF1F6D" w:rsidRDefault="00E46FF2" w:rsidP="00FF35D4">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 xml:space="preserve">use assessment of pupils’ learning to evaluate their </w:t>
      </w:r>
      <w:proofErr w:type="gramStart"/>
      <w:r w:rsidRPr="00AF1F6D">
        <w:rPr>
          <w:rFonts w:asciiTheme="minorHAnsi" w:hAnsiTheme="minorHAnsi" w:cstheme="minorHAnsi"/>
          <w:sz w:val="22"/>
          <w:szCs w:val="22"/>
        </w:rPr>
        <w:t>teaching</w:t>
      </w:r>
      <w:r w:rsidR="00276116" w:rsidRPr="00AF1F6D">
        <w:rPr>
          <w:rFonts w:asciiTheme="minorHAnsi" w:hAnsiTheme="minorHAnsi" w:cstheme="minorHAnsi"/>
          <w:sz w:val="22"/>
          <w:szCs w:val="22"/>
        </w:rPr>
        <w:t>;</w:t>
      </w:r>
      <w:proofErr w:type="gramEnd"/>
    </w:p>
    <w:p w14:paraId="72CDEF39" w14:textId="77777777" w:rsidR="002F1819" w:rsidRPr="00AF1F6D" w:rsidRDefault="002F1819" w:rsidP="00FF35D4">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r w:rsidR="00276116" w:rsidRPr="00AF1F6D">
        <w:rPr>
          <w:rFonts w:asciiTheme="minorHAnsi" w:hAnsiTheme="minorHAnsi" w:cstheme="minorHAnsi"/>
          <w:b/>
          <w:sz w:val="22"/>
          <w:szCs w:val="22"/>
        </w:rPr>
        <w:t>.</w:t>
      </w:r>
    </w:p>
    <w:p w14:paraId="615F3FF0" w14:textId="73DEFDCC" w:rsidR="00E46FF2" w:rsidRPr="00AF1F6D" w:rsidRDefault="002F1819" w:rsidP="00FF35D4">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e.g. clarity of </w:t>
      </w:r>
      <w:r w:rsidR="00276116" w:rsidRPr="00AF1F6D">
        <w:rPr>
          <w:rFonts w:asciiTheme="minorHAnsi" w:hAnsiTheme="minorHAnsi" w:cstheme="minorHAnsi"/>
          <w:sz w:val="22"/>
          <w:szCs w:val="22"/>
        </w:rPr>
        <w:t>modelling</w:t>
      </w:r>
      <w:r w:rsidRPr="00AF1F6D">
        <w:rPr>
          <w:rFonts w:asciiTheme="minorHAnsi" w:hAnsiTheme="minorHAnsi" w:cstheme="minorHAnsi"/>
          <w:sz w:val="22"/>
          <w:szCs w:val="22"/>
        </w:rPr>
        <w:t xml:space="preserve">, teaching strategies/resources, questioning skills, pace, </w:t>
      </w:r>
      <w:r w:rsidR="00DA720D">
        <w:rPr>
          <w:rFonts w:asciiTheme="minorHAnsi" w:hAnsiTheme="minorHAnsi" w:cstheme="minorHAnsi"/>
          <w:sz w:val="22"/>
          <w:szCs w:val="22"/>
        </w:rPr>
        <w:t>adaptive teaching</w:t>
      </w:r>
      <w:r w:rsidRPr="00AF1F6D">
        <w:rPr>
          <w:rFonts w:asciiTheme="minorHAnsi" w:hAnsiTheme="minorHAnsi" w:cstheme="minorHAnsi"/>
          <w:sz w:val="22"/>
          <w:szCs w:val="22"/>
        </w:rPr>
        <w:t xml:space="preserve">, depth of planning, behaviour management, accuracy of subject knowledge </w:t>
      </w:r>
      <w:proofErr w:type="gramStart"/>
      <w:r w:rsidRPr="00AF1F6D">
        <w:rPr>
          <w:rFonts w:asciiTheme="minorHAnsi" w:hAnsiTheme="minorHAnsi" w:cstheme="minorHAnsi"/>
          <w:sz w:val="22"/>
          <w:szCs w:val="22"/>
        </w:rPr>
        <w:t>etc.</w:t>
      </w:r>
      <w:r w:rsidR="00276116" w:rsidRPr="00AF1F6D">
        <w:rPr>
          <w:rFonts w:asciiTheme="minorHAnsi" w:hAnsiTheme="minorHAnsi" w:cstheme="minorHAnsi"/>
          <w:sz w:val="22"/>
          <w:szCs w:val="22"/>
        </w:rPr>
        <w:t>.</w:t>
      </w:r>
      <w:proofErr w:type="gramEnd"/>
    </w:p>
    <w:p w14:paraId="65713264" w14:textId="6B49E75C" w:rsidR="00AF1F6D" w:rsidRDefault="00AF1F6D">
      <w:pPr>
        <w:rPr>
          <w:rFonts w:asciiTheme="minorHAnsi" w:hAnsiTheme="minorHAnsi" w:cstheme="minorHAnsi"/>
          <w:b/>
          <w:sz w:val="22"/>
          <w:szCs w:val="22"/>
          <w:highlight w:val="lightGray"/>
        </w:rPr>
      </w:pPr>
    </w:p>
    <w:p w14:paraId="587C31EF" w14:textId="1FD0089C" w:rsidR="00763FD9" w:rsidRPr="002B0EDE" w:rsidRDefault="00763FD9" w:rsidP="00F45B18">
      <w:pPr>
        <w:pStyle w:val="ListParagraph"/>
        <w:numPr>
          <w:ilvl w:val="0"/>
          <w:numId w:val="35"/>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t>Record-Keeping</w:t>
      </w:r>
      <w:r w:rsidRPr="002B0EDE">
        <w:rPr>
          <w:rFonts w:asciiTheme="minorHAnsi" w:hAnsiTheme="minorHAnsi" w:cstheme="minorHAnsi"/>
          <w:b/>
        </w:rPr>
        <w:tab/>
      </w:r>
    </w:p>
    <w:p w14:paraId="6FD36581" w14:textId="767DD460" w:rsidR="002747D5" w:rsidRPr="00DA720D" w:rsidRDefault="006559C0" w:rsidP="00DA720D">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1BEA016C" w14:textId="7501AF56" w:rsidR="006559C0" w:rsidRPr="00AF1F6D" w:rsidRDefault="006559C0" w:rsidP="006559C0">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sidR="00160B7D" w:rsidRPr="00AF1F6D">
        <w:rPr>
          <w:rFonts w:asciiTheme="minorHAnsi" w:hAnsiTheme="minorHAnsi" w:cstheme="minorHAnsi"/>
        </w:rPr>
        <w:t>Professional Mentor</w:t>
      </w:r>
      <w:r w:rsidRPr="00AF1F6D">
        <w:rPr>
          <w:rFonts w:asciiTheme="minorHAnsi" w:hAnsiTheme="minorHAnsi" w:cstheme="minorHAnsi"/>
        </w:rPr>
        <w:t xml:space="preserve"> and </w:t>
      </w:r>
      <w:r w:rsidR="00EA767B" w:rsidRPr="00AF1F6D">
        <w:rPr>
          <w:rFonts w:asciiTheme="minorHAnsi" w:hAnsiTheme="minorHAnsi" w:cstheme="minorHAnsi"/>
        </w:rPr>
        <w:t>Moderatio</w:t>
      </w:r>
      <w:r w:rsidR="006D2E97" w:rsidRPr="00AF1F6D">
        <w:rPr>
          <w:rFonts w:asciiTheme="minorHAnsi" w:hAnsiTheme="minorHAnsi" w:cstheme="minorHAnsi"/>
        </w:rPr>
        <w:t>n</w:t>
      </w:r>
      <w:r w:rsidR="005D6515" w:rsidRPr="00AF1F6D">
        <w:rPr>
          <w:rFonts w:asciiTheme="minorHAnsi" w:hAnsiTheme="minorHAnsi" w:cstheme="minorHAnsi"/>
        </w:rPr>
        <w:t xml:space="preserve"> Tutor</w:t>
      </w:r>
      <w:r w:rsidRPr="00AF1F6D">
        <w:rPr>
          <w:rFonts w:asciiTheme="minorHAnsi" w:hAnsiTheme="minorHAnsi" w:cstheme="minorHAnsi"/>
        </w:rPr>
        <w:t>) of pupil progress and the trainee’s assessment skills.</w:t>
      </w:r>
    </w:p>
    <w:p w14:paraId="2DB217DF" w14:textId="7C9E01B8" w:rsidR="00644573" w:rsidRPr="00AF1F6D" w:rsidRDefault="00644573" w:rsidP="0054674F">
      <w:pPr>
        <w:pStyle w:val="Header"/>
        <w:numPr>
          <w:ilvl w:val="0"/>
          <w:numId w:val="69"/>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sidR="00D06D24">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244A9F41" w14:textId="4CD41CE8" w:rsidR="00B55A40" w:rsidRPr="00AF1F6D" w:rsidRDefault="00644573" w:rsidP="00D06D24">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w:t>
      </w:r>
      <w:r w:rsidR="00D70D45" w:rsidRPr="00AF1F6D">
        <w:rPr>
          <w:rFonts w:asciiTheme="minorHAnsi" w:hAnsiTheme="minorHAnsi" w:cstheme="minorHAnsi"/>
          <w:sz w:val="22"/>
          <w:szCs w:val="22"/>
        </w:rPr>
        <w:t>AUTUMN</w:t>
      </w:r>
      <w:r w:rsidRPr="00AF1F6D">
        <w:rPr>
          <w:rFonts w:asciiTheme="minorHAnsi" w:hAnsiTheme="minorHAnsi" w:cstheme="minorHAnsi"/>
          <w:sz w:val="22"/>
          <w:szCs w:val="22"/>
        </w:rPr>
        <w:t xml:space="preserve"> </w:t>
      </w:r>
      <w:r w:rsidR="00D70D45" w:rsidRPr="00AF1F6D">
        <w:rPr>
          <w:rFonts w:asciiTheme="minorHAnsi" w:hAnsiTheme="minorHAnsi" w:cstheme="minorHAnsi"/>
          <w:sz w:val="22"/>
          <w:szCs w:val="22"/>
        </w:rPr>
        <w:t xml:space="preserve">Placement </w:t>
      </w:r>
      <w:r w:rsidRPr="00AF1F6D">
        <w:rPr>
          <w:rFonts w:asciiTheme="minorHAnsi" w:hAnsiTheme="minorHAnsi" w:cstheme="minorHAnsi"/>
          <w:sz w:val="22"/>
          <w:szCs w:val="22"/>
        </w:rPr>
        <w:t>you should keep records of achieveme</w:t>
      </w:r>
      <w:r w:rsidR="00B55A40" w:rsidRPr="00AF1F6D">
        <w:rPr>
          <w:rFonts w:asciiTheme="minorHAnsi" w:hAnsiTheme="minorHAnsi" w:cstheme="minorHAnsi"/>
          <w:sz w:val="22"/>
          <w:szCs w:val="22"/>
        </w:rPr>
        <w:t xml:space="preserve">nt for </w:t>
      </w:r>
      <w:r w:rsidR="00B55A40" w:rsidRPr="00AF1F6D">
        <w:rPr>
          <w:rFonts w:asciiTheme="minorHAnsi" w:hAnsiTheme="minorHAnsi" w:cstheme="minorHAnsi"/>
          <w:b/>
          <w:sz w:val="22"/>
          <w:szCs w:val="22"/>
        </w:rPr>
        <w:t xml:space="preserve">ALL </w:t>
      </w:r>
      <w:r w:rsidR="00B55A40" w:rsidRPr="00AF1F6D">
        <w:rPr>
          <w:rFonts w:asciiTheme="minorHAnsi" w:hAnsiTheme="minorHAnsi" w:cstheme="minorHAnsi"/>
          <w:sz w:val="22"/>
          <w:szCs w:val="22"/>
        </w:rPr>
        <w:t>pupils that you teach</w:t>
      </w:r>
    </w:p>
    <w:p w14:paraId="5DCC40E6" w14:textId="7B81536D" w:rsidR="00B55A40" w:rsidRDefault="00B55A40" w:rsidP="0054674F">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your planning</w:t>
      </w:r>
      <w:r w:rsidR="002747D5" w:rsidRPr="00AF1F6D">
        <w:rPr>
          <w:rFonts w:asciiTheme="minorHAnsi" w:hAnsiTheme="minorHAnsi" w:cstheme="minorHAnsi"/>
          <w:sz w:val="22"/>
          <w:szCs w:val="22"/>
        </w:rPr>
        <w:t xml:space="preserve"> so that you are able to </w:t>
      </w:r>
      <w:r w:rsidRPr="00AF1F6D">
        <w:rPr>
          <w:rFonts w:asciiTheme="minorHAnsi" w:hAnsiTheme="minorHAnsi" w:cstheme="minorHAnsi"/>
          <w:sz w:val="22"/>
          <w:szCs w:val="22"/>
        </w:rPr>
        <w:t>promote pupil progress</w:t>
      </w:r>
    </w:p>
    <w:p w14:paraId="2B6A827F" w14:textId="58422F9B" w:rsidR="00AF1F6D" w:rsidRDefault="00D06D24" w:rsidP="0054674F">
      <w:pPr>
        <w:pStyle w:val="Header"/>
        <w:numPr>
          <w:ilvl w:val="0"/>
          <w:numId w:val="69"/>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 xml:space="preserve">good practice to develop </w:t>
      </w:r>
      <w:r w:rsidR="0054674F" w:rsidRPr="0054674F">
        <w:rPr>
          <w:rFonts w:asciiTheme="minorHAnsi" w:hAnsiTheme="minorHAnsi" w:cstheme="minorHAnsi"/>
          <w:b/>
          <w:bCs/>
          <w:sz w:val="22"/>
          <w:szCs w:val="22"/>
        </w:rPr>
        <w:t xml:space="preserve">pupil </w:t>
      </w:r>
      <w:r w:rsidRPr="0054674F">
        <w:rPr>
          <w:rFonts w:asciiTheme="minorHAnsi" w:hAnsiTheme="minorHAnsi" w:cstheme="minorHAnsi"/>
          <w:b/>
          <w:bCs/>
          <w:sz w:val="22"/>
          <w:szCs w:val="22"/>
        </w:rPr>
        <w:t>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sidR="0054674F">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w:t>
      </w:r>
      <w:proofErr w:type="gramStart"/>
      <w:r>
        <w:rPr>
          <w:rFonts w:asciiTheme="minorHAnsi" w:hAnsiTheme="minorHAnsi" w:cstheme="minorHAnsi"/>
          <w:sz w:val="22"/>
          <w:szCs w:val="22"/>
        </w:rPr>
        <w:t>talents</w:t>
      </w:r>
      <w:proofErr w:type="gramEnd"/>
      <w:r>
        <w:rPr>
          <w:rFonts w:asciiTheme="minorHAnsi" w:hAnsiTheme="minorHAnsi" w:cstheme="minorHAnsi"/>
          <w:sz w:val="22"/>
          <w:szCs w:val="22"/>
        </w:rPr>
        <w:t xml:space="preserve"> and </w:t>
      </w:r>
      <w:r w:rsidR="0054674F">
        <w:rPr>
          <w:rFonts w:asciiTheme="minorHAnsi" w:hAnsiTheme="minorHAnsi" w:cstheme="minorHAnsi"/>
          <w:sz w:val="22"/>
          <w:szCs w:val="22"/>
        </w:rPr>
        <w:t>strengths</w:t>
      </w:r>
      <w:r>
        <w:rPr>
          <w:rFonts w:asciiTheme="minorHAnsi" w:hAnsiTheme="minorHAnsi" w:cstheme="minorHAnsi"/>
          <w:sz w:val="22"/>
          <w:szCs w:val="22"/>
        </w:rPr>
        <w:t>, likes and dislikes</w:t>
      </w:r>
      <w:r w:rsidR="0054674F">
        <w:rPr>
          <w:rFonts w:asciiTheme="minorHAnsi" w:hAnsiTheme="minorHAnsi" w:cstheme="minorHAnsi"/>
          <w:sz w:val="22"/>
          <w:szCs w:val="22"/>
        </w:rPr>
        <w:t>, views about what helps them to learn etc. Your SEND Inclusion Enhancement has introduced you to an ‘</w:t>
      </w:r>
      <w:r w:rsidR="0054674F" w:rsidRPr="0054674F">
        <w:rPr>
          <w:rFonts w:asciiTheme="minorHAnsi" w:hAnsiTheme="minorHAnsi" w:cstheme="minorHAnsi"/>
          <w:b/>
          <w:bCs/>
          <w:sz w:val="22"/>
          <w:szCs w:val="22"/>
        </w:rPr>
        <w:t>All About Me/1 Page Profile’</w:t>
      </w:r>
      <w:r w:rsidR="0054674F">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w:t>
      </w:r>
      <w:proofErr w:type="gramStart"/>
      <w:r w:rsidR="0054674F">
        <w:rPr>
          <w:rFonts w:asciiTheme="minorHAnsi" w:hAnsiTheme="minorHAnsi" w:cstheme="minorHAnsi"/>
          <w:sz w:val="22"/>
          <w:szCs w:val="22"/>
        </w:rPr>
        <w:t>in order to</w:t>
      </w:r>
      <w:proofErr w:type="gramEnd"/>
      <w:r w:rsidR="0054674F">
        <w:rPr>
          <w:rFonts w:asciiTheme="minorHAnsi" w:hAnsiTheme="minorHAnsi" w:cstheme="minorHAnsi"/>
          <w:sz w:val="22"/>
          <w:szCs w:val="22"/>
        </w:rPr>
        <w:t xml:space="preserve"> support high quality </w:t>
      </w:r>
      <w:r w:rsidR="0054674F" w:rsidRPr="0054674F">
        <w:rPr>
          <w:rFonts w:asciiTheme="minorHAnsi" w:hAnsiTheme="minorHAnsi" w:cstheme="minorHAnsi"/>
          <w:b/>
          <w:bCs/>
          <w:sz w:val="22"/>
          <w:szCs w:val="22"/>
        </w:rPr>
        <w:t>adaptive teaching.</w:t>
      </w:r>
    </w:p>
    <w:p w14:paraId="5DF07281" w14:textId="77777777" w:rsidR="0054674F" w:rsidRPr="00AF1F6D" w:rsidRDefault="0054674F" w:rsidP="00D06D24">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2747D5" w:rsidRPr="000A0A04" w14:paraId="4405B82D" w14:textId="77777777" w:rsidTr="002747D5">
        <w:tc>
          <w:tcPr>
            <w:tcW w:w="9671" w:type="dxa"/>
            <w:shd w:val="clear" w:color="auto" w:fill="D9D9D9"/>
          </w:tcPr>
          <w:p w14:paraId="7FE2B1E9" w14:textId="08F1FC88" w:rsidR="002747D5" w:rsidRPr="000A0A04" w:rsidRDefault="002747D5" w:rsidP="002747D5">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36D0293D" w14:textId="77777777" w:rsidR="002747D5" w:rsidRPr="000A0A04" w:rsidRDefault="002747D5" w:rsidP="002747D5">
            <w:pPr>
              <w:pStyle w:val="Header"/>
              <w:widowControl w:val="0"/>
              <w:ind w:left="142"/>
              <w:rPr>
                <w:rFonts w:ascii="Arial" w:hAnsi="Arial" w:cs="Arial"/>
                <w:sz w:val="18"/>
                <w:szCs w:val="18"/>
              </w:rPr>
            </w:pPr>
            <w:r w:rsidRPr="000A0A04">
              <w:rPr>
                <w:rFonts w:ascii="Arial" w:hAnsi="Arial" w:cs="Arial"/>
                <w:sz w:val="18"/>
                <w:szCs w:val="18"/>
              </w:rPr>
              <w:t xml:space="preserve">Remember </w:t>
            </w:r>
            <w:proofErr w:type="gramStart"/>
            <w:r w:rsidRPr="000A0A04">
              <w:rPr>
                <w:rFonts w:ascii="Arial" w:hAnsi="Arial" w:cs="Arial"/>
                <w:sz w:val="18"/>
                <w:szCs w:val="18"/>
              </w:rPr>
              <w:t>that,</w:t>
            </w:r>
            <w:proofErr w:type="gramEnd"/>
            <w:r w:rsidRPr="000A0A04">
              <w:rPr>
                <w:rFonts w:ascii="Arial" w:hAnsi="Arial" w:cs="Arial"/>
                <w:sz w:val="18"/>
                <w:szCs w:val="18"/>
              </w:rPr>
              <w:t xml:space="preserve"> ‘assessment’ is making a judgement, for example the child kno</w:t>
            </w:r>
            <w:r w:rsidR="009376BF">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sidR="009376BF">
              <w:rPr>
                <w:rFonts w:ascii="Arial" w:hAnsi="Arial" w:cs="Arial"/>
                <w:sz w:val="18"/>
                <w:szCs w:val="18"/>
              </w:rPr>
              <w:t>. There are a range of ways to ‘</w:t>
            </w:r>
            <w:r w:rsidRPr="000A0A04">
              <w:rPr>
                <w:rFonts w:ascii="Arial" w:hAnsi="Arial" w:cs="Arial"/>
                <w:sz w:val="18"/>
                <w:szCs w:val="18"/>
              </w:rPr>
              <w:t>record’ learning and progress e.g.:</w:t>
            </w:r>
          </w:p>
          <w:p w14:paraId="6ACACAB8" w14:textId="77777777" w:rsidR="002747D5" w:rsidRPr="000A0A04" w:rsidRDefault="002747D5" w:rsidP="003752AF">
            <w:pPr>
              <w:pStyle w:val="Header"/>
              <w:widowControl w:val="0"/>
              <w:numPr>
                <w:ilvl w:val="0"/>
                <w:numId w:val="18"/>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00CFF294" w14:textId="77777777" w:rsidR="002747D5" w:rsidRPr="000A0A04" w:rsidRDefault="002747D5" w:rsidP="003752AF">
            <w:pPr>
              <w:pStyle w:val="Header"/>
              <w:widowControl w:val="0"/>
              <w:numPr>
                <w:ilvl w:val="0"/>
                <w:numId w:val="18"/>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4499C373" w14:textId="77777777" w:rsidR="002747D5" w:rsidRPr="000A0A04" w:rsidRDefault="002747D5" w:rsidP="003752AF">
            <w:pPr>
              <w:pStyle w:val="Header"/>
              <w:widowControl w:val="0"/>
              <w:numPr>
                <w:ilvl w:val="0"/>
                <w:numId w:val="18"/>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9EBE8A5" w14:textId="77777777" w:rsidR="002747D5" w:rsidRPr="000A0A04" w:rsidRDefault="002747D5" w:rsidP="003752AF">
            <w:pPr>
              <w:pStyle w:val="Header"/>
              <w:widowControl w:val="0"/>
              <w:numPr>
                <w:ilvl w:val="0"/>
                <w:numId w:val="18"/>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4A48ED63" w14:textId="77777777" w:rsidR="002747D5" w:rsidRPr="000A0A04" w:rsidRDefault="002747D5" w:rsidP="003752AF">
            <w:pPr>
              <w:pStyle w:val="Header"/>
              <w:widowControl w:val="0"/>
              <w:numPr>
                <w:ilvl w:val="0"/>
                <w:numId w:val="18"/>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6AC7DAEF" w14:textId="77777777" w:rsidR="002747D5" w:rsidRPr="000A0A04" w:rsidRDefault="002747D5" w:rsidP="003752AF">
            <w:pPr>
              <w:pStyle w:val="Header"/>
              <w:widowControl w:val="0"/>
              <w:numPr>
                <w:ilvl w:val="0"/>
                <w:numId w:val="18"/>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1026F937" w14:textId="77777777" w:rsidR="002747D5" w:rsidRPr="000A0A04" w:rsidRDefault="002747D5" w:rsidP="002747D5">
            <w:pPr>
              <w:pStyle w:val="Header"/>
              <w:widowControl w:val="0"/>
              <w:tabs>
                <w:tab w:val="clear" w:pos="4153"/>
                <w:tab w:val="clear" w:pos="8306"/>
                <w:tab w:val="center" w:pos="709"/>
                <w:tab w:val="right" w:pos="851"/>
              </w:tabs>
              <w:rPr>
                <w:rFonts w:ascii="Arial" w:hAnsi="Arial" w:cs="Arial"/>
                <w:sz w:val="18"/>
                <w:szCs w:val="18"/>
              </w:rPr>
            </w:pPr>
          </w:p>
          <w:p w14:paraId="42336628" w14:textId="77777777" w:rsidR="002747D5" w:rsidRPr="000A0A04" w:rsidRDefault="002747D5" w:rsidP="009376BF">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w:t>
            </w:r>
            <w:proofErr w:type="gramStart"/>
            <w:r w:rsidRPr="000A0A04">
              <w:rPr>
                <w:rFonts w:ascii="Arial" w:hAnsi="Arial" w:cs="Arial"/>
                <w:sz w:val="18"/>
                <w:szCs w:val="18"/>
              </w:rPr>
              <w:t>As long as</w:t>
            </w:r>
            <w:proofErr w:type="gramEnd"/>
            <w:r w:rsidRPr="000A0A04">
              <w:rPr>
                <w:rFonts w:ascii="Arial" w:hAnsi="Arial" w:cs="Arial"/>
                <w:sz w:val="18"/>
                <w:szCs w:val="18"/>
              </w:rPr>
              <w:t xml:space="preserve"> they are legible, they are fine.</w:t>
            </w:r>
          </w:p>
          <w:p w14:paraId="48E2E8B1" w14:textId="77777777" w:rsidR="002747D5" w:rsidRPr="000A0A04" w:rsidRDefault="002747D5" w:rsidP="009376BF">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2A776313" w14:textId="77777777" w:rsidR="002747D5" w:rsidRDefault="002747D5" w:rsidP="002747D5">
      <w:pPr>
        <w:pStyle w:val="Header"/>
        <w:tabs>
          <w:tab w:val="clear" w:pos="4153"/>
          <w:tab w:val="center" w:pos="567"/>
        </w:tabs>
        <w:spacing w:after="120"/>
        <w:ind w:left="502"/>
        <w:rPr>
          <w:rFonts w:ascii="Arial" w:hAnsi="Arial" w:cs="Arial"/>
          <w:b/>
          <w:sz w:val="22"/>
          <w:szCs w:val="22"/>
        </w:rPr>
      </w:pPr>
    </w:p>
    <w:p w14:paraId="1875D537" w14:textId="77777777" w:rsidR="00AF1F6D" w:rsidRPr="00AF1F6D" w:rsidRDefault="00AF1F6D" w:rsidP="00AF1F6D">
      <w:pPr>
        <w:pStyle w:val="Header"/>
        <w:tabs>
          <w:tab w:val="clear" w:pos="4153"/>
          <w:tab w:val="clear" w:pos="8306"/>
          <w:tab w:val="center" w:pos="567"/>
          <w:tab w:val="right" w:pos="851"/>
        </w:tabs>
        <w:ind w:left="851"/>
        <w:rPr>
          <w:rFonts w:asciiTheme="minorHAnsi" w:hAnsiTheme="minorHAnsi" w:cstheme="minorHAnsi"/>
        </w:rPr>
      </w:pPr>
    </w:p>
    <w:p w14:paraId="4E24DDD2" w14:textId="77777777" w:rsidR="00644573" w:rsidRPr="00A327C0" w:rsidRDefault="007F13A7" w:rsidP="00C530D9">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 xml:space="preserve">NB. </w:t>
      </w:r>
      <w:r w:rsidR="00C530D9" w:rsidRPr="00A327C0">
        <w:rPr>
          <w:rFonts w:asciiTheme="minorHAnsi" w:hAnsiTheme="minorHAnsi" w:cstheme="minorHAnsi"/>
          <w:b/>
        </w:rPr>
        <w:t>E</w:t>
      </w:r>
      <w:r w:rsidR="00644573" w:rsidRPr="00A327C0">
        <w:rPr>
          <w:rFonts w:asciiTheme="minorHAnsi" w:hAnsiTheme="minorHAnsi" w:cstheme="minorHAnsi"/>
          <w:b/>
        </w:rPr>
        <w:t>ns</w:t>
      </w:r>
      <w:r w:rsidR="00FE2F44" w:rsidRPr="00A327C0">
        <w:rPr>
          <w:rFonts w:asciiTheme="minorHAnsi" w:hAnsiTheme="minorHAnsi" w:cstheme="minorHAnsi"/>
          <w:b/>
        </w:rPr>
        <w:t xml:space="preserve">ure the confidentiality of </w:t>
      </w:r>
      <w:r w:rsidR="00644573" w:rsidRPr="00A327C0">
        <w:rPr>
          <w:rFonts w:asciiTheme="minorHAnsi" w:hAnsiTheme="minorHAnsi" w:cstheme="minorHAnsi"/>
          <w:b/>
        </w:rPr>
        <w:t>record-kee</w:t>
      </w:r>
      <w:r w:rsidR="00C530D9" w:rsidRPr="00A327C0">
        <w:rPr>
          <w:rFonts w:asciiTheme="minorHAnsi" w:hAnsiTheme="minorHAnsi" w:cstheme="minorHAnsi"/>
          <w:b/>
        </w:rPr>
        <w:t xml:space="preserve">ping and follow school </w:t>
      </w:r>
      <w:r w:rsidR="00644573" w:rsidRPr="00A327C0">
        <w:rPr>
          <w:rFonts w:asciiTheme="minorHAnsi" w:hAnsiTheme="minorHAnsi" w:cstheme="minorHAnsi"/>
          <w:b/>
        </w:rPr>
        <w:t>policy</w:t>
      </w:r>
      <w:r w:rsidR="00FE2F44" w:rsidRPr="00A327C0">
        <w:rPr>
          <w:rFonts w:asciiTheme="minorHAnsi" w:hAnsiTheme="minorHAnsi" w:cstheme="minorHAnsi"/>
          <w:b/>
        </w:rPr>
        <w:t>.</w:t>
      </w:r>
    </w:p>
    <w:p w14:paraId="775E9249" w14:textId="77777777" w:rsidR="00763FD9" w:rsidRPr="00644573" w:rsidRDefault="00763FD9" w:rsidP="002747D5">
      <w:pPr>
        <w:pStyle w:val="Header"/>
        <w:tabs>
          <w:tab w:val="clear" w:pos="4153"/>
          <w:tab w:val="clear" w:pos="8306"/>
        </w:tabs>
        <w:rPr>
          <w:rFonts w:ascii="Arial" w:hAnsi="Arial" w:cs="Arial"/>
          <w:sz w:val="22"/>
          <w:szCs w:val="22"/>
        </w:rPr>
      </w:pPr>
    </w:p>
    <w:p w14:paraId="60FB4E3D" w14:textId="77777777" w:rsidR="00AF1F6D" w:rsidRDefault="00AF1F6D">
      <w:r>
        <w:br w:type="page"/>
      </w:r>
    </w:p>
    <w:tbl>
      <w:tblPr>
        <w:tblpPr w:leftFromText="180" w:rightFromText="180" w:vertAnchor="text" w:horzAnchor="margin" w:tblpY="496"/>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3119"/>
        <w:gridCol w:w="3260"/>
        <w:gridCol w:w="709"/>
      </w:tblGrid>
      <w:tr w:rsidR="00EC3B00" w:rsidRPr="00C64561" w14:paraId="23780D2D" w14:textId="77777777" w:rsidTr="00105A03">
        <w:trPr>
          <w:trHeight w:val="418"/>
        </w:trPr>
        <w:tc>
          <w:tcPr>
            <w:tcW w:w="2376" w:type="dxa"/>
            <w:shd w:val="clear" w:color="auto" w:fill="D9D9D9"/>
            <w:vAlign w:val="center"/>
          </w:tcPr>
          <w:p w14:paraId="021EE1ED" w14:textId="1A5243AF" w:rsidR="00EC3B00" w:rsidRPr="00C64561" w:rsidRDefault="00E74E39" w:rsidP="00105A03">
            <w:pPr>
              <w:spacing w:before="60" w:after="60"/>
              <w:jc w:val="center"/>
              <w:rPr>
                <w:rFonts w:ascii="Arial" w:hAnsi="Arial" w:cs="Arial"/>
                <w:b/>
                <w:szCs w:val="20"/>
              </w:rPr>
            </w:pPr>
            <w:bookmarkStart w:id="17" w:name="_Hlk83282239"/>
            <w:r>
              <w:rPr>
                <w:rFonts w:ascii="Arial" w:hAnsi="Arial" w:cs="Arial"/>
                <w:b/>
                <w:sz w:val="32"/>
                <w:szCs w:val="32"/>
              </w:rPr>
              <w:br w:type="page"/>
            </w:r>
            <w:r w:rsidR="00EC3B00" w:rsidRPr="00644573">
              <w:rPr>
                <w:b/>
                <w:sz w:val="22"/>
                <w:szCs w:val="22"/>
              </w:rPr>
              <w:br w:type="page"/>
            </w:r>
            <w:r w:rsidR="00EC3B00" w:rsidRPr="00C64561">
              <w:rPr>
                <w:rFonts w:ascii="Arial" w:hAnsi="Arial" w:cs="Arial"/>
                <w:b/>
                <w:szCs w:val="20"/>
              </w:rPr>
              <w:t>Divider Heading</w:t>
            </w:r>
          </w:p>
        </w:tc>
        <w:tc>
          <w:tcPr>
            <w:tcW w:w="6379" w:type="dxa"/>
            <w:gridSpan w:val="2"/>
            <w:shd w:val="clear" w:color="auto" w:fill="D9D9D9"/>
            <w:vAlign w:val="center"/>
          </w:tcPr>
          <w:p w14:paraId="75CDE7AF" w14:textId="77777777" w:rsidR="00A92596" w:rsidRPr="00C64561" w:rsidRDefault="00614D1D" w:rsidP="00527BBF">
            <w:pPr>
              <w:pStyle w:val="Heading5"/>
              <w:rPr>
                <w:szCs w:val="20"/>
              </w:rPr>
            </w:pPr>
            <w:bookmarkStart w:id="18" w:name="_Toc84584499"/>
            <w:r w:rsidRPr="0072128D">
              <w:t>Checklist for Teaching Placement File</w:t>
            </w:r>
            <w:bookmarkEnd w:id="18"/>
          </w:p>
        </w:tc>
        <w:tc>
          <w:tcPr>
            <w:tcW w:w="709" w:type="dxa"/>
            <w:shd w:val="clear" w:color="auto" w:fill="D9D9D9"/>
            <w:vAlign w:val="center"/>
          </w:tcPr>
          <w:p w14:paraId="773E1351" w14:textId="77777777" w:rsidR="00EC3B00" w:rsidRPr="00C64561" w:rsidRDefault="00EC3B00" w:rsidP="00105A03">
            <w:pPr>
              <w:spacing w:before="60" w:after="60"/>
              <w:jc w:val="center"/>
              <w:rPr>
                <w:rFonts w:ascii="Arial" w:hAnsi="Arial" w:cs="Arial"/>
                <w:b/>
                <w:sz w:val="22"/>
                <w:szCs w:val="22"/>
              </w:rPr>
            </w:pPr>
            <w:r w:rsidRPr="00C64561">
              <w:rPr>
                <w:rFonts w:ascii="Arial" w:hAnsi="Arial" w:cs="Arial"/>
                <w:b/>
                <w:lang w:eastAsia="en-US"/>
              </w:rPr>
              <w:sym w:font="Wingdings" w:char="F0FC"/>
            </w:r>
          </w:p>
        </w:tc>
      </w:tr>
      <w:tr w:rsidR="00EC3B00" w:rsidRPr="00C64561" w14:paraId="1E0169DF" w14:textId="77777777" w:rsidTr="00105A03">
        <w:trPr>
          <w:trHeight w:val="1340"/>
        </w:trPr>
        <w:tc>
          <w:tcPr>
            <w:tcW w:w="2376" w:type="dxa"/>
            <w:vAlign w:val="center"/>
          </w:tcPr>
          <w:p w14:paraId="4F9E4FD6" w14:textId="77777777" w:rsidR="00EC3B00" w:rsidRPr="00C64561" w:rsidRDefault="00EC3B00" w:rsidP="00105A03">
            <w:pPr>
              <w:spacing w:before="20" w:after="20"/>
              <w:rPr>
                <w:rFonts w:ascii="Arial" w:hAnsi="Arial" w:cs="Arial"/>
                <w:b/>
                <w:caps/>
                <w:szCs w:val="20"/>
              </w:rPr>
            </w:pPr>
            <w:r w:rsidRPr="00C64561">
              <w:rPr>
                <w:rFonts w:ascii="Arial" w:hAnsi="Arial" w:cs="Arial"/>
                <w:b/>
                <w:caps/>
                <w:szCs w:val="20"/>
              </w:rPr>
              <w:t>Today</w:t>
            </w:r>
            <w:r w:rsidR="005B3C85">
              <w:rPr>
                <w:rFonts w:ascii="Arial" w:hAnsi="Arial" w:cs="Arial"/>
                <w:b/>
                <w:caps/>
                <w:szCs w:val="20"/>
              </w:rPr>
              <w:t xml:space="preserve"> </w:t>
            </w:r>
          </w:p>
        </w:tc>
        <w:tc>
          <w:tcPr>
            <w:tcW w:w="6379" w:type="dxa"/>
            <w:gridSpan w:val="2"/>
          </w:tcPr>
          <w:p w14:paraId="0769B271" w14:textId="77777777" w:rsidR="005B3C85" w:rsidRDefault="005B3C85" w:rsidP="00105A03">
            <w:pPr>
              <w:spacing w:before="20" w:after="20"/>
              <w:rPr>
                <w:rFonts w:ascii="Arial" w:hAnsi="Arial" w:cs="Arial"/>
                <w:sz w:val="22"/>
                <w:szCs w:val="22"/>
              </w:rPr>
            </w:pPr>
            <w:r>
              <w:rPr>
                <w:rFonts w:ascii="Arial" w:hAnsi="Arial" w:cs="Arial"/>
                <w:sz w:val="22"/>
                <w:szCs w:val="22"/>
              </w:rPr>
              <w:t>A section in which to keep resources you are currently using e.g.:</w:t>
            </w:r>
          </w:p>
          <w:p w14:paraId="7CEF4987" w14:textId="77777777" w:rsidR="00EC3B00" w:rsidRPr="00C64561" w:rsidRDefault="005B3C85" w:rsidP="003752AF">
            <w:pPr>
              <w:numPr>
                <w:ilvl w:val="0"/>
                <w:numId w:val="6"/>
              </w:numPr>
              <w:tabs>
                <w:tab w:val="clear" w:pos="720"/>
                <w:tab w:val="num" w:pos="459"/>
              </w:tabs>
              <w:spacing w:before="20" w:after="20"/>
              <w:ind w:left="459" w:hanging="425"/>
              <w:rPr>
                <w:rFonts w:ascii="Arial" w:hAnsi="Arial" w:cs="Arial"/>
                <w:sz w:val="22"/>
                <w:szCs w:val="22"/>
              </w:rPr>
            </w:pPr>
            <w:r>
              <w:rPr>
                <w:rFonts w:ascii="Arial" w:hAnsi="Arial" w:cs="Arial"/>
                <w:sz w:val="22"/>
                <w:szCs w:val="22"/>
              </w:rPr>
              <w:t>Today’s l</w:t>
            </w:r>
            <w:r w:rsidR="0043036A">
              <w:rPr>
                <w:rFonts w:ascii="Arial" w:hAnsi="Arial" w:cs="Arial"/>
                <w:sz w:val="22"/>
                <w:szCs w:val="22"/>
              </w:rPr>
              <w:t>earning</w:t>
            </w:r>
            <w:r w:rsidR="00EC3B00" w:rsidRPr="00C64561">
              <w:rPr>
                <w:rFonts w:ascii="Arial" w:hAnsi="Arial" w:cs="Arial"/>
                <w:sz w:val="22"/>
                <w:szCs w:val="22"/>
              </w:rPr>
              <w:t xml:space="preserve"> plans </w:t>
            </w:r>
            <w:r w:rsidR="00EC3B00">
              <w:rPr>
                <w:rFonts w:ascii="Arial" w:hAnsi="Arial" w:cs="Arial"/>
                <w:sz w:val="22"/>
                <w:szCs w:val="22"/>
              </w:rPr>
              <w:t>and any associated resources</w:t>
            </w:r>
          </w:p>
          <w:p w14:paraId="02E4ADE4" w14:textId="77777777" w:rsidR="00EC3B00" w:rsidRPr="00C64561" w:rsidRDefault="009376BF" w:rsidP="003752AF">
            <w:pPr>
              <w:numPr>
                <w:ilvl w:val="0"/>
                <w:numId w:val="6"/>
              </w:numPr>
              <w:tabs>
                <w:tab w:val="clear" w:pos="720"/>
                <w:tab w:val="num" w:pos="459"/>
              </w:tabs>
              <w:spacing w:before="20" w:after="20"/>
              <w:ind w:left="459" w:hanging="425"/>
              <w:rPr>
                <w:rFonts w:ascii="Arial" w:hAnsi="Arial" w:cs="Arial"/>
                <w:sz w:val="22"/>
                <w:szCs w:val="22"/>
              </w:rPr>
            </w:pPr>
            <w:r>
              <w:rPr>
                <w:rFonts w:ascii="Arial" w:hAnsi="Arial" w:cs="Arial"/>
                <w:sz w:val="22"/>
                <w:szCs w:val="22"/>
              </w:rPr>
              <w:t>Copy</w:t>
            </w:r>
            <w:r w:rsidR="00EC3B00" w:rsidRPr="00C64561">
              <w:rPr>
                <w:rFonts w:ascii="Arial" w:hAnsi="Arial" w:cs="Arial"/>
                <w:sz w:val="22"/>
                <w:szCs w:val="22"/>
              </w:rPr>
              <w:t xml:space="preserve"> of </w:t>
            </w:r>
            <w:r w:rsidR="005B3C85">
              <w:rPr>
                <w:rFonts w:ascii="Arial" w:hAnsi="Arial" w:cs="Arial"/>
                <w:sz w:val="22"/>
                <w:szCs w:val="22"/>
              </w:rPr>
              <w:t>learning</w:t>
            </w:r>
            <w:r w:rsidR="005B3C85" w:rsidRPr="00C64561">
              <w:rPr>
                <w:rFonts w:ascii="Arial" w:hAnsi="Arial" w:cs="Arial"/>
                <w:sz w:val="22"/>
                <w:szCs w:val="22"/>
              </w:rPr>
              <w:t xml:space="preserve"> plan</w:t>
            </w:r>
            <w:r>
              <w:rPr>
                <w:rFonts w:ascii="Arial" w:hAnsi="Arial" w:cs="Arial"/>
                <w:sz w:val="22"/>
                <w:szCs w:val="22"/>
              </w:rPr>
              <w:t xml:space="preserve"> and a record-keeping sheet</w:t>
            </w:r>
            <w:r w:rsidR="00EC3B00" w:rsidRPr="00C64561">
              <w:rPr>
                <w:rFonts w:ascii="Arial" w:hAnsi="Arial" w:cs="Arial"/>
                <w:sz w:val="22"/>
                <w:szCs w:val="22"/>
              </w:rPr>
              <w:t xml:space="preserve"> for </w:t>
            </w:r>
            <w:r w:rsidR="0043036A">
              <w:rPr>
                <w:rFonts w:ascii="Arial" w:hAnsi="Arial" w:cs="Arial"/>
                <w:sz w:val="22"/>
                <w:szCs w:val="22"/>
              </w:rPr>
              <w:t xml:space="preserve">TAs and </w:t>
            </w:r>
            <w:r w:rsidR="00EC3B00" w:rsidRPr="00C64561">
              <w:rPr>
                <w:rFonts w:ascii="Arial" w:hAnsi="Arial" w:cs="Arial"/>
                <w:sz w:val="22"/>
                <w:szCs w:val="22"/>
              </w:rPr>
              <w:t>any observer</w:t>
            </w:r>
            <w:r w:rsidR="00EC3B00">
              <w:rPr>
                <w:rFonts w:ascii="Arial" w:hAnsi="Arial" w:cs="Arial"/>
                <w:sz w:val="22"/>
                <w:szCs w:val="22"/>
              </w:rPr>
              <w:t xml:space="preserve"> </w:t>
            </w:r>
          </w:p>
        </w:tc>
        <w:tc>
          <w:tcPr>
            <w:tcW w:w="709" w:type="dxa"/>
          </w:tcPr>
          <w:p w14:paraId="19EFC265" w14:textId="77777777" w:rsidR="00EC3B00" w:rsidRPr="00C64561" w:rsidRDefault="00EC3B00" w:rsidP="00105A03">
            <w:pPr>
              <w:spacing w:before="60" w:after="60"/>
              <w:rPr>
                <w:rFonts w:ascii="Arial" w:hAnsi="Arial" w:cs="Arial"/>
                <w:sz w:val="22"/>
                <w:szCs w:val="22"/>
              </w:rPr>
            </w:pPr>
          </w:p>
        </w:tc>
      </w:tr>
      <w:tr w:rsidR="00EC3B00" w:rsidRPr="00C64561" w14:paraId="4A7CC4BC" w14:textId="77777777" w:rsidTr="00105A03">
        <w:trPr>
          <w:trHeight w:val="862"/>
        </w:trPr>
        <w:tc>
          <w:tcPr>
            <w:tcW w:w="2376" w:type="dxa"/>
            <w:vAlign w:val="center"/>
          </w:tcPr>
          <w:p w14:paraId="37475DF0" w14:textId="77777777" w:rsidR="00EC3B00" w:rsidRDefault="00EC3B00" w:rsidP="00105A03">
            <w:pPr>
              <w:spacing w:before="20" w:after="20"/>
              <w:rPr>
                <w:rFonts w:ascii="Arial" w:hAnsi="Arial" w:cs="Arial"/>
                <w:b/>
                <w:caps/>
                <w:szCs w:val="20"/>
              </w:rPr>
            </w:pPr>
            <w:r w:rsidRPr="00C64561">
              <w:rPr>
                <w:rFonts w:ascii="Arial" w:hAnsi="Arial" w:cs="Arial"/>
                <w:b/>
                <w:caps/>
                <w:szCs w:val="20"/>
              </w:rPr>
              <w:t>Assessment for/of learning</w:t>
            </w:r>
            <w:r>
              <w:rPr>
                <w:rFonts w:ascii="Arial" w:hAnsi="Arial" w:cs="Arial"/>
                <w:b/>
                <w:caps/>
                <w:szCs w:val="20"/>
              </w:rPr>
              <w:t xml:space="preserve"> &amp; pupil information</w:t>
            </w:r>
          </w:p>
          <w:p w14:paraId="47EB966E" w14:textId="77777777" w:rsidR="00EC3B00" w:rsidRPr="007D26F5" w:rsidRDefault="00EC3B00" w:rsidP="00105A03">
            <w:pPr>
              <w:spacing w:before="20" w:after="20"/>
              <w:rPr>
                <w:rFonts w:ascii="Arial" w:hAnsi="Arial" w:cs="Arial"/>
                <w:b/>
                <w:caps/>
                <w:sz w:val="22"/>
                <w:szCs w:val="22"/>
              </w:rPr>
            </w:pPr>
          </w:p>
        </w:tc>
        <w:tc>
          <w:tcPr>
            <w:tcW w:w="6379" w:type="dxa"/>
            <w:gridSpan w:val="2"/>
          </w:tcPr>
          <w:p w14:paraId="33F6D66C" w14:textId="77777777" w:rsidR="00EC3B00" w:rsidRPr="004E06EC" w:rsidRDefault="00EC3B00" w:rsidP="0092759B">
            <w:pPr>
              <w:numPr>
                <w:ilvl w:val="0"/>
                <w:numId w:val="38"/>
              </w:numPr>
              <w:spacing w:before="20" w:after="20"/>
              <w:ind w:left="459" w:hanging="425"/>
              <w:rPr>
                <w:rFonts w:ascii="Arial" w:hAnsi="Arial" w:cs="Arial"/>
                <w:i/>
                <w:sz w:val="20"/>
                <w:szCs w:val="20"/>
              </w:rPr>
            </w:pPr>
            <w:r w:rsidRPr="004E06EC">
              <w:rPr>
                <w:rFonts w:ascii="Arial" w:hAnsi="Arial" w:cs="Arial"/>
                <w:sz w:val="22"/>
                <w:szCs w:val="22"/>
              </w:rPr>
              <w:t xml:space="preserve">Day-to-day records of pupils’ attainment against lesson/activity objectives </w:t>
            </w:r>
            <w:r w:rsidR="0043036A" w:rsidRPr="004E06EC">
              <w:rPr>
                <w:rFonts w:ascii="Arial" w:hAnsi="Arial" w:cs="Arial"/>
                <w:i/>
                <w:sz w:val="20"/>
                <w:szCs w:val="20"/>
              </w:rPr>
              <w:t>e.g. record-keeping sheets</w:t>
            </w:r>
            <w:r w:rsidRPr="004E06EC">
              <w:rPr>
                <w:rFonts w:ascii="Arial" w:hAnsi="Arial" w:cs="Arial"/>
                <w:i/>
                <w:sz w:val="20"/>
                <w:szCs w:val="20"/>
              </w:rPr>
              <w:t>, ‘post-it’ notes, samples of marked work/annotated work against objectives</w:t>
            </w:r>
          </w:p>
          <w:p w14:paraId="7792AC00" w14:textId="77777777" w:rsidR="00103429" w:rsidRPr="004E06EC" w:rsidRDefault="00103429" w:rsidP="003752AF">
            <w:pPr>
              <w:numPr>
                <w:ilvl w:val="0"/>
                <w:numId w:val="6"/>
              </w:numPr>
              <w:tabs>
                <w:tab w:val="clear" w:pos="720"/>
                <w:tab w:val="num" w:pos="459"/>
              </w:tabs>
              <w:spacing w:before="20" w:after="20"/>
              <w:ind w:left="459" w:hanging="425"/>
              <w:rPr>
                <w:rFonts w:ascii="Arial" w:hAnsi="Arial" w:cs="Arial"/>
                <w:sz w:val="22"/>
                <w:szCs w:val="22"/>
              </w:rPr>
            </w:pPr>
            <w:r w:rsidRPr="004E06EC">
              <w:rPr>
                <w:rFonts w:ascii="Arial" w:hAnsi="Arial" w:cs="Arial"/>
                <w:sz w:val="22"/>
                <w:szCs w:val="22"/>
              </w:rPr>
              <w:t>Pupils’ targets and information about prior learning and achievement (Provided by school)</w:t>
            </w:r>
          </w:p>
          <w:p w14:paraId="50DD7DB3" w14:textId="77777777" w:rsidR="00EC3B00" w:rsidRPr="004E06EC" w:rsidRDefault="00EC3B00" w:rsidP="003752AF">
            <w:pPr>
              <w:numPr>
                <w:ilvl w:val="0"/>
                <w:numId w:val="6"/>
              </w:numPr>
              <w:tabs>
                <w:tab w:val="clear" w:pos="720"/>
                <w:tab w:val="num" w:pos="459"/>
              </w:tabs>
              <w:spacing w:before="20" w:after="20"/>
              <w:ind w:left="459" w:hanging="425"/>
              <w:rPr>
                <w:rFonts w:ascii="Arial" w:hAnsi="Arial" w:cs="Arial"/>
                <w:sz w:val="22"/>
                <w:szCs w:val="22"/>
              </w:rPr>
            </w:pPr>
            <w:r w:rsidRPr="004E06EC">
              <w:rPr>
                <w:rFonts w:ascii="Arial" w:hAnsi="Arial" w:cs="Arial"/>
                <w:sz w:val="22"/>
                <w:szCs w:val="22"/>
              </w:rPr>
              <w:t>(EY only) Observations including reference to Characteristics of Effective Learning</w:t>
            </w:r>
            <w:r w:rsidR="006626B0" w:rsidRPr="004E06EC">
              <w:rPr>
                <w:rFonts w:ascii="Arial" w:hAnsi="Arial" w:cs="Arial"/>
                <w:sz w:val="22"/>
                <w:szCs w:val="22"/>
              </w:rPr>
              <w:t xml:space="preserve"> and next steps</w:t>
            </w:r>
          </w:p>
          <w:p w14:paraId="5C2C260D" w14:textId="220FDBD8" w:rsidR="00EC3B00" w:rsidRPr="004E06EC" w:rsidRDefault="009376BF" w:rsidP="003752AF">
            <w:pPr>
              <w:numPr>
                <w:ilvl w:val="0"/>
                <w:numId w:val="6"/>
              </w:numPr>
              <w:tabs>
                <w:tab w:val="clear" w:pos="720"/>
                <w:tab w:val="num" w:pos="459"/>
              </w:tabs>
              <w:spacing w:before="20" w:after="20"/>
              <w:ind w:left="459" w:hanging="425"/>
              <w:rPr>
                <w:rFonts w:ascii="Arial" w:hAnsi="Arial" w:cs="Arial"/>
                <w:sz w:val="22"/>
                <w:szCs w:val="22"/>
              </w:rPr>
            </w:pPr>
            <w:r w:rsidRPr="004E06EC">
              <w:rPr>
                <w:rFonts w:ascii="Arial" w:hAnsi="Arial" w:cs="Arial"/>
                <w:sz w:val="22"/>
                <w:szCs w:val="22"/>
              </w:rPr>
              <w:t xml:space="preserve">Information about individual needs e.g. </w:t>
            </w:r>
            <w:r w:rsidR="00EC3B00" w:rsidRPr="004E06EC">
              <w:rPr>
                <w:rFonts w:ascii="Arial" w:hAnsi="Arial" w:cs="Arial"/>
                <w:sz w:val="22"/>
                <w:szCs w:val="22"/>
              </w:rPr>
              <w:t>EHCs etc.</w:t>
            </w:r>
          </w:p>
          <w:p w14:paraId="24BC9B63" w14:textId="77777777" w:rsidR="00103429" w:rsidRPr="004E06EC" w:rsidRDefault="00EC3B00" w:rsidP="003752AF">
            <w:pPr>
              <w:numPr>
                <w:ilvl w:val="0"/>
                <w:numId w:val="6"/>
              </w:numPr>
              <w:tabs>
                <w:tab w:val="clear" w:pos="720"/>
                <w:tab w:val="num" w:pos="459"/>
              </w:tabs>
              <w:spacing w:before="20" w:after="20"/>
              <w:ind w:left="459" w:hanging="425"/>
              <w:rPr>
                <w:rFonts w:ascii="Arial" w:hAnsi="Arial" w:cs="Arial"/>
                <w:sz w:val="22"/>
                <w:szCs w:val="22"/>
              </w:rPr>
            </w:pPr>
            <w:r w:rsidRPr="004E06EC">
              <w:rPr>
                <w:rFonts w:ascii="Arial" w:hAnsi="Arial" w:cs="Arial"/>
                <w:sz w:val="22"/>
                <w:szCs w:val="22"/>
              </w:rPr>
              <w:t>Class Lists including groupings/sets for different areas of learning/ subjects</w:t>
            </w:r>
          </w:p>
        </w:tc>
        <w:tc>
          <w:tcPr>
            <w:tcW w:w="709" w:type="dxa"/>
          </w:tcPr>
          <w:p w14:paraId="72A1F68F" w14:textId="77777777" w:rsidR="00EC3B00" w:rsidRPr="00C64561" w:rsidRDefault="00EC3B00" w:rsidP="00105A03">
            <w:pPr>
              <w:spacing w:before="60" w:after="60"/>
              <w:rPr>
                <w:rFonts w:ascii="Arial" w:hAnsi="Arial" w:cs="Arial"/>
                <w:sz w:val="22"/>
                <w:szCs w:val="22"/>
              </w:rPr>
            </w:pPr>
          </w:p>
        </w:tc>
      </w:tr>
      <w:tr w:rsidR="00EC3B00" w:rsidRPr="00C64561" w14:paraId="56876202" w14:textId="77777777" w:rsidTr="00105A03">
        <w:trPr>
          <w:trHeight w:val="547"/>
        </w:trPr>
        <w:tc>
          <w:tcPr>
            <w:tcW w:w="2376" w:type="dxa"/>
            <w:vAlign w:val="center"/>
          </w:tcPr>
          <w:p w14:paraId="2F9432A5" w14:textId="77777777" w:rsidR="00EC3B00" w:rsidRPr="00C64561" w:rsidRDefault="00EC3B00" w:rsidP="00105A03">
            <w:pPr>
              <w:spacing w:before="20" w:after="20"/>
              <w:rPr>
                <w:rFonts w:ascii="Arial" w:hAnsi="Arial" w:cs="Arial"/>
                <w:b/>
                <w:caps/>
                <w:szCs w:val="20"/>
              </w:rPr>
            </w:pPr>
            <w:r w:rsidRPr="00C64561">
              <w:rPr>
                <w:rFonts w:ascii="Arial" w:hAnsi="Arial" w:cs="Arial"/>
                <w:b/>
                <w:caps/>
                <w:szCs w:val="20"/>
              </w:rPr>
              <w:t>Timetables</w:t>
            </w:r>
          </w:p>
        </w:tc>
        <w:tc>
          <w:tcPr>
            <w:tcW w:w="6379" w:type="dxa"/>
            <w:gridSpan w:val="2"/>
            <w:vAlign w:val="center"/>
          </w:tcPr>
          <w:p w14:paraId="6367AF51" w14:textId="59ED5426" w:rsidR="00EC3B00" w:rsidRPr="004E06EC" w:rsidRDefault="005B3C85" w:rsidP="003752AF">
            <w:pPr>
              <w:numPr>
                <w:ilvl w:val="0"/>
                <w:numId w:val="6"/>
              </w:numPr>
              <w:tabs>
                <w:tab w:val="clear" w:pos="720"/>
                <w:tab w:val="num" w:pos="459"/>
              </w:tabs>
              <w:spacing w:before="20" w:after="20"/>
              <w:ind w:left="459" w:hanging="425"/>
              <w:rPr>
                <w:rFonts w:ascii="Arial" w:hAnsi="Arial" w:cs="Arial"/>
                <w:sz w:val="22"/>
                <w:szCs w:val="22"/>
              </w:rPr>
            </w:pPr>
            <w:r w:rsidRPr="004E06EC">
              <w:rPr>
                <w:rFonts w:ascii="Arial" w:hAnsi="Arial" w:cs="Arial"/>
                <w:sz w:val="22"/>
                <w:szCs w:val="22"/>
              </w:rPr>
              <w:t xml:space="preserve">1 timetable for </w:t>
            </w:r>
            <w:r w:rsidRPr="004E06EC">
              <w:rPr>
                <w:rFonts w:ascii="Arial" w:hAnsi="Arial" w:cs="Arial"/>
                <w:sz w:val="22"/>
                <w:szCs w:val="22"/>
                <w:u w:val="single"/>
              </w:rPr>
              <w:t>each week</w:t>
            </w:r>
            <w:r w:rsidRPr="004E06EC">
              <w:rPr>
                <w:rFonts w:ascii="Arial" w:hAnsi="Arial" w:cs="Arial"/>
                <w:sz w:val="22"/>
                <w:szCs w:val="22"/>
              </w:rPr>
              <w:t xml:space="preserve"> of placement, </w:t>
            </w:r>
            <w:r w:rsidR="00EC3B00" w:rsidRPr="004E06EC">
              <w:rPr>
                <w:rFonts w:ascii="Arial" w:hAnsi="Arial" w:cs="Arial"/>
                <w:sz w:val="22"/>
                <w:szCs w:val="22"/>
              </w:rPr>
              <w:t>identifying what and when you are teaching</w:t>
            </w:r>
            <w:r w:rsidRPr="004E06EC">
              <w:rPr>
                <w:rFonts w:ascii="Arial" w:hAnsi="Arial" w:cs="Arial"/>
                <w:sz w:val="22"/>
                <w:szCs w:val="22"/>
              </w:rPr>
              <w:t>.</w:t>
            </w:r>
            <w:r w:rsidR="00EC3B00" w:rsidRPr="004E06EC">
              <w:rPr>
                <w:rFonts w:ascii="Arial" w:hAnsi="Arial" w:cs="Arial"/>
                <w:sz w:val="22"/>
                <w:szCs w:val="22"/>
              </w:rPr>
              <w:t xml:space="preserve"> </w:t>
            </w:r>
            <w:r w:rsidR="0004588F" w:rsidRPr="004E06EC">
              <w:rPr>
                <w:rFonts w:ascii="Arial" w:hAnsi="Arial" w:cs="Arial"/>
                <w:sz w:val="22"/>
                <w:szCs w:val="22"/>
              </w:rPr>
              <w:t>Timetable in</w:t>
            </w:r>
            <w:r w:rsidR="00103429" w:rsidRPr="004E06EC">
              <w:rPr>
                <w:rFonts w:ascii="Arial" w:hAnsi="Arial" w:cs="Arial"/>
                <w:sz w:val="22"/>
                <w:szCs w:val="22"/>
              </w:rPr>
              <w:t xml:space="preserve"> when you have opportunities to</w:t>
            </w:r>
            <w:r w:rsidR="00EC3B00" w:rsidRPr="004E06EC">
              <w:rPr>
                <w:rFonts w:ascii="Arial" w:hAnsi="Arial" w:cs="Arial"/>
                <w:sz w:val="22"/>
                <w:szCs w:val="22"/>
              </w:rPr>
              <w:t xml:space="preserve"> </w:t>
            </w:r>
            <w:r w:rsidR="00103429" w:rsidRPr="004E06EC">
              <w:rPr>
                <w:rFonts w:ascii="Arial" w:hAnsi="Arial" w:cs="Arial"/>
                <w:sz w:val="22"/>
                <w:szCs w:val="22"/>
              </w:rPr>
              <w:t>complete your</w:t>
            </w:r>
            <w:r w:rsidR="00EC3B00" w:rsidRPr="004E06EC">
              <w:rPr>
                <w:rFonts w:ascii="Arial" w:hAnsi="Arial" w:cs="Arial"/>
                <w:sz w:val="22"/>
                <w:szCs w:val="22"/>
              </w:rPr>
              <w:t xml:space="preserve"> </w:t>
            </w:r>
            <w:r w:rsidR="00D70D45" w:rsidRPr="004E06EC">
              <w:rPr>
                <w:rFonts w:ascii="Arial" w:hAnsi="Arial" w:cs="Arial"/>
                <w:sz w:val="22"/>
                <w:szCs w:val="22"/>
              </w:rPr>
              <w:t>AUTUMN PLACEMENT</w:t>
            </w:r>
            <w:r w:rsidR="00EC3B00" w:rsidRPr="004E06EC">
              <w:rPr>
                <w:rFonts w:ascii="Arial" w:hAnsi="Arial" w:cs="Arial"/>
                <w:sz w:val="22"/>
                <w:szCs w:val="22"/>
              </w:rPr>
              <w:t xml:space="preserve"> </w:t>
            </w:r>
            <w:r w:rsidR="00103429" w:rsidRPr="004E06EC">
              <w:rPr>
                <w:rFonts w:ascii="Arial" w:hAnsi="Arial" w:cs="Arial"/>
                <w:sz w:val="22"/>
                <w:szCs w:val="22"/>
              </w:rPr>
              <w:t xml:space="preserve">Training </w:t>
            </w:r>
            <w:r w:rsidR="00EC3B00" w:rsidRPr="004E06EC">
              <w:rPr>
                <w:rFonts w:ascii="Arial" w:hAnsi="Arial" w:cs="Arial"/>
                <w:sz w:val="22"/>
                <w:szCs w:val="22"/>
              </w:rPr>
              <w:t>Tasks.</w:t>
            </w:r>
          </w:p>
        </w:tc>
        <w:tc>
          <w:tcPr>
            <w:tcW w:w="709" w:type="dxa"/>
          </w:tcPr>
          <w:p w14:paraId="1BBDAC4A" w14:textId="77777777" w:rsidR="00EC3B00" w:rsidRPr="00C64561" w:rsidRDefault="00EC3B00" w:rsidP="00105A03">
            <w:pPr>
              <w:spacing w:before="60" w:after="60"/>
              <w:rPr>
                <w:rFonts w:ascii="Arial" w:hAnsi="Arial" w:cs="Arial"/>
                <w:sz w:val="22"/>
                <w:szCs w:val="22"/>
              </w:rPr>
            </w:pPr>
          </w:p>
        </w:tc>
      </w:tr>
      <w:tr w:rsidR="00EC3B00" w:rsidRPr="00C64561" w14:paraId="063188B9" w14:textId="77777777" w:rsidTr="00105A03">
        <w:trPr>
          <w:trHeight w:val="1056"/>
        </w:trPr>
        <w:tc>
          <w:tcPr>
            <w:tcW w:w="2376" w:type="dxa"/>
            <w:vAlign w:val="center"/>
          </w:tcPr>
          <w:p w14:paraId="22C7B960" w14:textId="77777777" w:rsidR="00EC3B00" w:rsidRPr="002978E6" w:rsidRDefault="00EC3B00" w:rsidP="00105A03">
            <w:pPr>
              <w:spacing w:before="20" w:after="20"/>
              <w:rPr>
                <w:rFonts w:ascii="Arial" w:hAnsi="Arial" w:cs="Arial"/>
                <w:b/>
                <w:caps/>
                <w:szCs w:val="20"/>
              </w:rPr>
            </w:pPr>
            <w:proofErr w:type="gramStart"/>
            <w:r w:rsidRPr="002978E6">
              <w:rPr>
                <w:rFonts w:ascii="Arial" w:hAnsi="Arial" w:cs="Arial"/>
                <w:b/>
                <w:caps/>
                <w:szCs w:val="20"/>
              </w:rPr>
              <w:t>Curriculum  PLANS</w:t>
            </w:r>
            <w:proofErr w:type="gramEnd"/>
          </w:p>
        </w:tc>
        <w:tc>
          <w:tcPr>
            <w:tcW w:w="3119" w:type="dxa"/>
          </w:tcPr>
          <w:p w14:paraId="631F58C3" w14:textId="77777777" w:rsidR="00EC3B00" w:rsidRPr="004E06EC" w:rsidRDefault="00EC3B00" w:rsidP="00105A03">
            <w:pPr>
              <w:spacing w:before="20" w:after="20"/>
              <w:jc w:val="center"/>
              <w:rPr>
                <w:rFonts w:ascii="Arial" w:hAnsi="Arial" w:cs="Arial"/>
                <w:b/>
                <w:sz w:val="22"/>
                <w:szCs w:val="22"/>
              </w:rPr>
            </w:pPr>
            <w:r w:rsidRPr="004E06EC">
              <w:rPr>
                <w:rFonts w:ascii="Arial" w:hAnsi="Arial" w:cs="Arial"/>
                <w:b/>
                <w:sz w:val="22"/>
                <w:szCs w:val="22"/>
              </w:rPr>
              <w:t>PRIMARY</w:t>
            </w:r>
          </w:p>
          <w:p w14:paraId="449D1638" w14:textId="77777777" w:rsidR="00EC3B00" w:rsidRPr="004E06EC" w:rsidRDefault="005B3C85" w:rsidP="00105A03">
            <w:pPr>
              <w:spacing w:before="20" w:after="20"/>
              <w:rPr>
                <w:rFonts w:ascii="Arial" w:hAnsi="Arial" w:cs="Arial"/>
                <w:sz w:val="20"/>
                <w:szCs w:val="20"/>
              </w:rPr>
            </w:pPr>
            <w:r w:rsidRPr="004E06EC">
              <w:rPr>
                <w:rFonts w:ascii="Arial" w:hAnsi="Arial" w:cs="Arial"/>
                <w:sz w:val="20"/>
                <w:szCs w:val="20"/>
              </w:rPr>
              <w:t>Systematically organised e.g. by week and/or subject, to include</w:t>
            </w:r>
          </w:p>
          <w:p w14:paraId="596A32F7" w14:textId="77777777" w:rsidR="00EC3B00" w:rsidRPr="004E06EC" w:rsidRDefault="00EC3B00" w:rsidP="003752AF">
            <w:pPr>
              <w:numPr>
                <w:ilvl w:val="0"/>
                <w:numId w:val="6"/>
              </w:numPr>
              <w:tabs>
                <w:tab w:val="clear" w:pos="720"/>
                <w:tab w:val="num" w:pos="459"/>
              </w:tabs>
              <w:spacing w:before="20" w:after="20"/>
              <w:ind w:left="459" w:hanging="425"/>
              <w:rPr>
                <w:rFonts w:ascii="Arial" w:hAnsi="Arial" w:cs="Arial"/>
                <w:sz w:val="20"/>
                <w:szCs w:val="20"/>
              </w:rPr>
            </w:pPr>
            <w:r w:rsidRPr="004E06EC">
              <w:rPr>
                <w:rFonts w:ascii="Arial" w:hAnsi="Arial" w:cs="Arial"/>
                <w:sz w:val="20"/>
                <w:szCs w:val="20"/>
              </w:rPr>
              <w:t>Medium-term/weekly plans (provided by school)</w:t>
            </w:r>
          </w:p>
          <w:p w14:paraId="5A3218A7" w14:textId="77777777" w:rsidR="00EC3B00" w:rsidRPr="004E06EC" w:rsidRDefault="0043036A" w:rsidP="003752AF">
            <w:pPr>
              <w:numPr>
                <w:ilvl w:val="0"/>
                <w:numId w:val="6"/>
              </w:numPr>
              <w:tabs>
                <w:tab w:val="clear" w:pos="720"/>
                <w:tab w:val="num" w:pos="459"/>
              </w:tabs>
              <w:spacing w:before="20" w:after="20"/>
              <w:ind w:left="459" w:hanging="425"/>
              <w:rPr>
                <w:rFonts w:ascii="Arial" w:hAnsi="Arial" w:cs="Arial"/>
                <w:sz w:val="20"/>
                <w:szCs w:val="20"/>
              </w:rPr>
            </w:pPr>
            <w:r w:rsidRPr="004E06EC">
              <w:rPr>
                <w:rFonts w:ascii="Arial" w:hAnsi="Arial" w:cs="Arial"/>
                <w:sz w:val="20"/>
                <w:szCs w:val="20"/>
              </w:rPr>
              <w:t>Learning Plan</w:t>
            </w:r>
            <w:r w:rsidR="00EC3B00" w:rsidRPr="004E06EC">
              <w:rPr>
                <w:rFonts w:ascii="Arial" w:hAnsi="Arial" w:cs="Arial"/>
                <w:sz w:val="20"/>
                <w:szCs w:val="20"/>
              </w:rPr>
              <w:t>s with Evaluations and any associated resources</w:t>
            </w:r>
          </w:p>
          <w:p w14:paraId="4EE8A039" w14:textId="77777777" w:rsidR="00EC3B00" w:rsidRPr="004E06EC" w:rsidRDefault="00EC3B00" w:rsidP="00105A03">
            <w:pPr>
              <w:tabs>
                <w:tab w:val="num" w:pos="459"/>
              </w:tabs>
              <w:spacing w:before="20" w:after="20"/>
              <w:ind w:left="34"/>
              <w:rPr>
                <w:rFonts w:ascii="Arial" w:hAnsi="Arial" w:cs="Arial"/>
                <w:i/>
                <w:sz w:val="22"/>
                <w:szCs w:val="22"/>
              </w:rPr>
            </w:pPr>
          </w:p>
        </w:tc>
        <w:tc>
          <w:tcPr>
            <w:tcW w:w="3260" w:type="dxa"/>
          </w:tcPr>
          <w:p w14:paraId="4D579794" w14:textId="77777777" w:rsidR="00EC3B00" w:rsidRPr="004E06EC" w:rsidRDefault="00EC3B00" w:rsidP="00105A03">
            <w:pPr>
              <w:tabs>
                <w:tab w:val="num" w:pos="459"/>
              </w:tabs>
              <w:spacing w:before="20" w:after="20"/>
              <w:ind w:left="34"/>
              <w:jc w:val="center"/>
              <w:rPr>
                <w:rFonts w:ascii="Arial" w:hAnsi="Arial" w:cs="Arial"/>
                <w:b/>
                <w:sz w:val="22"/>
                <w:szCs w:val="22"/>
              </w:rPr>
            </w:pPr>
            <w:r w:rsidRPr="004E06EC">
              <w:rPr>
                <w:rFonts w:ascii="Arial" w:hAnsi="Arial" w:cs="Arial"/>
                <w:b/>
                <w:sz w:val="22"/>
                <w:szCs w:val="22"/>
              </w:rPr>
              <w:t>EARLY YEARS</w:t>
            </w:r>
          </w:p>
          <w:p w14:paraId="345EDFAF" w14:textId="46D17D41" w:rsidR="00EC3B00" w:rsidRPr="004E06EC" w:rsidRDefault="006626B0" w:rsidP="003752AF">
            <w:pPr>
              <w:numPr>
                <w:ilvl w:val="0"/>
                <w:numId w:val="23"/>
              </w:numPr>
              <w:shd w:val="clear" w:color="auto" w:fill="FFFFFF"/>
              <w:spacing w:before="20" w:after="20"/>
              <w:ind w:left="295" w:hanging="295"/>
              <w:contextualSpacing/>
              <w:rPr>
                <w:rFonts w:ascii="Arial" w:eastAsia="Calibri" w:hAnsi="Arial" w:cs="Arial"/>
                <w:sz w:val="20"/>
                <w:szCs w:val="20"/>
              </w:rPr>
            </w:pPr>
            <w:r w:rsidRPr="004E06EC">
              <w:rPr>
                <w:rFonts w:ascii="Arial" w:eastAsia="Calibri" w:hAnsi="Arial" w:cs="Arial"/>
                <w:sz w:val="20"/>
                <w:szCs w:val="20"/>
              </w:rPr>
              <w:t>Divide plans into ‘Adult-led’ by main subject area, as appropriate, and ‘</w:t>
            </w:r>
            <w:r w:rsidR="004E06EC" w:rsidRPr="004E06EC">
              <w:rPr>
                <w:rFonts w:ascii="Arial" w:eastAsia="Calibri" w:hAnsi="Arial" w:cs="Arial"/>
                <w:sz w:val="20"/>
                <w:szCs w:val="20"/>
              </w:rPr>
              <w:t>Learning Opportunities</w:t>
            </w:r>
            <w:r w:rsidRPr="004E06EC">
              <w:rPr>
                <w:rFonts w:ascii="Arial" w:eastAsia="Calibri" w:hAnsi="Arial" w:cs="Arial"/>
                <w:sz w:val="20"/>
                <w:szCs w:val="20"/>
              </w:rPr>
              <w:t>’ which will link across all areas (indoors and outdoors)</w:t>
            </w:r>
          </w:p>
          <w:p w14:paraId="36B80B06" w14:textId="77777777" w:rsidR="00EC3B00" w:rsidRPr="004E06EC" w:rsidRDefault="006626B0" w:rsidP="003752AF">
            <w:pPr>
              <w:numPr>
                <w:ilvl w:val="0"/>
                <w:numId w:val="6"/>
              </w:numPr>
              <w:shd w:val="clear" w:color="auto" w:fill="FFFFFF"/>
              <w:tabs>
                <w:tab w:val="clear" w:pos="720"/>
                <w:tab w:val="num" w:pos="317"/>
              </w:tabs>
              <w:spacing w:before="20" w:after="20"/>
              <w:ind w:left="317" w:hanging="283"/>
              <w:rPr>
                <w:rFonts w:ascii="Arial" w:hAnsi="Arial" w:cs="Arial"/>
                <w:sz w:val="20"/>
                <w:szCs w:val="20"/>
              </w:rPr>
            </w:pPr>
            <w:r w:rsidRPr="004E06EC">
              <w:rPr>
                <w:rFonts w:ascii="Arial" w:eastAsia="Calibri" w:hAnsi="Arial" w:cs="Arial"/>
                <w:sz w:val="20"/>
                <w:szCs w:val="20"/>
              </w:rPr>
              <w:t xml:space="preserve">Weekly plans, where appropriate </w:t>
            </w:r>
            <w:r w:rsidRPr="004E06EC">
              <w:rPr>
                <w:rFonts w:ascii="Arial" w:hAnsi="Arial" w:cs="Arial"/>
                <w:sz w:val="20"/>
                <w:szCs w:val="20"/>
              </w:rPr>
              <w:t>(provided by school/setting)</w:t>
            </w:r>
          </w:p>
        </w:tc>
        <w:tc>
          <w:tcPr>
            <w:tcW w:w="709" w:type="dxa"/>
          </w:tcPr>
          <w:p w14:paraId="4D8BC5D6" w14:textId="77777777" w:rsidR="00EC3B00" w:rsidRPr="00C64561" w:rsidRDefault="00EC3B00" w:rsidP="00105A03">
            <w:pPr>
              <w:spacing w:before="60" w:after="60"/>
              <w:rPr>
                <w:rFonts w:ascii="Arial" w:hAnsi="Arial" w:cs="Arial"/>
                <w:sz w:val="22"/>
                <w:szCs w:val="22"/>
              </w:rPr>
            </w:pPr>
          </w:p>
        </w:tc>
      </w:tr>
      <w:tr w:rsidR="00EC3B00" w:rsidRPr="00C64561" w14:paraId="43A60DCA" w14:textId="77777777" w:rsidTr="00105A03">
        <w:tc>
          <w:tcPr>
            <w:tcW w:w="2376" w:type="dxa"/>
            <w:tcBorders>
              <w:bottom w:val="single" w:sz="4" w:space="0" w:color="auto"/>
            </w:tcBorders>
          </w:tcPr>
          <w:p w14:paraId="3556DCDA" w14:textId="77777777" w:rsidR="00EC3B00" w:rsidRPr="002978E6" w:rsidRDefault="00EC3B00" w:rsidP="00105A03">
            <w:pPr>
              <w:spacing w:before="20" w:after="20"/>
              <w:rPr>
                <w:rFonts w:ascii="Arial" w:hAnsi="Arial" w:cs="Arial"/>
                <w:b/>
                <w:caps/>
                <w:szCs w:val="20"/>
              </w:rPr>
            </w:pPr>
            <w:r w:rsidRPr="002978E6">
              <w:rPr>
                <w:rFonts w:ascii="Arial" w:hAnsi="Arial" w:cs="Arial"/>
                <w:b/>
                <w:caps/>
                <w:szCs w:val="20"/>
              </w:rPr>
              <w:t>Information about the school</w:t>
            </w:r>
          </w:p>
        </w:tc>
        <w:tc>
          <w:tcPr>
            <w:tcW w:w="6379" w:type="dxa"/>
            <w:gridSpan w:val="2"/>
            <w:tcBorders>
              <w:bottom w:val="single" w:sz="4" w:space="0" w:color="auto"/>
            </w:tcBorders>
            <w:vAlign w:val="center"/>
          </w:tcPr>
          <w:p w14:paraId="60636126" w14:textId="77777777" w:rsidR="009C4D41" w:rsidRPr="004E06EC" w:rsidRDefault="009C4D41" w:rsidP="003752AF">
            <w:pPr>
              <w:numPr>
                <w:ilvl w:val="0"/>
                <w:numId w:val="22"/>
              </w:numPr>
              <w:spacing w:before="20" w:after="20" w:line="276" w:lineRule="auto"/>
              <w:ind w:left="459" w:hanging="425"/>
              <w:contextualSpacing/>
              <w:rPr>
                <w:rFonts w:ascii="Calibri" w:eastAsia="Calibri" w:hAnsi="Calibri" w:cs="Arial"/>
                <w:sz w:val="22"/>
                <w:szCs w:val="22"/>
              </w:rPr>
            </w:pPr>
            <w:r w:rsidRPr="004E06EC">
              <w:rPr>
                <w:rFonts w:ascii="Arial" w:hAnsi="Arial" w:cs="Arial"/>
                <w:sz w:val="22"/>
                <w:szCs w:val="22"/>
              </w:rPr>
              <w:t>(EY only) Plan of your Indoor and outdoor learning areas</w:t>
            </w:r>
          </w:p>
          <w:p w14:paraId="5F92D35B" w14:textId="77777777" w:rsidR="00EC3B00" w:rsidRPr="004E06EC" w:rsidRDefault="00EC3B00" w:rsidP="003752AF">
            <w:pPr>
              <w:numPr>
                <w:ilvl w:val="0"/>
                <w:numId w:val="22"/>
              </w:numPr>
              <w:spacing w:before="20" w:after="20" w:line="276" w:lineRule="auto"/>
              <w:ind w:left="459" w:hanging="425"/>
              <w:contextualSpacing/>
              <w:rPr>
                <w:rFonts w:ascii="Calibri" w:eastAsia="Calibri" w:hAnsi="Calibri" w:cs="Arial"/>
                <w:sz w:val="22"/>
                <w:szCs w:val="22"/>
              </w:rPr>
            </w:pPr>
            <w:r w:rsidRPr="004E06EC">
              <w:rPr>
                <w:rFonts w:ascii="Arial" w:hAnsi="Arial" w:cs="Arial"/>
                <w:sz w:val="22"/>
                <w:szCs w:val="22"/>
              </w:rPr>
              <w:t xml:space="preserve">Any key policies </w:t>
            </w:r>
            <w:r w:rsidRPr="004E06EC">
              <w:rPr>
                <w:rFonts w:ascii="Arial" w:hAnsi="Arial" w:cs="Arial"/>
                <w:i/>
                <w:sz w:val="20"/>
                <w:szCs w:val="20"/>
              </w:rPr>
              <w:t>e.g. safeguarding/</w:t>
            </w:r>
            <w:r w:rsidR="009376BF" w:rsidRPr="004E06EC">
              <w:rPr>
                <w:rFonts w:ascii="Arial" w:hAnsi="Arial" w:cs="Arial"/>
                <w:i/>
                <w:sz w:val="20"/>
                <w:szCs w:val="20"/>
              </w:rPr>
              <w:t>SRE/</w:t>
            </w:r>
            <w:r w:rsidRPr="004E06EC">
              <w:rPr>
                <w:rFonts w:ascii="Arial" w:hAnsi="Arial" w:cs="Arial"/>
                <w:i/>
                <w:sz w:val="20"/>
                <w:szCs w:val="20"/>
              </w:rPr>
              <w:t>behaviour/</w:t>
            </w:r>
            <w:r w:rsidR="00FC59AD" w:rsidRPr="004E06EC">
              <w:rPr>
                <w:rFonts w:ascii="Arial" w:hAnsi="Arial" w:cs="Arial"/>
                <w:i/>
                <w:sz w:val="20"/>
                <w:szCs w:val="20"/>
              </w:rPr>
              <w:t xml:space="preserve"> </w:t>
            </w:r>
            <w:r w:rsidRPr="004E06EC">
              <w:rPr>
                <w:rFonts w:ascii="Arial" w:hAnsi="Arial" w:cs="Arial"/>
                <w:i/>
                <w:sz w:val="20"/>
                <w:szCs w:val="20"/>
              </w:rPr>
              <w:t>assessment/marking policies etc.</w:t>
            </w:r>
            <w:r w:rsidR="009376BF" w:rsidRPr="004E06EC">
              <w:rPr>
                <w:rFonts w:ascii="Arial" w:hAnsi="Arial" w:cs="Arial"/>
                <w:i/>
                <w:sz w:val="20"/>
                <w:szCs w:val="20"/>
              </w:rPr>
              <w:t xml:space="preserve"> NB. You do not have to store hard copies in your file, but you must have read, understand and be implementing school policies</w:t>
            </w:r>
          </w:p>
        </w:tc>
        <w:tc>
          <w:tcPr>
            <w:tcW w:w="709" w:type="dxa"/>
            <w:tcBorders>
              <w:bottom w:val="single" w:sz="4" w:space="0" w:color="auto"/>
            </w:tcBorders>
          </w:tcPr>
          <w:p w14:paraId="1EC3411F" w14:textId="77777777" w:rsidR="00EC3B00" w:rsidRPr="00C64561" w:rsidRDefault="00EC3B00" w:rsidP="00105A03">
            <w:pPr>
              <w:spacing w:before="60" w:after="60"/>
              <w:rPr>
                <w:rFonts w:ascii="Arial" w:hAnsi="Arial" w:cs="Arial"/>
                <w:sz w:val="22"/>
                <w:szCs w:val="22"/>
              </w:rPr>
            </w:pPr>
          </w:p>
        </w:tc>
      </w:tr>
      <w:tr w:rsidR="00EC3B00" w:rsidRPr="00C64561" w14:paraId="3E7F0672" w14:textId="77777777" w:rsidTr="00105A03">
        <w:trPr>
          <w:trHeight w:val="600"/>
        </w:trPr>
        <w:tc>
          <w:tcPr>
            <w:tcW w:w="2376" w:type="dxa"/>
            <w:tcBorders>
              <w:bottom w:val="single" w:sz="4" w:space="0" w:color="auto"/>
            </w:tcBorders>
            <w:vAlign w:val="center"/>
          </w:tcPr>
          <w:p w14:paraId="546BDBD1" w14:textId="77777777" w:rsidR="00EC3B00" w:rsidRPr="00C64561" w:rsidRDefault="00EC3B00" w:rsidP="00105A03">
            <w:pPr>
              <w:spacing w:before="20" w:after="20"/>
              <w:rPr>
                <w:rFonts w:ascii="Arial" w:hAnsi="Arial" w:cs="Arial"/>
                <w:b/>
                <w:caps/>
                <w:szCs w:val="20"/>
              </w:rPr>
            </w:pPr>
            <w:r w:rsidRPr="00C64561">
              <w:rPr>
                <w:rFonts w:ascii="Arial" w:hAnsi="Arial" w:cs="Arial"/>
                <w:b/>
                <w:caps/>
                <w:szCs w:val="20"/>
              </w:rPr>
              <w:t>Training tasks</w:t>
            </w:r>
          </w:p>
        </w:tc>
        <w:tc>
          <w:tcPr>
            <w:tcW w:w="6379" w:type="dxa"/>
            <w:gridSpan w:val="2"/>
            <w:tcBorders>
              <w:bottom w:val="single" w:sz="4" w:space="0" w:color="auto"/>
            </w:tcBorders>
            <w:shd w:val="clear" w:color="auto" w:fill="FFFFFF"/>
            <w:vAlign w:val="center"/>
          </w:tcPr>
          <w:p w14:paraId="48DCCE2C" w14:textId="77777777" w:rsidR="00EC3B00" w:rsidRPr="00C64561" w:rsidRDefault="00EC3B00" w:rsidP="003752AF">
            <w:pPr>
              <w:numPr>
                <w:ilvl w:val="0"/>
                <w:numId w:val="22"/>
              </w:numPr>
              <w:spacing w:before="20" w:after="20" w:line="276" w:lineRule="auto"/>
              <w:ind w:left="459" w:hanging="425"/>
              <w:contextualSpacing/>
              <w:rPr>
                <w:rFonts w:ascii="Calibri" w:eastAsia="Calibri" w:hAnsi="Calibri" w:cs="Arial"/>
                <w:sz w:val="22"/>
                <w:szCs w:val="22"/>
              </w:rPr>
            </w:pPr>
            <w:r w:rsidRPr="00C64561">
              <w:rPr>
                <w:rFonts w:ascii="Arial" w:hAnsi="Arial" w:cs="Arial"/>
                <w:sz w:val="22"/>
                <w:szCs w:val="22"/>
              </w:rPr>
              <w:t>Evidence of tasks (handwritten notes are acceptable)</w:t>
            </w:r>
          </w:p>
        </w:tc>
        <w:tc>
          <w:tcPr>
            <w:tcW w:w="709" w:type="dxa"/>
            <w:tcBorders>
              <w:bottom w:val="single" w:sz="4" w:space="0" w:color="auto"/>
            </w:tcBorders>
          </w:tcPr>
          <w:p w14:paraId="59DE4161" w14:textId="77777777" w:rsidR="00EC3B00" w:rsidRPr="00C64561" w:rsidRDefault="00EC3B00" w:rsidP="00105A03">
            <w:pPr>
              <w:spacing w:before="60" w:after="60"/>
              <w:rPr>
                <w:rFonts w:ascii="Arial" w:hAnsi="Arial" w:cs="Arial"/>
                <w:sz w:val="22"/>
                <w:szCs w:val="22"/>
              </w:rPr>
            </w:pPr>
          </w:p>
        </w:tc>
      </w:tr>
      <w:tr w:rsidR="00614D1D" w:rsidRPr="00C64561" w14:paraId="5EF2ED64" w14:textId="77777777" w:rsidTr="00105A03">
        <w:trPr>
          <w:trHeight w:val="213"/>
        </w:trPr>
        <w:tc>
          <w:tcPr>
            <w:tcW w:w="2376" w:type="dxa"/>
            <w:tcBorders>
              <w:top w:val="single" w:sz="4" w:space="0" w:color="auto"/>
              <w:left w:val="nil"/>
              <w:bottom w:val="single" w:sz="4" w:space="0" w:color="auto"/>
              <w:right w:val="nil"/>
            </w:tcBorders>
            <w:vAlign w:val="center"/>
          </w:tcPr>
          <w:p w14:paraId="2A2725F2" w14:textId="77777777" w:rsidR="00614D1D" w:rsidRPr="00C64561" w:rsidRDefault="00614D1D" w:rsidP="00105A03">
            <w:pPr>
              <w:spacing w:before="60" w:after="60"/>
              <w:rPr>
                <w:rFonts w:ascii="Arial" w:hAnsi="Arial" w:cs="Arial"/>
                <w:b/>
                <w:caps/>
                <w:szCs w:val="20"/>
              </w:rPr>
            </w:pPr>
          </w:p>
        </w:tc>
        <w:tc>
          <w:tcPr>
            <w:tcW w:w="6379" w:type="dxa"/>
            <w:gridSpan w:val="2"/>
            <w:tcBorders>
              <w:top w:val="single" w:sz="4" w:space="0" w:color="auto"/>
              <w:left w:val="nil"/>
              <w:bottom w:val="single" w:sz="4" w:space="0" w:color="auto"/>
              <w:right w:val="nil"/>
            </w:tcBorders>
            <w:shd w:val="clear" w:color="auto" w:fill="FFFFFF"/>
            <w:vAlign w:val="center"/>
          </w:tcPr>
          <w:p w14:paraId="3AE78949" w14:textId="77777777" w:rsidR="00614D1D" w:rsidRPr="00C64561" w:rsidRDefault="00614D1D" w:rsidP="00105A03">
            <w:pPr>
              <w:spacing w:before="60" w:after="60" w:line="276" w:lineRule="auto"/>
              <w:contextualSpacing/>
              <w:jc w:val="center"/>
              <w:rPr>
                <w:rFonts w:ascii="Arial" w:hAnsi="Arial" w:cs="Arial"/>
                <w:sz w:val="22"/>
                <w:szCs w:val="22"/>
              </w:rPr>
            </w:pPr>
          </w:p>
        </w:tc>
        <w:tc>
          <w:tcPr>
            <w:tcW w:w="709" w:type="dxa"/>
            <w:tcBorders>
              <w:top w:val="single" w:sz="4" w:space="0" w:color="auto"/>
              <w:left w:val="nil"/>
              <w:bottom w:val="single" w:sz="4" w:space="0" w:color="auto"/>
              <w:right w:val="nil"/>
            </w:tcBorders>
          </w:tcPr>
          <w:p w14:paraId="5F8A7D39" w14:textId="77777777" w:rsidR="00614D1D" w:rsidRPr="00C64561" w:rsidRDefault="00614D1D" w:rsidP="00105A03">
            <w:pPr>
              <w:spacing w:before="60" w:after="60"/>
              <w:rPr>
                <w:rFonts w:ascii="Arial" w:hAnsi="Arial" w:cs="Arial"/>
                <w:sz w:val="22"/>
                <w:szCs w:val="22"/>
              </w:rPr>
            </w:pPr>
          </w:p>
        </w:tc>
      </w:tr>
      <w:tr w:rsidR="00614D1D" w:rsidRPr="00C64561" w14:paraId="5595C582" w14:textId="77777777" w:rsidTr="003537D3">
        <w:trPr>
          <w:trHeight w:val="465"/>
        </w:trPr>
        <w:tc>
          <w:tcPr>
            <w:tcW w:w="8755" w:type="dxa"/>
            <w:gridSpan w:val="3"/>
            <w:tcBorders>
              <w:top w:val="single" w:sz="4" w:space="0" w:color="auto"/>
              <w:bottom w:val="single" w:sz="4" w:space="0" w:color="auto"/>
            </w:tcBorders>
            <w:shd w:val="clear" w:color="auto" w:fill="BFBFBF"/>
            <w:vAlign w:val="center"/>
          </w:tcPr>
          <w:p w14:paraId="2889EE92" w14:textId="77777777" w:rsidR="00614D1D" w:rsidRPr="00C64561" w:rsidRDefault="00614D1D" w:rsidP="00105A03">
            <w:pPr>
              <w:spacing w:before="60" w:after="60" w:line="276" w:lineRule="auto"/>
              <w:ind w:left="459"/>
              <w:contextualSpacing/>
              <w:jc w:val="center"/>
              <w:rPr>
                <w:rFonts w:ascii="Arial" w:hAnsi="Arial" w:cs="Arial"/>
                <w:sz w:val="22"/>
                <w:szCs w:val="22"/>
              </w:rPr>
            </w:pPr>
            <w:r>
              <w:rPr>
                <w:rFonts w:ascii="Arial" w:hAnsi="Arial" w:cs="Arial"/>
                <w:b/>
                <w:sz w:val="32"/>
                <w:szCs w:val="32"/>
              </w:rPr>
              <w:t>Checklist for Training Plan</w:t>
            </w:r>
            <w:r w:rsidRPr="0072128D">
              <w:rPr>
                <w:rFonts w:ascii="Arial" w:hAnsi="Arial" w:cs="Arial"/>
                <w:b/>
                <w:sz w:val="32"/>
                <w:szCs w:val="32"/>
              </w:rPr>
              <w:t xml:space="preserve"> File</w:t>
            </w:r>
          </w:p>
        </w:tc>
        <w:tc>
          <w:tcPr>
            <w:tcW w:w="709" w:type="dxa"/>
            <w:tcBorders>
              <w:top w:val="single" w:sz="4" w:space="0" w:color="auto"/>
              <w:bottom w:val="single" w:sz="4" w:space="0" w:color="auto"/>
            </w:tcBorders>
            <w:shd w:val="clear" w:color="auto" w:fill="BFBFBF"/>
          </w:tcPr>
          <w:p w14:paraId="4E921754" w14:textId="77777777" w:rsidR="00614D1D" w:rsidRPr="00C64561" w:rsidRDefault="00614D1D" w:rsidP="00105A03">
            <w:pPr>
              <w:spacing w:before="60" w:after="60"/>
              <w:rPr>
                <w:rFonts w:ascii="Arial" w:hAnsi="Arial" w:cs="Arial"/>
                <w:sz w:val="22"/>
                <w:szCs w:val="22"/>
              </w:rPr>
            </w:pPr>
          </w:p>
        </w:tc>
      </w:tr>
      <w:tr w:rsidR="00614D1D" w:rsidRPr="00C64561" w14:paraId="4C581370" w14:textId="77777777" w:rsidTr="00601127">
        <w:trPr>
          <w:trHeight w:val="1432"/>
        </w:trPr>
        <w:tc>
          <w:tcPr>
            <w:tcW w:w="8755" w:type="dxa"/>
            <w:gridSpan w:val="3"/>
            <w:tcBorders>
              <w:top w:val="single" w:sz="4" w:space="0" w:color="auto"/>
            </w:tcBorders>
            <w:vAlign w:val="center"/>
          </w:tcPr>
          <w:p w14:paraId="6DC6FDD1" w14:textId="2024D02F" w:rsidR="00614D1D" w:rsidRPr="00614D1D" w:rsidRDefault="00614D1D" w:rsidP="00105A03">
            <w:pPr>
              <w:spacing w:before="20" w:after="20"/>
              <w:ind w:left="459"/>
              <w:contextualSpacing/>
              <w:rPr>
                <w:rFonts w:ascii="Arial" w:hAnsi="Arial" w:cs="Arial"/>
                <w:sz w:val="22"/>
                <w:szCs w:val="22"/>
              </w:rPr>
            </w:pPr>
            <w:r w:rsidRPr="00614D1D">
              <w:rPr>
                <w:rFonts w:ascii="Arial" w:hAnsi="Arial" w:cs="Arial"/>
                <w:sz w:val="22"/>
                <w:szCs w:val="22"/>
              </w:rPr>
              <w:t>In the</w:t>
            </w:r>
            <w:r w:rsidR="00A70A18" w:rsidRPr="00614D1D">
              <w:rPr>
                <w:rFonts w:ascii="Arial" w:hAnsi="Arial" w:cs="Arial"/>
                <w:sz w:val="22"/>
                <w:szCs w:val="22"/>
              </w:rPr>
              <w:t xml:space="preserve"> </w:t>
            </w:r>
            <w:r w:rsidR="00A70A18">
              <w:rPr>
                <w:rFonts w:ascii="Arial" w:hAnsi="Arial" w:cs="Arial"/>
                <w:sz w:val="22"/>
                <w:szCs w:val="22"/>
              </w:rPr>
              <w:t>r</w:t>
            </w:r>
            <w:r w:rsidR="00A70A18" w:rsidRPr="00614D1D">
              <w:rPr>
                <w:rFonts w:ascii="Arial" w:hAnsi="Arial" w:cs="Arial"/>
                <w:sz w:val="22"/>
                <w:szCs w:val="22"/>
              </w:rPr>
              <w:t xml:space="preserve">ing binder </w:t>
            </w:r>
            <w:r w:rsidR="00A70A18">
              <w:rPr>
                <w:rFonts w:ascii="Arial" w:hAnsi="Arial" w:cs="Arial"/>
                <w:sz w:val="22"/>
                <w:szCs w:val="22"/>
              </w:rPr>
              <w:t>in which you keep your</w:t>
            </w:r>
            <w:r w:rsidRPr="00614D1D">
              <w:rPr>
                <w:rFonts w:ascii="Arial" w:hAnsi="Arial" w:cs="Arial"/>
                <w:sz w:val="22"/>
                <w:szCs w:val="22"/>
              </w:rPr>
              <w:t xml:space="preserve"> Training Plan</w:t>
            </w:r>
            <w:r>
              <w:rPr>
                <w:rFonts w:ascii="Arial" w:hAnsi="Arial" w:cs="Arial"/>
                <w:sz w:val="22"/>
                <w:szCs w:val="22"/>
              </w:rPr>
              <w:t>,</w:t>
            </w:r>
            <w:r w:rsidRPr="00614D1D">
              <w:rPr>
                <w:rFonts w:ascii="Arial" w:hAnsi="Arial" w:cs="Arial"/>
                <w:sz w:val="22"/>
                <w:szCs w:val="22"/>
              </w:rPr>
              <w:t xml:space="preserve"> you should maintain:</w:t>
            </w:r>
          </w:p>
          <w:p w14:paraId="060422DB" w14:textId="49EBD9BA" w:rsidR="00614D1D" w:rsidRPr="00614D1D" w:rsidRDefault="00614D1D" w:rsidP="003752AF">
            <w:pPr>
              <w:numPr>
                <w:ilvl w:val="0"/>
                <w:numId w:val="6"/>
              </w:numPr>
              <w:spacing w:before="20" w:after="20"/>
              <w:contextualSpacing/>
              <w:rPr>
                <w:rFonts w:ascii="Arial" w:hAnsi="Arial" w:cs="Arial"/>
                <w:b/>
                <w:sz w:val="32"/>
                <w:szCs w:val="32"/>
              </w:rPr>
            </w:pPr>
            <w:r w:rsidRPr="00614D1D">
              <w:rPr>
                <w:rFonts w:ascii="Arial" w:hAnsi="Arial" w:cs="Arial"/>
                <w:sz w:val="22"/>
                <w:szCs w:val="22"/>
              </w:rPr>
              <w:t>Up-to-date copy of your TRAINING PLAN</w:t>
            </w:r>
            <w:r w:rsidR="00105A03">
              <w:rPr>
                <w:rFonts w:ascii="Arial" w:hAnsi="Arial" w:cs="Arial"/>
                <w:sz w:val="22"/>
                <w:szCs w:val="22"/>
              </w:rPr>
              <w:t xml:space="preserve"> (including Lesson Observation Forms</w:t>
            </w:r>
            <w:proofErr w:type="gramStart"/>
            <w:r>
              <w:rPr>
                <w:rFonts w:ascii="Arial" w:hAnsi="Arial" w:cs="Arial"/>
                <w:sz w:val="22"/>
                <w:szCs w:val="22"/>
              </w:rPr>
              <w:t>);</w:t>
            </w:r>
            <w:proofErr w:type="gramEnd"/>
          </w:p>
          <w:p w14:paraId="67B9DCA2" w14:textId="77777777" w:rsidR="00614D1D" w:rsidRDefault="00614D1D" w:rsidP="003752AF">
            <w:pPr>
              <w:numPr>
                <w:ilvl w:val="0"/>
                <w:numId w:val="6"/>
              </w:numPr>
              <w:spacing w:before="20" w:after="20"/>
              <w:contextualSpacing/>
              <w:rPr>
                <w:rFonts w:ascii="Arial" w:hAnsi="Arial" w:cs="Arial"/>
                <w:b/>
                <w:sz w:val="32"/>
                <w:szCs w:val="32"/>
              </w:rPr>
            </w:pPr>
            <w:r>
              <w:rPr>
                <w:rFonts w:ascii="Arial" w:hAnsi="Arial" w:cs="Arial"/>
                <w:sz w:val="22"/>
                <w:szCs w:val="22"/>
              </w:rPr>
              <w:t>Behaviour to Learn Checklist</w:t>
            </w:r>
          </w:p>
        </w:tc>
        <w:tc>
          <w:tcPr>
            <w:tcW w:w="709" w:type="dxa"/>
            <w:tcBorders>
              <w:top w:val="single" w:sz="4" w:space="0" w:color="auto"/>
            </w:tcBorders>
          </w:tcPr>
          <w:p w14:paraId="60523214" w14:textId="77777777" w:rsidR="00614D1D" w:rsidRPr="00C64561" w:rsidRDefault="00614D1D" w:rsidP="00105A03">
            <w:pPr>
              <w:spacing w:before="60" w:after="60"/>
              <w:rPr>
                <w:rFonts w:ascii="Arial" w:hAnsi="Arial" w:cs="Arial"/>
                <w:sz w:val="22"/>
                <w:szCs w:val="22"/>
              </w:rPr>
            </w:pPr>
          </w:p>
        </w:tc>
      </w:tr>
      <w:bookmarkEnd w:id="17"/>
    </w:tbl>
    <w:p w14:paraId="69EE9849" w14:textId="77777777" w:rsidR="00105A03" w:rsidRDefault="00105A03" w:rsidP="004D7EC5">
      <w:pPr>
        <w:widowControl w:val="0"/>
        <w:rPr>
          <w:rFonts w:ascii="Arial" w:hAnsi="Arial" w:cs="Arial"/>
          <w:b/>
          <w:sz w:val="32"/>
          <w:szCs w:val="32"/>
        </w:rPr>
      </w:pPr>
    </w:p>
    <w:p w14:paraId="0155183E" w14:textId="77777777" w:rsidR="00105A03" w:rsidRDefault="00105A03" w:rsidP="004D7EC5">
      <w:pPr>
        <w:widowControl w:val="0"/>
        <w:rPr>
          <w:rFonts w:ascii="Arial" w:hAnsi="Arial" w:cs="Arial"/>
          <w:b/>
          <w:sz w:val="32"/>
          <w:szCs w:val="32"/>
        </w:rPr>
        <w:sectPr w:rsidR="00105A03" w:rsidSect="00DE2245">
          <w:footerReference w:type="default" r:id="rId25"/>
          <w:pgSz w:w="11909" w:h="16834" w:code="9"/>
          <w:pgMar w:top="709" w:right="1412" w:bottom="567" w:left="1412" w:header="709" w:footer="709" w:gutter="0"/>
          <w:cols w:space="708"/>
          <w:docGrid w:linePitch="360"/>
        </w:sectPr>
      </w:pPr>
    </w:p>
    <w:p w14:paraId="7B461B2E" w14:textId="59B54688" w:rsidR="00F44A4A" w:rsidRPr="00862ED7" w:rsidRDefault="00AA54E4" w:rsidP="00AA54E4">
      <w:pPr>
        <w:pStyle w:val="Heading3"/>
      </w:pPr>
      <w:bookmarkStart w:id="19" w:name="_Toc431298128"/>
      <w:r>
        <w:t xml:space="preserve"> </w:t>
      </w:r>
      <w:bookmarkStart w:id="20" w:name="_Toc84584500"/>
      <w:r w:rsidR="00917EC4" w:rsidRPr="00C162E9">
        <w:t>WEEKLY GUIDANCE</w:t>
      </w:r>
      <w:r w:rsidR="00917EC4">
        <w:t xml:space="preserve"> FOR </w:t>
      </w:r>
      <w:r w:rsidR="00D70D45">
        <w:t>AUTUMN PLACEMENT</w:t>
      </w:r>
      <w:bookmarkEnd w:id="19"/>
      <w:bookmarkEnd w:id="20"/>
    </w:p>
    <w:p w14:paraId="4B8DAE12" w14:textId="77777777" w:rsidR="00F44A4A" w:rsidRDefault="00F44A4A" w:rsidP="00F44A4A">
      <w:pPr>
        <w:pStyle w:val="EndnoteText"/>
        <w:rPr>
          <w:rFonts w:ascii="Arial" w:hAnsi="Arial" w:cs="Arial"/>
        </w:rPr>
      </w:pPr>
    </w:p>
    <w:tbl>
      <w:tblPr>
        <w:tblW w:w="9935" w:type="dxa"/>
        <w:tblInd w:w="-294" w:type="dxa"/>
        <w:tblLayout w:type="fixed"/>
        <w:tblCellMar>
          <w:left w:w="0" w:type="dxa"/>
          <w:right w:w="0" w:type="dxa"/>
        </w:tblCellMar>
        <w:tblLook w:val="0420" w:firstRow="1" w:lastRow="0" w:firstColumn="0" w:lastColumn="0" w:noHBand="0" w:noVBand="1"/>
      </w:tblPr>
      <w:tblGrid>
        <w:gridCol w:w="722"/>
        <w:gridCol w:w="992"/>
        <w:gridCol w:w="3957"/>
        <w:gridCol w:w="11"/>
        <w:gridCol w:w="131"/>
        <w:gridCol w:w="4122"/>
      </w:tblGrid>
      <w:tr w:rsidR="007E32B8" w:rsidRPr="00A64CE4" w14:paraId="3364893F" w14:textId="77777777" w:rsidTr="00862ED7">
        <w:trPr>
          <w:trHeight w:val="265"/>
        </w:trPr>
        <w:tc>
          <w:tcPr>
            <w:tcW w:w="9935" w:type="dxa"/>
            <w:gridSpan w:val="6"/>
            <w:tcBorders>
              <w:top w:val="single" w:sz="8" w:space="0" w:color="000000"/>
              <w:left w:val="single" w:sz="8" w:space="0" w:color="000000"/>
              <w:bottom w:val="single" w:sz="8" w:space="0" w:color="000000"/>
              <w:right w:val="single" w:sz="8" w:space="0" w:color="000000"/>
            </w:tcBorders>
            <w:shd w:val="clear" w:color="auto" w:fill="BFBFBF"/>
            <w:tcMar>
              <w:top w:w="72" w:type="dxa"/>
              <w:left w:w="144" w:type="dxa"/>
              <w:bottom w:w="72" w:type="dxa"/>
              <w:right w:w="144" w:type="dxa"/>
            </w:tcMar>
            <w:vAlign w:val="center"/>
          </w:tcPr>
          <w:p w14:paraId="155BB3D8" w14:textId="77777777" w:rsidR="007E32B8" w:rsidRPr="007E32B8" w:rsidRDefault="007E32B8" w:rsidP="00527BBF">
            <w:pPr>
              <w:pStyle w:val="Heading5"/>
            </w:pPr>
            <w:bookmarkStart w:id="21" w:name="_Toc84584501"/>
            <w:bookmarkStart w:id="22" w:name="_Hlk83283823"/>
            <w:r w:rsidRPr="007E32B8">
              <w:t>Suggested build-up of teaching timetable</w:t>
            </w:r>
            <w:bookmarkEnd w:id="21"/>
          </w:p>
          <w:p w14:paraId="7A0F2DFF" w14:textId="43C90F05" w:rsidR="007E32B8" w:rsidRPr="004D417E" w:rsidRDefault="007E32B8" w:rsidP="007E32B8">
            <w:pPr>
              <w:pStyle w:val="NormalWeb"/>
              <w:spacing w:before="0" w:beforeAutospacing="0" w:after="0" w:afterAutospacing="0"/>
              <w:rPr>
                <w:rFonts w:ascii="Calibri" w:hAnsi="Calibri" w:cs="Arial"/>
                <w:b/>
              </w:rPr>
            </w:pPr>
            <w:r>
              <w:rPr>
                <w:rFonts w:ascii="Arial" w:hAnsi="Arial" w:cs="Arial"/>
                <w:sz w:val="22"/>
                <w:szCs w:val="22"/>
              </w:rPr>
              <w:t xml:space="preserve">On </w:t>
            </w:r>
            <w:r w:rsidR="00D70D45">
              <w:rPr>
                <w:rFonts w:ascii="Arial" w:hAnsi="Arial" w:cs="Arial"/>
                <w:sz w:val="22"/>
                <w:szCs w:val="22"/>
              </w:rPr>
              <w:t>AUTUMN PLACEMENT</w:t>
            </w:r>
            <w:r w:rsidRPr="00A64CE4">
              <w:rPr>
                <w:rFonts w:ascii="Arial" w:hAnsi="Arial" w:cs="Arial"/>
                <w:sz w:val="22"/>
                <w:szCs w:val="22"/>
              </w:rPr>
              <w:t xml:space="preserve"> trainees should build up to teaching</w:t>
            </w:r>
            <w:r w:rsidR="00C71DB4">
              <w:rPr>
                <w:rFonts w:ascii="Arial" w:hAnsi="Arial" w:cs="Arial"/>
                <w:sz w:val="22"/>
                <w:szCs w:val="22"/>
              </w:rPr>
              <w:t xml:space="preserve"> </w:t>
            </w:r>
            <w:r>
              <w:rPr>
                <w:rFonts w:ascii="Arial" w:hAnsi="Arial" w:cs="Arial"/>
                <w:sz w:val="22"/>
                <w:szCs w:val="22"/>
              </w:rPr>
              <w:t xml:space="preserve">a timetable of </w:t>
            </w:r>
            <w:r w:rsidR="006706CB" w:rsidRPr="00014DC6">
              <w:rPr>
                <w:rFonts w:ascii="Arial" w:hAnsi="Arial" w:cs="Arial"/>
                <w:sz w:val="22"/>
                <w:szCs w:val="22"/>
              </w:rPr>
              <w:t>50</w:t>
            </w:r>
            <w:r w:rsidR="00BC33FE">
              <w:rPr>
                <w:rFonts w:ascii="Arial" w:hAnsi="Arial" w:cs="Arial"/>
                <w:sz w:val="22"/>
                <w:szCs w:val="22"/>
              </w:rPr>
              <w:t xml:space="preserve"> - 60</w:t>
            </w:r>
            <w:r w:rsidRPr="00014DC6">
              <w:rPr>
                <w:rFonts w:ascii="Arial" w:hAnsi="Arial" w:cs="Arial"/>
                <w:sz w:val="22"/>
                <w:szCs w:val="22"/>
              </w:rPr>
              <w:t>%</w:t>
            </w:r>
            <w:r w:rsidRPr="00014DC6">
              <w:rPr>
                <w:rFonts w:ascii="Arial" w:hAnsi="Arial" w:cs="Arial"/>
                <w:b/>
                <w:caps/>
              </w:rPr>
              <w:t>*</w:t>
            </w:r>
          </w:p>
        </w:tc>
      </w:tr>
      <w:tr w:rsidR="007E32B8" w:rsidRPr="00A64CE4" w14:paraId="55C3DAD8" w14:textId="77777777" w:rsidTr="00C41705">
        <w:trPr>
          <w:trHeight w:val="265"/>
        </w:trPr>
        <w:tc>
          <w:tcPr>
            <w:tcW w:w="9935" w:type="dxa"/>
            <w:gridSpan w:val="6"/>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32F2083C" w14:textId="5ED24947" w:rsidR="007E32B8" w:rsidRDefault="007E32B8" w:rsidP="009A793E">
            <w:pPr>
              <w:ind w:left="-142"/>
              <w:jc w:val="both"/>
              <w:rPr>
                <w:rFonts w:ascii="Arial" w:hAnsi="Arial" w:cs="Arial"/>
                <w:sz w:val="20"/>
                <w:szCs w:val="20"/>
              </w:rPr>
            </w:pPr>
            <w:r>
              <w:rPr>
                <w:rFonts w:ascii="Arial" w:hAnsi="Arial" w:cs="Arial"/>
                <w:b/>
                <w:sz w:val="20"/>
                <w:szCs w:val="20"/>
              </w:rPr>
              <w:t>*</w:t>
            </w:r>
            <w:r w:rsidRPr="005F218A">
              <w:rPr>
                <w:rFonts w:ascii="Arial" w:hAnsi="Arial" w:cs="Arial"/>
                <w:b/>
                <w:sz w:val="20"/>
                <w:szCs w:val="20"/>
              </w:rPr>
              <w:t>Individual needs</w:t>
            </w:r>
            <w:r>
              <w:rPr>
                <w:rFonts w:ascii="Arial" w:hAnsi="Arial" w:cs="Arial"/>
                <w:sz w:val="20"/>
                <w:szCs w:val="20"/>
              </w:rPr>
              <w:t xml:space="preserve">: all trainees will vary in terms of their previous experiences and their confidence and competence in a particular age phase. Therefore it is important that </w:t>
            </w:r>
            <w:r w:rsidR="00160B7D">
              <w:rPr>
                <w:rFonts w:ascii="Arial" w:hAnsi="Arial" w:cs="Arial"/>
                <w:b/>
                <w:sz w:val="20"/>
                <w:szCs w:val="20"/>
              </w:rPr>
              <w:t>Professional Mentor</w:t>
            </w:r>
            <w:r w:rsidRPr="00922FD2">
              <w:rPr>
                <w:rFonts w:ascii="Arial" w:hAnsi="Arial" w:cs="Arial"/>
                <w:b/>
                <w:sz w:val="20"/>
                <w:szCs w:val="20"/>
              </w:rPr>
              <w:t>s and Class teachers, in consultation with trainees, use their judgement and interpret the guidance given</w:t>
            </w:r>
            <w:r>
              <w:rPr>
                <w:rFonts w:ascii="Arial" w:hAnsi="Arial" w:cs="Arial"/>
                <w:sz w:val="20"/>
                <w:szCs w:val="20"/>
              </w:rPr>
              <w:t xml:space="preserve"> to ensure that their trainees build up to </w:t>
            </w:r>
            <w:r w:rsidRPr="00014DC6">
              <w:rPr>
                <w:rFonts w:ascii="Arial" w:hAnsi="Arial" w:cs="Arial"/>
                <w:sz w:val="20"/>
                <w:szCs w:val="20"/>
              </w:rPr>
              <w:t xml:space="preserve">their </w:t>
            </w:r>
            <w:r w:rsidR="009B6669" w:rsidRPr="00014DC6">
              <w:rPr>
                <w:rFonts w:ascii="Arial" w:hAnsi="Arial" w:cs="Arial"/>
                <w:b/>
                <w:sz w:val="20"/>
                <w:szCs w:val="20"/>
              </w:rPr>
              <w:t>5</w:t>
            </w:r>
            <w:r w:rsidRPr="00014DC6">
              <w:rPr>
                <w:rFonts w:ascii="Arial" w:hAnsi="Arial" w:cs="Arial"/>
                <w:b/>
                <w:sz w:val="20"/>
                <w:szCs w:val="20"/>
              </w:rPr>
              <w:t>0</w:t>
            </w:r>
            <w:r w:rsidR="009A049B">
              <w:rPr>
                <w:rFonts w:ascii="Arial" w:hAnsi="Arial" w:cs="Arial"/>
                <w:b/>
                <w:sz w:val="20"/>
                <w:szCs w:val="20"/>
              </w:rPr>
              <w:t>-60</w:t>
            </w:r>
            <w:r w:rsidRPr="00014DC6">
              <w:rPr>
                <w:rFonts w:ascii="Arial" w:hAnsi="Arial" w:cs="Arial"/>
                <w:b/>
                <w:sz w:val="20"/>
                <w:szCs w:val="20"/>
              </w:rPr>
              <w:t>%</w:t>
            </w:r>
            <w:r w:rsidRPr="00014DC6">
              <w:rPr>
                <w:rFonts w:ascii="Arial" w:hAnsi="Arial" w:cs="Arial"/>
                <w:sz w:val="20"/>
                <w:szCs w:val="20"/>
              </w:rPr>
              <w:t xml:space="preserve"> teaching</w:t>
            </w:r>
            <w:r>
              <w:rPr>
                <w:rFonts w:ascii="Arial" w:hAnsi="Arial" w:cs="Arial"/>
                <w:sz w:val="20"/>
                <w:szCs w:val="20"/>
              </w:rPr>
              <w:t xml:space="preserve"> responsibility as appropriate to the individual trainee.</w:t>
            </w:r>
          </w:p>
          <w:p w14:paraId="0A32B12E" w14:textId="22DEE9CA" w:rsidR="007E32B8" w:rsidRPr="007E32B8" w:rsidRDefault="007E32B8" w:rsidP="007E32B8">
            <w:pPr>
              <w:spacing w:before="120"/>
              <w:ind w:left="-142"/>
              <w:jc w:val="both"/>
              <w:rPr>
                <w:rFonts w:ascii="Arial" w:hAnsi="Arial" w:cs="Arial"/>
                <w:sz w:val="20"/>
                <w:szCs w:val="20"/>
              </w:rPr>
            </w:pPr>
            <w:r w:rsidRPr="00DC0402">
              <w:rPr>
                <w:rFonts w:ascii="Arial" w:hAnsi="Arial" w:cs="Arial"/>
                <w:b/>
                <w:sz w:val="20"/>
                <w:szCs w:val="20"/>
              </w:rPr>
              <w:t>Planning:</w:t>
            </w:r>
            <w:r>
              <w:rPr>
                <w:rFonts w:ascii="Arial" w:hAnsi="Arial" w:cs="Arial"/>
                <w:sz w:val="20"/>
                <w:szCs w:val="20"/>
              </w:rPr>
              <w:t xml:space="preserve"> </w:t>
            </w:r>
            <w:r w:rsidRPr="00DC0402">
              <w:rPr>
                <w:rFonts w:ascii="Arial" w:hAnsi="Arial" w:cs="Arial"/>
                <w:sz w:val="20"/>
                <w:szCs w:val="20"/>
              </w:rPr>
              <w:t>Given the early stage of the course and the significant variability between schools,</w:t>
            </w:r>
            <w:r>
              <w:rPr>
                <w:rFonts w:ascii="Arial" w:hAnsi="Arial" w:cs="Arial"/>
                <w:b/>
                <w:sz w:val="20"/>
                <w:szCs w:val="20"/>
              </w:rPr>
              <w:t xml:space="preserve"> ALL trainees will require significant support with </w:t>
            </w:r>
            <w:proofErr w:type="gramStart"/>
            <w:r>
              <w:rPr>
                <w:rFonts w:ascii="Arial" w:hAnsi="Arial" w:cs="Arial"/>
                <w:b/>
                <w:sz w:val="20"/>
                <w:szCs w:val="20"/>
              </w:rPr>
              <w:t>planning</w:t>
            </w:r>
            <w:proofErr w:type="gramEnd"/>
            <w:r>
              <w:rPr>
                <w:rFonts w:ascii="Arial" w:hAnsi="Arial" w:cs="Arial"/>
                <w:b/>
                <w:sz w:val="20"/>
                <w:szCs w:val="20"/>
              </w:rPr>
              <w:t xml:space="preserve"> </w:t>
            </w:r>
            <w:r w:rsidRPr="00DC0402">
              <w:rPr>
                <w:rFonts w:ascii="Arial" w:hAnsi="Arial" w:cs="Arial"/>
                <w:sz w:val="20"/>
                <w:szCs w:val="20"/>
              </w:rPr>
              <w:t>and it is anticipated that schools will involve trainees in</w:t>
            </w:r>
            <w:r>
              <w:rPr>
                <w:rFonts w:ascii="Arial" w:hAnsi="Arial" w:cs="Arial"/>
                <w:sz w:val="20"/>
                <w:szCs w:val="20"/>
              </w:rPr>
              <w:t xml:space="preserve"> their joint planning processes, and will provide the medium term/</w:t>
            </w:r>
            <w:r w:rsidRPr="006A0031">
              <w:rPr>
                <w:rFonts w:ascii="Arial" w:hAnsi="Arial" w:cs="Arial"/>
                <w:sz w:val="20"/>
                <w:szCs w:val="20"/>
              </w:rPr>
              <w:t>weekly plans for trainees</w:t>
            </w:r>
            <w:r>
              <w:rPr>
                <w:rFonts w:ascii="Arial" w:hAnsi="Arial" w:cs="Arial"/>
                <w:sz w:val="20"/>
                <w:szCs w:val="20"/>
              </w:rPr>
              <w:t xml:space="preserve"> (see section 3)</w:t>
            </w:r>
            <w:r w:rsidRPr="006A0031">
              <w:rPr>
                <w:rFonts w:ascii="Arial" w:hAnsi="Arial" w:cs="Arial"/>
                <w:sz w:val="20"/>
                <w:szCs w:val="20"/>
              </w:rPr>
              <w:t>.</w:t>
            </w:r>
          </w:p>
        </w:tc>
      </w:tr>
      <w:tr w:rsidR="007E32B8" w:rsidRPr="00A64CE4" w14:paraId="49B2DAA6" w14:textId="77777777" w:rsidTr="00C41705">
        <w:trPr>
          <w:trHeight w:val="69"/>
        </w:trPr>
        <w:tc>
          <w:tcPr>
            <w:tcW w:w="9935" w:type="dxa"/>
            <w:gridSpan w:val="6"/>
            <w:tcBorders>
              <w:top w:val="single" w:sz="4" w:space="0" w:color="auto"/>
              <w:left w:val="single" w:sz="4" w:space="0" w:color="auto"/>
              <w:right w:val="single" w:sz="4" w:space="0" w:color="auto"/>
            </w:tcBorders>
            <w:shd w:val="clear" w:color="auto" w:fill="FFFFFF"/>
            <w:tcMar>
              <w:top w:w="72" w:type="dxa"/>
              <w:left w:w="144" w:type="dxa"/>
              <w:bottom w:w="72" w:type="dxa"/>
              <w:right w:w="144" w:type="dxa"/>
            </w:tcMar>
            <w:vAlign w:val="center"/>
          </w:tcPr>
          <w:p w14:paraId="55AF85F5" w14:textId="77777777" w:rsidR="007E32B8" w:rsidRPr="004D417E" w:rsidRDefault="007E32B8" w:rsidP="007E32B8">
            <w:pPr>
              <w:pStyle w:val="NormalWeb"/>
              <w:spacing w:before="0" w:beforeAutospacing="0" w:after="0" w:afterAutospacing="0"/>
              <w:rPr>
                <w:rFonts w:ascii="Calibri" w:hAnsi="Calibri" w:cs="Arial"/>
                <w:sz w:val="22"/>
                <w:szCs w:val="22"/>
              </w:rPr>
            </w:pPr>
            <w:r w:rsidRPr="004D417E">
              <w:rPr>
                <w:rFonts w:ascii="Calibri" w:hAnsi="Calibri" w:cs="Arial"/>
                <w:b/>
              </w:rPr>
              <w:t>Whilst not timetabled to teach, trainees might:</w:t>
            </w:r>
          </w:p>
        </w:tc>
      </w:tr>
      <w:tr w:rsidR="0055651A" w:rsidRPr="00A64CE4" w14:paraId="0F86516E" w14:textId="77777777" w:rsidTr="00C41705">
        <w:trPr>
          <w:trHeight w:val="614"/>
        </w:trPr>
        <w:tc>
          <w:tcPr>
            <w:tcW w:w="5813" w:type="dxa"/>
            <w:gridSpan w:val="5"/>
            <w:tcBorders>
              <w:left w:val="single" w:sz="4" w:space="0" w:color="auto"/>
            </w:tcBorders>
            <w:shd w:val="clear" w:color="auto" w:fill="FFFFFF"/>
            <w:tcMar>
              <w:top w:w="72" w:type="dxa"/>
              <w:left w:w="144" w:type="dxa"/>
              <w:bottom w:w="72" w:type="dxa"/>
              <w:right w:w="144" w:type="dxa"/>
            </w:tcMar>
            <w:vAlign w:val="center"/>
          </w:tcPr>
          <w:p w14:paraId="17C4C269" w14:textId="77777777" w:rsidR="0055651A" w:rsidRPr="00E75400" w:rsidRDefault="0055651A" w:rsidP="003752AF">
            <w:pPr>
              <w:pStyle w:val="NormalWeb"/>
              <w:numPr>
                <w:ilvl w:val="0"/>
                <w:numId w:val="27"/>
              </w:numPr>
              <w:spacing w:before="0" w:beforeAutospacing="0" w:after="0" w:afterAutospacing="0"/>
              <w:ind w:left="423" w:hanging="425"/>
              <w:rPr>
                <w:rFonts w:ascii="Calibri" w:hAnsi="Calibri" w:cs="Arial"/>
                <w:sz w:val="22"/>
                <w:szCs w:val="22"/>
              </w:rPr>
            </w:pPr>
            <w:r>
              <w:rPr>
                <w:rFonts w:ascii="Calibri" w:hAnsi="Calibri" w:cs="Arial"/>
                <w:sz w:val="22"/>
                <w:szCs w:val="22"/>
              </w:rPr>
              <w:t>observe learning &amp;</w:t>
            </w:r>
            <w:r w:rsidRPr="004D417E">
              <w:rPr>
                <w:rFonts w:ascii="Calibri" w:hAnsi="Calibri" w:cs="Arial"/>
                <w:sz w:val="22"/>
                <w:szCs w:val="22"/>
              </w:rPr>
              <w:t xml:space="preserve"> teaching (class teacher/other colleagues)</w:t>
            </w:r>
          </w:p>
          <w:p w14:paraId="6D7AF98E" w14:textId="7262FE73" w:rsidR="0055651A" w:rsidRPr="00E75400" w:rsidRDefault="0055651A" w:rsidP="003752AF">
            <w:pPr>
              <w:pStyle w:val="NormalWeb"/>
              <w:numPr>
                <w:ilvl w:val="0"/>
                <w:numId w:val="27"/>
              </w:numPr>
              <w:spacing w:before="0" w:after="0"/>
              <w:ind w:left="423" w:hanging="425"/>
              <w:rPr>
                <w:rFonts w:ascii="Calibri" w:hAnsi="Calibri" w:cs="Arial"/>
                <w:sz w:val="22"/>
                <w:szCs w:val="22"/>
              </w:rPr>
            </w:pPr>
            <w:r w:rsidRPr="004D417E">
              <w:rPr>
                <w:rFonts w:ascii="Calibri" w:hAnsi="Calibri" w:cs="Arial"/>
                <w:sz w:val="22"/>
                <w:szCs w:val="22"/>
              </w:rPr>
              <w:t xml:space="preserve">carry out planning, </w:t>
            </w:r>
            <w:proofErr w:type="gramStart"/>
            <w:r w:rsidRPr="004D417E">
              <w:rPr>
                <w:rFonts w:ascii="Calibri" w:hAnsi="Calibri" w:cs="Arial"/>
                <w:sz w:val="22"/>
                <w:szCs w:val="22"/>
              </w:rPr>
              <w:t>preparation</w:t>
            </w:r>
            <w:proofErr w:type="gramEnd"/>
            <w:r w:rsidRPr="004D417E">
              <w:rPr>
                <w:rFonts w:ascii="Calibri" w:hAnsi="Calibri" w:cs="Arial"/>
                <w:sz w:val="22"/>
                <w:szCs w:val="22"/>
              </w:rPr>
              <w:t xml:space="preserve"> and assessment</w:t>
            </w:r>
          </w:p>
        </w:tc>
        <w:tc>
          <w:tcPr>
            <w:tcW w:w="4122" w:type="dxa"/>
            <w:tcBorders>
              <w:left w:val="nil"/>
              <w:right w:val="single" w:sz="4" w:space="0" w:color="auto"/>
            </w:tcBorders>
            <w:shd w:val="clear" w:color="auto" w:fill="FFFFFF"/>
            <w:vAlign w:val="center"/>
          </w:tcPr>
          <w:p w14:paraId="19D0168D" w14:textId="77777777" w:rsidR="0055651A" w:rsidRPr="00E75400" w:rsidRDefault="0055651A" w:rsidP="003752AF">
            <w:pPr>
              <w:pStyle w:val="NormalWeb"/>
              <w:numPr>
                <w:ilvl w:val="0"/>
                <w:numId w:val="27"/>
              </w:numPr>
              <w:spacing w:before="0" w:beforeAutospacing="0" w:after="0" w:afterAutospacing="0"/>
              <w:ind w:left="423" w:hanging="281"/>
              <w:rPr>
                <w:rFonts w:ascii="Calibri" w:hAnsi="Calibri" w:cs="Arial"/>
                <w:sz w:val="22"/>
                <w:szCs w:val="22"/>
              </w:rPr>
            </w:pPr>
            <w:r w:rsidRPr="004D417E">
              <w:rPr>
                <w:rFonts w:ascii="Calibri" w:hAnsi="Calibri" w:cs="Arial"/>
                <w:sz w:val="22"/>
                <w:szCs w:val="22"/>
              </w:rPr>
              <w:t>complete training tasks</w:t>
            </w:r>
          </w:p>
          <w:p w14:paraId="21C4A1F7" w14:textId="5EFDEFD8" w:rsidR="0055651A" w:rsidRPr="00E75400" w:rsidRDefault="0055651A" w:rsidP="003752AF">
            <w:pPr>
              <w:pStyle w:val="NormalWeb"/>
              <w:numPr>
                <w:ilvl w:val="0"/>
                <w:numId w:val="27"/>
              </w:numPr>
              <w:spacing w:before="0" w:after="0"/>
              <w:ind w:left="425" w:hanging="283"/>
              <w:rPr>
                <w:rFonts w:ascii="Calibri" w:hAnsi="Calibri" w:cs="Arial"/>
                <w:sz w:val="22"/>
                <w:szCs w:val="22"/>
              </w:rPr>
            </w:pPr>
            <w:r w:rsidRPr="004D417E">
              <w:rPr>
                <w:rFonts w:ascii="Calibri" w:hAnsi="Calibri" w:cs="Arial"/>
                <w:sz w:val="22"/>
                <w:szCs w:val="22"/>
              </w:rPr>
              <w:t>support the class teacher</w:t>
            </w:r>
            <w:r>
              <w:rPr>
                <w:rFonts w:ascii="Calibri" w:hAnsi="Calibri" w:cs="Arial"/>
                <w:sz w:val="22"/>
                <w:szCs w:val="22"/>
              </w:rPr>
              <w:t>/peer partner</w:t>
            </w:r>
            <w:r w:rsidRPr="004D417E">
              <w:rPr>
                <w:rFonts w:ascii="Calibri" w:hAnsi="Calibri" w:cs="Arial"/>
                <w:sz w:val="22"/>
                <w:szCs w:val="22"/>
              </w:rPr>
              <w:t>/pupils.</w:t>
            </w:r>
          </w:p>
        </w:tc>
      </w:tr>
      <w:tr w:rsidR="007E32B8" w:rsidRPr="00A64CE4" w14:paraId="07C12396" w14:textId="77777777" w:rsidTr="00BC7472">
        <w:trPr>
          <w:trHeight w:hRule="exact" w:val="20"/>
        </w:trPr>
        <w:tc>
          <w:tcPr>
            <w:tcW w:w="9935" w:type="dxa"/>
            <w:gridSpan w:val="6"/>
            <w:tcBorders>
              <w:top w:val="single" w:sz="4" w:space="0" w:color="auto"/>
              <w:bottom w:val="single" w:sz="4" w:space="0" w:color="auto"/>
            </w:tcBorders>
            <w:shd w:val="clear" w:color="auto" w:fill="FFFFFF"/>
            <w:tcMar>
              <w:top w:w="72" w:type="dxa"/>
              <w:left w:w="144" w:type="dxa"/>
              <w:bottom w:w="72" w:type="dxa"/>
              <w:right w:w="144" w:type="dxa"/>
            </w:tcMar>
            <w:vAlign w:val="center"/>
            <w:hideMark/>
          </w:tcPr>
          <w:p w14:paraId="7E0E5ADF" w14:textId="77777777" w:rsidR="007E32B8" w:rsidRPr="002B2266" w:rsidRDefault="007E32B8" w:rsidP="00857E18">
            <w:pPr>
              <w:pStyle w:val="NormalWeb"/>
              <w:spacing w:before="0" w:beforeAutospacing="0" w:after="0" w:afterAutospacing="0"/>
              <w:jc w:val="center"/>
              <w:rPr>
                <w:rFonts w:ascii="Arial" w:hAnsi="Arial" w:cs="Arial"/>
                <w:b/>
                <w:caps/>
              </w:rPr>
            </w:pPr>
          </w:p>
        </w:tc>
      </w:tr>
      <w:tr w:rsidR="007E32B8" w:rsidRPr="00A64CE4" w14:paraId="4585CC0A" w14:textId="77777777" w:rsidTr="00862ED7">
        <w:trPr>
          <w:trHeight w:val="281"/>
        </w:trPr>
        <w:tc>
          <w:tcPr>
            <w:tcW w:w="722" w:type="dxa"/>
            <w:vMerge w:val="restart"/>
            <w:tcBorders>
              <w:top w:val="single" w:sz="4" w:space="0" w:color="auto"/>
              <w:left w:val="single" w:sz="4" w:space="0" w:color="auto"/>
              <w:bottom w:val="single" w:sz="4" w:space="0" w:color="auto"/>
              <w:right w:val="single" w:sz="4" w:space="0" w:color="auto"/>
            </w:tcBorders>
            <w:shd w:val="clear" w:color="auto" w:fill="BFBFBF"/>
            <w:tcMar>
              <w:top w:w="72" w:type="dxa"/>
              <w:left w:w="144" w:type="dxa"/>
              <w:bottom w:w="72" w:type="dxa"/>
              <w:right w:w="144" w:type="dxa"/>
            </w:tcMar>
            <w:textDirection w:val="btLr"/>
            <w:vAlign w:val="center"/>
            <w:hideMark/>
          </w:tcPr>
          <w:p w14:paraId="177EEDAA" w14:textId="77777777" w:rsidR="007E32B8" w:rsidRPr="00EF775C" w:rsidRDefault="007E32B8" w:rsidP="00857E18">
            <w:pPr>
              <w:pStyle w:val="NormalWeb"/>
              <w:spacing w:before="0" w:beforeAutospacing="0" w:after="0" w:afterAutospacing="0"/>
              <w:ind w:left="113" w:right="113"/>
              <w:jc w:val="center"/>
              <w:rPr>
                <w:rFonts w:ascii="Arial" w:hAnsi="Arial" w:cs="Arial"/>
                <w:b/>
                <w:sz w:val="16"/>
                <w:szCs w:val="16"/>
              </w:rPr>
            </w:pPr>
            <w:r w:rsidRPr="00EF775C">
              <w:rPr>
                <w:rFonts w:ascii="Calibri" w:hAnsi="Calibri" w:cs="Arial"/>
                <w:b/>
                <w:kern w:val="24"/>
                <w:sz w:val="16"/>
                <w:szCs w:val="16"/>
              </w:rPr>
              <w:t>Week</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BFBFBF"/>
            <w:tcMar>
              <w:top w:w="72" w:type="dxa"/>
              <w:left w:w="144" w:type="dxa"/>
              <w:bottom w:w="72" w:type="dxa"/>
              <w:right w:w="144" w:type="dxa"/>
            </w:tcMar>
            <w:vAlign w:val="center"/>
            <w:hideMark/>
          </w:tcPr>
          <w:p w14:paraId="7B7040C3" w14:textId="77777777" w:rsidR="007E32B8" w:rsidRPr="00EF775C" w:rsidRDefault="007E32B8" w:rsidP="00857E18">
            <w:pPr>
              <w:jc w:val="center"/>
              <w:rPr>
                <w:rFonts w:ascii="Arial" w:hAnsi="Arial" w:cs="Arial"/>
                <w:b/>
                <w:sz w:val="16"/>
                <w:szCs w:val="16"/>
              </w:rPr>
            </w:pPr>
            <w:r w:rsidRPr="00EF775C">
              <w:rPr>
                <w:rFonts w:ascii="Arial" w:hAnsi="Arial" w:cs="Arial"/>
                <w:b/>
                <w:sz w:val="16"/>
                <w:szCs w:val="16"/>
              </w:rPr>
              <w:t xml:space="preserve">% </w:t>
            </w:r>
            <w:proofErr w:type="gramStart"/>
            <w:r w:rsidRPr="00EF775C">
              <w:rPr>
                <w:rFonts w:ascii="Arial" w:hAnsi="Arial" w:cs="Arial"/>
                <w:b/>
                <w:sz w:val="16"/>
                <w:szCs w:val="16"/>
              </w:rPr>
              <w:t>of</w:t>
            </w:r>
            <w:proofErr w:type="gramEnd"/>
            <w:r w:rsidRPr="00EF775C">
              <w:rPr>
                <w:rFonts w:ascii="Arial" w:hAnsi="Arial" w:cs="Arial"/>
                <w:b/>
                <w:sz w:val="16"/>
                <w:szCs w:val="16"/>
              </w:rPr>
              <w:t xml:space="preserve"> timetable</w:t>
            </w:r>
          </w:p>
        </w:tc>
        <w:tc>
          <w:tcPr>
            <w:tcW w:w="8221" w:type="dxa"/>
            <w:gridSpan w:val="4"/>
            <w:tcBorders>
              <w:top w:val="single" w:sz="4" w:space="0" w:color="auto"/>
              <w:left w:val="single" w:sz="4" w:space="0" w:color="auto"/>
              <w:bottom w:val="single" w:sz="4" w:space="0" w:color="auto"/>
              <w:right w:val="single" w:sz="4" w:space="0" w:color="auto"/>
            </w:tcBorders>
            <w:shd w:val="clear" w:color="auto" w:fill="BFBFBF"/>
          </w:tcPr>
          <w:p w14:paraId="1C7166E9" w14:textId="77777777" w:rsidR="007E32B8" w:rsidRPr="00901217" w:rsidRDefault="007E32B8" w:rsidP="00857E18">
            <w:pPr>
              <w:jc w:val="center"/>
              <w:rPr>
                <w:rFonts w:ascii="Arial" w:hAnsi="Arial" w:cs="Arial"/>
                <w:b/>
                <w:sz w:val="20"/>
                <w:szCs w:val="20"/>
              </w:rPr>
            </w:pPr>
            <w:r w:rsidRPr="00901217">
              <w:rPr>
                <w:rFonts w:ascii="Arial" w:hAnsi="Arial" w:cs="Arial"/>
                <w:b/>
                <w:sz w:val="20"/>
                <w:szCs w:val="20"/>
              </w:rPr>
              <w:t>Suggested Responsibilities</w:t>
            </w:r>
            <w:r>
              <w:rPr>
                <w:rFonts w:ascii="Arial" w:hAnsi="Arial" w:cs="Arial"/>
                <w:b/>
                <w:sz w:val="20"/>
                <w:szCs w:val="20"/>
              </w:rPr>
              <w:t xml:space="preserve">: </w:t>
            </w:r>
            <w:r w:rsidRPr="00901217">
              <w:rPr>
                <w:rFonts w:ascii="Arial" w:hAnsi="Arial" w:cs="Arial"/>
                <w:bCs/>
                <w:kern w:val="24"/>
                <w:sz w:val="20"/>
                <w:szCs w:val="20"/>
              </w:rPr>
              <w:t>Plan/teach/assess/evaluate:</w:t>
            </w:r>
          </w:p>
        </w:tc>
      </w:tr>
      <w:tr w:rsidR="007E32B8" w:rsidRPr="00A64CE4" w14:paraId="3AC067EC" w14:textId="77777777" w:rsidTr="00862ED7">
        <w:trPr>
          <w:trHeight w:val="273"/>
        </w:trPr>
        <w:tc>
          <w:tcPr>
            <w:tcW w:w="722" w:type="dxa"/>
            <w:vMerge/>
            <w:tcBorders>
              <w:top w:val="single" w:sz="4" w:space="0" w:color="auto"/>
              <w:left w:val="single" w:sz="4" w:space="0" w:color="auto"/>
              <w:bottom w:val="single" w:sz="4" w:space="0" w:color="auto"/>
              <w:right w:val="single" w:sz="4" w:space="0" w:color="auto"/>
            </w:tcBorders>
            <w:shd w:val="clear" w:color="auto" w:fill="BFBFBF"/>
            <w:tcMar>
              <w:top w:w="72" w:type="dxa"/>
              <w:left w:w="144" w:type="dxa"/>
              <w:bottom w:w="72" w:type="dxa"/>
              <w:right w:w="144" w:type="dxa"/>
            </w:tcMar>
            <w:vAlign w:val="center"/>
          </w:tcPr>
          <w:p w14:paraId="38F17BD7" w14:textId="77777777" w:rsidR="007E32B8" w:rsidRPr="00EF775C" w:rsidRDefault="007E32B8" w:rsidP="00857E18">
            <w:pPr>
              <w:pStyle w:val="NormalWeb"/>
              <w:spacing w:before="0" w:beforeAutospacing="0" w:after="0" w:afterAutospacing="0"/>
              <w:jc w:val="center"/>
              <w:rPr>
                <w:rFonts w:ascii="Calibri" w:hAnsi="Calibri" w:cs="Arial"/>
                <w:b/>
                <w:kern w:val="24"/>
                <w:sz w:val="16"/>
                <w:szCs w:val="16"/>
              </w:rPr>
            </w:pPr>
          </w:p>
        </w:tc>
        <w:tc>
          <w:tcPr>
            <w:tcW w:w="992" w:type="dxa"/>
            <w:vMerge/>
            <w:tcBorders>
              <w:top w:val="single" w:sz="4" w:space="0" w:color="auto"/>
              <w:left w:val="single" w:sz="4" w:space="0" w:color="auto"/>
              <w:bottom w:val="single" w:sz="4" w:space="0" w:color="auto"/>
              <w:right w:val="single" w:sz="4" w:space="0" w:color="auto"/>
            </w:tcBorders>
            <w:shd w:val="clear" w:color="auto" w:fill="BFBFBF"/>
            <w:tcMar>
              <w:top w:w="72" w:type="dxa"/>
              <w:left w:w="144" w:type="dxa"/>
              <w:bottom w:w="72" w:type="dxa"/>
              <w:right w:w="144" w:type="dxa"/>
            </w:tcMar>
            <w:vAlign w:val="center"/>
          </w:tcPr>
          <w:p w14:paraId="2328C9A3" w14:textId="77777777" w:rsidR="007E32B8" w:rsidRPr="00EF775C" w:rsidRDefault="007E32B8" w:rsidP="00857E18">
            <w:pPr>
              <w:jc w:val="center"/>
              <w:rPr>
                <w:rFonts w:ascii="Arial" w:hAnsi="Arial" w:cs="Arial"/>
                <w:b/>
                <w:sz w:val="16"/>
                <w:szCs w:val="16"/>
              </w:rPr>
            </w:pPr>
          </w:p>
        </w:tc>
        <w:tc>
          <w:tcPr>
            <w:tcW w:w="3968"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6ECC4695" w14:textId="77777777" w:rsidR="007E32B8" w:rsidRPr="005A563F" w:rsidRDefault="007E32B8" w:rsidP="005A563F">
            <w:pPr>
              <w:jc w:val="center"/>
              <w:rPr>
                <w:rFonts w:ascii="Arial" w:hAnsi="Arial" w:cs="Arial"/>
                <w:b/>
                <w:sz w:val="20"/>
                <w:szCs w:val="20"/>
              </w:rPr>
            </w:pPr>
            <w:r w:rsidRPr="00B64763">
              <w:rPr>
                <w:rFonts w:ascii="Arial" w:hAnsi="Arial" w:cs="Arial"/>
                <w:b/>
                <w:sz w:val="20"/>
                <w:szCs w:val="20"/>
              </w:rPr>
              <w:t>EARLY YEARS in NURSERY SETTINGS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2DBCB033" w14:textId="77777777" w:rsidR="007E32B8" w:rsidRPr="00901217" w:rsidRDefault="007E32B8" w:rsidP="005A563F">
            <w:pPr>
              <w:jc w:val="center"/>
              <w:rPr>
                <w:rFonts w:ascii="Arial" w:hAnsi="Arial" w:cs="Arial"/>
                <w:b/>
                <w:sz w:val="20"/>
                <w:szCs w:val="20"/>
              </w:rPr>
            </w:pPr>
            <w:r>
              <w:rPr>
                <w:rFonts w:ascii="Arial" w:hAnsi="Arial" w:cs="Arial"/>
                <w:b/>
                <w:sz w:val="20"/>
                <w:szCs w:val="20"/>
              </w:rPr>
              <w:t>PRIMARY in KS1 or 2</w:t>
            </w:r>
          </w:p>
        </w:tc>
      </w:tr>
      <w:tr w:rsidR="00F07185" w:rsidRPr="00A64CE4" w14:paraId="148DF8B6" w14:textId="77777777" w:rsidTr="009A049B">
        <w:trPr>
          <w:trHeight w:val="516"/>
        </w:trPr>
        <w:tc>
          <w:tcPr>
            <w:tcW w:w="722"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025FA8F2" w14:textId="77777777"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kern w:val="24"/>
                <w:sz w:val="20"/>
                <w:szCs w:val="20"/>
              </w:rPr>
              <w:t>1</w:t>
            </w:r>
          </w:p>
        </w:tc>
        <w:tc>
          <w:tcPr>
            <w:tcW w:w="992"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2AE10815" w14:textId="4B701965"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bCs/>
                <w:kern w:val="24"/>
                <w:sz w:val="20"/>
                <w:szCs w:val="20"/>
              </w:rPr>
              <w:t>30%</w:t>
            </w:r>
          </w:p>
        </w:tc>
        <w:tc>
          <w:tcPr>
            <w:tcW w:w="3957" w:type="dxa"/>
            <w:tcBorders>
              <w:top w:val="single" w:sz="4" w:space="0" w:color="auto"/>
              <w:left w:val="single" w:sz="8" w:space="0" w:color="000000"/>
              <w:bottom w:val="single" w:sz="4" w:space="0" w:color="auto"/>
              <w:right w:val="single" w:sz="8" w:space="0" w:color="000000"/>
            </w:tcBorders>
            <w:shd w:val="clear" w:color="auto" w:fill="FFFFFF"/>
            <w:vAlign w:val="center"/>
          </w:tcPr>
          <w:p w14:paraId="15CC5ADC" w14:textId="01C42D72" w:rsidR="00F07185" w:rsidRPr="00014DC6" w:rsidRDefault="00F07185" w:rsidP="00F07185">
            <w:pPr>
              <w:pStyle w:val="NormalWeb"/>
              <w:tabs>
                <w:tab w:val="left" w:pos="385"/>
              </w:tabs>
              <w:spacing w:before="0" w:beforeAutospacing="0" w:after="0" w:afterAutospacing="0"/>
              <w:ind w:left="142" w:right="142"/>
              <w:jc w:val="center"/>
              <w:rPr>
                <w:rFonts w:ascii="Calibri" w:hAnsi="Calibri" w:cs="Arial"/>
                <w:bCs/>
                <w:kern w:val="24"/>
                <w:sz w:val="20"/>
                <w:szCs w:val="20"/>
              </w:rPr>
            </w:pPr>
            <w:r w:rsidRPr="00014DC6">
              <w:rPr>
                <w:rFonts w:ascii="Calibri" w:hAnsi="Calibri"/>
                <w:sz w:val="20"/>
                <w:szCs w:val="20"/>
                <w:lang w:eastAsia="en-US"/>
              </w:rPr>
              <w:t>Plan</w:t>
            </w:r>
            <w:r w:rsidR="00C019BD">
              <w:rPr>
                <w:rFonts w:ascii="Calibri" w:hAnsi="Calibri"/>
                <w:sz w:val="20"/>
                <w:szCs w:val="20"/>
                <w:lang w:eastAsia="en-US"/>
              </w:rPr>
              <w:t xml:space="preserve"> and </w:t>
            </w:r>
            <w:r w:rsidRPr="00014DC6">
              <w:rPr>
                <w:rFonts w:ascii="Calibri" w:hAnsi="Calibri"/>
                <w:sz w:val="20"/>
                <w:szCs w:val="20"/>
                <w:lang w:eastAsia="en-US"/>
              </w:rPr>
              <w:t>teach some adult-directed sessions and support child-initiated learning in the learning environment.</w:t>
            </w:r>
          </w:p>
        </w:tc>
        <w:tc>
          <w:tcPr>
            <w:tcW w:w="4264" w:type="dxa"/>
            <w:gridSpan w:val="3"/>
            <w:tcBorders>
              <w:top w:val="single" w:sz="4" w:space="0" w:color="auto"/>
              <w:left w:val="single" w:sz="8" w:space="0" w:color="000000"/>
              <w:bottom w:val="single" w:sz="4" w:space="0" w:color="auto"/>
              <w:right w:val="single" w:sz="8" w:space="0" w:color="000000"/>
            </w:tcBorders>
            <w:shd w:val="clear" w:color="auto" w:fill="FFFFFF"/>
            <w:vAlign w:val="center"/>
          </w:tcPr>
          <w:p w14:paraId="15FFE201" w14:textId="3E6074C5" w:rsidR="00F07185" w:rsidRPr="00014DC6" w:rsidRDefault="00F07185" w:rsidP="00F07185">
            <w:pPr>
              <w:pStyle w:val="NormalWeb"/>
              <w:tabs>
                <w:tab w:val="left" w:pos="385"/>
              </w:tabs>
              <w:spacing w:before="0" w:beforeAutospacing="0" w:after="0" w:afterAutospacing="0"/>
              <w:ind w:left="142" w:right="142"/>
              <w:jc w:val="center"/>
              <w:rPr>
                <w:rFonts w:ascii="Calibri" w:hAnsi="Calibri" w:cs="Arial"/>
                <w:bCs/>
                <w:kern w:val="24"/>
                <w:sz w:val="20"/>
                <w:szCs w:val="20"/>
              </w:rPr>
            </w:pPr>
            <w:r w:rsidRPr="005D18F8">
              <w:rPr>
                <w:rFonts w:ascii="Calibri" w:hAnsi="Calibri"/>
                <w:sz w:val="20"/>
                <w:szCs w:val="20"/>
                <w:lang w:eastAsia="en-US"/>
              </w:rPr>
              <w:t>Build up to planning/teaching whole lessons across the core subjects.</w:t>
            </w:r>
          </w:p>
        </w:tc>
      </w:tr>
      <w:tr w:rsidR="00F07185" w:rsidRPr="00A64CE4" w14:paraId="58F193F7" w14:textId="77777777" w:rsidTr="00F07185">
        <w:trPr>
          <w:trHeight w:val="609"/>
        </w:trPr>
        <w:tc>
          <w:tcPr>
            <w:tcW w:w="722" w:type="dxa"/>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hideMark/>
          </w:tcPr>
          <w:p w14:paraId="258B2860" w14:textId="77777777"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kern w:val="24"/>
                <w:sz w:val="20"/>
                <w:szCs w:val="20"/>
              </w:rPr>
              <w:t>2</w:t>
            </w:r>
          </w:p>
        </w:tc>
        <w:tc>
          <w:tcPr>
            <w:tcW w:w="992" w:type="dxa"/>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66989E93" w14:textId="50C32007" w:rsidR="00F07185" w:rsidRPr="00014DC6" w:rsidRDefault="00F07185" w:rsidP="00F07185">
            <w:pPr>
              <w:pStyle w:val="NormalWeb"/>
              <w:spacing w:before="0" w:after="0"/>
              <w:jc w:val="center"/>
              <w:rPr>
                <w:rFonts w:ascii="Arial" w:hAnsi="Arial" w:cs="Arial"/>
                <w:sz w:val="20"/>
                <w:szCs w:val="20"/>
              </w:rPr>
            </w:pPr>
            <w:r w:rsidRPr="00014DC6">
              <w:rPr>
                <w:rFonts w:ascii="Arial" w:hAnsi="Arial" w:cs="Arial"/>
                <w:sz w:val="20"/>
                <w:szCs w:val="20"/>
              </w:rPr>
              <w:t>30%</w:t>
            </w:r>
          </w:p>
        </w:tc>
        <w:tc>
          <w:tcPr>
            <w:tcW w:w="3968" w:type="dxa"/>
            <w:gridSpan w:val="2"/>
            <w:tcBorders>
              <w:top w:val="single" w:sz="8" w:space="0" w:color="000000"/>
              <w:left w:val="single" w:sz="8" w:space="0" w:color="000000"/>
              <w:bottom w:val="single" w:sz="4" w:space="0" w:color="auto"/>
              <w:right w:val="single" w:sz="4" w:space="0" w:color="auto"/>
            </w:tcBorders>
            <w:shd w:val="clear" w:color="auto" w:fill="FFFFFF"/>
            <w:vAlign w:val="center"/>
          </w:tcPr>
          <w:p w14:paraId="080853FC" w14:textId="5771E2C9" w:rsidR="00F07185" w:rsidRPr="00014DC6" w:rsidRDefault="00C019BD" w:rsidP="00F07185">
            <w:pPr>
              <w:pStyle w:val="NormalWeb"/>
              <w:spacing w:before="0" w:beforeAutospacing="0" w:after="0" w:afterAutospacing="0"/>
              <w:ind w:left="143"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014DC6">
              <w:rPr>
                <w:rFonts w:ascii="Calibri" w:hAnsi="Calibri"/>
                <w:sz w:val="20"/>
                <w:szCs w:val="20"/>
                <w:lang w:eastAsia="en-US"/>
              </w:rPr>
              <w:t>some adult-directed sessions and begin to plan related activities to support child-initiated learning in the learning environment</w:t>
            </w:r>
          </w:p>
        </w:tc>
        <w:tc>
          <w:tcPr>
            <w:tcW w:w="4253" w:type="dxa"/>
            <w:gridSpan w:val="2"/>
            <w:tcBorders>
              <w:top w:val="single" w:sz="8" w:space="0" w:color="000000"/>
              <w:left w:val="single" w:sz="4" w:space="0" w:color="auto"/>
              <w:bottom w:val="single" w:sz="4" w:space="0" w:color="auto"/>
              <w:right w:val="single" w:sz="8" w:space="0" w:color="000000"/>
            </w:tcBorders>
            <w:shd w:val="clear" w:color="auto" w:fill="FFFFFF"/>
            <w:vAlign w:val="center"/>
          </w:tcPr>
          <w:p w14:paraId="4E64754C" w14:textId="413852C3" w:rsidR="00F07185" w:rsidRPr="005D18F8" w:rsidRDefault="00C019BD" w:rsidP="00F07185">
            <w:pPr>
              <w:pStyle w:val="NormalWeb"/>
              <w:spacing w:before="0" w:beforeAutospacing="0" w:after="0" w:afterAutospacing="0"/>
              <w:ind w:left="143" w:right="142"/>
              <w:rPr>
                <w:rFonts w:ascii="Calibri" w:eastAsia="Calibri" w:hAnsi="Calibri"/>
                <w:sz w:val="20"/>
                <w:szCs w:val="20"/>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140128">
              <w:rPr>
                <w:rFonts w:ascii="Calibri" w:eastAsia="Calibri" w:hAnsi="Calibri"/>
                <w:b/>
                <w:bCs/>
                <w:sz w:val="20"/>
                <w:szCs w:val="20"/>
              </w:rPr>
              <w:t>a series</w:t>
            </w:r>
            <w:r w:rsidR="00F07185" w:rsidRPr="005D18F8">
              <w:rPr>
                <w:rFonts w:ascii="Calibri" w:eastAsia="Calibri" w:hAnsi="Calibri"/>
                <w:sz w:val="20"/>
                <w:szCs w:val="20"/>
              </w:rPr>
              <w:t xml:space="preserve"> </w:t>
            </w:r>
            <w:r w:rsidR="00F07185" w:rsidRPr="00140128">
              <w:rPr>
                <w:rFonts w:ascii="Calibri" w:eastAsia="Calibri" w:hAnsi="Calibri"/>
                <w:b/>
                <w:bCs/>
                <w:sz w:val="20"/>
                <w:szCs w:val="20"/>
              </w:rPr>
              <w:t>of whole class</w:t>
            </w:r>
            <w:r w:rsidR="00F07185" w:rsidRPr="005D18F8">
              <w:rPr>
                <w:rFonts w:ascii="Calibri" w:eastAsia="Calibri" w:hAnsi="Calibri"/>
                <w:sz w:val="20"/>
                <w:szCs w:val="20"/>
              </w:rPr>
              <w:t xml:space="preserve"> </w:t>
            </w:r>
            <w:r w:rsidR="00F07185" w:rsidRPr="00140128">
              <w:rPr>
                <w:rFonts w:ascii="Calibri" w:eastAsia="Calibri" w:hAnsi="Calibri"/>
                <w:b/>
                <w:bCs/>
                <w:sz w:val="20"/>
                <w:szCs w:val="20"/>
              </w:rPr>
              <w:t>lessons</w:t>
            </w:r>
            <w:r w:rsidR="00F07185" w:rsidRPr="005D18F8">
              <w:rPr>
                <w:rFonts w:ascii="Calibri" w:eastAsia="Calibri" w:hAnsi="Calibri"/>
                <w:sz w:val="20"/>
                <w:szCs w:val="20"/>
              </w:rPr>
              <w:t xml:space="preserve"> for English </w:t>
            </w:r>
            <w:r w:rsidR="00F07185" w:rsidRPr="005D18F8">
              <w:rPr>
                <w:rFonts w:ascii="Calibri" w:eastAsia="Calibri" w:hAnsi="Calibri"/>
                <w:b/>
                <w:sz w:val="20"/>
                <w:szCs w:val="20"/>
              </w:rPr>
              <w:t>OR</w:t>
            </w:r>
            <w:r w:rsidR="00F07185" w:rsidRPr="005D18F8">
              <w:rPr>
                <w:rFonts w:ascii="Calibri" w:eastAsia="Calibri" w:hAnsi="Calibri"/>
                <w:sz w:val="20"/>
                <w:szCs w:val="20"/>
              </w:rPr>
              <w:t xml:space="preserve"> mathematics. </w:t>
            </w:r>
          </w:p>
          <w:p w14:paraId="428A9136" w14:textId="461C83A9" w:rsidR="00F07185" w:rsidRPr="00F07185" w:rsidRDefault="00C019BD" w:rsidP="00F07185">
            <w:pPr>
              <w:pStyle w:val="NormalWeb"/>
              <w:spacing w:before="0" w:beforeAutospacing="0" w:after="0" w:afterAutospacing="0"/>
              <w:ind w:left="143" w:right="142"/>
              <w:rPr>
                <w:rFonts w:ascii="Calibri" w:eastAsia="Calibri" w:hAnsi="Calibri"/>
                <w:sz w:val="20"/>
                <w:szCs w:val="20"/>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5D18F8">
              <w:rPr>
                <w:rFonts w:ascii="Calibri" w:eastAsia="Calibri" w:hAnsi="Calibri"/>
                <w:sz w:val="20"/>
                <w:szCs w:val="20"/>
              </w:rPr>
              <w:t>science</w:t>
            </w:r>
            <w:r w:rsidR="00F07185">
              <w:rPr>
                <w:rFonts w:ascii="Calibri" w:eastAsia="Calibri" w:hAnsi="Calibri"/>
                <w:sz w:val="20"/>
                <w:szCs w:val="20"/>
              </w:rPr>
              <w:t xml:space="preserve"> or </w:t>
            </w:r>
            <w:r w:rsidR="00F07185" w:rsidRPr="005D18F8">
              <w:rPr>
                <w:rFonts w:ascii="Calibri" w:eastAsia="Calibri" w:hAnsi="Calibri"/>
                <w:sz w:val="20"/>
                <w:szCs w:val="20"/>
              </w:rPr>
              <w:t>foundation subject</w:t>
            </w:r>
            <w:r w:rsidR="00F07185">
              <w:rPr>
                <w:rFonts w:ascii="Calibri" w:eastAsia="Calibri" w:hAnsi="Calibri"/>
                <w:sz w:val="20"/>
                <w:szCs w:val="20"/>
              </w:rPr>
              <w:t>s</w:t>
            </w:r>
            <w:r w:rsidR="00F07185" w:rsidRPr="005D18F8">
              <w:rPr>
                <w:rFonts w:ascii="Calibri" w:eastAsia="Calibri" w:hAnsi="Calibri"/>
                <w:sz w:val="20"/>
                <w:szCs w:val="20"/>
              </w:rPr>
              <w:t xml:space="preserve"> in areas of greater confidence.</w:t>
            </w:r>
          </w:p>
        </w:tc>
      </w:tr>
      <w:tr w:rsidR="00F07185" w:rsidRPr="00A64CE4" w14:paraId="2095B6D9" w14:textId="77777777" w:rsidTr="00F07185">
        <w:trPr>
          <w:trHeight w:val="1128"/>
        </w:trPr>
        <w:tc>
          <w:tcPr>
            <w:tcW w:w="722"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46C65248" w14:textId="77777777"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kern w:val="24"/>
                <w:sz w:val="20"/>
                <w:szCs w:val="20"/>
              </w:rPr>
              <w:t>3</w:t>
            </w:r>
          </w:p>
        </w:tc>
        <w:tc>
          <w:tcPr>
            <w:tcW w:w="992"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414F6F0B" w14:textId="35DC5568" w:rsidR="00F07185" w:rsidRPr="00014DC6" w:rsidRDefault="00F07185" w:rsidP="00F07185">
            <w:pPr>
              <w:pStyle w:val="NormalWeb"/>
              <w:spacing w:before="0" w:after="0"/>
              <w:jc w:val="center"/>
              <w:rPr>
                <w:rFonts w:ascii="Arial" w:hAnsi="Arial" w:cs="Arial"/>
                <w:sz w:val="20"/>
                <w:szCs w:val="20"/>
              </w:rPr>
            </w:pPr>
            <w:r w:rsidRPr="00014DC6">
              <w:rPr>
                <w:rFonts w:ascii="Arial" w:hAnsi="Arial" w:cs="Arial"/>
                <w:bCs/>
                <w:kern w:val="24"/>
                <w:sz w:val="20"/>
                <w:szCs w:val="20"/>
              </w:rPr>
              <w:t>40%</w:t>
            </w:r>
          </w:p>
        </w:tc>
        <w:tc>
          <w:tcPr>
            <w:tcW w:w="3968" w:type="dxa"/>
            <w:gridSpan w:val="2"/>
            <w:tcBorders>
              <w:top w:val="single" w:sz="4" w:space="0" w:color="auto"/>
              <w:left w:val="single" w:sz="8" w:space="0" w:color="000000"/>
              <w:right w:val="single" w:sz="4" w:space="0" w:color="auto"/>
            </w:tcBorders>
            <w:shd w:val="clear" w:color="auto" w:fill="FFFFFF"/>
            <w:vAlign w:val="center"/>
          </w:tcPr>
          <w:p w14:paraId="1F63DF80" w14:textId="3808EF20" w:rsidR="00F07185" w:rsidRPr="00014DC6" w:rsidRDefault="00C019BD" w:rsidP="00F07185">
            <w:pPr>
              <w:pStyle w:val="NormalWeb"/>
              <w:spacing w:before="0" w:beforeAutospacing="0" w:after="0" w:afterAutospacing="0"/>
              <w:ind w:left="143"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014DC6">
              <w:rPr>
                <w:rFonts w:ascii="Calibri" w:hAnsi="Calibri"/>
                <w:sz w:val="20"/>
                <w:szCs w:val="20"/>
                <w:lang w:eastAsia="en-US"/>
              </w:rPr>
              <w:t xml:space="preserve">an increasing </w:t>
            </w:r>
            <w:proofErr w:type="gramStart"/>
            <w:r w:rsidR="00F07185" w:rsidRPr="00014DC6">
              <w:rPr>
                <w:rFonts w:ascii="Calibri" w:hAnsi="Calibri"/>
                <w:sz w:val="20"/>
                <w:szCs w:val="20"/>
                <w:lang w:eastAsia="en-US"/>
              </w:rPr>
              <w:t>amount</w:t>
            </w:r>
            <w:proofErr w:type="gramEnd"/>
            <w:r w:rsidR="00F07185" w:rsidRPr="00014DC6">
              <w:rPr>
                <w:rFonts w:ascii="Calibri" w:hAnsi="Calibri"/>
                <w:sz w:val="20"/>
                <w:szCs w:val="20"/>
                <w:lang w:eastAsia="en-US"/>
              </w:rPr>
              <w:t xml:space="preserve"> of adult-directed sessions and related activities to support child-initiated learning in the learning environment</w:t>
            </w:r>
          </w:p>
        </w:tc>
        <w:tc>
          <w:tcPr>
            <w:tcW w:w="4253" w:type="dxa"/>
            <w:gridSpan w:val="2"/>
            <w:tcBorders>
              <w:top w:val="single" w:sz="4" w:space="0" w:color="auto"/>
              <w:left w:val="single" w:sz="4" w:space="0" w:color="auto"/>
              <w:right w:val="single" w:sz="8" w:space="0" w:color="000000"/>
            </w:tcBorders>
            <w:shd w:val="clear" w:color="auto" w:fill="FFFFFF"/>
            <w:vAlign w:val="center"/>
          </w:tcPr>
          <w:p w14:paraId="45377A71" w14:textId="30A14817" w:rsidR="00F07185" w:rsidRPr="00F07185" w:rsidRDefault="00C019BD" w:rsidP="00F07185">
            <w:pPr>
              <w:pStyle w:val="NormalWeb"/>
              <w:spacing w:before="0" w:beforeAutospacing="0" w:after="0" w:afterAutospacing="0"/>
              <w:ind w:left="145"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140128">
              <w:rPr>
                <w:rFonts w:ascii="Calibri" w:hAnsi="Calibri"/>
                <w:b/>
                <w:bCs/>
                <w:sz w:val="20"/>
                <w:szCs w:val="20"/>
                <w:lang w:eastAsia="en-US"/>
              </w:rPr>
              <w:t>a week’s lessons</w:t>
            </w:r>
            <w:r w:rsidR="00F07185" w:rsidRPr="005D18F8">
              <w:rPr>
                <w:rFonts w:ascii="Calibri" w:hAnsi="Calibri"/>
                <w:sz w:val="20"/>
                <w:szCs w:val="20"/>
                <w:lang w:eastAsia="en-US"/>
              </w:rPr>
              <w:t xml:space="preserve"> for maths </w:t>
            </w:r>
            <w:r w:rsidR="00F07185" w:rsidRPr="005D18F8">
              <w:rPr>
                <w:rFonts w:ascii="Calibri" w:hAnsi="Calibri"/>
                <w:b/>
                <w:sz w:val="20"/>
                <w:szCs w:val="20"/>
                <w:lang w:eastAsia="en-US"/>
              </w:rPr>
              <w:t>OR</w:t>
            </w:r>
            <w:r w:rsidR="00F07185" w:rsidRPr="005D18F8">
              <w:rPr>
                <w:rFonts w:ascii="Calibri" w:hAnsi="Calibri"/>
                <w:sz w:val="20"/>
                <w:szCs w:val="20"/>
                <w:lang w:eastAsia="en-US"/>
              </w:rPr>
              <w:t xml:space="preserve"> English, alternating with subject taught last week.</w:t>
            </w:r>
          </w:p>
          <w:p w14:paraId="5313247D" w14:textId="764C3F88" w:rsidR="00F07185" w:rsidRPr="005D18F8" w:rsidRDefault="00C019BD" w:rsidP="00F07185">
            <w:pPr>
              <w:pStyle w:val="NormalWeb"/>
              <w:spacing w:before="0" w:beforeAutospacing="0" w:after="0" w:afterAutospacing="0"/>
              <w:ind w:left="145" w:right="142"/>
              <w:rPr>
                <w:rFonts w:ascii="Calibri" w:eastAsia="Calibri" w:hAnsi="Calibri"/>
                <w:sz w:val="20"/>
                <w:szCs w:val="20"/>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5D18F8">
              <w:rPr>
                <w:rFonts w:ascii="Calibri" w:eastAsia="Calibri" w:hAnsi="Calibri"/>
                <w:sz w:val="20"/>
                <w:szCs w:val="20"/>
              </w:rPr>
              <w:t>science</w:t>
            </w:r>
            <w:r w:rsidR="00F07185">
              <w:rPr>
                <w:rFonts w:ascii="Calibri" w:eastAsia="Calibri" w:hAnsi="Calibri"/>
                <w:sz w:val="20"/>
                <w:szCs w:val="20"/>
              </w:rPr>
              <w:t>.</w:t>
            </w:r>
          </w:p>
          <w:p w14:paraId="6B9A7C0C" w14:textId="206BBF35" w:rsidR="00F07185" w:rsidRPr="005D18F8" w:rsidRDefault="00F07185" w:rsidP="00F07185">
            <w:pPr>
              <w:pStyle w:val="NormalWeb"/>
              <w:spacing w:before="0" w:beforeAutospacing="0" w:after="0" w:afterAutospacing="0"/>
              <w:ind w:left="143" w:right="142"/>
              <w:rPr>
                <w:rFonts w:ascii="Calibri" w:hAnsi="Calibri" w:cs="Arial"/>
                <w:bCs/>
                <w:kern w:val="24"/>
                <w:sz w:val="20"/>
                <w:szCs w:val="20"/>
              </w:rPr>
            </w:pPr>
            <w:r w:rsidRPr="005D18F8">
              <w:rPr>
                <w:rFonts w:ascii="Calibri" w:eastAsia="Calibri" w:hAnsi="Calibri"/>
                <w:sz w:val="20"/>
                <w:szCs w:val="20"/>
              </w:rPr>
              <w:t>For the remaining time, teach foundation subjects in areas of greater confidence.</w:t>
            </w:r>
          </w:p>
        </w:tc>
      </w:tr>
      <w:tr w:rsidR="00F07185" w:rsidRPr="00A64CE4" w14:paraId="4B2C6B73" w14:textId="77777777" w:rsidTr="00140128">
        <w:trPr>
          <w:trHeight w:val="1119"/>
        </w:trPr>
        <w:tc>
          <w:tcPr>
            <w:tcW w:w="722"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2A945842" w14:textId="77777777"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kern w:val="24"/>
                <w:sz w:val="20"/>
                <w:szCs w:val="20"/>
              </w:rPr>
              <w:t>4</w:t>
            </w:r>
          </w:p>
        </w:tc>
        <w:tc>
          <w:tcPr>
            <w:tcW w:w="992"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180AA303" w14:textId="3B637697"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bCs/>
                <w:kern w:val="24"/>
                <w:sz w:val="20"/>
                <w:szCs w:val="20"/>
              </w:rPr>
              <w:t xml:space="preserve">45-50% </w:t>
            </w:r>
          </w:p>
        </w:tc>
        <w:tc>
          <w:tcPr>
            <w:tcW w:w="3968" w:type="dxa"/>
            <w:gridSpan w:val="2"/>
            <w:tcBorders>
              <w:top w:val="single" w:sz="4" w:space="0" w:color="auto"/>
              <w:left w:val="single" w:sz="8" w:space="0" w:color="000000"/>
              <w:bottom w:val="single" w:sz="4" w:space="0" w:color="auto"/>
              <w:right w:val="single" w:sz="4" w:space="0" w:color="auto"/>
            </w:tcBorders>
            <w:shd w:val="clear" w:color="auto" w:fill="FFFFFF"/>
            <w:vAlign w:val="center"/>
          </w:tcPr>
          <w:p w14:paraId="6B1C650E" w14:textId="75BBD313" w:rsidR="00F07185" w:rsidRPr="00014DC6" w:rsidRDefault="00C019BD" w:rsidP="00F07185">
            <w:pPr>
              <w:pStyle w:val="NormalWeb"/>
              <w:spacing w:before="0" w:beforeAutospacing="0" w:after="0" w:afterAutospacing="0"/>
              <w:ind w:left="142" w:right="142"/>
              <w:rPr>
                <w:rFonts w:ascii="Calibri" w:hAnsi="Calibri" w:cs="Arial"/>
                <w:bCs/>
                <w:kern w:val="24"/>
                <w:sz w:val="22"/>
                <w:szCs w:val="22"/>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teach</w:t>
            </w:r>
            <w:r w:rsidR="00F07185" w:rsidRPr="00014DC6">
              <w:rPr>
                <w:rFonts w:ascii="Calibri" w:hAnsi="Calibri"/>
                <w:sz w:val="20"/>
                <w:szCs w:val="20"/>
                <w:lang w:eastAsia="en-US"/>
              </w:rPr>
              <w:t xml:space="preserve"> 45-50% of the total number of adult-directed sessions across the week </w:t>
            </w:r>
            <w:proofErr w:type="gramStart"/>
            <w:r w:rsidR="00F07185" w:rsidRPr="00014DC6">
              <w:rPr>
                <w:rFonts w:ascii="Calibri" w:hAnsi="Calibri"/>
                <w:sz w:val="20"/>
                <w:szCs w:val="20"/>
                <w:lang w:eastAsia="en-US"/>
              </w:rPr>
              <w:t>and also</w:t>
            </w:r>
            <w:proofErr w:type="gramEnd"/>
            <w:r w:rsidR="00F07185" w:rsidRPr="00014DC6">
              <w:rPr>
                <w:rFonts w:ascii="Calibri" w:hAnsi="Calibri"/>
                <w:sz w:val="20"/>
                <w:szCs w:val="20"/>
                <w:lang w:eastAsia="en-US"/>
              </w:rPr>
              <w:t xml:space="preserve"> 45- 50% of the activities available in the environment. This should include planning for other practitioners.</w:t>
            </w:r>
          </w:p>
        </w:tc>
        <w:tc>
          <w:tcPr>
            <w:tcW w:w="4253" w:type="dxa"/>
            <w:gridSpan w:val="2"/>
            <w:tcBorders>
              <w:top w:val="single" w:sz="4" w:space="0" w:color="auto"/>
              <w:left w:val="single" w:sz="4" w:space="0" w:color="auto"/>
              <w:bottom w:val="single" w:sz="4" w:space="0" w:color="auto"/>
              <w:right w:val="single" w:sz="8" w:space="0" w:color="000000"/>
            </w:tcBorders>
            <w:shd w:val="clear" w:color="auto" w:fill="FFFFFF"/>
            <w:vAlign w:val="center"/>
          </w:tcPr>
          <w:p w14:paraId="52628D19" w14:textId="523FC8C9" w:rsidR="00F07185" w:rsidRPr="005D18F8" w:rsidRDefault="00C019BD" w:rsidP="00F07185">
            <w:pPr>
              <w:pStyle w:val="NormalWeb"/>
              <w:spacing w:before="0" w:beforeAutospacing="0" w:after="0" w:afterAutospacing="0"/>
              <w:ind w:left="145"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140128">
              <w:rPr>
                <w:rFonts w:ascii="Calibri" w:hAnsi="Calibri"/>
                <w:sz w:val="20"/>
                <w:szCs w:val="20"/>
                <w:lang w:eastAsia="en-US"/>
              </w:rPr>
              <w:t>a week’s lessons</w:t>
            </w:r>
            <w:r w:rsidR="00F07185" w:rsidRPr="005D18F8">
              <w:rPr>
                <w:rFonts w:ascii="Calibri" w:hAnsi="Calibri"/>
                <w:sz w:val="20"/>
                <w:szCs w:val="20"/>
                <w:lang w:eastAsia="en-US"/>
              </w:rPr>
              <w:t xml:space="preserve"> for maths </w:t>
            </w:r>
            <w:r w:rsidR="00F07185" w:rsidRPr="005D18F8">
              <w:rPr>
                <w:rFonts w:ascii="Calibri" w:hAnsi="Calibri"/>
                <w:b/>
                <w:sz w:val="20"/>
                <w:szCs w:val="20"/>
                <w:lang w:eastAsia="en-US"/>
              </w:rPr>
              <w:t>OR</w:t>
            </w:r>
            <w:r w:rsidR="00F07185" w:rsidRPr="005D18F8">
              <w:rPr>
                <w:rFonts w:ascii="Calibri" w:hAnsi="Calibri"/>
                <w:sz w:val="20"/>
                <w:szCs w:val="20"/>
                <w:lang w:eastAsia="en-US"/>
              </w:rPr>
              <w:t xml:space="preserve"> English, alternating with subject taught last week.</w:t>
            </w:r>
          </w:p>
          <w:p w14:paraId="29CBCE07" w14:textId="3F94CFBB" w:rsidR="00F07185" w:rsidRPr="005D18F8" w:rsidRDefault="00C019BD" w:rsidP="00F07185">
            <w:pPr>
              <w:pStyle w:val="NormalWeb"/>
              <w:spacing w:before="0" w:beforeAutospacing="0" w:after="0" w:afterAutospacing="0"/>
              <w:ind w:left="145" w:right="142"/>
              <w:rPr>
                <w:rFonts w:ascii="Calibri" w:eastAsia="Calibri" w:hAnsi="Calibri"/>
                <w:sz w:val="20"/>
                <w:szCs w:val="20"/>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5D18F8">
              <w:rPr>
                <w:rFonts w:ascii="Calibri" w:eastAsia="Calibri" w:hAnsi="Calibri"/>
                <w:sz w:val="20"/>
                <w:szCs w:val="20"/>
              </w:rPr>
              <w:t>science</w:t>
            </w:r>
            <w:r w:rsidR="00F07185">
              <w:rPr>
                <w:rFonts w:ascii="Calibri" w:eastAsia="Calibri" w:hAnsi="Calibri"/>
                <w:sz w:val="20"/>
                <w:szCs w:val="20"/>
              </w:rPr>
              <w:t>.</w:t>
            </w:r>
          </w:p>
          <w:p w14:paraId="17DE6DF1" w14:textId="04F0BA21" w:rsidR="00F07185" w:rsidRPr="005D18F8" w:rsidRDefault="00F07185" w:rsidP="00F07185">
            <w:pPr>
              <w:pStyle w:val="NormalWeb"/>
              <w:spacing w:before="0" w:beforeAutospacing="0" w:after="0" w:afterAutospacing="0"/>
              <w:ind w:left="143" w:right="142"/>
              <w:rPr>
                <w:rFonts w:ascii="Calibri" w:hAnsi="Calibri"/>
                <w:sz w:val="20"/>
                <w:szCs w:val="20"/>
                <w:lang w:eastAsia="en-US"/>
              </w:rPr>
            </w:pPr>
            <w:r>
              <w:rPr>
                <w:rFonts w:ascii="Calibri" w:eastAsia="Calibri" w:hAnsi="Calibri"/>
                <w:sz w:val="20"/>
                <w:szCs w:val="20"/>
              </w:rPr>
              <w:t xml:space="preserve">For the remaining time, teach </w:t>
            </w:r>
            <w:r w:rsidRPr="00070272">
              <w:rPr>
                <w:rFonts w:ascii="Calibri" w:hAnsi="Calibri"/>
                <w:sz w:val="20"/>
                <w:szCs w:val="20"/>
                <w:lang w:eastAsia="en-US"/>
              </w:rPr>
              <w:t xml:space="preserve">a mix of the remaining core </w:t>
            </w:r>
            <w:r>
              <w:rPr>
                <w:rFonts w:ascii="Calibri" w:hAnsi="Calibri"/>
                <w:sz w:val="20"/>
                <w:szCs w:val="20"/>
                <w:lang w:eastAsia="en-US"/>
              </w:rPr>
              <w:t xml:space="preserve">subject and </w:t>
            </w:r>
            <w:r>
              <w:rPr>
                <w:rFonts w:ascii="Calibri" w:eastAsia="Calibri" w:hAnsi="Calibri"/>
                <w:sz w:val="20"/>
                <w:szCs w:val="20"/>
              </w:rPr>
              <w:t>foundation subjects in areas of greater confidence.</w:t>
            </w:r>
          </w:p>
        </w:tc>
      </w:tr>
      <w:tr w:rsidR="00F07185" w:rsidRPr="00A64CE4" w14:paraId="23F0322C" w14:textId="77777777" w:rsidTr="00140128">
        <w:trPr>
          <w:trHeight w:val="1826"/>
        </w:trPr>
        <w:tc>
          <w:tcPr>
            <w:tcW w:w="722" w:type="dxa"/>
            <w:tcBorders>
              <w:top w:val="single" w:sz="4" w:space="0" w:color="auto"/>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0222FDC3" w14:textId="77777777" w:rsidR="00F07185" w:rsidRPr="00014DC6" w:rsidRDefault="00F07185" w:rsidP="00F07185">
            <w:pPr>
              <w:pStyle w:val="NormalWeb"/>
              <w:spacing w:before="0" w:beforeAutospacing="0" w:after="0" w:afterAutospacing="0"/>
              <w:jc w:val="center"/>
              <w:rPr>
                <w:rFonts w:ascii="Arial" w:hAnsi="Arial" w:cs="Arial"/>
                <w:sz w:val="20"/>
                <w:szCs w:val="20"/>
              </w:rPr>
            </w:pPr>
            <w:r w:rsidRPr="00014DC6">
              <w:rPr>
                <w:rFonts w:ascii="Arial" w:hAnsi="Arial" w:cs="Arial"/>
                <w:kern w:val="24"/>
                <w:sz w:val="20"/>
                <w:szCs w:val="20"/>
              </w:rPr>
              <w:t xml:space="preserve">5 </w:t>
            </w:r>
          </w:p>
        </w:tc>
        <w:tc>
          <w:tcPr>
            <w:tcW w:w="992" w:type="dxa"/>
            <w:vMerge w:val="restart"/>
            <w:tcBorders>
              <w:top w:val="single" w:sz="4" w:space="0" w:color="auto"/>
              <w:left w:val="single" w:sz="8" w:space="0" w:color="000000"/>
              <w:right w:val="single" w:sz="4" w:space="0" w:color="auto"/>
            </w:tcBorders>
            <w:shd w:val="clear" w:color="auto" w:fill="FFFFFF"/>
            <w:tcMar>
              <w:top w:w="72" w:type="dxa"/>
              <w:left w:w="144" w:type="dxa"/>
              <w:bottom w:w="72" w:type="dxa"/>
              <w:right w:w="144" w:type="dxa"/>
            </w:tcMar>
            <w:vAlign w:val="center"/>
          </w:tcPr>
          <w:p w14:paraId="136DD34C" w14:textId="5B315450" w:rsidR="00F07185" w:rsidRPr="00014DC6" w:rsidRDefault="00F07185" w:rsidP="00F07185">
            <w:pPr>
              <w:pStyle w:val="NormalWeb"/>
              <w:spacing w:before="0" w:after="0"/>
              <w:jc w:val="center"/>
              <w:rPr>
                <w:rFonts w:ascii="Arial" w:hAnsi="Arial" w:cs="Arial"/>
                <w:sz w:val="20"/>
                <w:szCs w:val="20"/>
              </w:rPr>
            </w:pPr>
            <w:r w:rsidRPr="00014DC6">
              <w:rPr>
                <w:rFonts w:ascii="Arial" w:hAnsi="Arial" w:cs="Arial"/>
                <w:bCs/>
                <w:kern w:val="24"/>
                <w:sz w:val="20"/>
                <w:szCs w:val="20"/>
              </w:rPr>
              <w:t>50</w:t>
            </w:r>
            <w:r>
              <w:rPr>
                <w:rFonts w:ascii="Arial" w:hAnsi="Arial" w:cs="Arial"/>
                <w:bCs/>
                <w:kern w:val="24"/>
                <w:sz w:val="20"/>
                <w:szCs w:val="20"/>
              </w:rPr>
              <w:t>-60%</w:t>
            </w:r>
          </w:p>
        </w:tc>
        <w:tc>
          <w:tcPr>
            <w:tcW w:w="3968" w:type="dxa"/>
            <w:gridSpan w:val="2"/>
            <w:vMerge w:val="restart"/>
            <w:tcBorders>
              <w:top w:val="single" w:sz="4" w:space="0" w:color="auto"/>
              <w:left w:val="single" w:sz="4" w:space="0" w:color="auto"/>
              <w:right w:val="single" w:sz="4" w:space="0" w:color="auto"/>
            </w:tcBorders>
            <w:shd w:val="clear" w:color="auto" w:fill="FFFFFF"/>
            <w:vAlign w:val="center"/>
          </w:tcPr>
          <w:p w14:paraId="774FB997" w14:textId="50D2AE5E" w:rsidR="00F07185" w:rsidRPr="00014DC6" w:rsidRDefault="00C019BD" w:rsidP="00F07185">
            <w:pPr>
              <w:pStyle w:val="NormalWeb"/>
              <w:spacing w:before="0" w:after="0"/>
              <w:ind w:left="142" w:right="142"/>
              <w:rPr>
                <w:rFonts w:ascii="Calibri" w:hAnsi="Calibri" w:cs="Arial"/>
                <w:bCs/>
                <w:kern w:val="24"/>
                <w:sz w:val="22"/>
                <w:szCs w:val="22"/>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teach</w:t>
            </w:r>
            <w:r w:rsidR="00F07185" w:rsidRPr="00014DC6">
              <w:rPr>
                <w:rFonts w:ascii="Calibri" w:hAnsi="Calibri"/>
                <w:sz w:val="20"/>
                <w:szCs w:val="20"/>
                <w:lang w:eastAsia="en-US"/>
              </w:rPr>
              <w:t xml:space="preserve"> 50</w:t>
            </w:r>
            <w:r w:rsidR="00140128">
              <w:rPr>
                <w:rFonts w:ascii="Calibri" w:hAnsi="Calibri"/>
                <w:sz w:val="20"/>
                <w:szCs w:val="20"/>
                <w:lang w:eastAsia="en-US"/>
              </w:rPr>
              <w:t>-60</w:t>
            </w:r>
            <w:r w:rsidR="00F07185" w:rsidRPr="00014DC6">
              <w:rPr>
                <w:rFonts w:ascii="Calibri" w:hAnsi="Calibri"/>
                <w:sz w:val="20"/>
                <w:szCs w:val="20"/>
                <w:lang w:eastAsia="en-US"/>
              </w:rPr>
              <w:t xml:space="preserve">% of the total number of adult-directed sessions across the week </w:t>
            </w:r>
            <w:proofErr w:type="gramStart"/>
            <w:r w:rsidR="00F07185" w:rsidRPr="00014DC6">
              <w:rPr>
                <w:rFonts w:ascii="Calibri" w:hAnsi="Calibri"/>
                <w:sz w:val="20"/>
                <w:szCs w:val="20"/>
                <w:lang w:eastAsia="en-US"/>
              </w:rPr>
              <w:t>and also</w:t>
            </w:r>
            <w:proofErr w:type="gramEnd"/>
            <w:r w:rsidR="00F07185" w:rsidRPr="00014DC6">
              <w:rPr>
                <w:rFonts w:ascii="Calibri" w:hAnsi="Calibri"/>
                <w:sz w:val="20"/>
                <w:szCs w:val="20"/>
                <w:lang w:eastAsia="en-US"/>
              </w:rPr>
              <w:t xml:space="preserve"> 50</w:t>
            </w:r>
            <w:r w:rsidR="00140128">
              <w:rPr>
                <w:rFonts w:ascii="Calibri" w:hAnsi="Calibri"/>
                <w:sz w:val="20"/>
                <w:szCs w:val="20"/>
                <w:lang w:eastAsia="en-US"/>
              </w:rPr>
              <w:t>-60</w:t>
            </w:r>
            <w:r w:rsidR="00F07185" w:rsidRPr="00014DC6">
              <w:rPr>
                <w:rFonts w:ascii="Calibri" w:hAnsi="Calibri"/>
                <w:sz w:val="20"/>
                <w:szCs w:val="20"/>
                <w:lang w:eastAsia="en-US"/>
              </w:rPr>
              <w:t>% of the activities available in the environment. This should include planning for other practitioners.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9F67E72" w14:textId="6DA5565E" w:rsidR="00F07185" w:rsidRPr="005D18F8" w:rsidRDefault="00C019BD" w:rsidP="00F07185">
            <w:pPr>
              <w:pStyle w:val="NormalWeb"/>
              <w:spacing w:before="0" w:beforeAutospacing="0" w:after="0" w:afterAutospacing="0"/>
              <w:ind w:left="145"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140128">
              <w:rPr>
                <w:rFonts w:ascii="Calibri" w:hAnsi="Calibri"/>
                <w:sz w:val="20"/>
                <w:szCs w:val="20"/>
                <w:lang w:eastAsia="en-US"/>
              </w:rPr>
              <w:t>a week’s lessons</w:t>
            </w:r>
            <w:r w:rsidR="00F07185" w:rsidRPr="005D18F8">
              <w:rPr>
                <w:rFonts w:ascii="Calibri" w:hAnsi="Calibri"/>
                <w:sz w:val="20"/>
                <w:szCs w:val="20"/>
                <w:lang w:eastAsia="en-US"/>
              </w:rPr>
              <w:t xml:space="preserve"> for maths </w:t>
            </w:r>
            <w:r w:rsidR="00F07185" w:rsidRPr="005D18F8">
              <w:rPr>
                <w:rFonts w:ascii="Calibri" w:hAnsi="Calibri"/>
                <w:b/>
                <w:sz w:val="20"/>
                <w:szCs w:val="20"/>
                <w:lang w:eastAsia="en-US"/>
              </w:rPr>
              <w:t>OR</w:t>
            </w:r>
            <w:r w:rsidR="00F07185" w:rsidRPr="005D18F8">
              <w:rPr>
                <w:rFonts w:ascii="Calibri" w:hAnsi="Calibri"/>
                <w:sz w:val="20"/>
                <w:szCs w:val="20"/>
                <w:lang w:eastAsia="en-US"/>
              </w:rPr>
              <w:t xml:space="preserve"> English, alternating with subject taught last week.</w:t>
            </w:r>
          </w:p>
          <w:p w14:paraId="405D9C14" w14:textId="40F2A831" w:rsidR="00F07185" w:rsidRPr="005D18F8" w:rsidRDefault="00C019BD" w:rsidP="00F07185">
            <w:pPr>
              <w:pStyle w:val="NormalWeb"/>
              <w:spacing w:before="0" w:beforeAutospacing="0" w:after="0" w:afterAutospacing="0"/>
              <w:ind w:left="143"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5D18F8">
              <w:rPr>
                <w:rFonts w:ascii="Calibri" w:hAnsi="Calibri"/>
                <w:sz w:val="20"/>
                <w:szCs w:val="20"/>
                <w:lang w:eastAsia="en-US"/>
              </w:rPr>
              <w:t>science</w:t>
            </w:r>
            <w:r w:rsidR="00F07185">
              <w:rPr>
                <w:rFonts w:ascii="Calibri" w:hAnsi="Calibri"/>
                <w:sz w:val="20"/>
                <w:szCs w:val="20"/>
                <w:lang w:eastAsia="en-US"/>
              </w:rPr>
              <w:t>.</w:t>
            </w:r>
          </w:p>
          <w:p w14:paraId="4E22B114" w14:textId="2B4FEC9D" w:rsidR="00F07185" w:rsidRPr="005D18F8" w:rsidRDefault="00F07185" w:rsidP="00F07185">
            <w:pPr>
              <w:pStyle w:val="NormalWeb"/>
              <w:spacing w:before="0" w:after="0"/>
              <w:ind w:left="143" w:right="142"/>
              <w:rPr>
                <w:rFonts w:ascii="Calibri" w:hAnsi="Calibri" w:cs="Arial"/>
                <w:bCs/>
                <w:kern w:val="24"/>
                <w:sz w:val="20"/>
                <w:szCs w:val="20"/>
              </w:rPr>
            </w:pPr>
            <w:r>
              <w:rPr>
                <w:rFonts w:ascii="Calibri" w:eastAsia="Calibri" w:hAnsi="Calibri"/>
                <w:sz w:val="20"/>
                <w:szCs w:val="20"/>
              </w:rPr>
              <w:t xml:space="preserve">For the remaining time, teach </w:t>
            </w:r>
            <w:r w:rsidRPr="00070272">
              <w:rPr>
                <w:rFonts w:ascii="Calibri" w:hAnsi="Calibri"/>
                <w:sz w:val="20"/>
                <w:szCs w:val="20"/>
                <w:lang w:eastAsia="en-US"/>
              </w:rPr>
              <w:t xml:space="preserve">a mix of the remaining core </w:t>
            </w:r>
            <w:r>
              <w:rPr>
                <w:rFonts w:ascii="Calibri" w:hAnsi="Calibri"/>
                <w:sz w:val="20"/>
                <w:szCs w:val="20"/>
                <w:lang w:eastAsia="en-US"/>
              </w:rPr>
              <w:t xml:space="preserve">subject and </w:t>
            </w:r>
            <w:r>
              <w:rPr>
                <w:rFonts w:ascii="Calibri" w:eastAsia="Calibri" w:hAnsi="Calibri"/>
                <w:sz w:val="20"/>
                <w:szCs w:val="20"/>
              </w:rPr>
              <w:t>foundation subjects in areas of greater confidence.</w:t>
            </w:r>
          </w:p>
        </w:tc>
      </w:tr>
      <w:tr w:rsidR="00F07185" w:rsidRPr="00A64CE4" w14:paraId="7DC1633D" w14:textId="77777777" w:rsidTr="00140128">
        <w:trPr>
          <w:trHeight w:val="1467"/>
        </w:trPr>
        <w:tc>
          <w:tcPr>
            <w:tcW w:w="722" w:type="dxa"/>
            <w:tcBorders>
              <w:top w:val="single" w:sz="4" w:space="0" w:color="auto"/>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50C176A9" w14:textId="77777777" w:rsidR="00F07185" w:rsidRPr="00014DC6" w:rsidRDefault="00F07185" w:rsidP="00F07185">
            <w:pPr>
              <w:pStyle w:val="NormalWeb"/>
              <w:spacing w:before="0" w:beforeAutospacing="0" w:after="0" w:afterAutospacing="0"/>
              <w:jc w:val="center"/>
              <w:rPr>
                <w:rFonts w:ascii="Arial" w:hAnsi="Arial" w:cs="Arial"/>
                <w:kern w:val="24"/>
                <w:sz w:val="20"/>
                <w:szCs w:val="20"/>
              </w:rPr>
            </w:pPr>
            <w:r w:rsidRPr="00014DC6">
              <w:rPr>
                <w:rFonts w:ascii="Arial" w:hAnsi="Arial" w:cs="Arial"/>
                <w:kern w:val="24"/>
                <w:sz w:val="20"/>
                <w:szCs w:val="20"/>
              </w:rPr>
              <w:t>6</w:t>
            </w:r>
          </w:p>
        </w:tc>
        <w:tc>
          <w:tcPr>
            <w:tcW w:w="992" w:type="dxa"/>
            <w:vMerge/>
            <w:tcBorders>
              <w:left w:val="single" w:sz="8" w:space="0" w:color="000000"/>
              <w:bottom w:val="single" w:sz="4" w:space="0" w:color="auto"/>
              <w:right w:val="single" w:sz="4" w:space="0" w:color="auto"/>
            </w:tcBorders>
            <w:shd w:val="clear" w:color="auto" w:fill="FFFFFF"/>
            <w:tcMar>
              <w:top w:w="72" w:type="dxa"/>
              <w:left w:w="144" w:type="dxa"/>
              <w:bottom w:w="72" w:type="dxa"/>
              <w:right w:w="144" w:type="dxa"/>
            </w:tcMar>
            <w:vAlign w:val="center"/>
          </w:tcPr>
          <w:p w14:paraId="28F1FF79" w14:textId="54C66C30" w:rsidR="00F07185" w:rsidRPr="00014DC6" w:rsidRDefault="00F07185" w:rsidP="00F07185">
            <w:pPr>
              <w:pStyle w:val="NormalWeb"/>
              <w:spacing w:before="0" w:beforeAutospacing="0" w:after="0" w:afterAutospacing="0"/>
              <w:jc w:val="center"/>
              <w:rPr>
                <w:rFonts w:ascii="Arial" w:hAnsi="Arial" w:cs="Arial"/>
                <w:bCs/>
                <w:kern w:val="24"/>
                <w:sz w:val="20"/>
                <w:szCs w:val="20"/>
              </w:rPr>
            </w:pPr>
          </w:p>
        </w:tc>
        <w:tc>
          <w:tcPr>
            <w:tcW w:w="3968" w:type="dxa"/>
            <w:gridSpan w:val="2"/>
            <w:vMerge/>
            <w:tcBorders>
              <w:left w:val="single" w:sz="4" w:space="0" w:color="auto"/>
              <w:bottom w:val="single" w:sz="4" w:space="0" w:color="auto"/>
              <w:right w:val="single" w:sz="4" w:space="0" w:color="auto"/>
            </w:tcBorders>
            <w:shd w:val="clear" w:color="auto" w:fill="FFFFFF"/>
            <w:vAlign w:val="center"/>
          </w:tcPr>
          <w:p w14:paraId="66E282C5" w14:textId="31D31C96" w:rsidR="00F07185" w:rsidRPr="00014DC6" w:rsidRDefault="00F07185" w:rsidP="00F07185">
            <w:pPr>
              <w:pStyle w:val="NormalWeb"/>
              <w:spacing w:before="0" w:beforeAutospacing="0" w:after="0" w:afterAutospacing="0"/>
              <w:ind w:left="142" w:right="142"/>
              <w:rPr>
                <w:rFonts w:ascii="Calibri" w:hAnsi="Calibri"/>
                <w:sz w:val="20"/>
                <w:szCs w:val="20"/>
                <w:lang w:eastAsia="en-US"/>
              </w:rPr>
            </w:pPr>
          </w:p>
        </w:tc>
        <w:tc>
          <w:tcPr>
            <w:tcW w:w="425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6C3973" w14:textId="492AE1F6" w:rsidR="00F07185" w:rsidRDefault="00C019BD" w:rsidP="00F07185">
            <w:pPr>
              <w:pStyle w:val="NormalWeb"/>
              <w:spacing w:before="0" w:beforeAutospacing="0" w:after="0" w:afterAutospacing="0"/>
              <w:ind w:left="143" w:right="142"/>
              <w:rPr>
                <w:rFonts w:ascii="Calibri" w:hAnsi="Calibri"/>
                <w:sz w:val="20"/>
                <w:szCs w:val="20"/>
                <w:lang w:eastAsia="en-US"/>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Pr>
                <w:rFonts w:ascii="Calibri" w:hAnsi="Calibri"/>
                <w:sz w:val="20"/>
                <w:szCs w:val="20"/>
                <w:lang w:eastAsia="en-US"/>
              </w:rPr>
              <w:t xml:space="preserve">a week’s lessons of English </w:t>
            </w:r>
            <w:r w:rsidR="00F07185" w:rsidRPr="00984822">
              <w:rPr>
                <w:rFonts w:ascii="Calibri" w:hAnsi="Calibri"/>
                <w:b/>
                <w:sz w:val="20"/>
                <w:szCs w:val="20"/>
                <w:lang w:eastAsia="en-US"/>
              </w:rPr>
              <w:t>AND</w:t>
            </w:r>
            <w:r w:rsidR="00F07185">
              <w:rPr>
                <w:rFonts w:ascii="Calibri" w:hAnsi="Calibri"/>
                <w:sz w:val="20"/>
                <w:szCs w:val="20"/>
                <w:lang w:eastAsia="en-US"/>
              </w:rPr>
              <w:t xml:space="preserve"> </w:t>
            </w:r>
            <w:r w:rsidR="00F07185" w:rsidRPr="00070272">
              <w:rPr>
                <w:rFonts w:ascii="Calibri" w:hAnsi="Calibri"/>
                <w:sz w:val="20"/>
                <w:szCs w:val="20"/>
                <w:lang w:eastAsia="en-US"/>
              </w:rPr>
              <w:t>mathematics</w:t>
            </w:r>
            <w:r w:rsidR="00F07185">
              <w:rPr>
                <w:rFonts w:ascii="Calibri" w:hAnsi="Calibri"/>
                <w:sz w:val="20"/>
                <w:szCs w:val="20"/>
                <w:lang w:eastAsia="en-US"/>
              </w:rPr>
              <w:t>.</w:t>
            </w:r>
          </w:p>
          <w:p w14:paraId="0F069418" w14:textId="1402F4C6" w:rsidR="00F07185" w:rsidRPr="005D18F8" w:rsidRDefault="00C019BD" w:rsidP="00F07185">
            <w:pPr>
              <w:pStyle w:val="NormalWeb"/>
              <w:spacing w:before="0" w:beforeAutospacing="0" w:after="0" w:afterAutospacing="0"/>
              <w:ind w:left="145" w:right="142"/>
              <w:rPr>
                <w:rFonts w:ascii="Calibri" w:eastAsia="Calibri" w:hAnsi="Calibri"/>
                <w:sz w:val="20"/>
                <w:szCs w:val="20"/>
              </w:rPr>
            </w:pPr>
            <w:r w:rsidRPr="00014DC6">
              <w:rPr>
                <w:rFonts w:ascii="Calibri" w:hAnsi="Calibri"/>
                <w:sz w:val="20"/>
                <w:szCs w:val="20"/>
                <w:lang w:eastAsia="en-US"/>
              </w:rPr>
              <w:t>Plan</w:t>
            </w:r>
            <w:r>
              <w:rPr>
                <w:rFonts w:ascii="Calibri" w:hAnsi="Calibri"/>
                <w:sz w:val="20"/>
                <w:szCs w:val="20"/>
                <w:lang w:eastAsia="en-US"/>
              </w:rPr>
              <w:t xml:space="preserve"> and </w:t>
            </w:r>
            <w:r w:rsidRPr="00014DC6">
              <w:rPr>
                <w:rFonts w:ascii="Calibri" w:hAnsi="Calibri"/>
                <w:sz w:val="20"/>
                <w:szCs w:val="20"/>
                <w:lang w:eastAsia="en-US"/>
              </w:rPr>
              <w:t xml:space="preserve">teach </w:t>
            </w:r>
            <w:r w:rsidR="00F07185" w:rsidRPr="005D18F8">
              <w:rPr>
                <w:rFonts w:ascii="Calibri" w:eastAsia="Calibri" w:hAnsi="Calibri"/>
                <w:sz w:val="20"/>
                <w:szCs w:val="20"/>
              </w:rPr>
              <w:t>science</w:t>
            </w:r>
            <w:r w:rsidR="00F07185">
              <w:rPr>
                <w:rFonts w:ascii="Calibri" w:eastAsia="Calibri" w:hAnsi="Calibri"/>
                <w:sz w:val="20"/>
                <w:szCs w:val="20"/>
              </w:rPr>
              <w:t>.</w:t>
            </w:r>
          </w:p>
          <w:p w14:paraId="055089C1" w14:textId="2488BA15" w:rsidR="00F07185" w:rsidRPr="005D18F8" w:rsidRDefault="00F07185" w:rsidP="00F07185">
            <w:pPr>
              <w:pStyle w:val="NormalWeb"/>
              <w:spacing w:before="0" w:beforeAutospacing="0" w:after="0" w:afterAutospacing="0"/>
              <w:ind w:left="143" w:right="142"/>
              <w:rPr>
                <w:rFonts w:ascii="Calibri" w:hAnsi="Calibri"/>
                <w:sz w:val="20"/>
                <w:szCs w:val="20"/>
                <w:lang w:eastAsia="en-US"/>
              </w:rPr>
            </w:pPr>
            <w:r>
              <w:rPr>
                <w:rFonts w:ascii="Calibri" w:hAnsi="Calibri"/>
                <w:sz w:val="20"/>
                <w:szCs w:val="20"/>
                <w:lang w:eastAsia="en-US"/>
              </w:rPr>
              <w:t xml:space="preserve">In any </w:t>
            </w:r>
            <w:r>
              <w:rPr>
                <w:rFonts w:ascii="Calibri" w:eastAsia="Calibri" w:hAnsi="Calibri"/>
                <w:sz w:val="20"/>
                <w:szCs w:val="20"/>
              </w:rPr>
              <w:t>remaining time, teach foundation subjects.</w:t>
            </w:r>
          </w:p>
        </w:tc>
      </w:tr>
      <w:bookmarkEnd w:id="22"/>
    </w:tbl>
    <w:p w14:paraId="18A59067" w14:textId="0B9E13E7" w:rsidR="000B0044" w:rsidRPr="00A0505E" w:rsidRDefault="00F07185" w:rsidP="00490B8F">
      <w:pPr>
        <w:jc w:val="center"/>
        <w:rPr>
          <w:rFonts w:ascii="Arial" w:hAnsi="Arial" w:cs="Arial"/>
          <w:b/>
          <w:caps/>
          <w:sz w:val="28"/>
          <w:szCs w:val="28"/>
        </w:rPr>
      </w:pPr>
      <w:r>
        <w:rPr>
          <w:rFonts w:ascii="Arial" w:hAnsi="Arial" w:cs="Arial"/>
          <w:b/>
          <w:caps/>
          <w:sz w:val="28"/>
          <w:szCs w:val="28"/>
        </w:rPr>
        <w:br w:type="page"/>
      </w:r>
      <w:r w:rsidR="00F57D75" w:rsidRPr="00A0505E">
        <w:rPr>
          <w:rFonts w:ascii="Arial" w:hAnsi="Arial" w:cs="Arial"/>
          <w:b/>
          <w:caps/>
          <w:sz w:val="28"/>
          <w:szCs w:val="28"/>
        </w:rPr>
        <w:t xml:space="preserve">TASks for </w:t>
      </w:r>
      <w:r w:rsidR="00F57D75" w:rsidRPr="00A0505E">
        <w:rPr>
          <w:rFonts w:ascii="Arial" w:hAnsi="Arial" w:cs="Arial"/>
          <w:b/>
          <w:i/>
          <w:caps/>
          <w:sz w:val="28"/>
          <w:szCs w:val="28"/>
        </w:rPr>
        <w:t>Early Years</w:t>
      </w:r>
      <w:r w:rsidR="00F57D75" w:rsidRPr="00A0505E">
        <w:rPr>
          <w:rFonts w:ascii="Arial" w:hAnsi="Arial" w:cs="Arial"/>
          <w:b/>
          <w:caps/>
          <w:sz w:val="28"/>
          <w:szCs w:val="28"/>
        </w:rPr>
        <w:t xml:space="preserve"> and </w:t>
      </w:r>
      <w:r w:rsidR="00F57D75" w:rsidRPr="00A0505E">
        <w:rPr>
          <w:rFonts w:ascii="Arial" w:hAnsi="Arial" w:cs="Arial"/>
          <w:b/>
          <w:i/>
          <w:caps/>
          <w:sz w:val="28"/>
          <w:szCs w:val="28"/>
        </w:rPr>
        <w:t>Primary</w:t>
      </w:r>
      <w:r w:rsidR="00F57D75" w:rsidRPr="00A0505E">
        <w:rPr>
          <w:rFonts w:ascii="Arial" w:hAnsi="Arial" w:cs="Arial"/>
          <w:b/>
          <w:caps/>
          <w:sz w:val="28"/>
          <w:szCs w:val="28"/>
        </w:rPr>
        <w:t xml:space="preserve"> trainees</w:t>
      </w:r>
    </w:p>
    <w:p w14:paraId="29C3EA35" w14:textId="7E13F2E3" w:rsidR="00F57D75" w:rsidRPr="00A0505E" w:rsidRDefault="00F57D75" w:rsidP="00490B8F">
      <w:pPr>
        <w:ind w:right="-269"/>
        <w:jc w:val="center"/>
        <w:rPr>
          <w:rFonts w:ascii="Arial" w:hAnsi="Arial" w:cs="Arial"/>
          <w:b/>
          <w:sz w:val="28"/>
          <w:szCs w:val="28"/>
        </w:rPr>
      </w:pPr>
      <w:r w:rsidRPr="00A0505E">
        <w:rPr>
          <w:rFonts w:ascii="Arial" w:hAnsi="Arial" w:cs="Arial"/>
          <w:b/>
          <w:caps/>
          <w:sz w:val="28"/>
          <w:szCs w:val="28"/>
        </w:rPr>
        <w:t xml:space="preserve">Before the placement </w:t>
      </w:r>
      <w:r w:rsidRPr="00A0505E">
        <w:rPr>
          <w:rFonts w:ascii="Arial" w:hAnsi="Arial" w:cs="Arial"/>
          <w:b/>
          <w:sz w:val="28"/>
          <w:szCs w:val="28"/>
        </w:rPr>
        <w:t>and</w:t>
      </w:r>
      <w:r w:rsidR="00490B8F" w:rsidRPr="00A0505E">
        <w:rPr>
          <w:rFonts w:ascii="Arial" w:hAnsi="Arial" w:cs="Arial"/>
          <w:b/>
          <w:sz w:val="28"/>
          <w:szCs w:val="28"/>
        </w:rPr>
        <w:t xml:space="preserve"> </w:t>
      </w:r>
      <w:r w:rsidRPr="00A0505E">
        <w:rPr>
          <w:rFonts w:ascii="Arial" w:hAnsi="Arial" w:cs="Arial"/>
          <w:b/>
          <w:caps/>
          <w:sz w:val="28"/>
          <w:szCs w:val="28"/>
        </w:rPr>
        <w:t>preparatory days</w:t>
      </w:r>
    </w:p>
    <w:p w14:paraId="766E7D20" w14:textId="70BA3670" w:rsidR="00C07DD5" w:rsidRPr="001561F5" w:rsidRDefault="00C07DD5" w:rsidP="00C07DD5">
      <w:pPr>
        <w:ind w:right="-269"/>
        <w:jc w:val="center"/>
        <w:rPr>
          <w:rFonts w:ascii="Arial" w:hAnsi="Arial" w:cs="Arial"/>
          <w:bCs/>
          <w:i/>
          <w:iCs/>
          <w:caps/>
          <w:sz w:val="22"/>
          <w:szCs w:val="22"/>
        </w:rPr>
      </w:pPr>
      <w:r w:rsidRPr="00A0505E">
        <w:rPr>
          <w:rFonts w:ascii="Arial" w:hAnsi="Arial" w:cs="Arial"/>
          <w:bCs/>
          <w:i/>
          <w:iCs/>
          <w:sz w:val="22"/>
          <w:szCs w:val="22"/>
        </w:rPr>
        <w:t xml:space="preserve">As </w:t>
      </w:r>
      <w:r w:rsidR="00A0505E">
        <w:rPr>
          <w:rFonts w:ascii="Arial" w:hAnsi="Arial" w:cs="Arial"/>
          <w:bCs/>
          <w:i/>
          <w:iCs/>
          <w:sz w:val="22"/>
          <w:szCs w:val="22"/>
        </w:rPr>
        <w:t xml:space="preserve">you </w:t>
      </w:r>
      <w:r w:rsidRPr="00A0505E">
        <w:rPr>
          <w:rFonts w:ascii="Arial" w:hAnsi="Arial" w:cs="Arial"/>
          <w:bCs/>
          <w:i/>
          <w:iCs/>
          <w:sz w:val="22"/>
          <w:szCs w:val="22"/>
        </w:rPr>
        <w:t>are likely to be in the same school for Serial and Autumn Placement, you can review the list below, disregarding any tasks already completed. If you have changed schools, then you should address all tasks.</w:t>
      </w:r>
    </w:p>
    <w:tbl>
      <w:tblPr>
        <w:tblW w:w="10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4"/>
        <w:gridCol w:w="4007"/>
        <w:gridCol w:w="9"/>
      </w:tblGrid>
      <w:tr w:rsidR="006E77D8" w:rsidRPr="00937E23" w14:paraId="12DEB58C" w14:textId="77777777" w:rsidTr="00DE543F">
        <w:trPr>
          <w:trHeight w:val="300"/>
          <w:jc w:val="center"/>
        </w:trPr>
        <w:tc>
          <w:tcPr>
            <w:tcW w:w="10210" w:type="dxa"/>
            <w:gridSpan w:val="3"/>
            <w:tcBorders>
              <w:top w:val="single" w:sz="4" w:space="0" w:color="auto"/>
            </w:tcBorders>
            <w:shd w:val="clear" w:color="auto" w:fill="D9D9D9"/>
            <w:vAlign w:val="center"/>
          </w:tcPr>
          <w:p w14:paraId="07BA586B" w14:textId="2E08BCF5" w:rsidR="00225957" w:rsidRPr="00404F81" w:rsidRDefault="00033056" w:rsidP="008C2DBC">
            <w:pPr>
              <w:pStyle w:val="columnentry"/>
              <w:rPr>
                <w:rFonts w:ascii="Arial" w:hAnsi="Arial" w:cs="Arial"/>
                <w:b/>
              </w:rPr>
            </w:pPr>
            <w:r w:rsidRPr="00033056">
              <w:rPr>
                <w:rFonts w:ascii="Arial" w:hAnsi="Arial" w:cs="Arial"/>
                <w:b/>
              </w:rPr>
              <w:t xml:space="preserve">Trainee tasks: </w:t>
            </w:r>
            <w:r w:rsidR="006E77D8" w:rsidRPr="00033056">
              <w:rPr>
                <w:rFonts w:ascii="Arial" w:hAnsi="Arial" w:cs="Arial"/>
                <w:b/>
              </w:rPr>
              <w:t>Before the Placement</w:t>
            </w:r>
          </w:p>
        </w:tc>
      </w:tr>
      <w:tr w:rsidR="00ED3A8E" w:rsidRPr="00937E23" w14:paraId="26394E71" w14:textId="77777777" w:rsidTr="00490B8F">
        <w:trPr>
          <w:trHeight w:val="1355"/>
          <w:jc w:val="center"/>
        </w:trPr>
        <w:tc>
          <w:tcPr>
            <w:tcW w:w="10210" w:type="dxa"/>
            <w:gridSpan w:val="3"/>
            <w:tcBorders>
              <w:top w:val="single" w:sz="4" w:space="0" w:color="auto"/>
            </w:tcBorders>
          </w:tcPr>
          <w:p w14:paraId="04E789F0" w14:textId="7E73DB1A" w:rsidR="00ED3A8E" w:rsidRPr="00033056" w:rsidRDefault="00FF2CD0" w:rsidP="003752AF">
            <w:pPr>
              <w:pStyle w:val="columnentry"/>
              <w:numPr>
                <w:ilvl w:val="0"/>
                <w:numId w:val="32"/>
              </w:numPr>
              <w:spacing w:before="40"/>
              <w:ind w:left="306" w:hanging="284"/>
              <w:rPr>
                <w:rFonts w:ascii="Calibri" w:hAnsi="Calibri" w:cs="Arial"/>
              </w:rPr>
            </w:pPr>
            <w:r w:rsidRPr="00033056">
              <w:rPr>
                <w:rFonts w:ascii="Calibri" w:hAnsi="Calibri" w:cs="Arial"/>
              </w:rPr>
              <w:t xml:space="preserve">Meet with </w:t>
            </w:r>
            <w:r w:rsidR="00175DED" w:rsidRPr="00033056">
              <w:rPr>
                <w:rFonts w:ascii="Calibri" w:hAnsi="Calibri" w:cs="Arial"/>
              </w:rPr>
              <w:t>Personal T</w:t>
            </w:r>
            <w:r w:rsidR="00ED3A8E" w:rsidRPr="00033056">
              <w:rPr>
                <w:rFonts w:ascii="Calibri" w:hAnsi="Calibri" w:cs="Arial"/>
              </w:rPr>
              <w:t>utor to set targets for the placement and record these in your Training Plan</w:t>
            </w:r>
            <w:r w:rsidR="008A203A">
              <w:rPr>
                <w:rFonts w:ascii="Calibri" w:hAnsi="Calibri" w:cs="Arial"/>
              </w:rPr>
              <w:t>.</w:t>
            </w:r>
          </w:p>
          <w:p w14:paraId="45A3F769" w14:textId="74431232" w:rsidR="00ED3A8E" w:rsidRPr="00033056" w:rsidRDefault="00F363D6" w:rsidP="003752AF">
            <w:pPr>
              <w:pStyle w:val="columnentry"/>
              <w:numPr>
                <w:ilvl w:val="0"/>
                <w:numId w:val="32"/>
              </w:numPr>
              <w:ind w:left="306" w:hanging="284"/>
              <w:rPr>
                <w:rFonts w:ascii="Calibri" w:hAnsi="Calibri" w:cs="Arial"/>
              </w:rPr>
            </w:pPr>
            <w:r w:rsidRPr="00033056">
              <w:rPr>
                <w:rFonts w:ascii="Calibri" w:hAnsi="Calibri" w:cs="Arial"/>
              </w:rPr>
              <w:t>R</w:t>
            </w:r>
            <w:r w:rsidR="00ED3A8E" w:rsidRPr="00033056">
              <w:rPr>
                <w:rFonts w:ascii="Calibri" w:hAnsi="Calibri" w:cs="Arial"/>
              </w:rPr>
              <w:t>ead the Placement Guide</w:t>
            </w:r>
            <w:r w:rsidR="008A203A">
              <w:rPr>
                <w:rFonts w:ascii="Calibri" w:hAnsi="Calibri" w:cs="Arial"/>
              </w:rPr>
              <w:t xml:space="preserve"> and other key documentation</w:t>
            </w:r>
          </w:p>
          <w:p w14:paraId="3E573E7A" w14:textId="77777777" w:rsidR="00ED3A8E" w:rsidRPr="00033056" w:rsidRDefault="00ED3A8E" w:rsidP="003752AF">
            <w:pPr>
              <w:pStyle w:val="columnentry"/>
              <w:numPr>
                <w:ilvl w:val="0"/>
                <w:numId w:val="32"/>
              </w:numPr>
              <w:ind w:left="306" w:hanging="284"/>
              <w:rPr>
                <w:rFonts w:ascii="Calibri" w:hAnsi="Calibri" w:cs="Arial"/>
              </w:rPr>
            </w:pPr>
            <w:r w:rsidRPr="00033056">
              <w:rPr>
                <w:rFonts w:ascii="Calibri" w:hAnsi="Calibri" w:cs="Arial"/>
              </w:rPr>
              <w:t>Start a placement file(s</w:t>
            </w:r>
            <w:proofErr w:type="gramStart"/>
            <w:r w:rsidRPr="00033056">
              <w:rPr>
                <w:rFonts w:ascii="Calibri" w:hAnsi="Calibri" w:cs="Arial"/>
              </w:rPr>
              <w:t>)</w:t>
            </w:r>
            <w:r w:rsidR="00FE0437" w:rsidRPr="00033056">
              <w:rPr>
                <w:rFonts w:ascii="Calibri" w:hAnsi="Calibri" w:cs="Arial"/>
              </w:rPr>
              <w:t>;</w:t>
            </w:r>
            <w:proofErr w:type="gramEnd"/>
          </w:p>
          <w:p w14:paraId="314103BE" w14:textId="1A83BFFF" w:rsidR="00ED3A8E" w:rsidRPr="00033056" w:rsidRDefault="00ED3A8E" w:rsidP="003752AF">
            <w:pPr>
              <w:pStyle w:val="columnentry"/>
              <w:numPr>
                <w:ilvl w:val="0"/>
                <w:numId w:val="32"/>
              </w:numPr>
              <w:ind w:left="306" w:hanging="284"/>
              <w:rPr>
                <w:rFonts w:ascii="Calibri" w:hAnsi="Calibri" w:cs="Arial"/>
              </w:rPr>
            </w:pPr>
            <w:r w:rsidRPr="00033056">
              <w:rPr>
                <w:rFonts w:ascii="Calibri" w:hAnsi="Calibri" w:cs="Arial"/>
              </w:rPr>
              <w:t xml:space="preserve">Meet </w:t>
            </w:r>
            <w:r w:rsidR="007D0AEC">
              <w:rPr>
                <w:rFonts w:ascii="Calibri" w:hAnsi="Calibri" w:cs="Arial"/>
              </w:rPr>
              <w:t>y</w:t>
            </w:r>
            <w:r w:rsidR="00FE5771">
              <w:rPr>
                <w:rFonts w:ascii="Calibri" w:hAnsi="Calibri" w:cs="Arial"/>
              </w:rPr>
              <w:t xml:space="preserve">our </w:t>
            </w:r>
            <w:r w:rsidR="00EA767B" w:rsidRPr="00033056">
              <w:rPr>
                <w:rFonts w:ascii="Calibri" w:hAnsi="Calibri" w:cs="Arial"/>
              </w:rPr>
              <w:t>Moderation</w:t>
            </w:r>
            <w:r w:rsidR="005D6515" w:rsidRPr="00033056">
              <w:rPr>
                <w:rFonts w:ascii="Calibri" w:hAnsi="Calibri" w:cs="Arial"/>
              </w:rPr>
              <w:t xml:space="preserve"> Tutor</w:t>
            </w:r>
            <w:r w:rsidR="00FE5771">
              <w:rPr>
                <w:rFonts w:ascii="Calibri" w:hAnsi="Calibri" w:cs="Arial"/>
              </w:rPr>
              <w:t>; n</w:t>
            </w:r>
            <w:r w:rsidR="00FE0437" w:rsidRPr="00033056">
              <w:rPr>
                <w:rFonts w:ascii="Calibri" w:hAnsi="Calibri" w:cs="Arial"/>
              </w:rPr>
              <w:t xml:space="preserve">ote any questions that you may have about </w:t>
            </w:r>
            <w:r w:rsidR="00D70D45">
              <w:rPr>
                <w:rFonts w:ascii="Calibri" w:hAnsi="Calibri" w:cs="Arial"/>
              </w:rPr>
              <w:t>AUTUMN PLACEMENT</w:t>
            </w:r>
            <w:r w:rsidR="00FE0437" w:rsidRPr="00033056">
              <w:rPr>
                <w:rFonts w:ascii="Calibri" w:hAnsi="Calibri" w:cs="Arial"/>
              </w:rPr>
              <w:t xml:space="preserve"> to share with your </w:t>
            </w:r>
            <w:r w:rsidR="00EA767B" w:rsidRPr="00033056">
              <w:rPr>
                <w:rFonts w:ascii="Calibri" w:hAnsi="Calibri" w:cs="Arial"/>
              </w:rPr>
              <w:t>Moderation</w:t>
            </w:r>
            <w:r w:rsidR="005D6515" w:rsidRPr="00033056">
              <w:rPr>
                <w:rFonts w:ascii="Calibri" w:hAnsi="Calibri" w:cs="Arial"/>
              </w:rPr>
              <w:t xml:space="preserve"> Tutor</w:t>
            </w:r>
            <w:r w:rsidR="00FE0437" w:rsidRPr="00033056">
              <w:rPr>
                <w:rFonts w:ascii="Calibri" w:hAnsi="Calibri" w:cs="Arial"/>
              </w:rPr>
              <w:t>.</w:t>
            </w:r>
          </w:p>
        </w:tc>
      </w:tr>
      <w:tr w:rsidR="008C2DBC" w:rsidRPr="00033056" w14:paraId="60487069" w14:textId="77777777" w:rsidTr="00DE543F">
        <w:tblPrEx>
          <w:jc w:val="left"/>
          <w:tblLook w:val="04A0" w:firstRow="1" w:lastRow="0" w:firstColumn="1" w:lastColumn="0" w:noHBand="0" w:noVBand="1"/>
        </w:tblPrEx>
        <w:trPr>
          <w:gridAfter w:val="1"/>
          <w:wAfter w:w="9" w:type="dxa"/>
          <w:cantSplit/>
          <w:trHeight w:val="369"/>
        </w:trPr>
        <w:tc>
          <w:tcPr>
            <w:tcW w:w="10201" w:type="dxa"/>
            <w:gridSpan w:val="2"/>
            <w:shd w:val="clear" w:color="auto" w:fill="D9D9D9"/>
            <w:vAlign w:val="center"/>
          </w:tcPr>
          <w:p w14:paraId="7F830449" w14:textId="4C5A0F52" w:rsidR="008C2DBC" w:rsidRPr="00033056" w:rsidRDefault="00033056" w:rsidP="00861330">
            <w:pPr>
              <w:widowControl w:val="0"/>
              <w:rPr>
                <w:rFonts w:ascii="Calibri" w:hAnsi="Calibri"/>
                <w:b/>
                <w:bCs/>
                <w:sz w:val="20"/>
                <w:szCs w:val="20"/>
                <w:lang w:val="en-US" w:eastAsia="en-US"/>
              </w:rPr>
            </w:pPr>
            <w:r w:rsidRPr="00033056">
              <w:rPr>
                <w:rFonts w:ascii="Arial" w:hAnsi="Arial" w:cs="Arial"/>
                <w:b/>
                <w:sz w:val="20"/>
                <w:szCs w:val="20"/>
              </w:rPr>
              <w:t>Trainee tasks:</w:t>
            </w:r>
            <w:r w:rsidRPr="00033056">
              <w:rPr>
                <w:rFonts w:ascii="Arial" w:hAnsi="Arial" w:cs="Arial"/>
                <w:b/>
              </w:rPr>
              <w:t xml:space="preserve"> </w:t>
            </w:r>
            <w:r w:rsidR="008C2DBC" w:rsidRPr="00033056">
              <w:rPr>
                <w:rFonts w:ascii="Calibri" w:hAnsi="Calibri"/>
                <w:b/>
                <w:bCs/>
                <w:sz w:val="20"/>
                <w:szCs w:val="20"/>
                <w:lang w:val="en-US" w:eastAsia="en-US"/>
              </w:rPr>
              <w:t>Preparation days</w:t>
            </w:r>
            <w:r w:rsidR="00861330">
              <w:rPr>
                <w:rFonts w:ascii="Calibri" w:hAnsi="Calibri"/>
                <w:b/>
                <w:bCs/>
                <w:sz w:val="20"/>
                <w:szCs w:val="20"/>
                <w:lang w:val="en-US" w:eastAsia="en-US"/>
              </w:rPr>
              <w:t xml:space="preserve"> </w:t>
            </w:r>
          </w:p>
        </w:tc>
      </w:tr>
      <w:tr w:rsidR="00EA550E" w:rsidRPr="00937E23" w14:paraId="29F5F0BD" w14:textId="77777777" w:rsidTr="00DE543F">
        <w:tblPrEx>
          <w:jc w:val="left"/>
          <w:tblLook w:val="04A0" w:firstRow="1" w:lastRow="0" w:firstColumn="1" w:lastColumn="0" w:noHBand="0" w:noVBand="1"/>
        </w:tblPrEx>
        <w:trPr>
          <w:gridAfter w:val="1"/>
          <w:wAfter w:w="9" w:type="dxa"/>
          <w:cantSplit/>
          <w:trHeight w:val="7822"/>
        </w:trPr>
        <w:tc>
          <w:tcPr>
            <w:tcW w:w="6194" w:type="dxa"/>
            <w:tcBorders>
              <w:right w:val="nil"/>
            </w:tcBorders>
            <w:shd w:val="clear" w:color="auto" w:fill="auto"/>
            <w:vAlign w:val="center"/>
          </w:tcPr>
          <w:p w14:paraId="6B08E887" w14:textId="77777777" w:rsidR="008A203A" w:rsidRPr="008A203A" w:rsidRDefault="008A203A" w:rsidP="008A203A">
            <w:pPr>
              <w:widowControl w:val="0"/>
              <w:numPr>
                <w:ilvl w:val="0"/>
                <w:numId w:val="39"/>
              </w:numPr>
              <w:ind w:left="363"/>
              <w:rPr>
                <w:rFonts w:ascii="Calibri" w:hAnsi="Calibri"/>
                <w:sz w:val="20"/>
                <w:szCs w:val="20"/>
                <w:lang w:val="en-US" w:eastAsia="en-US"/>
              </w:rPr>
            </w:pPr>
            <w:r>
              <w:rPr>
                <w:rFonts w:ascii="Calibri" w:hAnsi="Calibri"/>
                <w:sz w:val="20"/>
                <w:szCs w:val="20"/>
                <w:lang w:val="en-US" w:eastAsia="en-US"/>
              </w:rPr>
              <w:t>Share the Collaborative Review Document folder with your Mentor and Moderation Tutor</w:t>
            </w:r>
            <w:r>
              <w:t xml:space="preserve"> </w:t>
            </w:r>
          </w:p>
          <w:p w14:paraId="6F4C986A" w14:textId="0DDCCF49" w:rsidR="008A203A" w:rsidRPr="008A203A" w:rsidRDefault="008A203A" w:rsidP="008A203A">
            <w:pPr>
              <w:widowControl w:val="0"/>
              <w:numPr>
                <w:ilvl w:val="0"/>
                <w:numId w:val="39"/>
              </w:numPr>
              <w:ind w:left="363"/>
              <w:rPr>
                <w:rFonts w:ascii="Calibri" w:hAnsi="Calibri"/>
                <w:sz w:val="20"/>
                <w:szCs w:val="20"/>
                <w:lang w:val="en-US" w:eastAsia="en-US"/>
              </w:rPr>
            </w:pPr>
            <w:r w:rsidRPr="008A203A">
              <w:rPr>
                <w:rFonts w:ascii="Calibri" w:hAnsi="Calibri"/>
                <w:sz w:val="20"/>
                <w:szCs w:val="20"/>
                <w:lang w:val="en-US" w:eastAsia="en-US"/>
              </w:rPr>
              <w:t>Share your Training Plan including AUTUMN PLACEMENT targets with Professional Mentor and class teacher.</w:t>
            </w:r>
          </w:p>
          <w:p w14:paraId="7EFA771D" w14:textId="00A78726" w:rsidR="008A203A" w:rsidRDefault="008A203A" w:rsidP="008A203A">
            <w:pPr>
              <w:widowControl w:val="0"/>
              <w:numPr>
                <w:ilvl w:val="0"/>
                <w:numId w:val="39"/>
              </w:numPr>
              <w:ind w:left="363"/>
              <w:rPr>
                <w:rFonts w:ascii="Calibri" w:hAnsi="Calibri"/>
                <w:sz w:val="20"/>
                <w:szCs w:val="20"/>
                <w:lang w:val="en-US" w:eastAsia="en-US"/>
              </w:rPr>
            </w:pPr>
            <w:r w:rsidRPr="008A203A">
              <w:rPr>
                <w:rFonts w:ascii="Calibri" w:hAnsi="Calibri"/>
                <w:sz w:val="20"/>
                <w:szCs w:val="20"/>
                <w:lang w:val="en-US" w:eastAsia="en-US"/>
              </w:rPr>
              <w:t>Share school-based training tasks with Professional Mentor and class teacher.</w:t>
            </w:r>
          </w:p>
          <w:p w14:paraId="38BA49CE" w14:textId="77777777" w:rsidR="008A203A" w:rsidRPr="008A203A" w:rsidRDefault="008A203A" w:rsidP="008A203A">
            <w:pPr>
              <w:pStyle w:val="ListParagraph"/>
              <w:numPr>
                <w:ilvl w:val="0"/>
                <w:numId w:val="39"/>
              </w:numPr>
              <w:spacing w:after="0" w:line="240" w:lineRule="auto"/>
              <w:ind w:left="363" w:hanging="357"/>
              <w:rPr>
                <w:rFonts w:eastAsia="Times New Roman"/>
                <w:sz w:val="20"/>
                <w:szCs w:val="20"/>
                <w:lang w:val="en-US" w:eastAsia="en-US"/>
              </w:rPr>
            </w:pPr>
            <w:r w:rsidRPr="008A203A">
              <w:rPr>
                <w:rFonts w:eastAsia="Times New Roman"/>
                <w:sz w:val="20"/>
                <w:szCs w:val="20"/>
                <w:lang w:val="en-US" w:eastAsia="en-US"/>
              </w:rPr>
              <w:t>Ensure your placement file is organised (see checklist in section 3</w:t>
            </w:r>
            <w:proofErr w:type="gramStart"/>
            <w:r w:rsidRPr="008A203A">
              <w:rPr>
                <w:rFonts w:eastAsia="Times New Roman"/>
                <w:sz w:val="20"/>
                <w:szCs w:val="20"/>
                <w:lang w:val="en-US" w:eastAsia="en-US"/>
              </w:rPr>
              <w:t>);</w:t>
            </w:r>
            <w:proofErr w:type="gramEnd"/>
          </w:p>
          <w:p w14:paraId="35F874A1" w14:textId="25D1B830" w:rsidR="008A203A" w:rsidRPr="008A203A" w:rsidRDefault="008A203A" w:rsidP="008A203A">
            <w:pPr>
              <w:widowControl w:val="0"/>
              <w:numPr>
                <w:ilvl w:val="0"/>
                <w:numId w:val="39"/>
              </w:numPr>
              <w:ind w:left="363"/>
              <w:rPr>
                <w:rFonts w:ascii="Calibri" w:hAnsi="Calibri"/>
                <w:sz w:val="20"/>
                <w:szCs w:val="20"/>
                <w:lang w:val="en-US" w:eastAsia="en-US"/>
              </w:rPr>
            </w:pPr>
            <w:r w:rsidRPr="008A203A">
              <w:rPr>
                <w:rFonts w:ascii="Calibri" w:hAnsi="Calibri"/>
                <w:sz w:val="20"/>
                <w:szCs w:val="20"/>
                <w:lang w:val="en-US" w:eastAsia="en-US"/>
              </w:rPr>
              <w:t>In preparation for week 1, agree timetable for planning/teaching and undertake SUPPORTED GUIDED PLANNING WITH YOUR CLASS TEACHER.</w:t>
            </w:r>
          </w:p>
          <w:p w14:paraId="7327E2AE" w14:textId="6A58DC33" w:rsidR="00FE5771" w:rsidRPr="00A0505E" w:rsidRDefault="00EA550E" w:rsidP="0092759B">
            <w:pPr>
              <w:widowControl w:val="0"/>
              <w:numPr>
                <w:ilvl w:val="0"/>
                <w:numId w:val="39"/>
              </w:numPr>
              <w:ind w:left="317" w:hanging="317"/>
              <w:rPr>
                <w:rFonts w:ascii="Calibri" w:hAnsi="Calibri"/>
                <w:sz w:val="20"/>
                <w:szCs w:val="20"/>
                <w:lang w:val="en-US" w:eastAsia="en-US"/>
              </w:rPr>
            </w:pPr>
            <w:r w:rsidRPr="00A0505E">
              <w:rPr>
                <w:rFonts w:ascii="Calibri" w:hAnsi="Calibri"/>
                <w:sz w:val="20"/>
                <w:szCs w:val="20"/>
                <w:lang w:val="en-US" w:eastAsia="en-US"/>
              </w:rPr>
              <w:t>Ensure you have accessed and taken account of relevant school policies – especially Behaviour, SRE and Assessment &amp; feedback</w:t>
            </w:r>
            <w:r w:rsidR="008966B4">
              <w:rPr>
                <w:rFonts w:ascii="Calibri" w:hAnsi="Calibri"/>
                <w:sz w:val="20"/>
                <w:szCs w:val="20"/>
                <w:lang w:val="en-US" w:eastAsia="en-US"/>
              </w:rPr>
              <w:t>.</w:t>
            </w:r>
          </w:p>
          <w:p w14:paraId="3574A351" w14:textId="4021EC47" w:rsidR="00EE38FC" w:rsidRPr="00A0505E" w:rsidRDefault="00FE5771" w:rsidP="0092759B">
            <w:pPr>
              <w:widowControl w:val="0"/>
              <w:numPr>
                <w:ilvl w:val="0"/>
                <w:numId w:val="39"/>
              </w:numPr>
              <w:ind w:left="317" w:hanging="317"/>
              <w:rPr>
                <w:rFonts w:ascii="Calibri" w:hAnsi="Calibri"/>
                <w:sz w:val="20"/>
                <w:szCs w:val="20"/>
                <w:lang w:val="en-US" w:eastAsia="en-US"/>
              </w:rPr>
            </w:pPr>
            <w:r w:rsidRPr="00A0505E">
              <w:rPr>
                <w:rFonts w:ascii="Calibri" w:hAnsi="Calibri"/>
                <w:sz w:val="20"/>
                <w:szCs w:val="20"/>
                <w:lang w:val="en-US" w:eastAsia="en-US"/>
              </w:rPr>
              <w:t xml:space="preserve">Ask your school to brief you on their safe operating procedures and expectations for </w:t>
            </w:r>
            <w:r w:rsidRPr="00A0505E">
              <w:rPr>
                <w:rFonts w:ascii="Calibri" w:hAnsi="Calibri"/>
                <w:b/>
                <w:bCs/>
                <w:sz w:val="20"/>
                <w:szCs w:val="20"/>
                <w:lang w:val="en-US" w:eastAsia="en-US"/>
              </w:rPr>
              <w:t>CO</w:t>
            </w:r>
            <w:r w:rsidR="00EE38FC" w:rsidRPr="00A0505E">
              <w:rPr>
                <w:rFonts w:ascii="Calibri" w:hAnsi="Calibri"/>
                <w:b/>
                <w:bCs/>
                <w:sz w:val="20"/>
                <w:szCs w:val="20"/>
                <w:lang w:val="en-US" w:eastAsia="en-US"/>
              </w:rPr>
              <w:t>VID-19</w:t>
            </w:r>
            <w:r w:rsidR="00EE38FC" w:rsidRPr="00A0505E">
              <w:rPr>
                <w:rFonts w:ascii="Calibri" w:hAnsi="Calibri"/>
                <w:sz w:val="20"/>
                <w:szCs w:val="20"/>
                <w:lang w:val="en-US" w:eastAsia="en-US"/>
              </w:rPr>
              <w:t xml:space="preserve"> and ensure you follow this guidance</w:t>
            </w:r>
            <w:r w:rsidR="008966B4">
              <w:rPr>
                <w:rFonts w:ascii="Calibri" w:hAnsi="Calibri"/>
                <w:sz w:val="20"/>
                <w:szCs w:val="20"/>
                <w:lang w:val="en-US" w:eastAsia="en-US"/>
              </w:rPr>
              <w:t>.</w:t>
            </w:r>
          </w:p>
          <w:p w14:paraId="427A4CC6" w14:textId="77777777" w:rsidR="000A6C4F" w:rsidRPr="00A0505E" w:rsidRDefault="00EA550E" w:rsidP="0092759B">
            <w:pPr>
              <w:widowControl w:val="0"/>
              <w:numPr>
                <w:ilvl w:val="0"/>
                <w:numId w:val="39"/>
              </w:numPr>
              <w:ind w:left="317" w:hanging="317"/>
              <w:rPr>
                <w:rFonts w:ascii="Calibri" w:hAnsi="Calibri"/>
                <w:sz w:val="20"/>
                <w:szCs w:val="20"/>
                <w:lang w:val="en-US" w:eastAsia="en-US"/>
              </w:rPr>
            </w:pPr>
            <w:r w:rsidRPr="00A0505E">
              <w:rPr>
                <w:rFonts w:ascii="Calibri" w:hAnsi="Calibri"/>
                <w:sz w:val="20"/>
                <w:szCs w:val="20"/>
                <w:lang w:val="en-US" w:eastAsia="en-US"/>
              </w:rPr>
              <w:t>Clarify safeguarding/child protection procedures and personnel</w:t>
            </w:r>
          </w:p>
          <w:p w14:paraId="71740D15" w14:textId="6B4D342C" w:rsidR="007B3A51" w:rsidRPr="00A0505E" w:rsidRDefault="00EA550E" w:rsidP="0092759B">
            <w:pPr>
              <w:widowControl w:val="0"/>
              <w:numPr>
                <w:ilvl w:val="0"/>
                <w:numId w:val="39"/>
              </w:numPr>
              <w:ind w:left="317" w:hanging="317"/>
              <w:rPr>
                <w:rFonts w:ascii="Calibri" w:hAnsi="Calibri"/>
                <w:sz w:val="20"/>
                <w:szCs w:val="20"/>
                <w:lang w:val="en-US" w:eastAsia="en-US"/>
              </w:rPr>
            </w:pPr>
            <w:r w:rsidRPr="00A0505E">
              <w:rPr>
                <w:rFonts w:ascii="Calibri" w:hAnsi="Calibri"/>
                <w:sz w:val="20"/>
                <w:szCs w:val="20"/>
                <w:lang w:val="en-US" w:eastAsia="en-US"/>
              </w:rPr>
              <w:t>Ask the school to share their ‘Emergency Plan’ with you</w:t>
            </w:r>
            <w:r w:rsidR="008966B4">
              <w:rPr>
                <w:rFonts w:ascii="Calibri" w:hAnsi="Calibri"/>
                <w:sz w:val="20"/>
                <w:szCs w:val="20"/>
                <w:lang w:val="en-US" w:eastAsia="en-US"/>
              </w:rPr>
              <w:t>.</w:t>
            </w:r>
          </w:p>
          <w:p w14:paraId="640BA9A7" w14:textId="64681352" w:rsidR="00490B8F" w:rsidRPr="00A0505E" w:rsidRDefault="00EA550E" w:rsidP="00C048F3">
            <w:pPr>
              <w:widowControl w:val="0"/>
              <w:numPr>
                <w:ilvl w:val="0"/>
                <w:numId w:val="39"/>
              </w:numPr>
              <w:ind w:left="317" w:hanging="317"/>
              <w:rPr>
                <w:rFonts w:ascii="Calibri" w:hAnsi="Calibri"/>
                <w:sz w:val="20"/>
                <w:szCs w:val="20"/>
                <w:lang w:val="en-US" w:eastAsia="en-US"/>
              </w:rPr>
            </w:pPr>
            <w:r w:rsidRPr="00A0505E">
              <w:rPr>
                <w:rFonts w:ascii="Calibri" w:hAnsi="Calibri"/>
                <w:sz w:val="20"/>
                <w:szCs w:val="20"/>
                <w:lang w:val="en-US" w:eastAsia="en-US"/>
              </w:rPr>
              <w:t xml:space="preserve">Find out about your school’s approach to promoting SMSC development in pupils </w:t>
            </w:r>
            <w:proofErr w:type="gramStart"/>
            <w:r w:rsidRPr="00A0505E">
              <w:rPr>
                <w:rFonts w:ascii="Calibri" w:hAnsi="Calibri"/>
                <w:sz w:val="20"/>
                <w:szCs w:val="20"/>
                <w:lang w:val="en-US" w:eastAsia="en-US"/>
              </w:rPr>
              <w:t>in order to</w:t>
            </w:r>
            <w:proofErr w:type="gramEnd"/>
            <w:r w:rsidRPr="00A0505E">
              <w:rPr>
                <w:rFonts w:ascii="Calibri" w:hAnsi="Calibri"/>
                <w:sz w:val="20"/>
                <w:szCs w:val="20"/>
                <w:lang w:val="en-US" w:eastAsia="en-US"/>
              </w:rPr>
              <w:t xml:space="preserve"> address “British values” and prepare pupils for life in modern Britain</w:t>
            </w:r>
            <w:r w:rsidR="008966B4">
              <w:rPr>
                <w:rFonts w:ascii="Calibri" w:hAnsi="Calibri"/>
                <w:sz w:val="20"/>
                <w:szCs w:val="20"/>
                <w:lang w:val="en-US" w:eastAsia="en-US"/>
              </w:rPr>
              <w:t>.</w:t>
            </w:r>
          </w:p>
          <w:p w14:paraId="3E08AD0C" w14:textId="5CCA9D91" w:rsidR="00EA550E" w:rsidRPr="00A0505E" w:rsidRDefault="007B3A51" w:rsidP="00C048F3">
            <w:pPr>
              <w:widowControl w:val="0"/>
              <w:numPr>
                <w:ilvl w:val="0"/>
                <w:numId w:val="39"/>
              </w:numPr>
              <w:ind w:left="317" w:hanging="317"/>
              <w:rPr>
                <w:rFonts w:ascii="Calibri" w:hAnsi="Calibri"/>
                <w:sz w:val="20"/>
                <w:szCs w:val="20"/>
                <w:lang w:val="en-US" w:eastAsia="en-US"/>
              </w:rPr>
            </w:pPr>
            <w:r w:rsidRPr="00A0505E">
              <w:rPr>
                <w:rFonts w:ascii="Calibri" w:hAnsi="Calibri"/>
                <w:sz w:val="20"/>
                <w:szCs w:val="20"/>
                <w:lang w:val="en-US" w:eastAsia="en-US"/>
              </w:rPr>
              <w:t>For your class, e</w:t>
            </w:r>
            <w:r w:rsidR="00EA550E" w:rsidRPr="00A0505E">
              <w:rPr>
                <w:rFonts w:ascii="Calibri" w:hAnsi="Calibri"/>
                <w:sz w:val="20"/>
                <w:szCs w:val="20"/>
                <w:lang w:val="en-US" w:eastAsia="en-US"/>
              </w:rPr>
              <w:t xml:space="preserve">nsure you are aware of: </w:t>
            </w:r>
          </w:p>
          <w:p w14:paraId="6DE38950" w14:textId="1DBBC66F" w:rsidR="00EA550E" w:rsidRPr="00A0505E" w:rsidRDefault="00EA550E" w:rsidP="005C3D86">
            <w:pPr>
              <w:widowControl w:val="0"/>
              <w:ind w:left="317"/>
              <w:rPr>
                <w:rFonts w:ascii="Calibri" w:hAnsi="Calibri"/>
                <w:sz w:val="20"/>
                <w:szCs w:val="20"/>
                <w:lang w:val="en-US" w:eastAsia="en-US"/>
              </w:rPr>
            </w:pPr>
            <w:r w:rsidRPr="00A0505E">
              <w:rPr>
                <w:rFonts w:ascii="Calibri" w:hAnsi="Calibri"/>
                <w:sz w:val="20"/>
                <w:szCs w:val="20"/>
                <w:lang w:val="en-US" w:eastAsia="en-US"/>
              </w:rPr>
              <w:t>- pupils with spe</w:t>
            </w:r>
            <w:r w:rsidR="009E1C69" w:rsidRPr="00A0505E">
              <w:rPr>
                <w:rFonts w:ascii="Calibri" w:hAnsi="Calibri"/>
                <w:sz w:val="20"/>
                <w:szCs w:val="20"/>
                <w:lang w:val="en-US" w:eastAsia="en-US"/>
              </w:rPr>
              <w:t>cific needs e.g. SEND, EAL,</w:t>
            </w:r>
            <w:r w:rsidRPr="00A0505E">
              <w:rPr>
                <w:rFonts w:ascii="Calibri" w:hAnsi="Calibri"/>
                <w:sz w:val="20"/>
                <w:szCs w:val="20"/>
                <w:lang w:val="en-US" w:eastAsia="en-US"/>
              </w:rPr>
              <w:t xml:space="preserve"> physical and mental health, and practices to overcome barriers to learning</w:t>
            </w:r>
            <w:r w:rsidR="008966B4">
              <w:rPr>
                <w:rFonts w:ascii="Calibri" w:hAnsi="Calibri"/>
                <w:sz w:val="20"/>
                <w:szCs w:val="20"/>
                <w:lang w:val="en-US" w:eastAsia="en-US"/>
              </w:rPr>
              <w:t>.</w:t>
            </w:r>
          </w:p>
          <w:p w14:paraId="4D17A7BD" w14:textId="0AB48BF1" w:rsidR="00EA550E" w:rsidRPr="00A0505E" w:rsidRDefault="00EA550E" w:rsidP="005C3D86">
            <w:pPr>
              <w:widowControl w:val="0"/>
              <w:ind w:left="317"/>
              <w:rPr>
                <w:rFonts w:ascii="Calibri" w:hAnsi="Calibri"/>
                <w:sz w:val="20"/>
                <w:szCs w:val="20"/>
                <w:lang w:val="en-US" w:eastAsia="en-US"/>
              </w:rPr>
            </w:pPr>
            <w:r w:rsidRPr="00A0505E">
              <w:rPr>
                <w:rFonts w:ascii="Calibri" w:hAnsi="Calibri"/>
                <w:sz w:val="20"/>
                <w:szCs w:val="20"/>
                <w:lang w:val="en-US" w:eastAsia="en-US"/>
              </w:rPr>
              <w:t>- pupils eligible for pupil premium funding and associated targeted interventions</w:t>
            </w:r>
            <w:r w:rsidR="008966B4">
              <w:rPr>
                <w:rFonts w:ascii="Calibri" w:hAnsi="Calibri"/>
                <w:sz w:val="20"/>
                <w:szCs w:val="20"/>
                <w:lang w:val="en-US" w:eastAsia="en-US"/>
              </w:rPr>
              <w:t>.</w:t>
            </w:r>
          </w:p>
          <w:p w14:paraId="1F8AEA3C" w14:textId="77777777" w:rsidR="00EA550E" w:rsidRPr="00A0505E" w:rsidRDefault="00EA550E" w:rsidP="005C3D86">
            <w:pPr>
              <w:widowControl w:val="0"/>
              <w:ind w:left="317"/>
              <w:rPr>
                <w:rFonts w:ascii="Calibri" w:hAnsi="Calibri"/>
                <w:sz w:val="20"/>
                <w:szCs w:val="20"/>
                <w:lang w:val="en-US" w:eastAsia="en-US"/>
              </w:rPr>
            </w:pPr>
            <w:r w:rsidRPr="00A0505E">
              <w:rPr>
                <w:rFonts w:ascii="Calibri" w:hAnsi="Calibri"/>
                <w:sz w:val="20"/>
                <w:szCs w:val="20"/>
                <w:lang w:val="en-US" w:eastAsia="en-US"/>
              </w:rPr>
              <w:t xml:space="preserve">- assessment data on pupils </w:t>
            </w:r>
            <w:r w:rsidR="00F57D75" w:rsidRPr="00A0505E">
              <w:rPr>
                <w:rFonts w:ascii="Calibri" w:hAnsi="Calibri"/>
                <w:sz w:val="20"/>
                <w:szCs w:val="20"/>
                <w:lang w:val="en-US" w:eastAsia="en-US"/>
              </w:rPr>
              <w:t>(e.g. age-related achievements</w:t>
            </w:r>
            <w:proofErr w:type="gramStart"/>
            <w:r w:rsidR="00F57D75" w:rsidRPr="00A0505E">
              <w:rPr>
                <w:rFonts w:ascii="Calibri" w:hAnsi="Calibri"/>
                <w:sz w:val="20"/>
                <w:szCs w:val="20"/>
                <w:lang w:val="en-US" w:eastAsia="en-US"/>
              </w:rPr>
              <w:t>);</w:t>
            </w:r>
            <w:proofErr w:type="gramEnd"/>
          </w:p>
          <w:p w14:paraId="1434A90B" w14:textId="2585A7CF" w:rsidR="00EA550E" w:rsidRPr="00A0505E" w:rsidRDefault="00EA550E" w:rsidP="0092759B">
            <w:pPr>
              <w:widowControl w:val="0"/>
              <w:numPr>
                <w:ilvl w:val="0"/>
                <w:numId w:val="39"/>
              </w:numPr>
              <w:ind w:left="306" w:hanging="284"/>
              <w:rPr>
                <w:rFonts w:ascii="Calibri" w:hAnsi="Calibri"/>
                <w:sz w:val="20"/>
                <w:szCs w:val="20"/>
                <w:lang w:val="en-US" w:eastAsia="en-US"/>
              </w:rPr>
            </w:pPr>
            <w:r w:rsidRPr="00A0505E">
              <w:rPr>
                <w:rFonts w:ascii="Calibri" w:hAnsi="Calibri"/>
                <w:sz w:val="20"/>
                <w:szCs w:val="20"/>
                <w:lang w:val="en-US" w:eastAsia="en-US"/>
              </w:rPr>
              <w:t>Gather relevant classroom information e.g.: class/school timetables; class lists and how children are grouped, any commercial schemes used by the school/setting</w:t>
            </w:r>
            <w:r w:rsidR="008966B4">
              <w:rPr>
                <w:rFonts w:ascii="Calibri" w:hAnsi="Calibri"/>
                <w:sz w:val="20"/>
                <w:szCs w:val="20"/>
                <w:lang w:val="en-US" w:eastAsia="en-US"/>
              </w:rPr>
              <w:t>.</w:t>
            </w:r>
          </w:p>
          <w:p w14:paraId="66751072" w14:textId="330F4FF6" w:rsidR="00EA550E" w:rsidRPr="00A0505E" w:rsidRDefault="00EA550E" w:rsidP="0092759B">
            <w:pPr>
              <w:widowControl w:val="0"/>
              <w:numPr>
                <w:ilvl w:val="0"/>
                <w:numId w:val="39"/>
              </w:numPr>
              <w:shd w:val="clear" w:color="auto" w:fill="FFFFFF"/>
              <w:ind w:left="306" w:hanging="284"/>
              <w:rPr>
                <w:rFonts w:ascii="Calibri" w:hAnsi="Calibri"/>
                <w:sz w:val="20"/>
                <w:szCs w:val="20"/>
                <w:lang w:val="en-US" w:eastAsia="en-US"/>
              </w:rPr>
            </w:pPr>
            <w:r w:rsidRPr="00A0505E">
              <w:rPr>
                <w:rFonts w:ascii="Calibri" w:hAnsi="Calibri"/>
                <w:sz w:val="20"/>
                <w:szCs w:val="20"/>
                <w:lang w:val="en-US" w:eastAsia="en-US"/>
              </w:rPr>
              <w:t>Work with groups, getting to know the class as this will help to inform your planning</w:t>
            </w:r>
            <w:r w:rsidR="008966B4">
              <w:rPr>
                <w:rFonts w:ascii="Calibri" w:hAnsi="Calibri"/>
                <w:sz w:val="20"/>
                <w:szCs w:val="20"/>
                <w:lang w:val="en-US" w:eastAsia="en-US"/>
              </w:rPr>
              <w:t>.</w:t>
            </w:r>
          </w:p>
          <w:p w14:paraId="534919DF" w14:textId="573D790E" w:rsidR="009B77D8" w:rsidRPr="008A203A" w:rsidRDefault="00EA550E" w:rsidP="008A203A">
            <w:pPr>
              <w:widowControl w:val="0"/>
              <w:numPr>
                <w:ilvl w:val="0"/>
                <w:numId w:val="39"/>
              </w:numPr>
              <w:shd w:val="clear" w:color="auto" w:fill="FFFFFF"/>
              <w:ind w:left="306" w:hanging="284"/>
              <w:rPr>
                <w:rFonts w:ascii="Calibri" w:hAnsi="Calibri"/>
                <w:sz w:val="20"/>
                <w:szCs w:val="20"/>
                <w:lang w:val="en-US" w:eastAsia="en-US"/>
              </w:rPr>
            </w:pPr>
            <w:r w:rsidRPr="00A0505E">
              <w:rPr>
                <w:rFonts w:ascii="Calibri" w:hAnsi="Calibri"/>
                <w:sz w:val="20"/>
                <w:szCs w:val="20"/>
                <w:lang w:val="en-US" w:eastAsia="en-US"/>
              </w:rPr>
              <w:t>Undertake activities which help to establish you as an authority figure e.g. reading a story to the class, taking the register etc.</w:t>
            </w:r>
          </w:p>
        </w:tc>
        <w:tc>
          <w:tcPr>
            <w:tcW w:w="4007" w:type="dxa"/>
            <w:tcBorders>
              <w:left w:val="nil"/>
            </w:tcBorders>
            <w:shd w:val="clear" w:color="auto" w:fill="auto"/>
          </w:tcPr>
          <w:p w14:paraId="4D206319" w14:textId="7C3457EB" w:rsidR="001B417C" w:rsidRPr="00A0505E" w:rsidRDefault="001B417C"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eastAsia="en-US"/>
              </w:rPr>
              <w:t>Observe classroom and school routines</w:t>
            </w:r>
            <w:r w:rsidR="008966B4">
              <w:rPr>
                <w:rFonts w:ascii="Calibri" w:hAnsi="Calibri"/>
                <w:sz w:val="20"/>
                <w:szCs w:val="20"/>
                <w:lang w:val="en-US" w:eastAsia="en-US"/>
              </w:rPr>
              <w:t>.</w:t>
            </w:r>
          </w:p>
          <w:p w14:paraId="3672623E" w14:textId="33B73F16"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Ensure you are aware of classroom rules</w:t>
            </w:r>
            <w:r w:rsidR="008966B4">
              <w:rPr>
                <w:rFonts w:ascii="Calibri" w:hAnsi="Calibri"/>
                <w:sz w:val="20"/>
                <w:szCs w:val="20"/>
                <w:lang w:val="en-US"/>
              </w:rPr>
              <w:t>.</w:t>
            </w:r>
          </w:p>
          <w:p w14:paraId="5D2FC362" w14:textId="3753CE70"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Observe how the behaviour policy is implemented (including the use of rewards and sanctions)</w:t>
            </w:r>
            <w:r w:rsidR="008966B4">
              <w:rPr>
                <w:rFonts w:ascii="Calibri" w:hAnsi="Calibri"/>
                <w:sz w:val="20"/>
                <w:szCs w:val="20"/>
                <w:lang w:val="en-US"/>
              </w:rPr>
              <w:t>.</w:t>
            </w:r>
          </w:p>
          <w:p w14:paraId="0C675ECC" w14:textId="592A8EE0"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Identify which ‘learning behaviours’ e.g. ‘try new things’, ‘don’t give up’, are promoted and how this is achieved</w:t>
            </w:r>
            <w:r w:rsidR="008966B4">
              <w:rPr>
                <w:rFonts w:ascii="Calibri" w:hAnsi="Calibri"/>
                <w:sz w:val="20"/>
                <w:szCs w:val="20"/>
                <w:lang w:val="en-US"/>
              </w:rPr>
              <w:t>.</w:t>
            </w:r>
          </w:p>
          <w:p w14:paraId="74AC6391" w14:textId="3E1EEC23"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Identify ‘stop’/attention gaining signal(s) in use</w:t>
            </w:r>
            <w:r w:rsidR="008966B4">
              <w:rPr>
                <w:rFonts w:ascii="Calibri" w:hAnsi="Calibri"/>
                <w:sz w:val="20"/>
                <w:szCs w:val="20"/>
                <w:lang w:val="en-US"/>
              </w:rPr>
              <w:t>.</w:t>
            </w:r>
          </w:p>
          <w:p w14:paraId="14749901" w14:textId="4C3E7A7C" w:rsidR="00EA550E" w:rsidRPr="00A0505E" w:rsidRDefault="009B77D8" w:rsidP="0092759B">
            <w:pPr>
              <w:widowControl w:val="0"/>
              <w:numPr>
                <w:ilvl w:val="0"/>
                <w:numId w:val="39"/>
              </w:numPr>
              <w:rPr>
                <w:rFonts w:ascii="Calibri" w:hAnsi="Calibri" w:cs="Arial"/>
                <w:sz w:val="20"/>
                <w:szCs w:val="20"/>
                <w:lang w:val="en-US" w:eastAsia="en-US"/>
              </w:rPr>
            </w:pPr>
            <w:r w:rsidRPr="00A0505E">
              <w:rPr>
                <w:rFonts w:ascii="Calibri" w:hAnsi="Calibri" w:cs="Arial"/>
                <w:sz w:val="20"/>
                <w:szCs w:val="20"/>
                <w:lang w:val="en-US" w:eastAsia="en-US"/>
              </w:rPr>
              <w:t>L</w:t>
            </w:r>
            <w:r w:rsidR="00EA550E" w:rsidRPr="00A0505E">
              <w:rPr>
                <w:rFonts w:ascii="Calibri" w:hAnsi="Calibri" w:cs="Arial"/>
                <w:sz w:val="20"/>
                <w:szCs w:val="20"/>
                <w:lang w:val="en-US" w:eastAsia="en-US"/>
              </w:rPr>
              <w:t>earn pupils’ names quickly</w:t>
            </w:r>
            <w:r w:rsidR="008966B4">
              <w:rPr>
                <w:rFonts w:ascii="Calibri" w:hAnsi="Calibri" w:cs="Arial"/>
                <w:sz w:val="20"/>
                <w:szCs w:val="20"/>
                <w:lang w:val="en-US" w:eastAsia="en-US"/>
              </w:rPr>
              <w:t>.</w:t>
            </w:r>
          </w:p>
          <w:p w14:paraId="581E816C" w14:textId="2494848D"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Identify the range of phases/age-specific activities, approaches and resources that the class teacher uses to engage pupils and promote learning (and minimise behaviour problems)</w:t>
            </w:r>
            <w:r w:rsidR="008966B4">
              <w:rPr>
                <w:rFonts w:ascii="Calibri" w:hAnsi="Calibri"/>
                <w:sz w:val="20"/>
                <w:szCs w:val="20"/>
                <w:lang w:val="en-US"/>
              </w:rPr>
              <w:t>.</w:t>
            </w:r>
          </w:p>
          <w:p w14:paraId="2557DFB5" w14:textId="5826F39C"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Identify how the teacher creates a good and safe environment and promotes a climate for learning</w:t>
            </w:r>
            <w:r w:rsidR="008966B4">
              <w:rPr>
                <w:rFonts w:ascii="Calibri" w:hAnsi="Calibri"/>
                <w:sz w:val="20"/>
                <w:szCs w:val="20"/>
                <w:lang w:val="en-US"/>
              </w:rPr>
              <w:t>.</w:t>
            </w:r>
          </w:p>
          <w:p w14:paraId="76801015" w14:textId="7D97C995" w:rsidR="00EA550E" w:rsidRPr="00A0505E" w:rsidRDefault="00EA550E" w:rsidP="0092759B">
            <w:pPr>
              <w:widowControl w:val="0"/>
              <w:numPr>
                <w:ilvl w:val="0"/>
                <w:numId w:val="39"/>
              </w:numPr>
              <w:contextualSpacing/>
              <w:rPr>
                <w:rFonts w:ascii="Calibri" w:hAnsi="Calibri"/>
                <w:sz w:val="20"/>
                <w:szCs w:val="20"/>
                <w:lang w:val="en-US"/>
              </w:rPr>
            </w:pPr>
            <w:r w:rsidRPr="00A0505E">
              <w:rPr>
                <w:rFonts w:ascii="Calibri" w:hAnsi="Calibri"/>
                <w:sz w:val="20"/>
                <w:szCs w:val="20"/>
                <w:lang w:val="en-US"/>
              </w:rPr>
              <w:t xml:space="preserve">If appropriate, ensure that appropriate steps/risk assessment have been undertaken to </w:t>
            </w:r>
            <w:r w:rsidR="0003785C" w:rsidRPr="00A0505E">
              <w:rPr>
                <w:rFonts w:ascii="Calibri" w:hAnsi="Calibri"/>
                <w:sz w:val="20"/>
                <w:szCs w:val="20"/>
                <w:lang w:val="en-US"/>
              </w:rPr>
              <w:t xml:space="preserve">your </w:t>
            </w:r>
            <w:r w:rsidRPr="00A0505E">
              <w:rPr>
                <w:rFonts w:ascii="Calibri" w:hAnsi="Calibri"/>
                <w:sz w:val="20"/>
                <w:szCs w:val="20"/>
                <w:lang w:val="en-US"/>
              </w:rPr>
              <w:t>medical needs and/or you have shared your ISP and agreed ‘reasonable adjustments’.</w:t>
            </w:r>
          </w:p>
        </w:tc>
      </w:tr>
    </w:tbl>
    <w:p w14:paraId="4DD608ED" w14:textId="77777777" w:rsidR="006E77D8" w:rsidRPr="00937E23" w:rsidRDefault="006E77D8" w:rsidP="002D6F30">
      <w:pPr>
        <w:ind w:right="142"/>
        <w:rPr>
          <w:rFonts w:ascii="Arial" w:hAnsi="Arial" w:cs="Arial"/>
          <w:sz w:val="20"/>
          <w:szCs w:val="20"/>
          <w:highlight w:val="yellow"/>
        </w:rPr>
      </w:pPr>
    </w:p>
    <w:p w14:paraId="27215274" w14:textId="2BDBA302" w:rsidR="00BD1933" w:rsidRDefault="00BD1933">
      <w:pPr>
        <w:rPr>
          <w:rFonts w:ascii="Arial" w:hAnsi="Arial" w:cs="Arial"/>
          <w:sz w:val="20"/>
          <w:szCs w:val="20"/>
          <w:highlight w:val="yellow"/>
        </w:rPr>
      </w:pPr>
      <w:r>
        <w:rPr>
          <w:rFonts w:ascii="Arial" w:hAnsi="Arial" w:cs="Arial"/>
          <w:sz w:val="20"/>
          <w:szCs w:val="20"/>
          <w:highlight w:val="yellow"/>
        </w:rPr>
        <w:br w:type="page"/>
      </w:r>
    </w:p>
    <w:tbl>
      <w:tblPr>
        <w:tblpPr w:leftFromText="180" w:rightFromText="180" w:vertAnchor="page" w:horzAnchor="margin" w:tblpX="-431" w:tblpY="1591"/>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11"/>
        <w:gridCol w:w="1017"/>
        <w:gridCol w:w="1018"/>
        <w:gridCol w:w="1018"/>
        <w:gridCol w:w="1018"/>
        <w:gridCol w:w="1018"/>
        <w:gridCol w:w="1018"/>
      </w:tblGrid>
      <w:tr w:rsidR="00BD1933" w:rsidRPr="00515B02" w14:paraId="3B495C2F" w14:textId="77777777" w:rsidTr="00AA6667">
        <w:trPr>
          <w:cantSplit/>
          <w:trHeight w:val="845"/>
        </w:trPr>
        <w:tc>
          <w:tcPr>
            <w:tcW w:w="3811" w:type="dxa"/>
            <w:shd w:val="clear" w:color="auto" w:fill="FFFFFF" w:themeFill="background1"/>
            <w:vAlign w:val="center"/>
          </w:tcPr>
          <w:p w14:paraId="68677A85" w14:textId="77777777" w:rsidR="00BD1933" w:rsidRPr="003D6529" w:rsidRDefault="00BD1933" w:rsidP="00BD1933">
            <w:pPr>
              <w:widowControl w:val="0"/>
              <w:ind w:left="-684" w:firstLine="684"/>
              <w:jc w:val="center"/>
              <w:rPr>
                <w:rFonts w:ascii="Calibri" w:hAnsi="Calibri"/>
                <w:b/>
                <w:sz w:val="28"/>
                <w:szCs w:val="28"/>
                <w:lang w:val="en-US" w:eastAsia="en-US"/>
              </w:rPr>
            </w:pPr>
            <w:r>
              <w:rPr>
                <w:rFonts w:ascii="Arial" w:hAnsi="Arial" w:cs="Arial"/>
                <w:snapToGrid w:val="0"/>
                <w:sz w:val="22"/>
                <w:szCs w:val="22"/>
              </w:rPr>
              <w:br w:type="page"/>
            </w:r>
          </w:p>
        </w:tc>
        <w:tc>
          <w:tcPr>
            <w:tcW w:w="6107" w:type="dxa"/>
            <w:gridSpan w:val="6"/>
            <w:shd w:val="clear" w:color="auto" w:fill="D9D9D9" w:themeFill="background1" w:themeFillShade="D9"/>
            <w:vAlign w:val="center"/>
          </w:tcPr>
          <w:p w14:paraId="60C1D845" w14:textId="2D952682" w:rsidR="00BD1933" w:rsidRPr="00EC1F9A" w:rsidRDefault="00BD1933" w:rsidP="00BD1933">
            <w:pPr>
              <w:widowControl w:val="0"/>
              <w:jc w:val="center"/>
              <w:rPr>
                <w:rFonts w:ascii="Calibri" w:hAnsi="Calibri"/>
                <w:b/>
                <w:sz w:val="32"/>
                <w:szCs w:val="32"/>
                <w:lang w:val="en-US" w:eastAsia="en-US"/>
              </w:rPr>
            </w:pPr>
            <w:bookmarkStart w:id="23" w:name="_Toc66959019"/>
            <w:bookmarkStart w:id="24" w:name="_Toc84584502"/>
            <w:r w:rsidRPr="00527BBF">
              <w:rPr>
                <w:rStyle w:val="Heading5Char"/>
              </w:rPr>
              <w:t>Weekly Checklists</w:t>
            </w:r>
            <w:bookmarkEnd w:id="23"/>
            <w:bookmarkEnd w:id="24"/>
            <w:r w:rsidRPr="00EC1F9A">
              <w:rPr>
                <w:rFonts w:ascii="Calibri" w:hAnsi="Calibri"/>
                <w:b/>
                <w:sz w:val="32"/>
                <w:szCs w:val="32"/>
                <w:lang w:val="en-US" w:eastAsia="en-US"/>
              </w:rPr>
              <w:t xml:space="preserve"> - tick when achieved</w:t>
            </w:r>
          </w:p>
        </w:tc>
      </w:tr>
      <w:tr w:rsidR="00BD1933" w:rsidRPr="00515B02" w14:paraId="2AE730C2" w14:textId="77777777" w:rsidTr="00AA6667">
        <w:trPr>
          <w:cantSplit/>
          <w:trHeight w:val="423"/>
        </w:trPr>
        <w:tc>
          <w:tcPr>
            <w:tcW w:w="3811" w:type="dxa"/>
            <w:shd w:val="clear" w:color="auto" w:fill="D9D9D9" w:themeFill="background1" w:themeFillShade="D9"/>
            <w:vAlign w:val="center"/>
          </w:tcPr>
          <w:p w14:paraId="08623A24" w14:textId="77777777" w:rsidR="00BD1933" w:rsidRPr="00760AB3" w:rsidRDefault="00BD1933" w:rsidP="00BD1933">
            <w:pPr>
              <w:widowControl w:val="0"/>
              <w:rPr>
                <w:rFonts w:ascii="Calibri" w:hAnsi="Calibri"/>
                <w:b/>
                <w:sz w:val="28"/>
                <w:szCs w:val="28"/>
                <w:highlight w:val="yellow"/>
                <w:lang w:val="en-US" w:eastAsia="en-US"/>
              </w:rPr>
            </w:pPr>
            <w:r w:rsidRPr="00760AB3">
              <w:rPr>
                <w:rFonts w:ascii="Calibri" w:hAnsi="Calibri"/>
                <w:b/>
                <w:sz w:val="28"/>
                <w:szCs w:val="28"/>
                <w:lang w:val="en-US" w:eastAsia="en-US"/>
              </w:rPr>
              <w:t>Weekly Tasks</w:t>
            </w:r>
          </w:p>
        </w:tc>
        <w:tc>
          <w:tcPr>
            <w:tcW w:w="1017" w:type="dxa"/>
            <w:shd w:val="clear" w:color="auto" w:fill="D9D9D9" w:themeFill="background1" w:themeFillShade="D9"/>
            <w:vAlign w:val="center"/>
          </w:tcPr>
          <w:p w14:paraId="3B5D19FF" w14:textId="77777777" w:rsidR="00BD1933" w:rsidRPr="001A2D31" w:rsidRDefault="00BD1933" w:rsidP="00BD1933">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1</w:t>
            </w:r>
          </w:p>
        </w:tc>
        <w:tc>
          <w:tcPr>
            <w:tcW w:w="1018" w:type="dxa"/>
            <w:shd w:val="clear" w:color="auto" w:fill="D9D9D9" w:themeFill="background1" w:themeFillShade="D9"/>
            <w:vAlign w:val="center"/>
          </w:tcPr>
          <w:p w14:paraId="7DBB17D6" w14:textId="77777777" w:rsidR="00BD1933" w:rsidRPr="003D6529" w:rsidRDefault="00BD1933" w:rsidP="00BD1933">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2</w:t>
            </w:r>
          </w:p>
        </w:tc>
        <w:tc>
          <w:tcPr>
            <w:tcW w:w="1018" w:type="dxa"/>
            <w:shd w:val="clear" w:color="auto" w:fill="D9D9D9" w:themeFill="background1" w:themeFillShade="D9"/>
            <w:vAlign w:val="center"/>
          </w:tcPr>
          <w:p w14:paraId="0D8E6288" w14:textId="77777777" w:rsidR="00BD1933" w:rsidRPr="001A2D31" w:rsidRDefault="00BD1933" w:rsidP="00BD1933">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3</w:t>
            </w:r>
          </w:p>
        </w:tc>
        <w:tc>
          <w:tcPr>
            <w:tcW w:w="1018" w:type="dxa"/>
            <w:shd w:val="clear" w:color="auto" w:fill="D9D9D9" w:themeFill="background1" w:themeFillShade="D9"/>
            <w:vAlign w:val="center"/>
          </w:tcPr>
          <w:p w14:paraId="2A66C390" w14:textId="77777777" w:rsidR="00BD1933" w:rsidRPr="001A2D31" w:rsidRDefault="00BD1933" w:rsidP="00BD1933">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4</w:t>
            </w:r>
          </w:p>
        </w:tc>
        <w:tc>
          <w:tcPr>
            <w:tcW w:w="1018" w:type="dxa"/>
            <w:shd w:val="clear" w:color="auto" w:fill="D9D9D9" w:themeFill="background1" w:themeFillShade="D9"/>
            <w:vAlign w:val="center"/>
          </w:tcPr>
          <w:p w14:paraId="43694214" w14:textId="77777777" w:rsidR="00BD1933" w:rsidRPr="001A2D31" w:rsidRDefault="00BD1933" w:rsidP="00BD1933">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 xml:space="preserve"> 5</w:t>
            </w:r>
          </w:p>
        </w:tc>
        <w:tc>
          <w:tcPr>
            <w:tcW w:w="1018" w:type="dxa"/>
            <w:shd w:val="clear" w:color="auto" w:fill="D9D9D9" w:themeFill="background1" w:themeFillShade="D9"/>
            <w:vAlign w:val="center"/>
          </w:tcPr>
          <w:p w14:paraId="3818E025" w14:textId="77777777" w:rsidR="00BD1933" w:rsidRPr="001A2D31" w:rsidRDefault="00BD1933" w:rsidP="00BD1933">
            <w:pPr>
              <w:widowControl w:val="0"/>
              <w:jc w:val="center"/>
              <w:rPr>
                <w:rFonts w:ascii="Calibri" w:hAnsi="Calibri"/>
                <w:b/>
                <w:sz w:val="20"/>
                <w:szCs w:val="20"/>
                <w:lang w:val="en-US" w:eastAsia="en-US"/>
              </w:rPr>
            </w:pPr>
            <w:r w:rsidRPr="001A2D31">
              <w:rPr>
                <w:rFonts w:ascii="Calibri" w:hAnsi="Calibri"/>
                <w:b/>
                <w:sz w:val="20"/>
                <w:szCs w:val="20"/>
                <w:lang w:val="en-US" w:eastAsia="en-US"/>
              </w:rPr>
              <w:t xml:space="preserve">WEEK </w:t>
            </w:r>
            <w:r>
              <w:rPr>
                <w:rFonts w:ascii="Calibri" w:hAnsi="Calibri"/>
                <w:b/>
                <w:sz w:val="20"/>
                <w:szCs w:val="20"/>
                <w:lang w:val="en-US" w:eastAsia="en-US"/>
              </w:rPr>
              <w:t>6</w:t>
            </w:r>
          </w:p>
        </w:tc>
      </w:tr>
      <w:tr w:rsidR="00BD1933" w:rsidRPr="00515B02" w14:paraId="779720AC" w14:textId="77777777" w:rsidTr="00AA6667">
        <w:trPr>
          <w:cantSplit/>
          <w:trHeight w:val="906"/>
        </w:trPr>
        <w:tc>
          <w:tcPr>
            <w:tcW w:w="3811" w:type="dxa"/>
            <w:shd w:val="clear" w:color="auto" w:fill="D9D9D9" w:themeFill="background1" w:themeFillShade="D9"/>
            <w:vAlign w:val="center"/>
          </w:tcPr>
          <w:p w14:paraId="02465C3F" w14:textId="77777777" w:rsidR="00BD1933" w:rsidRPr="003D6529" w:rsidRDefault="00BD1933" w:rsidP="00BD1933">
            <w:pPr>
              <w:widowControl w:val="0"/>
              <w:spacing w:before="60" w:after="60"/>
              <w:rPr>
                <w:rFonts w:ascii="Calibri" w:hAnsi="Calibri"/>
                <w:b/>
                <w:lang w:val="en-US" w:eastAsia="en-US"/>
              </w:rPr>
            </w:pPr>
            <w:r w:rsidRPr="003D6529">
              <w:rPr>
                <w:rFonts w:ascii="Calibri" w:hAnsi="Calibri"/>
                <w:b/>
                <w:lang w:val="en-US" w:eastAsia="en-US"/>
              </w:rPr>
              <w:t xml:space="preserve">Plan, teach, evaluate </w:t>
            </w:r>
            <w:r>
              <w:rPr>
                <w:rFonts w:ascii="Calibri" w:hAnsi="Calibri"/>
                <w:b/>
                <w:lang w:val="en-US" w:eastAsia="en-US"/>
              </w:rPr>
              <w:t>required % of lessons</w:t>
            </w:r>
          </w:p>
        </w:tc>
        <w:tc>
          <w:tcPr>
            <w:tcW w:w="1017" w:type="dxa"/>
            <w:shd w:val="clear" w:color="auto" w:fill="F2F2F2"/>
            <w:vAlign w:val="center"/>
          </w:tcPr>
          <w:p w14:paraId="604D813A"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18636B96"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392317FC"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125BE4C2"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6A63A185"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0B384A41" w14:textId="77777777" w:rsidR="00BD1933" w:rsidRPr="00515B02" w:rsidRDefault="00BD1933" w:rsidP="00BD1933">
            <w:pPr>
              <w:widowControl w:val="0"/>
              <w:rPr>
                <w:rFonts w:ascii="Calibri" w:hAnsi="Calibri"/>
                <w:b/>
                <w:sz w:val="20"/>
                <w:szCs w:val="20"/>
                <w:highlight w:val="yellow"/>
                <w:lang w:val="en-US" w:eastAsia="en-US"/>
              </w:rPr>
            </w:pPr>
          </w:p>
        </w:tc>
      </w:tr>
      <w:tr w:rsidR="00BD1933" w:rsidRPr="00515B02" w14:paraId="71C83022" w14:textId="77777777" w:rsidTr="00AA6667">
        <w:trPr>
          <w:cantSplit/>
          <w:trHeight w:val="831"/>
        </w:trPr>
        <w:tc>
          <w:tcPr>
            <w:tcW w:w="3811" w:type="dxa"/>
            <w:shd w:val="clear" w:color="auto" w:fill="D9D9D9" w:themeFill="background1" w:themeFillShade="D9"/>
            <w:vAlign w:val="center"/>
          </w:tcPr>
          <w:p w14:paraId="7BCD53A7" w14:textId="77777777" w:rsidR="00BD1933" w:rsidRPr="003D6529" w:rsidRDefault="00BD1933" w:rsidP="00BD1933">
            <w:pPr>
              <w:widowControl w:val="0"/>
              <w:spacing w:before="60" w:after="60"/>
              <w:rPr>
                <w:rFonts w:ascii="Calibri" w:hAnsi="Calibri"/>
                <w:b/>
                <w:lang w:val="en-US" w:eastAsia="en-US"/>
              </w:rPr>
            </w:pPr>
            <w:r w:rsidRPr="003D6529">
              <w:rPr>
                <w:rFonts w:ascii="Calibri" w:hAnsi="Calibri"/>
                <w:b/>
                <w:lang w:val="en-US" w:eastAsia="en-US"/>
              </w:rPr>
              <w:t>Record-keeping and marking</w:t>
            </w:r>
          </w:p>
        </w:tc>
        <w:tc>
          <w:tcPr>
            <w:tcW w:w="1017" w:type="dxa"/>
            <w:shd w:val="clear" w:color="auto" w:fill="F2F2F2"/>
            <w:vAlign w:val="center"/>
          </w:tcPr>
          <w:p w14:paraId="0F0F2089"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525FECC7"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450B734C"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6352FEC1"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02040B48"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70318279" w14:textId="77777777" w:rsidR="00BD1933" w:rsidRPr="00515B02" w:rsidRDefault="00BD1933" w:rsidP="00BD1933">
            <w:pPr>
              <w:widowControl w:val="0"/>
              <w:rPr>
                <w:rFonts w:ascii="Calibri" w:hAnsi="Calibri"/>
                <w:b/>
                <w:sz w:val="20"/>
                <w:szCs w:val="20"/>
                <w:highlight w:val="yellow"/>
                <w:lang w:val="en-US" w:eastAsia="en-US"/>
              </w:rPr>
            </w:pPr>
          </w:p>
        </w:tc>
      </w:tr>
      <w:tr w:rsidR="00BD1933" w:rsidRPr="00515B02" w14:paraId="4776CF57" w14:textId="77777777" w:rsidTr="00AA6667">
        <w:trPr>
          <w:cantSplit/>
          <w:trHeight w:val="423"/>
        </w:trPr>
        <w:tc>
          <w:tcPr>
            <w:tcW w:w="3811" w:type="dxa"/>
            <w:shd w:val="clear" w:color="auto" w:fill="D9D9D9" w:themeFill="background1" w:themeFillShade="D9"/>
            <w:vAlign w:val="center"/>
          </w:tcPr>
          <w:p w14:paraId="27EB7DC4" w14:textId="77777777" w:rsidR="00BD1933" w:rsidRPr="003D6529" w:rsidRDefault="00BD1933" w:rsidP="00BD1933">
            <w:pPr>
              <w:widowControl w:val="0"/>
              <w:spacing w:before="60" w:after="60"/>
              <w:rPr>
                <w:rFonts w:ascii="Calibri" w:hAnsi="Calibri"/>
                <w:b/>
                <w:lang w:val="en-US" w:eastAsia="en-US"/>
              </w:rPr>
            </w:pPr>
            <w:r w:rsidRPr="003D6529">
              <w:rPr>
                <w:rFonts w:ascii="Calibri" w:hAnsi="Calibri"/>
                <w:b/>
                <w:lang w:val="en-US" w:eastAsia="en-US"/>
              </w:rPr>
              <w:t>PPA time with class teacher with guided supported planning</w:t>
            </w:r>
          </w:p>
        </w:tc>
        <w:tc>
          <w:tcPr>
            <w:tcW w:w="1017" w:type="dxa"/>
            <w:shd w:val="clear" w:color="auto" w:fill="F2F2F2"/>
            <w:vAlign w:val="center"/>
          </w:tcPr>
          <w:p w14:paraId="104493F5"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31ECE9FB"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68D92310"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6D2317B1"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7650DD4E"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1746EADB" w14:textId="77777777" w:rsidR="00BD1933" w:rsidRPr="00515B02" w:rsidRDefault="00BD1933" w:rsidP="00BD1933">
            <w:pPr>
              <w:widowControl w:val="0"/>
              <w:rPr>
                <w:rFonts w:ascii="Calibri" w:hAnsi="Calibri"/>
                <w:b/>
                <w:sz w:val="20"/>
                <w:szCs w:val="20"/>
                <w:highlight w:val="yellow"/>
                <w:lang w:val="en-US" w:eastAsia="en-US"/>
              </w:rPr>
            </w:pPr>
          </w:p>
        </w:tc>
      </w:tr>
      <w:tr w:rsidR="00BD1933" w:rsidRPr="00515B02" w14:paraId="35751EF7" w14:textId="77777777" w:rsidTr="00AA6667">
        <w:trPr>
          <w:cantSplit/>
          <w:trHeight w:val="832"/>
        </w:trPr>
        <w:tc>
          <w:tcPr>
            <w:tcW w:w="3811" w:type="dxa"/>
            <w:shd w:val="clear" w:color="auto" w:fill="D9D9D9" w:themeFill="background1" w:themeFillShade="D9"/>
            <w:vAlign w:val="center"/>
          </w:tcPr>
          <w:p w14:paraId="33FD153F" w14:textId="0778AF4E" w:rsidR="00DC767C" w:rsidRPr="003D6529" w:rsidRDefault="00DC767C" w:rsidP="00BD1933">
            <w:pPr>
              <w:widowControl w:val="0"/>
              <w:spacing w:before="60" w:after="60"/>
              <w:rPr>
                <w:rFonts w:ascii="Calibri" w:hAnsi="Calibri"/>
                <w:b/>
                <w:lang w:val="en-US" w:eastAsia="en-US"/>
              </w:rPr>
            </w:pPr>
            <w:r w:rsidRPr="003D6529">
              <w:rPr>
                <w:rFonts w:ascii="Calibri" w:hAnsi="Calibri"/>
                <w:b/>
                <w:lang w:val="en-US" w:eastAsia="en-US"/>
              </w:rPr>
              <w:t>Update Training Plan</w:t>
            </w:r>
            <w:r>
              <w:rPr>
                <w:rFonts w:ascii="Calibri" w:hAnsi="Calibri"/>
                <w:b/>
                <w:lang w:val="en-US" w:eastAsia="en-US"/>
              </w:rPr>
              <w:t xml:space="preserve"> and include lesson observation form</w:t>
            </w:r>
          </w:p>
        </w:tc>
        <w:tc>
          <w:tcPr>
            <w:tcW w:w="1017" w:type="dxa"/>
            <w:shd w:val="clear" w:color="auto" w:fill="F2F2F2"/>
            <w:vAlign w:val="center"/>
          </w:tcPr>
          <w:p w14:paraId="0F24E729"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15C4B822"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36D8B895"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332E09DE"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083D460B"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31B4D6E9" w14:textId="77777777" w:rsidR="00BD1933" w:rsidRPr="00515B02" w:rsidRDefault="00BD1933" w:rsidP="00BD1933">
            <w:pPr>
              <w:widowControl w:val="0"/>
              <w:rPr>
                <w:rFonts w:ascii="Calibri" w:hAnsi="Calibri"/>
                <w:b/>
                <w:sz w:val="20"/>
                <w:szCs w:val="20"/>
                <w:highlight w:val="yellow"/>
                <w:lang w:val="en-US" w:eastAsia="en-US"/>
              </w:rPr>
            </w:pPr>
          </w:p>
        </w:tc>
      </w:tr>
      <w:tr w:rsidR="00BD1933" w:rsidRPr="00515B02" w14:paraId="06CB9B0C" w14:textId="77777777" w:rsidTr="00AA6667">
        <w:trPr>
          <w:cantSplit/>
          <w:trHeight w:val="843"/>
        </w:trPr>
        <w:tc>
          <w:tcPr>
            <w:tcW w:w="3811" w:type="dxa"/>
            <w:shd w:val="clear" w:color="auto" w:fill="D9D9D9" w:themeFill="background1" w:themeFillShade="D9"/>
            <w:vAlign w:val="center"/>
          </w:tcPr>
          <w:p w14:paraId="6931BC26" w14:textId="3BE9E6ED" w:rsidR="00BD1933" w:rsidRPr="003D6529" w:rsidRDefault="00DC767C" w:rsidP="00BD1933">
            <w:pPr>
              <w:widowControl w:val="0"/>
              <w:spacing w:before="60" w:after="60"/>
              <w:rPr>
                <w:rFonts w:ascii="Calibri" w:hAnsi="Calibri"/>
                <w:b/>
                <w:lang w:val="en-US" w:eastAsia="en-US"/>
              </w:rPr>
            </w:pPr>
            <w:r w:rsidRPr="003D6529">
              <w:rPr>
                <w:rFonts w:ascii="Calibri" w:hAnsi="Calibri"/>
                <w:b/>
                <w:lang w:val="en-US" w:eastAsia="en-US"/>
              </w:rPr>
              <w:t xml:space="preserve">Mentor </w:t>
            </w:r>
            <w:r>
              <w:rPr>
                <w:rFonts w:ascii="Calibri" w:hAnsi="Calibri"/>
                <w:b/>
                <w:lang w:val="en-US" w:eastAsia="en-US"/>
              </w:rPr>
              <w:t xml:space="preserve">Meeting </w:t>
            </w:r>
            <w:r w:rsidRPr="003D6529">
              <w:rPr>
                <w:rFonts w:ascii="Calibri" w:hAnsi="Calibri"/>
                <w:b/>
                <w:lang w:val="en-US" w:eastAsia="en-US"/>
              </w:rPr>
              <w:t xml:space="preserve"> </w:t>
            </w:r>
          </w:p>
        </w:tc>
        <w:tc>
          <w:tcPr>
            <w:tcW w:w="1017" w:type="dxa"/>
            <w:shd w:val="clear" w:color="auto" w:fill="F2F2F2"/>
            <w:vAlign w:val="center"/>
          </w:tcPr>
          <w:p w14:paraId="340BF684"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49FCF155"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07C31962"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62B16D5C"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4BBD5B6E"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3A697236" w14:textId="77777777" w:rsidR="00BD1933" w:rsidRPr="00515B02" w:rsidRDefault="00BD1933" w:rsidP="00BD1933">
            <w:pPr>
              <w:widowControl w:val="0"/>
              <w:rPr>
                <w:rFonts w:ascii="Calibri" w:hAnsi="Calibri"/>
                <w:b/>
                <w:sz w:val="20"/>
                <w:szCs w:val="20"/>
                <w:highlight w:val="yellow"/>
                <w:lang w:val="en-US" w:eastAsia="en-US"/>
              </w:rPr>
            </w:pPr>
          </w:p>
        </w:tc>
      </w:tr>
      <w:tr w:rsidR="00BD1933" w:rsidRPr="00515B02" w14:paraId="493A63EE" w14:textId="77777777" w:rsidTr="00AA6667">
        <w:trPr>
          <w:cantSplit/>
          <w:trHeight w:val="828"/>
        </w:trPr>
        <w:tc>
          <w:tcPr>
            <w:tcW w:w="3811" w:type="dxa"/>
            <w:shd w:val="clear" w:color="auto" w:fill="D9D9D9" w:themeFill="background1" w:themeFillShade="D9"/>
            <w:vAlign w:val="center"/>
          </w:tcPr>
          <w:p w14:paraId="4C07CBEA" w14:textId="2A951D5F" w:rsidR="00BD1933" w:rsidRPr="003D6529" w:rsidRDefault="00DC767C" w:rsidP="00BD1933">
            <w:pPr>
              <w:widowControl w:val="0"/>
              <w:spacing w:before="60" w:after="60"/>
              <w:rPr>
                <w:rFonts w:ascii="Calibri" w:hAnsi="Calibri"/>
                <w:b/>
                <w:lang w:val="en-US" w:eastAsia="en-US"/>
              </w:rPr>
            </w:pPr>
            <w:r>
              <w:rPr>
                <w:rFonts w:ascii="Calibri" w:hAnsi="Calibri"/>
                <w:b/>
                <w:lang w:val="en-US" w:eastAsia="en-US"/>
              </w:rPr>
              <w:t>Engage with the CRD (independently and with mentor)</w:t>
            </w:r>
            <w:r w:rsidRPr="00DC767C">
              <w:rPr>
                <w:rFonts w:ascii="Calibri" w:hAnsi="Calibri"/>
                <w:bCs/>
                <w:lang w:val="en-US" w:eastAsia="en-US"/>
              </w:rPr>
              <w:t>: r</w:t>
            </w:r>
            <w:r w:rsidR="00BD1933" w:rsidRPr="00DC767C">
              <w:rPr>
                <w:rFonts w:ascii="Calibri" w:hAnsi="Calibri"/>
                <w:bCs/>
                <w:lang w:val="en-US" w:eastAsia="en-US"/>
              </w:rPr>
              <w:t>evi</w:t>
            </w:r>
            <w:r>
              <w:rPr>
                <w:rFonts w:ascii="Calibri" w:hAnsi="Calibri"/>
                <w:bCs/>
                <w:lang w:val="en-US" w:eastAsia="en-US"/>
              </w:rPr>
              <w:t>ew relevant CCF statements to help support actions and progress</w:t>
            </w:r>
          </w:p>
        </w:tc>
        <w:tc>
          <w:tcPr>
            <w:tcW w:w="1017" w:type="dxa"/>
            <w:shd w:val="clear" w:color="auto" w:fill="F2F2F2"/>
            <w:vAlign w:val="center"/>
          </w:tcPr>
          <w:p w14:paraId="62269E75"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7E99CF28"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6DAD3DDF"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2A2B7618"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605E47B7"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1BF21EE2" w14:textId="77777777" w:rsidR="00BD1933" w:rsidRPr="00515B02" w:rsidRDefault="00BD1933" w:rsidP="00BD1933">
            <w:pPr>
              <w:widowControl w:val="0"/>
              <w:rPr>
                <w:rFonts w:ascii="Calibri" w:hAnsi="Calibri"/>
                <w:b/>
                <w:sz w:val="20"/>
                <w:szCs w:val="20"/>
                <w:highlight w:val="yellow"/>
                <w:lang w:val="en-US" w:eastAsia="en-US"/>
              </w:rPr>
            </w:pPr>
          </w:p>
        </w:tc>
      </w:tr>
      <w:tr w:rsidR="00DC767C" w:rsidRPr="00515B02" w14:paraId="3F2B8BC9" w14:textId="77777777" w:rsidTr="00AA6667">
        <w:trPr>
          <w:cantSplit/>
          <w:trHeight w:val="828"/>
        </w:trPr>
        <w:tc>
          <w:tcPr>
            <w:tcW w:w="3811" w:type="dxa"/>
            <w:shd w:val="clear" w:color="auto" w:fill="D9D9D9" w:themeFill="background1" w:themeFillShade="D9"/>
            <w:vAlign w:val="center"/>
          </w:tcPr>
          <w:p w14:paraId="3C6DE621" w14:textId="2210ED1A" w:rsidR="00DC767C" w:rsidRPr="00DC767C" w:rsidRDefault="00DC767C" w:rsidP="00BD1933">
            <w:pPr>
              <w:widowControl w:val="0"/>
              <w:spacing w:before="60" w:after="60"/>
              <w:rPr>
                <w:rFonts w:ascii="Calibri" w:hAnsi="Calibri"/>
                <w:bCs/>
                <w:lang w:val="en-US" w:eastAsia="en-US"/>
              </w:rPr>
            </w:pPr>
            <w:r>
              <w:rPr>
                <w:rFonts w:ascii="Calibri" w:hAnsi="Calibri"/>
                <w:b/>
                <w:lang w:val="en-US" w:eastAsia="en-US"/>
              </w:rPr>
              <w:t>Engage with the CRD (independently and with mentor)</w:t>
            </w:r>
            <w:r w:rsidRPr="00DC767C">
              <w:rPr>
                <w:rFonts w:ascii="Calibri" w:hAnsi="Calibri"/>
                <w:bCs/>
                <w:lang w:val="en-US" w:eastAsia="en-US"/>
              </w:rPr>
              <w:t xml:space="preserve">: review Term 1 Collaborative </w:t>
            </w:r>
            <w:r>
              <w:rPr>
                <w:rFonts w:ascii="Calibri" w:hAnsi="Calibri"/>
                <w:bCs/>
                <w:lang w:val="en-US" w:eastAsia="en-US"/>
              </w:rPr>
              <w:t>R</w:t>
            </w:r>
            <w:r w:rsidRPr="00DC767C">
              <w:rPr>
                <w:rFonts w:ascii="Calibri" w:hAnsi="Calibri"/>
                <w:bCs/>
                <w:lang w:val="en-US" w:eastAsia="en-US"/>
              </w:rPr>
              <w:t>eview statements</w:t>
            </w:r>
          </w:p>
        </w:tc>
        <w:tc>
          <w:tcPr>
            <w:tcW w:w="1017" w:type="dxa"/>
            <w:shd w:val="clear" w:color="auto" w:fill="F2F2F2"/>
            <w:vAlign w:val="center"/>
          </w:tcPr>
          <w:p w14:paraId="5F2258C7" w14:textId="77777777" w:rsidR="00DC767C" w:rsidRPr="00515B02" w:rsidRDefault="00DC767C"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43B4AD80"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0570CDDD"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tcPr>
          <w:p w14:paraId="539639E7"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tcPr>
          <w:p w14:paraId="4538299C"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tcPr>
          <w:p w14:paraId="16A12595" w14:textId="77777777" w:rsidR="00DC767C" w:rsidRPr="00515B02" w:rsidRDefault="00DC767C" w:rsidP="00BD1933">
            <w:pPr>
              <w:widowControl w:val="0"/>
              <w:rPr>
                <w:rFonts w:ascii="Calibri" w:hAnsi="Calibri"/>
                <w:b/>
                <w:sz w:val="20"/>
                <w:szCs w:val="20"/>
                <w:highlight w:val="yellow"/>
                <w:lang w:val="en-US" w:eastAsia="en-US"/>
              </w:rPr>
            </w:pPr>
          </w:p>
        </w:tc>
      </w:tr>
      <w:tr w:rsidR="00BD1933" w:rsidRPr="00515B02" w14:paraId="277909F3" w14:textId="77777777" w:rsidTr="00AA6667">
        <w:trPr>
          <w:cantSplit/>
          <w:trHeight w:val="853"/>
        </w:trPr>
        <w:tc>
          <w:tcPr>
            <w:tcW w:w="3811" w:type="dxa"/>
            <w:shd w:val="clear" w:color="auto" w:fill="D9D9D9" w:themeFill="background1" w:themeFillShade="D9"/>
            <w:vAlign w:val="center"/>
          </w:tcPr>
          <w:p w14:paraId="60187EF8" w14:textId="77777777" w:rsidR="00BD1933" w:rsidRPr="003D6529" w:rsidRDefault="00BD1933" w:rsidP="00BD1933">
            <w:pPr>
              <w:widowControl w:val="0"/>
              <w:spacing w:before="60" w:after="60"/>
              <w:rPr>
                <w:rFonts w:ascii="Calibri" w:hAnsi="Calibri"/>
                <w:b/>
                <w:lang w:val="en-US" w:eastAsia="en-US"/>
              </w:rPr>
            </w:pPr>
            <w:r w:rsidRPr="003D6529">
              <w:rPr>
                <w:rFonts w:ascii="Calibri" w:hAnsi="Calibri"/>
                <w:b/>
                <w:lang w:val="en-US" w:eastAsia="en-US"/>
              </w:rPr>
              <w:t>Weekly email to Moderation Tutor</w:t>
            </w:r>
          </w:p>
        </w:tc>
        <w:tc>
          <w:tcPr>
            <w:tcW w:w="1017" w:type="dxa"/>
            <w:shd w:val="clear" w:color="auto" w:fill="F2F2F2"/>
            <w:vAlign w:val="center"/>
          </w:tcPr>
          <w:p w14:paraId="26CBE44F"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770279F8"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350E260A"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7AD62CB7"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057E5594"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5AA5D439" w14:textId="77777777" w:rsidR="00BD1933" w:rsidRPr="00515B02" w:rsidRDefault="00BD1933" w:rsidP="00BD1933">
            <w:pPr>
              <w:widowControl w:val="0"/>
              <w:rPr>
                <w:rFonts w:ascii="Calibri" w:hAnsi="Calibri"/>
                <w:b/>
                <w:sz w:val="20"/>
                <w:szCs w:val="20"/>
                <w:highlight w:val="yellow"/>
                <w:lang w:val="en-US" w:eastAsia="en-US"/>
              </w:rPr>
            </w:pPr>
          </w:p>
        </w:tc>
      </w:tr>
      <w:tr w:rsidR="00BD1933" w:rsidRPr="00515B02" w14:paraId="651A9CD2" w14:textId="77777777" w:rsidTr="00AA6667">
        <w:trPr>
          <w:cantSplit/>
          <w:trHeight w:val="775"/>
        </w:trPr>
        <w:tc>
          <w:tcPr>
            <w:tcW w:w="3811" w:type="dxa"/>
            <w:shd w:val="clear" w:color="auto" w:fill="D9D9D9" w:themeFill="background1" w:themeFillShade="D9"/>
            <w:vAlign w:val="center"/>
          </w:tcPr>
          <w:p w14:paraId="697F855E" w14:textId="30B5162E" w:rsidR="00BD1933" w:rsidRPr="00DC767C" w:rsidRDefault="003A0549" w:rsidP="00BD1933">
            <w:pPr>
              <w:widowControl w:val="0"/>
              <w:spacing w:before="60" w:after="60"/>
              <w:rPr>
                <w:rFonts w:ascii="Calibri" w:hAnsi="Calibri"/>
                <w:b/>
                <w:i/>
                <w:iCs/>
                <w:lang w:val="en-US" w:eastAsia="en-US"/>
              </w:rPr>
            </w:pPr>
            <w:r w:rsidRPr="003A0549">
              <w:rPr>
                <w:rFonts w:ascii="Calibri" w:hAnsi="Calibri"/>
                <w:b/>
                <w:lang w:val="en-US" w:eastAsia="en-US"/>
              </w:rPr>
              <w:t>Complete Training Tasks</w:t>
            </w:r>
          </w:p>
        </w:tc>
        <w:tc>
          <w:tcPr>
            <w:tcW w:w="1017" w:type="dxa"/>
            <w:shd w:val="clear" w:color="auto" w:fill="F2F2F2"/>
            <w:vAlign w:val="center"/>
          </w:tcPr>
          <w:p w14:paraId="5C2C5C09" w14:textId="77777777" w:rsidR="00BD1933" w:rsidRPr="00515B02" w:rsidRDefault="00BD1933"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2CD3ACE6"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4F9CAF0C"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48F441BD"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5D8ADC74" w14:textId="77777777" w:rsidR="00BD1933" w:rsidRPr="00515B02" w:rsidRDefault="00BD1933" w:rsidP="00BD1933">
            <w:pPr>
              <w:widowControl w:val="0"/>
              <w:rPr>
                <w:rFonts w:ascii="Calibri" w:hAnsi="Calibri"/>
                <w:b/>
                <w:sz w:val="20"/>
                <w:szCs w:val="20"/>
                <w:highlight w:val="yellow"/>
                <w:lang w:val="en-US" w:eastAsia="en-US"/>
              </w:rPr>
            </w:pPr>
          </w:p>
        </w:tc>
        <w:tc>
          <w:tcPr>
            <w:tcW w:w="1018" w:type="dxa"/>
            <w:shd w:val="clear" w:color="auto" w:fill="F2F2F2"/>
          </w:tcPr>
          <w:p w14:paraId="33384474" w14:textId="77777777" w:rsidR="00BD1933" w:rsidRPr="00515B02" w:rsidRDefault="00BD1933" w:rsidP="00BD1933">
            <w:pPr>
              <w:widowControl w:val="0"/>
              <w:rPr>
                <w:rFonts w:ascii="Calibri" w:hAnsi="Calibri"/>
                <w:b/>
                <w:sz w:val="20"/>
                <w:szCs w:val="20"/>
                <w:highlight w:val="yellow"/>
                <w:lang w:val="en-US" w:eastAsia="en-US"/>
              </w:rPr>
            </w:pPr>
          </w:p>
        </w:tc>
      </w:tr>
      <w:tr w:rsidR="00DC767C" w:rsidRPr="00515B02" w14:paraId="44D7E479" w14:textId="77777777" w:rsidTr="00AA6667">
        <w:trPr>
          <w:cantSplit/>
          <w:trHeight w:val="775"/>
        </w:trPr>
        <w:tc>
          <w:tcPr>
            <w:tcW w:w="3811" w:type="dxa"/>
            <w:shd w:val="clear" w:color="auto" w:fill="D9D9D9" w:themeFill="background1" w:themeFillShade="D9"/>
            <w:vAlign w:val="center"/>
          </w:tcPr>
          <w:p w14:paraId="1A10C51D" w14:textId="57D5A5CB" w:rsidR="00DC767C" w:rsidRPr="00DC767C" w:rsidRDefault="00DC767C" w:rsidP="00BD1933">
            <w:pPr>
              <w:widowControl w:val="0"/>
              <w:spacing w:before="60" w:after="60"/>
              <w:rPr>
                <w:rFonts w:ascii="Calibri" w:hAnsi="Calibri"/>
                <w:b/>
                <w:i/>
                <w:iCs/>
                <w:color w:val="808080" w:themeColor="background1" w:themeShade="80"/>
                <w:lang w:val="en-US" w:eastAsia="en-US"/>
              </w:rPr>
            </w:pPr>
            <w:r w:rsidRPr="00DC767C">
              <w:rPr>
                <w:rFonts w:ascii="Calibri" w:hAnsi="Calibri"/>
                <w:b/>
                <w:i/>
                <w:iCs/>
                <w:color w:val="808080" w:themeColor="background1" w:themeShade="80"/>
                <w:lang w:val="en-US" w:eastAsia="en-US"/>
              </w:rPr>
              <w:t>Own tasks</w:t>
            </w:r>
          </w:p>
        </w:tc>
        <w:tc>
          <w:tcPr>
            <w:tcW w:w="1017" w:type="dxa"/>
            <w:shd w:val="clear" w:color="auto" w:fill="F2F2F2"/>
            <w:vAlign w:val="center"/>
          </w:tcPr>
          <w:p w14:paraId="1066B7B0" w14:textId="77777777" w:rsidR="00DC767C" w:rsidRPr="00515B02" w:rsidRDefault="00DC767C" w:rsidP="00BD1933">
            <w:pPr>
              <w:widowControl w:val="0"/>
              <w:jc w:val="center"/>
              <w:rPr>
                <w:rFonts w:ascii="Calibri" w:hAnsi="Calibri"/>
                <w:b/>
                <w:sz w:val="20"/>
                <w:szCs w:val="20"/>
                <w:highlight w:val="yellow"/>
                <w:lang w:val="en-US" w:eastAsia="en-US"/>
              </w:rPr>
            </w:pPr>
          </w:p>
        </w:tc>
        <w:tc>
          <w:tcPr>
            <w:tcW w:w="1018" w:type="dxa"/>
            <w:shd w:val="clear" w:color="auto" w:fill="F2F2F2"/>
            <w:vAlign w:val="center"/>
          </w:tcPr>
          <w:p w14:paraId="4FA19FB9"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vAlign w:val="center"/>
          </w:tcPr>
          <w:p w14:paraId="06794C4F"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tcPr>
          <w:p w14:paraId="76712CD7"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tcPr>
          <w:p w14:paraId="6ED23282"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shd w:val="clear" w:color="auto" w:fill="F2F2F2"/>
          </w:tcPr>
          <w:p w14:paraId="10E88F8E" w14:textId="77777777" w:rsidR="00DC767C" w:rsidRPr="00515B02" w:rsidRDefault="00DC767C" w:rsidP="00BD1933">
            <w:pPr>
              <w:widowControl w:val="0"/>
              <w:rPr>
                <w:rFonts w:ascii="Calibri" w:hAnsi="Calibri"/>
                <w:b/>
                <w:sz w:val="20"/>
                <w:szCs w:val="20"/>
                <w:highlight w:val="yellow"/>
                <w:lang w:val="en-US" w:eastAsia="en-US"/>
              </w:rPr>
            </w:pPr>
          </w:p>
        </w:tc>
      </w:tr>
      <w:tr w:rsidR="00DC767C" w:rsidRPr="00515B02" w14:paraId="54EE12BD" w14:textId="77777777" w:rsidTr="00AA6667">
        <w:trPr>
          <w:cantSplit/>
          <w:trHeight w:val="775"/>
        </w:trPr>
        <w:tc>
          <w:tcPr>
            <w:tcW w:w="3811" w:type="dxa"/>
            <w:tcBorders>
              <w:bottom w:val="single" w:sz="4" w:space="0" w:color="auto"/>
            </w:tcBorders>
            <w:shd w:val="clear" w:color="auto" w:fill="D9D9D9" w:themeFill="background1" w:themeFillShade="D9"/>
            <w:vAlign w:val="center"/>
          </w:tcPr>
          <w:p w14:paraId="2C0E9ACF" w14:textId="4C51C9D5" w:rsidR="00DC767C" w:rsidRPr="00DC767C" w:rsidRDefault="00DC767C" w:rsidP="00BD1933">
            <w:pPr>
              <w:widowControl w:val="0"/>
              <w:spacing w:before="60" w:after="60"/>
              <w:rPr>
                <w:rFonts w:ascii="Calibri" w:hAnsi="Calibri"/>
                <w:b/>
                <w:i/>
                <w:iCs/>
                <w:color w:val="808080" w:themeColor="background1" w:themeShade="80"/>
                <w:lang w:val="en-US" w:eastAsia="en-US"/>
              </w:rPr>
            </w:pPr>
            <w:r w:rsidRPr="00DC767C">
              <w:rPr>
                <w:rFonts w:ascii="Calibri" w:hAnsi="Calibri"/>
                <w:b/>
                <w:i/>
                <w:iCs/>
                <w:color w:val="808080" w:themeColor="background1" w:themeShade="80"/>
                <w:lang w:val="en-US" w:eastAsia="en-US"/>
              </w:rPr>
              <w:t>Own tasks</w:t>
            </w:r>
          </w:p>
        </w:tc>
        <w:tc>
          <w:tcPr>
            <w:tcW w:w="1017" w:type="dxa"/>
            <w:tcBorders>
              <w:bottom w:val="single" w:sz="4" w:space="0" w:color="auto"/>
            </w:tcBorders>
            <w:shd w:val="clear" w:color="auto" w:fill="F2F2F2"/>
            <w:vAlign w:val="center"/>
          </w:tcPr>
          <w:p w14:paraId="4755B23E" w14:textId="77777777" w:rsidR="00DC767C" w:rsidRPr="00515B02" w:rsidRDefault="00DC767C" w:rsidP="00BD1933">
            <w:pPr>
              <w:widowControl w:val="0"/>
              <w:jc w:val="center"/>
              <w:rPr>
                <w:rFonts w:ascii="Calibri" w:hAnsi="Calibri"/>
                <w:b/>
                <w:sz w:val="20"/>
                <w:szCs w:val="20"/>
                <w:highlight w:val="yellow"/>
                <w:lang w:val="en-US" w:eastAsia="en-US"/>
              </w:rPr>
            </w:pPr>
          </w:p>
        </w:tc>
        <w:tc>
          <w:tcPr>
            <w:tcW w:w="1018" w:type="dxa"/>
            <w:tcBorders>
              <w:bottom w:val="single" w:sz="4" w:space="0" w:color="auto"/>
            </w:tcBorders>
            <w:shd w:val="clear" w:color="auto" w:fill="F2F2F2"/>
            <w:vAlign w:val="center"/>
          </w:tcPr>
          <w:p w14:paraId="3DA3D375"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vAlign w:val="center"/>
          </w:tcPr>
          <w:p w14:paraId="50F40EAA"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tcPr>
          <w:p w14:paraId="3DE35D75"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tcPr>
          <w:p w14:paraId="56853934" w14:textId="77777777" w:rsidR="00DC767C" w:rsidRPr="00515B02" w:rsidRDefault="00DC767C" w:rsidP="00BD1933">
            <w:pPr>
              <w:widowControl w:val="0"/>
              <w:rPr>
                <w:rFonts w:ascii="Calibri" w:hAnsi="Calibri"/>
                <w:b/>
                <w:sz w:val="20"/>
                <w:szCs w:val="20"/>
                <w:highlight w:val="yellow"/>
                <w:lang w:val="en-US" w:eastAsia="en-US"/>
              </w:rPr>
            </w:pPr>
          </w:p>
        </w:tc>
        <w:tc>
          <w:tcPr>
            <w:tcW w:w="1018" w:type="dxa"/>
            <w:tcBorders>
              <w:bottom w:val="single" w:sz="4" w:space="0" w:color="auto"/>
            </w:tcBorders>
            <w:shd w:val="clear" w:color="auto" w:fill="F2F2F2"/>
          </w:tcPr>
          <w:p w14:paraId="4FF068B7" w14:textId="77777777" w:rsidR="00DC767C" w:rsidRPr="00515B02" w:rsidRDefault="00DC767C" w:rsidP="00BD1933">
            <w:pPr>
              <w:widowControl w:val="0"/>
              <w:rPr>
                <w:rFonts w:ascii="Calibri" w:hAnsi="Calibri"/>
                <w:b/>
                <w:sz w:val="20"/>
                <w:szCs w:val="20"/>
                <w:highlight w:val="yellow"/>
                <w:lang w:val="en-US" w:eastAsia="en-US"/>
              </w:rPr>
            </w:pPr>
          </w:p>
        </w:tc>
      </w:tr>
    </w:tbl>
    <w:p w14:paraId="36716FA7" w14:textId="14522B02" w:rsidR="00F549F2" w:rsidRDefault="00F549F2" w:rsidP="00EB558B">
      <w:pPr>
        <w:ind w:left="-142" w:right="142"/>
        <w:rPr>
          <w:rFonts w:ascii="Arial" w:hAnsi="Arial" w:cs="Arial"/>
          <w:sz w:val="20"/>
          <w:szCs w:val="20"/>
          <w:highlight w:val="yellow"/>
        </w:rPr>
      </w:pPr>
    </w:p>
    <w:p w14:paraId="37746DAC" w14:textId="77777777" w:rsidR="00F549F2" w:rsidRDefault="00F549F2">
      <w:pPr>
        <w:rPr>
          <w:rFonts w:ascii="Arial" w:hAnsi="Arial" w:cs="Arial"/>
          <w:sz w:val="20"/>
          <w:szCs w:val="20"/>
          <w:highlight w:val="yellow"/>
        </w:rPr>
      </w:pPr>
      <w:r>
        <w:rPr>
          <w:rFonts w:ascii="Arial" w:hAnsi="Arial" w:cs="Arial"/>
          <w:sz w:val="20"/>
          <w:szCs w:val="20"/>
          <w:highlight w:val="yellow"/>
        </w:rPr>
        <w:br w:type="page"/>
      </w:r>
    </w:p>
    <w:tbl>
      <w:tblPr>
        <w:tblpPr w:leftFromText="180" w:rightFromText="180" w:vertAnchor="page" w:horzAnchor="margin" w:tblpX="-152" w:tblpY="2461"/>
        <w:tblW w:w="9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3"/>
      </w:tblGrid>
      <w:tr w:rsidR="00F549F2" w:rsidRPr="00F549F2" w14:paraId="2F1967B7" w14:textId="77777777" w:rsidTr="00F549F2">
        <w:trPr>
          <w:cantSplit/>
          <w:trHeight w:val="694"/>
        </w:trPr>
        <w:tc>
          <w:tcPr>
            <w:tcW w:w="9223" w:type="dxa"/>
            <w:shd w:val="clear" w:color="auto" w:fill="FFFFFF" w:themeFill="background1"/>
            <w:vAlign w:val="center"/>
          </w:tcPr>
          <w:p w14:paraId="7308AE73" w14:textId="1D44B066" w:rsidR="00F549F2" w:rsidRPr="00F549F2" w:rsidRDefault="00F549F2" w:rsidP="00F549F2">
            <w:pPr>
              <w:spacing w:after="60"/>
              <w:ind w:left="499" w:right="-187"/>
              <w:contextualSpacing/>
              <w:jc w:val="center"/>
              <w:outlineLvl w:val="4"/>
              <w:rPr>
                <w:rFonts w:asciiTheme="minorHAnsi" w:eastAsia="Calibri" w:hAnsiTheme="minorHAnsi" w:cstheme="minorHAnsi"/>
                <w:b/>
                <w:sz w:val="32"/>
                <w:szCs w:val="32"/>
              </w:rPr>
            </w:pPr>
            <w:bookmarkStart w:id="25" w:name="_Toc66959020"/>
            <w:bookmarkStart w:id="26" w:name="_Toc84584503"/>
            <w:r w:rsidRPr="00F549F2">
              <w:rPr>
                <w:rFonts w:asciiTheme="minorHAnsi" w:eastAsia="Calibri" w:hAnsiTheme="minorHAnsi" w:cstheme="minorHAnsi"/>
                <w:b/>
                <w:sz w:val="32"/>
                <w:szCs w:val="32"/>
              </w:rPr>
              <w:t>Week-by-week Guidance</w:t>
            </w:r>
            <w:bookmarkEnd w:id="25"/>
            <w:r w:rsidR="00204766">
              <w:rPr>
                <w:rFonts w:asciiTheme="minorHAnsi" w:eastAsia="Calibri" w:hAnsiTheme="minorHAnsi" w:cstheme="minorHAnsi"/>
                <w:b/>
                <w:sz w:val="32"/>
                <w:szCs w:val="32"/>
              </w:rPr>
              <w:t>: Overview</w:t>
            </w:r>
            <w:bookmarkEnd w:id="26"/>
          </w:p>
        </w:tc>
      </w:tr>
      <w:tr w:rsidR="00F549F2" w:rsidRPr="00F549F2" w14:paraId="72899E3A" w14:textId="77777777" w:rsidTr="00F549F2">
        <w:trPr>
          <w:cantSplit/>
          <w:trHeight w:val="10056"/>
        </w:trPr>
        <w:tc>
          <w:tcPr>
            <w:tcW w:w="9223" w:type="dxa"/>
            <w:shd w:val="clear" w:color="auto" w:fill="FFFFFF" w:themeFill="background1"/>
          </w:tcPr>
          <w:p w14:paraId="7CACADB8" w14:textId="77777777" w:rsidR="00F549F2" w:rsidRPr="00F549F2" w:rsidRDefault="00F549F2" w:rsidP="00F549F2">
            <w:pPr>
              <w:widowControl w:val="0"/>
              <w:rPr>
                <w:rFonts w:ascii="Calibri" w:hAnsi="Calibri"/>
                <w:bCs/>
                <w:lang w:val="en-US" w:eastAsia="en-US"/>
              </w:rPr>
            </w:pPr>
          </w:p>
          <w:p w14:paraId="07916EAC" w14:textId="0A78708F" w:rsidR="00F549F2" w:rsidRPr="00F549F2" w:rsidRDefault="00F549F2" w:rsidP="00F549F2">
            <w:pPr>
              <w:widowControl w:val="0"/>
              <w:rPr>
                <w:rFonts w:ascii="Calibri" w:hAnsi="Calibri"/>
                <w:bCs/>
                <w:lang w:val="en-US" w:eastAsia="en-US"/>
              </w:rPr>
            </w:pPr>
            <w:r w:rsidRPr="00F549F2">
              <w:rPr>
                <w:rFonts w:ascii="Calibri" w:hAnsi="Calibri"/>
                <w:b/>
                <w:lang w:val="en-US" w:eastAsia="en-US"/>
              </w:rPr>
              <w:t>The section which follows</w:t>
            </w:r>
            <w:r w:rsidRPr="00F549F2">
              <w:rPr>
                <w:rFonts w:ascii="Calibri" w:hAnsi="Calibri"/>
                <w:bCs/>
                <w:lang w:val="en-US" w:eastAsia="en-US"/>
              </w:rPr>
              <w:t xml:space="preserve"> aims to </w:t>
            </w:r>
            <w:r w:rsidRPr="00F549F2">
              <w:rPr>
                <w:rFonts w:ascii="Calibri" w:hAnsi="Calibri"/>
                <w:b/>
                <w:lang w:val="en-US" w:eastAsia="en-US"/>
              </w:rPr>
              <w:t>link your University-based training with your school-based practice</w:t>
            </w:r>
            <w:r w:rsidRPr="00F549F2">
              <w:rPr>
                <w:rFonts w:ascii="Calibri" w:hAnsi="Calibri"/>
                <w:bCs/>
                <w:lang w:val="en-US" w:eastAsia="en-US"/>
              </w:rPr>
              <w:t xml:space="preserve">. It is organised into the five strands of the Core Content Framework: Curriculum, Behaviour Management, Pedagogy, </w:t>
            </w:r>
            <w:r>
              <w:rPr>
                <w:rFonts w:ascii="Calibri" w:hAnsi="Calibri"/>
                <w:bCs/>
                <w:lang w:val="en-US" w:eastAsia="en-US"/>
              </w:rPr>
              <w:t>A</w:t>
            </w:r>
            <w:r w:rsidRPr="00F549F2">
              <w:rPr>
                <w:rFonts w:ascii="Calibri" w:hAnsi="Calibri"/>
                <w:bCs/>
                <w:lang w:val="en-US" w:eastAsia="en-US"/>
              </w:rPr>
              <w:t>ssessment and Professional Behaviours.</w:t>
            </w:r>
          </w:p>
          <w:p w14:paraId="714F75A7" w14:textId="77777777" w:rsidR="00F549F2" w:rsidRPr="00F549F2" w:rsidRDefault="00F549F2" w:rsidP="00F549F2">
            <w:pPr>
              <w:widowControl w:val="0"/>
              <w:rPr>
                <w:rFonts w:ascii="Calibri" w:hAnsi="Calibri"/>
                <w:bCs/>
                <w:lang w:val="en-US" w:eastAsia="en-US"/>
              </w:rPr>
            </w:pPr>
          </w:p>
          <w:p w14:paraId="10617837" w14:textId="7777777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 xml:space="preserve">It suggests foci from your </w:t>
            </w:r>
            <w:proofErr w:type="gramStart"/>
            <w:r w:rsidRPr="00F549F2">
              <w:rPr>
                <w:rFonts w:ascii="Calibri" w:hAnsi="Calibri"/>
                <w:bCs/>
                <w:lang w:val="en-US" w:eastAsia="en-US"/>
              </w:rPr>
              <w:t>University</w:t>
            </w:r>
            <w:proofErr w:type="gramEnd"/>
            <w:r w:rsidRPr="00F549F2">
              <w:rPr>
                <w:rFonts w:ascii="Calibri" w:hAnsi="Calibri"/>
                <w:bCs/>
                <w:lang w:val="en-US" w:eastAsia="en-US"/>
              </w:rPr>
              <w:t xml:space="preserve"> training which </w:t>
            </w:r>
            <w:r w:rsidRPr="00F549F2">
              <w:rPr>
                <w:rFonts w:ascii="Calibri" w:hAnsi="Calibri"/>
                <w:bCs/>
                <w:i/>
                <w:iCs/>
                <w:lang w:val="en-US" w:eastAsia="en-US"/>
              </w:rPr>
              <w:t>may</w:t>
            </w:r>
            <w:r w:rsidRPr="00F549F2">
              <w:rPr>
                <w:rFonts w:ascii="Calibri" w:hAnsi="Calibri"/>
                <w:bCs/>
                <w:lang w:val="en-US" w:eastAsia="en-US"/>
              </w:rPr>
              <w:t xml:space="preserve"> be relevant for you to consider on placement – you can decide which aspects are particularly relevant for you to work on.</w:t>
            </w:r>
          </w:p>
          <w:p w14:paraId="064D82DE" w14:textId="77777777" w:rsidR="00F549F2" w:rsidRPr="00F549F2" w:rsidRDefault="00F549F2" w:rsidP="00F549F2">
            <w:pPr>
              <w:widowControl w:val="0"/>
              <w:rPr>
                <w:rFonts w:ascii="Calibri" w:hAnsi="Calibri"/>
                <w:bCs/>
                <w:lang w:val="en-US" w:eastAsia="en-US"/>
              </w:rPr>
            </w:pPr>
          </w:p>
          <w:p w14:paraId="66A22A8E" w14:textId="19BCF86B"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 xml:space="preserve">Remember you can refer back to your </w:t>
            </w:r>
            <w:proofErr w:type="gramStart"/>
            <w:r w:rsidRPr="00F549F2">
              <w:rPr>
                <w:rFonts w:ascii="Calibri" w:hAnsi="Calibri"/>
                <w:b/>
                <w:i/>
                <w:iCs/>
                <w:lang w:val="en-US" w:eastAsia="en-US"/>
              </w:rPr>
              <w:t>University</w:t>
            </w:r>
            <w:proofErr w:type="gramEnd"/>
            <w:r w:rsidRPr="00F549F2">
              <w:rPr>
                <w:rFonts w:ascii="Calibri" w:hAnsi="Calibri"/>
                <w:b/>
                <w:i/>
                <w:iCs/>
                <w:lang w:val="en-US" w:eastAsia="en-US"/>
              </w:rPr>
              <w:t>-based taught seminars</w:t>
            </w:r>
            <w:r w:rsidRPr="00F549F2">
              <w:rPr>
                <w:rFonts w:ascii="Calibri" w:hAnsi="Calibri"/>
                <w:bCs/>
                <w:lang w:val="en-US" w:eastAsia="en-US"/>
              </w:rPr>
              <w:t xml:space="preserve"> for a reminder of key ideas e.g. how to promote behaviour to learn </w:t>
            </w:r>
            <w:r>
              <w:rPr>
                <w:rFonts w:ascii="Calibri" w:hAnsi="Calibri"/>
                <w:bCs/>
                <w:lang w:val="en-US" w:eastAsia="en-US"/>
              </w:rPr>
              <w:t xml:space="preserve">or use assessment of learning </w:t>
            </w:r>
            <w:proofErr w:type="spellStart"/>
            <w:r>
              <w:rPr>
                <w:rFonts w:ascii="Calibri" w:hAnsi="Calibri"/>
                <w:bCs/>
                <w:lang w:val="en-US" w:eastAsia="en-US"/>
              </w:rPr>
              <w:t>s</w:t>
            </w:r>
            <w:r w:rsidRPr="00F549F2">
              <w:rPr>
                <w:rFonts w:ascii="Calibri" w:hAnsi="Calibri"/>
                <w:bCs/>
                <w:lang w:val="en-US" w:eastAsia="en-US"/>
              </w:rPr>
              <w:t>strategies</w:t>
            </w:r>
            <w:proofErr w:type="spellEnd"/>
            <w:r w:rsidRPr="00F549F2">
              <w:rPr>
                <w:rFonts w:ascii="Calibri" w:hAnsi="Calibri"/>
                <w:bCs/>
                <w:lang w:val="en-US" w:eastAsia="en-US"/>
              </w:rPr>
              <w:t xml:space="preserve"> (Professional Enquiry lectures/workshops) or how to implement subject-specific approaches by referring to your Maths, English, Science and whole Curriculum Studies lectures/workshops.</w:t>
            </w:r>
          </w:p>
          <w:p w14:paraId="7647745B" w14:textId="77777777" w:rsidR="00F549F2" w:rsidRPr="00F549F2" w:rsidRDefault="00F549F2" w:rsidP="00F549F2">
            <w:pPr>
              <w:widowControl w:val="0"/>
              <w:rPr>
                <w:rFonts w:ascii="Calibri" w:hAnsi="Calibri"/>
                <w:bCs/>
                <w:lang w:val="en-US" w:eastAsia="en-US"/>
              </w:rPr>
            </w:pPr>
          </w:p>
          <w:p w14:paraId="2E47C10B" w14:textId="77777777" w:rsidR="00F549F2" w:rsidRPr="00F549F2" w:rsidRDefault="00F549F2" w:rsidP="00F549F2">
            <w:pPr>
              <w:widowControl w:val="0"/>
              <w:rPr>
                <w:rFonts w:ascii="Calibri" w:hAnsi="Calibri"/>
                <w:bCs/>
                <w:lang w:val="en-US" w:eastAsia="en-US"/>
              </w:rPr>
            </w:pPr>
            <w:r w:rsidRPr="00F549F2">
              <w:rPr>
                <w:rFonts w:ascii="Calibri" w:hAnsi="Calibri"/>
                <w:bCs/>
                <w:lang w:eastAsia="en-US"/>
              </w:rPr>
              <w:t xml:space="preserve">Whilst this next section is organised into groups of weeks, you can of course select from different weeks as appropriate to your own progress and development. </w:t>
            </w:r>
          </w:p>
          <w:p w14:paraId="11C591C0" w14:textId="77777777" w:rsidR="00F549F2" w:rsidRPr="00F549F2" w:rsidRDefault="00F549F2" w:rsidP="00F549F2">
            <w:pPr>
              <w:widowControl w:val="0"/>
              <w:rPr>
                <w:rFonts w:ascii="Calibri" w:hAnsi="Calibri"/>
                <w:bCs/>
                <w:lang w:val="en-US" w:eastAsia="en-US"/>
              </w:rPr>
            </w:pPr>
          </w:p>
          <w:p w14:paraId="6375228D" w14:textId="7777777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Trainees have always been advised to observe good practice and discuss practice with colleagues, and more specifically, the Core Content Framework advocates the following:</w:t>
            </w:r>
          </w:p>
          <w:p w14:paraId="1FBB7715" w14:textId="77777777" w:rsidR="00F549F2" w:rsidRPr="00F549F2" w:rsidRDefault="00F549F2" w:rsidP="00F549F2">
            <w:pPr>
              <w:widowControl w:val="0"/>
              <w:rPr>
                <w:rFonts w:ascii="Calibri" w:hAnsi="Calibri"/>
                <w:bCs/>
                <w:lang w:val="en-US" w:eastAsia="en-US"/>
              </w:rPr>
            </w:pPr>
          </w:p>
          <w:p w14:paraId="75D41DC4" w14:textId="77777777" w:rsidR="00F549F2" w:rsidRPr="00F549F2" w:rsidRDefault="00F549F2" w:rsidP="00F549F2">
            <w:pPr>
              <w:widowControl w:val="0"/>
              <w:numPr>
                <w:ilvl w:val="0"/>
                <w:numId w:val="66"/>
              </w:numPr>
              <w:spacing w:after="200" w:line="276" w:lineRule="auto"/>
              <w:contextualSpacing/>
              <w:rPr>
                <w:rFonts w:ascii="Calibri" w:eastAsia="Calibri" w:hAnsi="Calibri"/>
                <w:b/>
                <w:lang w:val="en-US" w:eastAsia="en-US"/>
              </w:rPr>
            </w:pPr>
            <w:r w:rsidRPr="00F549F2">
              <w:rPr>
                <w:rFonts w:ascii="Calibri" w:eastAsia="Calibri" w:hAnsi="Calibri"/>
                <w:b/>
                <w:bCs/>
                <w:i/>
                <w:iCs/>
              </w:rPr>
              <w:t>Observing expert colleagues … and deconstructing this approach</w:t>
            </w:r>
          </w:p>
          <w:p w14:paraId="6586F0CC" w14:textId="77777777" w:rsidR="00F549F2" w:rsidRPr="00F549F2" w:rsidRDefault="00F549F2" w:rsidP="00F549F2">
            <w:pPr>
              <w:widowControl w:val="0"/>
              <w:numPr>
                <w:ilvl w:val="0"/>
                <w:numId w:val="66"/>
              </w:numPr>
              <w:spacing w:after="200" w:line="276" w:lineRule="auto"/>
              <w:contextualSpacing/>
              <w:rPr>
                <w:rFonts w:ascii="Calibri" w:eastAsia="Calibri" w:hAnsi="Calibri"/>
                <w:b/>
                <w:lang w:val="en-US" w:eastAsia="en-US"/>
              </w:rPr>
            </w:pPr>
            <w:r w:rsidRPr="00F549F2">
              <w:rPr>
                <w:rFonts w:ascii="Calibri" w:eastAsia="Calibri" w:hAnsi="Calibri"/>
                <w:b/>
                <w:lang w:val="en-US" w:eastAsia="en-US"/>
              </w:rPr>
              <w:t xml:space="preserve">Following expert input - by taking opportunities to </w:t>
            </w:r>
            <w:proofErr w:type="spellStart"/>
            <w:r w:rsidRPr="00F549F2">
              <w:rPr>
                <w:rFonts w:ascii="Calibri" w:eastAsia="Calibri" w:hAnsi="Calibri"/>
                <w:b/>
                <w:lang w:val="en-US" w:eastAsia="en-US"/>
              </w:rPr>
              <w:t>practise</w:t>
            </w:r>
            <w:proofErr w:type="spellEnd"/>
            <w:r w:rsidRPr="00F549F2">
              <w:rPr>
                <w:rFonts w:ascii="Calibri" w:eastAsia="Calibri" w:hAnsi="Calibri"/>
                <w:b/>
                <w:lang w:val="en-US" w:eastAsia="en-US"/>
              </w:rPr>
              <w:t>, receive feedback and improve at…</w:t>
            </w:r>
          </w:p>
          <w:p w14:paraId="04D0A10C" w14:textId="77777777" w:rsidR="00F549F2" w:rsidRPr="00F549F2" w:rsidRDefault="00F549F2" w:rsidP="00F549F2">
            <w:pPr>
              <w:widowControl w:val="0"/>
              <w:numPr>
                <w:ilvl w:val="0"/>
                <w:numId w:val="66"/>
              </w:numPr>
              <w:spacing w:after="200" w:line="276" w:lineRule="auto"/>
              <w:contextualSpacing/>
              <w:rPr>
                <w:rFonts w:ascii="Calibri" w:eastAsia="Calibri" w:hAnsi="Calibri"/>
                <w:b/>
                <w:lang w:val="en-US" w:eastAsia="en-US"/>
              </w:rPr>
            </w:pPr>
            <w:r w:rsidRPr="00F549F2">
              <w:rPr>
                <w:rFonts w:ascii="Calibri" w:eastAsia="Calibri" w:hAnsi="Calibri"/>
                <w:b/>
                <w:bCs/>
                <w:i/>
                <w:iCs/>
              </w:rPr>
              <w:t>Discussing and analysing with expert colleagues</w:t>
            </w:r>
          </w:p>
          <w:p w14:paraId="52BF0227" w14:textId="77777777" w:rsidR="00F549F2" w:rsidRPr="00F549F2" w:rsidRDefault="00F549F2" w:rsidP="00F549F2">
            <w:pPr>
              <w:widowControl w:val="0"/>
              <w:numPr>
                <w:ilvl w:val="0"/>
                <w:numId w:val="66"/>
              </w:numPr>
              <w:spacing w:after="200" w:line="276" w:lineRule="auto"/>
              <w:contextualSpacing/>
              <w:rPr>
                <w:rFonts w:ascii="Calibri" w:eastAsia="Calibri" w:hAnsi="Calibri"/>
                <w:b/>
                <w:sz w:val="22"/>
                <w:szCs w:val="22"/>
                <w:lang w:val="en-US" w:eastAsia="en-US"/>
              </w:rPr>
            </w:pPr>
            <w:r w:rsidRPr="00F549F2">
              <w:rPr>
                <w:rFonts w:ascii="Calibri" w:eastAsia="Calibri" w:hAnsi="Calibri"/>
                <w:b/>
                <w:bCs/>
                <w:i/>
                <w:iCs/>
                <w:color w:val="000000" w:themeColor="text1"/>
              </w:rPr>
              <w:t>Receiving clear consistent and effective mentoring</w:t>
            </w:r>
          </w:p>
          <w:p w14:paraId="66060EB0" w14:textId="77777777" w:rsidR="000B3EB0" w:rsidRDefault="000B3EB0" w:rsidP="00F549F2">
            <w:pPr>
              <w:widowControl w:val="0"/>
              <w:rPr>
                <w:rFonts w:ascii="Calibri" w:hAnsi="Calibri"/>
                <w:bCs/>
                <w:lang w:val="en-US" w:eastAsia="en-US"/>
              </w:rPr>
            </w:pPr>
          </w:p>
          <w:p w14:paraId="1A8831FF" w14:textId="77777777" w:rsidR="000B3EB0" w:rsidRPr="000B3EB0" w:rsidRDefault="000B3EB0" w:rsidP="00F549F2">
            <w:pPr>
              <w:widowControl w:val="0"/>
              <w:rPr>
                <w:rFonts w:ascii="Calibri" w:hAnsi="Calibri"/>
                <w:b/>
                <w:lang w:val="en-US" w:eastAsia="en-US"/>
              </w:rPr>
            </w:pPr>
            <w:r w:rsidRPr="000B3EB0">
              <w:rPr>
                <w:rFonts w:ascii="Calibri" w:hAnsi="Calibri"/>
                <w:b/>
                <w:lang w:val="en-US" w:eastAsia="en-US"/>
              </w:rPr>
              <w:t>Evidence Base:</w:t>
            </w:r>
          </w:p>
          <w:p w14:paraId="7FFB9A2C" w14:textId="40EE8C46" w:rsidR="00F549F2" w:rsidRDefault="00F549F2" w:rsidP="00F549F2">
            <w:pPr>
              <w:widowControl w:val="0"/>
            </w:pPr>
            <w:r w:rsidRPr="00F549F2">
              <w:rPr>
                <w:rFonts w:ascii="Calibri" w:hAnsi="Calibri"/>
                <w:bCs/>
                <w:lang w:val="en-US" w:eastAsia="en-US"/>
              </w:rPr>
              <w:t xml:space="preserve">If </w:t>
            </w:r>
            <w:r w:rsidRPr="00F549F2">
              <w:rPr>
                <w:rFonts w:ascii="Calibri" w:hAnsi="Calibri"/>
                <w:b/>
                <w:lang w:val="en-US" w:eastAsia="en-US"/>
              </w:rPr>
              <w:t>trainees</w:t>
            </w:r>
            <w:r w:rsidRPr="00F549F2">
              <w:rPr>
                <w:rFonts w:ascii="Calibri" w:hAnsi="Calibri"/>
                <w:bCs/>
                <w:lang w:val="en-US" w:eastAsia="en-US"/>
              </w:rPr>
              <w:t xml:space="preserve"> would like to access additional reading on any of the areas of the Core Content Framework areas, then a Talis Aspire List can be accessed via the link below:  </w:t>
            </w:r>
            <w:hyperlink r:id="rId26" w:history="1">
              <w:r w:rsidRPr="00F549F2">
                <w:rPr>
                  <w:rStyle w:val="Hyperlink"/>
                  <w:rFonts w:asciiTheme="minorHAnsi" w:hAnsiTheme="minorHAnsi" w:cstheme="minorHAnsi"/>
                </w:rPr>
                <w:t>https://rl.talis.com/3/warwick/lists/B7F69089-F715-BE78-A61E-AF6A0B240453.html</w:t>
              </w:r>
            </w:hyperlink>
            <w:r>
              <w:t xml:space="preserve"> </w:t>
            </w:r>
          </w:p>
          <w:p w14:paraId="5A48BE10" w14:textId="0464C9EB" w:rsidR="00F549F2" w:rsidRPr="00F549F2" w:rsidRDefault="00F549F2" w:rsidP="00F549F2">
            <w:pPr>
              <w:widowControl w:val="0"/>
              <w:rPr>
                <w:rFonts w:asciiTheme="minorHAnsi" w:hAnsiTheme="minorHAnsi" w:cstheme="minorHAnsi"/>
                <w:bCs/>
                <w:lang w:val="en-US" w:eastAsia="en-US"/>
              </w:rPr>
            </w:pPr>
            <w:r w:rsidRPr="00F549F2">
              <w:rPr>
                <w:rFonts w:asciiTheme="minorHAnsi" w:hAnsiTheme="minorHAnsi" w:cstheme="minorHAnsi"/>
              </w:rPr>
              <w:t>OR via Moodle &gt; Core Content Framework</w:t>
            </w:r>
          </w:p>
          <w:p w14:paraId="72568E9B" w14:textId="77777777" w:rsidR="00F549F2" w:rsidRPr="00F549F2" w:rsidRDefault="00F549F2" w:rsidP="00F549F2">
            <w:pPr>
              <w:widowControl w:val="0"/>
              <w:rPr>
                <w:b/>
                <w:lang w:val="en-US" w:eastAsia="en-US"/>
              </w:rPr>
            </w:pPr>
          </w:p>
          <w:p w14:paraId="7DA9BDA0" w14:textId="77777777" w:rsidR="00F549F2" w:rsidRPr="00F549F2" w:rsidRDefault="00F549F2" w:rsidP="00F549F2">
            <w:pPr>
              <w:widowControl w:val="0"/>
              <w:rPr>
                <w:rFonts w:ascii="Calibri" w:hAnsi="Calibri"/>
                <w:bCs/>
                <w:lang w:val="en-US" w:eastAsia="en-US"/>
              </w:rPr>
            </w:pPr>
            <w:r w:rsidRPr="00F549F2">
              <w:rPr>
                <w:rFonts w:ascii="Calibri" w:hAnsi="Calibri"/>
                <w:b/>
                <w:lang w:val="en-US" w:eastAsia="en-US"/>
              </w:rPr>
              <w:t xml:space="preserve">Mentors </w:t>
            </w:r>
            <w:r w:rsidRPr="00F549F2">
              <w:rPr>
                <w:rFonts w:ascii="Calibri" w:hAnsi="Calibri"/>
                <w:bCs/>
                <w:lang w:val="en-US" w:eastAsia="en-US"/>
              </w:rPr>
              <w:t xml:space="preserve">can access </w:t>
            </w:r>
            <w:proofErr w:type="spellStart"/>
            <w:r w:rsidRPr="00F549F2">
              <w:rPr>
                <w:rFonts w:ascii="Calibri" w:hAnsi="Calibri"/>
                <w:bCs/>
                <w:lang w:val="en-US" w:eastAsia="en-US"/>
              </w:rPr>
              <w:t>an</w:t>
            </w:r>
            <w:proofErr w:type="spellEnd"/>
            <w:r w:rsidRPr="00F549F2">
              <w:rPr>
                <w:rFonts w:ascii="Calibri" w:hAnsi="Calibri"/>
                <w:bCs/>
                <w:lang w:val="en-US" w:eastAsia="en-US"/>
              </w:rPr>
              <w:t xml:space="preserve"> externally available list via the Mentors Portal &gt; Essential Documents</w:t>
            </w:r>
          </w:p>
          <w:p w14:paraId="73DCA3ED" w14:textId="77777777" w:rsidR="00F549F2" w:rsidRPr="00F549F2" w:rsidRDefault="0016321E" w:rsidP="00F549F2">
            <w:pPr>
              <w:widowControl w:val="0"/>
              <w:rPr>
                <w:rFonts w:asciiTheme="minorHAnsi" w:hAnsiTheme="minorHAnsi" w:cstheme="minorHAnsi"/>
                <w:b/>
                <w:lang w:val="en-US" w:eastAsia="en-US"/>
              </w:rPr>
            </w:pPr>
            <w:hyperlink r:id="rId27" w:anchor="KeyDocs" w:history="1">
              <w:r w:rsidR="00F549F2" w:rsidRPr="00F549F2">
                <w:rPr>
                  <w:rFonts w:asciiTheme="minorHAnsi" w:hAnsiTheme="minorHAnsi" w:cstheme="minorHAnsi"/>
                  <w:color w:val="0000FF"/>
                  <w:u w:val="single"/>
                </w:rPr>
                <w:t>https://warwick.ac.uk/fac/soc/cte/pintra/essentialdocuments/primaryandeyessentialdocs/#KeyDocs</w:t>
              </w:r>
            </w:hyperlink>
          </w:p>
        </w:tc>
      </w:tr>
    </w:tbl>
    <w:p w14:paraId="2F48AD38" w14:textId="1F2DB48E" w:rsidR="00F549F2" w:rsidRDefault="00F549F2">
      <w:pPr>
        <w:rPr>
          <w:rFonts w:ascii="Arial" w:hAnsi="Arial" w:cs="Arial"/>
          <w:sz w:val="20"/>
          <w:szCs w:val="20"/>
          <w:highlight w:val="yellow"/>
        </w:rPr>
      </w:pPr>
      <w:r>
        <w:rPr>
          <w:rFonts w:ascii="Arial" w:hAnsi="Arial" w:cs="Arial"/>
          <w:sz w:val="20"/>
          <w:szCs w:val="20"/>
          <w:highlight w:val="yellow"/>
        </w:rPr>
        <w:br w:type="page"/>
      </w:r>
    </w:p>
    <w:p w14:paraId="02D08385" w14:textId="77777777" w:rsidR="006E77D8" w:rsidRPr="00937E23" w:rsidRDefault="006E77D8" w:rsidP="00EB558B">
      <w:pPr>
        <w:ind w:left="-142" w:right="142"/>
        <w:rPr>
          <w:rFonts w:ascii="Arial" w:hAnsi="Arial" w:cs="Arial"/>
          <w:sz w:val="20"/>
          <w:szCs w:val="20"/>
          <w:highlight w:val="yellow"/>
        </w:rPr>
        <w:sectPr w:rsidR="006E77D8" w:rsidRPr="00937E23" w:rsidSect="005D096F">
          <w:pgSz w:w="11909" w:h="16834" w:code="9"/>
          <w:pgMar w:top="709" w:right="1412" w:bottom="567" w:left="1412" w:header="709" w:footer="709" w:gutter="0"/>
          <w:cols w:space="708"/>
          <w:docGrid w:linePitch="360"/>
        </w:sectPr>
      </w:pPr>
    </w:p>
    <w:p w14:paraId="7A94DC96" w14:textId="77777777" w:rsidR="00527BBF" w:rsidRDefault="00527BBF">
      <w:bookmarkStart w:id="27" w:name="_Hlk83654184"/>
    </w:p>
    <w:p w14:paraId="0134D1DD" w14:textId="77777777" w:rsidR="00527BBF" w:rsidRDefault="00527BBF"/>
    <w:p w14:paraId="29E19643" w14:textId="77777777" w:rsidR="00527BBF" w:rsidRDefault="00527BBF"/>
    <w:p w14:paraId="2D1CB2C9" w14:textId="77777777" w:rsidR="00527BBF" w:rsidRDefault="00527BBF"/>
    <w:p w14:paraId="4107C090" w14:textId="77777777" w:rsidR="00527BBF" w:rsidRDefault="00527BBF"/>
    <w:p w14:paraId="1B091C7B" w14:textId="77777777" w:rsidR="00527BBF" w:rsidRDefault="00527BBF"/>
    <w:p w14:paraId="6D60BFA2" w14:textId="77777777" w:rsidR="00527BBF" w:rsidRDefault="00527BBF"/>
    <w:p w14:paraId="4AC71EC1" w14:textId="77777777" w:rsidR="00527BBF" w:rsidRDefault="00527BBF"/>
    <w:p w14:paraId="43FEF97F" w14:textId="77777777" w:rsidR="00527BBF" w:rsidRDefault="00527BBF"/>
    <w:p w14:paraId="19A3A173" w14:textId="77777777" w:rsidR="00527BBF" w:rsidRDefault="00527BBF"/>
    <w:p w14:paraId="795E7663" w14:textId="77777777" w:rsidR="00527BBF" w:rsidRDefault="00527BBF"/>
    <w:p w14:paraId="288A43F4" w14:textId="77777777" w:rsidR="00527BBF" w:rsidRDefault="00527BBF"/>
    <w:p w14:paraId="33ACA1B2" w14:textId="77777777" w:rsidR="00527BBF" w:rsidRDefault="00527BBF"/>
    <w:p w14:paraId="7BC71206" w14:textId="77777777" w:rsidR="00527BBF" w:rsidRDefault="00527BBF"/>
    <w:p w14:paraId="36EF27CB" w14:textId="77777777" w:rsidR="00527BBF" w:rsidRDefault="00527BBF" w:rsidP="00527BBF">
      <w:pPr>
        <w:pStyle w:val="Heading5"/>
      </w:pPr>
      <w:bookmarkStart w:id="28" w:name="_Toc84584504"/>
      <w:r>
        <w:t>WEEK-BY WEEK GUIDANCE FOR EARLY YEARS TRAINEES</w:t>
      </w:r>
      <w:bookmarkEnd w:id="28"/>
    </w:p>
    <w:p w14:paraId="6AC08A59" w14:textId="61D802C5" w:rsidR="00527BBF" w:rsidRDefault="00527BBF" w:rsidP="00527BBF">
      <w:pPr>
        <w:jc w:val="center"/>
      </w:pPr>
      <w:r>
        <w:br w:type="page"/>
      </w:r>
    </w:p>
    <w:tbl>
      <w:tblPr>
        <w:tblStyle w:val="TableGrid"/>
        <w:tblW w:w="0" w:type="auto"/>
        <w:tblLook w:val="04A0" w:firstRow="1" w:lastRow="0" w:firstColumn="1" w:lastColumn="0" w:noHBand="0" w:noVBand="1"/>
      </w:tblPr>
      <w:tblGrid>
        <w:gridCol w:w="3138"/>
        <w:gridCol w:w="3138"/>
        <w:gridCol w:w="3138"/>
        <w:gridCol w:w="3138"/>
        <w:gridCol w:w="3138"/>
      </w:tblGrid>
      <w:tr w:rsidR="0049750A" w:rsidRPr="00927D2C" w14:paraId="0ADB8FCA" w14:textId="77777777" w:rsidTr="002139A7">
        <w:tc>
          <w:tcPr>
            <w:tcW w:w="15690" w:type="dxa"/>
            <w:gridSpan w:val="5"/>
            <w:shd w:val="clear" w:color="auto" w:fill="A8D08D" w:themeFill="accent6" w:themeFillTint="99"/>
          </w:tcPr>
          <w:p w14:paraId="54B6D244" w14:textId="7F35F834" w:rsidR="0049750A" w:rsidRPr="00A24BCF" w:rsidRDefault="0049750A" w:rsidP="00C048F3">
            <w:pPr>
              <w:pStyle w:val="EndnoteText"/>
              <w:jc w:val="center"/>
              <w:rPr>
                <w:rFonts w:ascii="Arial" w:hAnsi="Arial" w:cs="Arial"/>
                <w:b/>
                <w:sz w:val="22"/>
                <w:szCs w:val="22"/>
                <w:lang w:val="en-US" w:eastAsia="en-US"/>
              </w:rPr>
            </w:pPr>
            <w:r w:rsidRPr="00A24BCF">
              <w:rPr>
                <w:rFonts w:ascii="Arial" w:hAnsi="Arial" w:cs="Arial"/>
                <w:b/>
                <w:sz w:val="22"/>
                <w:szCs w:val="22"/>
                <w:lang w:val="en-US" w:eastAsia="en-US"/>
              </w:rPr>
              <w:t xml:space="preserve">EARLY YEARS: EARLY PLACEMENT - WEEKS 1 &amp; 2 </w:t>
            </w:r>
          </w:p>
          <w:p w14:paraId="5E2079F5" w14:textId="77777777" w:rsidR="0049750A" w:rsidRPr="00A24BCF" w:rsidRDefault="0049750A" w:rsidP="00C048F3">
            <w:pPr>
              <w:pStyle w:val="EndnoteText"/>
              <w:jc w:val="center"/>
              <w:rPr>
                <w:rFonts w:ascii="Arial" w:hAnsi="Arial" w:cs="Arial"/>
                <w:bCs/>
                <w:i/>
                <w:iCs/>
                <w:snapToGrid w:val="0"/>
                <w:sz w:val="22"/>
                <w:szCs w:val="22"/>
                <w:lang w:eastAsia="en-US"/>
              </w:rPr>
            </w:pPr>
            <w:r w:rsidRPr="00A24BCF">
              <w:rPr>
                <w:rFonts w:ascii="Arial" w:hAnsi="Arial" w:cs="Arial"/>
                <w:bCs/>
                <w:i/>
                <w:iCs/>
                <w:snapToGrid w:val="0"/>
                <w:sz w:val="22"/>
                <w:szCs w:val="22"/>
                <w:lang w:eastAsia="en-US"/>
              </w:rPr>
              <w:t xml:space="preserve">Review potential actions below - </w:t>
            </w:r>
            <w:r w:rsidRPr="00A24BCF">
              <w:rPr>
                <w:rFonts w:ascii="Arial" w:hAnsi="Arial" w:cs="Arial"/>
                <w:bCs/>
                <w:i/>
                <w:iCs/>
                <w:snapToGrid w:val="0"/>
                <w:sz w:val="22"/>
                <w:szCs w:val="22"/>
                <w:highlight w:val="yellow"/>
                <w:lang w:eastAsia="en-US"/>
              </w:rPr>
              <w:t>highlight</w:t>
            </w:r>
            <w:r w:rsidRPr="00A24BCF">
              <w:rPr>
                <w:rFonts w:ascii="Arial" w:hAnsi="Arial" w:cs="Arial"/>
                <w:bCs/>
                <w:i/>
                <w:iCs/>
                <w:snapToGrid w:val="0"/>
                <w:sz w:val="22"/>
                <w:szCs w:val="22"/>
                <w:lang w:eastAsia="en-US"/>
              </w:rPr>
              <w:t xml:space="preserve"> those which would be a useful focus for your professional development </w:t>
            </w:r>
          </w:p>
          <w:p w14:paraId="04AD63D5" w14:textId="1A291F96" w:rsidR="0049750A" w:rsidRPr="00927D2C" w:rsidRDefault="0049750A" w:rsidP="00C048F3">
            <w:pPr>
              <w:pStyle w:val="EndnoteText"/>
              <w:jc w:val="center"/>
              <w:rPr>
                <w:rFonts w:ascii="Arial" w:hAnsi="Arial" w:cs="Arial"/>
                <w:bCs/>
                <w:i/>
                <w:iCs/>
                <w:snapToGrid w:val="0"/>
              </w:rPr>
            </w:pPr>
            <w:r w:rsidRPr="0049750A">
              <w:rPr>
                <w:rFonts w:ascii="Arial" w:hAnsi="Arial" w:cs="Arial"/>
                <w:bCs/>
                <w:i/>
                <w:iCs/>
                <w:snapToGrid w:val="0"/>
                <w:color w:val="CC0066"/>
                <w:lang w:eastAsia="en-US"/>
              </w:rPr>
              <w:t>NB</w:t>
            </w:r>
            <w:r>
              <w:rPr>
                <w:rFonts w:ascii="Arial" w:hAnsi="Arial" w:cs="Arial"/>
                <w:bCs/>
                <w:i/>
                <w:iCs/>
                <w:snapToGrid w:val="0"/>
                <w:color w:val="CC0066"/>
                <w:lang w:eastAsia="en-US"/>
              </w:rPr>
              <w:t>.</w:t>
            </w:r>
            <w:r w:rsidRPr="0049750A">
              <w:rPr>
                <w:rFonts w:ascii="Arial" w:hAnsi="Arial" w:cs="Arial"/>
                <w:bCs/>
                <w:i/>
                <w:iCs/>
                <w:snapToGrid w:val="0"/>
                <w:color w:val="CC0066"/>
                <w:lang w:eastAsia="en-US"/>
              </w:rPr>
              <w:t xml:space="preserve"> Wednesday 3</w:t>
            </w:r>
            <w:r w:rsidRPr="0049750A">
              <w:rPr>
                <w:rFonts w:ascii="Arial" w:hAnsi="Arial" w:cs="Arial"/>
                <w:bCs/>
                <w:i/>
                <w:iCs/>
                <w:snapToGrid w:val="0"/>
                <w:color w:val="CC0066"/>
                <w:vertAlign w:val="superscript"/>
                <w:lang w:eastAsia="en-US"/>
              </w:rPr>
              <w:t>rd</w:t>
            </w:r>
            <w:r w:rsidRPr="0049750A">
              <w:rPr>
                <w:rFonts w:ascii="Arial" w:hAnsi="Arial" w:cs="Arial"/>
                <w:bCs/>
                <w:i/>
                <w:iCs/>
                <w:snapToGrid w:val="0"/>
                <w:color w:val="CC0066"/>
                <w:lang w:eastAsia="en-US"/>
              </w:rPr>
              <w:t xml:space="preserve"> November is a University Day</w:t>
            </w:r>
          </w:p>
        </w:tc>
      </w:tr>
      <w:tr w:rsidR="0049750A" w14:paraId="7E8A5535" w14:textId="77777777" w:rsidTr="00C048F3">
        <w:tc>
          <w:tcPr>
            <w:tcW w:w="3138" w:type="dxa"/>
            <w:shd w:val="clear" w:color="auto" w:fill="D9D9D9" w:themeFill="background1" w:themeFillShade="D9"/>
          </w:tcPr>
          <w:p w14:paraId="2427EEB5" w14:textId="77777777" w:rsidR="0049750A" w:rsidRDefault="0049750A" w:rsidP="00C048F3">
            <w:pPr>
              <w:jc w:val="center"/>
              <w:rPr>
                <w:rFonts w:ascii="Arial" w:hAnsi="Arial" w:cs="Arial"/>
                <w:b/>
              </w:rPr>
            </w:pPr>
            <w:r>
              <w:rPr>
                <w:rFonts w:ascii="Arial" w:hAnsi="Arial" w:cs="Arial"/>
                <w:b/>
              </w:rPr>
              <w:t>Curriculum</w:t>
            </w:r>
          </w:p>
          <w:p w14:paraId="2AFD63AE" w14:textId="77777777" w:rsidR="0049750A" w:rsidRDefault="0049750A" w:rsidP="00C048F3">
            <w:pPr>
              <w:pStyle w:val="EndnoteText"/>
              <w:jc w:val="center"/>
              <w:rPr>
                <w:rFonts w:ascii="Arial" w:hAnsi="Arial" w:cs="Arial"/>
                <w:snapToGrid w:val="0"/>
                <w:sz w:val="22"/>
                <w:szCs w:val="22"/>
              </w:rPr>
            </w:pPr>
            <w:r>
              <w:rPr>
                <w:rFonts w:ascii="Arial" w:hAnsi="Arial" w:cs="Arial"/>
                <w:b/>
              </w:rPr>
              <w:t>TS 3</w:t>
            </w:r>
          </w:p>
        </w:tc>
        <w:tc>
          <w:tcPr>
            <w:tcW w:w="3138" w:type="dxa"/>
            <w:shd w:val="clear" w:color="auto" w:fill="D9D9D9" w:themeFill="background1" w:themeFillShade="D9"/>
          </w:tcPr>
          <w:p w14:paraId="55E5E074" w14:textId="77777777" w:rsidR="0049750A" w:rsidRDefault="0049750A" w:rsidP="00C048F3">
            <w:pPr>
              <w:jc w:val="center"/>
              <w:rPr>
                <w:rFonts w:ascii="Arial" w:hAnsi="Arial" w:cs="Arial"/>
                <w:b/>
              </w:rPr>
            </w:pPr>
            <w:r>
              <w:rPr>
                <w:rFonts w:ascii="Arial" w:hAnsi="Arial" w:cs="Arial"/>
                <w:b/>
              </w:rPr>
              <w:t>Behaviour management</w:t>
            </w:r>
          </w:p>
          <w:p w14:paraId="6EE09E99" w14:textId="77777777" w:rsidR="0049750A" w:rsidRDefault="0049750A" w:rsidP="00C048F3">
            <w:pPr>
              <w:pStyle w:val="EndnoteText"/>
              <w:jc w:val="center"/>
              <w:rPr>
                <w:rFonts w:ascii="Arial" w:hAnsi="Arial" w:cs="Arial"/>
                <w:snapToGrid w:val="0"/>
                <w:sz w:val="22"/>
                <w:szCs w:val="22"/>
              </w:rPr>
            </w:pPr>
            <w:r>
              <w:rPr>
                <w:rFonts w:ascii="Arial" w:hAnsi="Arial" w:cs="Arial"/>
                <w:b/>
              </w:rPr>
              <w:t>TS 1 &amp; 7</w:t>
            </w:r>
          </w:p>
        </w:tc>
        <w:tc>
          <w:tcPr>
            <w:tcW w:w="3138" w:type="dxa"/>
            <w:shd w:val="clear" w:color="auto" w:fill="D9D9D9" w:themeFill="background1" w:themeFillShade="D9"/>
          </w:tcPr>
          <w:p w14:paraId="3A315954" w14:textId="77777777" w:rsidR="0049750A" w:rsidRDefault="0049750A" w:rsidP="00C048F3">
            <w:pPr>
              <w:jc w:val="center"/>
              <w:rPr>
                <w:rFonts w:ascii="Arial" w:hAnsi="Arial" w:cs="Arial"/>
                <w:b/>
              </w:rPr>
            </w:pPr>
            <w:r>
              <w:rPr>
                <w:rFonts w:ascii="Arial" w:hAnsi="Arial" w:cs="Arial"/>
                <w:b/>
              </w:rPr>
              <w:t>Pedagogy</w:t>
            </w:r>
          </w:p>
          <w:p w14:paraId="123CCE33" w14:textId="77777777" w:rsidR="0049750A" w:rsidRDefault="0049750A" w:rsidP="00C048F3">
            <w:pPr>
              <w:pStyle w:val="EndnoteText"/>
              <w:jc w:val="center"/>
              <w:rPr>
                <w:rFonts w:ascii="Arial" w:hAnsi="Arial" w:cs="Arial"/>
                <w:snapToGrid w:val="0"/>
                <w:sz w:val="22"/>
                <w:szCs w:val="22"/>
              </w:rPr>
            </w:pPr>
            <w:r>
              <w:rPr>
                <w:rFonts w:ascii="Arial" w:hAnsi="Arial" w:cs="Arial"/>
                <w:b/>
              </w:rPr>
              <w:t>TS 2, 4 &amp; 5</w:t>
            </w:r>
          </w:p>
        </w:tc>
        <w:tc>
          <w:tcPr>
            <w:tcW w:w="3138" w:type="dxa"/>
            <w:shd w:val="clear" w:color="auto" w:fill="D9D9D9" w:themeFill="background1" w:themeFillShade="D9"/>
          </w:tcPr>
          <w:p w14:paraId="41BF3678" w14:textId="77777777" w:rsidR="0049750A" w:rsidRDefault="0049750A" w:rsidP="00C048F3">
            <w:pPr>
              <w:jc w:val="center"/>
              <w:rPr>
                <w:rFonts w:ascii="Arial" w:hAnsi="Arial" w:cs="Arial"/>
                <w:b/>
              </w:rPr>
            </w:pPr>
            <w:r>
              <w:rPr>
                <w:rFonts w:ascii="Arial" w:hAnsi="Arial" w:cs="Arial"/>
                <w:b/>
              </w:rPr>
              <w:t>Assessment</w:t>
            </w:r>
          </w:p>
          <w:p w14:paraId="5F997F6B" w14:textId="77777777" w:rsidR="0049750A" w:rsidRDefault="0049750A" w:rsidP="00C048F3">
            <w:pPr>
              <w:pStyle w:val="EndnoteText"/>
              <w:jc w:val="center"/>
              <w:rPr>
                <w:rFonts w:ascii="Arial" w:hAnsi="Arial" w:cs="Arial"/>
                <w:snapToGrid w:val="0"/>
                <w:sz w:val="22"/>
                <w:szCs w:val="22"/>
              </w:rPr>
            </w:pPr>
            <w:r>
              <w:rPr>
                <w:rFonts w:ascii="Arial" w:hAnsi="Arial" w:cs="Arial"/>
                <w:b/>
              </w:rPr>
              <w:t>TS 2 &amp; 6</w:t>
            </w:r>
          </w:p>
        </w:tc>
        <w:tc>
          <w:tcPr>
            <w:tcW w:w="3138" w:type="dxa"/>
            <w:shd w:val="clear" w:color="auto" w:fill="D9D9D9" w:themeFill="background1" w:themeFillShade="D9"/>
          </w:tcPr>
          <w:p w14:paraId="1EBA264E" w14:textId="77777777" w:rsidR="0049750A" w:rsidRDefault="0049750A" w:rsidP="00C048F3">
            <w:pPr>
              <w:jc w:val="center"/>
              <w:rPr>
                <w:rFonts w:ascii="Arial" w:hAnsi="Arial" w:cs="Arial"/>
                <w:b/>
              </w:rPr>
            </w:pPr>
            <w:r>
              <w:rPr>
                <w:rFonts w:ascii="Arial" w:hAnsi="Arial" w:cs="Arial"/>
                <w:b/>
              </w:rPr>
              <w:t>Professional Behaviours</w:t>
            </w:r>
          </w:p>
          <w:p w14:paraId="665C5088" w14:textId="77777777" w:rsidR="0049750A" w:rsidRDefault="0049750A" w:rsidP="00C048F3">
            <w:pPr>
              <w:pStyle w:val="EndnoteText"/>
              <w:jc w:val="center"/>
              <w:rPr>
                <w:rFonts w:ascii="Arial" w:hAnsi="Arial" w:cs="Arial"/>
                <w:snapToGrid w:val="0"/>
                <w:sz w:val="22"/>
                <w:szCs w:val="22"/>
              </w:rPr>
            </w:pPr>
            <w:r>
              <w:rPr>
                <w:rFonts w:ascii="Arial" w:hAnsi="Arial" w:cs="Arial"/>
                <w:b/>
              </w:rPr>
              <w:t>TS 8</w:t>
            </w:r>
          </w:p>
        </w:tc>
      </w:tr>
      <w:tr w:rsidR="0018668A" w:rsidRPr="00927D2C" w14:paraId="0B136CD5" w14:textId="77777777" w:rsidTr="00C048F3">
        <w:trPr>
          <w:trHeight w:val="56"/>
        </w:trPr>
        <w:tc>
          <w:tcPr>
            <w:tcW w:w="3138" w:type="dxa"/>
          </w:tcPr>
          <w:p w14:paraId="100969CF" w14:textId="77777777" w:rsidR="004A22F1" w:rsidRPr="004465ED" w:rsidRDefault="004A22F1" w:rsidP="004A22F1">
            <w:pPr>
              <w:pStyle w:val="EndnoteText"/>
              <w:rPr>
                <w:rFonts w:ascii="Calibri" w:hAnsi="Calibri"/>
                <w:b/>
                <w:sz w:val="19"/>
                <w:szCs w:val="19"/>
                <w:lang w:val="en-US" w:eastAsia="en-US"/>
              </w:rPr>
            </w:pPr>
            <w:r w:rsidRPr="004465ED">
              <w:rPr>
                <w:rFonts w:ascii="Calibri" w:hAnsi="Calibri"/>
                <w:b/>
                <w:sz w:val="19"/>
                <w:szCs w:val="19"/>
                <w:lang w:val="en-US" w:eastAsia="en-US"/>
              </w:rPr>
              <w:t>Observe how expert colleagues:</w:t>
            </w:r>
          </w:p>
          <w:p w14:paraId="542CE491" w14:textId="77777777" w:rsidR="004A22F1" w:rsidRDefault="004A22F1" w:rsidP="004A22F1">
            <w:pPr>
              <w:ind w:left="7"/>
              <w:rPr>
                <w:rFonts w:ascii="Calibri" w:hAnsi="Calibri"/>
                <w:sz w:val="19"/>
                <w:szCs w:val="19"/>
                <w:lang w:eastAsia="en-US"/>
              </w:rPr>
            </w:pPr>
            <w:r w:rsidRPr="004465ED">
              <w:rPr>
                <w:rFonts w:ascii="Calibri" w:hAnsi="Calibri"/>
                <w:b/>
                <w:sz w:val="19"/>
                <w:szCs w:val="19"/>
                <w:lang w:eastAsia="en-US"/>
              </w:rPr>
              <w:t>-</w:t>
            </w:r>
            <w:r w:rsidRPr="004465ED">
              <w:rPr>
                <w:rFonts w:ascii="Calibri" w:hAnsi="Calibri"/>
                <w:sz w:val="19"/>
                <w:szCs w:val="19"/>
                <w:lang w:eastAsia="en-US"/>
              </w:rPr>
              <w:t>focus children’s thinking on key ideas both in adult led sessions and through sustained shared thinking in the environment</w:t>
            </w:r>
          </w:p>
          <w:p w14:paraId="59497B9F" w14:textId="1038BA9D" w:rsidR="004A22F1" w:rsidRPr="004465ED" w:rsidRDefault="004A22F1" w:rsidP="004A22F1">
            <w:pPr>
              <w:ind w:left="7"/>
              <w:rPr>
                <w:rFonts w:ascii="Calibri" w:hAnsi="Calibri"/>
                <w:sz w:val="19"/>
                <w:szCs w:val="19"/>
                <w:lang w:eastAsia="en-US"/>
              </w:rPr>
            </w:pPr>
            <w:r w:rsidRPr="004465ED">
              <w:rPr>
                <w:rFonts w:ascii="Calibri" w:hAnsi="Calibri"/>
                <w:sz w:val="19"/>
                <w:szCs w:val="19"/>
                <w:lang w:eastAsia="en-US"/>
              </w:rPr>
              <w:t>-provide learning opportunities base</w:t>
            </w:r>
            <w:r>
              <w:rPr>
                <w:rFonts w:ascii="Calibri" w:hAnsi="Calibri"/>
                <w:sz w:val="19"/>
                <w:szCs w:val="19"/>
                <w:lang w:eastAsia="en-US"/>
              </w:rPr>
              <w:t>d</w:t>
            </w:r>
            <w:r w:rsidRPr="004465ED">
              <w:rPr>
                <w:rFonts w:ascii="Calibri" w:hAnsi="Calibri"/>
                <w:sz w:val="19"/>
                <w:szCs w:val="19"/>
                <w:lang w:eastAsia="en-US"/>
              </w:rPr>
              <w:t xml:space="preserve"> on children’s prior learning.</w:t>
            </w:r>
          </w:p>
          <w:p w14:paraId="731860A5" w14:textId="77777777" w:rsidR="004A22F1" w:rsidRPr="004465ED" w:rsidRDefault="004A22F1" w:rsidP="004A22F1">
            <w:pPr>
              <w:ind w:left="7"/>
              <w:rPr>
                <w:rFonts w:ascii="Calibri" w:hAnsi="Calibri"/>
                <w:b/>
                <w:sz w:val="19"/>
                <w:szCs w:val="19"/>
                <w:lang w:eastAsia="en-US"/>
              </w:rPr>
            </w:pPr>
            <w:r w:rsidRPr="004465ED">
              <w:rPr>
                <w:rFonts w:ascii="Calibri" w:hAnsi="Calibri"/>
                <w:b/>
                <w:sz w:val="19"/>
                <w:szCs w:val="19"/>
                <w:lang w:eastAsia="en-US"/>
              </w:rPr>
              <w:t xml:space="preserve">Practise, reflect, receive </w:t>
            </w:r>
            <w:proofErr w:type="gramStart"/>
            <w:r w:rsidRPr="004465ED">
              <w:rPr>
                <w:rFonts w:ascii="Calibri" w:hAnsi="Calibri"/>
                <w:b/>
                <w:sz w:val="19"/>
                <w:szCs w:val="19"/>
                <w:lang w:eastAsia="en-US"/>
              </w:rPr>
              <w:t>coaching</w:t>
            </w:r>
            <w:proofErr w:type="gramEnd"/>
            <w:r w:rsidRPr="004465ED">
              <w:rPr>
                <w:rFonts w:ascii="Calibri" w:hAnsi="Calibri"/>
                <w:b/>
                <w:sz w:val="19"/>
                <w:szCs w:val="19"/>
                <w:lang w:eastAsia="en-US"/>
              </w:rPr>
              <w:t xml:space="preserve"> and improve at:</w:t>
            </w:r>
          </w:p>
          <w:p w14:paraId="09408AA3" w14:textId="77777777" w:rsidR="004A22F1" w:rsidRPr="004465ED" w:rsidRDefault="004A22F1" w:rsidP="004A22F1">
            <w:pPr>
              <w:ind w:left="7"/>
              <w:rPr>
                <w:rFonts w:ascii="Calibri" w:hAnsi="Calibri"/>
                <w:color w:val="000000" w:themeColor="text1"/>
                <w:sz w:val="19"/>
                <w:szCs w:val="19"/>
                <w:lang w:val="en-US" w:eastAsia="en-US"/>
              </w:rPr>
            </w:pPr>
            <w:r w:rsidRPr="004465ED">
              <w:rPr>
                <w:rFonts w:ascii="Calibri" w:hAnsi="Calibri"/>
                <w:b/>
                <w:sz w:val="19"/>
                <w:szCs w:val="19"/>
                <w:lang w:val="en-US" w:eastAsia="en-US"/>
              </w:rPr>
              <w:t>-</w:t>
            </w:r>
            <w:r w:rsidRPr="004465ED">
              <w:rPr>
                <w:rFonts w:ascii="Calibri" w:hAnsi="Calibri"/>
                <w:sz w:val="19"/>
                <w:szCs w:val="19"/>
                <w:lang w:val="en-US" w:eastAsia="en-US"/>
              </w:rPr>
              <w:t xml:space="preserve">identifying essential concepts to be taught rather than starting by </w:t>
            </w:r>
            <w:r w:rsidRPr="004465ED">
              <w:rPr>
                <w:rFonts w:ascii="Calibri" w:hAnsi="Calibri"/>
                <w:color w:val="000000" w:themeColor="text1"/>
                <w:sz w:val="19"/>
                <w:szCs w:val="19"/>
                <w:lang w:val="en-US" w:eastAsia="en-US"/>
              </w:rPr>
              <w:t>thinking of the activity</w:t>
            </w:r>
          </w:p>
          <w:p w14:paraId="0C1349E3" w14:textId="77777777" w:rsidR="004A22F1" w:rsidRPr="004465ED" w:rsidRDefault="004A22F1" w:rsidP="004A22F1">
            <w:pPr>
              <w:rPr>
                <w:rFonts w:asciiTheme="minorHAnsi" w:hAnsiTheme="minorHAnsi" w:cs="Segoe UI"/>
                <w:color w:val="000000" w:themeColor="text1"/>
                <w:sz w:val="19"/>
                <w:szCs w:val="19"/>
                <w:shd w:val="clear" w:color="auto" w:fill="FFFFFF"/>
              </w:rPr>
            </w:pPr>
            <w:r w:rsidRPr="004465ED">
              <w:rPr>
                <w:rFonts w:ascii="Calibri" w:hAnsi="Calibri"/>
                <w:b/>
                <w:color w:val="000000" w:themeColor="text1"/>
                <w:sz w:val="19"/>
                <w:szCs w:val="19"/>
                <w:lang w:val="en-US" w:eastAsia="en-US"/>
              </w:rPr>
              <w:t>-</w:t>
            </w:r>
            <w:r w:rsidRPr="004465ED">
              <w:rPr>
                <w:rFonts w:ascii="Segoe UI" w:hAnsi="Segoe UI" w:cs="Segoe UI"/>
                <w:color w:val="000000" w:themeColor="text1"/>
                <w:sz w:val="19"/>
                <w:szCs w:val="19"/>
                <w:shd w:val="clear" w:color="auto" w:fill="FFFFFF"/>
              </w:rPr>
              <w:t xml:space="preserve"> </w:t>
            </w:r>
            <w:r w:rsidRPr="004465ED">
              <w:rPr>
                <w:rFonts w:asciiTheme="minorHAnsi" w:hAnsiTheme="minorHAnsi" w:cs="Segoe UI"/>
                <w:color w:val="000000" w:themeColor="text1"/>
                <w:sz w:val="19"/>
                <w:szCs w:val="19"/>
                <w:shd w:val="clear" w:color="auto" w:fill="FFFFFF"/>
              </w:rPr>
              <w:t xml:space="preserve">modelling reading comprehension by asking questions, making </w:t>
            </w:r>
            <w:proofErr w:type="gramStart"/>
            <w:r w:rsidRPr="004465ED">
              <w:rPr>
                <w:rFonts w:asciiTheme="minorHAnsi" w:hAnsiTheme="minorHAnsi" w:cs="Segoe UI"/>
                <w:color w:val="000000" w:themeColor="text1"/>
                <w:sz w:val="19"/>
                <w:szCs w:val="19"/>
                <w:shd w:val="clear" w:color="auto" w:fill="FFFFFF"/>
              </w:rPr>
              <w:t>predictions</w:t>
            </w:r>
            <w:proofErr w:type="gramEnd"/>
            <w:r w:rsidRPr="004465ED">
              <w:rPr>
                <w:rFonts w:asciiTheme="minorHAnsi" w:hAnsiTheme="minorHAnsi" w:cs="Segoe UI"/>
                <w:color w:val="000000" w:themeColor="text1"/>
                <w:sz w:val="19"/>
                <w:szCs w:val="19"/>
                <w:shd w:val="clear" w:color="auto" w:fill="FFFFFF"/>
              </w:rPr>
              <w:t xml:space="preserve"> and summarising when reading</w:t>
            </w:r>
          </w:p>
          <w:p w14:paraId="5B06458E" w14:textId="77777777" w:rsidR="004A22F1" w:rsidRDefault="004A22F1" w:rsidP="004A22F1">
            <w:pPr>
              <w:rPr>
                <w:rFonts w:asciiTheme="minorHAnsi" w:hAnsiTheme="minorHAnsi"/>
                <w:color w:val="000000" w:themeColor="text1"/>
                <w:sz w:val="19"/>
                <w:szCs w:val="19"/>
              </w:rPr>
            </w:pPr>
            <w:r w:rsidRPr="004465ED">
              <w:rPr>
                <w:rFonts w:asciiTheme="minorHAnsi" w:hAnsiTheme="minorHAnsi"/>
                <w:color w:val="000000" w:themeColor="text1"/>
                <w:sz w:val="19"/>
                <w:szCs w:val="19"/>
              </w:rPr>
              <w:t>-modelling high quality oral language recognising that spoken language underpins the development of reading and writing</w:t>
            </w:r>
          </w:p>
          <w:p w14:paraId="1AA74C5A" w14:textId="77777777" w:rsidR="004A22F1" w:rsidRPr="004465ED" w:rsidRDefault="004A22F1" w:rsidP="004A22F1">
            <w:pPr>
              <w:rPr>
                <w:rFonts w:asciiTheme="minorHAnsi" w:hAnsiTheme="minorHAnsi"/>
                <w:color w:val="000000" w:themeColor="text1"/>
                <w:sz w:val="19"/>
                <w:szCs w:val="19"/>
              </w:rPr>
            </w:pPr>
            <w:r>
              <w:rPr>
                <w:rFonts w:asciiTheme="minorHAnsi" w:hAnsiTheme="minorHAnsi"/>
                <w:color w:val="000000" w:themeColor="text1"/>
                <w:sz w:val="19"/>
                <w:szCs w:val="19"/>
              </w:rPr>
              <w:t>-use number rhymes effectively as part of sessions to consolidate early number concepts.</w:t>
            </w:r>
          </w:p>
          <w:p w14:paraId="1F28E486" w14:textId="77777777" w:rsidR="004A22F1" w:rsidRPr="004465ED" w:rsidRDefault="004A22F1" w:rsidP="004A22F1">
            <w:pPr>
              <w:pStyle w:val="EndnoteText"/>
              <w:rPr>
                <w:rFonts w:ascii="Calibri" w:hAnsi="Calibri"/>
                <w:b/>
                <w:sz w:val="19"/>
                <w:szCs w:val="19"/>
                <w:lang w:val="en-US" w:eastAsia="en-US"/>
              </w:rPr>
            </w:pPr>
          </w:p>
          <w:p w14:paraId="7ED3BB9F" w14:textId="77777777" w:rsidR="004A22F1" w:rsidRPr="004465ED" w:rsidRDefault="004A22F1" w:rsidP="004A22F1">
            <w:pPr>
              <w:pStyle w:val="EndnoteText"/>
              <w:rPr>
                <w:rFonts w:ascii="Calibri" w:hAnsi="Calibri"/>
                <w:b/>
                <w:sz w:val="19"/>
                <w:szCs w:val="19"/>
                <w:lang w:val="en-US" w:eastAsia="en-US"/>
              </w:rPr>
            </w:pPr>
            <w:r w:rsidRPr="004465ED">
              <w:rPr>
                <w:rFonts w:ascii="Calibri" w:hAnsi="Calibri"/>
                <w:b/>
                <w:sz w:val="19"/>
                <w:szCs w:val="19"/>
                <w:lang w:val="en-US" w:eastAsia="en-US"/>
              </w:rPr>
              <w:t xml:space="preserve">Discuss with expert colleagues </w:t>
            </w:r>
          </w:p>
          <w:p w14:paraId="1BD1C5E4" w14:textId="77777777" w:rsidR="004A22F1" w:rsidRPr="004465ED" w:rsidRDefault="004A22F1" w:rsidP="004A22F1">
            <w:pPr>
              <w:pStyle w:val="EndnoteText"/>
              <w:rPr>
                <w:rFonts w:ascii="Calibri" w:hAnsi="Calibri"/>
                <w:sz w:val="19"/>
                <w:szCs w:val="19"/>
                <w:lang w:val="en-US" w:eastAsia="en-US"/>
              </w:rPr>
            </w:pPr>
            <w:r w:rsidRPr="004465ED">
              <w:rPr>
                <w:rFonts w:ascii="Calibri" w:hAnsi="Calibri"/>
                <w:sz w:val="19"/>
                <w:szCs w:val="19"/>
                <w:lang w:val="en-US" w:eastAsia="en-US"/>
              </w:rPr>
              <w:t>-how to support pupils to become fluent readers and fluent, legible writers</w:t>
            </w:r>
          </w:p>
          <w:p w14:paraId="59A16A82" w14:textId="77777777" w:rsidR="004A22F1" w:rsidRPr="004465ED" w:rsidRDefault="004A22F1" w:rsidP="004A22F1">
            <w:pPr>
              <w:pStyle w:val="EndnoteText"/>
              <w:rPr>
                <w:rFonts w:asciiTheme="minorHAnsi" w:hAnsiTheme="minorHAnsi" w:cstheme="majorHAnsi"/>
                <w:snapToGrid w:val="0"/>
                <w:sz w:val="19"/>
                <w:szCs w:val="19"/>
              </w:rPr>
            </w:pPr>
            <w:r w:rsidRPr="004465ED">
              <w:rPr>
                <w:rFonts w:ascii="Arial" w:hAnsi="Arial" w:cs="Arial"/>
                <w:snapToGrid w:val="0"/>
                <w:sz w:val="19"/>
                <w:szCs w:val="19"/>
              </w:rPr>
              <w:t>-</w:t>
            </w:r>
            <w:r w:rsidRPr="004465ED">
              <w:rPr>
                <w:rFonts w:asciiTheme="minorHAnsi" w:hAnsiTheme="minorHAnsi" w:cstheme="majorHAnsi"/>
                <w:snapToGrid w:val="0"/>
                <w:sz w:val="19"/>
                <w:szCs w:val="19"/>
              </w:rPr>
              <w:t>the rationale for curriculum choices, how do they balance themes with children’s interest?</w:t>
            </w:r>
          </w:p>
          <w:p w14:paraId="3B857FDE" w14:textId="207FDD49" w:rsidR="0018668A" w:rsidRPr="006E217F" w:rsidRDefault="004A22F1" w:rsidP="004A22F1">
            <w:pPr>
              <w:pStyle w:val="EndnoteText"/>
              <w:rPr>
                <w:rFonts w:ascii="Arial" w:hAnsi="Arial" w:cs="Arial"/>
                <w:snapToGrid w:val="0"/>
                <w:sz w:val="19"/>
                <w:szCs w:val="19"/>
              </w:rPr>
            </w:pPr>
            <w:r w:rsidRPr="004465ED">
              <w:rPr>
                <w:rFonts w:asciiTheme="minorHAnsi" w:hAnsiTheme="minorHAnsi" w:cstheme="majorHAnsi"/>
                <w:snapToGrid w:val="0"/>
                <w:sz w:val="19"/>
                <w:szCs w:val="19"/>
              </w:rPr>
              <w:t xml:space="preserve"> How much of the curriculum is written down in a long-term plan to be followed year on year and how much of it is unwritten or changed?</w:t>
            </w:r>
          </w:p>
        </w:tc>
        <w:tc>
          <w:tcPr>
            <w:tcW w:w="3138" w:type="dxa"/>
          </w:tcPr>
          <w:p w14:paraId="103147A8" w14:textId="77777777" w:rsidR="0018668A" w:rsidRPr="006E217F" w:rsidRDefault="0018668A" w:rsidP="0018668A">
            <w:pPr>
              <w:pStyle w:val="EndnoteText"/>
              <w:rPr>
                <w:rFonts w:asciiTheme="minorHAnsi" w:hAnsiTheme="minorHAnsi" w:cstheme="minorHAnsi"/>
                <w:b/>
                <w:sz w:val="19"/>
                <w:szCs w:val="19"/>
                <w:lang w:val="en-US" w:eastAsia="en-US"/>
              </w:rPr>
            </w:pPr>
            <w:r w:rsidRPr="006E217F">
              <w:rPr>
                <w:rFonts w:asciiTheme="minorHAnsi" w:hAnsiTheme="minorHAnsi" w:cstheme="minorHAnsi"/>
                <w:b/>
                <w:sz w:val="19"/>
                <w:szCs w:val="19"/>
                <w:lang w:val="en-US" w:eastAsia="en-US"/>
              </w:rPr>
              <w:t>Discuss and analyse with expert colleagues:</w:t>
            </w:r>
          </w:p>
          <w:p w14:paraId="4D96BA1E" w14:textId="77777777" w:rsidR="0018668A" w:rsidRPr="006E217F" w:rsidRDefault="0018668A" w:rsidP="0018668A">
            <w:pPr>
              <w:pStyle w:val="EndnoteText"/>
              <w:numPr>
                <w:ilvl w:val="0"/>
                <w:numId w:val="28"/>
              </w:numPr>
              <w:ind w:left="148" w:hanging="148"/>
              <w:rPr>
                <w:rFonts w:asciiTheme="minorHAnsi" w:hAnsiTheme="minorHAnsi" w:cstheme="minorHAnsi"/>
                <w:bCs/>
                <w:sz w:val="19"/>
                <w:szCs w:val="19"/>
                <w:lang w:eastAsia="en-US"/>
              </w:rPr>
            </w:pPr>
            <w:r w:rsidRPr="006E217F">
              <w:rPr>
                <w:rFonts w:asciiTheme="minorHAnsi" w:hAnsiTheme="minorHAnsi" w:cstheme="minorHAnsi"/>
                <w:bCs/>
                <w:sz w:val="19"/>
                <w:szCs w:val="19"/>
                <w:lang w:eastAsia="en-US"/>
              </w:rPr>
              <w:t xml:space="preserve">How the school behaviour policy is </w:t>
            </w:r>
            <w:proofErr w:type="gramStart"/>
            <w:r w:rsidRPr="006E217F">
              <w:rPr>
                <w:rFonts w:asciiTheme="minorHAnsi" w:hAnsiTheme="minorHAnsi" w:cstheme="minorHAnsi"/>
                <w:bCs/>
                <w:sz w:val="19"/>
                <w:szCs w:val="19"/>
                <w:lang w:eastAsia="en-US"/>
              </w:rPr>
              <w:t>implemented</w:t>
            </w:r>
            <w:proofErr w:type="gramEnd"/>
            <w:r w:rsidRPr="006E217F">
              <w:rPr>
                <w:rFonts w:asciiTheme="minorHAnsi" w:hAnsiTheme="minorHAnsi" w:cstheme="minorHAnsi"/>
                <w:bCs/>
                <w:sz w:val="19"/>
                <w:szCs w:val="19"/>
                <w:lang w:eastAsia="en-US"/>
              </w:rPr>
              <w:t xml:space="preserve"> and a positive learning climate established </w:t>
            </w:r>
          </w:p>
          <w:p w14:paraId="2A6EF2AE" w14:textId="77777777" w:rsidR="0018668A" w:rsidRPr="006E217F" w:rsidRDefault="0018668A" w:rsidP="0018668A">
            <w:pPr>
              <w:pStyle w:val="EndnoteText"/>
              <w:numPr>
                <w:ilvl w:val="0"/>
                <w:numId w:val="28"/>
              </w:numPr>
              <w:ind w:left="148" w:hanging="148"/>
              <w:rPr>
                <w:rFonts w:asciiTheme="minorHAnsi" w:hAnsiTheme="minorHAnsi" w:cstheme="minorHAnsi"/>
                <w:bCs/>
                <w:sz w:val="19"/>
                <w:szCs w:val="19"/>
                <w:lang w:eastAsia="en-US"/>
              </w:rPr>
            </w:pPr>
            <w:r w:rsidRPr="006E217F">
              <w:rPr>
                <w:rFonts w:asciiTheme="minorHAnsi" w:hAnsiTheme="minorHAnsi" w:cstheme="minorHAnsi"/>
                <w:bCs/>
                <w:sz w:val="19"/>
                <w:szCs w:val="19"/>
                <w:lang w:eastAsia="en-US"/>
              </w:rPr>
              <w:t xml:space="preserve">Also see </w:t>
            </w:r>
            <w:r w:rsidRPr="006E217F">
              <w:rPr>
                <w:rFonts w:asciiTheme="minorHAnsi" w:hAnsiTheme="minorHAnsi" w:cstheme="minorHAnsi"/>
                <w:bCs/>
                <w:sz w:val="19"/>
                <w:szCs w:val="19"/>
                <w:lang w:val="en-US" w:eastAsia="en-US"/>
              </w:rPr>
              <w:t>your ‘Behaviour to Learn Checklist’ in your Training Plan</w:t>
            </w:r>
          </w:p>
          <w:p w14:paraId="7D60D89F" w14:textId="77777777" w:rsidR="0018668A" w:rsidRPr="006E217F" w:rsidRDefault="0018668A" w:rsidP="0018668A">
            <w:pPr>
              <w:pStyle w:val="EndnoteText"/>
              <w:rPr>
                <w:rFonts w:asciiTheme="minorHAnsi" w:hAnsiTheme="minorHAnsi" w:cstheme="minorHAnsi"/>
                <w:b/>
                <w:sz w:val="19"/>
                <w:szCs w:val="19"/>
                <w:lang w:val="en-US" w:eastAsia="en-US"/>
              </w:rPr>
            </w:pPr>
            <w:r w:rsidRPr="006E217F">
              <w:rPr>
                <w:rFonts w:asciiTheme="minorHAnsi" w:hAnsiTheme="minorHAnsi" w:cstheme="minorHAnsi"/>
                <w:b/>
                <w:sz w:val="19"/>
                <w:szCs w:val="19"/>
                <w:lang w:eastAsia="en-US"/>
              </w:rPr>
              <w:t xml:space="preserve">Practise, reflect, receive </w:t>
            </w:r>
            <w:proofErr w:type="gramStart"/>
            <w:r w:rsidRPr="006E217F">
              <w:rPr>
                <w:rFonts w:asciiTheme="minorHAnsi" w:hAnsiTheme="minorHAnsi" w:cstheme="minorHAnsi"/>
                <w:b/>
                <w:sz w:val="19"/>
                <w:szCs w:val="19"/>
                <w:lang w:eastAsia="en-US"/>
              </w:rPr>
              <w:t>coaching</w:t>
            </w:r>
            <w:proofErr w:type="gramEnd"/>
            <w:r w:rsidRPr="006E217F">
              <w:rPr>
                <w:rFonts w:asciiTheme="minorHAnsi" w:hAnsiTheme="minorHAnsi" w:cstheme="minorHAnsi"/>
                <w:b/>
                <w:sz w:val="19"/>
                <w:szCs w:val="19"/>
                <w:lang w:eastAsia="en-US"/>
              </w:rPr>
              <w:t xml:space="preserve"> and improve at:</w:t>
            </w:r>
          </w:p>
          <w:p w14:paraId="07633CAF" w14:textId="77777777" w:rsidR="0018668A" w:rsidRPr="006E217F" w:rsidRDefault="0018668A" w:rsidP="0018668A">
            <w:pPr>
              <w:pStyle w:val="EndnoteText"/>
              <w:numPr>
                <w:ilvl w:val="0"/>
                <w:numId w:val="27"/>
              </w:numPr>
              <w:ind w:left="148" w:hanging="148"/>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establishing and reinforcing routines, including through positive reinforcement</w:t>
            </w:r>
          </w:p>
          <w:p w14:paraId="051BAEDD" w14:textId="77777777" w:rsidR="0018668A" w:rsidRPr="006E217F" w:rsidRDefault="0018668A" w:rsidP="0018668A">
            <w:pPr>
              <w:pStyle w:val="EndnoteText"/>
              <w:numPr>
                <w:ilvl w:val="0"/>
                <w:numId w:val="27"/>
              </w:numPr>
              <w:ind w:left="147" w:hanging="147"/>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 xml:space="preserve">creating a positive environment </w:t>
            </w:r>
            <w:proofErr w:type="gramStart"/>
            <w:r w:rsidRPr="006E217F">
              <w:rPr>
                <w:rFonts w:asciiTheme="minorHAnsi" w:hAnsiTheme="minorHAnsi" w:cstheme="minorHAnsi"/>
                <w:bCs/>
                <w:sz w:val="19"/>
                <w:szCs w:val="19"/>
                <w:lang w:val="en-US" w:eastAsia="en-US"/>
              </w:rPr>
              <w:t>where</w:t>
            </w:r>
            <w:proofErr w:type="gramEnd"/>
            <w:r w:rsidRPr="006E217F">
              <w:rPr>
                <w:rFonts w:asciiTheme="minorHAnsi" w:hAnsiTheme="minorHAnsi" w:cstheme="minorHAnsi"/>
                <w:bCs/>
                <w:sz w:val="19"/>
                <w:szCs w:val="19"/>
                <w:lang w:val="en-US" w:eastAsia="en-US"/>
              </w:rPr>
              <w:t xml:space="preserve"> making mistakes and learning from them and the need for effort and perseverance are part of the daily routine.</w:t>
            </w:r>
          </w:p>
          <w:p w14:paraId="12100AFC" w14:textId="77777777" w:rsidR="0018668A" w:rsidRPr="006E217F" w:rsidRDefault="0018668A" w:rsidP="0018668A">
            <w:pPr>
              <w:pStyle w:val="EndnoteText"/>
              <w:numPr>
                <w:ilvl w:val="0"/>
                <w:numId w:val="27"/>
              </w:numPr>
              <w:ind w:left="148" w:hanging="148"/>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 xml:space="preserve">creating a culture of respect and trust in the classroom that supports all pupils to succeed </w:t>
            </w:r>
          </w:p>
          <w:p w14:paraId="0C822FF4" w14:textId="77777777" w:rsidR="0018668A" w:rsidRPr="006E217F" w:rsidRDefault="0018668A" w:rsidP="0018668A">
            <w:pPr>
              <w:pStyle w:val="EndnoteText"/>
              <w:numPr>
                <w:ilvl w:val="0"/>
                <w:numId w:val="27"/>
              </w:numPr>
              <w:ind w:left="148" w:hanging="148"/>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setting clear behavioural expectations (e.g. for contributions, volume level and concentration)</w:t>
            </w:r>
          </w:p>
          <w:p w14:paraId="79766546" w14:textId="77777777" w:rsidR="0018668A" w:rsidRPr="006E217F" w:rsidRDefault="0018668A" w:rsidP="0018668A">
            <w:pPr>
              <w:numPr>
                <w:ilvl w:val="0"/>
                <w:numId w:val="27"/>
              </w:numPr>
              <w:ind w:left="175" w:hanging="141"/>
              <w:contextualSpacing/>
              <w:rPr>
                <w:rFonts w:asciiTheme="minorHAnsi" w:hAnsiTheme="minorHAnsi" w:cstheme="minorHAnsi"/>
                <w:sz w:val="19"/>
                <w:szCs w:val="19"/>
              </w:rPr>
            </w:pPr>
            <w:r w:rsidRPr="006E217F">
              <w:rPr>
                <w:rFonts w:asciiTheme="minorHAnsi" w:hAnsiTheme="minorHAnsi" w:cstheme="minorHAnsi"/>
                <w:sz w:val="19"/>
                <w:szCs w:val="19"/>
              </w:rPr>
              <w:t xml:space="preserve">using </w:t>
            </w:r>
            <w:r w:rsidRPr="006E217F">
              <w:rPr>
                <w:rFonts w:asciiTheme="minorHAnsi" w:hAnsiTheme="minorHAnsi" w:cstheme="minorHAnsi"/>
                <w:b/>
                <w:sz w:val="19"/>
                <w:szCs w:val="19"/>
              </w:rPr>
              <w:t xml:space="preserve">positive language and rewarding the behaviour you want to </w:t>
            </w:r>
            <w:proofErr w:type="gramStart"/>
            <w:r w:rsidRPr="006E217F">
              <w:rPr>
                <w:rFonts w:asciiTheme="minorHAnsi" w:hAnsiTheme="minorHAnsi" w:cstheme="minorHAnsi"/>
                <w:b/>
                <w:sz w:val="19"/>
                <w:szCs w:val="19"/>
              </w:rPr>
              <w:t>see</w:t>
            </w:r>
            <w:r w:rsidRPr="006E217F">
              <w:rPr>
                <w:rFonts w:asciiTheme="minorHAnsi" w:hAnsiTheme="minorHAnsi" w:cstheme="minorHAnsi"/>
                <w:sz w:val="19"/>
                <w:szCs w:val="19"/>
              </w:rPr>
              <w:t>;</w:t>
            </w:r>
            <w:proofErr w:type="gramEnd"/>
          </w:p>
          <w:p w14:paraId="4E183321" w14:textId="77777777" w:rsidR="0018668A" w:rsidRPr="006E217F" w:rsidRDefault="0018668A" w:rsidP="0018668A">
            <w:pPr>
              <w:pStyle w:val="EndnoteText"/>
              <w:numPr>
                <w:ilvl w:val="0"/>
                <w:numId w:val="27"/>
              </w:numPr>
              <w:ind w:left="148" w:hanging="148"/>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intervening promptly and using a hierarchy of sanctions (for low-level disruption) - least intrusive first (e.g. NVC, proximity offering support</w:t>
            </w:r>
            <w:proofErr w:type="gramStart"/>
            <w:r w:rsidRPr="006E217F">
              <w:rPr>
                <w:rFonts w:asciiTheme="minorHAnsi" w:hAnsiTheme="minorHAnsi" w:cstheme="minorHAnsi"/>
                <w:bCs/>
                <w:sz w:val="19"/>
                <w:szCs w:val="19"/>
                <w:lang w:val="en-US" w:eastAsia="en-US"/>
              </w:rPr>
              <w:t>);</w:t>
            </w:r>
            <w:proofErr w:type="gramEnd"/>
          </w:p>
          <w:p w14:paraId="6A7FE891" w14:textId="116E46D8" w:rsidR="0018668A" w:rsidRPr="006E217F" w:rsidRDefault="0018668A" w:rsidP="0018668A">
            <w:pPr>
              <w:numPr>
                <w:ilvl w:val="0"/>
                <w:numId w:val="27"/>
              </w:numPr>
              <w:ind w:left="175" w:hanging="141"/>
              <w:contextualSpacing/>
              <w:rPr>
                <w:rFonts w:ascii="Calibri" w:hAnsi="Calibri" w:cs="Arial"/>
                <w:sz w:val="19"/>
                <w:szCs w:val="19"/>
              </w:rPr>
            </w:pPr>
            <w:r w:rsidRPr="006E217F">
              <w:rPr>
                <w:rFonts w:asciiTheme="minorHAnsi" w:hAnsiTheme="minorHAnsi" w:cstheme="minorHAnsi"/>
                <w:bCs/>
                <w:sz w:val="19"/>
                <w:szCs w:val="19"/>
                <w:lang w:val="en-US" w:eastAsia="en-US"/>
              </w:rPr>
              <w:t xml:space="preserve">applying rules, </w:t>
            </w:r>
            <w:proofErr w:type="gramStart"/>
            <w:r w:rsidRPr="006E217F">
              <w:rPr>
                <w:rFonts w:asciiTheme="minorHAnsi" w:hAnsiTheme="minorHAnsi" w:cstheme="minorHAnsi"/>
                <w:bCs/>
                <w:sz w:val="19"/>
                <w:szCs w:val="19"/>
                <w:lang w:val="en-US" w:eastAsia="en-US"/>
              </w:rPr>
              <w:t>sanctions</w:t>
            </w:r>
            <w:proofErr w:type="gramEnd"/>
            <w:r w:rsidRPr="006E217F">
              <w:rPr>
                <w:rFonts w:asciiTheme="minorHAnsi" w:hAnsiTheme="minorHAnsi" w:cstheme="minorHAnsi"/>
                <w:bCs/>
                <w:sz w:val="19"/>
                <w:szCs w:val="19"/>
                <w:lang w:val="en-US" w:eastAsia="en-US"/>
              </w:rPr>
              <w:t xml:space="preserve"> and rewards in line with school policy, escalating behaviour incidents as appropriate</w:t>
            </w:r>
          </w:p>
        </w:tc>
        <w:tc>
          <w:tcPr>
            <w:tcW w:w="3138" w:type="dxa"/>
          </w:tcPr>
          <w:p w14:paraId="4EA07561" w14:textId="77777777" w:rsidR="0018668A" w:rsidRPr="006E217F" w:rsidRDefault="0018668A" w:rsidP="0018668A">
            <w:pPr>
              <w:contextualSpacing/>
              <w:rPr>
                <w:rFonts w:asciiTheme="minorHAnsi" w:hAnsiTheme="minorHAnsi" w:cstheme="minorHAnsi"/>
                <w:b/>
                <w:sz w:val="19"/>
                <w:szCs w:val="19"/>
                <w:lang w:val="en-US" w:eastAsia="en-US"/>
              </w:rPr>
            </w:pPr>
            <w:r w:rsidRPr="006E217F">
              <w:rPr>
                <w:rFonts w:asciiTheme="minorHAnsi" w:hAnsiTheme="minorHAnsi" w:cstheme="minorHAnsi"/>
                <w:b/>
                <w:sz w:val="19"/>
                <w:szCs w:val="19"/>
                <w:lang w:val="en-US" w:eastAsia="en-US"/>
              </w:rPr>
              <w:t>Discuss and analyse with expert colleagues</w:t>
            </w:r>
          </w:p>
          <w:p w14:paraId="7CC3EAD1" w14:textId="77777777" w:rsidR="0018668A" w:rsidRPr="006E217F" w:rsidRDefault="0018668A" w:rsidP="0018668A">
            <w:pPr>
              <w:pStyle w:val="ListParagraph"/>
              <w:numPr>
                <w:ilvl w:val="0"/>
                <w:numId w:val="27"/>
              </w:numPr>
              <w:spacing w:after="0" w:line="240" w:lineRule="auto"/>
              <w:ind w:left="130" w:hanging="130"/>
              <w:rPr>
                <w:rFonts w:asciiTheme="minorHAnsi" w:hAnsiTheme="minorHAnsi" w:cstheme="minorHAnsi"/>
                <w:b/>
                <w:sz w:val="19"/>
                <w:szCs w:val="19"/>
                <w:lang w:val="en-US" w:eastAsia="en-US"/>
              </w:rPr>
            </w:pPr>
            <w:r w:rsidRPr="006E217F">
              <w:rPr>
                <w:rFonts w:asciiTheme="minorHAnsi" w:hAnsiTheme="minorHAnsi" w:cstheme="minorHAnsi"/>
                <w:bCs/>
                <w:sz w:val="19"/>
                <w:szCs w:val="19"/>
                <w:lang w:val="en-US" w:eastAsia="en-US"/>
              </w:rPr>
              <w:t>the needs of individual pupils, and barriers to learning and any support that is in place for them</w:t>
            </w:r>
          </w:p>
          <w:p w14:paraId="0314594D" w14:textId="77777777" w:rsidR="0018668A" w:rsidRPr="006E217F" w:rsidRDefault="0018668A" w:rsidP="0018668A">
            <w:pPr>
              <w:pStyle w:val="ListParagraph"/>
              <w:numPr>
                <w:ilvl w:val="0"/>
                <w:numId w:val="27"/>
              </w:numPr>
              <w:spacing w:after="0" w:line="240" w:lineRule="auto"/>
              <w:ind w:left="130" w:hanging="130"/>
              <w:rPr>
                <w:rFonts w:asciiTheme="minorHAnsi" w:hAnsiTheme="minorHAnsi" w:cstheme="minorHAnsi"/>
                <w:b/>
                <w:sz w:val="19"/>
                <w:szCs w:val="19"/>
                <w:lang w:val="en-US" w:eastAsia="en-US"/>
              </w:rPr>
            </w:pPr>
            <w:r w:rsidRPr="006E217F">
              <w:rPr>
                <w:rFonts w:asciiTheme="minorHAnsi" w:hAnsiTheme="minorHAnsi" w:cstheme="minorHAnsi"/>
                <w:bCs/>
                <w:sz w:val="19"/>
                <w:szCs w:val="19"/>
                <w:lang w:val="en-US" w:eastAsia="en-US"/>
              </w:rPr>
              <w:t xml:space="preserve">how to </w:t>
            </w:r>
            <w:proofErr w:type="gramStart"/>
            <w:r w:rsidRPr="006E217F">
              <w:rPr>
                <w:rFonts w:asciiTheme="minorHAnsi" w:hAnsiTheme="minorHAnsi" w:cstheme="minorHAnsi"/>
                <w:bCs/>
                <w:sz w:val="19"/>
                <w:szCs w:val="19"/>
                <w:lang w:val="en-US" w:eastAsia="en-US"/>
              </w:rPr>
              <w:t>take into account</w:t>
            </w:r>
            <w:proofErr w:type="gramEnd"/>
            <w:r w:rsidRPr="006E217F">
              <w:rPr>
                <w:rFonts w:asciiTheme="minorHAnsi" w:hAnsiTheme="minorHAnsi" w:cstheme="minorHAnsi"/>
                <w:bCs/>
                <w:sz w:val="19"/>
                <w:szCs w:val="19"/>
                <w:lang w:val="en-US" w:eastAsia="en-US"/>
              </w:rPr>
              <w:t xml:space="preserve"> pupils’ prior knowledge when planning how much new information to introduce</w:t>
            </w:r>
          </w:p>
          <w:p w14:paraId="3EB29EBD" w14:textId="77777777" w:rsidR="0018668A" w:rsidRPr="006E217F" w:rsidRDefault="0018668A" w:rsidP="0018668A">
            <w:pPr>
              <w:pStyle w:val="ListParagraph"/>
              <w:numPr>
                <w:ilvl w:val="0"/>
                <w:numId w:val="27"/>
              </w:numPr>
              <w:spacing w:after="0" w:line="240" w:lineRule="auto"/>
              <w:ind w:left="130" w:hanging="130"/>
              <w:rPr>
                <w:rFonts w:asciiTheme="minorHAnsi" w:hAnsiTheme="minorHAnsi" w:cstheme="minorHAnsi"/>
                <w:sz w:val="19"/>
                <w:szCs w:val="19"/>
                <w:lang w:val="en-US" w:eastAsia="en-US"/>
              </w:rPr>
            </w:pPr>
            <w:r w:rsidRPr="006E217F">
              <w:rPr>
                <w:rFonts w:asciiTheme="minorHAnsi" w:hAnsiTheme="minorHAnsi" w:cstheme="minorHAnsi"/>
                <w:sz w:val="19"/>
                <w:szCs w:val="19"/>
                <w:lang w:val="en-US" w:eastAsia="en-US"/>
              </w:rPr>
              <w:t>How teaching is adapted to support and challenge learners</w:t>
            </w:r>
          </w:p>
          <w:p w14:paraId="6580823D" w14:textId="77777777" w:rsidR="0018668A" w:rsidRPr="006E217F" w:rsidRDefault="0018668A" w:rsidP="0018668A">
            <w:pPr>
              <w:rPr>
                <w:rFonts w:asciiTheme="minorHAnsi" w:hAnsiTheme="minorHAnsi" w:cstheme="minorHAnsi"/>
                <w:b/>
                <w:sz w:val="19"/>
                <w:szCs w:val="19"/>
                <w:lang w:val="en-US" w:eastAsia="en-US"/>
              </w:rPr>
            </w:pPr>
          </w:p>
          <w:p w14:paraId="0E115D3E" w14:textId="77777777" w:rsidR="0018668A" w:rsidRPr="006E217F" w:rsidRDefault="0018668A" w:rsidP="0018668A">
            <w:pPr>
              <w:rPr>
                <w:rFonts w:asciiTheme="minorHAnsi" w:hAnsiTheme="minorHAnsi" w:cstheme="minorHAnsi"/>
                <w:b/>
                <w:sz w:val="19"/>
                <w:szCs w:val="19"/>
                <w:lang w:val="en-US" w:eastAsia="en-US"/>
              </w:rPr>
            </w:pPr>
            <w:r w:rsidRPr="006E217F">
              <w:rPr>
                <w:rFonts w:asciiTheme="minorHAnsi" w:hAnsiTheme="minorHAnsi" w:cstheme="minorHAnsi"/>
                <w:b/>
                <w:sz w:val="19"/>
                <w:szCs w:val="19"/>
                <w:lang w:val="en-US" w:eastAsia="en-US"/>
              </w:rPr>
              <w:t xml:space="preserve">Practise, reflect, receive </w:t>
            </w:r>
            <w:proofErr w:type="gramStart"/>
            <w:r w:rsidRPr="006E217F">
              <w:rPr>
                <w:rFonts w:asciiTheme="minorHAnsi" w:hAnsiTheme="minorHAnsi" w:cstheme="minorHAnsi"/>
                <w:b/>
                <w:sz w:val="19"/>
                <w:szCs w:val="19"/>
                <w:lang w:val="en-US" w:eastAsia="en-US"/>
              </w:rPr>
              <w:t>coaching</w:t>
            </w:r>
            <w:proofErr w:type="gramEnd"/>
            <w:r w:rsidRPr="006E217F">
              <w:rPr>
                <w:rFonts w:asciiTheme="minorHAnsi" w:hAnsiTheme="minorHAnsi" w:cstheme="minorHAnsi"/>
                <w:b/>
                <w:sz w:val="19"/>
                <w:szCs w:val="19"/>
                <w:lang w:val="en-US" w:eastAsia="en-US"/>
              </w:rPr>
              <w:t xml:space="preserve"> and improve at:</w:t>
            </w:r>
          </w:p>
          <w:p w14:paraId="4B32C966" w14:textId="77777777" w:rsidR="0018668A" w:rsidRPr="006E217F" w:rsidRDefault="0018668A" w:rsidP="0018668A">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 xml:space="preserve">Planning activities around what you want pupils to </w:t>
            </w:r>
            <w:r w:rsidRPr="006E217F">
              <w:rPr>
                <w:rFonts w:asciiTheme="minorHAnsi" w:hAnsiTheme="minorHAnsi" w:cstheme="minorHAnsi"/>
                <w:b/>
                <w:i/>
                <w:iCs/>
                <w:sz w:val="19"/>
                <w:szCs w:val="19"/>
                <w:lang w:val="en-US" w:eastAsia="en-US"/>
              </w:rPr>
              <w:t>think hard</w:t>
            </w:r>
            <w:r w:rsidRPr="006E217F">
              <w:rPr>
                <w:rFonts w:asciiTheme="minorHAnsi" w:hAnsiTheme="minorHAnsi" w:cstheme="minorHAnsi"/>
                <w:bCs/>
                <w:sz w:val="19"/>
                <w:szCs w:val="19"/>
                <w:lang w:val="en-US" w:eastAsia="en-US"/>
              </w:rPr>
              <w:t xml:space="preserve"> about</w:t>
            </w:r>
          </w:p>
          <w:p w14:paraId="76651888" w14:textId="77777777" w:rsidR="0018668A" w:rsidRPr="006E217F" w:rsidRDefault="0018668A" w:rsidP="0018668A">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 xml:space="preserve">Giving manageable, </w:t>
            </w:r>
            <w:proofErr w:type="gramStart"/>
            <w:r w:rsidRPr="006E217F">
              <w:rPr>
                <w:rFonts w:asciiTheme="minorHAnsi" w:hAnsiTheme="minorHAnsi" w:cstheme="minorHAnsi"/>
                <w:bCs/>
                <w:sz w:val="19"/>
                <w:szCs w:val="19"/>
                <w:lang w:val="en-US" w:eastAsia="en-US"/>
              </w:rPr>
              <w:t>specific</w:t>
            </w:r>
            <w:proofErr w:type="gramEnd"/>
            <w:r w:rsidRPr="006E217F">
              <w:rPr>
                <w:rFonts w:asciiTheme="minorHAnsi" w:hAnsiTheme="minorHAnsi" w:cstheme="minorHAnsi"/>
                <w:bCs/>
                <w:sz w:val="19"/>
                <w:szCs w:val="19"/>
                <w:lang w:val="en-US" w:eastAsia="en-US"/>
              </w:rPr>
              <w:t xml:space="preserve"> and sequential instructions</w:t>
            </w:r>
          </w:p>
          <w:p w14:paraId="1F6B0861" w14:textId="77777777" w:rsidR="0018668A" w:rsidRPr="006E217F" w:rsidRDefault="0018668A" w:rsidP="0018668A">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Using modelling, narrating your thought processes aloud to make explicit how experts think</w:t>
            </w:r>
          </w:p>
          <w:p w14:paraId="682D2529" w14:textId="77777777" w:rsidR="0018668A" w:rsidRPr="006E217F" w:rsidRDefault="0018668A" w:rsidP="0018668A">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Checking pupils’ understanding of instructions before a task begins</w:t>
            </w:r>
          </w:p>
          <w:p w14:paraId="26F79161" w14:textId="77777777" w:rsidR="0018668A" w:rsidRPr="006E217F" w:rsidRDefault="0018668A" w:rsidP="0018668A">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Linking what pupils already know to what is being taught (e.g. explaining how new content builds on what is already known).</w:t>
            </w:r>
          </w:p>
          <w:p w14:paraId="06A6616B" w14:textId="77777777" w:rsidR="006E217F" w:rsidRDefault="0018668A" w:rsidP="0018668A">
            <w:pPr>
              <w:pStyle w:val="ListParagraph"/>
              <w:numPr>
                <w:ilvl w:val="0"/>
                <w:numId w:val="27"/>
              </w:numPr>
              <w:spacing w:after="0" w:line="240" w:lineRule="auto"/>
              <w:ind w:left="132" w:hanging="142"/>
              <w:rPr>
                <w:rFonts w:asciiTheme="minorHAnsi" w:hAnsiTheme="minorHAnsi" w:cstheme="minorHAnsi"/>
                <w:sz w:val="19"/>
                <w:szCs w:val="19"/>
                <w:lang w:val="en-US" w:eastAsia="en-US"/>
              </w:rPr>
            </w:pPr>
            <w:r w:rsidRPr="006E217F">
              <w:rPr>
                <w:rFonts w:asciiTheme="minorHAnsi" w:hAnsiTheme="minorHAnsi" w:cstheme="minorHAnsi"/>
                <w:sz w:val="19"/>
                <w:szCs w:val="19"/>
                <w:lang w:val="en-US" w:eastAsia="en-US"/>
              </w:rPr>
              <w:t>Offering different levels and types of support to help pupils succeed</w:t>
            </w:r>
          </w:p>
          <w:p w14:paraId="53C3A6FA" w14:textId="379C6A4A" w:rsidR="0018668A" w:rsidRPr="006E217F" w:rsidRDefault="0018668A" w:rsidP="0018668A">
            <w:pPr>
              <w:pStyle w:val="ListParagraph"/>
              <w:numPr>
                <w:ilvl w:val="0"/>
                <w:numId w:val="27"/>
              </w:numPr>
              <w:spacing w:after="0" w:line="240" w:lineRule="auto"/>
              <w:ind w:left="132" w:hanging="142"/>
              <w:rPr>
                <w:rFonts w:asciiTheme="minorHAnsi" w:hAnsiTheme="minorHAnsi" w:cstheme="minorHAnsi"/>
                <w:sz w:val="19"/>
                <w:szCs w:val="19"/>
                <w:lang w:val="en-US" w:eastAsia="en-US"/>
              </w:rPr>
            </w:pPr>
            <w:r w:rsidRPr="006E217F">
              <w:rPr>
                <w:rFonts w:asciiTheme="minorHAnsi" w:hAnsiTheme="minorHAnsi" w:cstheme="minorHAnsi"/>
                <w:sz w:val="19"/>
                <w:szCs w:val="19"/>
                <w:lang w:val="en-US" w:eastAsia="en-US"/>
              </w:rPr>
              <w:t>Implementing specified approaches to support pupils with SEND and/or barriers to learning</w:t>
            </w:r>
          </w:p>
        </w:tc>
        <w:tc>
          <w:tcPr>
            <w:tcW w:w="3138" w:type="dxa"/>
          </w:tcPr>
          <w:p w14:paraId="236E7E64" w14:textId="77777777" w:rsidR="0018668A" w:rsidRPr="006E217F" w:rsidRDefault="0018668A" w:rsidP="0018668A">
            <w:pPr>
              <w:contextualSpacing/>
              <w:rPr>
                <w:rFonts w:asciiTheme="minorHAnsi" w:hAnsiTheme="minorHAnsi" w:cstheme="minorHAnsi"/>
                <w:b/>
                <w:sz w:val="19"/>
                <w:szCs w:val="19"/>
                <w:lang w:val="en-US" w:eastAsia="en-US"/>
              </w:rPr>
            </w:pPr>
            <w:r w:rsidRPr="006E217F">
              <w:rPr>
                <w:rFonts w:asciiTheme="minorHAnsi" w:hAnsiTheme="minorHAnsi" w:cstheme="minorHAnsi"/>
                <w:b/>
                <w:sz w:val="19"/>
                <w:szCs w:val="19"/>
                <w:lang w:val="en-US" w:eastAsia="en-US"/>
              </w:rPr>
              <w:t>Discuss and analyse with expert colleagues</w:t>
            </w:r>
          </w:p>
          <w:p w14:paraId="60F38251" w14:textId="77777777" w:rsidR="0018668A" w:rsidRPr="006E217F" w:rsidRDefault="0018668A" w:rsidP="0018668A">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The school’s marking policy</w:t>
            </w:r>
          </w:p>
          <w:p w14:paraId="6F05718A" w14:textId="77777777" w:rsidR="006E217F" w:rsidRPr="006E217F" w:rsidRDefault="0018668A" w:rsidP="006E217F">
            <w:pPr>
              <w:pStyle w:val="ListParagraph"/>
              <w:numPr>
                <w:ilvl w:val="0"/>
                <w:numId w:val="27"/>
              </w:numPr>
              <w:spacing w:after="0" w:line="240" w:lineRule="auto"/>
              <w:ind w:left="196" w:hanging="153"/>
              <w:rPr>
                <w:rFonts w:asciiTheme="minorHAnsi" w:hAnsiTheme="minorHAnsi" w:cstheme="minorHAnsi"/>
                <w:b/>
                <w:sz w:val="19"/>
                <w:szCs w:val="19"/>
                <w:lang w:val="en-US" w:eastAsia="en-US"/>
              </w:rPr>
            </w:pPr>
            <w:r w:rsidRPr="006E217F">
              <w:rPr>
                <w:rFonts w:asciiTheme="minorHAnsi" w:hAnsiTheme="minorHAnsi" w:cstheme="minorHAnsi"/>
                <w:bCs/>
                <w:sz w:val="19"/>
                <w:szCs w:val="19"/>
                <w:lang w:val="en-US" w:eastAsia="en-US"/>
              </w:rPr>
              <w:t xml:space="preserve">How to </w:t>
            </w:r>
            <w:r w:rsidR="006E217F" w:rsidRPr="006E217F">
              <w:rPr>
                <w:rFonts w:asciiTheme="minorHAnsi" w:hAnsiTheme="minorHAnsi" w:cstheme="minorHAnsi"/>
                <w:bCs/>
                <w:sz w:val="19"/>
                <w:szCs w:val="19"/>
                <w:lang w:val="en-US" w:eastAsia="en-US"/>
              </w:rPr>
              <w:t>plan</w:t>
            </w:r>
            <w:r w:rsidRPr="006E217F">
              <w:rPr>
                <w:rFonts w:asciiTheme="minorHAnsi" w:hAnsiTheme="minorHAnsi" w:cstheme="minorHAnsi"/>
                <w:bCs/>
                <w:sz w:val="19"/>
                <w:szCs w:val="19"/>
                <w:lang w:val="en-US" w:eastAsia="en-US"/>
              </w:rPr>
              <w:t xml:space="preserve"> assessment opportunities and strategies linked to learning objectives/</w:t>
            </w:r>
            <w:r w:rsidR="006E217F" w:rsidRPr="006E217F">
              <w:rPr>
                <w:rFonts w:asciiTheme="minorHAnsi" w:hAnsiTheme="minorHAnsi" w:cstheme="minorHAnsi"/>
                <w:bCs/>
                <w:sz w:val="19"/>
                <w:szCs w:val="19"/>
                <w:lang w:val="en-US" w:eastAsia="en-US"/>
              </w:rPr>
              <w:t xml:space="preserve"> </w:t>
            </w:r>
            <w:r w:rsidRPr="006E217F">
              <w:rPr>
                <w:rFonts w:asciiTheme="minorHAnsi" w:hAnsiTheme="minorHAnsi" w:cstheme="minorHAnsi"/>
                <w:bCs/>
                <w:sz w:val="19"/>
                <w:szCs w:val="19"/>
                <w:lang w:val="en-US" w:eastAsia="en-US"/>
              </w:rPr>
              <w:t>success criteria when planning,</w:t>
            </w:r>
          </w:p>
          <w:p w14:paraId="32C5F268" w14:textId="70B5C19B" w:rsidR="006E217F" w:rsidRPr="006E217F" w:rsidRDefault="006E217F" w:rsidP="006E217F">
            <w:pPr>
              <w:pStyle w:val="ListParagraph"/>
              <w:numPr>
                <w:ilvl w:val="0"/>
                <w:numId w:val="27"/>
              </w:numPr>
              <w:spacing w:after="0" w:line="240" w:lineRule="auto"/>
              <w:ind w:left="196" w:hanging="153"/>
              <w:rPr>
                <w:rFonts w:asciiTheme="minorHAnsi" w:hAnsiTheme="minorHAnsi" w:cstheme="minorHAnsi"/>
                <w:b/>
                <w:sz w:val="19"/>
                <w:szCs w:val="19"/>
                <w:lang w:val="en-US" w:eastAsia="en-US"/>
              </w:rPr>
            </w:pPr>
            <w:r w:rsidRPr="006E217F">
              <w:rPr>
                <w:rFonts w:asciiTheme="minorHAnsi" w:hAnsiTheme="minorHAnsi" w:cstheme="minorHAnsi"/>
                <w:bCs/>
                <w:sz w:val="19"/>
                <w:szCs w:val="19"/>
                <w:lang w:val="en-US" w:eastAsia="en-US"/>
              </w:rPr>
              <w:t>how to you interpret your observations of children’s learning</w:t>
            </w:r>
          </w:p>
          <w:p w14:paraId="5689CA7C" w14:textId="08294843" w:rsidR="0018668A" w:rsidRPr="006E217F" w:rsidRDefault="0018668A" w:rsidP="006E217F">
            <w:pPr>
              <w:pStyle w:val="ListParagraph"/>
              <w:numPr>
                <w:ilvl w:val="0"/>
                <w:numId w:val="27"/>
              </w:numPr>
              <w:spacing w:after="0" w:line="240" w:lineRule="auto"/>
              <w:ind w:left="196" w:hanging="153"/>
              <w:rPr>
                <w:rFonts w:asciiTheme="minorHAnsi" w:hAnsiTheme="minorHAnsi" w:cstheme="minorHAnsi"/>
                <w:b/>
                <w:sz w:val="19"/>
                <w:szCs w:val="19"/>
                <w:lang w:val="en-US" w:eastAsia="en-US"/>
              </w:rPr>
            </w:pPr>
            <w:r w:rsidRPr="006E217F">
              <w:rPr>
                <w:rFonts w:asciiTheme="minorHAnsi" w:hAnsiTheme="minorHAnsi" w:cstheme="minorHAnsi"/>
                <w:b/>
                <w:sz w:val="19"/>
                <w:szCs w:val="19"/>
                <w:lang w:val="en-US" w:eastAsia="en-US"/>
              </w:rPr>
              <w:t xml:space="preserve">Practise, reflect, receive </w:t>
            </w:r>
            <w:proofErr w:type="gramStart"/>
            <w:r w:rsidRPr="006E217F">
              <w:rPr>
                <w:rFonts w:asciiTheme="minorHAnsi" w:hAnsiTheme="minorHAnsi" w:cstheme="minorHAnsi"/>
                <w:b/>
                <w:sz w:val="19"/>
                <w:szCs w:val="19"/>
                <w:lang w:val="en-US" w:eastAsia="en-US"/>
              </w:rPr>
              <w:t>coaching</w:t>
            </w:r>
            <w:proofErr w:type="gramEnd"/>
            <w:r w:rsidRPr="006E217F">
              <w:rPr>
                <w:rFonts w:asciiTheme="minorHAnsi" w:hAnsiTheme="minorHAnsi" w:cstheme="minorHAnsi"/>
                <w:b/>
                <w:sz w:val="19"/>
                <w:szCs w:val="19"/>
                <w:lang w:val="en-US" w:eastAsia="en-US"/>
              </w:rPr>
              <w:t xml:space="preserve"> and improve at: </w:t>
            </w:r>
          </w:p>
          <w:p w14:paraId="7F29DC7F" w14:textId="77777777" w:rsidR="0018668A" w:rsidRPr="006E217F" w:rsidRDefault="0018668A" w:rsidP="0018668A">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Sharing learning objectives and success criteria with pupils</w:t>
            </w:r>
          </w:p>
          <w:p w14:paraId="5AD43E5F" w14:textId="77777777" w:rsidR="0018668A" w:rsidRPr="006E217F" w:rsidRDefault="0018668A" w:rsidP="0018668A">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rFonts w:asciiTheme="minorHAnsi" w:hAnsiTheme="minorHAnsi" w:cstheme="minorHAnsi"/>
                <w:bCs/>
                <w:sz w:val="19"/>
                <w:szCs w:val="19"/>
                <w:lang w:val="en-US" w:eastAsia="en-US"/>
              </w:rPr>
              <w:t>monitoring pupil work during lessons, including checking for misconceptions.</w:t>
            </w:r>
          </w:p>
          <w:p w14:paraId="79DD22B0" w14:textId="77777777" w:rsidR="006E217F" w:rsidRPr="006E217F" w:rsidRDefault="0018668A" w:rsidP="006E217F">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rFonts w:asciiTheme="minorHAnsi" w:hAnsiTheme="minorHAnsi" w:cstheme="minorHAnsi"/>
                <w:sz w:val="19"/>
                <w:szCs w:val="19"/>
                <w:lang w:val="en-US" w:eastAsia="en-US"/>
              </w:rPr>
              <w:t>Use your assessment information to help evaluate your teaching and complete lesson evaluations</w:t>
            </w:r>
          </w:p>
          <w:p w14:paraId="06106718" w14:textId="77777777" w:rsidR="006E217F" w:rsidRPr="006E217F" w:rsidRDefault="006E217F" w:rsidP="006E217F">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sz w:val="19"/>
                <w:szCs w:val="19"/>
                <w:lang w:val="en-US" w:eastAsia="en-US"/>
              </w:rPr>
              <w:t xml:space="preserve">For an identified </w:t>
            </w:r>
            <w:r w:rsidR="0018668A" w:rsidRPr="006E217F">
              <w:rPr>
                <w:sz w:val="19"/>
                <w:szCs w:val="19"/>
                <w:lang w:val="en-US" w:eastAsia="en-US"/>
              </w:rPr>
              <w:t>focus group of 10 children within your key group</w:t>
            </w:r>
            <w:r w:rsidRPr="006E217F">
              <w:rPr>
                <w:sz w:val="19"/>
                <w:szCs w:val="19"/>
                <w:lang w:val="en-US" w:eastAsia="en-US"/>
              </w:rPr>
              <w:t>,</w:t>
            </w:r>
            <w:r w:rsidR="0018668A" w:rsidRPr="006E217F">
              <w:rPr>
                <w:sz w:val="19"/>
                <w:szCs w:val="19"/>
                <w:lang w:val="en-US"/>
              </w:rPr>
              <w:t xml:space="preserve"> </w:t>
            </w:r>
            <w:r w:rsidR="0018668A" w:rsidRPr="006E217F">
              <w:rPr>
                <w:sz w:val="19"/>
                <w:szCs w:val="19"/>
                <w:lang w:val="en-US" w:eastAsia="en-US"/>
              </w:rPr>
              <w:t>record</w:t>
            </w:r>
            <w:r w:rsidRPr="006E217F">
              <w:rPr>
                <w:sz w:val="19"/>
                <w:szCs w:val="19"/>
                <w:lang w:val="en-US" w:eastAsia="en-US"/>
              </w:rPr>
              <w:t>ing</w:t>
            </w:r>
            <w:r w:rsidR="0018668A" w:rsidRPr="006E217F">
              <w:rPr>
                <w:sz w:val="19"/>
                <w:szCs w:val="19"/>
                <w:lang w:val="en-US" w:eastAsia="en-US"/>
              </w:rPr>
              <w:t xml:space="preserve"> observations of and us</w:t>
            </w:r>
            <w:r w:rsidRPr="006E217F">
              <w:rPr>
                <w:sz w:val="19"/>
                <w:szCs w:val="19"/>
                <w:lang w:val="en-US" w:eastAsia="en-US"/>
              </w:rPr>
              <w:t>ing</w:t>
            </w:r>
            <w:r w:rsidR="0018668A" w:rsidRPr="006E217F">
              <w:rPr>
                <w:sz w:val="19"/>
                <w:szCs w:val="19"/>
                <w:lang w:val="en-US" w:eastAsia="en-US"/>
              </w:rPr>
              <w:t xml:space="preserve"> this information to inform planning for child-initiated </w:t>
            </w:r>
            <w:proofErr w:type="gramStart"/>
            <w:r w:rsidR="0018668A" w:rsidRPr="006E217F">
              <w:rPr>
                <w:sz w:val="19"/>
                <w:szCs w:val="19"/>
                <w:lang w:val="en-US" w:eastAsia="en-US"/>
              </w:rPr>
              <w:t>activities;</w:t>
            </w:r>
            <w:proofErr w:type="gramEnd"/>
            <w:r w:rsidR="0018668A" w:rsidRPr="006E217F">
              <w:rPr>
                <w:sz w:val="19"/>
                <w:szCs w:val="19"/>
                <w:lang w:val="en-US" w:eastAsia="en-US"/>
              </w:rPr>
              <w:t xml:space="preserve"> </w:t>
            </w:r>
          </w:p>
          <w:p w14:paraId="2B1FA07C" w14:textId="77777777" w:rsidR="006E217F" w:rsidRPr="006E217F" w:rsidRDefault="006E217F" w:rsidP="006E217F">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rFonts w:cs="Arial"/>
                <w:sz w:val="19"/>
                <w:szCs w:val="19"/>
              </w:rPr>
              <w:t>M</w:t>
            </w:r>
            <w:r w:rsidR="0018668A" w:rsidRPr="006E217F">
              <w:rPr>
                <w:rFonts w:cs="Arial"/>
                <w:sz w:val="19"/>
                <w:szCs w:val="19"/>
              </w:rPr>
              <w:t>ak</w:t>
            </w:r>
            <w:r w:rsidRPr="006E217F">
              <w:rPr>
                <w:rFonts w:cs="Arial"/>
                <w:sz w:val="19"/>
                <w:szCs w:val="19"/>
              </w:rPr>
              <w:t>ing</w:t>
            </w:r>
            <w:r w:rsidR="0018668A" w:rsidRPr="006E217F">
              <w:rPr>
                <w:rFonts w:cs="Arial"/>
                <w:sz w:val="19"/>
                <w:szCs w:val="19"/>
              </w:rPr>
              <w:t xml:space="preserve"> careful </w:t>
            </w:r>
            <w:r w:rsidR="0018668A" w:rsidRPr="006E217F">
              <w:rPr>
                <w:rFonts w:cs="Arial"/>
                <w:b/>
                <w:sz w:val="19"/>
                <w:szCs w:val="19"/>
              </w:rPr>
              <w:t>observations</w:t>
            </w:r>
            <w:r w:rsidR="0018668A" w:rsidRPr="006E217F">
              <w:rPr>
                <w:rFonts w:cs="Arial"/>
                <w:sz w:val="19"/>
                <w:szCs w:val="19"/>
              </w:rPr>
              <w:t xml:space="preserve"> of child-initiated learning supported by other practitioners throughout the learning environment, indoors and outdoors, to identify the children’s skills, </w:t>
            </w:r>
            <w:proofErr w:type="gramStart"/>
            <w:r w:rsidR="0018668A" w:rsidRPr="006E217F">
              <w:rPr>
                <w:rFonts w:cs="Arial"/>
                <w:sz w:val="19"/>
                <w:szCs w:val="19"/>
              </w:rPr>
              <w:t>interests</w:t>
            </w:r>
            <w:proofErr w:type="gramEnd"/>
            <w:r w:rsidR="0018668A" w:rsidRPr="006E217F">
              <w:rPr>
                <w:rFonts w:cs="Arial"/>
                <w:sz w:val="19"/>
                <w:szCs w:val="19"/>
              </w:rPr>
              <w:t xml:space="preserve"> and the learning taking place.  </w:t>
            </w:r>
          </w:p>
          <w:p w14:paraId="4D1FD266" w14:textId="341AA2F4" w:rsidR="0018668A" w:rsidRPr="006E217F" w:rsidRDefault="0018668A" w:rsidP="006E217F">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6E217F">
              <w:rPr>
                <w:rFonts w:cs="Arial"/>
                <w:sz w:val="19"/>
                <w:szCs w:val="19"/>
                <w:lang w:val="en-US" w:eastAsia="en-US"/>
              </w:rPr>
              <w:t>For your adult-led activities,</w:t>
            </w:r>
            <w:r w:rsidRPr="006E217F">
              <w:rPr>
                <w:rFonts w:cs="Arial"/>
                <w:b/>
                <w:sz w:val="19"/>
                <w:szCs w:val="19"/>
                <w:lang w:val="en-US" w:eastAsia="en-US"/>
              </w:rPr>
              <w:t xml:space="preserve"> </w:t>
            </w:r>
            <w:r w:rsidR="006E217F" w:rsidRPr="006E217F">
              <w:rPr>
                <w:rFonts w:cs="Arial"/>
                <w:bCs/>
                <w:sz w:val="19"/>
                <w:szCs w:val="19"/>
                <w:lang w:val="en-US" w:eastAsia="en-US"/>
              </w:rPr>
              <w:t>assessing</w:t>
            </w:r>
            <w:r w:rsidR="006E217F" w:rsidRPr="006E217F">
              <w:rPr>
                <w:rFonts w:cs="Arial"/>
                <w:b/>
                <w:sz w:val="19"/>
                <w:szCs w:val="19"/>
                <w:lang w:val="en-US" w:eastAsia="en-US"/>
              </w:rPr>
              <w:t xml:space="preserve"> </w:t>
            </w:r>
            <w:r w:rsidRPr="006E217F">
              <w:rPr>
                <w:rFonts w:cs="Arial"/>
                <w:sz w:val="19"/>
                <w:szCs w:val="19"/>
                <w:lang w:val="en-US" w:eastAsia="en-US"/>
              </w:rPr>
              <w:t>the extent to which pupils have achieved the learning objective</w:t>
            </w:r>
            <w:r w:rsidR="006E217F" w:rsidRPr="006E217F">
              <w:rPr>
                <w:rFonts w:cs="Arial"/>
                <w:sz w:val="19"/>
                <w:szCs w:val="19"/>
                <w:lang w:val="en-US" w:eastAsia="en-US"/>
              </w:rPr>
              <w:t xml:space="preserve"> and using </w:t>
            </w:r>
            <w:r w:rsidRPr="006E217F">
              <w:rPr>
                <w:sz w:val="19"/>
                <w:szCs w:val="19"/>
                <w:lang w:val="en-US" w:eastAsia="en-US"/>
              </w:rPr>
              <w:t xml:space="preserve">this assessment information to plan </w:t>
            </w:r>
            <w:proofErr w:type="gramStart"/>
            <w:r w:rsidRPr="006E217F">
              <w:rPr>
                <w:sz w:val="19"/>
                <w:szCs w:val="19"/>
                <w:lang w:val="en-US" w:eastAsia="en-US"/>
              </w:rPr>
              <w:t>subsequent  activities</w:t>
            </w:r>
            <w:proofErr w:type="gramEnd"/>
            <w:r w:rsidRPr="006E217F">
              <w:rPr>
                <w:sz w:val="19"/>
                <w:szCs w:val="19"/>
                <w:lang w:val="en-US" w:eastAsia="en-US"/>
              </w:rPr>
              <w:t>.</w:t>
            </w:r>
          </w:p>
        </w:tc>
        <w:tc>
          <w:tcPr>
            <w:tcW w:w="3138" w:type="dxa"/>
          </w:tcPr>
          <w:p w14:paraId="54751257" w14:textId="77777777" w:rsidR="0018668A" w:rsidRPr="006E217F" w:rsidRDefault="0018668A" w:rsidP="0018668A">
            <w:pPr>
              <w:pStyle w:val="EndnoteText"/>
              <w:rPr>
                <w:rFonts w:asciiTheme="minorHAnsi" w:eastAsia="Calibri" w:hAnsiTheme="minorHAnsi" w:cstheme="minorHAnsi"/>
                <w:sz w:val="19"/>
                <w:szCs w:val="19"/>
                <w:lang w:val="en-US"/>
              </w:rPr>
            </w:pPr>
            <w:r w:rsidRPr="006E217F">
              <w:rPr>
                <w:rFonts w:asciiTheme="minorHAnsi" w:eastAsia="Calibri" w:hAnsiTheme="minorHAnsi" w:cstheme="minorHAnsi"/>
                <w:b/>
                <w:bCs/>
                <w:sz w:val="19"/>
                <w:szCs w:val="19"/>
                <w:lang w:val="en-US"/>
              </w:rPr>
              <w:t>Take responsibility for your own professional development</w:t>
            </w:r>
            <w:r w:rsidRPr="006E217F">
              <w:rPr>
                <w:rFonts w:asciiTheme="minorHAnsi" w:eastAsia="Calibri" w:hAnsiTheme="minorHAnsi" w:cstheme="minorHAnsi"/>
                <w:sz w:val="19"/>
                <w:szCs w:val="19"/>
                <w:lang w:val="en-US"/>
              </w:rPr>
              <w:t xml:space="preserve"> e.g. by:</w:t>
            </w:r>
          </w:p>
          <w:p w14:paraId="2A4D6EB8" w14:textId="77777777" w:rsidR="0018668A" w:rsidRPr="006E217F" w:rsidRDefault="0018668A" w:rsidP="0018668A">
            <w:pPr>
              <w:numPr>
                <w:ilvl w:val="0"/>
                <w:numId w:val="28"/>
              </w:numPr>
              <w:ind w:left="175" w:hanging="141"/>
              <w:contextualSpacing/>
              <w:rPr>
                <w:rFonts w:asciiTheme="minorHAnsi" w:eastAsia="Calibri" w:hAnsiTheme="minorHAnsi" w:cstheme="minorHAnsi"/>
                <w:sz w:val="19"/>
                <w:szCs w:val="19"/>
                <w:lang w:val="en-US"/>
              </w:rPr>
            </w:pPr>
            <w:r w:rsidRPr="006E217F">
              <w:rPr>
                <w:rFonts w:asciiTheme="minorHAnsi" w:eastAsia="Calibri" w:hAnsiTheme="minorHAnsi" w:cstheme="minorHAnsi"/>
                <w:sz w:val="19"/>
                <w:szCs w:val="19"/>
                <w:lang w:val="en-US"/>
              </w:rPr>
              <w:t>Planning in training tasks to be completed (whilst teaching commitment is lowest)</w:t>
            </w:r>
          </w:p>
          <w:p w14:paraId="779D5DE2" w14:textId="77777777" w:rsidR="0018668A" w:rsidRPr="006E217F" w:rsidRDefault="0018668A" w:rsidP="0018668A">
            <w:pPr>
              <w:numPr>
                <w:ilvl w:val="0"/>
                <w:numId w:val="28"/>
              </w:numPr>
              <w:ind w:left="175" w:hanging="141"/>
              <w:contextualSpacing/>
              <w:rPr>
                <w:rFonts w:asciiTheme="minorHAnsi" w:eastAsia="Calibri" w:hAnsiTheme="minorHAnsi" w:cstheme="minorHAnsi"/>
                <w:sz w:val="19"/>
                <w:szCs w:val="19"/>
                <w:lang w:val="en-US"/>
              </w:rPr>
            </w:pPr>
            <w:r w:rsidRPr="006E217F">
              <w:rPr>
                <w:rFonts w:asciiTheme="minorHAnsi" w:eastAsia="Calibri" w:hAnsiTheme="minorHAnsi" w:cstheme="minorHAnsi"/>
                <w:b/>
                <w:bCs/>
                <w:sz w:val="19"/>
                <w:szCs w:val="19"/>
                <w:lang w:val="en-US"/>
              </w:rPr>
              <w:t xml:space="preserve">Reflecting upon your practice </w:t>
            </w:r>
            <w:proofErr w:type="gramStart"/>
            <w:r w:rsidRPr="006E217F">
              <w:rPr>
                <w:rFonts w:asciiTheme="minorHAnsi" w:eastAsia="Calibri" w:hAnsiTheme="minorHAnsi" w:cstheme="minorHAnsi"/>
                <w:sz w:val="19"/>
                <w:szCs w:val="19"/>
                <w:lang w:val="en-US"/>
              </w:rPr>
              <w:t>by:</w:t>
            </w:r>
            <w:proofErr w:type="gramEnd"/>
            <w:r w:rsidRPr="006E217F">
              <w:rPr>
                <w:rFonts w:asciiTheme="minorHAnsi" w:eastAsia="Calibri" w:hAnsiTheme="minorHAnsi" w:cstheme="minorHAnsi"/>
                <w:sz w:val="19"/>
                <w:szCs w:val="19"/>
                <w:lang w:val="en-US"/>
              </w:rPr>
              <w:t xml:space="preserve"> completing lesson evaluations</w:t>
            </w:r>
          </w:p>
          <w:p w14:paraId="6B27AD85" w14:textId="77777777" w:rsidR="0018668A" w:rsidRPr="006E217F" w:rsidRDefault="0018668A" w:rsidP="0018668A">
            <w:pPr>
              <w:numPr>
                <w:ilvl w:val="0"/>
                <w:numId w:val="28"/>
              </w:numPr>
              <w:ind w:left="175" w:hanging="141"/>
              <w:contextualSpacing/>
              <w:rPr>
                <w:rFonts w:asciiTheme="minorHAnsi" w:eastAsia="Calibri" w:hAnsiTheme="minorHAnsi" w:cstheme="minorHAnsi"/>
                <w:sz w:val="19"/>
                <w:szCs w:val="19"/>
                <w:lang w:val="en-US"/>
              </w:rPr>
            </w:pPr>
            <w:r w:rsidRPr="006E217F">
              <w:rPr>
                <w:rFonts w:asciiTheme="minorHAnsi" w:eastAsia="Calibri" w:hAnsiTheme="minorHAnsi" w:cstheme="minorHAnsi"/>
                <w:sz w:val="19"/>
                <w:szCs w:val="19"/>
                <w:lang w:val="en-US"/>
              </w:rPr>
              <w:t xml:space="preserve">Reflecting upon your progress in relation the CCF statements (in the CRD) </w:t>
            </w:r>
          </w:p>
          <w:p w14:paraId="6C38C26C" w14:textId="77777777" w:rsidR="0018668A" w:rsidRPr="006E217F" w:rsidRDefault="0018668A" w:rsidP="0018668A">
            <w:pPr>
              <w:numPr>
                <w:ilvl w:val="0"/>
                <w:numId w:val="28"/>
              </w:numPr>
              <w:ind w:left="175" w:hanging="141"/>
              <w:contextualSpacing/>
              <w:rPr>
                <w:rFonts w:asciiTheme="minorHAnsi" w:eastAsia="Calibri" w:hAnsiTheme="minorHAnsi" w:cstheme="minorHAnsi"/>
                <w:sz w:val="19"/>
                <w:szCs w:val="19"/>
                <w:lang w:val="en-US"/>
              </w:rPr>
            </w:pPr>
            <w:r w:rsidRPr="006E217F">
              <w:rPr>
                <w:rFonts w:asciiTheme="minorHAnsi" w:eastAsia="Calibri" w:hAnsiTheme="minorHAnsi" w:cstheme="minorHAnsi"/>
                <w:sz w:val="19"/>
                <w:szCs w:val="19"/>
                <w:lang w:val="en-US"/>
              </w:rPr>
              <w:t>Reflecting upon your progress in relation to progress statements in the CRD (Term 1 Collaborative Review)</w:t>
            </w:r>
          </w:p>
          <w:p w14:paraId="588793DB" w14:textId="77777777" w:rsidR="0018668A" w:rsidRPr="006E217F" w:rsidRDefault="0018668A" w:rsidP="0018668A">
            <w:pPr>
              <w:numPr>
                <w:ilvl w:val="0"/>
                <w:numId w:val="28"/>
              </w:numPr>
              <w:ind w:left="176" w:hanging="142"/>
              <w:rPr>
                <w:rFonts w:asciiTheme="minorHAnsi" w:eastAsia="Calibri" w:hAnsiTheme="minorHAnsi" w:cstheme="minorHAnsi"/>
                <w:sz w:val="19"/>
                <w:szCs w:val="19"/>
                <w:lang w:val="en-US"/>
              </w:rPr>
            </w:pPr>
            <w:r w:rsidRPr="006E217F">
              <w:rPr>
                <w:rFonts w:asciiTheme="minorHAnsi" w:eastAsia="Calibri" w:hAnsiTheme="minorHAnsi" w:cstheme="minorHAnsi"/>
                <w:b/>
                <w:sz w:val="19"/>
                <w:szCs w:val="19"/>
                <w:lang w:val="en-US"/>
              </w:rPr>
              <w:t>Preparing for your weekly Mentor meeting</w:t>
            </w:r>
            <w:r w:rsidRPr="006E217F">
              <w:rPr>
                <w:rFonts w:asciiTheme="minorHAnsi" w:eastAsia="Calibri" w:hAnsiTheme="minorHAnsi" w:cstheme="minorHAnsi"/>
                <w:sz w:val="19"/>
                <w:szCs w:val="19"/>
                <w:lang w:val="en-US"/>
              </w:rPr>
              <w:t xml:space="preserve"> by identifying questions, targets upon which you would like to focus or aspects of your progress about which you would like coaching</w:t>
            </w:r>
          </w:p>
          <w:p w14:paraId="644024AE" w14:textId="77777777" w:rsidR="0018668A" w:rsidRPr="006E217F" w:rsidRDefault="0018668A" w:rsidP="0018668A">
            <w:pPr>
              <w:ind w:left="99" w:hanging="142"/>
              <w:contextualSpacing/>
              <w:rPr>
                <w:rFonts w:asciiTheme="minorHAnsi" w:eastAsia="Calibri" w:hAnsiTheme="minorHAnsi" w:cstheme="minorHAnsi"/>
                <w:sz w:val="19"/>
                <w:szCs w:val="19"/>
                <w:lang w:val="en-US"/>
              </w:rPr>
            </w:pPr>
            <w:r w:rsidRPr="006E217F">
              <w:rPr>
                <w:rFonts w:asciiTheme="minorHAnsi" w:eastAsia="Calibri" w:hAnsiTheme="minorHAnsi" w:cstheme="minorHAnsi"/>
                <w:b/>
                <w:bCs/>
                <w:sz w:val="19"/>
                <w:szCs w:val="19"/>
                <w:lang w:val="en-US"/>
              </w:rPr>
              <w:t>Observe</w:t>
            </w:r>
            <w:r w:rsidRPr="006E217F">
              <w:rPr>
                <w:rFonts w:asciiTheme="minorHAnsi" w:eastAsia="Calibri" w:hAnsiTheme="minorHAnsi" w:cstheme="minorHAnsi"/>
                <w:sz w:val="19"/>
                <w:szCs w:val="19"/>
                <w:lang w:val="en-US"/>
              </w:rPr>
              <w:t xml:space="preserve"> and learn from expert colleagues (own CT and others) depending on your needs (e.g. behaviour management, phonics) use the ELF form to support focused observation and discussion.</w:t>
            </w:r>
          </w:p>
          <w:p w14:paraId="0BCC052D" w14:textId="77777777" w:rsidR="0018668A" w:rsidRPr="006E217F" w:rsidRDefault="0018668A" w:rsidP="0018668A">
            <w:pPr>
              <w:ind w:left="22"/>
              <w:rPr>
                <w:rFonts w:asciiTheme="minorHAnsi" w:eastAsia="Calibri" w:hAnsiTheme="minorHAnsi" w:cstheme="minorHAnsi"/>
                <w:b/>
                <w:bCs/>
                <w:sz w:val="19"/>
                <w:szCs w:val="19"/>
                <w:lang w:val="en-US"/>
              </w:rPr>
            </w:pPr>
            <w:r w:rsidRPr="006E217F">
              <w:rPr>
                <w:rFonts w:asciiTheme="minorHAnsi" w:eastAsia="Calibri" w:hAnsiTheme="minorHAnsi" w:cstheme="minorHAnsi"/>
                <w:b/>
                <w:bCs/>
                <w:sz w:val="19"/>
                <w:szCs w:val="19"/>
                <w:lang w:val="en-US"/>
              </w:rPr>
              <w:t xml:space="preserve">Discuss and analyse with expert colleagues </w:t>
            </w:r>
          </w:p>
          <w:p w14:paraId="2CEF3A48" w14:textId="77777777" w:rsidR="0018668A" w:rsidRPr="006E217F" w:rsidRDefault="0018668A" w:rsidP="0018668A">
            <w:pPr>
              <w:pStyle w:val="ListParagraph"/>
              <w:numPr>
                <w:ilvl w:val="0"/>
                <w:numId w:val="28"/>
              </w:numPr>
              <w:spacing w:after="0" w:line="240" w:lineRule="auto"/>
              <w:ind w:left="230" w:hanging="153"/>
              <w:rPr>
                <w:rFonts w:asciiTheme="minorHAnsi" w:hAnsiTheme="minorHAnsi" w:cstheme="minorHAnsi"/>
                <w:sz w:val="19"/>
                <w:szCs w:val="19"/>
                <w:lang w:val="en-US"/>
              </w:rPr>
            </w:pPr>
            <w:r w:rsidRPr="006E217F">
              <w:rPr>
                <w:rFonts w:asciiTheme="minorHAnsi" w:hAnsiTheme="minorHAnsi" w:cstheme="minorHAnsi"/>
                <w:sz w:val="19"/>
                <w:szCs w:val="19"/>
                <w:lang w:val="en-US" w:eastAsia="en-US"/>
              </w:rPr>
              <w:t>How colleagues work together as a team</w:t>
            </w:r>
          </w:p>
          <w:p w14:paraId="709BB911" w14:textId="77777777" w:rsidR="0018668A" w:rsidRPr="006E217F" w:rsidRDefault="0018668A" w:rsidP="0018668A">
            <w:pPr>
              <w:rPr>
                <w:rFonts w:asciiTheme="minorHAnsi" w:hAnsiTheme="minorHAnsi" w:cstheme="minorHAnsi"/>
                <w:b/>
                <w:sz w:val="19"/>
                <w:szCs w:val="19"/>
                <w:lang w:val="en-US" w:eastAsia="en-US"/>
              </w:rPr>
            </w:pPr>
            <w:r w:rsidRPr="006E217F">
              <w:rPr>
                <w:rFonts w:asciiTheme="minorHAnsi" w:hAnsiTheme="minorHAnsi" w:cstheme="minorHAnsi"/>
                <w:b/>
                <w:sz w:val="19"/>
                <w:szCs w:val="19"/>
                <w:lang w:val="en-US" w:eastAsia="en-US"/>
              </w:rPr>
              <w:t xml:space="preserve">Practise, reflect, receive </w:t>
            </w:r>
            <w:proofErr w:type="gramStart"/>
            <w:r w:rsidRPr="006E217F">
              <w:rPr>
                <w:rFonts w:asciiTheme="minorHAnsi" w:hAnsiTheme="minorHAnsi" w:cstheme="minorHAnsi"/>
                <w:b/>
                <w:sz w:val="19"/>
                <w:szCs w:val="19"/>
                <w:lang w:val="en-US" w:eastAsia="en-US"/>
              </w:rPr>
              <w:t>coaching</w:t>
            </w:r>
            <w:proofErr w:type="gramEnd"/>
            <w:r w:rsidRPr="006E217F">
              <w:rPr>
                <w:rFonts w:asciiTheme="minorHAnsi" w:hAnsiTheme="minorHAnsi" w:cstheme="minorHAnsi"/>
                <w:b/>
                <w:sz w:val="19"/>
                <w:szCs w:val="19"/>
                <w:lang w:val="en-US" w:eastAsia="en-US"/>
              </w:rPr>
              <w:t xml:space="preserve"> and improve at: </w:t>
            </w:r>
          </w:p>
          <w:p w14:paraId="7A00C85C" w14:textId="2117A402" w:rsidR="0018668A" w:rsidRPr="006E217F" w:rsidRDefault="0018668A" w:rsidP="0018668A">
            <w:pPr>
              <w:pStyle w:val="ListParagraph"/>
              <w:numPr>
                <w:ilvl w:val="0"/>
                <w:numId w:val="28"/>
              </w:numPr>
              <w:spacing w:after="0" w:line="240" w:lineRule="auto"/>
              <w:ind w:left="230" w:hanging="153"/>
              <w:rPr>
                <w:rFonts w:ascii="Arial" w:hAnsi="Arial" w:cs="Arial"/>
                <w:snapToGrid w:val="0"/>
                <w:sz w:val="19"/>
                <w:szCs w:val="19"/>
              </w:rPr>
            </w:pPr>
            <w:r w:rsidRPr="006E217F">
              <w:rPr>
                <w:rFonts w:asciiTheme="minorHAnsi" w:hAnsiTheme="minorHAnsi" w:cstheme="minorHAnsi"/>
                <w:sz w:val="19"/>
                <w:szCs w:val="19"/>
                <w:lang w:val="en-US" w:eastAsia="en-US"/>
              </w:rPr>
              <w:t>Preparing teaching assistants for lessons with support of expert</w:t>
            </w:r>
            <w:r w:rsidRPr="006E217F">
              <w:rPr>
                <w:rFonts w:asciiTheme="minorHAnsi" w:hAnsiTheme="minorHAnsi" w:cstheme="minorHAnsi"/>
                <w:sz w:val="19"/>
                <w:szCs w:val="19"/>
                <w:lang w:val="en-US" w:eastAsia="en-US"/>
              </w:rPr>
              <w:cr/>
              <w:t xml:space="preserve"> colleagues.</w:t>
            </w:r>
          </w:p>
        </w:tc>
      </w:tr>
      <w:tr w:rsidR="0049750A" w:rsidRPr="00277699" w14:paraId="0065D0A5" w14:textId="77777777" w:rsidTr="002139A7">
        <w:tc>
          <w:tcPr>
            <w:tcW w:w="15690" w:type="dxa"/>
            <w:gridSpan w:val="5"/>
            <w:shd w:val="clear" w:color="auto" w:fill="A8D08D" w:themeFill="accent6" w:themeFillTint="99"/>
          </w:tcPr>
          <w:p w14:paraId="0342E127" w14:textId="7D80DCA5" w:rsidR="0049750A" w:rsidRPr="00A24BCF" w:rsidRDefault="0049750A" w:rsidP="00C048F3">
            <w:pPr>
              <w:pStyle w:val="EndnoteText"/>
              <w:jc w:val="center"/>
              <w:rPr>
                <w:rFonts w:ascii="Arial" w:hAnsi="Arial" w:cs="Arial"/>
                <w:b/>
                <w:sz w:val="22"/>
                <w:szCs w:val="22"/>
                <w:lang w:val="en-US" w:eastAsia="en-US"/>
              </w:rPr>
            </w:pPr>
            <w:r w:rsidRPr="00A24BCF">
              <w:rPr>
                <w:rFonts w:ascii="Arial" w:hAnsi="Arial" w:cs="Arial"/>
                <w:b/>
                <w:sz w:val="22"/>
                <w:szCs w:val="22"/>
                <w:lang w:val="en-US" w:eastAsia="en-US"/>
              </w:rPr>
              <w:t>EARLY YEARS: MID-PLACEMENT - WEEKS 3 &amp; 4</w:t>
            </w:r>
          </w:p>
          <w:p w14:paraId="6F4BB468" w14:textId="77777777" w:rsidR="0049750A" w:rsidRDefault="0049750A" w:rsidP="00C048F3">
            <w:pPr>
              <w:pStyle w:val="EndnoteText"/>
              <w:jc w:val="center"/>
              <w:rPr>
                <w:rFonts w:ascii="Arial" w:hAnsi="Arial" w:cs="Arial"/>
                <w:bCs/>
                <w:i/>
                <w:iCs/>
                <w:snapToGrid w:val="0"/>
                <w:sz w:val="22"/>
                <w:szCs w:val="22"/>
                <w:lang w:eastAsia="en-US"/>
              </w:rPr>
            </w:pPr>
            <w:r w:rsidRPr="00A24BCF">
              <w:rPr>
                <w:rFonts w:ascii="Arial" w:hAnsi="Arial" w:cs="Arial"/>
                <w:bCs/>
                <w:i/>
                <w:iCs/>
                <w:snapToGrid w:val="0"/>
                <w:sz w:val="22"/>
                <w:szCs w:val="22"/>
                <w:lang w:eastAsia="en-US"/>
              </w:rPr>
              <w:t xml:space="preserve">Review potential actions below - </w:t>
            </w:r>
            <w:r w:rsidRPr="00A24BCF">
              <w:rPr>
                <w:rFonts w:ascii="Arial" w:hAnsi="Arial" w:cs="Arial"/>
                <w:bCs/>
                <w:i/>
                <w:iCs/>
                <w:snapToGrid w:val="0"/>
                <w:sz w:val="22"/>
                <w:szCs w:val="22"/>
                <w:highlight w:val="yellow"/>
                <w:lang w:eastAsia="en-US"/>
              </w:rPr>
              <w:t>highlight</w:t>
            </w:r>
            <w:r w:rsidRPr="00A24BCF">
              <w:rPr>
                <w:rFonts w:ascii="Arial" w:hAnsi="Arial" w:cs="Arial"/>
                <w:bCs/>
                <w:i/>
                <w:iCs/>
                <w:snapToGrid w:val="0"/>
                <w:sz w:val="22"/>
                <w:szCs w:val="22"/>
                <w:lang w:eastAsia="en-US"/>
              </w:rPr>
              <w:t xml:space="preserve"> those which would be a useful focus for your professional development</w:t>
            </w:r>
          </w:p>
          <w:p w14:paraId="37C44A5E" w14:textId="73B8DB97" w:rsidR="00A24BCF" w:rsidRPr="00A24BCF" w:rsidRDefault="00A24BCF" w:rsidP="00C048F3">
            <w:pPr>
              <w:pStyle w:val="EndnoteText"/>
              <w:jc w:val="center"/>
              <w:rPr>
                <w:rFonts w:ascii="Arial" w:hAnsi="Arial" w:cs="Arial"/>
                <w:snapToGrid w:val="0"/>
                <w:sz w:val="22"/>
                <w:szCs w:val="22"/>
              </w:rPr>
            </w:pPr>
            <w:r w:rsidRPr="00A24BCF">
              <w:rPr>
                <w:rFonts w:asciiTheme="minorHAnsi" w:hAnsiTheme="minorHAnsi" w:cstheme="minorHAnsi"/>
                <w:bCs/>
                <w:i/>
                <w:iCs/>
                <w:snapToGrid w:val="0"/>
                <w:sz w:val="22"/>
                <w:szCs w:val="22"/>
              </w:rPr>
              <w:t xml:space="preserve">You </w:t>
            </w:r>
            <w:r>
              <w:rPr>
                <w:rFonts w:asciiTheme="minorHAnsi" w:hAnsiTheme="minorHAnsi" w:cstheme="minorHAnsi"/>
                <w:bCs/>
                <w:i/>
                <w:iCs/>
                <w:snapToGrid w:val="0"/>
                <w:sz w:val="22"/>
                <w:szCs w:val="22"/>
              </w:rPr>
              <w:t>c</w:t>
            </w:r>
            <w:r w:rsidRPr="00A24BCF">
              <w:rPr>
                <w:rFonts w:asciiTheme="minorHAnsi" w:hAnsiTheme="minorHAnsi" w:cstheme="minorHAnsi"/>
                <w:bCs/>
                <w:i/>
                <w:iCs/>
                <w:snapToGrid w:val="0"/>
                <w:sz w:val="22"/>
                <w:szCs w:val="22"/>
              </w:rPr>
              <w:t xml:space="preserve">ould also </w:t>
            </w:r>
            <w:r w:rsidRPr="00A24BCF">
              <w:rPr>
                <w:rFonts w:asciiTheme="minorHAnsi" w:hAnsiTheme="minorHAnsi" w:cstheme="minorHAnsi"/>
                <w:bCs/>
                <w:i/>
                <w:iCs/>
                <w:snapToGrid w:val="0"/>
                <w:sz w:val="22"/>
                <w:szCs w:val="22"/>
                <w:highlight w:val="green"/>
              </w:rPr>
              <w:t>revisit</w:t>
            </w:r>
            <w:r w:rsidRPr="00A24BCF">
              <w:rPr>
                <w:rFonts w:asciiTheme="minorHAnsi" w:hAnsiTheme="minorHAnsi" w:cstheme="minorHAnsi"/>
                <w:bCs/>
                <w:i/>
                <w:iCs/>
                <w:snapToGrid w:val="0"/>
                <w:sz w:val="22"/>
                <w:szCs w:val="22"/>
              </w:rPr>
              <w:t xml:space="preserve"> statements from previous weeks.</w:t>
            </w:r>
          </w:p>
        </w:tc>
      </w:tr>
      <w:tr w:rsidR="0049750A" w14:paraId="503E0246" w14:textId="77777777" w:rsidTr="00C048F3">
        <w:tc>
          <w:tcPr>
            <w:tcW w:w="3138" w:type="dxa"/>
            <w:shd w:val="clear" w:color="auto" w:fill="D9D9D9" w:themeFill="background1" w:themeFillShade="D9"/>
          </w:tcPr>
          <w:p w14:paraId="5D0201E9" w14:textId="77777777" w:rsidR="0049750A" w:rsidRDefault="0049750A" w:rsidP="00C048F3">
            <w:pPr>
              <w:jc w:val="center"/>
              <w:rPr>
                <w:rFonts w:ascii="Arial" w:hAnsi="Arial" w:cs="Arial"/>
                <w:b/>
              </w:rPr>
            </w:pPr>
            <w:r>
              <w:rPr>
                <w:rFonts w:ascii="Arial" w:hAnsi="Arial" w:cs="Arial"/>
                <w:b/>
              </w:rPr>
              <w:t>Curriculum</w:t>
            </w:r>
          </w:p>
          <w:p w14:paraId="31103BC9" w14:textId="77777777" w:rsidR="0049750A" w:rsidRDefault="0049750A" w:rsidP="00C048F3">
            <w:pPr>
              <w:pStyle w:val="EndnoteText"/>
              <w:jc w:val="center"/>
              <w:rPr>
                <w:rFonts w:ascii="Arial" w:hAnsi="Arial" w:cs="Arial"/>
                <w:snapToGrid w:val="0"/>
                <w:sz w:val="22"/>
                <w:szCs w:val="22"/>
              </w:rPr>
            </w:pPr>
            <w:r>
              <w:rPr>
                <w:rFonts w:ascii="Arial" w:hAnsi="Arial" w:cs="Arial"/>
                <w:b/>
              </w:rPr>
              <w:t>TS 3</w:t>
            </w:r>
          </w:p>
        </w:tc>
        <w:tc>
          <w:tcPr>
            <w:tcW w:w="3138" w:type="dxa"/>
            <w:shd w:val="clear" w:color="auto" w:fill="D9D9D9" w:themeFill="background1" w:themeFillShade="D9"/>
          </w:tcPr>
          <w:p w14:paraId="56D264B6" w14:textId="77777777" w:rsidR="0049750A" w:rsidRDefault="0049750A" w:rsidP="00C048F3">
            <w:pPr>
              <w:jc w:val="center"/>
              <w:rPr>
                <w:rFonts w:ascii="Arial" w:hAnsi="Arial" w:cs="Arial"/>
                <w:b/>
              </w:rPr>
            </w:pPr>
            <w:r>
              <w:rPr>
                <w:rFonts w:ascii="Arial" w:hAnsi="Arial" w:cs="Arial"/>
                <w:b/>
              </w:rPr>
              <w:t>Behaviour management</w:t>
            </w:r>
          </w:p>
          <w:p w14:paraId="606E7A06" w14:textId="77777777" w:rsidR="0049750A" w:rsidRDefault="0049750A" w:rsidP="00C048F3">
            <w:pPr>
              <w:pStyle w:val="EndnoteText"/>
              <w:jc w:val="center"/>
              <w:rPr>
                <w:rFonts w:ascii="Arial" w:hAnsi="Arial" w:cs="Arial"/>
                <w:snapToGrid w:val="0"/>
                <w:sz w:val="22"/>
                <w:szCs w:val="22"/>
              </w:rPr>
            </w:pPr>
            <w:r>
              <w:rPr>
                <w:rFonts w:ascii="Arial" w:hAnsi="Arial" w:cs="Arial"/>
                <w:b/>
              </w:rPr>
              <w:t>TS 1 &amp; 7</w:t>
            </w:r>
          </w:p>
        </w:tc>
        <w:tc>
          <w:tcPr>
            <w:tcW w:w="3138" w:type="dxa"/>
            <w:shd w:val="clear" w:color="auto" w:fill="D9D9D9" w:themeFill="background1" w:themeFillShade="D9"/>
          </w:tcPr>
          <w:p w14:paraId="094C2534" w14:textId="77777777" w:rsidR="0049750A" w:rsidRDefault="0049750A" w:rsidP="00C048F3">
            <w:pPr>
              <w:jc w:val="center"/>
              <w:rPr>
                <w:rFonts w:ascii="Arial" w:hAnsi="Arial" w:cs="Arial"/>
                <w:b/>
              </w:rPr>
            </w:pPr>
            <w:r>
              <w:rPr>
                <w:rFonts w:ascii="Arial" w:hAnsi="Arial" w:cs="Arial"/>
                <w:b/>
              </w:rPr>
              <w:t>Pedagogy</w:t>
            </w:r>
          </w:p>
          <w:p w14:paraId="493BFA61" w14:textId="77777777" w:rsidR="0049750A" w:rsidRDefault="0049750A" w:rsidP="00C048F3">
            <w:pPr>
              <w:pStyle w:val="EndnoteText"/>
              <w:jc w:val="center"/>
              <w:rPr>
                <w:rFonts w:ascii="Arial" w:hAnsi="Arial" w:cs="Arial"/>
                <w:snapToGrid w:val="0"/>
                <w:sz w:val="22"/>
                <w:szCs w:val="22"/>
              </w:rPr>
            </w:pPr>
            <w:r>
              <w:rPr>
                <w:rFonts w:ascii="Arial" w:hAnsi="Arial" w:cs="Arial"/>
                <w:b/>
              </w:rPr>
              <w:t>TS 2, 4 &amp; 5</w:t>
            </w:r>
          </w:p>
        </w:tc>
        <w:tc>
          <w:tcPr>
            <w:tcW w:w="3138" w:type="dxa"/>
            <w:shd w:val="clear" w:color="auto" w:fill="D9D9D9" w:themeFill="background1" w:themeFillShade="D9"/>
          </w:tcPr>
          <w:p w14:paraId="1D0147D0" w14:textId="77777777" w:rsidR="0049750A" w:rsidRDefault="0049750A" w:rsidP="00C048F3">
            <w:pPr>
              <w:jc w:val="center"/>
              <w:rPr>
                <w:rFonts w:ascii="Arial" w:hAnsi="Arial" w:cs="Arial"/>
                <w:b/>
              </w:rPr>
            </w:pPr>
            <w:r>
              <w:rPr>
                <w:rFonts w:ascii="Arial" w:hAnsi="Arial" w:cs="Arial"/>
                <w:b/>
              </w:rPr>
              <w:t>Assessment</w:t>
            </w:r>
          </w:p>
          <w:p w14:paraId="552CB19B" w14:textId="77777777" w:rsidR="0049750A" w:rsidRDefault="0049750A" w:rsidP="00C048F3">
            <w:pPr>
              <w:pStyle w:val="EndnoteText"/>
              <w:jc w:val="center"/>
              <w:rPr>
                <w:rFonts w:ascii="Arial" w:hAnsi="Arial" w:cs="Arial"/>
                <w:snapToGrid w:val="0"/>
                <w:sz w:val="22"/>
                <w:szCs w:val="22"/>
              </w:rPr>
            </w:pPr>
            <w:r>
              <w:rPr>
                <w:rFonts w:ascii="Arial" w:hAnsi="Arial" w:cs="Arial"/>
                <w:b/>
              </w:rPr>
              <w:t>TS 2 &amp; 6</w:t>
            </w:r>
          </w:p>
        </w:tc>
        <w:tc>
          <w:tcPr>
            <w:tcW w:w="3138" w:type="dxa"/>
            <w:shd w:val="clear" w:color="auto" w:fill="D9D9D9" w:themeFill="background1" w:themeFillShade="D9"/>
          </w:tcPr>
          <w:p w14:paraId="2EA6663E" w14:textId="77777777" w:rsidR="0049750A" w:rsidRDefault="0049750A" w:rsidP="00C048F3">
            <w:pPr>
              <w:jc w:val="center"/>
              <w:rPr>
                <w:rFonts w:ascii="Arial" w:hAnsi="Arial" w:cs="Arial"/>
                <w:b/>
              </w:rPr>
            </w:pPr>
            <w:r>
              <w:rPr>
                <w:rFonts w:ascii="Arial" w:hAnsi="Arial" w:cs="Arial"/>
                <w:b/>
              </w:rPr>
              <w:t>Professional Behaviours</w:t>
            </w:r>
          </w:p>
          <w:p w14:paraId="40AD37AF" w14:textId="77777777" w:rsidR="0049750A" w:rsidRDefault="0049750A" w:rsidP="00C048F3">
            <w:pPr>
              <w:pStyle w:val="EndnoteText"/>
              <w:jc w:val="center"/>
              <w:rPr>
                <w:rFonts w:ascii="Arial" w:hAnsi="Arial" w:cs="Arial"/>
                <w:snapToGrid w:val="0"/>
                <w:sz w:val="22"/>
                <w:szCs w:val="22"/>
              </w:rPr>
            </w:pPr>
            <w:r>
              <w:rPr>
                <w:rFonts w:ascii="Arial" w:hAnsi="Arial" w:cs="Arial"/>
                <w:b/>
              </w:rPr>
              <w:t>TS 8</w:t>
            </w:r>
          </w:p>
        </w:tc>
      </w:tr>
      <w:tr w:rsidR="006E217F" w:rsidRPr="00A4064D" w14:paraId="42427A42" w14:textId="77777777" w:rsidTr="0047447C">
        <w:trPr>
          <w:trHeight w:val="4672"/>
        </w:trPr>
        <w:tc>
          <w:tcPr>
            <w:tcW w:w="3138" w:type="dxa"/>
          </w:tcPr>
          <w:p w14:paraId="0AA3094D" w14:textId="77777777" w:rsidR="004A22F1" w:rsidRDefault="004A22F1" w:rsidP="004A22F1">
            <w:pPr>
              <w:pStyle w:val="EndnoteText"/>
              <w:rPr>
                <w:rFonts w:ascii="Calibri" w:hAnsi="Calibri"/>
                <w:b/>
                <w:sz w:val="18"/>
                <w:szCs w:val="18"/>
                <w:lang w:val="en-US" w:eastAsia="en-US"/>
              </w:rPr>
            </w:pPr>
            <w:r>
              <w:rPr>
                <w:rFonts w:ascii="Calibri" w:hAnsi="Calibri"/>
                <w:b/>
                <w:sz w:val="18"/>
                <w:szCs w:val="18"/>
                <w:lang w:val="en-US" w:eastAsia="en-US"/>
              </w:rPr>
              <w:t>Deliver a carefully sequenced and coherent curriculum by:</w:t>
            </w:r>
          </w:p>
          <w:p w14:paraId="2BA888BE" w14:textId="77777777" w:rsidR="004A22F1" w:rsidRPr="004465ED" w:rsidRDefault="004A22F1" w:rsidP="004A22F1">
            <w:pPr>
              <w:pStyle w:val="EndnoteText"/>
              <w:rPr>
                <w:rFonts w:ascii="Calibri" w:hAnsi="Calibri"/>
                <w:sz w:val="19"/>
                <w:szCs w:val="19"/>
                <w:lang w:val="en-US" w:eastAsia="en-US"/>
              </w:rPr>
            </w:pPr>
            <w:r>
              <w:rPr>
                <w:rFonts w:ascii="Calibri" w:hAnsi="Calibri"/>
                <w:b/>
                <w:sz w:val="18"/>
                <w:szCs w:val="18"/>
                <w:lang w:val="en-US" w:eastAsia="en-US"/>
              </w:rPr>
              <w:t>-</w:t>
            </w:r>
            <w:r w:rsidRPr="004465ED">
              <w:rPr>
                <w:rFonts w:ascii="Calibri" w:hAnsi="Calibri"/>
                <w:sz w:val="19"/>
                <w:szCs w:val="19"/>
                <w:lang w:val="en-US" w:eastAsia="en-US"/>
              </w:rPr>
              <w:t>providing opportunities in the environment for children to revisit key concepts and consolidate their learning</w:t>
            </w:r>
          </w:p>
          <w:p w14:paraId="7B92BC95" w14:textId="77777777" w:rsidR="004A22F1" w:rsidRPr="004465ED" w:rsidRDefault="004A22F1" w:rsidP="004A22F1">
            <w:pPr>
              <w:pStyle w:val="EndnoteText"/>
              <w:rPr>
                <w:rFonts w:ascii="Calibri" w:hAnsi="Calibri"/>
                <w:sz w:val="19"/>
                <w:szCs w:val="19"/>
                <w:lang w:val="en-US" w:eastAsia="en-US"/>
              </w:rPr>
            </w:pPr>
            <w:r w:rsidRPr="004465ED">
              <w:rPr>
                <w:rFonts w:ascii="Calibri" w:hAnsi="Calibri"/>
                <w:b/>
                <w:sz w:val="19"/>
                <w:szCs w:val="19"/>
                <w:lang w:val="en-US" w:eastAsia="en-US"/>
              </w:rPr>
              <w:t>-</w:t>
            </w:r>
            <w:r w:rsidRPr="004465ED">
              <w:rPr>
                <w:rFonts w:ascii="Calibri" w:hAnsi="Calibri"/>
                <w:sz w:val="19"/>
                <w:szCs w:val="19"/>
                <w:lang w:val="en-US" w:eastAsia="en-US"/>
              </w:rPr>
              <w:t>being confident about the key vocabulary you wish children to know and use within and across different aspects of their learning</w:t>
            </w:r>
          </w:p>
          <w:p w14:paraId="47599EFB" w14:textId="77777777" w:rsidR="004A22F1" w:rsidRPr="004465ED" w:rsidRDefault="004A22F1" w:rsidP="004A22F1">
            <w:pPr>
              <w:pStyle w:val="EndnoteText"/>
              <w:rPr>
                <w:rFonts w:ascii="Calibri" w:hAnsi="Calibri"/>
                <w:b/>
                <w:sz w:val="19"/>
                <w:szCs w:val="19"/>
                <w:lang w:val="en-US" w:eastAsia="en-US"/>
              </w:rPr>
            </w:pPr>
            <w:r w:rsidRPr="004465ED">
              <w:rPr>
                <w:rFonts w:ascii="Calibri" w:hAnsi="Calibri"/>
                <w:sz w:val="19"/>
                <w:szCs w:val="19"/>
                <w:lang w:val="en-US" w:eastAsia="en-US"/>
              </w:rPr>
              <w:t>-teach a series of phase 1 phonological awareness sessions which help children build on a range of speaking and listening skills.</w:t>
            </w:r>
            <w:r w:rsidRPr="004465ED">
              <w:rPr>
                <w:rFonts w:ascii="Calibri" w:hAnsi="Calibri"/>
                <w:b/>
                <w:sz w:val="19"/>
                <w:szCs w:val="19"/>
                <w:lang w:val="en-US" w:eastAsia="en-US"/>
              </w:rPr>
              <w:t xml:space="preserve"> </w:t>
            </w:r>
          </w:p>
          <w:p w14:paraId="5434F0F4" w14:textId="77777777" w:rsidR="004A22F1" w:rsidRPr="004465ED" w:rsidRDefault="004A22F1" w:rsidP="004A22F1">
            <w:pPr>
              <w:pStyle w:val="EndnoteText"/>
              <w:rPr>
                <w:rFonts w:ascii="Calibri" w:hAnsi="Calibri"/>
                <w:b/>
                <w:sz w:val="19"/>
                <w:szCs w:val="19"/>
                <w:lang w:val="en-US" w:eastAsia="en-US"/>
              </w:rPr>
            </w:pPr>
          </w:p>
          <w:p w14:paraId="0E0C9E74" w14:textId="77777777" w:rsidR="004A22F1" w:rsidRPr="004465ED" w:rsidRDefault="004A22F1" w:rsidP="004A22F1">
            <w:pPr>
              <w:pStyle w:val="EndnoteText"/>
              <w:rPr>
                <w:rFonts w:ascii="Calibri" w:hAnsi="Calibri"/>
                <w:sz w:val="19"/>
                <w:szCs w:val="19"/>
                <w:lang w:eastAsia="en-US"/>
              </w:rPr>
            </w:pPr>
            <w:r w:rsidRPr="004465ED">
              <w:rPr>
                <w:rFonts w:ascii="Calibri" w:hAnsi="Calibri"/>
                <w:b/>
                <w:sz w:val="19"/>
                <w:szCs w:val="19"/>
                <w:lang w:eastAsia="en-US"/>
              </w:rPr>
              <w:t xml:space="preserve">Practise, reflect, receive </w:t>
            </w:r>
            <w:proofErr w:type="gramStart"/>
            <w:r w:rsidRPr="004465ED">
              <w:rPr>
                <w:rFonts w:ascii="Calibri" w:hAnsi="Calibri"/>
                <w:b/>
                <w:sz w:val="19"/>
                <w:szCs w:val="19"/>
                <w:lang w:eastAsia="en-US"/>
              </w:rPr>
              <w:t>coaching</w:t>
            </w:r>
            <w:proofErr w:type="gramEnd"/>
            <w:r w:rsidRPr="004465ED">
              <w:rPr>
                <w:rFonts w:ascii="Calibri" w:hAnsi="Calibri"/>
                <w:b/>
                <w:sz w:val="19"/>
                <w:szCs w:val="19"/>
                <w:lang w:eastAsia="en-US"/>
              </w:rPr>
              <w:t xml:space="preserve"> and improve at:</w:t>
            </w:r>
          </w:p>
          <w:p w14:paraId="15278B81" w14:textId="77777777" w:rsidR="004A22F1" w:rsidRPr="004465ED" w:rsidRDefault="004A22F1" w:rsidP="004A22F1">
            <w:pPr>
              <w:pStyle w:val="EndnoteText"/>
              <w:rPr>
                <w:rFonts w:ascii="Calibri" w:hAnsi="Calibri"/>
                <w:sz w:val="19"/>
                <w:szCs w:val="19"/>
                <w:lang w:eastAsia="en-US"/>
              </w:rPr>
            </w:pPr>
            <w:r w:rsidRPr="004465ED">
              <w:rPr>
                <w:rFonts w:ascii="Calibri" w:hAnsi="Calibri"/>
                <w:sz w:val="19"/>
                <w:szCs w:val="19"/>
                <w:lang w:eastAsia="en-US"/>
              </w:rPr>
              <w:t>-providing opportunities for all children to learn and master concepts</w:t>
            </w:r>
          </w:p>
          <w:p w14:paraId="291F92A8" w14:textId="77777777" w:rsidR="004A22F1" w:rsidRDefault="004A22F1" w:rsidP="004A22F1">
            <w:pPr>
              <w:pStyle w:val="EndnoteText"/>
              <w:rPr>
                <w:rFonts w:ascii="Calibri" w:hAnsi="Calibri"/>
                <w:sz w:val="19"/>
                <w:szCs w:val="19"/>
                <w:lang w:eastAsia="en-US"/>
              </w:rPr>
            </w:pPr>
            <w:r w:rsidRPr="004465ED">
              <w:rPr>
                <w:rFonts w:ascii="Calibri" w:hAnsi="Calibri"/>
                <w:b/>
                <w:sz w:val="19"/>
                <w:szCs w:val="19"/>
                <w:lang w:eastAsia="en-US"/>
              </w:rPr>
              <w:t xml:space="preserve">- </w:t>
            </w:r>
            <w:r w:rsidRPr="004465ED">
              <w:rPr>
                <w:rFonts w:ascii="Calibri" w:hAnsi="Calibri"/>
                <w:sz w:val="19"/>
                <w:szCs w:val="19"/>
                <w:lang w:eastAsia="en-US"/>
              </w:rPr>
              <w:t>making learning opportunities visually stimulating enough for children to want to join in</w:t>
            </w:r>
          </w:p>
          <w:p w14:paraId="3B49F2C0" w14:textId="77777777" w:rsidR="004A22F1" w:rsidRPr="004465ED" w:rsidRDefault="004A22F1" w:rsidP="004A22F1">
            <w:pPr>
              <w:pStyle w:val="EndnoteText"/>
              <w:rPr>
                <w:rFonts w:ascii="Calibri" w:hAnsi="Calibri"/>
                <w:sz w:val="19"/>
                <w:szCs w:val="19"/>
                <w:lang w:eastAsia="en-US"/>
              </w:rPr>
            </w:pPr>
            <w:r>
              <w:rPr>
                <w:rFonts w:ascii="Calibri" w:hAnsi="Calibri"/>
                <w:sz w:val="19"/>
                <w:szCs w:val="19"/>
                <w:lang w:eastAsia="en-US"/>
              </w:rPr>
              <w:t>-</w:t>
            </w:r>
            <w:r w:rsidRPr="004465ED">
              <w:rPr>
                <w:rFonts w:ascii="Calibri" w:hAnsi="Calibri"/>
                <w:sz w:val="19"/>
                <w:szCs w:val="19"/>
                <w:lang w:eastAsia="en-US"/>
              </w:rPr>
              <w:t>Supporting children at play using sustained shared thinking techniques</w:t>
            </w:r>
          </w:p>
          <w:p w14:paraId="1EF280AD" w14:textId="77777777" w:rsidR="004A22F1" w:rsidRPr="004465ED" w:rsidRDefault="004A22F1" w:rsidP="004A22F1">
            <w:pPr>
              <w:pStyle w:val="EndnoteText"/>
              <w:rPr>
                <w:rFonts w:ascii="Calibri" w:hAnsi="Calibri"/>
                <w:b/>
                <w:sz w:val="19"/>
                <w:szCs w:val="19"/>
                <w:lang w:val="en-US" w:eastAsia="en-US"/>
              </w:rPr>
            </w:pPr>
            <w:r w:rsidRPr="004465ED">
              <w:rPr>
                <w:rFonts w:ascii="Calibri" w:hAnsi="Calibri"/>
                <w:sz w:val="19"/>
                <w:szCs w:val="19"/>
                <w:lang w:eastAsia="en-US"/>
              </w:rPr>
              <w:t>- leading family group sessions which focus on PSED.</w:t>
            </w:r>
          </w:p>
          <w:p w14:paraId="583F26EA" w14:textId="77777777" w:rsidR="004A22F1" w:rsidRPr="004465ED" w:rsidRDefault="004A22F1" w:rsidP="004A22F1">
            <w:pPr>
              <w:pStyle w:val="EndnoteText"/>
              <w:rPr>
                <w:rFonts w:ascii="Calibri" w:hAnsi="Calibri"/>
                <w:sz w:val="19"/>
                <w:szCs w:val="19"/>
                <w:lang w:val="en-US" w:eastAsia="en-US"/>
              </w:rPr>
            </w:pPr>
            <w:r w:rsidRPr="004465ED">
              <w:rPr>
                <w:rFonts w:ascii="Calibri" w:hAnsi="Calibri"/>
                <w:b/>
                <w:sz w:val="19"/>
                <w:szCs w:val="19"/>
                <w:lang w:val="en-US" w:eastAsia="en-US"/>
              </w:rPr>
              <w:t xml:space="preserve">Discuss, </w:t>
            </w:r>
            <w:proofErr w:type="gramStart"/>
            <w:r w:rsidRPr="004465ED">
              <w:rPr>
                <w:rFonts w:ascii="Calibri" w:hAnsi="Calibri"/>
                <w:b/>
                <w:sz w:val="19"/>
                <w:szCs w:val="19"/>
                <w:lang w:val="en-US" w:eastAsia="en-US"/>
              </w:rPr>
              <w:t>analyse</w:t>
            </w:r>
            <w:proofErr w:type="gramEnd"/>
            <w:r w:rsidRPr="004465ED">
              <w:rPr>
                <w:rFonts w:ascii="Calibri" w:hAnsi="Calibri"/>
                <w:b/>
                <w:sz w:val="19"/>
                <w:szCs w:val="19"/>
                <w:lang w:val="en-US" w:eastAsia="en-US"/>
              </w:rPr>
              <w:t xml:space="preserve"> and receive clear and consistent feedback in how to</w:t>
            </w:r>
            <w:r w:rsidRPr="004465ED">
              <w:rPr>
                <w:rFonts w:ascii="Calibri" w:hAnsi="Calibri"/>
                <w:sz w:val="19"/>
                <w:szCs w:val="19"/>
                <w:lang w:val="en-US" w:eastAsia="en-US"/>
              </w:rPr>
              <w:t>:</w:t>
            </w:r>
          </w:p>
          <w:p w14:paraId="09C4D672" w14:textId="77777777" w:rsidR="004A22F1" w:rsidRDefault="004A22F1" w:rsidP="004A22F1">
            <w:pPr>
              <w:pStyle w:val="EndnoteText"/>
              <w:rPr>
                <w:rFonts w:ascii="Calibri" w:hAnsi="Calibri"/>
                <w:sz w:val="19"/>
                <w:szCs w:val="19"/>
                <w:lang w:val="en-US" w:eastAsia="en-US"/>
              </w:rPr>
            </w:pPr>
            <w:r w:rsidRPr="004465ED">
              <w:rPr>
                <w:rFonts w:ascii="Calibri" w:hAnsi="Calibri"/>
                <w:sz w:val="19"/>
                <w:szCs w:val="19"/>
                <w:lang w:val="en-US" w:eastAsia="en-US"/>
              </w:rPr>
              <w:t>-promote reading for pleasure.</w:t>
            </w:r>
          </w:p>
          <w:p w14:paraId="5F639B6B" w14:textId="77777777" w:rsidR="004A22F1" w:rsidRDefault="004A22F1" w:rsidP="004A22F1">
            <w:pPr>
              <w:pStyle w:val="EndnoteText"/>
              <w:rPr>
                <w:rFonts w:ascii="Calibri" w:hAnsi="Calibri"/>
                <w:sz w:val="19"/>
                <w:szCs w:val="19"/>
                <w:lang w:val="en-US" w:eastAsia="en-US"/>
              </w:rPr>
            </w:pPr>
            <w:r>
              <w:rPr>
                <w:rFonts w:ascii="Calibri" w:hAnsi="Calibri"/>
                <w:sz w:val="19"/>
                <w:szCs w:val="19"/>
                <w:lang w:val="en-US" w:eastAsia="en-US"/>
              </w:rPr>
              <w:t xml:space="preserve">-plan for colleagues to support you in revising key concepts with children </w:t>
            </w:r>
          </w:p>
          <w:p w14:paraId="02B9A48B" w14:textId="5ACE1ED5" w:rsidR="006E217F" w:rsidRPr="004A22F1" w:rsidRDefault="004A22F1" w:rsidP="006E217F">
            <w:pPr>
              <w:pStyle w:val="EndnoteText"/>
              <w:rPr>
                <w:rFonts w:ascii="Calibri" w:hAnsi="Calibri"/>
                <w:sz w:val="19"/>
                <w:szCs w:val="19"/>
                <w:lang w:val="en-US" w:eastAsia="en-US"/>
              </w:rPr>
            </w:pPr>
            <w:r>
              <w:rPr>
                <w:rFonts w:ascii="Calibri" w:hAnsi="Calibri"/>
                <w:sz w:val="19"/>
                <w:szCs w:val="19"/>
                <w:lang w:val="en-US" w:eastAsia="en-US"/>
              </w:rPr>
              <w:t>-keep a record of observational evidence against planned next step activities so that nothing gets lost as you plan to deliver the curriculum.</w:t>
            </w:r>
            <w:r w:rsidR="006E217F">
              <w:rPr>
                <w:rFonts w:ascii="Calibri" w:hAnsi="Calibri"/>
                <w:sz w:val="18"/>
                <w:szCs w:val="18"/>
                <w:lang w:val="en-US" w:eastAsia="en-US"/>
              </w:rPr>
              <w:t xml:space="preserve"> </w:t>
            </w:r>
          </w:p>
          <w:p w14:paraId="48FDB1BC" w14:textId="6D3A81D5" w:rsidR="006E217F" w:rsidRDefault="006E217F" w:rsidP="006E217F">
            <w:pPr>
              <w:pStyle w:val="EndnoteText"/>
              <w:rPr>
                <w:rFonts w:ascii="Arial" w:hAnsi="Arial" w:cs="Arial"/>
                <w:snapToGrid w:val="0"/>
                <w:sz w:val="22"/>
                <w:szCs w:val="22"/>
              </w:rPr>
            </w:pPr>
          </w:p>
        </w:tc>
        <w:tc>
          <w:tcPr>
            <w:tcW w:w="3138" w:type="dxa"/>
          </w:tcPr>
          <w:p w14:paraId="146FF840" w14:textId="77777777" w:rsidR="006E217F" w:rsidRPr="0018668A" w:rsidRDefault="006E217F" w:rsidP="006E217F">
            <w:pPr>
              <w:contextualSpacing/>
              <w:rPr>
                <w:rFonts w:asciiTheme="minorHAnsi" w:hAnsiTheme="minorHAnsi" w:cstheme="minorHAnsi"/>
                <w:b/>
                <w:sz w:val="19"/>
                <w:szCs w:val="19"/>
                <w:lang w:val="en-US" w:eastAsia="en-US"/>
              </w:rPr>
            </w:pPr>
            <w:r w:rsidRPr="0018668A">
              <w:rPr>
                <w:rFonts w:asciiTheme="minorHAnsi" w:hAnsiTheme="minorHAnsi" w:cstheme="minorHAnsi"/>
                <w:b/>
                <w:sz w:val="19"/>
                <w:szCs w:val="19"/>
                <w:lang w:val="en-US" w:eastAsia="en-US"/>
              </w:rPr>
              <w:t>Discuss and analyse with expert colleagues:</w:t>
            </w:r>
          </w:p>
          <w:p w14:paraId="269364FA" w14:textId="77777777" w:rsidR="006E217F" w:rsidRPr="0018668A" w:rsidRDefault="006E217F" w:rsidP="006E217F">
            <w:pPr>
              <w:pStyle w:val="EndnoteText"/>
              <w:numPr>
                <w:ilvl w:val="0"/>
                <w:numId w:val="27"/>
              </w:numPr>
              <w:ind w:left="148" w:hanging="141"/>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 xml:space="preserve">Approaches taken to prevent/ respond to bullying; week 4 is anti-bullying week with a theme of ‘one kind word’ see: </w:t>
            </w:r>
            <w:hyperlink r:id="rId28" w:history="1">
              <w:r w:rsidRPr="0018668A">
                <w:rPr>
                  <w:rStyle w:val="Hyperlink"/>
                  <w:rFonts w:asciiTheme="minorHAnsi" w:hAnsiTheme="minorHAnsi" w:cstheme="minorHAnsi"/>
                  <w:bCs/>
                  <w:sz w:val="19"/>
                  <w:szCs w:val="19"/>
                  <w:lang w:val="en-US" w:eastAsia="en-US"/>
                </w:rPr>
                <w:t>https://anti-bullyingalliance.org.uk/anti-bullying-week</w:t>
              </w:r>
            </w:hyperlink>
            <w:r w:rsidRPr="0018668A">
              <w:rPr>
                <w:rFonts w:asciiTheme="minorHAnsi" w:hAnsiTheme="minorHAnsi" w:cstheme="minorHAnsi"/>
                <w:bCs/>
                <w:sz w:val="19"/>
                <w:szCs w:val="19"/>
                <w:lang w:val="en-US" w:eastAsia="en-US"/>
              </w:rPr>
              <w:t>; what is your school doing?</w:t>
            </w:r>
          </w:p>
          <w:p w14:paraId="7F95875C" w14:textId="77777777" w:rsidR="006E217F" w:rsidRPr="0018668A" w:rsidRDefault="006E217F" w:rsidP="006E217F">
            <w:pPr>
              <w:rPr>
                <w:rFonts w:asciiTheme="minorHAnsi" w:hAnsiTheme="minorHAnsi" w:cstheme="minorHAnsi"/>
                <w:b/>
                <w:sz w:val="19"/>
                <w:szCs w:val="19"/>
                <w:lang w:val="en-US" w:eastAsia="en-US"/>
              </w:rPr>
            </w:pPr>
            <w:r w:rsidRPr="0018668A">
              <w:rPr>
                <w:rFonts w:asciiTheme="minorHAnsi" w:hAnsiTheme="minorHAnsi" w:cstheme="minorHAnsi"/>
                <w:b/>
                <w:sz w:val="19"/>
                <w:szCs w:val="19"/>
                <w:lang w:val="en-US" w:eastAsia="en-US"/>
              </w:rPr>
              <w:t xml:space="preserve">Practise, reflect, receive </w:t>
            </w:r>
            <w:proofErr w:type="gramStart"/>
            <w:r w:rsidRPr="0018668A">
              <w:rPr>
                <w:rFonts w:asciiTheme="minorHAnsi" w:hAnsiTheme="minorHAnsi" w:cstheme="minorHAnsi"/>
                <w:b/>
                <w:sz w:val="19"/>
                <w:szCs w:val="19"/>
                <w:lang w:val="en-US" w:eastAsia="en-US"/>
              </w:rPr>
              <w:t>coaching</w:t>
            </w:r>
            <w:proofErr w:type="gramEnd"/>
            <w:r w:rsidRPr="0018668A">
              <w:rPr>
                <w:rFonts w:asciiTheme="minorHAnsi" w:hAnsiTheme="minorHAnsi" w:cstheme="minorHAnsi"/>
                <w:b/>
                <w:sz w:val="19"/>
                <w:szCs w:val="19"/>
                <w:lang w:val="en-US" w:eastAsia="en-US"/>
              </w:rPr>
              <w:t xml:space="preserve"> and improve at:</w:t>
            </w:r>
          </w:p>
          <w:p w14:paraId="2676CBA2" w14:textId="77777777" w:rsidR="006E217F" w:rsidRPr="0018668A" w:rsidRDefault="006E217F" w:rsidP="006E217F">
            <w:pPr>
              <w:numPr>
                <w:ilvl w:val="0"/>
                <w:numId w:val="27"/>
              </w:numPr>
              <w:ind w:left="179" w:hanging="142"/>
              <w:rPr>
                <w:rFonts w:asciiTheme="minorHAnsi" w:hAnsiTheme="minorHAnsi" w:cstheme="minorHAnsi"/>
                <w:sz w:val="19"/>
                <w:szCs w:val="19"/>
                <w:lang w:val="en-US" w:eastAsia="en-US"/>
              </w:rPr>
            </w:pPr>
            <w:r w:rsidRPr="0018668A">
              <w:rPr>
                <w:rFonts w:asciiTheme="minorHAnsi" w:hAnsiTheme="minorHAnsi" w:cstheme="minorHAnsi"/>
                <w:sz w:val="19"/>
                <w:szCs w:val="19"/>
                <w:lang w:val="en-US" w:eastAsia="en-US"/>
              </w:rPr>
              <w:t>acknowledging and praising pupil effort and emphasising progress being made</w:t>
            </w:r>
          </w:p>
          <w:p w14:paraId="366EDF64" w14:textId="77777777" w:rsidR="006E217F" w:rsidRPr="0018668A" w:rsidRDefault="006E217F" w:rsidP="006E217F">
            <w:pPr>
              <w:pStyle w:val="EndnoteText"/>
              <w:numPr>
                <w:ilvl w:val="0"/>
                <w:numId w:val="27"/>
              </w:numPr>
              <w:ind w:left="148" w:hanging="148"/>
              <w:rPr>
                <w:rFonts w:asciiTheme="minorHAnsi" w:hAnsiTheme="minorHAnsi" w:cstheme="minorHAnsi"/>
                <w:bCs/>
                <w:sz w:val="19"/>
                <w:szCs w:val="19"/>
                <w:lang w:val="en-US" w:eastAsia="en-US"/>
              </w:rPr>
            </w:pPr>
            <w:r w:rsidRPr="0018668A">
              <w:rPr>
                <w:rFonts w:asciiTheme="minorHAnsi" w:hAnsiTheme="minorHAnsi" w:cstheme="minorHAnsi"/>
                <w:sz w:val="19"/>
                <w:szCs w:val="19"/>
                <w:lang w:val="en-US" w:eastAsia="en-US"/>
              </w:rPr>
              <w:t>Responding consistently to pupil behaviour (</w:t>
            </w:r>
            <w:r w:rsidRPr="0018668A">
              <w:rPr>
                <w:rFonts w:asciiTheme="minorHAnsi" w:hAnsiTheme="minorHAnsi" w:cstheme="minorHAnsi"/>
                <w:bCs/>
                <w:sz w:val="19"/>
                <w:szCs w:val="19"/>
                <w:lang w:val="en-US" w:eastAsia="en-US"/>
              </w:rPr>
              <w:t xml:space="preserve">intervening promptly, using a hierarchy of sanctions, applying rules, </w:t>
            </w:r>
            <w:proofErr w:type="gramStart"/>
            <w:r w:rsidRPr="0018668A">
              <w:rPr>
                <w:rFonts w:asciiTheme="minorHAnsi" w:hAnsiTheme="minorHAnsi" w:cstheme="minorHAnsi"/>
                <w:bCs/>
                <w:sz w:val="19"/>
                <w:szCs w:val="19"/>
                <w:lang w:val="en-US" w:eastAsia="en-US"/>
              </w:rPr>
              <w:t>sanctions</w:t>
            </w:r>
            <w:proofErr w:type="gramEnd"/>
            <w:r w:rsidRPr="0018668A">
              <w:rPr>
                <w:rFonts w:asciiTheme="minorHAnsi" w:hAnsiTheme="minorHAnsi" w:cstheme="minorHAnsi"/>
                <w:bCs/>
                <w:sz w:val="19"/>
                <w:szCs w:val="19"/>
                <w:lang w:val="en-US" w:eastAsia="en-US"/>
              </w:rPr>
              <w:t xml:space="preserve"> and rewards in line with school policy, escalating behaviour incidents as appropriate)</w:t>
            </w:r>
          </w:p>
          <w:p w14:paraId="567CDB7D" w14:textId="77777777" w:rsidR="006E217F" w:rsidRPr="0018668A" w:rsidRDefault="006E217F" w:rsidP="006E217F">
            <w:pPr>
              <w:pStyle w:val="EndnoteText"/>
              <w:numPr>
                <w:ilvl w:val="0"/>
                <w:numId w:val="27"/>
              </w:numPr>
              <w:ind w:left="148" w:hanging="148"/>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reinforcing routines, creating a positive environment with trust and respect</w:t>
            </w:r>
          </w:p>
          <w:p w14:paraId="0EFD344A" w14:textId="77777777" w:rsidR="006E217F" w:rsidRPr="0018668A" w:rsidRDefault="006E217F" w:rsidP="006E217F">
            <w:pPr>
              <w:pStyle w:val="EndnoteText"/>
              <w:numPr>
                <w:ilvl w:val="0"/>
                <w:numId w:val="27"/>
              </w:numPr>
              <w:ind w:left="148" w:hanging="148"/>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setting clear behavioural expectations, especially for practical and active lessons.</w:t>
            </w:r>
          </w:p>
          <w:p w14:paraId="21EFA02F" w14:textId="22CBA140" w:rsidR="006E217F" w:rsidRPr="005025D9" w:rsidRDefault="006E217F" w:rsidP="006E217F">
            <w:pPr>
              <w:pStyle w:val="ListParagraph"/>
              <w:numPr>
                <w:ilvl w:val="0"/>
                <w:numId w:val="27"/>
              </w:numPr>
              <w:spacing w:after="0" w:line="240" w:lineRule="auto"/>
              <w:ind w:left="147" w:hanging="147"/>
              <w:rPr>
                <w:rFonts w:cs="Arial"/>
                <w:sz w:val="20"/>
                <w:szCs w:val="20"/>
                <w:lang w:val="en-US" w:eastAsia="en-US"/>
              </w:rPr>
            </w:pPr>
            <w:r w:rsidRPr="0018668A">
              <w:rPr>
                <w:rFonts w:asciiTheme="minorHAnsi" w:hAnsiTheme="minorHAnsi" w:cstheme="minorHAnsi"/>
                <w:bCs/>
                <w:sz w:val="19"/>
                <w:szCs w:val="19"/>
                <w:lang w:val="en-US" w:eastAsia="en-US"/>
              </w:rPr>
              <w:t>Promoting positive learning behaviours; if the school has a learning behaviours approach, then implement this; if not, identify specific behaviours you wish to promote, teach and reward e.g. ‘trying hard/not giving up’.</w:t>
            </w:r>
          </w:p>
        </w:tc>
        <w:tc>
          <w:tcPr>
            <w:tcW w:w="3138" w:type="dxa"/>
          </w:tcPr>
          <w:p w14:paraId="78F5C7B9" w14:textId="77777777" w:rsidR="006E217F" w:rsidRPr="0018668A" w:rsidRDefault="006E217F" w:rsidP="006E217F">
            <w:pPr>
              <w:contextualSpacing/>
              <w:rPr>
                <w:rFonts w:asciiTheme="minorHAnsi" w:hAnsiTheme="minorHAnsi" w:cstheme="minorHAnsi"/>
                <w:b/>
                <w:sz w:val="19"/>
                <w:szCs w:val="19"/>
                <w:lang w:val="en-US" w:eastAsia="en-US"/>
              </w:rPr>
            </w:pPr>
            <w:r w:rsidRPr="0018668A">
              <w:rPr>
                <w:rFonts w:asciiTheme="minorHAnsi" w:hAnsiTheme="minorHAnsi" w:cstheme="minorHAnsi"/>
                <w:b/>
                <w:sz w:val="19"/>
                <w:szCs w:val="19"/>
                <w:lang w:val="en-US" w:eastAsia="en-US"/>
              </w:rPr>
              <w:t xml:space="preserve">Discuss and analyse with expert colleagues </w:t>
            </w:r>
          </w:p>
          <w:p w14:paraId="07FBFC3F" w14:textId="77777777" w:rsidR="006E217F" w:rsidRPr="0018668A" w:rsidRDefault="006E217F" w:rsidP="006E217F">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how to identify possible misconceptions and plan how to prevent these forming</w:t>
            </w:r>
          </w:p>
          <w:p w14:paraId="6908B010" w14:textId="77777777" w:rsidR="006E217F" w:rsidRPr="0018668A" w:rsidRDefault="006E217F" w:rsidP="006E217F">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 xml:space="preserve">how to use concrete representation of abstract ideas (e.g. using analogies, metaphors, </w:t>
            </w:r>
            <w:proofErr w:type="gramStart"/>
            <w:r w:rsidRPr="0018668A">
              <w:rPr>
                <w:rFonts w:asciiTheme="minorHAnsi" w:hAnsiTheme="minorHAnsi" w:cstheme="minorHAnsi"/>
                <w:bCs/>
                <w:sz w:val="19"/>
                <w:szCs w:val="19"/>
                <w:lang w:val="en-US" w:eastAsia="en-US"/>
              </w:rPr>
              <w:t>examples</w:t>
            </w:r>
            <w:proofErr w:type="gramEnd"/>
            <w:r w:rsidRPr="0018668A">
              <w:rPr>
                <w:rFonts w:asciiTheme="minorHAnsi" w:hAnsiTheme="minorHAnsi" w:cstheme="minorHAnsi"/>
                <w:bCs/>
                <w:sz w:val="19"/>
                <w:szCs w:val="19"/>
                <w:lang w:val="en-US" w:eastAsia="en-US"/>
              </w:rPr>
              <w:t xml:space="preserve"> and non-examples).</w:t>
            </w:r>
          </w:p>
          <w:p w14:paraId="0D5731FA" w14:textId="77777777" w:rsidR="006E217F" w:rsidRPr="0018668A" w:rsidRDefault="006E217F" w:rsidP="006E217F">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How to set tasks that stretch pupils, but which are achievable within a challenging curriculum</w:t>
            </w:r>
          </w:p>
          <w:p w14:paraId="65250754" w14:textId="77777777" w:rsidR="006E217F" w:rsidRPr="0018668A" w:rsidRDefault="006E217F" w:rsidP="006E217F">
            <w:pPr>
              <w:pStyle w:val="ListParagraph"/>
              <w:spacing w:after="0" w:line="240" w:lineRule="auto"/>
              <w:ind w:left="0"/>
              <w:rPr>
                <w:rFonts w:asciiTheme="minorHAnsi" w:hAnsiTheme="minorHAnsi" w:cstheme="minorHAnsi"/>
                <w:b/>
                <w:bCs/>
                <w:sz w:val="19"/>
                <w:szCs w:val="19"/>
                <w:lang w:val="en-US" w:eastAsia="en-US"/>
              </w:rPr>
            </w:pPr>
            <w:r w:rsidRPr="0018668A">
              <w:rPr>
                <w:rFonts w:asciiTheme="minorHAnsi" w:hAnsiTheme="minorHAnsi" w:cstheme="minorHAnsi"/>
                <w:b/>
                <w:bCs/>
                <w:sz w:val="19"/>
                <w:szCs w:val="19"/>
                <w:lang w:val="en-US" w:eastAsia="en-US"/>
              </w:rPr>
              <w:t>Observe/deconstruct how expert colleagues:</w:t>
            </w:r>
          </w:p>
          <w:p w14:paraId="5897149B" w14:textId="77777777" w:rsidR="006E217F" w:rsidRPr="0018668A" w:rsidRDefault="006E217F" w:rsidP="006E217F">
            <w:pPr>
              <w:pStyle w:val="ListParagraph"/>
              <w:numPr>
                <w:ilvl w:val="0"/>
                <w:numId w:val="27"/>
              </w:numPr>
              <w:spacing w:after="0" w:line="240" w:lineRule="auto"/>
              <w:ind w:left="131" w:hanging="131"/>
              <w:rPr>
                <w:rFonts w:asciiTheme="minorHAnsi" w:hAnsiTheme="minorHAnsi" w:cstheme="minorHAnsi"/>
                <w:b/>
                <w:sz w:val="19"/>
                <w:szCs w:val="19"/>
                <w:lang w:val="en-US" w:eastAsia="en-US"/>
              </w:rPr>
            </w:pPr>
            <w:r w:rsidRPr="0018668A">
              <w:rPr>
                <w:rFonts w:asciiTheme="minorHAnsi" w:hAnsiTheme="minorHAnsi" w:cstheme="minorHAnsi"/>
                <w:sz w:val="19"/>
                <w:szCs w:val="19"/>
                <w:lang w:val="en-US" w:eastAsia="en-US"/>
              </w:rPr>
              <w:t xml:space="preserve">adapt lessons, whilst maintaining high expectations for all, so that all pupils </w:t>
            </w:r>
            <w:proofErr w:type="gramStart"/>
            <w:r w:rsidRPr="0018668A">
              <w:rPr>
                <w:rFonts w:asciiTheme="minorHAnsi" w:hAnsiTheme="minorHAnsi" w:cstheme="minorHAnsi"/>
                <w:sz w:val="19"/>
                <w:szCs w:val="19"/>
                <w:lang w:val="en-US" w:eastAsia="en-US"/>
              </w:rPr>
              <w:t>have the opportunity to</w:t>
            </w:r>
            <w:proofErr w:type="gramEnd"/>
            <w:r w:rsidRPr="0018668A">
              <w:rPr>
                <w:rFonts w:asciiTheme="minorHAnsi" w:hAnsiTheme="minorHAnsi" w:cstheme="minorHAnsi"/>
                <w:sz w:val="19"/>
                <w:szCs w:val="19"/>
                <w:lang w:val="en-US" w:eastAsia="en-US"/>
              </w:rPr>
              <w:t xml:space="preserve"> meet expectations </w:t>
            </w:r>
          </w:p>
          <w:p w14:paraId="36FE5826" w14:textId="77777777" w:rsidR="006E217F" w:rsidRPr="0018668A" w:rsidRDefault="006E217F" w:rsidP="006E217F">
            <w:pPr>
              <w:rPr>
                <w:rFonts w:asciiTheme="minorHAnsi" w:hAnsiTheme="minorHAnsi" w:cstheme="minorHAnsi"/>
                <w:b/>
                <w:sz w:val="19"/>
                <w:szCs w:val="19"/>
                <w:lang w:val="en-US" w:eastAsia="en-US"/>
              </w:rPr>
            </w:pPr>
            <w:r w:rsidRPr="0018668A">
              <w:rPr>
                <w:rFonts w:asciiTheme="minorHAnsi" w:hAnsiTheme="minorHAnsi" w:cstheme="minorHAnsi"/>
                <w:b/>
                <w:sz w:val="19"/>
                <w:szCs w:val="19"/>
                <w:lang w:val="en-US" w:eastAsia="en-US"/>
              </w:rPr>
              <w:t xml:space="preserve">Practise, reflect, receive </w:t>
            </w:r>
            <w:proofErr w:type="gramStart"/>
            <w:r w:rsidRPr="0018668A">
              <w:rPr>
                <w:rFonts w:asciiTheme="minorHAnsi" w:hAnsiTheme="minorHAnsi" w:cstheme="minorHAnsi"/>
                <w:b/>
                <w:sz w:val="19"/>
                <w:szCs w:val="19"/>
                <w:lang w:val="en-US" w:eastAsia="en-US"/>
              </w:rPr>
              <w:t>coaching</w:t>
            </w:r>
            <w:proofErr w:type="gramEnd"/>
            <w:r w:rsidRPr="0018668A">
              <w:rPr>
                <w:rFonts w:asciiTheme="minorHAnsi" w:hAnsiTheme="minorHAnsi" w:cstheme="minorHAnsi"/>
                <w:b/>
                <w:sz w:val="19"/>
                <w:szCs w:val="19"/>
                <w:lang w:val="en-US" w:eastAsia="en-US"/>
              </w:rPr>
              <w:t xml:space="preserve"> and improve at:</w:t>
            </w:r>
          </w:p>
          <w:p w14:paraId="56887B7A" w14:textId="77777777" w:rsidR="006E217F" w:rsidRPr="0018668A" w:rsidRDefault="006E217F" w:rsidP="006E217F">
            <w:pPr>
              <w:pStyle w:val="ListParagraph"/>
              <w:numPr>
                <w:ilvl w:val="0"/>
                <w:numId w:val="27"/>
              </w:numPr>
              <w:spacing w:after="0" w:line="240" w:lineRule="auto"/>
              <w:ind w:left="125" w:hanging="142"/>
              <w:rPr>
                <w:rFonts w:asciiTheme="minorHAnsi" w:eastAsia="Times New Roman" w:hAnsiTheme="minorHAnsi" w:cstheme="minorHAnsi"/>
                <w:sz w:val="19"/>
                <w:szCs w:val="19"/>
                <w:lang w:val="en-US" w:eastAsia="en-US"/>
              </w:rPr>
            </w:pPr>
            <w:r w:rsidRPr="0018668A">
              <w:rPr>
                <w:rFonts w:asciiTheme="minorHAnsi" w:eastAsia="Times New Roman" w:hAnsiTheme="minorHAnsi" w:cstheme="minorHAnsi"/>
                <w:sz w:val="19"/>
                <w:szCs w:val="19"/>
                <w:lang w:val="en-US" w:eastAsia="en-US"/>
              </w:rPr>
              <w:t>Using intentional and consistent language that promotes challenge and aspiration</w:t>
            </w:r>
          </w:p>
          <w:p w14:paraId="4CF5D0B6" w14:textId="77777777" w:rsidR="006E217F" w:rsidRPr="0018668A" w:rsidRDefault="006E217F" w:rsidP="006E217F">
            <w:pPr>
              <w:pStyle w:val="ListParagraph"/>
              <w:numPr>
                <w:ilvl w:val="0"/>
                <w:numId w:val="27"/>
              </w:numPr>
              <w:spacing w:after="0" w:line="240" w:lineRule="auto"/>
              <w:ind w:left="125" w:hanging="142"/>
              <w:rPr>
                <w:rFonts w:asciiTheme="minorHAnsi" w:eastAsia="Times New Roman" w:hAnsiTheme="minorHAnsi" w:cstheme="minorHAnsi"/>
                <w:sz w:val="19"/>
                <w:szCs w:val="19"/>
                <w:lang w:val="en-US" w:eastAsia="en-US"/>
              </w:rPr>
            </w:pPr>
            <w:r w:rsidRPr="0018668A">
              <w:rPr>
                <w:rFonts w:asciiTheme="minorHAnsi" w:hAnsiTheme="minorHAnsi" w:cstheme="minorHAnsi"/>
                <w:bCs/>
                <w:sz w:val="19"/>
                <w:szCs w:val="19"/>
                <w:lang w:val="en-US" w:eastAsia="en-US"/>
              </w:rPr>
              <w:t>setting tasks that stretch pupils, but which are achievable, within a challenging curriculum.</w:t>
            </w:r>
          </w:p>
          <w:p w14:paraId="0D54A459" w14:textId="77777777" w:rsidR="006E217F" w:rsidRPr="0018668A" w:rsidRDefault="006E217F" w:rsidP="006E217F">
            <w:pPr>
              <w:pStyle w:val="ListParagraph"/>
              <w:numPr>
                <w:ilvl w:val="0"/>
                <w:numId w:val="27"/>
              </w:numPr>
              <w:spacing w:after="0" w:line="240" w:lineRule="auto"/>
              <w:ind w:left="125" w:hanging="142"/>
              <w:rPr>
                <w:rFonts w:asciiTheme="minorHAnsi" w:eastAsia="Times New Roman" w:hAnsiTheme="minorHAnsi" w:cstheme="minorHAnsi"/>
                <w:sz w:val="19"/>
                <w:szCs w:val="19"/>
                <w:lang w:val="en-US" w:eastAsia="en-US"/>
              </w:rPr>
            </w:pPr>
            <w:r w:rsidRPr="0018668A">
              <w:rPr>
                <w:rFonts w:asciiTheme="minorHAnsi" w:hAnsiTheme="minorHAnsi" w:cstheme="minorHAnsi"/>
                <w:sz w:val="19"/>
                <w:szCs w:val="19"/>
                <w:lang w:val="en-US" w:eastAsia="en-US"/>
              </w:rPr>
              <w:t>Providing targeted support for pupils who are struggling</w:t>
            </w:r>
          </w:p>
          <w:p w14:paraId="03318FBA" w14:textId="77777777" w:rsidR="006E217F" w:rsidRPr="0018668A" w:rsidRDefault="006E217F" w:rsidP="006E217F">
            <w:pPr>
              <w:pStyle w:val="ListParagraph"/>
              <w:numPr>
                <w:ilvl w:val="0"/>
                <w:numId w:val="27"/>
              </w:numPr>
              <w:spacing w:after="0" w:line="240" w:lineRule="auto"/>
              <w:ind w:left="132" w:hanging="132"/>
              <w:rPr>
                <w:rFonts w:asciiTheme="minorHAnsi" w:hAnsiTheme="minorHAnsi" w:cstheme="minorHAnsi"/>
                <w:sz w:val="19"/>
                <w:szCs w:val="19"/>
                <w:lang w:val="en-US" w:eastAsia="en-US"/>
              </w:rPr>
            </w:pPr>
            <w:r w:rsidRPr="0018668A">
              <w:rPr>
                <w:rFonts w:asciiTheme="minorHAnsi" w:hAnsiTheme="minorHAnsi" w:cstheme="minorHAnsi"/>
                <w:bCs/>
                <w:sz w:val="19"/>
                <w:szCs w:val="19"/>
                <w:lang w:val="en-US" w:eastAsia="en-US"/>
              </w:rPr>
              <w:t>reframing questions to provide greater scaffolding</w:t>
            </w:r>
          </w:p>
          <w:p w14:paraId="0599CF3B" w14:textId="1F637830" w:rsidR="006E217F" w:rsidRPr="00540FF7" w:rsidRDefault="006E217F" w:rsidP="006E217F">
            <w:pPr>
              <w:pStyle w:val="ListParagraph"/>
              <w:numPr>
                <w:ilvl w:val="0"/>
                <w:numId w:val="27"/>
              </w:numPr>
              <w:spacing w:after="0" w:line="240" w:lineRule="auto"/>
              <w:ind w:left="125" w:hanging="142"/>
              <w:rPr>
                <w:rFonts w:eastAsia="Times New Roman"/>
                <w:sz w:val="18"/>
                <w:szCs w:val="18"/>
                <w:lang w:val="en-US" w:eastAsia="en-US"/>
              </w:rPr>
            </w:pPr>
            <w:r w:rsidRPr="0018668A">
              <w:rPr>
                <w:rFonts w:asciiTheme="minorHAnsi" w:hAnsiTheme="minorHAnsi" w:cstheme="minorHAnsi"/>
                <w:sz w:val="19"/>
                <w:szCs w:val="19"/>
                <w:lang w:val="en-US" w:eastAsia="en-US"/>
              </w:rPr>
              <w:t>using/developing strategies to enable pupils with SEND/barriers to access the curriculum and be successful</w:t>
            </w:r>
          </w:p>
        </w:tc>
        <w:tc>
          <w:tcPr>
            <w:tcW w:w="3138" w:type="dxa"/>
          </w:tcPr>
          <w:p w14:paraId="03013988" w14:textId="77777777" w:rsidR="006E217F" w:rsidRPr="0018668A" w:rsidRDefault="006E217F" w:rsidP="006E217F">
            <w:pPr>
              <w:contextualSpacing/>
              <w:rPr>
                <w:rFonts w:asciiTheme="minorHAnsi" w:hAnsiTheme="minorHAnsi" w:cstheme="minorHAnsi"/>
                <w:b/>
                <w:sz w:val="19"/>
                <w:szCs w:val="19"/>
                <w:lang w:val="en-US" w:eastAsia="en-US"/>
              </w:rPr>
            </w:pPr>
            <w:r w:rsidRPr="0018668A">
              <w:rPr>
                <w:rFonts w:asciiTheme="minorHAnsi" w:hAnsiTheme="minorHAnsi" w:cstheme="minorHAnsi"/>
                <w:b/>
                <w:sz w:val="19"/>
                <w:szCs w:val="19"/>
                <w:lang w:val="en-US" w:eastAsia="en-US"/>
              </w:rPr>
              <w:t>Discuss and analyse with expert colleagues:</w:t>
            </w:r>
          </w:p>
          <w:p w14:paraId="6108BC9E" w14:textId="20C1971F" w:rsidR="006E217F" w:rsidRPr="0018668A" w:rsidRDefault="006E217F" w:rsidP="006E217F">
            <w:pPr>
              <w:pStyle w:val="ListParagraph"/>
              <w:numPr>
                <w:ilvl w:val="0"/>
                <w:numId w:val="27"/>
              </w:numPr>
              <w:spacing w:after="0" w:line="240" w:lineRule="auto"/>
              <w:ind w:left="192" w:hanging="147"/>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how to check prior knowledge during lessons, e.g. structuring tasks/questions to identify knowledge gaps</w:t>
            </w:r>
            <w:r w:rsidR="00A24BCF">
              <w:rPr>
                <w:rFonts w:asciiTheme="minorHAnsi" w:hAnsiTheme="minorHAnsi" w:cstheme="minorHAnsi"/>
                <w:bCs/>
                <w:sz w:val="19"/>
                <w:szCs w:val="19"/>
                <w:lang w:val="en-US" w:eastAsia="en-US"/>
              </w:rPr>
              <w:t>/</w:t>
            </w:r>
            <w:r w:rsidRPr="0018668A">
              <w:rPr>
                <w:rFonts w:asciiTheme="minorHAnsi" w:hAnsiTheme="minorHAnsi" w:cstheme="minorHAnsi"/>
                <w:bCs/>
                <w:sz w:val="19"/>
                <w:szCs w:val="19"/>
                <w:lang w:val="en-US" w:eastAsia="en-US"/>
              </w:rPr>
              <w:t>misconceptions</w:t>
            </w:r>
          </w:p>
          <w:p w14:paraId="2738EBAB" w14:textId="77777777" w:rsidR="006E217F" w:rsidRPr="0018668A" w:rsidRDefault="006E217F" w:rsidP="006E217F">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how to use assessment information to begin to adapt teaching in the lesson</w:t>
            </w:r>
          </w:p>
          <w:p w14:paraId="4DB5C9AD" w14:textId="77777777" w:rsidR="006E217F" w:rsidRPr="0018668A" w:rsidRDefault="006E217F" w:rsidP="006E217F">
            <w:pPr>
              <w:ind w:left="-44"/>
              <w:rPr>
                <w:rFonts w:asciiTheme="minorHAnsi" w:hAnsiTheme="minorHAnsi" w:cstheme="minorHAnsi"/>
                <w:b/>
                <w:bCs/>
                <w:sz w:val="19"/>
                <w:szCs w:val="19"/>
                <w:lang w:val="en-US" w:eastAsia="en-US"/>
              </w:rPr>
            </w:pPr>
            <w:r w:rsidRPr="0018668A">
              <w:rPr>
                <w:rFonts w:asciiTheme="minorHAnsi" w:hAnsiTheme="minorHAnsi" w:cstheme="minorHAnsi"/>
                <w:b/>
                <w:bCs/>
                <w:sz w:val="19"/>
                <w:szCs w:val="19"/>
                <w:lang w:val="en-US" w:eastAsia="en-US"/>
              </w:rPr>
              <w:t>Observe and deconstruct how expert colleagues:</w:t>
            </w:r>
          </w:p>
          <w:p w14:paraId="5206C16C" w14:textId="3DB7294F" w:rsidR="006E217F" w:rsidRPr="0018668A" w:rsidRDefault="006E217F" w:rsidP="006E217F">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18668A">
              <w:rPr>
                <w:rFonts w:asciiTheme="minorHAnsi" w:hAnsiTheme="minorHAnsi" w:cstheme="minorHAnsi"/>
                <w:sz w:val="19"/>
                <w:szCs w:val="19"/>
                <w:lang w:val="en-US" w:eastAsia="en-US"/>
              </w:rPr>
              <w:t xml:space="preserve">use </w:t>
            </w:r>
            <w:r>
              <w:rPr>
                <w:rFonts w:asciiTheme="minorHAnsi" w:hAnsiTheme="minorHAnsi" w:cstheme="minorHAnsi"/>
                <w:sz w:val="19"/>
                <w:szCs w:val="19"/>
                <w:lang w:val="en-US" w:eastAsia="en-US"/>
              </w:rPr>
              <w:t xml:space="preserve">age-appropriate </w:t>
            </w:r>
            <w:r w:rsidRPr="0018668A">
              <w:rPr>
                <w:rFonts w:asciiTheme="minorHAnsi" w:hAnsiTheme="minorHAnsi" w:cstheme="minorHAnsi"/>
                <w:sz w:val="19"/>
                <w:szCs w:val="19"/>
                <w:lang w:val="en-US" w:eastAsia="en-US"/>
              </w:rPr>
              <w:t xml:space="preserve">self and </w:t>
            </w:r>
            <w:r w:rsidRPr="0018668A">
              <w:rPr>
                <w:rFonts w:asciiTheme="minorHAnsi" w:hAnsiTheme="minorHAnsi" w:cstheme="minorHAnsi"/>
                <w:bCs/>
                <w:sz w:val="19"/>
                <w:szCs w:val="19"/>
                <w:lang w:val="en-US" w:eastAsia="en-US"/>
              </w:rPr>
              <w:t>peer assessment</w:t>
            </w:r>
          </w:p>
          <w:p w14:paraId="68372253" w14:textId="77777777" w:rsidR="006E217F" w:rsidRPr="0018668A" w:rsidRDefault="006E217F" w:rsidP="006E217F">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gather assessment information DURING the lesson to adapt teaching ‘minute-by-minute’ to promote learning</w:t>
            </w:r>
          </w:p>
          <w:p w14:paraId="262CBF0B" w14:textId="77777777" w:rsidR="006E217F" w:rsidRPr="0018668A" w:rsidRDefault="006E217F" w:rsidP="006E217F">
            <w:pPr>
              <w:rPr>
                <w:rFonts w:asciiTheme="minorHAnsi" w:hAnsiTheme="minorHAnsi" w:cstheme="minorHAnsi"/>
                <w:b/>
                <w:bCs/>
                <w:sz w:val="19"/>
                <w:szCs w:val="19"/>
                <w:lang w:val="en-US" w:eastAsia="en-US"/>
              </w:rPr>
            </w:pPr>
            <w:r w:rsidRPr="0018668A">
              <w:rPr>
                <w:rFonts w:asciiTheme="minorHAnsi" w:hAnsiTheme="minorHAnsi" w:cstheme="minorHAnsi"/>
                <w:b/>
                <w:bCs/>
                <w:sz w:val="19"/>
                <w:szCs w:val="19"/>
                <w:lang w:val="en-US" w:eastAsia="en-US"/>
              </w:rPr>
              <w:t xml:space="preserve">Practise, reflect, receive </w:t>
            </w:r>
            <w:proofErr w:type="gramStart"/>
            <w:r w:rsidRPr="0018668A">
              <w:rPr>
                <w:rFonts w:asciiTheme="minorHAnsi" w:hAnsiTheme="minorHAnsi" w:cstheme="minorHAnsi"/>
                <w:b/>
                <w:bCs/>
                <w:sz w:val="19"/>
                <w:szCs w:val="19"/>
                <w:lang w:val="en-US" w:eastAsia="en-US"/>
              </w:rPr>
              <w:t>coaching</w:t>
            </w:r>
            <w:proofErr w:type="gramEnd"/>
            <w:r w:rsidRPr="0018668A">
              <w:rPr>
                <w:rFonts w:asciiTheme="minorHAnsi" w:hAnsiTheme="minorHAnsi" w:cstheme="minorHAnsi"/>
                <w:b/>
                <w:bCs/>
                <w:sz w:val="19"/>
                <w:szCs w:val="19"/>
                <w:lang w:val="en-US" w:eastAsia="en-US"/>
              </w:rPr>
              <w:t xml:space="preserve"> and improve at:</w:t>
            </w:r>
          </w:p>
          <w:p w14:paraId="1DA9CA43" w14:textId="77777777" w:rsidR="006E217F" w:rsidRPr="0018668A" w:rsidRDefault="006E217F" w:rsidP="006E217F">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identifying assessment opportunities and strategies linked to learning objectives/ success criteria when planning, thinking ahead about what will indicate understanding.</w:t>
            </w:r>
          </w:p>
          <w:p w14:paraId="15C127D6" w14:textId="77777777" w:rsidR="006E217F" w:rsidRPr="0018668A" w:rsidRDefault="006E217F" w:rsidP="006E217F">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 xml:space="preserve">Pre-planning clear questions </w:t>
            </w:r>
          </w:p>
          <w:p w14:paraId="2E21F8C3" w14:textId="77777777" w:rsidR="006E217F" w:rsidRPr="0018668A" w:rsidRDefault="006E217F" w:rsidP="006E217F">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18668A">
              <w:rPr>
                <w:rFonts w:asciiTheme="minorHAnsi" w:hAnsiTheme="minorHAnsi" w:cstheme="minorHAnsi"/>
                <w:bCs/>
                <w:sz w:val="19"/>
                <w:szCs w:val="19"/>
                <w:lang w:val="en-US" w:eastAsia="en-US"/>
              </w:rPr>
              <w:t>Providing effective and efficient feedback (see weeks 1-2)</w:t>
            </w:r>
          </w:p>
          <w:p w14:paraId="68511745" w14:textId="77777777" w:rsidR="006E217F" w:rsidRPr="0018668A" w:rsidRDefault="006E217F" w:rsidP="006E217F">
            <w:pPr>
              <w:numPr>
                <w:ilvl w:val="0"/>
                <w:numId w:val="27"/>
              </w:numPr>
              <w:ind w:left="177" w:hanging="143"/>
              <w:rPr>
                <w:rFonts w:asciiTheme="minorHAnsi" w:hAnsiTheme="minorHAnsi" w:cstheme="minorHAnsi"/>
                <w:sz w:val="19"/>
                <w:szCs w:val="19"/>
                <w:lang w:val="en-US" w:eastAsia="en-US"/>
              </w:rPr>
            </w:pPr>
            <w:r w:rsidRPr="0018668A">
              <w:rPr>
                <w:rFonts w:asciiTheme="minorHAnsi" w:hAnsiTheme="minorHAnsi" w:cstheme="minorHAnsi"/>
                <w:sz w:val="19"/>
                <w:szCs w:val="19"/>
                <w:lang w:val="en-US" w:eastAsia="en-US"/>
              </w:rPr>
              <w:t>assessing the extent to which pupils have achieved the success criteria and objective, using</w:t>
            </w:r>
            <w:r w:rsidRPr="0018668A">
              <w:rPr>
                <w:rFonts w:asciiTheme="minorHAnsi" w:hAnsiTheme="minorHAnsi" w:cstheme="minorHAnsi"/>
                <w:b/>
                <w:sz w:val="19"/>
                <w:szCs w:val="19"/>
                <w:lang w:val="en-US" w:eastAsia="en-US"/>
              </w:rPr>
              <w:t xml:space="preserve"> </w:t>
            </w:r>
            <w:r w:rsidRPr="0018668A">
              <w:rPr>
                <w:rFonts w:asciiTheme="minorHAnsi" w:hAnsiTheme="minorHAnsi" w:cstheme="minorHAnsi"/>
                <w:sz w:val="19"/>
                <w:szCs w:val="19"/>
                <w:lang w:val="en-US" w:eastAsia="en-US"/>
              </w:rPr>
              <w:t>this information to adapt planning</w:t>
            </w:r>
          </w:p>
          <w:p w14:paraId="2425B92B" w14:textId="34ED369F" w:rsidR="006E217F" w:rsidRPr="008956FC" w:rsidRDefault="006E217F" w:rsidP="006E217F">
            <w:pPr>
              <w:numPr>
                <w:ilvl w:val="0"/>
                <w:numId w:val="27"/>
              </w:numPr>
              <w:ind w:left="177" w:hanging="143"/>
              <w:rPr>
                <w:rFonts w:ascii="Calibri" w:hAnsi="Calibri" w:cs="Arial"/>
                <w:bCs/>
                <w:sz w:val="18"/>
                <w:szCs w:val="18"/>
                <w:lang w:val="en-US" w:eastAsia="en-US"/>
              </w:rPr>
            </w:pPr>
            <w:r>
              <w:rPr>
                <w:rFonts w:asciiTheme="minorHAnsi" w:hAnsiTheme="minorHAnsi" w:cstheme="minorHAnsi"/>
                <w:bCs/>
                <w:sz w:val="19"/>
                <w:szCs w:val="19"/>
                <w:lang w:val="en-US" w:eastAsia="en-US"/>
              </w:rPr>
              <w:t xml:space="preserve">maintaining on-going records for your focus group of 10 children and </w:t>
            </w:r>
            <w:r w:rsidRPr="006E217F">
              <w:rPr>
                <w:rFonts w:asciiTheme="minorHAnsi" w:hAnsiTheme="minorHAnsi" w:cstheme="minorHAnsi"/>
                <w:bCs/>
                <w:sz w:val="19"/>
                <w:szCs w:val="19"/>
                <w:lang w:val="en-US" w:eastAsia="en-US"/>
              </w:rPr>
              <w:t>ensuring your record-keeping and planning link,</w:t>
            </w:r>
            <w:r w:rsidRPr="0018668A">
              <w:rPr>
                <w:rFonts w:asciiTheme="minorHAnsi" w:hAnsiTheme="minorHAnsi" w:cstheme="minorHAnsi"/>
                <w:b/>
                <w:sz w:val="19"/>
                <w:szCs w:val="19"/>
                <w:lang w:val="en-US" w:eastAsia="en-US"/>
              </w:rPr>
              <w:t xml:space="preserve"> </w:t>
            </w:r>
            <w:r w:rsidRPr="0018668A">
              <w:rPr>
                <w:rFonts w:asciiTheme="minorHAnsi" w:hAnsiTheme="minorHAnsi" w:cstheme="minorHAnsi"/>
                <w:sz w:val="19"/>
                <w:szCs w:val="19"/>
                <w:lang w:val="en-US" w:eastAsia="en-US"/>
              </w:rPr>
              <w:t xml:space="preserve">e.g. where pupils didn’t achieve the LO, how is this followed up? </w:t>
            </w:r>
          </w:p>
        </w:tc>
        <w:tc>
          <w:tcPr>
            <w:tcW w:w="3138" w:type="dxa"/>
          </w:tcPr>
          <w:p w14:paraId="484FDC7B" w14:textId="77777777" w:rsidR="006E217F" w:rsidRPr="0018668A" w:rsidRDefault="006E217F" w:rsidP="006E217F">
            <w:pPr>
              <w:pStyle w:val="EndnoteText"/>
              <w:rPr>
                <w:rFonts w:asciiTheme="minorHAnsi" w:eastAsia="Calibri" w:hAnsiTheme="minorHAnsi" w:cstheme="minorHAnsi"/>
                <w:sz w:val="19"/>
                <w:szCs w:val="19"/>
                <w:lang w:val="en-US"/>
              </w:rPr>
            </w:pPr>
            <w:r w:rsidRPr="0018668A">
              <w:rPr>
                <w:rFonts w:asciiTheme="minorHAnsi" w:eastAsia="Calibri" w:hAnsiTheme="minorHAnsi" w:cstheme="minorHAnsi"/>
                <w:b/>
                <w:bCs/>
                <w:sz w:val="19"/>
                <w:szCs w:val="19"/>
                <w:lang w:val="en-US"/>
              </w:rPr>
              <w:t>Take responsibility for your own professional development</w:t>
            </w:r>
            <w:r w:rsidRPr="0018668A">
              <w:rPr>
                <w:rFonts w:asciiTheme="minorHAnsi" w:eastAsia="Calibri" w:hAnsiTheme="minorHAnsi" w:cstheme="minorHAnsi"/>
                <w:sz w:val="19"/>
                <w:szCs w:val="19"/>
                <w:lang w:val="en-US"/>
              </w:rPr>
              <w:t xml:space="preserve"> e.g. by:</w:t>
            </w:r>
          </w:p>
          <w:p w14:paraId="3ACA442F" w14:textId="77777777" w:rsidR="006E217F" w:rsidRPr="0018668A" w:rsidRDefault="006E217F" w:rsidP="006E217F">
            <w:pPr>
              <w:rPr>
                <w:rFonts w:asciiTheme="minorHAnsi" w:eastAsia="Calibri" w:hAnsiTheme="minorHAnsi" w:cstheme="minorHAnsi"/>
                <w:bCs/>
                <w:sz w:val="19"/>
                <w:szCs w:val="19"/>
                <w:lang w:val="en-US"/>
              </w:rPr>
            </w:pPr>
            <w:r w:rsidRPr="0018668A">
              <w:rPr>
                <w:rFonts w:asciiTheme="minorHAnsi" w:eastAsia="Calibri" w:hAnsiTheme="minorHAnsi" w:cstheme="minorHAnsi"/>
                <w:bCs/>
                <w:sz w:val="19"/>
                <w:szCs w:val="19"/>
                <w:lang w:val="en-US"/>
              </w:rPr>
              <w:t xml:space="preserve">- </w:t>
            </w:r>
            <w:r w:rsidRPr="0018668A">
              <w:rPr>
                <w:rFonts w:asciiTheme="minorHAnsi" w:eastAsia="Calibri" w:hAnsiTheme="minorHAnsi" w:cstheme="minorHAnsi"/>
                <w:b/>
                <w:sz w:val="19"/>
                <w:szCs w:val="19"/>
                <w:lang w:val="en-US"/>
              </w:rPr>
              <w:t>Preparing</w:t>
            </w:r>
            <w:r w:rsidRPr="0018668A">
              <w:rPr>
                <w:rFonts w:asciiTheme="minorHAnsi" w:eastAsia="Calibri" w:hAnsiTheme="minorHAnsi" w:cstheme="minorHAnsi"/>
                <w:bCs/>
                <w:sz w:val="19"/>
                <w:szCs w:val="19"/>
                <w:lang w:val="en-US"/>
              </w:rPr>
              <w:t xml:space="preserve"> for your weekly Mentor meeting (see week 1)</w:t>
            </w:r>
          </w:p>
          <w:p w14:paraId="7CA68F52" w14:textId="77777777" w:rsidR="006E217F" w:rsidRPr="0018668A" w:rsidRDefault="006E217F" w:rsidP="006E217F">
            <w:pPr>
              <w:numPr>
                <w:ilvl w:val="0"/>
                <w:numId w:val="28"/>
              </w:numPr>
              <w:ind w:left="175" w:hanging="141"/>
              <w:contextualSpacing/>
              <w:rPr>
                <w:rFonts w:asciiTheme="minorHAnsi" w:eastAsia="Calibri" w:hAnsiTheme="minorHAnsi" w:cstheme="minorHAnsi"/>
                <w:sz w:val="19"/>
                <w:szCs w:val="19"/>
                <w:lang w:val="en-US"/>
              </w:rPr>
            </w:pPr>
            <w:r w:rsidRPr="0018668A">
              <w:rPr>
                <w:rFonts w:asciiTheme="minorHAnsi" w:eastAsia="Calibri" w:hAnsiTheme="minorHAnsi" w:cstheme="minorHAnsi"/>
                <w:b/>
                <w:bCs/>
                <w:sz w:val="19"/>
                <w:szCs w:val="19"/>
                <w:lang w:val="en-US"/>
              </w:rPr>
              <w:t xml:space="preserve">Reflecting upon your practice </w:t>
            </w:r>
            <w:proofErr w:type="gramStart"/>
            <w:r w:rsidRPr="0018668A">
              <w:rPr>
                <w:rFonts w:asciiTheme="minorHAnsi" w:eastAsia="Calibri" w:hAnsiTheme="minorHAnsi" w:cstheme="minorHAnsi"/>
                <w:sz w:val="19"/>
                <w:szCs w:val="19"/>
                <w:lang w:val="en-US"/>
              </w:rPr>
              <w:t>by:</w:t>
            </w:r>
            <w:proofErr w:type="gramEnd"/>
            <w:r w:rsidRPr="0018668A">
              <w:rPr>
                <w:rFonts w:asciiTheme="minorHAnsi" w:eastAsia="Calibri" w:hAnsiTheme="minorHAnsi" w:cstheme="minorHAnsi"/>
                <w:sz w:val="19"/>
                <w:szCs w:val="19"/>
                <w:lang w:val="en-US"/>
              </w:rPr>
              <w:t xml:space="preserve"> completing lesson evaluations</w:t>
            </w:r>
          </w:p>
          <w:p w14:paraId="1CD52B3C" w14:textId="77777777" w:rsidR="006E217F" w:rsidRPr="0018668A" w:rsidRDefault="006E217F" w:rsidP="006E217F">
            <w:pPr>
              <w:numPr>
                <w:ilvl w:val="0"/>
                <w:numId w:val="28"/>
              </w:numPr>
              <w:ind w:left="175" w:hanging="141"/>
              <w:contextualSpacing/>
              <w:rPr>
                <w:rFonts w:asciiTheme="minorHAnsi" w:eastAsia="Calibri" w:hAnsiTheme="minorHAnsi" w:cstheme="minorHAnsi"/>
                <w:sz w:val="19"/>
                <w:szCs w:val="19"/>
                <w:lang w:val="en-US"/>
              </w:rPr>
            </w:pPr>
            <w:r w:rsidRPr="0018668A">
              <w:rPr>
                <w:rFonts w:asciiTheme="minorHAnsi" w:eastAsia="Calibri" w:hAnsiTheme="minorHAnsi" w:cstheme="minorHAnsi"/>
                <w:sz w:val="19"/>
                <w:szCs w:val="19"/>
                <w:lang w:val="en-US"/>
              </w:rPr>
              <w:t>Reflecting upon your progress in relation to</w:t>
            </w:r>
            <w:r>
              <w:rPr>
                <w:rFonts w:asciiTheme="minorHAnsi" w:eastAsia="Calibri" w:hAnsiTheme="minorHAnsi" w:cstheme="minorHAnsi"/>
                <w:sz w:val="19"/>
                <w:szCs w:val="19"/>
                <w:lang w:val="en-US"/>
              </w:rPr>
              <w:t xml:space="preserve"> the</w:t>
            </w:r>
            <w:r w:rsidRPr="0018668A">
              <w:rPr>
                <w:rFonts w:asciiTheme="minorHAnsi" w:eastAsia="Calibri" w:hAnsiTheme="minorHAnsi" w:cstheme="minorHAnsi"/>
                <w:sz w:val="19"/>
                <w:szCs w:val="19"/>
                <w:lang w:val="en-US"/>
              </w:rPr>
              <w:t xml:space="preserve"> CCF </w:t>
            </w:r>
          </w:p>
          <w:p w14:paraId="38E86CBF" w14:textId="77777777" w:rsidR="006E217F" w:rsidRPr="0018668A" w:rsidRDefault="006E217F" w:rsidP="006E217F">
            <w:pPr>
              <w:numPr>
                <w:ilvl w:val="0"/>
                <w:numId w:val="28"/>
              </w:numPr>
              <w:ind w:left="175" w:hanging="141"/>
              <w:contextualSpacing/>
              <w:rPr>
                <w:rFonts w:asciiTheme="minorHAnsi" w:eastAsia="Calibri" w:hAnsiTheme="minorHAnsi" w:cstheme="minorHAnsi"/>
                <w:bCs/>
                <w:sz w:val="19"/>
                <w:szCs w:val="19"/>
                <w:lang w:val="en-US"/>
              </w:rPr>
            </w:pPr>
            <w:r w:rsidRPr="0018668A">
              <w:rPr>
                <w:rFonts w:asciiTheme="minorHAnsi" w:eastAsia="Calibri" w:hAnsiTheme="minorHAnsi" w:cstheme="minorHAnsi"/>
                <w:sz w:val="19"/>
                <w:szCs w:val="19"/>
                <w:lang w:val="en-US"/>
              </w:rPr>
              <w:t xml:space="preserve">Reflecting upon your progress in relation to progress statements in the CRD </w:t>
            </w:r>
          </w:p>
          <w:p w14:paraId="47A0ADF5" w14:textId="77777777" w:rsidR="006E217F" w:rsidRPr="0018668A" w:rsidRDefault="006E217F" w:rsidP="006E217F">
            <w:pPr>
              <w:rPr>
                <w:rFonts w:asciiTheme="minorHAnsi" w:eastAsia="Calibri" w:hAnsiTheme="minorHAnsi" w:cstheme="minorHAnsi"/>
                <w:b/>
                <w:sz w:val="19"/>
                <w:szCs w:val="19"/>
                <w:lang w:val="en-US"/>
              </w:rPr>
            </w:pPr>
            <w:r w:rsidRPr="0018668A">
              <w:rPr>
                <w:rFonts w:asciiTheme="minorHAnsi" w:eastAsia="Calibri" w:hAnsiTheme="minorHAnsi" w:cstheme="minorHAnsi"/>
                <w:bCs/>
                <w:sz w:val="19"/>
                <w:szCs w:val="19"/>
                <w:lang w:val="en-US"/>
              </w:rPr>
              <w:t xml:space="preserve">- Ensuring completion of </w:t>
            </w:r>
            <w:r w:rsidRPr="0018668A">
              <w:rPr>
                <w:rFonts w:asciiTheme="minorHAnsi" w:eastAsia="Calibri" w:hAnsiTheme="minorHAnsi" w:cstheme="minorHAnsi"/>
                <w:b/>
                <w:sz w:val="19"/>
                <w:szCs w:val="19"/>
                <w:lang w:val="en-US"/>
              </w:rPr>
              <w:t>training tasks</w:t>
            </w:r>
          </w:p>
          <w:p w14:paraId="7A3E7049" w14:textId="77777777" w:rsidR="006E217F" w:rsidRPr="0018668A" w:rsidRDefault="006E217F" w:rsidP="006E217F">
            <w:pPr>
              <w:ind w:left="99" w:hanging="142"/>
              <w:rPr>
                <w:rFonts w:asciiTheme="minorHAnsi" w:eastAsia="Calibri" w:hAnsiTheme="minorHAnsi" w:cstheme="minorHAnsi"/>
                <w:b/>
                <w:sz w:val="19"/>
                <w:szCs w:val="19"/>
                <w:lang w:val="en-US"/>
              </w:rPr>
            </w:pPr>
            <w:r w:rsidRPr="0018668A">
              <w:rPr>
                <w:rFonts w:asciiTheme="minorHAnsi" w:eastAsia="Calibri" w:hAnsiTheme="minorHAnsi" w:cstheme="minorHAnsi"/>
                <w:b/>
                <w:bCs/>
                <w:sz w:val="19"/>
                <w:szCs w:val="19"/>
                <w:lang w:val="en-US"/>
              </w:rPr>
              <w:t>Observe</w:t>
            </w:r>
            <w:r w:rsidRPr="0018668A">
              <w:rPr>
                <w:rFonts w:asciiTheme="minorHAnsi" w:eastAsia="Calibri" w:hAnsiTheme="minorHAnsi" w:cstheme="minorHAnsi"/>
                <w:sz w:val="19"/>
                <w:szCs w:val="19"/>
                <w:lang w:val="en-US"/>
              </w:rPr>
              <w:t xml:space="preserve"> and learn from expert colleagues (own CT and others) use the ELF form to support focused observation and discussion.</w:t>
            </w:r>
          </w:p>
          <w:p w14:paraId="48668A05" w14:textId="77777777" w:rsidR="006E217F" w:rsidRPr="0018668A" w:rsidRDefault="006E217F" w:rsidP="006E217F">
            <w:pPr>
              <w:ind w:left="22"/>
              <w:rPr>
                <w:rFonts w:asciiTheme="minorHAnsi" w:eastAsia="Calibri" w:hAnsiTheme="minorHAnsi" w:cstheme="minorHAnsi"/>
                <w:bCs/>
                <w:sz w:val="19"/>
                <w:szCs w:val="19"/>
                <w:lang w:val="en-US"/>
              </w:rPr>
            </w:pPr>
            <w:r w:rsidRPr="0018668A">
              <w:rPr>
                <w:rFonts w:asciiTheme="minorHAnsi" w:eastAsia="Calibri" w:hAnsiTheme="minorHAnsi" w:cstheme="minorHAnsi"/>
                <w:b/>
                <w:bCs/>
                <w:sz w:val="19"/>
                <w:szCs w:val="19"/>
                <w:lang w:val="en-US"/>
              </w:rPr>
              <w:t>Discuss and analyse with expert colleagues</w:t>
            </w:r>
            <w:r w:rsidRPr="0018668A">
              <w:rPr>
                <w:rFonts w:asciiTheme="minorHAnsi" w:eastAsia="Calibri" w:hAnsiTheme="minorHAnsi" w:cstheme="minorHAnsi"/>
                <w:bCs/>
                <w:sz w:val="19"/>
                <w:szCs w:val="19"/>
                <w:lang w:val="en-US"/>
              </w:rPr>
              <w:t xml:space="preserve"> </w:t>
            </w:r>
          </w:p>
          <w:p w14:paraId="20C9B211" w14:textId="77777777" w:rsidR="006E217F" w:rsidRPr="0018668A" w:rsidRDefault="006E217F" w:rsidP="006E217F">
            <w:pPr>
              <w:pStyle w:val="ListParagraph"/>
              <w:numPr>
                <w:ilvl w:val="0"/>
                <w:numId w:val="28"/>
              </w:numPr>
              <w:spacing w:after="0" w:line="240" w:lineRule="auto"/>
              <w:ind w:left="99" w:hanging="77"/>
              <w:rPr>
                <w:rFonts w:asciiTheme="minorHAnsi" w:hAnsiTheme="minorHAnsi" w:cstheme="minorHAnsi"/>
                <w:b/>
                <w:bCs/>
                <w:sz w:val="19"/>
                <w:szCs w:val="19"/>
                <w:lang w:val="en-US"/>
              </w:rPr>
            </w:pPr>
            <w:r w:rsidRPr="0018668A">
              <w:rPr>
                <w:rFonts w:asciiTheme="minorHAnsi" w:hAnsiTheme="minorHAnsi" w:cstheme="minorHAnsi"/>
                <w:bCs/>
                <w:sz w:val="19"/>
                <w:szCs w:val="19"/>
                <w:lang w:val="en-US"/>
              </w:rPr>
              <w:t xml:space="preserve">how colleagues communicate with parents/carers proactively and make effective use of parents’ evenings to engage them in their children’s schooling </w:t>
            </w:r>
          </w:p>
          <w:p w14:paraId="74C0FE41" w14:textId="77777777" w:rsidR="006E217F" w:rsidRPr="0018668A" w:rsidRDefault="006E217F" w:rsidP="006E217F">
            <w:pPr>
              <w:pStyle w:val="ListParagraph"/>
              <w:spacing w:after="0" w:line="240" w:lineRule="auto"/>
              <w:ind w:left="99"/>
              <w:rPr>
                <w:rFonts w:asciiTheme="minorHAnsi" w:hAnsiTheme="minorHAnsi" w:cstheme="minorHAnsi"/>
                <w:b/>
                <w:bCs/>
                <w:sz w:val="19"/>
                <w:szCs w:val="19"/>
                <w:lang w:val="en-US"/>
              </w:rPr>
            </w:pPr>
            <w:r w:rsidRPr="0018668A">
              <w:rPr>
                <w:rFonts w:asciiTheme="minorHAnsi" w:hAnsiTheme="minorHAnsi" w:cstheme="minorHAnsi"/>
                <w:b/>
                <w:sz w:val="19"/>
                <w:szCs w:val="19"/>
                <w:lang w:val="en-US" w:eastAsia="en-US"/>
              </w:rPr>
              <w:t xml:space="preserve">Practise, reflect, receive </w:t>
            </w:r>
            <w:proofErr w:type="gramStart"/>
            <w:r w:rsidRPr="0018668A">
              <w:rPr>
                <w:rFonts w:asciiTheme="minorHAnsi" w:hAnsiTheme="minorHAnsi" w:cstheme="minorHAnsi"/>
                <w:b/>
                <w:sz w:val="19"/>
                <w:szCs w:val="19"/>
                <w:lang w:val="en-US" w:eastAsia="en-US"/>
              </w:rPr>
              <w:t>coaching</w:t>
            </w:r>
            <w:proofErr w:type="gramEnd"/>
            <w:r w:rsidRPr="0018668A">
              <w:rPr>
                <w:rFonts w:asciiTheme="minorHAnsi" w:hAnsiTheme="minorHAnsi" w:cstheme="minorHAnsi"/>
                <w:b/>
                <w:sz w:val="19"/>
                <w:szCs w:val="19"/>
                <w:lang w:val="en-US" w:eastAsia="en-US"/>
              </w:rPr>
              <w:t xml:space="preserve"> and improve at: </w:t>
            </w:r>
          </w:p>
          <w:p w14:paraId="2AE6F9C7" w14:textId="77777777" w:rsidR="006E217F" w:rsidRPr="0018668A" w:rsidRDefault="006E217F" w:rsidP="006E217F">
            <w:pPr>
              <w:ind w:left="99" w:hanging="142"/>
              <w:rPr>
                <w:rFonts w:asciiTheme="minorHAnsi" w:eastAsia="Calibri" w:hAnsiTheme="minorHAnsi" w:cstheme="minorHAnsi"/>
                <w:bCs/>
                <w:sz w:val="19"/>
                <w:szCs w:val="19"/>
                <w:lang w:val="en-US"/>
              </w:rPr>
            </w:pPr>
            <w:r w:rsidRPr="0018668A">
              <w:rPr>
                <w:rFonts w:asciiTheme="minorHAnsi" w:eastAsia="Calibri" w:hAnsiTheme="minorHAnsi" w:cstheme="minorHAnsi"/>
                <w:bCs/>
                <w:sz w:val="19"/>
                <w:szCs w:val="19"/>
                <w:lang w:val="en-US"/>
              </w:rPr>
              <w:t>- extending subject and pedagogic knowledge as part of the</w:t>
            </w:r>
            <w:r w:rsidRPr="0018668A">
              <w:rPr>
                <w:rFonts w:asciiTheme="minorHAnsi" w:eastAsia="Calibri" w:hAnsiTheme="minorHAnsi" w:cstheme="minorHAnsi"/>
                <w:bCs/>
                <w:sz w:val="19"/>
                <w:szCs w:val="19"/>
                <w:lang w:val="en-US"/>
              </w:rPr>
              <w:cr/>
              <w:t>lesson preparation process</w:t>
            </w:r>
          </w:p>
          <w:p w14:paraId="7A090C00" w14:textId="77777777" w:rsidR="006E217F" w:rsidRPr="0018668A" w:rsidRDefault="006E217F" w:rsidP="006E217F">
            <w:pPr>
              <w:rPr>
                <w:rFonts w:asciiTheme="minorHAnsi" w:eastAsia="Calibri" w:hAnsiTheme="minorHAnsi" w:cstheme="minorHAnsi"/>
                <w:bCs/>
                <w:sz w:val="19"/>
                <w:szCs w:val="19"/>
                <w:lang w:val="en-US"/>
              </w:rPr>
            </w:pPr>
          </w:p>
          <w:p w14:paraId="37D00451" w14:textId="481E4B7E" w:rsidR="006E217F" w:rsidRPr="0047447C" w:rsidRDefault="006E217F" w:rsidP="006E217F">
            <w:pPr>
              <w:rPr>
                <w:rFonts w:ascii="Calibri" w:eastAsia="Calibri" w:hAnsi="Calibri" w:cs="Arial"/>
                <w:bCs/>
                <w:sz w:val="18"/>
                <w:szCs w:val="18"/>
                <w:lang w:val="en-US"/>
              </w:rPr>
            </w:pPr>
            <w:r w:rsidRPr="0018668A">
              <w:rPr>
                <w:rFonts w:asciiTheme="minorHAnsi" w:eastAsia="Calibri" w:hAnsiTheme="minorHAnsi" w:cstheme="minorHAnsi"/>
                <w:bCs/>
                <w:sz w:val="19"/>
                <w:szCs w:val="19"/>
                <w:lang w:val="en-US"/>
              </w:rPr>
              <w:t>- IN week 3 – with your Mentor, review your progress in the CRD – ‘Term 1 Collaborative Review’ – Assessment Point 1; add your o</w:t>
            </w:r>
            <w:r>
              <w:rPr>
                <w:rFonts w:asciiTheme="minorHAnsi" w:eastAsia="Calibri" w:hAnsiTheme="minorHAnsi" w:cstheme="minorHAnsi"/>
                <w:bCs/>
                <w:sz w:val="19"/>
                <w:szCs w:val="19"/>
                <w:lang w:val="en-US"/>
              </w:rPr>
              <w:t>w</w:t>
            </w:r>
            <w:r w:rsidRPr="0018668A">
              <w:rPr>
                <w:rFonts w:asciiTheme="minorHAnsi" w:eastAsia="Calibri" w:hAnsiTheme="minorHAnsi" w:cstheme="minorHAnsi"/>
                <w:bCs/>
                <w:sz w:val="19"/>
                <w:szCs w:val="19"/>
                <w:lang w:val="en-US"/>
              </w:rPr>
              <w:t>n comments and ensure that you understand your targets</w:t>
            </w:r>
          </w:p>
        </w:tc>
      </w:tr>
      <w:tr w:rsidR="0049750A" w:rsidRPr="00277699" w14:paraId="20C82A43" w14:textId="77777777" w:rsidTr="002139A7">
        <w:tc>
          <w:tcPr>
            <w:tcW w:w="15690" w:type="dxa"/>
            <w:gridSpan w:val="5"/>
            <w:shd w:val="clear" w:color="auto" w:fill="A8D08D" w:themeFill="accent6" w:themeFillTint="99"/>
          </w:tcPr>
          <w:p w14:paraId="540374BE" w14:textId="35F04321" w:rsidR="00FB6C13" w:rsidRPr="00A24BCF" w:rsidRDefault="00FB6C13" w:rsidP="0049750A">
            <w:pPr>
              <w:pStyle w:val="EndnoteText"/>
              <w:jc w:val="center"/>
              <w:rPr>
                <w:rFonts w:ascii="Arial" w:hAnsi="Arial" w:cs="Arial"/>
                <w:bCs/>
                <w:i/>
                <w:iCs/>
                <w:snapToGrid w:val="0"/>
                <w:sz w:val="22"/>
                <w:szCs w:val="22"/>
                <w:lang w:eastAsia="en-US"/>
              </w:rPr>
            </w:pPr>
            <w:r>
              <w:br w:type="page"/>
            </w:r>
            <w:r w:rsidR="0049750A" w:rsidRPr="00A24BCF">
              <w:rPr>
                <w:rFonts w:ascii="Arial" w:hAnsi="Arial" w:cs="Arial"/>
                <w:b/>
                <w:sz w:val="22"/>
                <w:szCs w:val="22"/>
                <w:lang w:val="en-US" w:eastAsia="en-US"/>
              </w:rPr>
              <w:t xml:space="preserve">EARLY YEARS: LATE PLACEMENT - WEEKS 5 &amp; 6 </w:t>
            </w:r>
          </w:p>
          <w:p w14:paraId="5C43B605" w14:textId="77777777" w:rsidR="0049750A" w:rsidRDefault="00FB6C13" w:rsidP="0049750A">
            <w:pPr>
              <w:pStyle w:val="EndnoteText"/>
              <w:jc w:val="center"/>
              <w:rPr>
                <w:rFonts w:ascii="Arial" w:hAnsi="Arial" w:cs="Arial"/>
                <w:bCs/>
                <w:i/>
                <w:iCs/>
                <w:snapToGrid w:val="0"/>
                <w:sz w:val="22"/>
                <w:szCs w:val="22"/>
                <w:lang w:eastAsia="en-US"/>
              </w:rPr>
            </w:pPr>
            <w:r w:rsidRPr="00A24BCF">
              <w:rPr>
                <w:rFonts w:ascii="Arial" w:hAnsi="Arial" w:cs="Arial"/>
                <w:bCs/>
                <w:i/>
                <w:iCs/>
                <w:snapToGrid w:val="0"/>
                <w:sz w:val="22"/>
                <w:szCs w:val="22"/>
                <w:lang w:eastAsia="en-US"/>
              </w:rPr>
              <w:t>R</w:t>
            </w:r>
            <w:r w:rsidR="0049750A" w:rsidRPr="00A24BCF">
              <w:rPr>
                <w:rFonts w:ascii="Arial" w:hAnsi="Arial" w:cs="Arial"/>
                <w:bCs/>
                <w:i/>
                <w:iCs/>
                <w:snapToGrid w:val="0"/>
                <w:sz w:val="22"/>
                <w:szCs w:val="22"/>
                <w:lang w:eastAsia="en-US"/>
              </w:rPr>
              <w:t xml:space="preserve">eview potential actions below - </w:t>
            </w:r>
            <w:r w:rsidR="0049750A" w:rsidRPr="00A24BCF">
              <w:rPr>
                <w:rFonts w:ascii="Arial" w:hAnsi="Arial" w:cs="Arial"/>
                <w:bCs/>
                <w:i/>
                <w:iCs/>
                <w:snapToGrid w:val="0"/>
                <w:sz w:val="22"/>
                <w:szCs w:val="22"/>
                <w:highlight w:val="yellow"/>
                <w:lang w:eastAsia="en-US"/>
              </w:rPr>
              <w:t>highlight</w:t>
            </w:r>
            <w:r w:rsidR="0049750A" w:rsidRPr="00A24BCF">
              <w:rPr>
                <w:rFonts w:ascii="Arial" w:hAnsi="Arial" w:cs="Arial"/>
                <w:bCs/>
                <w:i/>
                <w:iCs/>
                <w:snapToGrid w:val="0"/>
                <w:sz w:val="22"/>
                <w:szCs w:val="22"/>
                <w:lang w:eastAsia="en-US"/>
              </w:rPr>
              <w:t xml:space="preserve"> those which would be a useful focus for your professional development</w:t>
            </w:r>
          </w:p>
          <w:p w14:paraId="705C5224" w14:textId="34071814" w:rsidR="00A24BCF" w:rsidRPr="00277699" w:rsidRDefault="00A24BCF" w:rsidP="0049750A">
            <w:pPr>
              <w:pStyle w:val="EndnoteText"/>
              <w:jc w:val="center"/>
              <w:rPr>
                <w:rFonts w:ascii="Arial" w:hAnsi="Arial" w:cs="Arial"/>
                <w:snapToGrid w:val="0"/>
                <w:sz w:val="24"/>
                <w:szCs w:val="24"/>
              </w:rPr>
            </w:pPr>
            <w:r w:rsidRPr="00A24BCF">
              <w:rPr>
                <w:rFonts w:asciiTheme="minorHAnsi" w:hAnsiTheme="minorHAnsi" w:cstheme="minorHAnsi"/>
                <w:bCs/>
                <w:i/>
                <w:iCs/>
                <w:snapToGrid w:val="0"/>
                <w:sz w:val="22"/>
                <w:szCs w:val="22"/>
              </w:rPr>
              <w:t xml:space="preserve">You </w:t>
            </w:r>
            <w:r>
              <w:rPr>
                <w:rFonts w:asciiTheme="minorHAnsi" w:hAnsiTheme="minorHAnsi" w:cstheme="minorHAnsi"/>
                <w:bCs/>
                <w:i/>
                <w:iCs/>
                <w:snapToGrid w:val="0"/>
                <w:sz w:val="22"/>
                <w:szCs w:val="22"/>
              </w:rPr>
              <w:t>c</w:t>
            </w:r>
            <w:r w:rsidRPr="00A24BCF">
              <w:rPr>
                <w:rFonts w:asciiTheme="minorHAnsi" w:hAnsiTheme="minorHAnsi" w:cstheme="minorHAnsi"/>
                <w:bCs/>
                <w:i/>
                <w:iCs/>
                <w:snapToGrid w:val="0"/>
                <w:sz w:val="22"/>
                <w:szCs w:val="22"/>
              </w:rPr>
              <w:t xml:space="preserve">ould also </w:t>
            </w:r>
            <w:r w:rsidRPr="00A24BCF">
              <w:rPr>
                <w:rFonts w:asciiTheme="minorHAnsi" w:hAnsiTheme="minorHAnsi" w:cstheme="minorHAnsi"/>
                <w:bCs/>
                <w:i/>
                <w:iCs/>
                <w:snapToGrid w:val="0"/>
                <w:sz w:val="22"/>
                <w:szCs w:val="22"/>
                <w:highlight w:val="green"/>
              </w:rPr>
              <w:t>revisit</w:t>
            </w:r>
            <w:r w:rsidRPr="00A24BCF">
              <w:rPr>
                <w:rFonts w:asciiTheme="minorHAnsi" w:hAnsiTheme="minorHAnsi" w:cstheme="minorHAnsi"/>
                <w:bCs/>
                <w:i/>
                <w:iCs/>
                <w:snapToGrid w:val="0"/>
                <w:sz w:val="22"/>
                <w:szCs w:val="22"/>
              </w:rPr>
              <w:t xml:space="preserve"> statements from previous weeks.</w:t>
            </w:r>
          </w:p>
        </w:tc>
      </w:tr>
      <w:tr w:rsidR="0049750A" w14:paraId="1F70BB69" w14:textId="77777777" w:rsidTr="00C048F3">
        <w:tc>
          <w:tcPr>
            <w:tcW w:w="3138" w:type="dxa"/>
            <w:shd w:val="clear" w:color="auto" w:fill="D9D9D9" w:themeFill="background1" w:themeFillShade="D9"/>
          </w:tcPr>
          <w:p w14:paraId="3A0A177E" w14:textId="77777777" w:rsidR="0049750A" w:rsidRDefault="0049750A" w:rsidP="00C048F3">
            <w:pPr>
              <w:jc w:val="center"/>
              <w:rPr>
                <w:rFonts w:ascii="Arial" w:hAnsi="Arial" w:cs="Arial"/>
                <w:b/>
              </w:rPr>
            </w:pPr>
            <w:r>
              <w:rPr>
                <w:rFonts w:ascii="Arial" w:hAnsi="Arial" w:cs="Arial"/>
                <w:b/>
              </w:rPr>
              <w:t>Curriculum</w:t>
            </w:r>
          </w:p>
          <w:p w14:paraId="30341DBB" w14:textId="77777777" w:rsidR="0049750A" w:rsidRDefault="0049750A" w:rsidP="00C048F3">
            <w:pPr>
              <w:pStyle w:val="EndnoteText"/>
              <w:jc w:val="center"/>
              <w:rPr>
                <w:rFonts w:ascii="Arial" w:hAnsi="Arial" w:cs="Arial"/>
                <w:snapToGrid w:val="0"/>
                <w:sz w:val="22"/>
                <w:szCs w:val="22"/>
              </w:rPr>
            </w:pPr>
            <w:r>
              <w:rPr>
                <w:rFonts w:ascii="Arial" w:hAnsi="Arial" w:cs="Arial"/>
                <w:b/>
              </w:rPr>
              <w:t>TS 3</w:t>
            </w:r>
          </w:p>
        </w:tc>
        <w:tc>
          <w:tcPr>
            <w:tcW w:w="3138" w:type="dxa"/>
            <w:shd w:val="clear" w:color="auto" w:fill="D9D9D9" w:themeFill="background1" w:themeFillShade="D9"/>
          </w:tcPr>
          <w:p w14:paraId="5A656A6B" w14:textId="77777777" w:rsidR="0049750A" w:rsidRDefault="0049750A" w:rsidP="00C048F3">
            <w:pPr>
              <w:jc w:val="center"/>
              <w:rPr>
                <w:rFonts w:ascii="Arial" w:hAnsi="Arial" w:cs="Arial"/>
                <w:b/>
              </w:rPr>
            </w:pPr>
            <w:r>
              <w:rPr>
                <w:rFonts w:ascii="Arial" w:hAnsi="Arial" w:cs="Arial"/>
                <w:b/>
              </w:rPr>
              <w:t>Behaviour management</w:t>
            </w:r>
          </w:p>
          <w:p w14:paraId="7FB082C1" w14:textId="77777777" w:rsidR="0049750A" w:rsidRDefault="0049750A" w:rsidP="00C048F3">
            <w:pPr>
              <w:pStyle w:val="EndnoteText"/>
              <w:jc w:val="center"/>
              <w:rPr>
                <w:rFonts w:ascii="Arial" w:hAnsi="Arial" w:cs="Arial"/>
                <w:snapToGrid w:val="0"/>
                <w:sz w:val="22"/>
                <w:szCs w:val="22"/>
              </w:rPr>
            </w:pPr>
            <w:r>
              <w:rPr>
                <w:rFonts w:ascii="Arial" w:hAnsi="Arial" w:cs="Arial"/>
                <w:b/>
              </w:rPr>
              <w:t>TS 1 &amp; 7</w:t>
            </w:r>
          </w:p>
        </w:tc>
        <w:tc>
          <w:tcPr>
            <w:tcW w:w="3138" w:type="dxa"/>
            <w:shd w:val="clear" w:color="auto" w:fill="D9D9D9" w:themeFill="background1" w:themeFillShade="D9"/>
          </w:tcPr>
          <w:p w14:paraId="319517EE" w14:textId="77777777" w:rsidR="0049750A" w:rsidRDefault="0049750A" w:rsidP="00C048F3">
            <w:pPr>
              <w:jc w:val="center"/>
              <w:rPr>
                <w:rFonts w:ascii="Arial" w:hAnsi="Arial" w:cs="Arial"/>
                <w:b/>
              </w:rPr>
            </w:pPr>
            <w:r>
              <w:rPr>
                <w:rFonts w:ascii="Arial" w:hAnsi="Arial" w:cs="Arial"/>
                <w:b/>
              </w:rPr>
              <w:t>Pedagogy</w:t>
            </w:r>
          </w:p>
          <w:p w14:paraId="3FC3DC01" w14:textId="77777777" w:rsidR="0049750A" w:rsidRDefault="0049750A" w:rsidP="00C048F3">
            <w:pPr>
              <w:pStyle w:val="EndnoteText"/>
              <w:jc w:val="center"/>
              <w:rPr>
                <w:rFonts w:ascii="Arial" w:hAnsi="Arial" w:cs="Arial"/>
                <w:snapToGrid w:val="0"/>
                <w:sz w:val="22"/>
                <w:szCs w:val="22"/>
              </w:rPr>
            </w:pPr>
            <w:r>
              <w:rPr>
                <w:rFonts w:ascii="Arial" w:hAnsi="Arial" w:cs="Arial"/>
                <w:b/>
              </w:rPr>
              <w:t>TS 2, 4 &amp; 5</w:t>
            </w:r>
          </w:p>
        </w:tc>
        <w:tc>
          <w:tcPr>
            <w:tcW w:w="3138" w:type="dxa"/>
            <w:shd w:val="clear" w:color="auto" w:fill="D9D9D9" w:themeFill="background1" w:themeFillShade="D9"/>
          </w:tcPr>
          <w:p w14:paraId="57DBE455" w14:textId="77777777" w:rsidR="0049750A" w:rsidRDefault="0049750A" w:rsidP="00C048F3">
            <w:pPr>
              <w:jc w:val="center"/>
              <w:rPr>
                <w:rFonts w:ascii="Arial" w:hAnsi="Arial" w:cs="Arial"/>
                <w:b/>
              </w:rPr>
            </w:pPr>
            <w:r>
              <w:rPr>
                <w:rFonts w:ascii="Arial" w:hAnsi="Arial" w:cs="Arial"/>
                <w:b/>
              </w:rPr>
              <w:t>Assessment</w:t>
            </w:r>
          </w:p>
          <w:p w14:paraId="29D38625" w14:textId="77777777" w:rsidR="0049750A" w:rsidRDefault="0049750A" w:rsidP="00C048F3">
            <w:pPr>
              <w:pStyle w:val="EndnoteText"/>
              <w:jc w:val="center"/>
              <w:rPr>
                <w:rFonts w:ascii="Arial" w:hAnsi="Arial" w:cs="Arial"/>
                <w:snapToGrid w:val="0"/>
                <w:sz w:val="22"/>
                <w:szCs w:val="22"/>
              </w:rPr>
            </w:pPr>
            <w:r>
              <w:rPr>
                <w:rFonts w:ascii="Arial" w:hAnsi="Arial" w:cs="Arial"/>
                <w:b/>
              </w:rPr>
              <w:t>TS 2 &amp; 6</w:t>
            </w:r>
          </w:p>
        </w:tc>
        <w:tc>
          <w:tcPr>
            <w:tcW w:w="3138" w:type="dxa"/>
            <w:shd w:val="clear" w:color="auto" w:fill="D9D9D9" w:themeFill="background1" w:themeFillShade="D9"/>
          </w:tcPr>
          <w:p w14:paraId="32CDF72F" w14:textId="77777777" w:rsidR="0049750A" w:rsidRDefault="0049750A" w:rsidP="00C048F3">
            <w:pPr>
              <w:jc w:val="center"/>
              <w:rPr>
                <w:rFonts w:ascii="Arial" w:hAnsi="Arial" w:cs="Arial"/>
                <w:b/>
              </w:rPr>
            </w:pPr>
            <w:r>
              <w:rPr>
                <w:rFonts w:ascii="Arial" w:hAnsi="Arial" w:cs="Arial"/>
                <w:b/>
              </w:rPr>
              <w:t>Professional Behaviours</w:t>
            </w:r>
          </w:p>
          <w:p w14:paraId="22909354" w14:textId="77777777" w:rsidR="0049750A" w:rsidRDefault="0049750A" w:rsidP="00C048F3">
            <w:pPr>
              <w:pStyle w:val="EndnoteText"/>
              <w:jc w:val="center"/>
              <w:rPr>
                <w:rFonts w:ascii="Arial" w:hAnsi="Arial" w:cs="Arial"/>
                <w:snapToGrid w:val="0"/>
                <w:sz w:val="22"/>
                <w:szCs w:val="22"/>
              </w:rPr>
            </w:pPr>
            <w:r>
              <w:rPr>
                <w:rFonts w:ascii="Arial" w:hAnsi="Arial" w:cs="Arial"/>
                <w:b/>
              </w:rPr>
              <w:t>TS 8</w:t>
            </w:r>
          </w:p>
        </w:tc>
      </w:tr>
      <w:tr w:rsidR="006E217F" w:rsidRPr="00D359D2" w14:paraId="1F3CF04B" w14:textId="77777777" w:rsidTr="00C048F3">
        <w:tc>
          <w:tcPr>
            <w:tcW w:w="3138" w:type="dxa"/>
          </w:tcPr>
          <w:p w14:paraId="5D746FE3" w14:textId="77777777" w:rsidR="004A22F1" w:rsidRPr="004D4019" w:rsidRDefault="004A22F1" w:rsidP="004A22F1">
            <w:pPr>
              <w:ind w:left="22"/>
              <w:rPr>
                <w:rFonts w:ascii="Calibri" w:eastAsia="Calibri" w:hAnsi="Calibri"/>
                <w:b/>
                <w:bCs/>
                <w:sz w:val="18"/>
                <w:szCs w:val="18"/>
                <w:lang w:val="en-US"/>
              </w:rPr>
            </w:pPr>
            <w:r w:rsidRPr="004D4019">
              <w:rPr>
                <w:rFonts w:ascii="Calibri" w:eastAsia="Calibri" w:hAnsi="Calibri"/>
                <w:b/>
                <w:bCs/>
                <w:sz w:val="18"/>
                <w:szCs w:val="18"/>
                <w:lang w:val="en-US"/>
              </w:rPr>
              <w:t xml:space="preserve">Discuss and analyse with expert colleagues </w:t>
            </w:r>
          </w:p>
          <w:p w14:paraId="56F54DA0" w14:textId="77777777" w:rsidR="004A22F1" w:rsidRDefault="004A22F1" w:rsidP="004A22F1">
            <w:pPr>
              <w:ind w:left="22"/>
              <w:rPr>
                <w:rFonts w:ascii="Calibri" w:eastAsia="Calibri" w:hAnsi="Calibri"/>
                <w:bCs/>
                <w:sz w:val="18"/>
                <w:szCs w:val="18"/>
                <w:lang w:val="en-US"/>
              </w:rPr>
            </w:pPr>
            <w:r w:rsidRPr="004D4019">
              <w:rPr>
                <w:rFonts w:ascii="Calibri" w:eastAsia="Calibri" w:hAnsi="Calibri"/>
                <w:b/>
                <w:bCs/>
                <w:sz w:val="18"/>
                <w:szCs w:val="18"/>
                <w:lang w:val="en-US"/>
              </w:rPr>
              <w:t>-</w:t>
            </w:r>
            <w:r w:rsidRPr="00276F68">
              <w:rPr>
                <w:rFonts w:ascii="Calibri" w:eastAsia="Calibri" w:hAnsi="Calibri"/>
                <w:bCs/>
                <w:sz w:val="18"/>
                <w:szCs w:val="18"/>
                <w:lang w:val="en-US"/>
              </w:rPr>
              <w:t>how to encourage children to transfer what has been learnt in one discipline to a less familiar context</w:t>
            </w:r>
          </w:p>
          <w:p w14:paraId="1BAFDE20" w14:textId="77777777" w:rsidR="004A22F1" w:rsidRDefault="004A22F1" w:rsidP="004A22F1">
            <w:pPr>
              <w:ind w:left="22"/>
              <w:rPr>
                <w:rFonts w:ascii="Calibri" w:eastAsia="Calibri" w:hAnsi="Calibri"/>
                <w:bCs/>
                <w:sz w:val="18"/>
                <w:szCs w:val="18"/>
                <w:lang w:eastAsia="en-US"/>
              </w:rPr>
            </w:pPr>
            <w:r>
              <w:rPr>
                <w:rFonts w:ascii="Calibri" w:eastAsia="Calibri" w:hAnsi="Calibri"/>
                <w:b/>
                <w:bCs/>
                <w:sz w:val="18"/>
                <w:szCs w:val="18"/>
                <w:lang w:val="en-US"/>
              </w:rPr>
              <w:t>-</w:t>
            </w:r>
            <w:r>
              <w:rPr>
                <w:rFonts w:ascii="Calibri" w:eastAsia="Calibri" w:hAnsi="Calibri"/>
                <w:bCs/>
                <w:sz w:val="18"/>
                <w:szCs w:val="18"/>
                <w:lang w:eastAsia="en-US"/>
              </w:rPr>
              <w:t>how to support individual children who demonstrate a preference for a particular schema</w:t>
            </w:r>
          </w:p>
          <w:p w14:paraId="44E933C9" w14:textId="77777777" w:rsidR="004A22F1" w:rsidRPr="004D4019" w:rsidRDefault="004A22F1" w:rsidP="004A22F1">
            <w:pPr>
              <w:ind w:left="22"/>
              <w:rPr>
                <w:rFonts w:ascii="Calibri" w:eastAsia="Calibri" w:hAnsi="Calibri"/>
                <w:bCs/>
                <w:sz w:val="18"/>
                <w:szCs w:val="18"/>
                <w:lang w:eastAsia="en-US"/>
              </w:rPr>
            </w:pPr>
            <w:r>
              <w:rPr>
                <w:rFonts w:ascii="Calibri" w:eastAsia="Calibri" w:hAnsi="Calibri"/>
                <w:b/>
                <w:bCs/>
                <w:sz w:val="18"/>
                <w:szCs w:val="18"/>
                <w:lang w:val="en-US"/>
              </w:rPr>
              <w:t>-</w:t>
            </w:r>
            <w:r>
              <w:rPr>
                <w:rFonts w:ascii="Calibri" w:eastAsia="Calibri" w:hAnsi="Calibri"/>
                <w:bCs/>
                <w:sz w:val="18"/>
                <w:szCs w:val="18"/>
                <w:lang w:eastAsia="en-US"/>
              </w:rPr>
              <w:t>misconceptions that you have noticed children have and identify ways to rectify these.</w:t>
            </w:r>
          </w:p>
          <w:p w14:paraId="41748EC5" w14:textId="77777777" w:rsidR="004A22F1" w:rsidRPr="004D4019" w:rsidRDefault="004A22F1" w:rsidP="004A22F1">
            <w:pPr>
              <w:pStyle w:val="EndnoteText"/>
              <w:rPr>
                <w:rFonts w:ascii="Calibri" w:hAnsi="Calibri"/>
                <w:b/>
                <w:sz w:val="18"/>
                <w:szCs w:val="18"/>
                <w:lang w:val="en-US" w:eastAsia="en-US"/>
              </w:rPr>
            </w:pPr>
            <w:r w:rsidRPr="004D4019">
              <w:rPr>
                <w:rFonts w:ascii="Calibri" w:hAnsi="Calibri"/>
                <w:b/>
                <w:sz w:val="18"/>
                <w:szCs w:val="18"/>
                <w:lang w:eastAsia="en-US"/>
              </w:rPr>
              <w:t xml:space="preserve">Practise, reflect, receive </w:t>
            </w:r>
            <w:proofErr w:type="gramStart"/>
            <w:r w:rsidRPr="004D4019">
              <w:rPr>
                <w:rFonts w:ascii="Calibri" w:hAnsi="Calibri"/>
                <w:b/>
                <w:sz w:val="18"/>
                <w:szCs w:val="18"/>
                <w:lang w:eastAsia="en-US"/>
              </w:rPr>
              <w:t>coaching</w:t>
            </w:r>
            <w:proofErr w:type="gramEnd"/>
            <w:r w:rsidRPr="004D4019">
              <w:rPr>
                <w:rFonts w:ascii="Calibri" w:hAnsi="Calibri"/>
                <w:b/>
                <w:sz w:val="18"/>
                <w:szCs w:val="18"/>
                <w:lang w:eastAsia="en-US"/>
              </w:rPr>
              <w:t xml:space="preserve"> and improve at:</w:t>
            </w:r>
          </w:p>
          <w:p w14:paraId="2F95F2DC" w14:textId="77777777" w:rsidR="004A22F1" w:rsidRDefault="004A22F1" w:rsidP="004A22F1">
            <w:pPr>
              <w:pStyle w:val="EndnoteText"/>
              <w:spacing w:after="60"/>
              <w:rPr>
                <w:rFonts w:ascii="Calibri" w:eastAsia="Calibri" w:hAnsi="Calibri"/>
                <w:bCs/>
                <w:sz w:val="18"/>
                <w:szCs w:val="18"/>
                <w:lang w:eastAsia="en-US"/>
              </w:rPr>
            </w:pPr>
            <w:r w:rsidRPr="004D4019">
              <w:rPr>
                <w:rFonts w:ascii="Calibri" w:eastAsia="Calibri" w:hAnsi="Calibri"/>
                <w:bCs/>
                <w:sz w:val="18"/>
                <w:szCs w:val="18"/>
                <w:lang w:eastAsia="en-US"/>
              </w:rPr>
              <w:t xml:space="preserve">- </w:t>
            </w:r>
            <w:r>
              <w:rPr>
                <w:rFonts w:ascii="Calibri" w:eastAsia="Calibri" w:hAnsi="Calibri"/>
                <w:bCs/>
                <w:sz w:val="18"/>
                <w:szCs w:val="18"/>
                <w:lang w:eastAsia="en-US"/>
              </w:rPr>
              <w:t>relating planning to national frameworks as well as the resources and opportunities open to the setting</w:t>
            </w:r>
          </w:p>
          <w:p w14:paraId="2692ACDA" w14:textId="77777777" w:rsidR="004A22F1" w:rsidRDefault="004A22F1" w:rsidP="004A22F1">
            <w:pPr>
              <w:pStyle w:val="EndnoteText"/>
              <w:spacing w:after="60"/>
              <w:rPr>
                <w:rFonts w:ascii="Calibri" w:eastAsia="Calibri" w:hAnsi="Calibri"/>
                <w:bCs/>
                <w:sz w:val="18"/>
                <w:szCs w:val="18"/>
                <w:lang w:eastAsia="en-US"/>
              </w:rPr>
            </w:pPr>
            <w:r>
              <w:rPr>
                <w:rFonts w:ascii="Calibri" w:eastAsia="Calibri" w:hAnsi="Calibri"/>
                <w:bCs/>
                <w:sz w:val="18"/>
                <w:szCs w:val="18"/>
                <w:lang w:eastAsia="en-US"/>
              </w:rPr>
              <w:t xml:space="preserve">-using time effectively to plan and prepare a growing number of learning opportunities both </w:t>
            </w:r>
            <w:proofErr w:type="gramStart"/>
            <w:r>
              <w:rPr>
                <w:rFonts w:ascii="Calibri" w:eastAsia="Calibri" w:hAnsi="Calibri"/>
                <w:bCs/>
                <w:sz w:val="18"/>
                <w:szCs w:val="18"/>
                <w:lang w:eastAsia="en-US"/>
              </w:rPr>
              <w:t>adult</w:t>
            </w:r>
            <w:proofErr w:type="gramEnd"/>
            <w:r>
              <w:rPr>
                <w:rFonts w:ascii="Calibri" w:eastAsia="Calibri" w:hAnsi="Calibri"/>
                <w:bCs/>
                <w:sz w:val="18"/>
                <w:szCs w:val="18"/>
                <w:lang w:eastAsia="en-US"/>
              </w:rPr>
              <w:t xml:space="preserve"> led and in the environment</w:t>
            </w:r>
          </w:p>
          <w:p w14:paraId="63FDF33F" w14:textId="77777777" w:rsidR="004A22F1" w:rsidRDefault="004A22F1" w:rsidP="004A22F1">
            <w:pPr>
              <w:pStyle w:val="EndnoteText"/>
              <w:spacing w:after="60"/>
              <w:rPr>
                <w:rFonts w:ascii="Calibri" w:eastAsia="Calibri" w:hAnsi="Calibri"/>
                <w:bCs/>
                <w:sz w:val="18"/>
                <w:szCs w:val="18"/>
                <w:lang w:eastAsia="en-US"/>
              </w:rPr>
            </w:pPr>
            <w:r>
              <w:rPr>
                <w:rFonts w:ascii="Calibri" w:eastAsia="Calibri" w:hAnsi="Calibri"/>
                <w:bCs/>
                <w:sz w:val="18"/>
                <w:szCs w:val="18"/>
                <w:lang w:eastAsia="en-US"/>
              </w:rPr>
              <w:t>-annotate planning to show where adaptions have been made to cater for the needs of different pupils.</w:t>
            </w:r>
          </w:p>
          <w:p w14:paraId="20699FBD" w14:textId="77777777" w:rsidR="004A22F1" w:rsidRDefault="004A22F1" w:rsidP="004A22F1">
            <w:pPr>
              <w:pStyle w:val="EndnoteText"/>
              <w:rPr>
                <w:rFonts w:ascii="Calibri" w:hAnsi="Calibri"/>
                <w:b/>
                <w:sz w:val="18"/>
                <w:szCs w:val="18"/>
                <w:lang w:eastAsia="en-US"/>
              </w:rPr>
            </w:pPr>
          </w:p>
          <w:p w14:paraId="0F21E610" w14:textId="77777777" w:rsidR="004A22F1" w:rsidRDefault="004A22F1" w:rsidP="004A22F1">
            <w:pPr>
              <w:pStyle w:val="EndnoteText"/>
              <w:rPr>
                <w:rFonts w:ascii="Calibri" w:hAnsi="Calibri"/>
                <w:b/>
                <w:sz w:val="18"/>
                <w:szCs w:val="18"/>
                <w:lang w:eastAsia="en-US"/>
              </w:rPr>
            </w:pPr>
            <w:r w:rsidRPr="004D4019">
              <w:rPr>
                <w:rFonts w:ascii="Calibri" w:hAnsi="Calibri"/>
                <w:b/>
                <w:sz w:val="18"/>
                <w:szCs w:val="18"/>
                <w:lang w:eastAsia="en-US"/>
              </w:rPr>
              <w:t>Help pupils to apply their knowledge and skills to other contexts and across subjects by:</w:t>
            </w:r>
          </w:p>
          <w:p w14:paraId="2283A378" w14:textId="2069ADCB" w:rsidR="004A22F1" w:rsidRPr="004D4019" w:rsidRDefault="004A22F1" w:rsidP="004A22F1">
            <w:pPr>
              <w:pStyle w:val="EndnoteText"/>
              <w:rPr>
                <w:rFonts w:ascii="Calibri" w:hAnsi="Calibri"/>
                <w:b/>
                <w:sz w:val="18"/>
                <w:szCs w:val="18"/>
                <w:lang w:eastAsia="en-US"/>
              </w:rPr>
            </w:pPr>
            <w:r>
              <w:rPr>
                <w:rFonts w:ascii="Calibri" w:eastAsia="Calibri" w:hAnsi="Calibri"/>
                <w:bCs/>
                <w:sz w:val="18"/>
                <w:szCs w:val="18"/>
                <w:lang w:eastAsia="en-US"/>
              </w:rPr>
              <w:t>-having an overview of all the adult led planning and planning for the environment over the week, not</w:t>
            </w:r>
            <w:r w:rsidR="008D22B7">
              <w:rPr>
                <w:rFonts w:ascii="Calibri" w:eastAsia="Calibri" w:hAnsi="Calibri"/>
                <w:bCs/>
                <w:sz w:val="18"/>
                <w:szCs w:val="18"/>
                <w:lang w:eastAsia="en-US"/>
              </w:rPr>
              <w:t>e</w:t>
            </w:r>
            <w:r>
              <w:rPr>
                <w:rFonts w:ascii="Calibri" w:eastAsia="Calibri" w:hAnsi="Calibri"/>
                <w:bCs/>
                <w:sz w:val="18"/>
                <w:szCs w:val="18"/>
                <w:lang w:eastAsia="en-US"/>
              </w:rPr>
              <w:t xml:space="preserve"> links and cross over and use time effectively to support learning.</w:t>
            </w:r>
          </w:p>
          <w:p w14:paraId="45801461" w14:textId="0B9E2DA1" w:rsidR="006E217F" w:rsidRPr="004D4019" w:rsidRDefault="004A22F1" w:rsidP="006E217F">
            <w:pPr>
              <w:pStyle w:val="EndnoteText"/>
              <w:rPr>
                <w:rFonts w:ascii="Calibri" w:hAnsi="Calibri"/>
                <w:sz w:val="18"/>
                <w:szCs w:val="18"/>
                <w:lang w:val="en-US" w:eastAsia="en-US"/>
              </w:rPr>
            </w:pPr>
            <w:r>
              <w:rPr>
                <w:rFonts w:ascii="Calibri" w:hAnsi="Calibri"/>
                <w:sz w:val="18"/>
                <w:szCs w:val="18"/>
                <w:lang w:val="en-US" w:eastAsia="en-US"/>
              </w:rPr>
              <w:t>-ensuring that taught activities are</w:t>
            </w:r>
            <w:r w:rsidR="008D22B7">
              <w:rPr>
                <w:rFonts w:ascii="Calibri" w:hAnsi="Calibri"/>
                <w:sz w:val="18"/>
                <w:szCs w:val="18"/>
                <w:lang w:val="en-US" w:eastAsia="en-US"/>
              </w:rPr>
              <w:t xml:space="preserve">, </w:t>
            </w:r>
            <w:r>
              <w:rPr>
                <w:rFonts w:ascii="Calibri" w:hAnsi="Calibri"/>
                <w:sz w:val="18"/>
                <w:szCs w:val="18"/>
                <w:lang w:val="en-US" w:eastAsia="en-US"/>
              </w:rPr>
              <w:t>where possible</w:t>
            </w:r>
            <w:r w:rsidR="008D22B7">
              <w:rPr>
                <w:rFonts w:ascii="Calibri" w:hAnsi="Calibri"/>
                <w:sz w:val="18"/>
                <w:szCs w:val="18"/>
                <w:lang w:val="en-US" w:eastAsia="en-US"/>
              </w:rPr>
              <w:t>,</w:t>
            </w:r>
            <w:r>
              <w:rPr>
                <w:rFonts w:ascii="Calibri" w:hAnsi="Calibri"/>
                <w:sz w:val="18"/>
                <w:szCs w:val="18"/>
                <w:lang w:val="en-US" w:eastAsia="en-US"/>
              </w:rPr>
              <w:t xml:space="preserve"> taught </w:t>
            </w:r>
            <w:proofErr w:type="gramStart"/>
            <w:r>
              <w:rPr>
                <w:rFonts w:ascii="Calibri" w:hAnsi="Calibri"/>
                <w:sz w:val="18"/>
                <w:szCs w:val="18"/>
                <w:lang w:val="en-US" w:eastAsia="en-US"/>
              </w:rPr>
              <w:t>in the area of</w:t>
            </w:r>
            <w:proofErr w:type="gramEnd"/>
            <w:r>
              <w:rPr>
                <w:rFonts w:ascii="Calibri" w:hAnsi="Calibri"/>
                <w:sz w:val="18"/>
                <w:szCs w:val="18"/>
                <w:lang w:val="en-US" w:eastAsia="en-US"/>
              </w:rPr>
              <w:t xml:space="preserve"> the learning environment where the child will go back to access the resources. </w:t>
            </w:r>
          </w:p>
        </w:tc>
        <w:tc>
          <w:tcPr>
            <w:tcW w:w="3138" w:type="dxa"/>
          </w:tcPr>
          <w:p w14:paraId="7A735014" w14:textId="77777777" w:rsidR="006E217F" w:rsidRPr="0018668A" w:rsidRDefault="006E217F" w:rsidP="006E217F">
            <w:pPr>
              <w:ind w:left="22"/>
              <w:rPr>
                <w:rFonts w:ascii="Calibri" w:hAnsi="Calibri"/>
                <w:b/>
                <w:bCs/>
                <w:sz w:val="19"/>
                <w:szCs w:val="19"/>
                <w:lang w:val="en-US" w:eastAsia="en-US"/>
              </w:rPr>
            </w:pPr>
            <w:r w:rsidRPr="0018668A">
              <w:rPr>
                <w:rFonts w:ascii="Calibri" w:eastAsia="Calibri" w:hAnsi="Calibri"/>
                <w:b/>
                <w:bCs/>
                <w:sz w:val="19"/>
                <w:szCs w:val="19"/>
                <w:lang w:val="en-US"/>
              </w:rPr>
              <w:t xml:space="preserve">Discuss and analyse with expert colleagues </w:t>
            </w:r>
          </w:p>
          <w:p w14:paraId="34D3F9F7" w14:textId="77777777" w:rsidR="006E217F" w:rsidRPr="0018668A" w:rsidRDefault="006E217F" w:rsidP="006E217F">
            <w:pPr>
              <w:numPr>
                <w:ilvl w:val="0"/>
                <w:numId w:val="28"/>
              </w:numPr>
              <w:ind w:left="148" w:hanging="141"/>
              <w:rPr>
                <w:rFonts w:ascii="Calibri" w:hAnsi="Calibri"/>
                <w:sz w:val="19"/>
                <w:szCs w:val="19"/>
                <w:lang w:val="en-US" w:eastAsia="en-US"/>
              </w:rPr>
            </w:pPr>
            <w:r w:rsidRPr="0018668A">
              <w:rPr>
                <w:rFonts w:ascii="Calibri" w:hAnsi="Calibri"/>
                <w:sz w:val="19"/>
                <w:szCs w:val="19"/>
                <w:lang w:val="en-US" w:eastAsia="en-US"/>
              </w:rPr>
              <w:t xml:space="preserve">how teachers manage </w:t>
            </w:r>
            <w:r w:rsidRPr="0018668A">
              <w:rPr>
                <w:rFonts w:ascii="Calibri" w:hAnsi="Calibri"/>
                <w:b/>
                <w:sz w:val="19"/>
                <w:szCs w:val="19"/>
                <w:lang w:val="en-US" w:eastAsia="en-US"/>
              </w:rPr>
              <w:t>more ‘challenging behaviour’</w:t>
            </w:r>
            <w:r w:rsidRPr="0018668A">
              <w:rPr>
                <w:rFonts w:ascii="Calibri" w:hAnsi="Calibri"/>
                <w:sz w:val="19"/>
                <w:szCs w:val="19"/>
                <w:lang w:val="en-US" w:eastAsia="en-US"/>
              </w:rPr>
              <w:t xml:space="preserve"> (to prepare you for subsequent placements).</w:t>
            </w:r>
          </w:p>
          <w:p w14:paraId="43294562" w14:textId="77777777" w:rsidR="006E217F" w:rsidRPr="0018668A" w:rsidRDefault="006E217F" w:rsidP="006E217F">
            <w:pPr>
              <w:pStyle w:val="EndnoteText"/>
              <w:ind w:left="7"/>
              <w:rPr>
                <w:rFonts w:ascii="Calibri" w:eastAsia="Calibri" w:hAnsi="Calibri"/>
                <w:b/>
                <w:bCs/>
                <w:sz w:val="19"/>
                <w:szCs w:val="19"/>
              </w:rPr>
            </w:pPr>
            <w:r w:rsidRPr="0018668A">
              <w:rPr>
                <w:rFonts w:ascii="Calibri" w:eastAsia="Calibri" w:hAnsi="Calibri"/>
                <w:b/>
                <w:bCs/>
                <w:sz w:val="19"/>
                <w:szCs w:val="19"/>
              </w:rPr>
              <w:t>Observe expert colleagues … and deconstruct</w:t>
            </w:r>
          </w:p>
          <w:p w14:paraId="21579379" w14:textId="77777777" w:rsidR="006E217F" w:rsidRPr="0018668A" w:rsidRDefault="006E217F" w:rsidP="006E217F">
            <w:pPr>
              <w:pStyle w:val="EndnoteText"/>
              <w:numPr>
                <w:ilvl w:val="0"/>
                <w:numId w:val="27"/>
              </w:numPr>
              <w:ind w:left="148" w:hanging="148"/>
              <w:rPr>
                <w:rFonts w:ascii="Calibri" w:hAnsi="Calibri"/>
                <w:bCs/>
                <w:sz w:val="19"/>
                <w:szCs w:val="19"/>
                <w:lang w:val="en-US" w:eastAsia="en-US"/>
              </w:rPr>
            </w:pPr>
            <w:r w:rsidRPr="0018668A">
              <w:rPr>
                <w:rFonts w:ascii="Calibri" w:hAnsi="Calibri"/>
                <w:bCs/>
                <w:sz w:val="19"/>
                <w:szCs w:val="19"/>
                <w:lang w:val="en-US" w:eastAsia="en-US"/>
              </w:rPr>
              <w:t>Where possible observe in an alternative key stage – how is the school behaviour policy adapted to different age ranges/phases?</w:t>
            </w:r>
            <w:r w:rsidRPr="0018668A">
              <w:rPr>
                <w:rFonts w:ascii="Calibri" w:hAnsi="Calibri"/>
                <w:sz w:val="19"/>
                <w:szCs w:val="19"/>
                <w:lang w:val="en-US" w:eastAsia="en-US"/>
              </w:rPr>
              <w:t xml:space="preserve"> (</w:t>
            </w:r>
            <w:proofErr w:type="gramStart"/>
            <w:r w:rsidRPr="0018668A">
              <w:rPr>
                <w:rFonts w:ascii="Calibri" w:hAnsi="Calibri"/>
                <w:sz w:val="19"/>
                <w:szCs w:val="19"/>
                <w:lang w:val="en-US" w:eastAsia="en-US"/>
              </w:rPr>
              <w:t>to</w:t>
            </w:r>
            <w:proofErr w:type="gramEnd"/>
            <w:r w:rsidRPr="0018668A">
              <w:rPr>
                <w:rFonts w:ascii="Calibri" w:hAnsi="Calibri"/>
                <w:sz w:val="19"/>
                <w:szCs w:val="19"/>
                <w:lang w:val="en-US" w:eastAsia="en-US"/>
              </w:rPr>
              <w:t xml:space="preserve"> prepare you for subsequent placements&amp;</w:t>
            </w:r>
          </w:p>
          <w:p w14:paraId="37C15EC0" w14:textId="77777777" w:rsidR="006E217F" w:rsidRPr="0018668A" w:rsidRDefault="006E217F" w:rsidP="006E217F">
            <w:pPr>
              <w:pStyle w:val="EndnoteText"/>
              <w:numPr>
                <w:ilvl w:val="0"/>
                <w:numId w:val="27"/>
              </w:numPr>
              <w:ind w:left="148" w:hanging="141"/>
              <w:rPr>
                <w:rFonts w:ascii="Calibri" w:hAnsi="Calibri"/>
                <w:bCs/>
                <w:sz w:val="19"/>
                <w:szCs w:val="19"/>
                <w:lang w:val="en-US" w:eastAsia="en-US"/>
              </w:rPr>
            </w:pPr>
            <w:r w:rsidRPr="0018668A">
              <w:rPr>
                <w:rFonts w:ascii="Calibri" w:hAnsi="Calibri" w:cs="Arial"/>
                <w:sz w:val="19"/>
                <w:szCs w:val="19"/>
                <w:lang w:val="en-US" w:eastAsia="en-US"/>
              </w:rPr>
              <w:t xml:space="preserve">how your class teacher (and others) </w:t>
            </w:r>
            <w:proofErr w:type="gramStart"/>
            <w:r w:rsidRPr="0018668A">
              <w:rPr>
                <w:rFonts w:ascii="Calibri" w:hAnsi="Calibri" w:cs="Arial"/>
                <w:sz w:val="19"/>
                <w:szCs w:val="19"/>
                <w:lang w:val="en-US" w:eastAsia="en-US"/>
              </w:rPr>
              <w:t>promote</w:t>
            </w:r>
            <w:proofErr w:type="gramEnd"/>
            <w:r w:rsidRPr="0018668A">
              <w:rPr>
                <w:rFonts w:ascii="Calibri" w:hAnsi="Calibri" w:cs="Arial"/>
                <w:sz w:val="19"/>
                <w:szCs w:val="19"/>
                <w:lang w:val="en-US" w:eastAsia="en-US"/>
              </w:rPr>
              <w:t xml:space="preserve"> a climate for learning which encourages </w:t>
            </w:r>
            <w:r w:rsidRPr="0018668A">
              <w:rPr>
                <w:rFonts w:ascii="Calibri" w:hAnsi="Calibri" w:cs="Arial"/>
                <w:b/>
                <w:sz w:val="19"/>
                <w:szCs w:val="19"/>
                <w:lang w:val="en-US" w:eastAsia="en-US"/>
              </w:rPr>
              <w:t>pupils to take responsibility for their own learning</w:t>
            </w:r>
          </w:p>
          <w:p w14:paraId="105CC4C5" w14:textId="77777777" w:rsidR="006E217F" w:rsidRPr="0018668A" w:rsidRDefault="006E217F" w:rsidP="006E217F">
            <w:pPr>
              <w:rPr>
                <w:b/>
                <w:sz w:val="19"/>
                <w:szCs w:val="19"/>
                <w:lang w:val="en-US" w:eastAsia="en-US"/>
              </w:rPr>
            </w:pPr>
          </w:p>
          <w:p w14:paraId="51F564F3" w14:textId="77777777" w:rsidR="006E217F" w:rsidRPr="0018668A" w:rsidRDefault="006E217F" w:rsidP="006E217F">
            <w:pPr>
              <w:rPr>
                <w:rFonts w:ascii="Calibri" w:hAnsi="Calibri"/>
                <w:bCs/>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w:t>
            </w:r>
          </w:p>
          <w:p w14:paraId="4E2E9EA2" w14:textId="77777777" w:rsidR="006E217F" w:rsidRPr="0018668A" w:rsidRDefault="006E217F" w:rsidP="006E217F">
            <w:pPr>
              <w:numPr>
                <w:ilvl w:val="0"/>
                <w:numId w:val="28"/>
              </w:numPr>
              <w:ind w:left="148" w:hanging="141"/>
              <w:rPr>
                <w:rFonts w:ascii="Arial" w:hAnsi="Arial" w:cs="Arial"/>
                <w:snapToGrid w:val="0"/>
                <w:sz w:val="19"/>
                <w:szCs w:val="19"/>
              </w:rPr>
            </w:pPr>
            <w:r w:rsidRPr="0018668A">
              <w:rPr>
                <w:rFonts w:ascii="Calibri" w:hAnsi="Calibri" w:cs="Arial"/>
                <w:sz w:val="19"/>
                <w:szCs w:val="19"/>
                <w:lang w:val="en-US" w:eastAsia="en-US"/>
              </w:rPr>
              <w:t xml:space="preserve">promoting a climate for learning which encourages </w:t>
            </w:r>
            <w:r w:rsidRPr="0018668A">
              <w:rPr>
                <w:rFonts w:ascii="Calibri" w:hAnsi="Calibri" w:cs="Arial"/>
                <w:b/>
                <w:sz w:val="19"/>
                <w:szCs w:val="19"/>
                <w:lang w:val="en-US" w:eastAsia="en-US"/>
              </w:rPr>
              <w:t>pupils to take responsibility for their own learning</w:t>
            </w:r>
          </w:p>
          <w:p w14:paraId="6D889D51" w14:textId="77777777" w:rsidR="006E217F" w:rsidRPr="0018668A" w:rsidRDefault="006E217F" w:rsidP="006E217F">
            <w:pPr>
              <w:numPr>
                <w:ilvl w:val="0"/>
                <w:numId w:val="28"/>
              </w:numPr>
              <w:ind w:left="148" w:hanging="141"/>
              <w:rPr>
                <w:rFonts w:ascii="Calibri" w:hAnsi="Calibri" w:cs="Arial"/>
                <w:sz w:val="19"/>
                <w:szCs w:val="19"/>
                <w:lang w:val="en-US" w:eastAsia="en-US"/>
              </w:rPr>
            </w:pPr>
            <w:r w:rsidRPr="0018668A">
              <w:rPr>
                <w:rFonts w:ascii="Calibri" w:hAnsi="Calibri" w:cs="Arial"/>
                <w:sz w:val="19"/>
                <w:szCs w:val="19"/>
                <w:lang w:val="en-US" w:eastAsia="en-US"/>
              </w:rPr>
              <w:t>consistently promoting learning behaviours, developing a rapport with learners, motivating all learners to engage and sustain interest in learning</w:t>
            </w:r>
          </w:p>
          <w:p w14:paraId="58938046" w14:textId="2D081EEB" w:rsidR="006E217F" w:rsidRPr="008B31D8" w:rsidRDefault="006E217F" w:rsidP="006E217F">
            <w:pPr>
              <w:numPr>
                <w:ilvl w:val="0"/>
                <w:numId w:val="28"/>
              </w:numPr>
              <w:ind w:left="148" w:hanging="141"/>
              <w:rPr>
                <w:rFonts w:ascii="Calibri" w:hAnsi="Calibri" w:cs="Arial"/>
                <w:sz w:val="20"/>
                <w:szCs w:val="20"/>
                <w:lang w:val="en-US" w:eastAsia="en-US"/>
              </w:rPr>
            </w:pPr>
            <w:r w:rsidRPr="0018668A">
              <w:rPr>
                <w:rFonts w:ascii="Calibri" w:hAnsi="Calibri" w:cs="Arial"/>
                <w:sz w:val="19"/>
                <w:szCs w:val="19"/>
                <w:lang w:val="en-US" w:eastAsia="en-US"/>
              </w:rPr>
              <w:t>for which pupils has this been more challenging? What else could you do to improve these pupils’ engagement in learning?</w:t>
            </w:r>
          </w:p>
        </w:tc>
        <w:tc>
          <w:tcPr>
            <w:tcW w:w="3138" w:type="dxa"/>
          </w:tcPr>
          <w:p w14:paraId="2B96E5D4" w14:textId="77777777" w:rsidR="006E217F" w:rsidRPr="0018668A" w:rsidRDefault="006E217F" w:rsidP="006E217F">
            <w:pPr>
              <w:ind w:left="22"/>
              <w:rPr>
                <w:rFonts w:ascii="Calibri" w:hAnsi="Calibri"/>
                <w:b/>
                <w:sz w:val="19"/>
                <w:szCs w:val="19"/>
                <w:lang w:val="en-US" w:eastAsia="en-US"/>
              </w:rPr>
            </w:pPr>
            <w:r w:rsidRPr="0018668A">
              <w:rPr>
                <w:rFonts w:ascii="Calibri" w:hAnsi="Calibri"/>
                <w:b/>
                <w:sz w:val="19"/>
                <w:szCs w:val="19"/>
                <w:lang w:val="en-US" w:eastAsia="en-US"/>
              </w:rPr>
              <w:t>Discuss and analyse with expert colleagues:</w:t>
            </w:r>
            <w:r w:rsidRPr="0018668A">
              <w:rPr>
                <w:sz w:val="19"/>
                <w:szCs w:val="19"/>
              </w:rPr>
              <w:t xml:space="preserve"> </w:t>
            </w:r>
          </w:p>
          <w:p w14:paraId="56FBC24B" w14:textId="77777777" w:rsidR="006E217F" w:rsidRPr="0018668A" w:rsidRDefault="006E217F" w:rsidP="006E217F">
            <w:pPr>
              <w:pStyle w:val="ListParagraph"/>
              <w:numPr>
                <w:ilvl w:val="0"/>
                <w:numId w:val="27"/>
              </w:numPr>
              <w:spacing w:after="0" w:line="240" w:lineRule="auto"/>
              <w:ind w:left="132" w:hanging="132"/>
              <w:rPr>
                <w:bCs/>
                <w:sz w:val="19"/>
                <w:szCs w:val="19"/>
                <w:lang w:val="en-US" w:eastAsia="en-US"/>
              </w:rPr>
            </w:pPr>
            <w:r w:rsidRPr="0018668A">
              <w:rPr>
                <w:bCs/>
                <w:sz w:val="19"/>
                <w:szCs w:val="19"/>
                <w:lang w:val="en-US" w:eastAsia="en-US"/>
              </w:rPr>
              <w:t>how to reduce distractions that take attention away from what is being taught (e.g. keeping the complexity of a task to a minimum, so that attention is focused on the content) -see also assessment</w:t>
            </w:r>
          </w:p>
          <w:p w14:paraId="13598DA4" w14:textId="77777777" w:rsidR="006E217F" w:rsidRPr="0018668A" w:rsidRDefault="006E217F" w:rsidP="006E217F">
            <w:pPr>
              <w:rPr>
                <w:rFonts w:ascii="Calibri" w:hAnsi="Calibri"/>
                <w:b/>
                <w:sz w:val="19"/>
                <w:szCs w:val="19"/>
                <w:lang w:val="en-US" w:eastAsia="en-US"/>
              </w:rPr>
            </w:pPr>
          </w:p>
          <w:p w14:paraId="6D9B909C" w14:textId="77777777" w:rsidR="006E217F" w:rsidRPr="0018668A" w:rsidRDefault="006E217F" w:rsidP="006E217F">
            <w:pPr>
              <w:rPr>
                <w:rFonts w:ascii="Calibri" w:hAnsi="Calibri"/>
                <w:b/>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w:t>
            </w:r>
          </w:p>
          <w:p w14:paraId="0407AE2E" w14:textId="77777777" w:rsidR="006E217F" w:rsidRPr="0018668A" w:rsidRDefault="006E217F" w:rsidP="006E217F">
            <w:pPr>
              <w:pStyle w:val="ListParagraph"/>
              <w:numPr>
                <w:ilvl w:val="0"/>
                <w:numId w:val="27"/>
              </w:numPr>
              <w:spacing w:after="0" w:line="240" w:lineRule="auto"/>
              <w:ind w:left="132" w:hanging="132"/>
              <w:rPr>
                <w:sz w:val="19"/>
                <w:szCs w:val="19"/>
                <w:lang w:val="en-US" w:eastAsia="en-US"/>
              </w:rPr>
            </w:pPr>
            <w:r w:rsidRPr="0018668A">
              <w:rPr>
                <w:bCs/>
                <w:sz w:val="19"/>
                <w:szCs w:val="19"/>
                <w:lang w:val="en-US" w:eastAsia="en-US"/>
              </w:rPr>
              <w:t>identifying potential misconceptions and planning how to prevent these forming/encouraging pupils to share emerging understanding and points of confusion so that misconceptions can be addressed</w:t>
            </w:r>
            <w:r w:rsidRPr="0018668A">
              <w:rPr>
                <w:sz w:val="19"/>
                <w:szCs w:val="19"/>
                <w:lang w:val="en-US" w:eastAsia="en-US"/>
              </w:rPr>
              <w:t>.</w:t>
            </w:r>
          </w:p>
          <w:p w14:paraId="35B1D7C7" w14:textId="77777777" w:rsidR="006E217F" w:rsidRPr="0018668A" w:rsidRDefault="006E217F" w:rsidP="006E217F">
            <w:pPr>
              <w:pStyle w:val="ListParagraph"/>
              <w:numPr>
                <w:ilvl w:val="0"/>
                <w:numId w:val="27"/>
              </w:numPr>
              <w:spacing w:after="0" w:line="240" w:lineRule="auto"/>
              <w:ind w:left="132" w:hanging="132"/>
              <w:rPr>
                <w:sz w:val="19"/>
                <w:szCs w:val="19"/>
                <w:lang w:val="en-US" w:eastAsia="en-US"/>
              </w:rPr>
            </w:pPr>
            <w:r w:rsidRPr="0018668A">
              <w:rPr>
                <w:bCs/>
                <w:sz w:val="19"/>
                <w:szCs w:val="19"/>
                <w:lang w:val="en-US" w:eastAsia="en-US"/>
              </w:rPr>
              <w:t xml:space="preserve">using concrete representation of abstract ideas (e.g. making use of analogies, metaphors, </w:t>
            </w:r>
            <w:proofErr w:type="gramStart"/>
            <w:r w:rsidRPr="0018668A">
              <w:rPr>
                <w:bCs/>
                <w:sz w:val="19"/>
                <w:szCs w:val="19"/>
                <w:lang w:val="en-US" w:eastAsia="en-US"/>
              </w:rPr>
              <w:t>examples</w:t>
            </w:r>
            <w:proofErr w:type="gramEnd"/>
            <w:r w:rsidRPr="0018668A">
              <w:rPr>
                <w:bCs/>
                <w:sz w:val="19"/>
                <w:szCs w:val="19"/>
                <w:lang w:val="en-US" w:eastAsia="en-US"/>
              </w:rPr>
              <w:t xml:space="preserve"> and non-examples</w:t>
            </w:r>
          </w:p>
          <w:p w14:paraId="743175FF" w14:textId="02AFC88F" w:rsidR="006E217F" w:rsidRPr="006C5D08" w:rsidRDefault="006E217F" w:rsidP="006E217F">
            <w:pPr>
              <w:pStyle w:val="ListParagraph"/>
              <w:numPr>
                <w:ilvl w:val="0"/>
                <w:numId w:val="27"/>
              </w:numPr>
              <w:spacing w:after="0" w:line="240" w:lineRule="auto"/>
              <w:ind w:left="132" w:hanging="132"/>
              <w:rPr>
                <w:sz w:val="20"/>
                <w:szCs w:val="20"/>
                <w:lang w:val="en-US" w:eastAsia="en-US"/>
              </w:rPr>
            </w:pPr>
            <w:r w:rsidRPr="006E217F">
              <w:rPr>
                <w:bCs/>
                <w:sz w:val="19"/>
                <w:szCs w:val="19"/>
                <w:lang w:val="en-US" w:eastAsia="en-US"/>
              </w:rPr>
              <w:t>Adapting teaching to respond to any pupils who are struggling (including targeted strategies) to enable all pupils to be successful Developing your questioning by Including a range of types of questions in class discussions to extend and challenge and providing appropriate wait time between question and response.</w:t>
            </w:r>
          </w:p>
        </w:tc>
        <w:tc>
          <w:tcPr>
            <w:tcW w:w="3138" w:type="dxa"/>
          </w:tcPr>
          <w:p w14:paraId="2CADD291" w14:textId="77777777" w:rsidR="006E217F" w:rsidRPr="0018668A" w:rsidRDefault="006E217F" w:rsidP="006E217F">
            <w:pPr>
              <w:ind w:left="22"/>
              <w:rPr>
                <w:rFonts w:ascii="Calibri" w:eastAsia="Calibri" w:hAnsi="Calibri"/>
                <w:b/>
                <w:bCs/>
                <w:sz w:val="19"/>
                <w:szCs w:val="19"/>
                <w:lang w:val="en-US"/>
              </w:rPr>
            </w:pPr>
            <w:r w:rsidRPr="0018668A">
              <w:rPr>
                <w:rFonts w:ascii="Calibri" w:eastAsia="Calibri" w:hAnsi="Calibri"/>
                <w:b/>
                <w:bCs/>
                <w:sz w:val="19"/>
                <w:szCs w:val="19"/>
                <w:lang w:val="en-US"/>
              </w:rPr>
              <w:t xml:space="preserve">Discuss and analyse with expert colleagues </w:t>
            </w:r>
          </w:p>
          <w:p w14:paraId="04A69E11" w14:textId="77777777" w:rsidR="006F671D" w:rsidRDefault="006E217F" w:rsidP="006F671D">
            <w:pPr>
              <w:pStyle w:val="ListParagraph"/>
              <w:numPr>
                <w:ilvl w:val="0"/>
                <w:numId w:val="27"/>
              </w:numPr>
              <w:spacing w:after="0" w:line="240" w:lineRule="auto"/>
              <w:ind w:left="115" w:hanging="141"/>
              <w:rPr>
                <w:sz w:val="19"/>
                <w:szCs w:val="19"/>
                <w:lang w:val="en-US" w:eastAsia="en-US"/>
              </w:rPr>
            </w:pPr>
            <w:r w:rsidRPr="0018668A">
              <w:rPr>
                <w:sz w:val="19"/>
                <w:szCs w:val="19"/>
                <w:lang w:val="en-US"/>
              </w:rPr>
              <w:t>How clarity of the desired outcome and clear success criteria can help focus teaching</w:t>
            </w:r>
            <w:r>
              <w:rPr>
                <w:sz w:val="19"/>
                <w:szCs w:val="19"/>
                <w:lang w:val="en-US"/>
              </w:rPr>
              <w:t xml:space="preserve">, </w:t>
            </w:r>
            <w:r w:rsidRPr="0018668A">
              <w:rPr>
                <w:sz w:val="19"/>
                <w:szCs w:val="19"/>
                <w:lang w:val="en-US"/>
              </w:rPr>
              <w:t xml:space="preserve">keeping the complexity of </w:t>
            </w:r>
            <w:r>
              <w:rPr>
                <w:sz w:val="19"/>
                <w:szCs w:val="19"/>
                <w:lang w:val="en-US"/>
              </w:rPr>
              <w:t>explanations/ modelling</w:t>
            </w:r>
            <w:r w:rsidRPr="0018668A">
              <w:rPr>
                <w:sz w:val="19"/>
                <w:szCs w:val="19"/>
                <w:lang w:val="en-US"/>
              </w:rPr>
              <w:t xml:space="preserve"> to a minimum, so that attention is focused on the </w:t>
            </w:r>
            <w:r>
              <w:rPr>
                <w:sz w:val="19"/>
                <w:szCs w:val="19"/>
                <w:lang w:val="en-US"/>
              </w:rPr>
              <w:t xml:space="preserve">key </w:t>
            </w:r>
            <w:r w:rsidRPr="0018668A">
              <w:rPr>
                <w:sz w:val="19"/>
                <w:szCs w:val="19"/>
                <w:lang w:val="en-US"/>
              </w:rPr>
              <w:t>content.</w:t>
            </w:r>
          </w:p>
          <w:p w14:paraId="0C6CD50E" w14:textId="79998334" w:rsidR="006F671D" w:rsidRPr="006F671D" w:rsidRDefault="006F671D" w:rsidP="006F671D">
            <w:pPr>
              <w:pStyle w:val="ListParagraph"/>
              <w:numPr>
                <w:ilvl w:val="0"/>
                <w:numId w:val="27"/>
              </w:numPr>
              <w:spacing w:after="0" w:line="240" w:lineRule="auto"/>
              <w:ind w:left="115" w:hanging="141"/>
              <w:rPr>
                <w:sz w:val="19"/>
                <w:szCs w:val="19"/>
                <w:lang w:val="en-US" w:eastAsia="en-US"/>
              </w:rPr>
            </w:pPr>
            <w:r w:rsidRPr="006F671D">
              <w:rPr>
                <w:sz w:val="19"/>
                <w:szCs w:val="19"/>
                <w:lang w:val="en-US" w:eastAsia="en-US"/>
              </w:rPr>
              <w:t>the records of children’s learning kept in the setting</w:t>
            </w:r>
            <w:r>
              <w:rPr>
                <w:sz w:val="19"/>
                <w:szCs w:val="19"/>
                <w:lang w:val="en-US" w:eastAsia="en-US"/>
              </w:rPr>
              <w:t xml:space="preserve"> and</w:t>
            </w:r>
            <w:r w:rsidRPr="006F671D">
              <w:rPr>
                <w:sz w:val="19"/>
                <w:szCs w:val="19"/>
                <w:lang w:val="en-US" w:eastAsia="en-US"/>
              </w:rPr>
              <w:t xml:space="preserve"> how evidence you have collected could contribute to these records e.g. learning journals</w:t>
            </w:r>
          </w:p>
          <w:p w14:paraId="0F2D0963" w14:textId="77777777" w:rsidR="006F671D" w:rsidRPr="006F671D" w:rsidRDefault="006F671D" w:rsidP="006F671D">
            <w:pPr>
              <w:pStyle w:val="ListParagraph"/>
              <w:spacing w:after="0" w:line="240" w:lineRule="auto"/>
              <w:ind w:left="115"/>
              <w:rPr>
                <w:sz w:val="19"/>
                <w:szCs w:val="19"/>
                <w:lang w:val="en-US" w:eastAsia="en-US"/>
              </w:rPr>
            </w:pPr>
          </w:p>
          <w:p w14:paraId="09783B24" w14:textId="77777777" w:rsidR="006E217F" w:rsidRPr="0018668A" w:rsidRDefault="006E217F" w:rsidP="006E217F">
            <w:pPr>
              <w:rPr>
                <w:rFonts w:ascii="Calibri" w:hAnsi="Calibri"/>
                <w:b/>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w:t>
            </w:r>
          </w:p>
          <w:p w14:paraId="64818BBF" w14:textId="77777777" w:rsidR="006E217F" w:rsidRPr="0018668A" w:rsidRDefault="006E217F" w:rsidP="006E217F">
            <w:pPr>
              <w:pStyle w:val="ListParagraph"/>
              <w:numPr>
                <w:ilvl w:val="0"/>
                <w:numId w:val="27"/>
              </w:numPr>
              <w:spacing w:after="0" w:line="240" w:lineRule="auto"/>
              <w:ind w:left="76" w:hanging="120"/>
              <w:rPr>
                <w:bCs/>
                <w:sz w:val="19"/>
                <w:szCs w:val="19"/>
                <w:lang w:val="en-US" w:eastAsia="en-US"/>
              </w:rPr>
            </w:pPr>
            <w:r w:rsidRPr="0018668A">
              <w:rPr>
                <w:bCs/>
                <w:sz w:val="19"/>
                <w:szCs w:val="19"/>
                <w:lang w:val="en-US" w:eastAsia="en-US"/>
              </w:rPr>
              <w:t>Planning/implementing effective assessment strategies, thinking ahead about what will indicate understanding in relation to LO/SC</w:t>
            </w:r>
          </w:p>
          <w:p w14:paraId="58DB1D04" w14:textId="77777777" w:rsidR="006E217F" w:rsidRPr="0018668A" w:rsidRDefault="006E217F" w:rsidP="006E217F">
            <w:pPr>
              <w:pStyle w:val="ListParagraph"/>
              <w:numPr>
                <w:ilvl w:val="0"/>
                <w:numId w:val="27"/>
              </w:numPr>
              <w:spacing w:after="0" w:line="240" w:lineRule="auto"/>
              <w:ind w:left="76" w:hanging="120"/>
              <w:rPr>
                <w:bCs/>
                <w:sz w:val="19"/>
                <w:szCs w:val="19"/>
                <w:lang w:val="en-US" w:eastAsia="en-US"/>
              </w:rPr>
            </w:pPr>
            <w:r w:rsidRPr="0018668A">
              <w:rPr>
                <w:bCs/>
                <w:sz w:val="19"/>
                <w:szCs w:val="19"/>
                <w:lang w:val="en-US" w:eastAsia="en-US"/>
              </w:rPr>
              <w:t>using assessment information to adapt teaching between lessons and to begin to adapt teaching in the lesson</w:t>
            </w:r>
          </w:p>
          <w:p w14:paraId="68F4FB3E" w14:textId="77777777" w:rsidR="006E217F" w:rsidRPr="0018668A" w:rsidRDefault="006E217F" w:rsidP="006E217F">
            <w:pPr>
              <w:pStyle w:val="ListParagraph"/>
              <w:numPr>
                <w:ilvl w:val="0"/>
                <w:numId w:val="27"/>
              </w:numPr>
              <w:spacing w:after="0" w:line="240" w:lineRule="auto"/>
              <w:ind w:left="132" w:hanging="132"/>
              <w:rPr>
                <w:bCs/>
                <w:sz w:val="19"/>
                <w:szCs w:val="19"/>
                <w:lang w:val="en-US" w:eastAsia="en-US"/>
              </w:rPr>
            </w:pPr>
            <w:r w:rsidRPr="0018668A">
              <w:rPr>
                <w:bCs/>
                <w:sz w:val="19"/>
                <w:szCs w:val="19"/>
                <w:lang w:val="en-US" w:eastAsia="en-US"/>
              </w:rPr>
              <w:t xml:space="preserve">making effective use of self and peer assessment at different stages of the lesson, </w:t>
            </w:r>
            <w:proofErr w:type="spellStart"/>
            <w:proofErr w:type="gramStart"/>
            <w:r w:rsidRPr="0018668A">
              <w:rPr>
                <w:bCs/>
                <w:sz w:val="19"/>
                <w:szCs w:val="19"/>
                <w:lang w:val="en-US" w:eastAsia="en-US"/>
              </w:rPr>
              <w:t>e,g</w:t>
            </w:r>
            <w:proofErr w:type="spellEnd"/>
            <w:r w:rsidRPr="0018668A">
              <w:rPr>
                <w:bCs/>
                <w:sz w:val="19"/>
                <w:szCs w:val="19"/>
                <w:lang w:val="en-US" w:eastAsia="en-US"/>
              </w:rPr>
              <w:t>.</w:t>
            </w:r>
            <w:proofErr w:type="gramEnd"/>
            <w:r w:rsidRPr="0018668A">
              <w:rPr>
                <w:bCs/>
                <w:sz w:val="19"/>
                <w:szCs w:val="19"/>
                <w:lang w:val="en-US" w:eastAsia="en-US"/>
              </w:rPr>
              <w:t xml:space="preserve"> lesson introduction, mini-plenaries etc.</w:t>
            </w:r>
          </w:p>
          <w:p w14:paraId="6508BD74" w14:textId="19575CBB" w:rsidR="006E217F" w:rsidRPr="008956FC" w:rsidRDefault="006E217F" w:rsidP="006E217F">
            <w:pPr>
              <w:pStyle w:val="ListParagraph"/>
              <w:numPr>
                <w:ilvl w:val="0"/>
                <w:numId w:val="27"/>
              </w:numPr>
              <w:spacing w:after="0" w:line="240" w:lineRule="auto"/>
              <w:ind w:left="132" w:hanging="132"/>
              <w:rPr>
                <w:bCs/>
                <w:sz w:val="18"/>
                <w:szCs w:val="18"/>
                <w:lang w:val="en-US" w:eastAsia="en-US"/>
              </w:rPr>
            </w:pPr>
            <w:r w:rsidRPr="0018668A">
              <w:rPr>
                <w:bCs/>
                <w:sz w:val="19"/>
                <w:szCs w:val="19"/>
                <w:lang w:val="en-US" w:eastAsia="en-US"/>
              </w:rPr>
              <w:t>prompting pupils to elaborate when responding to questioning to check that a correct answer stems from secure understanding.</w:t>
            </w:r>
          </w:p>
        </w:tc>
        <w:tc>
          <w:tcPr>
            <w:tcW w:w="3138" w:type="dxa"/>
          </w:tcPr>
          <w:p w14:paraId="0FB55E3B" w14:textId="77777777" w:rsidR="006E217F" w:rsidRPr="0018668A" w:rsidRDefault="006E217F" w:rsidP="006E217F">
            <w:pPr>
              <w:pStyle w:val="EndnoteText"/>
              <w:rPr>
                <w:rFonts w:ascii="Calibri" w:eastAsia="Calibri" w:hAnsi="Calibri" w:cs="Arial"/>
                <w:sz w:val="19"/>
                <w:szCs w:val="19"/>
                <w:lang w:val="en-US"/>
              </w:rPr>
            </w:pPr>
            <w:r w:rsidRPr="0018668A">
              <w:rPr>
                <w:rFonts w:ascii="Calibri" w:eastAsia="Calibri" w:hAnsi="Calibri" w:cs="Arial"/>
                <w:b/>
                <w:bCs/>
                <w:sz w:val="19"/>
                <w:szCs w:val="19"/>
                <w:lang w:val="en-US"/>
              </w:rPr>
              <w:t>Take responsibility for your own professional development</w:t>
            </w:r>
            <w:r w:rsidRPr="0018668A">
              <w:rPr>
                <w:rFonts w:ascii="Calibri" w:eastAsia="Calibri" w:hAnsi="Calibri" w:cs="Arial"/>
                <w:sz w:val="19"/>
                <w:szCs w:val="19"/>
                <w:lang w:val="en-US"/>
              </w:rPr>
              <w:t xml:space="preserve"> e.g. by:</w:t>
            </w:r>
          </w:p>
          <w:p w14:paraId="3BECADC3" w14:textId="77777777" w:rsidR="006E217F" w:rsidRPr="0018668A" w:rsidRDefault="006E217F" w:rsidP="006E217F">
            <w:pPr>
              <w:rPr>
                <w:rFonts w:ascii="Calibri" w:eastAsia="Calibri" w:hAnsi="Calibri" w:cs="Arial"/>
                <w:bCs/>
                <w:sz w:val="19"/>
                <w:szCs w:val="19"/>
                <w:lang w:val="en-US"/>
              </w:rPr>
            </w:pPr>
            <w:r w:rsidRPr="0018668A">
              <w:rPr>
                <w:rFonts w:ascii="Calibri" w:eastAsia="Calibri" w:hAnsi="Calibri" w:cs="Arial"/>
                <w:bCs/>
                <w:sz w:val="19"/>
                <w:szCs w:val="19"/>
                <w:lang w:val="en-US"/>
              </w:rPr>
              <w:t xml:space="preserve">- </w:t>
            </w:r>
            <w:r w:rsidRPr="0018668A">
              <w:rPr>
                <w:rFonts w:ascii="Calibri" w:eastAsia="Calibri" w:hAnsi="Calibri" w:cs="Arial"/>
                <w:b/>
                <w:sz w:val="19"/>
                <w:szCs w:val="19"/>
                <w:lang w:val="en-US"/>
              </w:rPr>
              <w:t>Preparing</w:t>
            </w:r>
            <w:r w:rsidRPr="0018668A">
              <w:rPr>
                <w:rFonts w:ascii="Calibri" w:eastAsia="Calibri" w:hAnsi="Calibri" w:cs="Arial"/>
                <w:bCs/>
                <w:sz w:val="19"/>
                <w:szCs w:val="19"/>
                <w:lang w:val="en-US"/>
              </w:rPr>
              <w:t xml:space="preserve"> for your weekly Mentor meeting (see week 1)</w:t>
            </w:r>
          </w:p>
          <w:p w14:paraId="01D2F1C1" w14:textId="77777777" w:rsidR="006E217F" w:rsidRPr="0018668A" w:rsidRDefault="006E217F" w:rsidP="006E217F">
            <w:pPr>
              <w:numPr>
                <w:ilvl w:val="0"/>
                <w:numId w:val="28"/>
              </w:numPr>
              <w:ind w:left="175" w:hanging="141"/>
              <w:contextualSpacing/>
              <w:rPr>
                <w:rFonts w:ascii="Calibri" w:eastAsia="Calibri" w:hAnsi="Calibri" w:cs="Arial"/>
                <w:sz w:val="19"/>
                <w:szCs w:val="19"/>
                <w:lang w:val="en-US"/>
              </w:rPr>
            </w:pPr>
            <w:r w:rsidRPr="0018668A">
              <w:rPr>
                <w:rFonts w:ascii="Calibri" w:eastAsia="Calibri" w:hAnsi="Calibri" w:cs="Arial"/>
                <w:b/>
                <w:bCs/>
                <w:sz w:val="19"/>
                <w:szCs w:val="19"/>
                <w:lang w:val="en-US"/>
              </w:rPr>
              <w:t xml:space="preserve">Reflecting upon your practice </w:t>
            </w:r>
            <w:proofErr w:type="gramStart"/>
            <w:r w:rsidRPr="0018668A">
              <w:rPr>
                <w:rFonts w:ascii="Calibri" w:eastAsia="Calibri" w:hAnsi="Calibri" w:cs="Arial"/>
                <w:sz w:val="19"/>
                <w:szCs w:val="19"/>
                <w:lang w:val="en-US"/>
              </w:rPr>
              <w:t>by:</w:t>
            </w:r>
            <w:proofErr w:type="gramEnd"/>
            <w:r w:rsidRPr="0018668A">
              <w:rPr>
                <w:rFonts w:ascii="Calibri" w:eastAsia="Calibri" w:hAnsi="Calibri" w:cs="Arial"/>
                <w:sz w:val="19"/>
                <w:szCs w:val="19"/>
                <w:lang w:val="en-US"/>
              </w:rPr>
              <w:t xml:space="preserve"> completing lesson evaluations</w:t>
            </w:r>
          </w:p>
          <w:p w14:paraId="14911969" w14:textId="77777777" w:rsidR="006E217F" w:rsidRPr="0018668A" w:rsidRDefault="006E217F" w:rsidP="006E217F">
            <w:pPr>
              <w:numPr>
                <w:ilvl w:val="0"/>
                <w:numId w:val="28"/>
              </w:numPr>
              <w:ind w:left="175" w:hanging="141"/>
              <w:contextualSpacing/>
              <w:rPr>
                <w:rFonts w:ascii="Calibri" w:eastAsia="Calibri" w:hAnsi="Calibri" w:cs="Arial"/>
                <w:sz w:val="19"/>
                <w:szCs w:val="19"/>
                <w:lang w:val="en-US"/>
              </w:rPr>
            </w:pPr>
            <w:r w:rsidRPr="0018668A">
              <w:rPr>
                <w:rFonts w:ascii="Calibri" w:eastAsia="Calibri" w:hAnsi="Calibri" w:cs="Arial"/>
                <w:sz w:val="19"/>
                <w:szCs w:val="19"/>
                <w:lang w:val="en-US"/>
              </w:rPr>
              <w:t xml:space="preserve">Reflecting upon your progress in relation to </w:t>
            </w:r>
            <w:r>
              <w:rPr>
                <w:rFonts w:ascii="Calibri" w:eastAsia="Calibri" w:hAnsi="Calibri" w:cs="Arial"/>
                <w:sz w:val="19"/>
                <w:szCs w:val="19"/>
                <w:lang w:val="en-US"/>
              </w:rPr>
              <w:t xml:space="preserve">the </w:t>
            </w:r>
            <w:r w:rsidRPr="0018668A">
              <w:rPr>
                <w:rFonts w:ascii="Calibri" w:eastAsia="Calibri" w:hAnsi="Calibri" w:cs="Arial"/>
                <w:sz w:val="19"/>
                <w:szCs w:val="19"/>
                <w:lang w:val="en-US"/>
              </w:rPr>
              <w:t xml:space="preserve">CCF </w:t>
            </w:r>
          </w:p>
          <w:p w14:paraId="1D888FA4" w14:textId="77777777" w:rsidR="006E217F" w:rsidRPr="0018668A" w:rsidRDefault="006E217F" w:rsidP="006E217F">
            <w:pPr>
              <w:numPr>
                <w:ilvl w:val="0"/>
                <w:numId w:val="28"/>
              </w:numPr>
              <w:ind w:left="175" w:hanging="141"/>
              <w:contextualSpacing/>
              <w:rPr>
                <w:rFonts w:ascii="Calibri" w:eastAsia="Calibri" w:hAnsi="Calibri" w:cs="Arial"/>
                <w:bCs/>
                <w:sz w:val="19"/>
                <w:szCs w:val="19"/>
                <w:lang w:val="en-US"/>
              </w:rPr>
            </w:pPr>
            <w:r w:rsidRPr="0018668A">
              <w:rPr>
                <w:rFonts w:ascii="Calibri" w:eastAsia="Calibri" w:hAnsi="Calibri" w:cs="Arial"/>
                <w:sz w:val="19"/>
                <w:szCs w:val="19"/>
                <w:lang w:val="en-US"/>
              </w:rPr>
              <w:t>Reflecting upon your progress in relation to CRD progress statements</w:t>
            </w:r>
          </w:p>
          <w:p w14:paraId="1AFB3D6E" w14:textId="77777777" w:rsidR="006E217F" w:rsidRPr="0018668A" w:rsidRDefault="006E217F" w:rsidP="006E217F">
            <w:pPr>
              <w:rPr>
                <w:rFonts w:ascii="Calibri" w:eastAsia="Calibri" w:hAnsi="Calibri" w:cs="Arial"/>
                <w:b/>
                <w:sz w:val="19"/>
                <w:szCs w:val="19"/>
                <w:lang w:val="en-US"/>
              </w:rPr>
            </w:pPr>
            <w:r w:rsidRPr="0018668A">
              <w:rPr>
                <w:rFonts w:ascii="Calibri" w:eastAsia="Calibri" w:hAnsi="Calibri" w:cs="Arial"/>
                <w:bCs/>
                <w:sz w:val="19"/>
                <w:szCs w:val="19"/>
                <w:lang w:val="en-US"/>
              </w:rPr>
              <w:t xml:space="preserve">- Ensuring completion of </w:t>
            </w:r>
            <w:r w:rsidRPr="0018668A">
              <w:rPr>
                <w:rFonts w:ascii="Calibri" w:eastAsia="Calibri" w:hAnsi="Calibri" w:cs="Arial"/>
                <w:b/>
                <w:sz w:val="19"/>
                <w:szCs w:val="19"/>
                <w:lang w:val="en-US"/>
              </w:rPr>
              <w:t>training tasks</w:t>
            </w:r>
          </w:p>
          <w:p w14:paraId="337056F0" w14:textId="77777777" w:rsidR="006E217F" w:rsidRPr="0018668A" w:rsidRDefault="006E217F" w:rsidP="006E217F">
            <w:pPr>
              <w:ind w:left="99" w:hanging="142"/>
              <w:rPr>
                <w:rFonts w:ascii="Calibri" w:eastAsia="Calibri" w:hAnsi="Calibri" w:cs="Arial"/>
                <w:b/>
                <w:sz w:val="19"/>
                <w:szCs w:val="19"/>
                <w:lang w:val="en-US"/>
              </w:rPr>
            </w:pPr>
            <w:r w:rsidRPr="0018668A">
              <w:rPr>
                <w:rFonts w:ascii="Calibri" w:eastAsia="Calibri" w:hAnsi="Calibri" w:cs="Arial"/>
                <w:b/>
                <w:bCs/>
                <w:sz w:val="19"/>
                <w:szCs w:val="19"/>
                <w:lang w:val="en-US"/>
              </w:rPr>
              <w:t>Observe</w:t>
            </w:r>
            <w:r w:rsidRPr="0018668A">
              <w:rPr>
                <w:rFonts w:ascii="Calibri" w:eastAsia="Calibri" w:hAnsi="Calibri" w:cs="Arial"/>
                <w:sz w:val="19"/>
                <w:szCs w:val="19"/>
                <w:lang w:val="en-US"/>
              </w:rPr>
              <w:t xml:space="preserve"> and learn from expert colleagues (own CT and others) use the ELF form to support focused observation and discussion.</w:t>
            </w:r>
          </w:p>
          <w:p w14:paraId="77C414F1" w14:textId="77777777" w:rsidR="006E217F" w:rsidRPr="0018668A" w:rsidRDefault="006E217F" w:rsidP="006E217F">
            <w:pPr>
              <w:rPr>
                <w:rFonts w:ascii="Calibri" w:hAnsi="Calibri" w:cs="Arial"/>
                <w:b/>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 </w:t>
            </w:r>
          </w:p>
          <w:p w14:paraId="38646700" w14:textId="77777777" w:rsidR="006E217F" w:rsidRPr="0018668A" w:rsidRDefault="006E217F" w:rsidP="006E217F">
            <w:pPr>
              <w:pStyle w:val="EndnoteText"/>
              <w:numPr>
                <w:ilvl w:val="0"/>
                <w:numId w:val="28"/>
              </w:numPr>
              <w:ind w:left="99" w:hanging="142"/>
              <w:rPr>
                <w:rFonts w:ascii="Arial" w:hAnsi="Arial" w:cs="Arial"/>
                <w:snapToGrid w:val="0"/>
                <w:sz w:val="19"/>
                <w:szCs w:val="19"/>
              </w:rPr>
            </w:pPr>
            <w:r w:rsidRPr="0018668A">
              <w:rPr>
                <w:rFonts w:ascii="Calibri" w:eastAsia="Calibri" w:hAnsi="Calibri"/>
                <w:sz w:val="19"/>
                <w:szCs w:val="19"/>
                <w:lang w:val="en-US"/>
              </w:rPr>
              <w:t xml:space="preserve">Managing your workload effectively and developing a positive work-life balance (see also ‘Managing workload on School Placement’ in Section 2 of this Guide) </w:t>
            </w:r>
          </w:p>
          <w:p w14:paraId="7ED031CE" w14:textId="77777777" w:rsidR="006E217F" w:rsidRPr="0018668A" w:rsidRDefault="006E217F" w:rsidP="006E217F">
            <w:pPr>
              <w:rPr>
                <w:rFonts w:eastAsia="Calibri" w:cs="Arial"/>
                <w:bCs/>
                <w:sz w:val="19"/>
                <w:szCs w:val="19"/>
                <w:lang w:val="en-US"/>
              </w:rPr>
            </w:pPr>
          </w:p>
          <w:p w14:paraId="14139EA1" w14:textId="77777777" w:rsidR="006E217F" w:rsidRPr="0018668A" w:rsidRDefault="006E217F" w:rsidP="006E217F">
            <w:pPr>
              <w:rPr>
                <w:rFonts w:ascii="Calibri" w:hAnsi="Calibri"/>
                <w:b/>
                <w:sz w:val="19"/>
                <w:szCs w:val="19"/>
                <w:lang w:val="en-US" w:eastAsia="en-US"/>
              </w:rPr>
            </w:pPr>
            <w:r w:rsidRPr="0018668A">
              <w:rPr>
                <w:rFonts w:ascii="Calibri" w:eastAsia="Calibri" w:hAnsi="Calibri" w:cs="Arial"/>
                <w:b/>
                <w:sz w:val="19"/>
                <w:szCs w:val="19"/>
                <w:lang w:val="en-US"/>
              </w:rPr>
              <w:t xml:space="preserve">IN week 6 </w:t>
            </w:r>
            <w:r w:rsidRPr="0018668A">
              <w:rPr>
                <w:rFonts w:ascii="Calibri" w:eastAsia="Calibri" w:hAnsi="Calibri" w:cs="Arial"/>
                <w:bCs/>
                <w:sz w:val="19"/>
                <w:szCs w:val="19"/>
                <w:lang w:val="en-US"/>
              </w:rPr>
              <w:t>– with your Mentor, review your progress in the CRD – ‘Term 1 Collaborative Review’ – Assessment Point 2; ensure that you understand your targets</w:t>
            </w:r>
            <w:r w:rsidRPr="0018668A">
              <w:rPr>
                <w:rFonts w:ascii="Calibri" w:hAnsi="Calibri"/>
                <w:b/>
                <w:sz w:val="19"/>
                <w:szCs w:val="19"/>
                <w:lang w:val="en-US" w:eastAsia="en-US"/>
              </w:rPr>
              <w:t xml:space="preserve"> </w:t>
            </w:r>
          </w:p>
          <w:p w14:paraId="4FB94474" w14:textId="77777777" w:rsidR="006E217F" w:rsidRPr="0018668A" w:rsidRDefault="006E217F" w:rsidP="006E217F">
            <w:pPr>
              <w:pStyle w:val="EndnoteText"/>
              <w:rPr>
                <w:rFonts w:ascii="Calibri" w:eastAsia="Calibri" w:hAnsi="Calibri"/>
                <w:sz w:val="19"/>
                <w:szCs w:val="19"/>
                <w:lang w:val="en-US"/>
              </w:rPr>
            </w:pPr>
          </w:p>
          <w:p w14:paraId="484BCE7A" w14:textId="1183F84D" w:rsidR="006E217F" w:rsidRPr="00D359D2" w:rsidRDefault="006E217F" w:rsidP="006E217F">
            <w:pPr>
              <w:pStyle w:val="EndnoteText"/>
              <w:numPr>
                <w:ilvl w:val="0"/>
                <w:numId w:val="28"/>
              </w:numPr>
              <w:ind w:left="99" w:hanging="142"/>
              <w:rPr>
                <w:rFonts w:ascii="Calibri" w:eastAsia="Calibri" w:hAnsi="Calibri"/>
                <w:sz w:val="18"/>
                <w:szCs w:val="18"/>
                <w:lang w:val="en-US"/>
              </w:rPr>
            </w:pPr>
            <w:r w:rsidRPr="0018668A">
              <w:rPr>
                <w:rFonts w:ascii="Calibri" w:hAnsi="Calibri" w:cs="Arial"/>
                <w:sz w:val="19"/>
                <w:szCs w:val="19"/>
                <w:lang w:val="en-US" w:eastAsia="en-US"/>
              </w:rPr>
              <w:t xml:space="preserve">You have now reached </w:t>
            </w:r>
            <w:r w:rsidRPr="0018668A">
              <w:rPr>
                <w:rFonts w:ascii="Calibri" w:hAnsi="Calibri" w:cs="Arial"/>
                <w:b/>
                <w:sz w:val="19"/>
                <w:szCs w:val="19"/>
                <w:lang w:val="en-US" w:eastAsia="en-US"/>
              </w:rPr>
              <w:t>Reflection Point 2</w:t>
            </w:r>
            <w:r w:rsidRPr="0018668A">
              <w:rPr>
                <w:rFonts w:ascii="Calibri" w:hAnsi="Calibri" w:cs="Arial"/>
                <w:sz w:val="19"/>
                <w:szCs w:val="19"/>
                <w:lang w:val="en-US" w:eastAsia="en-US"/>
              </w:rPr>
              <w:t xml:space="preserve"> and can begin to reflect upon your progress in your e-PDP.</w:t>
            </w:r>
          </w:p>
        </w:tc>
      </w:tr>
    </w:tbl>
    <w:p w14:paraId="28989FD5" w14:textId="77777777" w:rsidR="000B3EB0" w:rsidRDefault="000B3EB0">
      <w:pPr>
        <w:rPr>
          <w:rFonts w:ascii="Arial" w:hAnsi="Arial"/>
          <w:b/>
          <w:bCs/>
          <w:sz w:val="36"/>
        </w:rPr>
      </w:pPr>
      <w:r>
        <w:br w:type="page"/>
      </w:r>
    </w:p>
    <w:p w14:paraId="48C10866" w14:textId="77777777" w:rsidR="00527BBF" w:rsidRDefault="00527BBF"/>
    <w:p w14:paraId="3A6C7610" w14:textId="77777777" w:rsidR="00527BBF" w:rsidRDefault="00527BBF"/>
    <w:p w14:paraId="30E5AF1B" w14:textId="77777777" w:rsidR="00527BBF" w:rsidRDefault="00527BBF"/>
    <w:p w14:paraId="78EA5452" w14:textId="77777777" w:rsidR="00527BBF" w:rsidRDefault="00527BBF"/>
    <w:p w14:paraId="4DD6F670" w14:textId="77777777" w:rsidR="00527BBF" w:rsidRDefault="00527BBF"/>
    <w:p w14:paraId="3602B077" w14:textId="77777777" w:rsidR="00527BBF" w:rsidRDefault="00527BBF"/>
    <w:p w14:paraId="37D3A05C" w14:textId="77777777" w:rsidR="00527BBF" w:rsidRDefault="00527BBF"/>
    <w:p w14:paraId="563101B3" w14:textId="77777777" w:rsidR="00527BBF" w:rsidRDefault="00527BBF"/>
    <w:p w14:paraId="74004AB5" w14:textId="77777777" w:rsidR="00527BBF" w:rsidRDefault="00527BBF"/>
    <w:p w14:paraId="6CEA94F4" w14:textId="77777777" w:rsidR="00527BBF" w:rsidRDefault="00527BBF"/>
    <w:p w14:paraId="768AD997" w14:textId="77777777" w:rsidR="00527BBF" w:rsidRDefault="00527BBF"/>
    <w:p w14:paraId="3BBB7F3C" w14:textId="77777777" w:rsidR="00527BBF" w:rsidRDefault="00527BBF"/>
    <w:p w14:paraId="4109D2A4" w14:textId="77777777" w:rsidR="00527BBF" w:rsidRDefault="00527BBF"/>
    <w:p w14:paraId="04C8B3DE" w14:textId="77777777" w:rsidR="00527BBF" w:rsidRDefault="00527BBF" w:rsidP="00527BBF">
      <w:pPr>
        <w:jc w:val="center"/>
      </w:pPr>
    </w:p>
    <w:p w14:paraId="45F77B53" w14:textId="77777777" w:rsidR="00527BBF" w:rsidRDefault="00527BBF" w:rsidP="00527BBF">
      <w:pPr>
        <w:jc w:val="center"/>
      </w:pPr>
    </w:p>
    <w:p w14:paraId="20DDBCD9" w14:textId="77777777" w:rsidR="00527BBF" w:rsidRDefault="00527BBF" w:rsidP="00527BBF">
      <w:pPr>
        <w:jc w:val="center"/>
      </w:pPr>
    </w:p>
    <w:p w14:paraId="7B6F062E" w14:textId="77777777" w:rsidR="00527BBF" w:rsidRDefault="00527BBF" w:rsidP="00527BBF">
      <w:pPr>
        <w:jc w:val="center"/>
      </w:pPr>
    </w:p>
    <w:p w14:paraId="40BEAE0C" w14:textId="77777777" w:rsidR="00527BBF" w:rsidRDefault="00527BBF" w:rsidP="00527BBF">
      <w:pPr>
        <w:jc w:val="center"/>
      </w:pPr>
    </w:p>
    <w:p w14:paraId="6E27E5A3" w14:textId="0F5B632E" w:rsidR="00527BBF" w:rsidRDefault="00527BBF" w:rsidP="00527BBF">
      <w:pPr>
        <w:pStyle w:val="Heading5"/>
      </w:pPr>
      <w:bookmarkStart w:id="29" w:name="_Toc84584505"/>
      <w:r>
        <w:t>WEEK-BY WEEK GUIDANCE FOR PRIMARY TRAINEES</w:t>
      </w:r>
      <w:bookmarkEnd w:id="29"/>
    </w:p>
    <w:p w14:paraId="7EA6218F" w14:textId="6D4D1229" w:rsidR="00527BBF" w:rsidRDefault="00527BBF" w:rsidP="00527BBF">
      <w:pPr>
        <w:jc w:val="center"/>
      </w:pPr>
      <w:r>
        <w:br w:type="page"/>
      </w:r>
    </w:p>
    <w:tbl>
      <w:tblPr>
        <w:tblStyle w:val="TableGrid"/>
        <w:tblW w:w="0" w:type="auto"/>
        <w:tblLook w:val="04A0" w:firstRow="1" w:lastRow="0" w:firstColumn="1" w:lastColumn="0" w:noHBand="0" w:noVBand="1"/>
      </w:tblPr>
      <w:tblGrid>
        <w:gridCol w:w="3235"/>
        <w:gridCol w:w="3240"/>
        <w:gridCol w:w="2939"/>
        <w:gridCol w:w="3138"/>
        <w:gridCol w:w="3138"/>
      </w:tblGrid>
      <w:tr w:rsidR="00D533A0" w:rsidRPr="00ED49C8" w14:paraId="60CBB51A" w14:textId="77777777" w:rsidTr="002139A7">
        <w:tc>
          <w:tcPr>
            <w:tcW w:w="15690" w:type="dxa"/>
            <w:gridSpan w:val="5"/>
            <w:shd w:val="clear" w:color="auto" w:fill="B4C6E7" w:themeFill="accent1" w:themeFillTint="66"/>
          </w:tcPr>
          <w:p w14:paraId="181A4AFF" w14:textId="2EB8B28A" w:rsidR="00D533A0" w:rsidRPr="00A24BCF" w:rsidRDefault="005025D9" w:rsidP="00ED49C8">
            <w:pPr>
              <w:pStyle w:val="EndnoteText"/>
              <w:jc w:val="center"/>
              <w:rPr>
                <w:rFonts w:asciiTheme="minorHAnsi" w:hAnsiTheme="minorHAnsi" w:cstheme="minorHAnsi"/>
                <w:b/>
                <w:sz w:val="22"/>
                <w:szCs w:val="22"/>
                <w:lang w:val="en-US" w:eastAsia="en-US"/>
              </w:rPr>
            </w:pPr>
            <w:r w:rsidRPr="00A24BCF">
              <w:rPr>
                <w:rFonts w:asciiTheme="minorHAnsi" w:hAnsiTheme="minorHAnsi" w:cstheme="minorHAnsi"/>
                <w:b/>
                <w:sz w:val="22"/>
                <w:szCs w:val="22"/>
                <w:lang w:val="en-US" w:eastAsia="en-US"/>
              </w:rPr>
              <w:t>P</w:t>
            </w:r>
            <w:r w:rsidR="002139A7" w:rsidRPr="00A24BCF">
              <w:rPr>
                <w:rFonts w:asciiTheme="minorHAnsi" w:hAnsiTheme="minorHAnsi" w:cstheme="minorHAnsi"/>
                <w:b/>
                <w:sz w:val="22"/>
                <w:szCs w:val="22"/>
                <w:lang w:val="en-US" w:eastAsia="en-US"/>
              </w:rPr>
              <w:t>RIMARY</w:t>
            </w:r>
            <w:r w:rsidR="00D533A0" w:rsidRPr="00A24BCF">
              <w:rPr>
                <w:rFonts w:asciiTheme="minorHAnsi" w:hAnsiTheme="minorHAnsi" w:cstheme="minorHAnsi"/>
                <w:b/>
                <w:sz w:val="22"/>
                <w:szCs w:val="22"/>
                <w:lang w:val="en-US" w:eastAsia="en-US"/>
              </w:rPr>
              <w:t xml:space="preserve">: EARLY PLACEMENT - WEEKS 1 &amp; 2 </w:t>
            </w:r>
          </w:p>
          <w:p w14:paraId="43BBDAE0" w14:textId="77777777" w:rsidR="00D533A0" w:rsidRPr="00A24BCF" w:rsidRDefault="00D533A0" w:rsidP="00ED49C8">
            <w:pPr>
              <w:pStyle w:val="EndnoteText"/>
              <w:jc w:val="center"/>
              <w:rPr>
                <w:rFonts w:asciiTheme="minorHAnsi" w:hAnsiTheme="minorHAnsi" w:cstheme="minorHAnsi"/>
                <w:bCs/>
                <w:i/>
                <w:iCs/>
                <w:snapToGrid w:val="0"/>
                <w:sz w:val="22"/>
                <w:szCs w:val="22"/>
                <w:lang w:eastAsia="en-US"/>
              </w:rPr>
            </w:pPr>
            <w:r w:rsidRPr="00A24BCF">
              <w:rPr>
                <w:rFonts w:asciiTheme="minorHAnsi" w:hAnsiTheme="minorHAnsi" w:cstheme="minorHAnsi"/>
                <w:bCs/>
                <w:i/>
                <w:iCs/>
                <w:snapToGrid w:val="0"/>
                <w:sz w:val="22"/>
                <w:szCs w:val="22"/>
                <w:lang w:eastAsia="en-US"/>
              </w:rPr>
              <w:t xml:space="preserve">Review potential actions below - </w:t>
            </w:r>
            <w:r w:rsidRPr="00A24BCF">
              <w:rPr>
                <w:rFonts w:asciiTheme="minorHAnsi" w:hAnsiTheme="minorHAnsi" w:cstheme="minorHAnsi"/>
                <w:bCs/>
                <w:i/>
                <w:iCs/>
                <w:snapToGrid w:val="0"/>
                <w:sz w:val="22"/>
                <w:szCs w:val="22"/>
                <w:highlight w:val="yellow"/>
                <w:lang w:eastAsia="en-US"/>
              </w:rPr>
              <w:t>highlight</w:t>
            </w:r>
            <w:r w:rsidRPr="00A24BCF">
              <w:rPr>
                <w:rFonts w:asciiTheme="minorHAnsi" w:hAnsiTheme="minorHAnsi" w:cstheme="minorHAnsi"/>
                <w:bCs/>
                <w:i/>
                <w:iCs/>
                <w:snapToGrid w:val="0"/>
                <w:sz w:val="22"/>
                <w:szCs w:val="22"/>
                <w:lang w:eastAsia="en-US"/>
              </w:rPr>
              <w:t xml:space="preserve"> those which would be a useful focus for your professional development </w:t>
            </w:r>
          </w:p>
          <w:p w14:paraId="18C88CBC" w14:textId="77777777" w:rsidR="00D533A0" w:rsidRPr="00ED49C8" w:rsidRDefault="00D533A0" w:rsidP="00ED49C8">
            <w:pPr>
              <w:pStyle w:val="EndnoteText"/>
              <w:jc w:val="center"/>
              <w:rPr>
                <w:rFonts w:asciiTheme="minorHAnsi" w:hAnsiTheme="minorHAnsi" w:cstheme="minorHAnsi"/>
                <w:bCs/>
                <w:i/>
                <w:iCs/>
                <w:snapToGrid w:val="0"/>
              </w:rPr>
            </w:pPr>
            <w:r w:rsidRPr="00A24BCF">
              <w:rPr>
                <w:rFonts w:asciiTheme="minorHAnsi" w:hAnsiTheme="minorHAnsi" w:cstheme="minorHAnsi"/>
                <w:bCs/>
                <w:i/>
                <w:iCs/>
                <w:snapToGrid w:val="0"/>
                <w:color w:val="CC0066"/>
                <w:sz w:val="22"/>
                <w:szCs w:val="22"/>
                <w:lang w:eastAsia="en-US"/>
              </w:rPr>
              <w:t>NB. Wednesday 3</w:t>
            </w:r>
            <w:r w:rsidRPr="00A24BCF">
              <w:rPr>
                <w:rFonts w:asciiTheme="minorHAnsi" w:hAnsiTheme="minorHAnsi" w:cstheme="minorHAnsi"/>
                <w:bCs/>
                <w:i/>
                <w:iCs/>
                <w:snapToGrid w:val="0"/>
                <w:color w:val="CC0066"/>
                <w:sz w:val="22"/>
                <w:szCs w:val="22"/>
                <w:vertAlign w:val="superscript"/>
                <w:lang w:eastAsia="en-US"/>
              </w:rPr>
              <w:t>rd</w:t>
            </w:r>
            <w:r w:rsidRPr="00A24BCF">
              <w:rPr>
                <w:rFonts w:asciiTheme="minorHAnsi" w:hAnsiTheme="minorHAnsi" w:cstheme="minorHAnsi"/>
                <w:bCs/>
                <w:i/>
                <w:iCs/>
                <w:snapToGrid w:val="0"/>
                <w:color w:val="CC0066"/>
                <w:sz w:val="22"/>
                <w:szCs w:val="22"/>
                <w:lang w:eastAsia="en-US"/>
              </w:rPr>
              <w:t xml:space="preserve"> November is a University Day</w:t>
            </w:r>
          </w:p>
        </w:tc>
      </w:tr>
      <w:tr w:rsidR="00D533A0" w:rsidRPr="00ED49C8" w14:paraId="152F8346" w14:textId="77777777" w:rsidTr="003F2D7C">
        <w:tc>
          <w:tcPr>
            <w:tcW w:w="3235" w:type="dxa"/>
            <w:shd w:val="clear" w:color="auto" w:fill="D9D9D9" w:themeFill="background1" w:themeFillShade="D9"/>
          </w:tcPr>
          <w:p w14:paraId="01EF981E"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Curriculum</w:t>
            </w:r>
          </w:p>
          <w:p w14:paraId="5FAB5910"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3</w:t>
            </w:r>
          </w:p>
        </w:tc>
        <w:tc>
          <w:tcPr>
            <w:tcW w:w="3240" w:type="dxa"/>
            <w:shd w:val="clear" w:color="auto" w:fill="D9D9D9" w:themeFill="background1" w:themeFillShade="D9"/>
          </w:tcPr>
          <w:p w14:paraId="4B84B46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Behaviour management</w:t>
            </w:r>
          </w:p>
          <w:p w14:paraId="3D0A7C82"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1 &amp; 7</w:t>
            </w:r>
          </w:p>
        </w:tc>
        <w:tc>
          <w:tcPr>
            <w:tcW w:w="2939" w:type="dxa"/>
            <w:shd w:val="clear" w:color="auto" w:fill="D9D9D9" w:themeFill="background1" w:themeFillShade="D9"/>
          </w:tcPr>
          <w:p w14:paraId="565768EF"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Pedagogy</w:t>
            </w:r>
          </w:p>
          <w:p w14:paraId="72616D44"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4 &amp; 5</w:t>
            </w:r>
          </w:p>
        </w:tc>
        <w:tc>
          <w:tcPr>
            <w:tcW w:w="3138" w:type="dxa"/>
            <w:shd w:val="clear" w:color="auto" w:fill="D9D9D9" w:themeFill="background1" w:themeFillShade="D9"/>
          </w:tcPr>
          <w:p w14:paraId="1EA9BEBE"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Assessment</w:t>
            </w:r>
          </w:p>
          <w:p w14:paraId="71074E5F"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&amp; 6</w:t>
            </w:r>
          </w:p>
        </w:tc>
        <w:tc>
          <w:tcPr>
            <w:tcW w:w="3138" w:type="dxa"/>
            <w:shd w:val="clear" w:color="auto" w:fill="D9D9D9" w:themeFill="background1" w:themeFillShade="D9"/>
          </w:tcPr>
          <w:p w14:paraId="40567A10"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Professional Behaviours</w:t>
            </w:r>
          </w:p>
          <w:p w14:paraId="509592DA"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8</w:t>
            </w:r>
          </w:p>
        </w:tc>
      </w:tr>
      <w:tr w:rsidR="00D533A0" w:rsidRPr="00ED49C8" w14:paraId="389C4785" w14:textId="77777777" w:rsidTr="003F2D7C">
        <w:trPr>
          <w:trHeight w:val="60"/>
        </w:trPr>
        <w:tc>
          <w:tcPr>
            <w:tcW w:w="3235" w:type="dxa"/>
          </w:tcPr>
          <w:p w14:paraId="584D8F1B" w14:textId="796C5407" w:rsidR="00D533A0" w:rsidRPr="003F2D7C" w:rsidRDefault="00D533A0" w:rsidP="00434692">
            <w:pPr>
              <w:pStyle w:val="EndnoteText"/>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Observe how expert colleagues:</w:t>
            </w:r>
          </w:p>
          <w:p w14:paraId="4BE08DF9" w14:textId="64DBA17D" w:rsidR="00434692" w:rsidRPr="003F2D7C" w:rsidRDefault="00434692" w:rsidP="00434692">
            <w:pPr>
              <w:pStyle w:val="EndnoteText"/>
              <w:ind w:left="123" w:hanging="123"/>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  Explicitly teach mathematical skills and knowledge through using the CPA approach</w:t>
            </w:r>
          </w:p>
          <w:p w14:paraId="044D6B71" w14:textId="77777777" w:rsidR="00D62F04" w:rsidRPr="003F2D7C" w:rsidRDefault="00D62F04" w:rsidP="00D62F04">
            <w:pPr>
              <w:pStyle w:val="EndnoteText"/>
              <w:ind w:left="123" w:hanging="123"/>
              <w:rPr>
                <w:rFonts w:asciiTheme="minorHAnsi" w:hAnsiTheme="minorHAnsi" w:cstheme="minorHAnsi"/>
                <w:bCs/>
                <w:sz w:val="19"/>
                <w:szCs w:val="19"/>
                <w:lang w:eastAsia="en-US"/>
              </w:rPr>
            </w:pPr>
            <w:r w:rsidRPr="003F2D7C">
              <w:rPr>
                <w:rFonts w:asciiTheme="minorHAnsi" w:hAnsiTheme="minorHAnsi" w:cstheme="minorHAnsi"/>
                <w:b/>
                <w:sz w:val="19"/>
                <w:szCs w:val="19"/>
                <w:lang w:eastAsia="en-US"/>
              </w:rPr>
              <w:t>-</w:t>
            </w:r>
            <w:r w:rsidRPr="003F2D7C">
              <w:rPr>
                <w:rFonts w:asciiTheme="minorHAnsi" w:hAnsiTheme="minorHAnsi" w:cstheme="minorHAnsi"/>
                <w:b/>
                <w:sz w:val="19"/>
                <w:szCs w:val="19"/>
                <w:lang w:eastAsia="en-US"/>
              </w:rPr>
              <w:tab/>
            </w:r>
            <w:r w:rsidRPr="003F2D7C">
              <w:rPr>
                <w:rFonts w:asciiTheme="minorHAnsi" w:hAnsiTheme="minorHAnsi" w:cstheme="minorHAnsi"/>
                <w:bCs/>
                <w:sz w:val="19"/>
                <w:szCs w:val="19"/>
                <w:lang w:eastAsia="en-US"/>
              </w:rPr>
              <w:t>Explicitly model reading and writing skills and behaviours within the English lesson e.g. Shared and Guided work</w:t>
            </w:r>
          </w:p>
          <w:p w14:paraId="58CF2A26" w14:textId="32976E84" w:rsidR="00D62F04" w:rsidRPr="003F2D7C" w:rsidRDefault="00D62F04" w:rsidP="00D62F04">
            <w:pPr>
              <w:pStyle w:val="EndnoteText"/>
              <w:ind w:left="123" w:hanging="123"/>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w:t>
            </w:r>
            <w:r w:rsidRPr="003F2D7C">
              <w:rPr>
                <w:rFonts w:asciiTheme="minorHAnsi" w:hAnsiTheme="minorHAnsi" w:cstheme="minorHAnsi"/>
                <w:bCs/>
                <w:sz w:val="19"/>
                <w:szCs w:val="19"/>
                <w:lang w:eastAsia="en-US"/>
              </w:rPr>
              <w:tab/>
              <w:t>Teach early reading skills through Systematic Synthetic Phonics and how this is applied across the curriculum</w:t>
            </w:r>
          </w:p>
          <w:p w14:paraId="662C4B3A" w14:textId="77777777" w:rsidR="00C84769" w:rsidRPr="003F2D7C" w:rsidRDefault="00C84769" w:rsidP="00C84769">
            <w:pPr>
              <w:pStyle w:val="EndnoteText"/>
              <w:ind w:left="123" w:hanging="123"/>
              <w:rPr>
                <w:rFonts w:asciiTheme="minorHAnsi" w:hAnsiTheme="minorHAnsi" w:cstheme="minorHAnsi"/>
                <w:bCs/>
                <w:color w:val="00B050"/>
                <w:sz w:val="19"/>
                <w:szCs w:val="19"/>
                <w:lang w:val="en-US" w:eastAsia="en-US"/>
              </w:rPr>
            </w:pPr>
            <w:r w:rsidRPr="003F2D7C">
              <w:rPr>
                <w:rFonts w:asciiTheme="minorHAnsi" w:hAnsiTheme="minorHAnsi" w:cstheme="minorHAnsi"/>
                <w:bCs/>
                <w:color w:val="00B050"/>
                <w:sz w:val="19"/>
                <w:szCs w:val="19"/>
                <w:lang w:eastAsia="en-US"/>
              </w:rPr>
              <w:t>-  e</w:t>
            </w:r>
            <w:proofErr w:type="spellStart"/>
            <w:r w:rsidRPr="003F2D7C">
              <w:rPr>
                <w:rFonts w:asciiTheme="minorHAnsi" w:hAnsiTheme="minorHAnsi" w:cstheme="minorHAnsi"/>
                <w:bCs/>
                <w:color w:val="00B050"/>
                <w:sz w:val="19"/>
                <w:szCs w:val="19"/>
                <w:lang w:val="en-US" w:eastAsia="en-US"/>
              </w:rPr>
              <w:t>xplicitly</w:t>
            </w:r>
            <w:proofErr w:type="spellEnd"/>
            <w:r w:rsidRPr="003F2D7C">
              <w:rPr>
                <w:rFonts w:asciiTheme="minorHAnsi" w:hAnsiTheme="minorHAnsi" w:cstheme="minorHAnsi"/>
                <w:bCs/>
                <w:color w:val="00B050"/>
                <w:sz w:val="19"/>
                <w:szCs w:val="19"/>
                <w:lang w:val="en-US" w:eastAsia="en-US"/>
              </w:rPr>
              <w:t xml:space="preserve"> teach science, both</w:t>
            </w:r>
          </w:p>
          <w:p w14:paraId="4C4ECB1C" w14:textId="77777777" w:rsidR="00C84769" w:rsidRPr="003F2D7C" w:rsidRDefault="00C84769" w:rsidP="00C84769">
            <w:pPr>
              <w:pStyle w:val="EndnoteText"/>
              <w:ind w:left="123" w:hanging="123"/>
              <w:rPr>
                <w:rFonts w:asciiTheme="minorHAnsi" w:hAnsiTheme="minorHAnsi" w:cstheme="minorHAnsi"/>
                <w:bCs/>
                <w:color w:val="00B050"/>
                <w:sz w:val="19"/>
                <w:szCs w:val="19"/>
                <w:lang w:val="en-US" w:eastAsia="en-US"/>
              </w:rPr>
            </w:pPr>
            <w:r w:rsidRPr="003F2D7C">
              <w:rPr>
                <w:rFonts w:asciiTheme="minorHAnsi" w:hAnsiTheme="minorHAnsi" w:cstheme="minorHAnsi"/>
                <w:bCs/>
                <w:color w:val="00B050"/>
                <w:sz w:val="19"/>
                <w:szCs w:val="19"/>
                <w:lang w:val="en-US" w:eastAsia="en-US"/>
              </w:rPr>
              <w:t>substantive knowledge (concepts)</w:t>
            </w:r>
          </w:p>
          <w:p w14:paraId="05D2BF40" w14:textId="77777777" w:rsidR="00C84769" w:rsidRPr="003F2D7C" w:rsidRDefault="00C84769" w:rsidP="00C84769">
            <w:pPr>
              <w:pStyle w:val="EndnoteText"/>
              <w:ind w:left="123" w:hanging="123"/>
              <w:rPr>
                <w:rFonts w:asciiTheme="minorHAnsi" w:hAnsiTheme="minorHAnsi" w:cstheme="minorHAnsi"/>
                <w:bCs/>
                <w:color w:val="00B050"/>
                <w:sz w:val="19"/>
                <w:szCs w:val="19"/>
                <w:lang w:val="en-US" w:eastAsia="en-US"/>
              </w:rPr>
            </w:pPr>
            <w:r w:rsidRPr="003F2D7C">
              <w:rPr>
                <w:rFonts w:asciiTheme="minorHAnsi" w:hAnsiTheme="minorHAnsi" w:cstheme="minorHAnsi"/>
                <w:bCs/>
                <w:color w:val="00B050"/>
                <w:sz w:val="19"/>
                <w:szCs w:val="19"/>
                <w:lang w:val="en-US" w:eastAsia="en-US"/>
              </w:rPr>
              <w:t>and disciplinary knowledge</w:t>
            </w:r>
          </w:p>
          <w:p w14:paraId="76779F6F" w14:textId="5A7B95AE" w:rsidR="00C84769" w:rsidRPr="003F2D7C" w:rsidRDefault="00C84769" w:rsidP="00C84769">
            <w:pPr>
              <w:pStyle w:val="EndnoteText"/>
              <w:ind w:left="123" w:hanging="123"/>
              <w:rPr>
                <w:rFonts w:asciiTheme="minorHAnsi" w:hAnsiTheme="minorHAnsi" w:cstheme="minorHAnsi"/>
                <w:bCs/>
                <w:color w:val="00B050"/>
                <w:sz w:val="19"/>
                <w:szCs w:val="19"/>
                <w:lang w:val="en-US" w:eastAsia="en-US"/>
              </w:rPr>
            </w:pPr>
            <w:r w:rsidRPr="003F2D7C">
              <w:rPr>
                <w:rFonts w:asciiTheme="minorHAnsi" w:hAnsiTheme="minorHAnsi" w:cstheme="minorHAnsi"/>
                <w:bCs/>
                <w:color w:val="00B050"/>
                <w:sz w:val="19"/>
                <w:szCs w:val="19"/>
                <w:lang w:val="en-US" w:eastAsia="en-US"/>
              </w:rPr>
              <w:t>(</w:t>
            </w:r>
            <w:proofErr w:type="gramStart"/>
            <w:r w:rsidRPr="003F2D7C">
              <w:rPr>
                <w:rFonts w:asciiTheme="minorHAnsi" w:hAnsiTheme="minorHAnsi" w:cstheme="minorHAnsi"/>
                <w:bCs/>
                <w:color w:val="00B050"/>
                <w:sz w:val="19"/>
                <w:szCs w:val="19"/>
                <w:lang w:val="en-US" w:eastAsia="en-US"/>
              </w:rPr>
              <w:t>working</w:t>
            </w:r>
            <w:proofErr w:type="gramEnd"/>
            <w:r w:rsidRPr="003F2D7C">
              <w:rPr>
                <w:rFonts w:asciiTheme="minorHAnsi" w:hAnsiTheme="minorHAnsi" w:cstheme="minorHAnsi"/>
                <w:bCs/>
                <w:color w:val="00B050"/>
                <w:sz w:val="19"/>
                <w:szCs w:val="19"/>
                <w:lang w:val="en-US" w:eastAsia="en-US"/>
              </w:rPr>
              <w:t xml:space="preserve"> scientifically).</w:t>
            </w:r>
          </w:p>
          <w:p w14:paraId="3277DEF1" w14:textId="7DE98397" w:rsidR="00D533A0" w:rsidRPr="003F2D7C" w:rsidRDefault="00D533A0" w:rsidP="00ED49C8">
            <w:pPr>
              <w:ind w:left="7"/>
              <w:rPr>
                <w:rFonts w:asciiTheme="minorHAnsi" w:hAnsiTheme="minorHAnsi" w:cstheme="minorHAnsi"/>
                <w:b/>
                <w:sz w:val="19"/>
                <w:szCs w:val="19"/>
                <w:lang w:eastAsia="en-US"/>
              </w:rPr>
            </w:pPr>
            <w:r w:rsidRPr="003F2D7C">
              <w:rPr>
                <w:rFonts w:asciiTheme="minorHAnsi" w:hAnsiTheme="minorHAnsi" w:cstheme="minorHAnsi"/>
                <w:b/>
                <w:sz w:val="19"/>
                <w:szCs w:val="19"/>
                <w:lang w:eastAsia="en-US"/>
              </w:rPr>
              <w:t xml:space="preserve">Practise, reflect, receive </w:t>
            </w:r>
            <w:proofErr w:type="gramStart"/>
            <w:r w:rsidRPr="003F2D7C">
              <w:rPr>
                <w:rFonts w:asciiTheme="minorHAnsi" w:hAnsiTheme="minorHAnsi" w:cstheme="minorHAnsi"/>
                <w:b/>
                <w:sz w:val="19"/>
                <w:szCs w:val="19"/>
                <w:lang w:eastAsia="en-US"/>
              </w:rPr>
              <w:t>coaching</w:t>
            </w:r>
            <w:proofErr w:type="gramEnd"/>
            <w:r w:rsidRPr="003F2D7C">
              <w:rPr>
                <w:rFonts w:asciiTheme="minorHAnsi" w:hAnsiTheme="minorHAnsi" w:cstheme="minorHAnsi"/>
                <w:b/>
                <w:sz w:val="19"/>
                <w:szCs w:val="19"/>
                <w:lang w:eastAsia="en-US"/>
              </w:rPr>
              <w:t xml:space="preserve"> and improve at:</w:t>
            </w:r>
          </w:p>
          <w:p w14:paraId="483AD9AB" w14:textId="77777777" w:rsidR="00D62F04" w:rsidRPr="003F2D7C" w:rsidRDefault="00434692" w:rsidP="00D62F04">
            <w:pPr>
              <w:pStyle w:val="ListParagraph"/>
              <w:numPr>
                <w:ilvl w:val="0"/>
                <w:numId w:val="28"/>
              </w:numPr>
              <w:ind w:left="173"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Identifying essential concepts, knowledge, </w:t>
            </w:r>
            <w:proofErr w:type="gramStart"/>
            <w:r w:rsidRPr="003F2D7C">
              <w:rPr>
                <w:rFonts w:asciiTheme="minorHAnsi" w:hAnsiTheme="minorHAnsi" w:cstheme="minorHAnsi"/>
                <w:bCs/>
                <w:sz w:val="19"/>
                <w:szCs w:val="19"/>
                <w:lang w:val="en-US" w:eastAsia="en-US"/>
              </w:rPr>
              <w:t>skills</w:t>
            </w:r>
            <w:proofErr w:type="gramEnd"/>
            <w:r w:rsidRPr="003F2D7C">
              <w:rPr>
                <w:rFonts w:asciiTheme="minorHAnsi" w:hAnsiTheme="minorHAnsi" w:cstheme="minorHAnsi"/>
                <w:bCs/>
                <w:sz w:val="19"/>
                <w:szCs w:val="19"/>
                <w:lang w:val="en-US" w:eastAsia="en-US"/>
              </w:rPr>
              <w:t xml:space="preserve"> and principles of mathematics.</w:t>
            </w:r>
          </w:p>
          <w:p w14:paraId="542BF9A4" w14:textId="77777777" w:rsidR="00D62F04" w:rsidRPr="003F2D7C" w:rsidRDefault="00D62F04" w:rsidP="00D62F04">
            <w:pPr>
              <w:pStyle w:val="ListParagraph"/>
              <w:numPr>
                <w:ilvl w:val="0"/>
                <w:numId w:val="28"/>
              </w:numPr>
              <w:spacing w:after="0" w:line="240" w:lineRule="auto"/>
              <w:ind w:left="170"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Identifying how the learning is sequenced in English considering the Teaching Sequence (from Reading to Writing) </w:t>
            </w:r>
          </w:p>
          <w:p w14:paraId="426A60C4" w14:textId="60CA83B7" w:rsidR="00434692" w:rsidRPr="003F2D7C" w:rsidRDefault="00D533A0" w:rsidP="00D62F04">
            <w:pPr>
              <w:ind w:left="31"/>
              <w:rPr>
                <w:rFonts w:asciiTheme="minorHAnsi" w:hAnsiTheme="minorHAnsi" w:cstheme="minorHAnsi"/>
                <w:bCs/>
                <w:sz w:val="19"/>
                <w:szCs w:val="19"/>
                <w:lang w:val="en-US" w:eastAsia="en-US"/>
              </w:rPr>
            </w:pPr>
            <w:r w:rsidRPr="003F2D7C">
              <w:rPr>
                <w:rFonts w:asciiTheme="minorHAnsi" w:hAnsiTheme="minorHAnsi" w:cstheme="minorHAnsi"/>
                <w:b/>
                <w:sz w:val="19"/>
                <w:szCs w:val="19"/>
                <w:lang w:eastAsia="en-US"/>
              </w:rPr>
              <w:t>Discuss with expert colleagues</w:t>
            </w:r>
          </w:p>
          <w:p w14:paraId="068BD867" w14:textId="77777777" w:rsidR="000678A4" w:rsidRPr="003F2D7C" w:rsidRDefault="00434692" w:rsidP="000678A4">
            <w:pPr>
              <w:pStyle w:val="EndnoteText"/>
              <w:ind w:left="123" w:hanging="123"/>
              <w:rPr>
                <w:rFonts w:asciiTheme="minorHAnsi" w:hAnsiTheme="minorHAnsi" w:cstheme="minorHAnsi"/>
                <w:b/>
                <w:sz w:val="19"/>
                <w:szCs w:val="19"/>
                <w:lang w:val="en-US" w:eastAsia="en-US"/>
              </w:rPr>
            </w:pPr>
            <w:r w:rsidRPr="003F2D7C">
              <w:rPr>
                <w:rFonts w:asciiTheme="minorHAnsi" w:hAnsiTheme="minorHAnsi" w:cstheme="minorHAnsi"/>
                <w:snapToGrid w:val="0"/>
                <w:sz w:val="19"/>
                <w:szCs w:val="19"/>
                <w:lang w:val="en-US" w:eastAsia="en-US"/>
              </w:rPr>
              <w:t>- The school’s calculation policy for mathematics</w:t>
            </w:r>
            <w:r w:rsidR="00D533A0" w:rsidRPr="003F2D7C">
              <w:rPr>
                <w:rFonts w:asciiTheme="minorHAnsi" w:hAnsiTheme="minorHAnsi" w:cstheme="minorHAnsi"/>
                <w:b/>
                <w:sz w:val="19"/>
                <w:szCs w:val="19"/>
                <w:lang w:val="en-US" w:eastAsia="en-US"/>
              </w:rPr>
              <w:t xml:space="preserve"> </w:t>
            </w:r>
          </w:p>
          <w:p w14:paraId="4C2071EA" w14:textId="2928B25A" w:rsidR="000678A4" w:rsidRPr="003F2D7C" w:rsidRDefault="000678A4" w:rsidP="000678A4">
            <w:pPr>
              <w:pStyle w:val="EndnoteText"/>
              <w:ind w:left="123" w:hanging="123"/>
              <w:rPr>
                <w:rFonts w:asciiTheme="minorHAnsi" w:hAnsiTheme="minorHAnsi" w:cstheme="minorHAnsi"/>
                <w:b/>
                <w:sz w:val="19"/>
                <w:szCs w:val="19"/>
                <w:lang w:val="en-US" w:eastAsia="en-US"/>
              </w:rPr>
            </w:pPr>
            <w:r w:rsidRPr="003F2D7C">
              <w:rPr>
                <w:rFonts w:asciiTheme="minorHAnsi" w:hAnsiTheme="minorHAnsi" w:cstheme="minorHAnsi"/>
                <w:snapToGrid w:val="0"/>
                <w:sz w:val="19"/>
                <w:szCs w:val="19"/>
                <w:lang w:val="en-US" w:eastAsia="en-US"/>
              </w:rPr>
              <w:t>- how the medium-term planning for English is developed and implemented; also discuss the handwriting and Reading for Pleasure policies</w:t>
            </w:r>
          </w:p>
          <w:p w14:paraId="3FA2F7B1" w14:textId="0815B8A1" w:rsidR="007F2E39" w:rsidRPr="003F2D7C" w:rsidRDefault="007F2E39" w:rsidP="00434692">
            <w:pPr>
              <w:pStyle w:val="EndnoteText"/>
              <w:ind w:left="123" w:hanging="123"/>
              <w:rPr>
                <w:rFonts w:asciiTheme="minorHAnsi" w:hAnsiTheme="minorHAnsi" w:cstheme="minorHAnsi"/>
                <w:b/>
                <w:sz w:val="19"/>
                <w:szCs w:val="19"/>
                <w:lang w:val="en-US" w:eastAsia="en-US"/>
              </w:rPr>
            </w:pPr>
            <w:r w:rsidRPr="003F2D7C">
              <w:rPr>
                <w:rFonts w:asciiTheme="minorHAnsi" w:hAnsiTheme="minorHAnsi" w:cstheme="minorHAnsi"/>
                <w:snapToGrid w:val="0"/>
                <w:sz w:val="19"/>
                <w:szCs w:val="19"/>
                <w:lang w:val="en-US" w:eastAsia="en-US"/>
              </w:rPr>
              <w:t>- how planning for the foundation subjects is undertaken</w:t>
            </w:r>
          </w:p>
          <w:p w14:paraId="01D4F408" w14:textId="7841A877" w:rsidR="00434692" w:rsidRPr="003F2D7C" w:rsidRDefault="00434692" w:rsidP="00ED49C8">
            <w:pPr>
              <w:pStyle w:val="EndnoteText"/>
              <w:rPr>
                <w:rFonts w:asciiTheme="minorHAnsi" w:hAnsiTheme="minorHAnsi" w:cstheme="minorHAnsi"/>
                <w:snapToGrid w:val="0"/>
                <w:sz w:val="19"/>
                <w:szCs w:val="19"/>
              </w:rPr>
            </w:pPr>
          </w:p>
        </w:tc>
        <w:tc>
          <w:tcPr>
            <w:tcW w:w="3240" w:type="dxa"/>
          </w:tcPr>
          <w:p w14:paraId="61A277DF" w14:textId="77777777" w:rsidR="00D533A0" w:rsidRPr="003F2D7C" w:rsidRDefault="00D533A0" w:rsidP="00ED49C8">
            <w:pPr>
              <w:pStyle w:val="EndnoteText"/>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Discuss and analyse with expert colleagues:</w:t>
            </w:r>
          </w:p>
          <w:p w14:paraId="30DDA338" w14:textId="29C540BC" w:rsidR="00D533A0" w:rsidRPr="003F2D7C" w:rsidRDefault="005025D9" w:rsidP="00ED49C8">
            <w:pPr>
              <w:pStyle w:val="EndnoteText"/>
              <w:numPr>
                <w:ilvl w:val="0"/>
                <w:numId w:val="28"/>
              </w:numPr>
              <w:ind w:left="148" w:hanging="148"/>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 xml:space="preserve">How the school behaviour policy is </w:t>
            </w:r>
            <w:proofErr w:type="gramStart"/>
            <w:r w:rsidRPr="003F2D7C">
              <w:rPr>
                <w:rFonts w:asciiTheme="minorHAnsi" w:hAnsiTheme="minorHAnsi" w:cstheme="minorHAnsi"/>
                <w:bCs/>
                <w:sz w:val="19"/>
                <w:szCs w:val="19"/>
                <w:lang w:eastAsia="en-US"/>
              </w:rPr>
              <w:t>implemented</w:t>
            </w:r>
            <w:proofErr w:type="gramEnd"/>
            <w:r w:rsidRPr="003F2D7C">
              <w:rPr>
                <w:rFonts w:asciiTheme="minorHAnsi" w:hAnsiTheme="minorHAnsi" w:cstheme="minorHAnsi"/>
                <w:bCs/>
                <w:sz w:val="19"/>
                <w:szCs w:val="19"/>
                <w:lang w:eastAsia="en-US"/>
              </w:rPr>
              <w:t xml:space="preserve"> and a positive learning</w:t>
            </w:r>
            <w:r w:rsidR="005C04BB" w:rsidRPr="003F2D7C">
              <w:rPr>
                <w:rFonts w:asciiTheme="minorHAnsi" w:hAnsiTheme="minorHAnsi" w:cstheme="minorHAnsi"/>
                <w:bCs/>
                <w:sz w:val="19"/>
                <w:szCs w:val="19"/>
                <w:lang w:eastAsia="en-US"/>
              </w:rPr>
              <w:t xml:space="preserve"> climate</w:t>
            </w:r>
            <w:r w:rsidRPr="003F2D7C">
              <w:rPr>
                <w:rFonts w:asciiTheme="minorHAnsi" w:hAnsiTheme="minorHAnsi" w:cstheme="minorHAnsi"/>
                <w:bCs/>
                <w:sz w:val="19"/>
                <w:szCs w:val="19"/>
                <w:lang w:eastAsia="en-US"/>
              </w:rPr>
              <w:t xml:space="preserve"> established </w:t>
            </w:r>
          </w:p>
          <w:p w14:paraId="3259FE4D" w14:textId="417D8F5D" w:rsidR="005025D9" w:rsidRPr="003F2D7C" w:rsidRDefault="005025D9" w:rsidP="00ED49C8">
            <w:pPr>
              <w:pStyle w:val="EndnoteText"/>
              <w:numPr>
                <w:ilvl w:val="0"/>
                <w:numId w:val="28"/>
              </w:numPr>
              <w:ind w:left="148" w:hanging="148"/>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 xml:space="preserve">Also see </w:t>
            </w:r>
            <w:r w:rsidRPr="003F2D7C">
              <w:rPr>
                <w:rFonts w:asciiTheme="minorHAnsi" w:hAnsiTheme="minorHAnsi" w:cstheme="minorHAnsi"/>
                <w:bCs/>
                <w:sz w:val="19"/>
                <w:szCs w:val="19"/>
                <w:lang w:val="en-US" w:eastAsia="en-US"/>
              </w:rPr>
              <w:t>your ‘Behaviour to Learn Checklist’ in your Training Plan</w:t>
            </w:r>
          </w:p>
          <w:p w14:paraId="41CB79D4" w14:textId="77777777" w:rsidR="00D533A0" w:rsidRPr="003F2D7C" w:rsidRDefault="00D533A0" w:rsidP="00ED49C8">
            <w:pPr>
              <w:pStyle w:val="EndnoteText"/>
              <w:rPr>
                <w:rFonts w:asciiTheme="minorHAnsi" w:hAnsiTheme="minorHAnsi" w:cstheme="minorHAnsi"/>
                <w:b/>
                <w:sz w:val="19"/>
                <w:szCs w:val="19"/>
                <w:lang w:val="en-US" w:eastAsia="en-US"/>
              </w:rPr>
            </w:pPr>
            <w:r w:rsidRPr="003F2D7C">
              <w:rPr>
                <w:rFonts w:asciiTheme="minorHAnsi" w:hAnsiTheme="minorHAnsi" w:cstheme="minorHAnsi"/>
                <w:b/>
                <w:sz w:val="19"/>
                <w:szCs w:val="19"/>
                <w:lang w:eastAsia="en-US"/>
              </w:rPr>
              <w:t xml:space="preserve">Practise, reflect, receive </w:t>
            </w:r>
            <w:proofErr w:type="gramStart"/>
            <w:r w:rsidRPr="003F2D7C">
              <w:rPr>
                <w:rFonts w:asciiTheme="minorHAnsi" w:hAnsiTheme="minorHAnsi" w:cstheme="minorHAnsi"/>
                <w:b/>
                <w:sz w:val="19"/>
                <w:szCs w:val="19"/>
                <w:lang w:eastAsia="en-US"/>
              </w:rPr>
              <w:t>coaching</w:t>
            </w:r>
            <w:proofErr w:type="gramEnd"/>
            <w:r w:rsidRPr="003F2D7C">
              <w:rPr>
                <w:rFonts w:asciiTheme="minorHAnsi" w:hAnsiTheme="minorHAnsi" w:cstheme="minorHAnsi"/>
                <w:b/>
                <w:sz w:val="19"/>
                <w:szCs w:val="19"/>
                <w:lang w:eastAsia="en-US"/>
              </w:rPr>
              <w:t xml:space="preserve"> and improve at:</w:t>
            </w:r>
          </w:p>
          <w:p w14:paraId="45E34BDA" w14:textId="68D0CE55" w:rsidR="00C97185" w:rsidRPr="003F2D7C" w:rsidRDefault="00C97185" w:rsidP="00ED49C8">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establishing and reinforcing routines, including through positive reinforcement</w:t>
            </w:r>
          </w:p>
          <w:p w14:paraId="2A72EEA3" w14:textId="30E7C0FC" w:rsidR="00D533A0" w:rsidRPr="003F2D7C" w:rsidRDefault="00C97185" w:rsidP="005C04BB">
            <w:pPr>
              <w:pStyle w:val="EndnoteText"/>
              <w:numPr>
                <w:ilvl w:val="0"/>
                <w:numId w:val="27"/>
              </w:numPr>
              <w:ind w:left="147" w:hanging="147"/>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c</w:t>
            </w:r>
            <w:r w:rsidR="00444585" w:rsidRPr="003F2D7C">
              <w:rPr>
                <w:rFonts w:asciiTheme="minorHAnsi" w:hAnsiTheme="minorHAnsi" w:cstheme="minorHAnsi"/>
                <w:bCs/>
                <w:sz w:val="19"/>
                <w:szCs w:val="19"/>
                <w:lang w:val="en-US" w:eastAsia="en-US"/>
              </w:rPr>
              <w:t xml:space="preserve">reating a positive environment </w:t>
            </w:r>
            <w:proofErr w:type="gramStart"/>
            <w:r w:rsidR="00444585" w:rsidRPr="003F2D7C">
              <w:rPr>
                <w:rFonts w:asciiTheme="minorHAnsi" w:hAnsiTheme="minorHAnsi" w:cstheme="minorHAnsi"/>
                <w:bCs/>
                <w:sz w:val="19"/>
                <w:szCs w:val="19"/>
                <w:lang w:val="en-US" w:eastAsia="en-US"/>
              </w:rPr>
              <w:t>where</w:t>
            </w:r>
            <w:proofErr w:type="gramEnd"/>
            <w:r w:rsidR="00444585" w:rsidRPr="003F2D7C">
              <w:rPr>
                <w:rFonts w:asciiTheme="minorHAnsi" w:hAnsiTheme="minorHAnsi" w:cstheme="minorHAnsi"/>
                <w:bCs/>
                <w:sz w:val="19"/>
                <w:szCs w:val="19"/>
                <w:lang w:val="en-US" w:eastAsia="en-US"/>
              </w:rPr>
              <w:t xml:space="preserve"> making mistakes and learning from them and the need for effort and perseverance are part of the daily routine.</w:t>
            </w:r>
          </w:p>
          <w:p w14:paraId="6D4E81E2" w14:textId="77777777" w:rsidR="00444585" w:rsidRPr="003F2D7C" w:rsidRDefault="00444585" w:rsidP="00ED49C8">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creating a culture of respect and trust in the classroom that supports all pupils to succeed </w:t>
            </w:r>
          </w:p>
          <w:p w14:paraId="46FABBC4" w14:textId="2E068FC3" w:rsidR="00444585" w:rsidRPr="003F2D7C" w:rsidRDefault="00444585" w:rsidP="00ED49C8">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setting clear behavioural expectations (e.g. for contributions, volume level and concentration)</w:t>
            </w:r>
          </w:p>
          <w:p w14:paraId="624AE799" w14:textId="3B588AF8" w:rsidR="00BF1A02" w:rsidRPr="003F2D7C" w:rsidRDefault="00BF1A02" w:rsidP="00ED49C8">
            <w:pPr>
              <w:numPr>
                <w:ilvl w:val="0"/>
                <w:numId w:val="27"/>
              </w:numPr>
              <w:ind w:left="175" w:hanging="141"/>
              <w:contextualSpacing/>
              <w:rPr>
                <w:rFonts w:asciiTheme="minorHAnsi" w:hAnsiTheme="minorHAnsi" w:cstheme="minorHAnsi"/>
                <w:sz w:val="19"/>
                <w:szCs w:val="19"/>
              </w:rPr>
            </w:pPr>
            <w:r w:rsidRPr="003F2D7C">
              <w:rPr>
                <w:rFonts w:asciiTheme="minorHAnsi" w:hAnsiTheme="minorHAnsi" w:cstheme="minorHAnsi"/>
                <w:sz w:val="19"/>
                <w:szCs w:val="19"/>
              </w:rPr>
              <w:t xml:space="preserve">using </w:t>
            </w:r>
            <w:r w:rsidRPr="003F2D7C">
              <w:rPr>
                <w:rFonts w:asciiTheme="minorHAnsi" w:hAnsiTheme="minorHAnsi" w:cstheme="minorHAnsi"/>
                <w:b/>
                <w:sz w:val="19"/>
                <w:szCs w:val="19"/>
              </w:rPr>
              <w:t xml:space="preserve">positive language and rewarding the behaviour you want to </w:t>
            </w:r>
            <w:proofErr w:type="gramStart"/>
            <w:r w:rsidRPr="003F2D7C">
              <w:rPr>
                <w:rFonts w:asciiTheme="minorHAnsi" w:hAnsiTheme="minorHAnsi" w:cstheme="minorHAnsi"/>
                <w:b/>
                <w:sz w:val="19"/>
                <w:szCs w:val="19"/>
              </w:rPr>
              <w:t>see</w:t>
            </w:r>
            <w:r w:rsidRPr="003F2D7C">
              <w:rPr>
                <w:rFonts w:asciiTheme="minorHAnsi" w:hAnsiTheme="minorHAnsi" w:cstheme="minorHAnsi"/>
                <w:sz w:val="19"/>
                <w:szCs w:val="19"/>
              </w:rPr>
              <w:t>;</w:t>
            </w:r>
            <w:proofErr w:type="gramEnd"/>
          </w:p>
          <w:p w14:paraId="4CC5FB6A" w14:textId="6EA3CD78" w:rsidR="00BF1A02" w:rsidRPr="003F2D7C" w:rsidRDefault="00BF1A02" w:rsidP="00ED49C8">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intervening promptly and using a hierarchy of sanctions (for low-level disruption) - least intrusive first (e.g. NVC, proximity offering support</w:t>
            </w:r>
            <w:proofErr w:type="gramStart"/>
            <w:r w:rsidRPr="003F2D7C">
              <w:rPr>
                <w:rFonts w:asciiTheme="minorHAnsi" w:hAnsiTheme="minorHAnsi" w:cstheme="minorHAnsi"/>
                <w:bCs/>
                <w:sz w:val="19"/>
                <w:szCs w:val="19"/>
                <w:lang w:val="en-US" w:eastAsia="en-US"/>
              </w:rPr>
              <w:t>);</w:t>
            </w:r>
            <w:proofErr w:type="gramEnd"/>
          </w:p>
          <w:p w14:paraId="360D95BB" w14:textId="57F359DA" w:rsidR="00444585" w:rsidRPr="003F2D7C" w:rsidRDefault="00444585" w:rsidP="00ED49C8">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applying rules, </w:t>
            </w:r>
            <w:proofErr w:type="gramStart"/>
            <w:r w:rsidRPr="003F2D7C">
              <w:rPr>
                <w:rFonts w:asciiTheme="minorHAnsi" w:hAnsiTheme="minorHAnsi" w:cstheme="minorHAnsi"/>
                <w:bCs/>
                <w:sz w:val="19"/>
                <w:szCs w:val="19"/>
                <w:lang w:val="en-US" w:eastAsia="en-US"/>
              </w:rPr>
              <w:t>sanctions</w:t>
            </w:r>
            <w:proofErr w:type="gramEnd"/>
            <w:r w:rsidRPr="003F2D7C">
              <w:rPr>
                <w:rFonts w:asciiTheme="minorHAnsi" w:hAnsiTheme="minorHAnsi" w:cstheme="minorHAnsi"/>
                <w:bCs/>
                <w:sz w:val="19"/>
                <w:szCs w:val="19"/>
                <w:lang w:val="en-US" w:eastAsia="en-US"/>
              </w:rPr>
              <w:t xml:space="preserve"> and rewards in line with school policy, escalating behaviour incidents as appropriate</w:t>
            </w:r>
          </w:p>
        </w:tc>
        <w:tc>
          <w:tcPr>
            <w:tcW w:w="2939" w:type="dxa"/>
          </w:tcPr>
          <w:p w14:paraId="4235E6FF" w14:textId="0205C89B" w:rsidR="00D533A0" w:rsidRPr="003F2D7C" w:rsidRDefault="00D533A0" w:rsidP="00ED49C8">
            <w:pPr>
              <w:contextualSpacing/>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Discuss and analyse with expert colleagues</w:t>
            </w:r>
          </w:p>
          <w:p w14:paraId="44980C09" w14:textId="1D549FF2" w:rsidR="006C00D5" w:rsidRPr="003F2D7C" w:rsidRDefault="006C00D5" w:rsidP="00ED49C8">
            <w:pPr>
              <w:pStyle w:val="ListParagraph"/>
              <w:numPr>
                <w:ilvl w:val="0"/>
                <w:numId w:val="27"/>
              </w:numPr>
              <w:spacing w:after="0" w:line="240" w:lineRule="auto"/>
              <w:ind w:left="130" w:hanging="130"/>
              <w:rPr>
                <w:rFonts w:asciiTheme="minorHAnsi" w:hAnsiTheme="minorHAnsi" w:cstheme="minorHAnsi"/>
                <w:b/>
                <w:sz w:val="19"/>
                <w:szCs w:val="19"/>
                <w:lang w:val="en-US" w:eastAsia="en-US"/>
              </w:rPr>
            </w:pPr>
            <w:r w:rsidRPr="003F2D7C">
              <w:rPr>
                <w:rFonts w:asciiTheme="minorHAnsi" w:hAnsiTheme="minorHAnsi" w:cstheme="minorHAnsi"/>
                <w:bCs/>
                <w:sz w:val="19"/>
                <w:szCs w:val="19"/>
                <w:lang w:val="en-US" w:eastAsia="en-US"/>
              </w:rPr>
              <w:t>the needs of individual pupils</w:t>
            </w:r>
            <w:r w:rsidR="00A25248" w:rsidRPr="003F2D7C">
              <w:rPr>
                <w:rFonts w:asciiTheme="minorHAnsi" w:hAnsiTheme="minorHAnsi" w:cstheme="minorHAnsi"/>
                <w:bCs/>
                <w:sz w:val="19"/>
                <w:szCs w:val="19"/>
                <w:lang w:val="en-US" w:eastAsia="en-US"/>
              </w:rPr>
              <w:t xml:space="preserve">, and barriers to learning </w:t>
            </w:r>
            <w:r w:rsidRPr="003F2D7C">
              <w:rPr>
                <w:rFonts w:asciiTheme="minorHAnsi" w:hAnsiTheme="minorHAnsi" w:cstheme="minorHAnsi"/>
                <w:bCs/>
                <w:sz w:val="19"/>
                <w:szCs w:val="19"/>
                <w:lang w:val="en-US" w:eastAsia="en-US"/>
              </w:rPr>
              <w:t>and any support that is in place for them</w:t>
            </w:r>
          </w:p>
          <w:p w14:paraId="32ED926A" w14:textId="786F30EB" w:rsidR="00444585" w:rsidRPr="003F2D7C" w:rsidRDefault="001D5156" w:rsidP="00ED49C8">
            <w:pPr>
              <w:pStyle w:val="ListParagraph"/>
              <w:numPr>
                <w:ilvl w:val="0"/>
                <w:numId w:val="27"/>
              </w:numPr>
              <w:spacing w:after="0" w:line="240" w:lineRule="auto"/>
              <w:ind w:left="130" w:hanging="130"/>
              <w:rPr>
                <w:rFonts w:asciiTheme="minorHAnsi" w:hAnsiTheme="minorHAnsi" w:cstheme="minorHAnsi"/>
                <w:b/>
                <w:sz w:val="19"/>
                <w:szCs w:val="19"/>
                <w:lang w:val="en-US" w:eastAsia="en-US"/>
              </w:rPr>
            </w:pPr>
            <w:r w:rsidRPr="003F2D7C">
              <w:rPr>
                <w:rFonts w:asciiTheme="minorHAnsi" w:hAnsiTheme="minorHAnsi" w:cstheme="minorHAnsi"/>
                <w:bCs/>
                <w:sz w:val="19"/>
                <w:szCs w:val="19"/>
                <w:lang w:val="en-US" w:eastAsia="en-US"/>
              </w:rPr>
              <w:t xml:space="preserve">how to </w:t>
            </w:r>
            <w:proofErr w:type="gramStart"/>
            <w:r w:rsidRPr="003F2D7C">
              <w:rPr>
                <w:rFonts w:asciiTheme="minorHAnsi" w:hAnsiTheme="minorHAnsi" w:cstheme="minorHAnsi"/>
                <w:bCs/>
                <w:sz w:val="19"/>
                <w:szCs w:val="19"/>
                <w:lang w:val="en-US" w:eastAsia="en-US"/>
              </w:rPr>
              <w:t>take into account</w:t>
            </w:r>
            <w:proofErr w:type="gramEnd"/>
            <w:r w:rsidRPr="003F2D7C">
              <w:rPr>
                <w:rFonts w:asciiTheme="minorHAnsi" w:hAnsiTheme="minorHAnsi" w:cstheme="minorHAnsi"/>
                <w:bCs/>
                <w:sz w:val="19"/>
                <w:szCs w:val="19"/>
                <w:lang w:val="en-US" w:eastAsia="en-US"/>
              </w:rPr>
              <w:t xml:space="preserve"> pupils’ prior knowledge when planning how much new information to introduce</w:t>
            </w:r>
          </w:p>
          <w:p w14:paraId="046C21CD" w14:textId="69F405E2" w:rsidR="004B6A09" w:rsidRPr="003F2D7C" w:rsidRDefault="004B6A09" w:rsidP="00ED49C8">
            <w:pPr>
              <w:pStyle w:val="ListParagraph"/>
              <w:numPr>
                <w:ilvl w:val="0"/>
                <w:numId w:val="27"/>
              </w:numPr>
              <w:spacing w:after="0" w:line="240" w:lineRule="auto"/>
              <w:ind w:left="130" w:hanging="130"/>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How teaching is adapted to support and challenge learners</w:t>
            </w:r>
          </w:p>
          <w:p w14:paraId="28EBAA17" w14:textId="77777777" w:rsidR="00D533A0" w:rsidRPr="003F2D7C" w:rsidRDefault="00D533A0" w:rsidP="00ED49C8">
            <w:pPr>
              <w:rPr>
                <w:rFonts w:asciiTheme="minorHAnsi" w:hAnsiTheme="minorHAnsi" w:cstheme="minorHAnsi"/>
                <w:b/>
                <w:sz w:val="19"/>
                <w:szCs w:val="19"/>
                <w:lang w:val="en-US" w:eastAsia="en-US"/>
              </w:rPr>
            </w:pPr>
          </w:p>
          <w:p w14:paraId="73E90BF2" w14:textId="2DCAE3DA" w:rsidR="00D533A0" w:rsidRPr="003F2D7C" w:rsidRDefault="00D533A0" w:rsidP="00ED49C8">
            <w:pPr>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 xml:space="preserve">Practise, reflect, receive </w:t>
            </w:r>
            <w:proofErr w:type="gramStart"/>
            <w:r w:rsidRPr="003F2D7C">
              <w:rPr>
                <w:rFonts w:asciiTheme="minorHAnsi" w:hAnsiTheme="minorHAnsi" w:cstheme="minorHAnsi"/>
                <w:b/>
                <w:sz w:val="19"/>
                <w:szCs w:val="19"/>
                <w:lang w:val="en-US" w:eastAsia="en-US"/>
              </w:rPr>
              <w:t>coaching</w:t>
            </w:r>
            <w:proofErr w:type="gramEnd"/>
            <w:r w:rsidRPr="003F2D7C">
              <w:rPr>
                <w:rFonts w:asciiTheme="minorHAnsi" w:hAnsiTheme="minorHAnsi" w:cstheme="minorHAnsi"/>
                <w:b/>
                <w:sz w:val="19"/>
                <w:szCs w:val="19"/>
                <w:lang w:val="en-US" w:eastAsia="en-US"/>
              </w:rPr>
              <w:t xml:space="preserve"> and improve at:</w:t>
            </w:r>
          </w:p>
          <w:p w14:paraId="557F5A2F" w14:textId="77777777" w:rsidR="004B6A09" w:rsidRPr="003F2D7C" w:rsidRDefault="004B6A09" w:rsidP="00ED49C8">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Planning activities around what you want pupils to </w:t>
            </w:r>
            <w:r w:rsidRPr="003F2D7C">
              <w:rPr>
                <w:rFonts w:asciiTheme="minorHAnsi" w:hAnsiTheme="minorHAnsi" w:cstheme="minorHAnsi"/>
                <w:b/>
                <w:i/>
                <w:iCs/>
                <w:sz w:val="19"/>
                <w:szCs w:val="19"/>
                <w:lang w:val="en-US" w:eastAsia="en-US"/>
              </w:rPr>
              <w:t>think hard</w:t>
            </w:r>
            <w:r w:rsidRPr="003F2D7C">
              <w:rPr>
                <w:rFonts w:asciiTheme="minorHAnsi" w:hAnsiTheme="minorHAnsi" w:cstheme="minorHAnsi"/>
                <w:bCs/>
                <w:sz w:val="19"/>
                <w:szCs w:val="19"/>
                <w:lang w:val="en-US" w:eastAsia="en-US"/>
              </w:rPr>
              <w:t xml:space="preserve"> about</w:t>
            </w:r>
          </w:p>
          <w:p w14:paraId="5B93EC00" w14:textId="326B328F" w:rsidR="00C97185" w:rsidRPr="003F2D7C" w:rsidRDefault="00C97185" w:rsidP="00ED49C8">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Giving manageable, </w:t>
            </w:r>
            <w:proofErr w:type="gramStart"/>
            <w:r w:rsidRPr="003F2D7C">
              <w:rPr>
                <w:rFonts w:asciiTheme="minorHAnsi" w:hAnsiTheme="minorHAnsi" w:cstheme="minorHAnsi"/>
                <w:bCs/>
                <w:sz w:val="19"/>
                <w:szCs w:val="19"/>
                <w:lang w:val="en-US" w:eastAsia="en-US"/>
              </w:rPr>
              <w:t>specific</w:t>
            </w:r>
            <w:proofErr w:type="gramEnd"/>
            <w:r w:rsidRPr="003F2D7C">
              <w:rPr>
                <w:rFonts w:asciiTheme="minorHAnsi" w:hAnsiTheme="minorHAnsi" w:cstheme="minorHAnsi"/>
                <w:bCs/>
                <w:sz w:val="19"/>
                <w:szCs w:val="19"/>
                <w:lang w:val="en-US" w:eastAsia="en-US"/>
              </w:rPr>
              <w:t xml:space="preserve"> and sequential instructions</w:t>
            </w:r>
          </w:p>
          <w:p w14:paraId="5328CB69" w14:textId="5F106E28" w:rsidR="00034AD5" w:rsidRPr="003F2D7C" w:rsidRDefault="00034AD5" w:rsidP="00ED49C8">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Using modelling, narrating your thought processes aloud to make explicit how experts think</w:t>
            </w:r>
          </w:p>
          <w:p w14:paraId="22BE10E5" w14:textId="4A5CA218" w:rsidR="00C97185" w:rsidRPr="003F2D7C" w:rsidRDefault="00C97185" w:rsidP="00ED49C8">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Checking pupils’ understanding of instructions before a task begins</w:t>
            </w:r>
          </w:p>
          <w:p w14:paraId="5EC35480" w14:textId="7E7B65D9" w:rsidR="00C23C0B" w:rsidRPr="003F2D7C" w:rsidRDefault="00C23C0B" w:rsidP="00ED49C8">
            <w:pPr>
              <w:pStyle w:val="ListParagraph"/>
              <w:numPr>
                <w:ilvl w:val="0"/>
                <w:numId w:val="27"/>
              </w:numPr>
              <w:spacing w:after="0" w:line="240" w:lineRule="auto"/>
              <w:ind w:left="132" w:hanging="142"/>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Linking what pupils already know to what is being taught (e.g. explaining how new content builds on what is already known).</w:t>
            </w:r>
          </w:p>
          <w:p w14:paraId="53B14B36" w14:textId="77777777" w:rsidR="00D533A0" w:rsidRPr="003F2D7C" w:rsidRDefault="00A25248" w:rsidP="00ED49C8">
            <w:pPr>
              <w:pStyle w:val="ListParagraph"/>
              <w:numPr>
                <w:ilvl w:val="0"/>
                <w:numId w:val="27"/>
              </w:numPr>
              <w:spacing w:after="0" w:line="240" w:lineRule="auto"/>
              <w:ind w:left="132" w:hanging="142"/>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Offering different levels and types of support to help pupils succeed</w:t>
            </w:r>
          </w:p>
          <w:p w14:paraId="4E7C29B7" w14:textId="73690FD4" w:rsidR="005C04BB" w:rsidRPr="003F2D7C" w:rsidRDefault="00F971FA" w:rsidP="00ED49C8">
            <w:pPr>
              <w:pStyle w:val="ListParagraph"/>
              <w:numPr>
                <w:ilvl w:val="0"/>
                <w:numId w:val="27"/>
              </w:numPr>
              <w:spacing w:after="0" w:line="240" w:lineRule="auto"/>
              <w:ind w:left="132" w:hanging="142"/>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I</w:t>
            </w:r>
            <w:r w:rsidR="005C04BB" w:rsidRPr="003F2D7C">
              <w:rPr>
                <w:rFonts w:asciiTheme="minorHAnsi" w:hAnsiTheme="minorHAnsi" w:cstheme="minorHAnsi"/>
                <w:sz w:val="19"/>
                <w:szCs w:val="19"/>
                <w:lang w:val="en-US" w:eastAsia="en-US"/>
              </w:rPr>
              <w:t>mplementing</w:t>
            </w:r>
            <w:r w:rsidRPr="003F2D7C">
              <w:rPr>
                <w:rFonts w:asciiTheme="minorHAnsi" w:hAnsiTheme="minorHAnsi" w:cstheme="minorHAnsi"/>
                <w:sz w:val="19"/>
                <w:szCs w:val="19"/>
                <w:lang w:val="en-US" w:eastAsia="en-US"/>
              </w:rPr>
              <w:t xml:space="preserve"> specified approaches to support pupils with SEND and/or barriers to learning</w:t>
            </w:r>
          </w:p>
        </w:tc>
        <w:tc>
          <w:tcPr>
            <w:tcW w:w="3138" w:type="dxa"/>
          </w:tcPr>
          <w:p w14:paraId="6EE4012C" w14:textId="204FE4A0" w:rsidR="009F48C7" w:rsidRPr="003F2D7C" w:rsidRDefault="00D533A0" w:rsidP="00ED49C8">
            <w:pPr>
              <w:contextualSpacing/>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Discuss and analyse with expert colleagues</w:t>
            </w:r>
          </w:p>
          <w:p w14:paraId="7A52F741" w14:textId="48542DA0" w:rsidR="00634ADD" w:rsidRPr="003F2D7C" w:rsidRDefault="00634ADD" w:rsidP="00ED49C8">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The school’s marking policy</w:t>
            </w:r>
          </w:p>
          <w:p w14:paraId="60673401" w14:textId="19619877" w:rsidR="00634ADD" w:rsidRPr="003F2D7C" w:rsidRDefault="00634ADD" w:rsidP="00ED49C8">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How to identify assessment opportunities and strategies linked to learning objectives/success criteria when planning, thinking ahead about what will indicate understanding.</w:t>
            </w:r>
          </w:p>
          <w:p w14:paraId="2F599C76" w14:textId="2A937437" w:rsidR="009F48C7" w:rsidRPr="003F2D7C" w:rsidRDefault="004628C0" w:rsidP="00ED49C8">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Using assessment information from one lesson, to inform planning of next lesson.</w:t>
            </w:r>
          </w:p>
          <w:p w14:paraId="2E8AFA1A" w14:textId="1BD4281F" w:rsidR="00D533A0" w:rsidRPr="003F2D7C" w:rsidRDefault="009F48C7" w:rsidP="00ED49C8">
            <w:pPr>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 xml:space="preserve">Practise, reflect, receive </w:t>
            </w:r>
            <w:proofErr w:type="gramStart"/>
            <w:r w:rsidRPr="003F2D7C">
              <w:rPr>
                <w:rFonts w:asciiTheme="minorHAnsi" w:hAnsiTheme="minorHAnsi" w:cstheme="minorHAnsi"/>
                <w:b/>
                <w:sz w:val="19"/>
                <w:szCs w:val="19"/>
                <w:lang w:val="en-US" w:eastAsia="en-US"/>
              </w:rPr>
              <w:t>coaching</w:t>
            </w:r>
            <w:proofErr w:type="gramEnd"/>
            <w:r w:rsidRPr="003F2D7C">
              <w:rPr>
                <w:rFonts w:asciiTheme="minorHAnsi" w:hAnsiTheme="minorHAnsi" w:cstheme="minorHAnsi"/>
                <w:b/>
                <w:sz w:val="19"/>
                <w:szCs w:val="19"/>
                <w:lang w:val="en-US" w:eastAsia="en-US"/>
              </w:rPr>
              <w:t xml:space="preserve"> and improve at: </w:t>
            </w:r>
          </w:p>
          <w:p w14:paraId="77075F54" w14:textId="46F6A54C" w:rsidR="004628C0" w:rsidRPr="003F2D7C" w:rsidRDefault="004628C0" w:rsidP="00ED49C8">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Sharing learning objectives and success criteria with pupils</w:t>
            </w:r>
          </w:p>
          <w:p w14:paraId="6A567381" w14:textId="10A3FF00" w:rsidR="009F48C7" w:rsidRPr="003F2D7C" w:rsidRDefault="009F48C7" w:rsidP="00ED49C8">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monitoring pupil work during lessons, including checking for misconceptions.</w:t>
            </w:r>
          </w:p>
          <w:p w14:paraId="7E7A4A2F" w14:textId="028B6520" w:rsidR="004628C0" w:rsidRPr="003F2D7C" w:rsidRDefault="004628C0" w:rsidP="00ED49C8">
            <w:pPr>
              <w:numPr>
                <w:ilvl w:val="0"/>
                <w:numId w:val="27"/>
              </w:numPr>
              <w:ind w:left="177" w:hanging="143"/>
              <w:rPr>
                <w:rFonts w:asciiTheme="minorHAnsi" w:hAnsiTheme="minorHAnsi" w:cstheme="minorHAnsi"/>
                <w:sz w:val="19"/>
                <w:szCs w:val="19"/>
                <w:lang w:val="en-US" w:eastAsia="en-US"/>
              </w:rPr>
            </w:pPr>
            <w:r w:rsidRPr="003F2D7C">
              <w:rPr>
                <w:rFonts w:asciiTheme="minorHAnsi" w:hAnsiTheme="minorHAnsi" w:cstheme="minorHAnsi"/>
                <w:bCs/>
                <w:sz w:val="19"/>
                <w:szCs w:val="19"/>
                <w:lang w:val="en-US" w:eastAsia="en-US"/>
              </w:rPr>
              <w:t xml:space="preserve">Assessing </w:t>
            </w:r>
            <w:r w:rsidRPr="003F2D7C">
              <w:rPr>
                <w:rFonts w:asciiTheme="minorHAnsi" w:hAnsiTheme="minorHAnsi" w:cstheme="minorHAnsi"/>
                <w:sz w:val="19"/>
                <w:szCs w:val="19"/>
                <w:lang w:val="en-US" w:eastAsia="en-US"/>
              </w:rPr>
              <w:t xml:space="preserve">the extent to which pupils have achieved the </w:t>
            </w:r>
            <w:proofErr w:type="gramStart"/>
            <w:r w:rsidRPr="003F2D7C">
              <w:rPr>
                <w:rFonts w:asciiTheme="minorHAnsi" w:hAnsiTheme="minorHAnsi" w:cstheme="minorHAnsi"/>
                <w:sz w:val="19"/>
                <w:szCs w:val="19"/>
                <w:lang w:val="en-US" w:eastAsia="en-US"/>
              </w:rPr>
              <w:t>LO;</w:t>
            </w:r>
            <w:proofErr w:type="gramEnd"/>
          </w:p>
          <w:p w14:paraId="754956FF" w14:textId="77777777" w:rsidR="004628C0" w:rsidRPr="003F2D7C" w:rsidRDefault="009F48C7" w:rsidP="00ED49C8">
            <w:pPr>
              <w:pStyle w:val="ListParagraph"/>
              <w:numPr>
                <w:ilvl w:val="0"/>
                <w:numId w:val="27"/>
              </w:numPr>
              <w:spacing w:after="0" w:line="240" w:lineRule="auto"/>
              <w:ind w:left="196" w:hanging="153"/>
              <w:rPr>
                <w:rFonts w:asciiTheme="minorHAnsi" w:eastAsia="Times New Roman" w:hAnsiTheme="minorHAnsi" w:cstheme="minorHAnsi"/>
                <w:sz w:val="19"/>
                <w:szCs w:val="19"/>
                <w:lang w:val="en-US" w:eastAsia="en-US"/>
              </w:rPr>
            </w:pPr>
            <w:r w:rsidRPr="003F2D7C">
              <w:rPr>
                <w:rFonts w:asciiTheme="minorHAnsi" w:hAnsiTheme="minorHAnsi" w:cstheme="minorHAnsi"/>
                <w:bCs/>
                <w:sz w:val="19"/>
                <w:szCs w:val="19"/>
                <w:lang w:val="en-US" w:eastAsia="en-US"/>
              </w:rPr>
              <w:t xml:space="preserve">Providing effective </w:t>
            </w:r>
            <w:r w:rsidRPr="003F2D7C">
              <w:rPr>
                <w:rFonts w:asciiTheme="minorHAnsi" w:hAnsiTheme="minorHAnsi" w:cstheme="minorHAnsi"/>
                <w:b/>
                <w:sz w:val="19"/>
                <w:szCs w:val="19"/>
                <w:lang w:val="en-US" w:eastAsia="en-US"/>
              </w:rPr>
              <w:t>feedback</w:t>
            </w:r>
            <w:r w:rsidRPr="003F2D7C">
              <w:rPr>
                <w:rFonts w:asciiTheme="minorHAnsi" w:hAnsiTheme="minorHAnsi" w:cstheme="minorHAnsi"/>
                <w:bCs/>
                <w:sz w:val="19"/>
                <w:szCs w:val="19"/>
                <w:lang w:val="en-US" w:eastAsia="en-US"/>
              </w:rPr>
              <w:t>, in line with school policy, e.g. by</w:t>
            </w:r>
            <w:r w:rsidRPr="003F2D7C">
              <w:rPr>
                <w:rFonts w:asciiTheme="minorHAnsi" w:hAnsiTheme="minorHAnsi" w:cstheme="minorHAnsi"/>
                <w:sz w:val="19"/>
                <w:szCs w:val="19"/>
              </w:rPr>
              <w:t xml:space="preserve"> </w:t>
            </w:r>
            <w:r w:rsidRPr="003F2D7C">
              <w:rPr>
                <w:rFonts w:asciiTheme="minorHAnsi" w:hAnsiTheme="minorHAnsi" w:cstheme="minorHAnsi"/>
                <w:bCs/>
                <w:sz w:val="19"/>
                <w:szCs w:val="19"/>
                <w:lang w:val="en-US" w:eastAsia="en-US"/>
              </w:rPr>
              <w:t>identifying specific actions for pupils, providing time for pupils to respond to feedback, prioritising the highlighting of errors related to misunderstandings, rather than careless mistakes when marking</w:t>
            </w:r>
            <w:r w:rsidR="004628C0" w:rsidRPr="003F2D7C">
              <w:rPr>
                <w:rFonts w:asciiTheme="minorHAnsi" w:hAnsiTheme="minorHAnsi" w:cstheme="minorHAnsi"/>
                <w:bCs/>
                <w:sz w:val="19"/>
                <w:szCs w:val="19"/>
                <w:lang w:val="en-US" w:eastAsia="en-US"/>
              </w:rPr>
              <w:t xml:space="preserve"> </w:t>
            </w:r>
            <w:r w:rsidRPr="003F2D7C">
              <w:rPr>
                <w:rFonts w:asciiTheme="minorHAnsi" w:hAnsiTheme="minorHAnsi" w:cstheme="minorHAnsi"/>
                <w:bCs/>
                <w:sz w:val="19"/>
                <w:szCs w:val="19"/>
                <w:lang w:val="en-US" w:eastAsia="en-US"/>
              </w:rPr>
              <w:t xml:space="preserve">and </w:t>
            </w:r>
            <w:r w:rsidRPr="003F2D7C">
              <w:rPr>
                <w:rFonts w:asciiTheme="minorHAnsi" w:eastAsia="Times New Roman" w:hAnsiTheme="minorHAnsi" w:cstheme="minorHAnsi"/>
                <w:sz w:val="19"/>
                <w:szCs w:val="19"/>
                <w:lang w:val="en-US" w:eastAsia="en-US"/>
              </w:rPr>
              <w:t>using verbal feedback during lessons</w:t>
            </w:r>
          </w:p>
          <w:p w14:paraId="24A9867F" w14:textId="1F5D059A" w:rsidR="00D533A0" w:rsidRPr="003F2D7C" w:rsidRDefault="004628C0" w:rsidP="00ED49C8">
            <w:pPr>
              <w:pStyle w:val="ListParagraph"/>
              <w:numPr>
                <w:ilvl w:val="0"/>
                <w:numId w:val="27"/>
              </w:numPr>
              <w:spacing w:after="0" w:line="240" w:lineRule="auto"/>
              <w:ind w:left="196" w:hanging="153"/>
              <w:rPr>
                <w:rFonts w:asciiTheme="minorHAnsi" w:eastAsia="Times New Roman" w:hAnsiTheme="minorHAnsi" w:cstheme="minorHAnsi"/>
                <w:sz w:val="19"/>
                <w:szCs w:val="19"/>
                <w:lang w:val="en-US" w:eastAsia="en-US"/>
              </w:rPr>
            </w:pPr>
            <w:r w:rsidRPr="003F2D7C">
              <w:rPr>
                <w:rFonts w:asciiTheme="minorHAnsi" w:eastAsia="Times New Roman" w:hAnsiTheme="minorHAnsi" w:cstheme="minorHAnsi"/>
                <w:sz w:val="19"/>
                <w:szCs w:val="19"/>
                <w:lang w:val="en-US" w:eastAsia="en-US"/>
              </w:rPr>
              <w:t>Use your assessment information to help evaluate your teaching and complete lesson evaluations</w:t>
            </w:r>
            <w:r w:rsidR="009F48C7" w:rsidRPr="003F2D7C">
              <w:rPr>
                <w:rFonts w:asciiTheme="minorHAnsi" w:eastAsia="Times New Roman" w:hAnsiTheme="minorHAnsi" w:cstheme="minorHAnsi"/>
                <w:sz w:val="19"/>
                <w:szCs w:val="19"/>
                <w:lang w:val="en-US" w:eastAsia="en-US"/>
              </w:rPr>
              <w:t xml:space="preserve"> </w:t>
            </w:r>
          </w:p>
        </w:tc>
        <w:tc>
          <w:tcPr>
            <w:tcW w:w="3138" w:type="dxa"/>
          </w:tcPr>
          <w:p w14:paraId="169981D1" w14:textId="77777777" w:rsidR="00D533A0" w:rsidRPr="003F2D7C" w:rsidRDefault="00D533A0" w:rsidP="00ED49C8">
            <w:pPr>
              <w:pStyle w:val="EndnoteText"/>
              <w:rPr>
                <w:rFonts w:asciiTheme="minorHAnsi" w:eastAsia="Calibri" w:hAnsiTheme="minorHAnsi" w:cstheme="minorHAnsi"/>
                <w:sz w:val="19"/>
                <w:szCs w:val="19"/>
                <w:lang w:val="en-US"/>
              </w:rPr>
            </w:pPr>
            <w:r w:rsidRPr="003F2D7C">
              <w:rPr>
                <w:rFonts w:asciiTheme="minorHAnsi" w:eastAsia="Calibri" w:hAnsiTheme="minorHAnsi" w:cstheme="minorHAnsi"/>
                <w:b/>
                <w:bCs/>
                <w:sz w:val="19"/>
                <w:szCs w:val="19"/>
                <w:lang w:val="en-US"/>
              </w:rPr>
              <w:t>Take responsibility for your own professional development</w:t>
            </w:r>
            <w:r w:rsidRPr="003F2D7C">
              <w:rPr>
                <w:rFonts w:asciiTheme="minorHAnsi" w:eastAsia="Calibri" w:hAnsiTheme="minorHAnsi" w:cstheme="minorHAnsi"/>
                <w:sz w:val="19"/>
                <w:szCs w:val="19"/>
                <w:lang w:val="en-US"/>
              </w:rPr>
              <w:t xml:space="preserve"> e.g. by:</w:t>
            </w:r>
          </w:p>
          <w:p w14:paraId="1A15F3F0" w14:textId="77777777" w:rsidR="00D533A0" w:rsidRPr="003F2D7C" w:rsidRDefault="00D533A0" w:rsidP="00ED49C8">
            <w:pPr>
              <w:numPr>
                <w:ilvl w:val="0"/>
                <w:numId w:val="28"/>
              </w:numPr>
              <w:ind w:left="175" w:hanging="141"/>
              <w:contextualSpacing/>
              <w:rPr>
                <w:rFonts w:asciiTheme="minorHAnsi" w:eastAsia="Calibri" w:hAnsiTheme="minorHAnsi" w:cstheme="minorHAnsi"/>
                <w:sz w:val="19"/>
                <w:szCs w:val="19"/>
                <w:lang w:val="en-US"/>
              </w:rPr>
            </w:pPr>
            <w:r w:rsidRPr="003F2D7C">
              <w:rPr>
                <w:rFonts w:asciiTheme="minorHAnsi" w:eastAsia="Calibri" w:hAnsiTheme="minorHAnsi" w:cstheme="minorHAnsi"/>
                <w:sz w:val="19"/>
                <w:szCs w:val="19"/>
                <w:lang w:val="en-US"/>
              </w:rPr>
              <w:t>Planning in training tasks to be completed (whilst teaching commitment is lowest)</w:t>
            </w:r>
          </w:p>
          <w:p w14:paraId="573BFCD4" w14:textId="77777777" w:rsidR="00D533A0" w:rsidRPr="003F2D7C" w:rsidRDefault="00D533A0" w:rsidP="00ED49C8">
            <w:pPr>
              <w:numPr>
                <w:ilvl w:val="0"/>
                <w:numId w:val="28"/>
              </w:numPr>
              <w:ind w:left="175" w:hanging="141"/>
              <w:contextualSpacing/>
              <w:rPr>
                <w:rFonts w:asciiTheme="minorHAnsi" w:eastAsia="Calibri" w:hAnsiTheme="minorHAnsi" w:cstheme="minorHAnsi"/>
                <w:sz w:val="19"/>
                <w:szCs w:val="19"/>
                <w:lang w:val="en-US"/>
              </w:rPr>
            </w:pPr>
            <w:r w:rsidRPr="003F2D7C">
              <w:rPr>
                <w:rFonts w:asciiTheme="minorHAnsi" w:eastAsia="Calibri" w:hAnsiTheme="minorHAnsi" w:cstheme="minorHAnsi"/>
                <w:b/>
                <w:bCs/>
                <w:sz w:val="19"/>
                <w:szCs w:val="19"/>
                <w:lang w:val="en-US"/>
              </w:rPr>
              <w:t xml:space="preserve">Reflecting upon your practice </w:t>
            </w:r>
            <w:proofErr w:type="gramStart"/>
            <w:r w:rsidRPr="003F2D7C">
              <w:rPr>
                <w:rFonts w:asciiTheme="minorHAnsi" w:eastAsia="Calibri" w:hAnsiTheme="minorHAnsi" w:cstheme="minorHAnsi"/>
                <w:sz w:val="19"/>
                <w:szCs w:val="19"/>
                <w:lang w:val="en-US"/>
              </w:rPr>
              <w:t>by:</w:t>
            </w:r>
            <w:proofErr w:type="gramEnd"/>
            <w:r w:rsidRPr="003F2D7C">
              <w:rPr>
                <w:rFonts w:asciiTheme="minorHAnsi" w:eastAsia="Calibri" w:hAnsiTheme="minorHAnsi" w:cstheme="minorHAnsi"/>
                <w:sz w:val="19"/>
                <w:szCs w:val="19"/>
                <w:lang w:val="en-US"/>
              </w:rPr>
              <w:t xml:space="preserve"> completing lesson evaluations</w:t>
            </w:r>
          </w:p>
          <w:p w14:paraId="335F2529" w14:textId="77777777" w:rsidR="00D533A0" w:rsidRPr="003F2D7C" w:rsidRDefault="00D533A0" w:rsidP="00ED49C8">
            <w:pPr>
              <w:numPr>
                <w:ilvl w:val="0"/>
                <w:numId w:val="28"/>
              </w:numPr>
              <w:ind w:left="175" w:hanging="141"/>
              <w:contextualSpacing/>
              <w:rPr>
                <w:rFonts w:asciiTheme="minorHAnsi" w:eastAsia="Calibri" w:hAnsiTheme="minorHAnsi" w:cstheme="minorHAnsi"/>
                <w:sz w:val="19"/>
                <w:szCs w:val="19"/>
                <w:lang w:val="en-US"/>
              </w:rPr>
            </w:pPr>
            <w:r w:rsidRPr="003F2D7C">
              <w:rPr>
                <w:rFonts w:asciiTheme="minorHAnsi" w:eastAsia="Calibri" w:hAnsiTheme="minorHAnsi" w:cstheme="minorHAnsi"/>
                <w:sz w:val="19"/>
                <w:szCs w:val="19"/>
                <w:lang w:val="en-US"/>
              </w:rPr>
              <w:t xml:space="preserve">Reflecting upon your progress in relation the CCF statements (in the CRD) </w:t>
            </w:r>
          </w:p>
          <w:p w14:paraId="64216F0F" w14:textId="77777777" w:rsidR="00D533A0" w:rsidRPr="003F2D7C" w:rsidRDefault="00D533A0" w:rsidP="00ED49C8">
            <w:pPr>
              <w:numPr>
                <w:ilvl w:val="0"/>
                <w:numId w:val="28"/>
              </w:numPr>
              <w:ind w:left="175" w:hanging="141"/>
              <w:contextualSpacing/>
              <w:rPr>
                <w:rFonts w:asciiTheme="minorHAnsi" w:eastAsia="Calibri" w:hAnsiTheme="minorHAnsi" w:cstheme="minorHAnsi"/>
                <w:sz w:val="19"/>
                <w:szCs w:val="19"/>
                <w:lang w:val="en-US"/>
              </w:rPr>
            </w:pPr>
            <w:r w:rsidRPr="003F2D7C">
              <w:rPr>
                <w:rFonts w:asciiTheme="minorHAnsi" w:eastAsia="Calibri" w:hAnsiTheme="minorHAnsi" w:cstheme="minorHAnsi"/>
                <w:sz w:val="19"/>
                <w:szCs w:val="19"/>
                <w:lang w:val="en-US"/>
              </w:rPr>
              <w:t>Reflecting upon your progress in relation to progress statements in the CRD (Term 1 Collaborative Review)</w:t>
            </w:r>
          </w:p>
          <w:p w14:paraId="71AE7221" w14:textId="77777777" w:rsidR="00D533A0" w:rsidRPr="003F2D7C" w:rsidRDefault="00D533A0" w:rsidP="00ED49C8">
            <w:pPr>
              <w:numPr>
                <w:ilvl w:val="0"/>
                <w:numId w:val="28"/>
              </w:numPr>
              <w:ind w:left="176" w:hanging="142"/>
              <w:rPr>
                <w:rFonts w:asciiTheme="minorHAnsi" w:eastAsia="Calibri" w:hAnsiTheme="minorHAnsi" w:cstheme="minorHAnsi"/>
                <w:sz w:val="19"/>
                <w:szCs w:val="19"/>
                <w:lang w:val="en-US"/>
              </w:rPr>
            </w:pPr>
            <w:r w:rsidRPr="003F2D7C">
              <w:rPr>
                <w:rFonts w:asciiTheme="minorHAnsi" w:eastAsia="Calibri" w:hAnsiTheme="minorHAnsi" w:cstheme="minorHAnsi"/>
                <w:b/>
                <w:sz w:val="19"/>
                <w:szCs w:val="19"/>
                <w:lang w:val="en-US"/>
              </w:rPr>
              <w:t>Preparing for your weekly Mentor meeting</w:t>
            </w:r>
            <w:r w:rsidRPr="003F2D7C">
              <w:rPr>
                <w:rFonts w:asciiTheme="minorHAnsi" w:eastAsia="Calibri" w:hAnsiTheme="minorHAnsi" w:cstheme="minorHAnsi"/>
                <w:sz w:val="19"/>
                <w:szCs w:val="19"/>
                <w:lang w:val="en-US"/>
              </w:rPr>
              <w:t xml:space="preserve"> by identifying questions, targets upon which you would like to focus or aspects of your progress about which you would like coaching</w:t>
            </w:r>
          </w:p>
          <w:p w14:paraId="4C5D5A78" w14:textId="086F9C66" w:rsidR="00D533A0" w:rsidRPr="003F2D7C" w:rsidRDefault="00D533A0" w:rsidP="00ED49C8">
            <w:pPr>
              <w:ind w:left="99" w:hanging="142"/>
              <w:contextualSpacing/>
              <w:rPr>
                <w:rFonts w:asciiTheme="minorHAnsi" w:eastAsia="Calibri" w:hAnsiTheme="minorHAnsi" w:cstheme="minorHAnsi"/>
                <w:sz w:val="19"/>
                <w:szCs w:val="19"/>
                <w:lang w:val="en-US"/>
              </w:rPr>
            </w:pPr>
            <w:r w:rsidRPr="003F2D7C">
              <w:rPr>
                <w:rFonts w:asciiTheme="minorHAnsi" w:eastAsia="Calibri" w:hAnsiTheme="minorHAnsi" w:cstheme="minorHAnsi"/>
                <w:b/>
                <w:bCs/>
                <w:sz w:val="19"/>
                <w:szCs w:val="19"/>
                <w:lang w:val="en-US"/>
              </w:rPr>
              <w:t>Observe</w:t>
            </w:r>
            <w:r w:rsidRPr="003F2D7C">
              <w:rPr>
                <w:rFonts w:asciiTheme="minorHAnsi" w:eastAsia="Calibri" w:hAnsiTheme="minorHAnsi" w:cstheme="minorHAnsi"/>
                <w:sz w:val="19"/>
                <w:szCs w:val="19"/>
                <w:lang w:val="en-US"/>
              </w:rPr>
              <w:t xml:space="preserve"> and learn from expert colleagues (own CT and others) </w:t>
            </w:r>
            <w:r w:rsidR="00F971FA" w:rsidRPr="003F2D7C">
              <w:rPr>
                <w:rFonts w:asciiTheme="minorHAnsi" w:eastAsia="Calibri" w:hAnsiTheme="minorHAnsi" w:cstheme="minorHAnsi"/>
                <w:sz w:val="19"/>
                <w:szCs w:val="19"/>
                <w:lang w:val="en-US"/>
              </w:rPr>
              <w:t xml:space="preserve">depending on your needs (e.g. behaviour management, phonics) </w:t>
            </w:r>
            <w:r w:rsidRPr="003F2D7C">
              <w:rPr>
                <w:rFonts w:asciiTheme="minorHAnsi" w:eastAsia="Calibri" w:hAnsiTheme="minorHAnsi" w:cstheme="minorHAnsi"/>
                <w:sz w:val="19"/>
                <w:szCs w:val="19"/>
                <w:lang w:val="en-US"/>
              </w:rPr>
              <w:t>use the ELF form to support focused observation and discussion.</w:t>
            </w:r>
          </w:p>
          <w:p w14:paraId="34647873" w14:textId="77777777" w:rsidR="00D533A0" w:rsidRPr="003F2D7C" w:rsidRDefault="00D533A0" w:rsidP="00ED49C8">
            <w:pPr>
              <w:ind w:left="22"/>
              <w:rPr>
                <w:rFonts w:asciiTheme="minorHAnsi" w:eastAsia="Calibri" w:hAnsiTheme="minorHAnsi" w:cstheme="minorHAnsi"/>
                <w:b/>
                <w:bCs/>
                <w:sz w:val="19"/>
                <w:szCs w:val="19"/>
                <w:lang w:val="en-US"/>
              </w:rPr>
            </w:pPr>
            <w:r w:rsidRPr="003F2D7C">
              <w:rPr>
                <w:rFonts w:asciiTheme="minorHAnsi" w:eastAsia="Calibri" w:hAnsiTheme="minorHAnsi" w:cstheme="minorHAnsi"/>
                <w:b/>
                <w:bCs/>
                <w:sz w:val="19"/>
                <w:szCs w:val="19"/>
                <w:lang w:val="en-US"/>
              </w:rPr>
              <w:t xml:space="preserve">Discuss and analyse with expert colleagues </w:t>
            </w:r>
          </w:p>
          <w:p w14:paraId="0D6D98DD" w14:textId="77777777" w:rsidR="00D533A0" w:rsidRPr="003F2D7C" w:rsidRDefault="00D533A0" w:rsidP="00ED49C8">
            <w:pPr>
              <w:pStyle w:val="ListParagraph"/>
              <w:numPr>
                <w:ilvl w:val="0"/>
                <w:numId w:val="28"/>
              </w:numPr>
              <w:spacing w:after="0" w:line="240" w:lineRule="auto"/>
              <w:ind w:left="230" w:hanging="153"/>
              <w:rPr>
                <w:rFonts w:asciiTheme="minorHAnsi" w:hAnsiTheme="minorHAnsi" w:cstheme="minorHAnsi"/>
                <w:sz w:val="19"/>
                <w:szCs w:val="19"/>
                <w:lang w:val="en-US"/>
              </w:rPr>
            </w:pPr>
            <w:r w:rsidRPr="003F2D7C">
              <w:rPr>
                <w:rFonts w:asciiTheme="minorHAnsi" w:hAnsiTheme="minorHAnsi" w:cstheme="minorHAnsi"/>
                <w:sz w:val="19"/>
                <w:szCs w:val="19"/>
                <w:lang w:val="en-US" w:eastAsia="en-US"/>
              </w:rPr>
              <w:t>How colleagues work together as a team</w:t>
            </w:r>
          </w:p>
          <w:p w14:paraId="408E1BE5" w14:textId="77777777" w:rsidR="00D533A0" w:rsidRPr="003F2D7C" w:rsidRDefault="00D533A0" w:rsidP="00ED49C8">
            <w:pPr>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 xml:space="preserve">Practise, reflect, receive </w:t>
            </w:r>
            <w:proofErr w:type="gramStart"/>
            <w:r w:rsidRPr="003F2D7C">
              <w:rPr>
                <w:rFonts w:asciiTheme="minorHAnsi" w:hAnsiTheme="minorHAnsi" w:cstheme="minorHAnsi"/>
                <w:b/>
                <w:sz w:val="19"/>
                <w:szCs w:val="19"/>
                <w:lang w:val="en-US" w:eastAsia="en-US"/>
              </w:rPr>
              <w:t>coaching</w:t>
            </w:r>
            <w:proofErr w:type="gramEnd"/>
            <w:r w:rsidRPr="003F2D7C">
              <w:rPr>
                <w:rFonts w:asciiTheme="minorHAnsi" w:hAnsiTheme="minorHAnsi" w:cstheme="minorHAnsi"/>
                <w:b/>
                <w:sz w:val="19"/>
                <w:szCs w:val="19"/>
                <w:lang w:val="en-US" w:eastAsia="en-US"/>
              </w:rPr>
              <w:t xml:space="preserve"> and improve at: </w:t>
            </w:r>
          </w:p>
          <w:p w14:paraId="26D0F037" w14:textId="77777777" w:rsidR="00D533A0" w:rsidRPr="003F2D7C" w:rsidRDefault="00D533A0" w:rsidP="00ED49C8">
            <w:pPr>
              <w:pStyle w:val="ListParagraph"/>
              <w:numPr>
                <w:ilvl w:val="0"/>
                <w:numId w:val="28"/>
              </w:numPr>
              <w:spacing w:after="0" w:line="240" w:lineRule="auto"/>
              <w:ind w:left="230" w:hanging="153"/>
              <w:rPr>
                <w:rFonts w:asciiTheme="minorHAnsi" w:hAnsiTheme="minorHAnsi" w:cstheme="minorHAnsi"/>
                <w:snapToGrid w:val="0"/>
                <w:sz w:val="19"/>
                <w:szCs w:val="19"/>
              </w:rPr>
            </w:pPr>
            <w:r w:rsidRPr="003F2D7C">
              <w:rPr>
                <w:rFonts w:asciiTheme="minorHAnsi" w:hAnsiTheme="minorHAnsi" w:cstheme="minorHAnsi"/>
                <w:sz w:val="19"/>
                <w:szCs w:val="19"/>
                <w:lang w:val="en-US" w:eastAsia="en-US"/>
              </w:rPr>
              <w:t>Preparing teaching assistants for lessons with support of expert</w:t>
            </w:r>
            <w:r w:rsidRPr="003F2D7C">
              <w:rPr>
                <w:rFonts w:asciiTheme="minorHAnsi" w:hAnsiTheme="minorHAnsi" w:cstheme="minorHAnsi"/>
                <w:sz w:val="19"/>
                <w:szCs w:val="19"/>
                <w:lang w:val="en-US" w:eastAsia="en-US"/>
              </w:rPr>
              <w:cr/>
              <w:t xml:space="preserve"> colleagues.</w:t>
            </w:r>
          </w:p>
        </w:tc>
      </w:tr>
    </w:tbl>
    <w:p w14:paraId="028590B3" w14:textId="77777777" w:rsidR="003F2D7C" w:rsidRDefault="003F2D7C">
      <w:r>
        <w:br w:type="page"/>
      </w:r>
    </w:p>
    <w:tbl>
      <w:tblPr>
        <w:tblStyle w:val="TableGrid"/>
        <w:tblW w:w="0" w:type="auto"/>
        <w:tblLook w:val="04A0" w:firstRow="1" w:lastRow="0" w:firstColumn="1" w:lastColumn="0" w:noHBand="0" w:noVBand="1"/>
      </w:tblPr>
      <w:tblGrid>
        <w:gridCol w:w="3235"/>
        <w:gridCol w:w="720"/>
        <w:gridCol w:w="2321"/>
        <w:gridCol w:w="439"/>
        <w:gridCol w:w="2699"/>
        <w:gridCol w:w="181"/>
        <w:gridCol w:w="2957"/>
        <w:gridCol w:w="163"/>
        <w:gridCol w:w="2975"/>
      </w:tblGrid>
      <w:tr w:rsidR="00D533A0" w:rsidRPr="00ED49C8" w14:paraId="318D11AB" w14:textId="77777777" w:rsidTr="002139A7">
        <w:tc>
          <w:tcPr>
            <w:tcW w:w="15690" w:type="dxa"/>
            <w:gridSpan w:val="9"/>
            <w:shd w:val="clear" w:color="auto" w:fill="B4C6E7" w:themeFill="accent1" w:themeFillTint="66"/>
          </w:tcPr>
          <w:p w14:paraId="20235332" w14:textId="68A7A583" w:rsidR="00D533A0" w:rsidRPr="00A24BCF" w:rsidRDefault="00D533A0" w:rsidP="00ED49C8">
            <w:pPr>
              <w:pStyle w:val="EndnoteText"/>
              <w:jc w:val="center"/>
              <w:rPr>
                <w:rFonts w:asciiTheme="minorHAnsi" w:hAnsiTheme="minorHAnsi" w:cstheme="minorHAnsi"/>
                <w:b/>
                <w:sz w:val="22"/>
                <w:szCs w:val="22"/>
                <w:lang w:val="en-US" w:eastAsia="en-US"/>
              </w:rPr>
            </w:pPr>
            <w:r>
              <w:br w:type="page"/>
            </w:r>
            <w:r w:rsidR="002139A7" w:rsidRPr="00A24BCF">
              <w:rPr>
                <w:rFonts w:asciiTheme="minorHAnsi" w:hAnsiTheme="minorHAnsi" w:cstheme="minorHAnsi"/>
                <w:b/>
                <w:sz w:val="22"/>
                <w:szCs w:val="22"/>
                <w:lang w:val="en-US" w:eastAsia="en-US"/>
              </w:rPr>
              <w:t>PRIMARY</w:t>
            </w:r>
            <w:r w:rsidRPr="00A24BCF">
              <w:rPr>
                <w:rFonts w:asciiTheme="minorHAnsi" w:hAnsiTheme="minorHAnsi" w:cstheme="minorHAnsi"/>
                <w:b/>
                <w:sz w:val="22"/>
                <w:szCs w:val="22"/>
                <w:lang w:val="en-US" w:eastAsia="en-US"/>
              </w:rPr>
              <w:t>: MID-PLACEMENT - WEEKS 3 &amp; 4</w:t>
            </w:r>
          </w:p>
          <w:p w14:paraId="720A18B5" w14:textId="77777777" w:rsidR="00D533A0" w:rsidRPr="00A24BCF" w:rsidRDefault="00D533A0" w:rsidP="00ED49C8">
            <w:pPr>
              <w:pStyle w:val="EndnoteText"/>
              <w:jc w:val="center"/>
              <w:rPr>
                <w:rFonts w:asciiTheme="minorHAnsi" w:hAnsiTheme="minorHAnsi" w:cstheme="minorHAnsi"/>
                <w:bCs/>
                <w:i/>
                <w:iCs/>
                <w:snapToGrid w:val="0"/>
                <w:sz w:val="22"/>
                <w:szCs w:val="22"/>
                <w:lang w:eastAsia="en-US"/>
              </w:rPr>
            </w:pPr>
            <w:r w:rsidRPr="00A24BCF">
              <w:rPr>
                <w:rFonts w:asciiTheme="minorHAnsi" w:hAnsiTheme="minorHAnsi" w:cstheme="minorHAnsi"/>
                <w:bCs/>
                <w:i/>
                <w:iCs/>
                <w:snapToGrid w:val="0"/>
                <w:sz w:val="22"/>
                <w:szCs w:val="22"/>
                <w:lang w:eastAsia="en-US"/>
              </w:rPr>
              <w:t xml:space="preserve">Review potential actions below - </w:t>
            </w:r>
            <w:r w:rsidRPr="00A24BCF">
              <w:rPr>
                <w:rFonts w:asciiTheme="minorHAnsi" w:hAnsiTheme="minorHAnsi" w:cstheme="minorHAnsi"/>
                <w:bCs/>
                <w:i/>
                <w:iCs/>
                <w:snapToGrid w:val="0"/>
                <w:sz w:val="22"/>
                <w:szCs w:val="22"/>
                <w:highlight w:val="yellow"/>
                <w:lang w:eastAsia="en-US"/>
              </w:rPr>
              <w:t>highlight</w:t>
            </w:r>
            <w:r w:rsidRPr="00A24BCF">
              <w:rPr>
                <w:rFonts w:asciiTheme="minorHAnsi" w:hAnsiTheme="minorHAnsi" w:cstheme="minorHAnsi"/>
                <w:bCs/>
                <w:i/>
                <w:iCs/>
                <w:snapToGrid w:val="0"/>
                <w:sz w:val="22"/>
                <w:szCs w:val="22"/>
                <w:lang w:eastAsia="en-US"/>
              </w:rPr>
              <w:t xml:space="preserve"> those which would be a useful focus for your professional development</w:t>
            </w:r>
          </w:p>
          <w:p w14:paraId="063B71E5" w14:textId="2EE45A66" w:rsidR="006C00D5" w:rsidRPr="00ED49C8" w:rsidRDefault="006C00D5" w:rsidP="00ED49C8">
            <w:pPr>
              <w:pStyle w:val="EndnoteText"/>
              <w:jc w:val="center"/>
              <w:rPr>
                <w:rFonts w:asciiTheme="minorHAnsi" w:hAnsiTheme="minorHAnsi" w:cstheme="minorHAnsi"/>
                <w:snapToGrid w:val="0"/>
              </w:rPr>
            </w:pPr>
            <w:r w:rsidRPr="00A24BCF">
              <w:rPr>
                <w:rFonts w:asciiTheme="minorHAnsi" w:hAnsiTheme="minorHAnsi" w:cstheme="minorHAnsi"/>
                <w:bCs/>
                <w:i/>
                <w:iCs/>
                <w:snapToGrid w:val="0"/>
                <w:sz w:val="22"/>
                <w:szCs w:val="22"/>
              </w:rPr>
              <w:t xml:space="preserve">You </w:t>
            </w:r>
            <w:r w:rsidR="00A24BCF">
              <w:rPr>
                <w:rFonts w:asciiTheme="minorHAnsi" w:hAnsiTheme="minorHAnsi" w:cstheme="minorHAnsi"/>
                <w:bCs/>
                <w:i/>
                <w:iCs/>
                <w:snapToGrid w:val="0"/>
                <w:sz w:val="22"/>
                <w:szCs w:val="22"/>
              </w:rPr>
              <w:t>c</w:t>
            </w:r>
            <w:r w:rsidRPr="00A24BCF">
              <w:rPr>
                <w:rFonts w:asciiTheme="minorHAnsi" w:hAnsiTheme="minorHAnsi" w:cstheme="minorHAnsi"/>
                <w:bCs/>
                <w:i/>
                <w:iCs/>
                <w:snapToGrid w:val="0"/>
                <w:sz w:val="22"/>
                <w:szCs w:val="22"/>
              </w:rPr>
              <w:t xml:space="preserve">ould also </w:t>
            </w:r>
            <w:r w:rsidRPr="00A24BCF">
              <w:rPr>
                <w:rFonts w:asciiTheme="minorHAnsi" w:hAnsiTheme="minorHAnsi" w:cstheme="minorHAnsi"/>
                <w:bCs/>
                <w:i/>
                <w:iCs/>
                <w:snapToGrid w:val="0"/>
                <w:sz w:val="22"/>
                <w:szCs w:val="22"/>
                <w:highlight w:val="green"/>
              </w:rPr>
              <w:t>revisit</w:t>
            </w:r>
            <w:r w:rsidRPr="00A24BCF">
              <w:rPr>
                <w:rFonts w:asciiTheme="minorHAnsi" w:hAnsiTheme="minorHAnsi" w:cstheme="minorHAnsi"/>
                <w:bCs/>
                <w:i/>
                <w:iCs/>
                <w:snapToGrid w:val="0"/>
                <w:sz w:val="22"/>
                <w:szCs w:val="22"/>
              </w:rPr>
              <w:t xml:space="preserve"> statements from previous weeks.</w:t>
            </w:r>
          </w:p>
        </w:tc>
      </w:tr>
      <w:tr w:rsidR="00D533A0" w:rsidRPr="00ED49C8" w14:paraId="3AFF21CF" w14:textId="77777777" w:rsidTr="006F4C66">
        <w:tc>
          <w:tcPr>
            <w:tcW w:w="3955" w:type="dxa"/>
            <w:gridSpan w:val="2"/>
            <w:shd w:val="clear" w:color="auto" w:fill="D9D9D9" w:themeFill="background1" w:themeFillShade="D9"/>
          </w:tcPr>
          <w:p w14:paraId="0BEB9EC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Curriculum</w:t>
            </w:r>
          </w:p>
          <w:p w14:paraId="6937AB22"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3</w:t>
            </w:r>
          </w:p>
        </w:tc>
        <w:tc>
          <w:tcPr>
            <w:tcW w:w="2760" w:type="dxa"/>
            <w:gridSpan w:val="2"/>
            <w:shd w:val="clear" w:color="auto" w:fill="D9D9D9" w:themeFill="background1" w:themeFillShade="D9"/>
          </w:tcPr>
          <w:p w14:paraId="17AD2BF1"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Behaviour management</w:t>
            </w:r>
          </w:p>
          <w:p w14:paraId="697B884D"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1 &amp; 7</w:t>
            </w:r>
          </w:p>
        </w:tc>
        <w:tc>
          <w:tcPr>
            <w:tcW w:w="2880" w:type="dxa"/>
            <w:gridSpan w:val="2"/>
            <w:shd w:val="clear" w:color="auto" w:fill="D9D9D9" w:themeFill="background1" w:themeFillShade="D9"/>
          </w:tcPr>
          <w:p w14:paraId="4328E450"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Pedagogy</w:t>
            </w:r>
          </w:p>
          <w:p w14:paraId="12CBB1F3"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4 &amp; 5</w:t>
            </w:r>
          </w:p>
        </w:tc>
        <w:tc>
          <w:tcPr>
            <w:tcW w:w="3120" w:type="dxa"/>
            <w:gridSpan w:val="2"/>
            <w:shd w:val="clear" w:color="auto" w:fill="D9D9D9" w:themeFill="background1" w:themeFillShade="D9"/>
          </w:tcPr>
          <w:p w14:paraId="2B76656F"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Assessment</w:t>
            </w:r>
          </w:p>
          <w:p w14:paraId="781E28F7"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&amp; 6</w:t>
            </w:r>
          </w:p>
        </w:tc>
        <w:tc>
          <w:tcPr>
            <w:tcW w:w="2975" w:type="dxa"/>
            <w:shd w:val="clear" w:color="auto" w:fill="D9D9D9" w:themeFill="background1" w:themeFillShade="D9"/>
          </w:tcPr>
          <w:p w14:paraId="38167D2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Professional Behaviours</w:t>
            </w:r>
          </w:p>
          <w:p w14:paraId="51CCDB1F"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8</w:t>
            </w:r>
          </w:p>
        </w:tc>
      </w:tr>
      <w:tr w:rsidR="00D533A0" w:rsidRPr="00ED49C8" w14:paraId="73D9FC29" w14:textId="77777777" w:rsidTr="006F4C66">
        <w:trPr>
          <w:trHeight w:val="420"/>
        </w:trPr>
        <w:tc>
          <w:tcPr>
            <w:tcW w:w="3955" w:type="dxa"/>
            <w:gridSpan w:val="2"/>
          </w:tcPr>
          <w:p w14:paraId="27AEDC74" w14:textId="2A154534" w:rsidR="00434692" w:rsidRPr="003F2D7C" w:rsidRDefault="00434692" w:rsidP="00434692">
            <w:pPr>
              <w:pStyle w:val="EndnoteText"/>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Observe and deconstruct how expert colleagues:</w:t>
            </w:r>
          </w:p>
          <w:p w14:paraId="138B6D85" w14:textId="16911BCE" w:rsidR="00434692" w:rsidRPr="003F2D7C" w:rsidRDefault="00EB3BB2" w:rsidP="00434692">
            <w:pPr>
              <w:pStyle w:val="EndnoteText"/>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 xml:space="preserve">- </w:t>
            </w:r>
            <w:r w:rsidR="0029119E" w:rsidRPr="003F2D7C">
              <w:rPr>
                <w:rFonts w:asciiTheme="minorHAnsi" w:hAnsiTheme="minorHAnsi" w:cstheme="minorHAnsi"/>
                <w:bCs/>
                <w:sz w:val="19"/>
                <w:szCs w:val="19"/>
                <w:lang w:eastAsia="en-US"/>
              </w:rPr>
              <w:t>anticipate</w:t>
            </w:r>
            <w:r w:rsidR="00434692" w:rsidRPr="003F2D7C">
              <w:rPr>
                <w:rFonts w:asciiTheme="minorHAnsi" w:hAnsiTheme="minorHAnsi" w:cstheme="minorHAnsi"/>
                <w:bCs/>
                <w:sz w:val="19"/>
                <w:szCs w:val="19"/>
                <w:lang w:eastAsia="en-US"/>
              </w:rPr>
              <w:t xml:space="preserve"> common misconceptions in maths and </w:t>
            </w:r>
            <w:r w:rsidR="00C84769" w:rsidRPr="003F2D7C">
              <w:rPr>
                <w:rFonts w:asciiTheme="minorHAnsi" w:hAnsiTheme="minorHAnsi" w:cstheme="minorHAnsi"/>
                <w:bCs/>
                <w:sz w:val="19"/>
                <w:szCs w:val="19"/>
                <w:lang w:eastAsia="en-US"/>
              </w:rPr>
              <w:t xml:space="preserve">science and </w:t>
            </w:r>
            <w:r w:rsidR="00434692" w:rsidRPr="003F2D7C">
              <w:rPr>
                <w:rFonts w:asciiTheme="minorHAnsi" w:hAnsiTheme="minorHAnsi" w:cstheme="minorHAnsi"/>
                <w:bCs/>
                <w:sz w:val="19"/>
                <w:szCs w:val="19"/>
                <w:lang w:eastAsia="en-US"/>
              </w:rPr>
              <w:t>address</w:t>
            </w:r>
            <w:r w:rsidR="006F4C66">
              <w:rPr>
                <w:rFonts w:asciiTheme="minorHAnsi" w:hAnsiTheme="minorHAnsi" w:cstheme="minorHAnsi"/>
                <w:bCs/>
                <w:sz w:val="19"/>
                <w:szCs w:val="19"/>
                <w:lang w:eastAsia="en-US"/>
              </w:rPr>
              <w:t xml:space="preserve"> these</w:t>
            </w:r>
            <w:r w:rsidR="00434692" w:rsidRPr="003F2D7C">
              <w:rPr>
                <w:rFonts w:asciiTheme="minorHAnsi" w:hAnsiTheme="minorHAnsi" w:cstheme="minorHAnsi"/>
                <w:bCs/>
                <w:sz w:val="19"/>
                <w:szCs w:val="19"/>
                <w:lang w:eastAsia="en-US"/>
              </w:rPr>
              <w:t xml:space="preserve"> in teaching</w:t>
            </w:r>
          </w:p>
          <w:p w14:paraId="7CC2F056" w14:textId="6394F790" w:rsidR="000678A4" w:rsidRPr="003F2D7C" w:rsidRDefault="000678A4" w:rsidP="00434692">
            <w:pPr>
              <w:pStyle w:val="EndnoteText"/>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 Model and use strategies to engage pupils in shared reading and writing; consider how pupils’ ideas and contributions are recognised and used within the lesson.</w:t>
            </w:r>
          </w:p>
          <w:p w14:paraId="64EA3D15" w14:textId="221A448E" w:rsidR="000678A4" w:rsidRPr="003F2D7C" w:rsidRDefault="000678A4" w:rsidP="00434692">
            <w:pPr>
              <w:pStyle w:val="EndnoteText"/>
              <w:rPr>
                <w:rFonts w:asciiTheme="minorHAnsi" w:hAnsiTheme="minorHAnsi" w:cstheme="minorHAnsi"/>
                <w:bCs/>
                <w:sz w:val="19"/>
                <w:szCs w:val="19"/>
                <w:lang w:val="en-US" w:eastAsia="en-US"/>
              </w:rPr>
            </w:pPr>
            <w:r w:rsidRPr="003F2D7C">
              <w:rPr>
                <w:rFonts w:asciiTheme="minorHAnsi" w:hAnsiTheme="minorHAnsi" w:cstheme="minorHAnsi"/>
                <w:b/>
                <w:sz w:val="19"/>
                <w:szCs w:val="19"/>
                <w:lang w:val="en-US" w:eastAsia="en-US"/>
              </w:rPr>
              <w:t xml:space="preserve">- </w:t>
            </w:r>
            <w:r w:rsidRPr="003F2D7C">
              <w:rPr>
                <w:rFonts w:asciiTheme="minorHAnsi" w:hAnsiTheme="minorHAnsi" w:cstheme="minorHAnsi"/>
                <w:bCs/>
                <w:sz w:val="19"/>
                <w:szCs w:val="19"/>
                <w:lang w:val="en-US" w:eastAsia="en-US"/>
              </w:rPr>
              <w:t xml:space="preserve">identify, </w:t>
            </w:r>
            <w:proofErr w:type="gramStart"/>
            <w:r w:rsidRPr="003F2D7C">
              <w:rPr>
                <w:rFonts w:asciiTheme="minorHAnsi" w:hAnsiTheme="minorHAnsi" w:cstheme="minorHAnsi"/>
                <w:bCs/>
                <w:sz w:val="19"/>
                <w:szCs w:val="19"/>
                <w:lang w:val="en-US" w:eastAsia="en-US"/>
              </w:rPr>
              <w:t>model</w:t>
            </w:r>
            <w:proofErr w:type="gramEnd"/>
            <w:r w:rsidRPr="003F2D7C">
              <w:rPr>
                <w:rFonts w:asciiTheme="minorHAnsi" w:hAnsiTheme="minorHAnsi" w:cstheme="minorHAnsi"/>
                <w:bCs/>
                <w:sz w:val="19"/>
                <w:szCs w:val="19"/>
                <w:lang w:val="en-US" w:eastAsia="en-US"/>
              </w:rPr>
              <w:t xml:space="preserve"> and promote the use of subject specific vocabulary in foundation subjects</w:t>
            </w:r>
          </w:p>
          <w:p w14:paraId="68C0CB1A" w14:textId="66F540EF" w:rsidR="00D533A0" w:rsidRPr="003F2D7C" w:rsidRDefault="00D533A0" w:rsidP="00434692">
            <w:pPr>
              <w:pStyle w:val="EndnoteText"/>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Deliver a carefully sequenced and coherent curriculum by:</w:t>
            </w:r>
          </w:p>
          <w:p w14:paraId="5FCA804B" w14:textId="7D8319DD" w:rsidR="00434692" w:rsidRPr="003F2D7C" w:rsidRDefault="00EB3BB2" w:rsidP="006F4C66">
            <w:pPr>
              <w:pStyle w:val="ListParagraph"/>
              <w:numPr>
                <w:ilvl w:val="0"/>
                <w:numId w:val="28"/>
              </w:numPr>
              <w:spacing w:after="0" w:line="240" w:lineRule="auto"/>
              <w:ind w:left="176" w:hanging="176"/>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d</w:t>
            </w:r>
            <w:r w:rsidR="00434692" w:rsidRPr="003F2D7C">
              <w:rPr>
                <w:rFonts w:asciiTheme="minorHAnsi" w:hAnsiTheme="minorHAnsi" w:cstheme="minorHAnsi"/>
                <w:bCs/>
                <w:sz w:val="19"/>
                <w:szCs w:val="19"/>
                <w:lang w:eastAsia="en-US"/>
              </w:rPr>
              <w:t xml:space="preserve">iscussing with the class teacher how the school’s resources and materials for the maths </w:t>
            </w:r>
            <w:r w:rsidRPr="003F2D7C">
              <w:rPr>
                <w:rFonts w:asciiTheme="minorHAnsi" w:hAnsiTheme="minorHAnsi" w:cstheme="minorHAnsi"/>
                <w:bCs/>
                <w:sz w:val="19"/>
                <w:szCs w:val="19"/>
                <w:lang w:eastAsia="en-US"/>
              </w:rPr>
              <w:t>c</w:t>
            </w:r>
            <w:r w:rsidR="00434692" w:rsidRPr="003F2D7C">
              <w:rPr>
                <w:rFonts w:asciiTheme="minorHAnsi" w:hAnsiTheme="minorHAnsi" w:cstheme="minorHAnsi"/>
                <w:bCs/>
                <w:sz w:val="19"/>
                <w:szCs w:val="19"/>
                <w:lang w:eastAsia="en-US"/>
              </w:rPr>
              <w:t>urriculum are structured.</w:t>
            </w:r>
          </w:p>
          <w:p w14:paraId="29842E52" w14:textId="6B8C9E1C" w:rsidR="000678A4" w:rsidRPr="003F2D7C" w:rsidRDefault="000678A4" w:rsidP="006F4C66">
            <w:pPr>
              <w:pStyle w:val="EndnoteText"/>
              <w:ind w:left="176" w:hanging="176"/>
              <w:rPr>
                <w:rFonts w:asciiTheme="minorHAnsi" w:hAnsiTheme="minorHAnsi" w:cstheme="minorHAnsi"/>
                <w:bCs/>
                <w:sz w:val="19"/>
                <w:szCs w:val="19"/>
                <w:lang w:eastAsia="en-US"/>
              </w:rPr>
            </w:pPr>
            <w:r w:rsidRPr="003F2D7C">
              <w:rPr>
                <w:rFonts w:asciiTheme="minorHAnsi" w:hAnsiTheme="minorHAnsi" w:cstheme="minorHAnsi"/>
                <w:bCs/>
                <w:sz w:val="19"/>
                <w:szCs w:val="19"/>
                <w:lang w:eastAsia="en-US"/>
              </w:rPr>
              <w:t>- Focussing on establishing clear and measurable, skills-based learning objectives for English across the week in the current unit of work.</w:t>
            </w:r>
          </w:p>
          <w:p w14:paraId="0AE44ECE" w14:textId="0CD0187D" w:rsidR="00C84769" w:rsidRPr="003F2D7C" w:rsidRDefault="00C84769" w:rsidP="006F4C66">
            <w:pPr>
              <w:pStyle w:val="ListParagraph"/>
              <w:numPr>
                <w:ilvl w:val="0"/>
                <w:numId w:val="28"/>
              </w:numPr>
              <w:spacing w:after="0" w:line="240" w:lineRule="auto"/>
              <w:ind w:left="176" w:hanging="176"/>
              <w:rPr>
                <w:rFonts w:asciiTheme="minorHAnsi" w:eastAsia="Times New Roman" w:hAnsiTheme="minorHAnsi" w:cstheme="minorHAnsi"/>
                <w:bCs/>
                <w:sz w:val="19"/>
                <w:szCs w:val="19"/>
                <w:lang w:eastAsia="en-US"/>
              </w:rPr>
            </w:pPr>
            <w:r w:rsidRPr="003F2D7C">
              <w:rPr>
                <w:rFonts w:asciiTheme="minorHAnsi" w:eastAsia="Times New Roman" w:hAnsiTheme="minorHAnsi" w:cstheme="minorHAnsi"/>
                <w:bCs/>
                <w:sz w:val="19"/>
                <w:szCs w:val="19"/>
                <w:lang w:eastAsia="en-US"/>
              </w:rPr>
              <w:t xml:space="preserve">Discussing resourcing for working scientifically with the </w:t>
            </w:r>
            <w:r w:rsidR="006F4C66">
              <w:rPr>
                <w:rFonts w:asciiTheme="minorHAnsi" w:eastAsia="Times New Roman" w:hAnsiTheme="minorHAnsi" w:cstheme="minorHAnsi"/>
                <w:bCs/>
                <w:sz w:val="19"/>
                <w:szCs w:val="19"/>
                <w:lang w:eastAsia="en-US"/>
              </w:rPr>
              <w:t>CT</w:t>
            </w:r>
            <w:r w:rsidRPr="003F2D7C">
              <w:rPr>
                <w:rFonts w:asciiTheme="minorHAnsi" w:eastAsia="Times New Roman" w:hAnsiTheme="minorHAnsi" w:cstheme="minorHAnsi"/>
                <w:bCs/>
                <w:sz w:val="19"/>
                <w:szCs w:val="19"/>
                <w:lang w:eastAsia="en-US"/>
              </w:rPr>
              <w:t xml:space="preserve"> or science lead.</w:t>
            </w:r>
          </w:p>
          <w:p w14:paraId="1E8A0FCF" w14:textId="21A72FE0" w:rsidR="00EB3BB2" w:rsidRPr="003F2D7C" w:rsidRDefault="00EB3BB2" w:rsidP="000678A4">
            <w:pPr>
              <w:pStyle w:val="EndnoteText"/>
              <w:ind w:left="125" w:hanging="125"/>
              <w:rPr>
                <w:rFonts w:asciiTheme="minorHAnsi" w:eastAsia="Calibri" w:hAnsiTheme="minorHAnsi" w:cstheme="minorHAnsi"/>
                <w:bCs/>
                <w:color w:val="FF0000"/>
                <w:sz w:val="19"/>
                <w:szCs w:val="19"/>
                <w:lang w:eastAsia="en-US"/>
              </w:rPr>
            </w:pPr>
            <w:r w:rsidRPr="003F2D7C">
              <w:rPr>
                <w:rFonts w:asciiTheme="minorHAnsi" w:eastAsia="Calibri" w:hAnsiTheme="minorHAnsi" w:cstheme="minorHAnsi"/>
                <w:bCs/>
                <w:sz w:val="19"/>
                <w:szCs w:val="19"/>
                <w:lang w:eastAsia="en-US"/>
              </w:rPr>
              <w:t xml:space="preserve">- ensuring you have sound subject knowledge when teaching foundation subjects, researching as appropriate </w:t>
            </w:r>
          </w:p>
          <w:p w14:paraId="473C9A88" w14:textId="77777777" w:rsidR="00D533A0" w:rsidRPr="003F2D7C" w:rsidRDefault="00D533A0" w:rsidP="00787741">
            <w:pPr>
              <w:pStyle w:val="EndnoteText"/>
              <w:rPr>
                <w:rFonts w:asciiTheme="minorHAnsi" w:hAnsiTheme="minorHAnsi" w:cstheme="minorHAnsi"/>
                <w:b/>
                <w:sz w:val="19"/>
                <w:szCs w:val="19"/>
                <w:lang w:eastAsia="en-US"/>
              </w:rPr>
            </w:pPr>
            <w:r w:rsidRPr="003F2D7C">
              <w:rPr>
                <w:rFonts w:asciiTheme="minorHAnsi" w:hAnsiTheme="minorHAnsi" w:cstheme="minorHAnsi"/>
                <w:b/>
                <w:sz w:val="19"/>
                <w:szCs w:val="19"/>
                <w:lang w:eastAsia="en-US"/>
              </w:rPr>
              <w:t xml:space="preserve">Practise, reflect, receive </w:t>
            </w:r>
            <w:proofErr w:type="gramStart"/>
            <w:r w:rsidRPr="003F2D7C">
              <w:rPr>
                <w:rFonts w:asciiTheme="minorHAnsi" w:hAnsiTheme="minorHAnsi" w:cstheme="minorHAnsi"/>
                <w:b/>
                <w:sz w:val="19"/>
                <w:szCs w:val="19"/>
                <w:lang w:eastAsia="en-US"/>
              </w:rPr>
              <w:t>coaching</w:t>
            </w:r>
            <w:proofErr w:type="gramEnd"/>
            <w:r w:rsidRPr="003F2D7C">
              <w:rPr>
                <w:rFonts w:asciiTheme="minorHAnsi" w:hAnsiTheme="minorHAnsi" w:cstheme="minorHAnsi"/>
                <w:b/>
                <w:sz w:val="19"/>
                <w:szCs w:val="19"/>
                <w:lang w:eastAsia="en-US"/>
              </w:rPr>
              <w:t xml:space="preserve"> and improve at:</w:t>
            </w:r>
          </w:p>
          <w:p w14:paraId="3A67DE95" w14:textId="1B00AD94" w:rsidR="00434692" w:rsidRPr="003F2D7C" w:rsidRDefault="00D533A0" w:rsidP="00434692">
            <w:pPr>
              <w:pStyle w:val="EndnoteText"/>
              <w:rPr>
                <w:rFonts w:asciiTheme="minorHAnsi" w:hAnsiTheme="minorHAnsi" w:cstheme="minorHAnsi"/>
                <w:bCs/>
                <w:sz w:val="19"/>
                <w:szCs w:val="19"/>
                <w:lang w:eastAsia="en-US"/>
              </w:rPr>
            </w:pPr>
            <w:r w:rsidRPr="003F2D7C">
              <w:rPr>
                <w:rFonts w:asciiTheme="minorHAnsi" w:hAnsiTheme="minorHAnsi" w:cstheme="minorHAnsi"/>
                <w:b/>
                <w:sz w:val="19"/>
                <w:szCs w:val="19"/>
                <w:lang w:eastAsia="en-US"/>
              </w:rPr>
              <w:t xml:space="preserve">- </w:t>
            </w:r>
            <w:r w:rsidR="00434692" w:rsidRPr="003F2D7C">
              <w:rPr>
                <w:rFonts w:asciiTheme="minorHAnsi" w:hAnsiTheme="minorHAnsi" w:cstheme="minorHAnsi"/>
                <w:bCs/>
                <w:sz w:val="19"/>
                <w:szCs w:val="19"/>
                <w:lang w:eastAsia="en-US"/>
              </w:rPr>
              <w:t xml:space="preserve">modelling mathematical concepts, knowledge, </w:t>
            </w:r>
            <w:proofErr w:type="gramStart"/>
            <w:r w:rsidR="00434692" w:rsidRPr="003F2D7C">
              <w:rPr>
                <w:rFonts w:asciiTheme="minorHAnsi" w:hAnsiTheme="minorHAnsi" w:cstheme="minorHAnsi"/>
                <w:bCs/>
                <w:sz w:val="19"/>
                <w:szCs w:val="19"/>
                <w:lang w:eastAsia="en-US"/>
              </w:rPr>
              <w:t>skills</w:t>
            </w:r>
            <w:proofErr w:type="gramEnd"/>
            <w:r w:rsidR="00434692" w:rsidRPr="003F2D7C">
              <w:rPr>
                <w:rFonts w:asciiTheme="minorHAnsi" w:hAnsiTheme="minorHAnsi" w:cstheme="minorHAnsi"/>
                <w:bCs/>
                <w:sz w:val="19"/>
                <w:szCs w:val="19"/>
                <w:lang w:eastAsia="en-US"/>
              </w:rPr>
              <w:t xml:space="preserve"> and principles</w:t>
            </w:r>
          </w:p>
          <w:p w14:paraId="4361BFE7" w14:textId="77777777" w:rsidR="000678A4" w:rsidRPr="003F2D7C" w:rsidRDefault="007F2E39" w:rsidP="00EB3BB2">
            <w:pPr>
              <w:pStyle w:val="EndnoteText"/>
              <w:rPr>
                <w:rFonts w:asciiTheme="minorHAnsi" w:eastAsia="Calibri" w:hAnsiTheme="minorHAnsi" w:cstheme="minorHAnsi"/>
                <w:bCs/>
                <w:sz w:val="19"/>
                <w:szCs w:val="19"/>
                <w:lang w:eastAsia="en-US"/>
              </w:rPr>
            </w:pPr>
            <w:r w:rsidRPr="003F2D7C">
              <w:rPr>
                <w:rFonts w:asciiTheme="minorHAnsi" w:hAnsiTheme="minorHAnsi" w:cstheme="minorHAnsi"/>
                <w:bCs/>
                <w:sz w:val="19"/>
                <w:szCs w:val="19"/>
                <w:lang w:eastAsia="en-US"/>
              </w:rPr>
              <w:t>-</w:t>
            </w:r>
            <w:r w:rsidR="00EB3BB2" w:rsidRPr="003F2D7C">
              <w:rPr>
                <w:rFonts w:asciiTheme="minorHAnsi" w:eastAsia="Calibri" w:hAnsiTheme="minorHAnsi" w:cstheme="minorHAnsi"/>
                <w:bCs/>
                <w:sz w:val="19"/>
                <w:szCs w:val="19"/>
                <w:lang w:eastAsia="en-US"/>
              </w:rPr>
              <w:t xml:space="preserve"> </w:t>
            </w:r>
            <w:r w:rsidR="000678A4" w:rsidRPr="003F2D7C">
              <w:rPr>
                <w:rFonts w:asciiTheme="minorHAnsi" w:hAnsiTheme="minorHAnsi" w:cstheme="minorHAnsi"/>
                <w:sz w:val="19"/>
                <w:szCs w:val="19"/>
                <w:lang w:eastAsia="en-US"/>
              </w:rPr>
              <w:t>modelling reading (comprehension or decoding) and/or writing e.g. through shared reading and writing</w:t>
            </w:r>
            <w:r w:rsidR="000678A4" w:rsidRPr="003F2D7C">
              <w:rPr>
                <w:rFonts w:asciiTheme="minorHAnsi" w:eastAsia="Calibri" w:hAnsiTheme="minorHAnsi" w:cstheme="minorHAnsi"/>
                <w:bCs/>
                <w:sz w:val="19"/>
                <w:szCs w:val="19"/>
                <w:lang w:eastAsia="en-US"/>
              </w:rPr>
              <w:t xml:space="preserve"> </w:t>
            </w:r>
          </w:p>
          <w:p w14:paraId="3ABCD1B5" w14:textId="0433CD36" w:rsidR="000678A4" w:rsidRPr="003F2D7C" w:rsidRDefault="000678A4" w:rsidP="000678A4">
            <w:pPr>
              <w:pStyle w:val="EndnoteText"/>
              <w:rPr>
                <w:rFonts w:asciiTheme="minorHAnsi" w:eastAsia="Calibri" w:hAnsiTheme="minorHAnsi" w:cstheme="minorHAnsi"/>
                <w:bCs/>
                <w:sz w:val="19"/>
                <w:szCs w:val="19"/>
                <w:lang w:eastAsia="en-US"/>
              </w:rPr>
            </w:pPr>
            <w:r w:rsidRPr="003F2D7C">
              <w:rPr>
                <w:rFonts w:asciiTheme="minorHAnsi" w:eastAsia="Calibri" w:hAnsiTheme="minorHAnsi" w:cstheme="minorHAnsi"/>
                <w:bCs/>
                <w:sz w:val="19"/>
                <w:szCs w:val="19"/>
                <w:lang w:eastAsia="en-US"/>
              </w:rPr>
              <w:t xml:space="preserve">- </w:t>
            </w:r>
            <w:r w:rsidR="00EB3BB2" w:rsidRPr="003F2D7C">
              <w:rPr>
                <w:rFonts w:asciiTheme="minorHAnsi" w:eastAsia="Calibri" w:hAnsiTheme="minorHAnsi" w:cstheme="minorHAnsi"/>
                <w:bCs/>
                <w:sz w:val="19"/>
                <w:szCs w:val="19"/>
                <w:lang w:eastAsia="en-US"/>
              </w:rPr>
              <w:t xml:space="preserve">ensure sound subject knowledge </w:t>
            </w:r>
            <w:r w:rsidR="006F4C66">
              <w:rPr>
                <w:rFonts w:asciiTheme="minorHAnsi" w:eastAsia="Calibri" w:hAnsiTheme="minorHAnsi" w:cstheme="minorHAnsi"/>
                <w:bCs/>
                <w:sz w:val="19"/>
                <w:szCs w:val="19"/>
                <w:lang w:eastAsia="en-US"/>
              </w:rPr>
              <w:t xml:space="preserve">in </w:t>
            </w:r>
            <w:r w:rsidR="00EB3BB2" w:rsidRPr="003F2D7C">
              <w:rPr>
                <w:rFonts w:asciiTheme="minorHAnsi" w:eastAsia="Calibri" w:hAnsiTheme="minorHAnsi" w:cstheme="minorHAnsi"/>
                <w:bCs/>
                <w:sz w:val="19"/>
                <w:szCs w:val="19"/>
                <w:lang w:eastAsia="en-US"/>
              </w:rPr>
              <w:t xml:space="preserve">teaching foundation subjects, researching as appropriate </w:t>
            </w:r>
          </w:p>
          <w:p w14:paraId="78C5D595" w14:textId="77777777" w:rsidR="000678A4" w:rsidRPr="003F2D7C" w:rsidRDefault="000678A4" w:rsidP="000678A4">
            <w:pPr>
              <w:pStyle w:val="EndnoteText"/>
              <w:rPr>
                <w:rFonts w:asciiTheme="minorHAnsi" w:hAnsiTheme="minorHAnsi" w:cstheme="minorHAnsi"/>
                <w:sz w:val="19"/>
                <w:szCs w:val="19"/>
                <w:lang w:val="en-US" w:eastAsia="en-US"/>
              </w:rPr>
            </w:pPr>
            <w:r w:rsidRPr="003F2D7C">
              <w:rPr>
                <w:rFonts w:asciiTheme="minorHAnsi" w:hAnsiTheme="minorHAnsi" w:cstheme="minorHAnsi"/>
                <w:b/>
                <w:sz w:val="19"/>
                <w:szCs w:val="19"/>
                <w:lang w:val="en-US" w:eastAsia="en-US"/>
              </w:rPr>
              <w:t xml:space="preserve">Discuss, </w:t>
            </w:r>
            <w:proofErr w:type="gramStart"/>
            <w:r w:rsidRPr="003F2D7C">
              <w:rPr>
                <w:rFonts w:asciiTheme="minorHAnsi" w:hAnsiTheme="minorHAnsi" w:cstheme="minorHAnsi"/>
                <w:b/>
                <w:sz w:val="19"/>
                <w:szCs w:val="19"/>
                <w:lang w:val="en-US" w:eastAsia="en-US"/>
              </w:rPr>
              <w:t>analyse</w:t>
            </w:r>
            <w:proofErr w:type="gramEnd"/>
            <w:r w:rsidRPr="003F2D7C">
              <w:rPr>
                <w:rFonts w:asciiTheme="minorHAnsi" w:hAnsiTheme="minorHAnsi" w:cstheme="minorHAnsi"/>
                <w:b/>
                <w:sz w:val="19"/>
                <w:szCs w:val="19"/>
                <w:lang w:val="en-US" w:eastAsia="en-US"/>
              </w:rPr>
              <w:t xml:space="preserve"> and receive clear and consistent feedback in how to</w:t>
            </w:r>
            <w:r w:rsidRPr="003F2D7C">
              <w:rPr>
                <w:rFonts w:asciiTheme="minorHAnsi" w:hAnsiTheme="minorHAnsi" w:cstheme="minorHAnsi"/>
                <w:sz w:val="19"/>
                <w:szCs w:val="19"/>
                <w:lang w:val="en-US" w:eastAsia="en-US"/>
              </w:rPr>
              <w:t>:</w:t>
            </w:r>
          </w:p>
          <w:p w14:paraId="16E0B5F8" w14:textId="69420824" w:rsidR="00D533A0" w:rsidRPr="003F2D7C" w:rsidRDefault="000678A4" w:rsidP="000678A4">
            <w:pPr>
              <w:pStyle w:val="EndnoteText"/>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 Support pupils’ independent reading; the school’s rationale for chosen approaches to the teaching of reading e.g. whole class, small group</w:t>
            </w:r>
          </w:p>
        </w:tc>
        <w:tc>
          <w:tcPr>
            <w:tcW w:w="2760" w:type="dxa"/>
            <w:gridSpan w:val="2"/>
          </w:tcPr>
          <w:p w14:paraId="45B1B1E7" w14:textId="7B48BE34" w:rsidR="00D533A0" w:rsidRPr="003F2D7C" w:rsidRDefault="00D533A0" w:rsidP="00787741">
            <w:pPr>
              <w:contextualSpacing/>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Discuss and analyse with expert colleagues:</w:t>
            </w:r>
          </w:p>
          <w:p w14:paraId="30B5CFF8" w14:textId="038F0072" w:rsidR="004C3D78" w:rsidRPr="003F2D7C" w:rsidRDefault="004C3D78" w:rsidP="00787741">
            <w:pPr>
              <w:pStyle w:val="EndnoteText"/>
              <w:numPr>
                <w:ilvl w:val="0"/>
                <w:numId w:val="27"/>
              </w:numPr>
              <w:ind w:left="148" w:hanging="141"/>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Approaches taken to prevent/ respond to bullying; week 4 is anti-bullying week with a theme of ‘one kind word’ see: </w:t>
            </w:r>
            <w:hyperlink r:id="rId29" w:history="1">
              <w:r w:rsidRPr="003F2D7C">
                <w:rPr>
                  <w:rStyle w:val="Hyperlink"/>
                  <w:rFonts w:asciiTheme="minorHAnsi" w:hAnsiTheme="minorHAnsi" w:cstheme="minorHAnsi"/>
                  <w:bCs/>
                  <w:sz w:val="19"/>
                  <w:szCs w:val="19"/>
                  <w:lang w:val="en-US" w:eastAsia="en-US"/>
                </w:rPr>
                <w:t>https://anti-bullyingalliance.org.uk/anti-bullying-week</w:t>
              </w:r>
            </w:hyperlink>
            <w:r w:rsidRPr="003F2D7C">
              <w:rPr>
                <w:rFonts w:asciiTheme="minorHAnsi" w:hAnsiTheme="minorHAnsi" w:cstheme="minorHAnsi"/>
                <w:bCs/>
                <w:sz w:val="19"/>
                <w:szCs w:val="19"/>
                <w:lang w:val="en-US" w:eastAsia="en-US"/>
              </w:rPr>
              <w:t>; what is your school doing?</w:t>
            </w:r>
          </w:p>
          <w:p w14:paraId="4D02B758" w14:textId="77777777" w:rsidR="00D533A0" w:rsidRPr="003F2D7C" w:rsidRDefault="00D533A0" w:rsidP="00787741">
            <w:pPr>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 xml:space="preserve">Practise, reflect, receive </w:t>
            </w:r>
            <w:proofErr w:type="gramStart"/>
            <w:r w:rsidRPr="003F2D7C">
              <w:rPr>
                <w:rFonts w:asciiTheme="minorHAnsi" w:hAnsiTheme="minorHAnsi" w:cstheme="minorHAnsi"/>
                <w:b/>
                <w:sz w:val="19"/>
                <w:szCs w:val="19"/>
                <w:lang w:val="en-US" w:eastAsia="en-US"/>
              </w:rPr>
              <w:t>coaching</w:t>
            </w:r>
            <w:proofErr w:type="gramEnd"/>
            <w:r w:rsidRPr="003F2D7C">
              <w:rPr>
                <w:rFonts w:asciiTheme="minorHAnsi" w:hAnsiTheme="minorHAnsi" w:cstheme="minorHAnsi"/>
                <w:b/>
                <w:sz w:val="19"/>
                <w:szCs w:val="19"/>
                <w:lang w:val="en-US" w:eastAsia="en-US"/>
              </w:rPr>
              <w:t xml:space="preserve"> and improve at:</w:t>
            </w:r>
          </w:p>
          <w:p w14:paraId="6EFD4768" w14:textId="77777777" w:rsidR="00D533A0" w:rsidRPr="003F2D7C" w:rsidRDefault="00444585" w:rsidP="00787741">
            <w:pPr>
              <w:numPr>
                <w:ilvl w:val="0"/>
                <w:numId w:val="27"/>
              </w:numPr>
              <w:ind w:left="179" w:hanging="142"/>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acknowledging and praising pupil effort and emphasising progress being made</w:t>
            </w:r>
          </w:p>
          <w:p w14:paraId="1E246028" w14:textId="2D123E19" w:rsidR="00BF1A02" w:rsidRPr="003F2D7C" w:rsidRDefault="00BF1A02" w:rsidP="00787741">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sz w:val="19"/>
                <w:szCs w:val="19"/>
                <w:lang w:val="en-US" w:eastAsia="en-US"/>
              </w:rPr>
              <w:t>Responding consistently to pupil behaviour (</w:t>
            </w:r>
            <w:r w:rsidRPr="003F2D7C">
              <w:rPr>
                <w:rFonts w:asciiTheme="minorHAnsi" w:hAnsiTheme="minorHAnsi" w:cstheme="minorHAnsi"/>
                <w:bCs/>
                <w:sz w:val="19"/>
                <w:szCs w:val="19"/>
                <w:lang w:val="en-US" w:eastAsia="en-US"/>
              </w:rPr>
              <w:t>intervening promptly, using a hierarchy of sanctions</w:t>
            </w:r>
            <w:r w:rsidR="005025D9" w:rsidRPr="003F2D7C">
              <w:rPr>
                <w:rFonts w:asciiTheme="minorHAnsi" w:hAnsiTheme="minorHAnsi" w:cstheme="minorHAnsi"/>
                <w:bCs/>
                <w:sz w:val="19"/>
                <w:szCs w:val="19"/>
                <w:lang w:val="en-US" w:eastAsia="en-US"/>
              </w:rPr>
              <w:t>,</w:t>
            </w:r>
            <w:r w:rsidRPr="003F2D7C">
              <w:rPr>
                <w:rFonts w:asciiTheme="minorHAnsi" w:hAnsiTheme="minorHAnsi" w:cstheme="minorHAnsi"/>
                <w:bCs/>
                <w:sz w:val="19"/>
                <w:szCs w:val="19"/>
                <w:lang w:val="en-US" w:eastAsia="en-US"/>
              </w:rPr>
              <w:t xml:space="preserve"> applying rules, </w:t>
            </w:r>
            <w:proofErr w:type="gramStart"/>
            <w:r w:rsidRPr="003F2D7C">
              <w:rPr>
                <w:rFonts w:asciiTheme="minorHAnsi" w:hAnsiTheme="minorHAnsi" w:cstheme="minorHAnsi"/>
                <w:bCs/>
                <w:sz w:val="19"/>
                <w:szCs w:val="19"/>
                <w:lang w:val="en-US" w:eastAsia="en-US"/>
              </w:rPr>
              <w:t>sanctions</w:t>
            </w:r>
            <w:proofErr w:type="gramEnd"/>
            <w:r w:rsidRPr="003F2D7C">
              <w:rPr>
                <w:rFonts w:asciiTheme="minorHAnsi" w:hAnsiTheme="minorHAnsi" w:cstheme="minorHAnsi"/>
                <w:bCs/>
                <w:sz w:val="19"/>
                <w:szCs w:val="19"/>
                <w:lang w:val="en-US" w:eastAsia="en-US"/>
              </w:rPr>
              <w:t xml:space="preserve"> and rewards in line with school policy, escalating behaviour incidents as appropriate)</w:t>
            </w:r>
          </w:p>
          <w:p w14:paraId="7089B16B" w14:textId="0B60C52B" w:rsidR="00BF1A02" w:rsidRPr="003F2D7C" w:rsidRDefault="00BF1A02" w:rsidP="00787741">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reinforcing routines, creating a positive environment with trust and respect</w:t>
            </w:r>
          </w:p>
          <w:p w14:paraId="42499ED5" w14:textId="77777777" w:rsidR="00BF1A02" w:rsidRPr="003F2D7C" w:rsidRDefault="00BF1A02" w:rsidP="00787741">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setting clear behavioural expectations, especially for practical and active lessons.</w:t>
            </w:r>
          </w:p>
          <w:p w14:paraId="7C408F4B" w14:textId="1D5F3556" w:rsidR="001D5156" w:rsidRPr="003F2D7C" w:rsidRDefault="001D5156" w:rsidP="00787741">
            <w:pPr>
              <w:pStyle w:val="EndnoteText"/>
              <w:numPr>
                <w:ilvl w:val="0"/>
                <w:numId w:val="27"/>
              </w:numPr>
              <w:ind w:left="148"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Promoting positive learning behaviours; if the school has a learning behaviours approach, then implement this; if not, identify specific behaviours you wish to promote, teach and reward e.g. ‘trying hard/not giving up’.</w:t>
            </w:r>
          </w:p>
        </w:tc>
        <w:tc>
          <w:tcPr>
            <w:tcW w:w="2880" w:type="dxa"/>
            <w:gridSpan w:val="2"/>
          </w:tcPr>
          <w:p w14:paraId="53C638C4" w14:textId="6CDB576C" w:rsidR="00D533A0" w:rsidRPr="003F2D7C" w:rsidRDefault="00D533A0" w:rsidP="00787741">
            <w:pPr>
              <w:contextualSpacing/>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 xml:space="preserve">Discuss and analyse with expert colleagues </w:t>
            </w:r>
          </w:p>
          <w:p w14:paraId="35B5CCD6" w14:textId="1FB820C0" w:rsidR="00C23C0B" w:rsidRPr="003F2D7C" w:rsidRDefault="00C23C0B" w:rsidP="00787741">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how to identify possible misconceptions and plan how to prevent these forming</w:t>
            </w:r>
          </w:p>
          <w:p w14:paraId="75CD255C" w14:textId="35C1E610" w:rsidR="000B0602" w:rsidRPr="003F2D7C" w:rsidRDefault="000B0602" w:rsidP="00787741">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how to use concrete representation of abstract ideas (e.g. us</w:t>
            </w:r>
            <w:r w:rsidR="00F971FA" w:rsidRPr="003F2D7C">
              <w:rPr>
                <w:rFonts w:asciiTheme="minorHAnsi" w:hAnsiTheme="minorHAnsi" w:cstheme="minorHAnsi"/>
                <w:bCs/>
                <w:sz w:val="19"/>
                <w:szCs w:val="19"/>
                <w:lang w:val="en-US" w:eastAsia="en-US"/>
              </w:rPr>
              <w:t xml:space="preserve">ing </w:t>
            </w:r>
            <w:r w:rsidRPr="003F2D7C">
              <w:rPr>
                <w:rFonts w:asciiTheme="minorHAnsi" w:hAnsiTheme="minorHAnsi" w:cstheme="minorHAnsi"/>
                <w:bCs/>
                <w:sz w:val="19"/>
                <w:szCs w:val="19"/>
                <w:lang w:val="en-US" w:eastAsia="en-US"/>
              </w:rPr>
              <w:t xml:space="preserve">analogies, metaphors, </w:t>
            </w:r>
            <w:proofErr w:type="gramStart"/>
            <w:r w:rsidRPr="003F2D7C">
              <w:rPr>
                <w:rFonts w:asciiTheme="minorHAnsi" w:hAnsiTheme="minorHAnsi" w:cstheme="minorHAnsi"/>
                <w:bCs/>
                <w:sz w:val="19"/>
                <w:szCs w:val="19"/>
                <w:lang w:val="en-US" w:eastAsia="en-US"/>
              </w:rPr>
              <w:t>examples</w:t>
            </w:r>
            <w:proofErr w:type="gramEnd"/>
            <w:r w:rsidRPr="003F2D7C">
              <w:rPr>
                <w:rFonts w:asciiTheme="minorHAnsi" w:hAnsiTheme="minorHAnsi" w:cstheme="minorHAnsi"/>
                <w:bCs/>
                <w:sz w:val="19"/>
                <w:szCs w:val="19"/>
                <w:lang w:val="en-US" w:eastAsia="en-US"/>
              </w:rPr>
              <w:t xml:space="preserve"> and non-examples).</w:t>
            </w:r>
          </w:p>
          <w:p w14:paraId="154EF5D4" w14:textId="1634EAB1" w:rsidR="00805584" w:rsidRPr="003F2D7C" w:rsidRDefault="00805584" w:rsidP="00787741">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How to set tasks that stretch pupils, but which are achievable</w:t>
            </w:r>
            <w:r w:rsidR="005F2767" w:rsidRPr="003F2D7C">
              <w:rPr>
                <w:rFonts w:asciiTheme="minorHAnsi" w:hAnsiTheme="minorHAnsi" w:cstheme="minorHAnsi"/>
                <w:bCs/>
                <w:sz w:val="19"/>
                <w:szCs w:val="19"/>
                <w:lang w:val="en-US" w:eastAsia="en-US"/>
              </w:rPr>
              <w:t xml:space="preserve"> within a challenging curriculum</w:t>
            </w:r>
          </w:p>
          <w:p w14:paraId="3FCFFEF5" w14:textId="77777777" w:rsidR="00205621" w:rsidRPr="003F2D7C" w:rsidRDefault="00205621" w:rsidP="00787741">
            <w:pPr>
              <w:pStyle w:val="ListParagraph"/>
              <w:spacing w:after="0" w:line="240" w:lineRule="auto"/>
              <w:ind w:left="0"/>
              <w:rPr>
                <w:rFonts w:asciiTheme="minorHAnsi" w:hAnsiTheme="minorHAnsi" w:cstheme="minorHAnsi"/>
                <w:b/>
                <w:bCs/>
                <w:sz w:val="19"/>
                <w:szCs w:val="19"/>
                <w:lang w:val="en-US" w:eastAsia="en-US"/>
              </w:rPr>
            </w:pPr>
            <w:r w:rsidRPr="003F2D7C">
              <w:rPr>
                <w:rFonts w:asciiTheme="minorHAnsi" w:hAnsiTheme="minorHAnsi" w:cstheme="minorHAnsi"/>
                <w:b/>
                <w:bCs/>
                <w:sz w:val="19"/>
                <w:szCs w:val="19"/>
                <w:lang w:val="en-US" w:eastAsia="en-US"/>
              </w:rPr>
              <w:t>Observe/deconstruct how expert colleagues:</w:t>
            </w:r>
          </w:p>
          <w:p w14:paraId="0601A0A4" w14:textId="77777777" w:rsidR="00F971FA" w:rsidRPr="003F2D7C" w:rsidRDefault="00205621" w:rsidP="00787741">
            <w:pPr>
              <w:pStyle w:val="ListParagraph"/>
              <w:numPr>
                <w:ilvl w:val="0"/>
                <w:numId w:val="27"/>
              </w:numPr>
              <w:spacing w:after="0" w:line="240" w:lineRule="auto"/>
              <w:ind w:left="131" w:hanging="131"/>
              <w:rPr>
                <w:rFonts w:asciiTheme="minorHAnsi" w:hAnsiTheme="minorHAnsi" w:cstheme="minorHAnsi"/>
                <w:b/>
                <w:sz w:val="19"/>
                <w:szCs w:val="19"/>
                <w:lang w:val="en-US" w:eastAsia="en-US"/>
              </w:rPr>
            </w:pPr>
            <w:r w:rsidRPr="003F2D7C">
              <w:rPr>
                <w:rFonts w:asciiTheme="minorHAnsi" w:hAnsiTheme="minorHAnsi" w:cstheme="minorHAnsi"/>
                <w:sz w:val="19"/>
                <w:szCs w:val="19"/>
                <w:lang w:val="en-US" w:eastAsia="en-US"/>
              </w:rPr>
              <w:t xml:space="preserve">adapt lessons, whilst maintaining high expectations for all, so that all pupils </w:t>
            </w:r>
            <w:proofErr w:type="gramStart"/>
            <w:r w:rsidRPr="003F2D7C">
              <w:rPr>
                <w:rFonts w:asciiTheme="minorHAnsi" w:hAnsiTheme="minorHAnsi" w:cstheme="minorHAnsi"/>
                <w:sz w:val="19"/>
                <w:szCs w:val="19"/>
                <w:lang w:val="en-US" w:eastAsia="en-US"/>
              </w:rPr>
              <w:t>have the opportunity to</w:t>
            </w:r>
            <w:proofErr w:type="gramEnd"/>
            <w:r w:rsidRPr="003F2D7C">
              <w:rPr>
                <w:rFonts w:asciiTheme="minorHAnsi" w:hAnsiTheme="minorHAnsi" w:cstheme="minorHAnsi"/>
                <w:sz w:val="19"/>
                <w:szCs w:val="19"/>
                <w:lang w:val="en-US" w:eastAsia="en-US"/>
              </w:rPr>
              <w:t xml:space="preserve"> meet expectations </w:t>
            </w:r>
          </w:p>
          <w:p w14:paraId="239027C6" w14:textId="31D9A7A8" w:rsidR="00D533A0" w:rsidRPr="003F2D7C" w:rsidRDefault="00D533A0" w:rsidP="00787741">
            <w:pPr>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 xml:space="preserve">Practise, reflect, receive </w:t>
            </w:r>
            <w:proofErr w:type="gramStart"/>
            <w:r w:rsidRPr="003F2D7C">
              <w:rPr>
                <w:rFonts w:asciiTheme="minorHAnsi" w:hAnsiTheme="minorHAnsi" w:cstheme="minorHAnsi"/>
                <w:b/>
                <w:sz w:val="19"/>
                <w:szCs w:val="19"/>
                <w:lang w:val="en-US" w:eastAsia="en-US"/>
              </w:rPr>
              <w:t>coaching</w:t>
            </w:r>
            <w:proofErr w:type="gramEnd"/>
            <w:r w:rsidRPr="003F2D7C">
              <w:rPr>
                <w:rFonts w:asciiTheme="minorHAnsi" w:hAnsiTheme="minorHAnsi" w:cstheme="minorHAnsi"/>
                <w:b/>
                <w:sz w:val="19"/>
                <w:szCs w:val="19"/>
                <w:lang w:val="en-US" w:eastAsia="en-US"/>
              </w:rPr>
              <w:t xml:space="preserve"> and improve at:</w:t>
            </w:r>
          </w:p>
          <w:p w14:paraId="4CFB27A0" w14:textId="61CD980F" w:rsidR="00D533A0" w:rsidRPr="003F2D7C" w:rsidRDefault="00444585" w:rsidP="00787741">
            <w:pPr>
              <w:pStyle w:val="ListParagraph"/>
              <w:numPr>
                <w:ilvl w:val="0"/>
                <w:numId w:val="27"/>
              </w:numPr>
              <w:spacing w:after="0" w:line="240" w:lineRule="auto"/>
              <w:ind w:left="125" w:hanging="142"/>
              <w:rPr>
                <w:rFonts w:asciiTheme="minorHAnsi" w:eastAsia="Times New Roman" w:hAnsiTheme="minorHAnsi" w:cstheme="minorHAnsi"/>
                <w:sz w:val="19"/>
                <w:szCs w:val="19"/>
                <w:lang w:val="en-US" w:eastAsia="en-US"/>
              </w:rPr>
            </w:pPr>
            <w:r w:rsidRPr="003F2D7C">
              <w:rPr>
                <w:rFonts w:asciiTheme="minorHAnsi" w:eastAsia="Times New Roman" w:hAnsiTheme="minorHAnsi" w:cstheme="minorHAnsi"/>
                <w:sz w:val="19"/>
                <w:szCs w:val="19"/>
                <w:lang w:val="en-US" w:eastAsia="en-US"/>
              </w:rPr>
              <w:t>Using intentional and consistent language that promotes challenge and aspiration</w:t>
            </w:r>
          </w:p>
          <w:p w14:paraId="274F5B7B" w14:textId="65EFF4B9" w:rsidR="00205621" w:rsidRPr="003F2D7C" w:rsidRDefault="00205621" w:rsidP="00787741">
            <w:pPr>
              <w:pStyle w:val="ListParagraph"/>
              <w:numPr>
                <w:ilvl w:val="0"/>
                <w:numId w:val="27"/>
              </w:numPr>
              <w:spacing w:after="0" w:line="240" w:lineRule="auto"/>
              <w:ind w:left="125" w:hanging="142"/>
              <w:rPr>
                <w:rFonts w:asciiTheme="minorHAnsi" w:eastAsia="Times New Roman" w:hAnsiTheme="minorHAnsi" w:cstheme="minorHAnsi"/>
                <w:sz w:val="19"/>
                <w:szCs w:val="19"/>
                <w:lang w:val="en-US" w:eastAsia="en-US"/>
              </w:rPr>
            </w:pPr>
            <w:r w:rsidRPr="003F2D7C">
              <w:rPr>
                <w:rFonts w:asciiTheme="minorHAnsi" w:hAnsiTheme="minorHAnsi" w:cstheme="minorHAnsi"/>
                <w:bCs/>
                <w:sz w:val="19"/>
                <w:szCs w:val="19"/>
                <w:lang w:val="en-US" w:eastAsia="en-US"/>
              </w:rPr>
              <w:t>setting tasks that stretch pupils, but which are achievable, within a challenging curriculum.</w:t>
            </w:r>
          </w:p>
          <w:p w14:paraId="418C37B8" w14:textId="2EBB78A9" w:rsidR="00805584" w:rsidRPr="003F2D7C" w:rsidRDefault="00805584" w:rsidP="00787741">
            <w:pPr>
              <w:pStyle w:val="ListParagraph"/>
              <w:numPr>
                <w:ilvl w:val="0"/>
                <w:numId w:val="27"/>
              </w:numPr>
              <w:spacing w:after="0" w:line="240" w:lineRule="auto"/>
              <w:ind w:left="125" w:hanging="142"/>
              <w:rPr>
                <w:rFonts w:asciiTheme="minorHAnsi" w:eastAsia="Times New Roman" w:hAnsiTheme="minorHAnsi" w:cstheme="minorHAnsi"/>
                <w:sz w:val="19"/>
                <w:szCs w:val="19"/>
                <w:lang w:val="en-US" w:eastAsia="en-US"/>
              </w:rPr>
            </w:pPr>
            <w:r w:rsidRPr="003F2D7C">
              <w:rPr>
                <w:rFonts w:asciiTheme="minorHAnsi" w:hAnsiTheme="minorHAnsi" w:cstheme="minorHAnsi"/>
                <w:sz w:val="19"/>
                <w:szCs w:val="19"/>
                <w:lang w:val="en-US" w:eastAsia="en-US"/>
              </w:rPr>
              <w:t>Providing targeted support for pupils who are struggling</w:t>
            </w:r>
          </w:p>
          <w:p w14:paraId="7ACC969B" w14:textId="77777777" w:rsidR="004B6A09" w:rsidRPr="003F2D7C" w:rsidRDefault="006C00D5" w:rsidP="00787741">
            <w:pPr>
              <w:pStyle w:val="ListParagraph"/>
              <w:numPr>
                <w:ilvl w:val="0"/>
                <w:numId w:val="27"/>
              </w:numPr>
              <w:spacing w:after="0" w:line="240" w:lineRule="auto"/>
              <w:ind w:left="132" w:hanging="132"/>
              <w:rPr>
                <w:rFonts w:asciiTheme="minorHAnsi" w:hAnsiTheme="minorHAnsi" w:cstheme="minorHAnsi"/>
                <w:sz w:val="19"/>
                <w:szCs w:val="19"/>
                <w:lang w:val="en-US" w:eastAsia="en-US"/>
              </w:rPr>
            </w:pPr>
            <w:r w:rsidRPr="003F2D7C">
              <w:rPr>
                <w:rFonts w:asciiTheme="minorHAnsi" w:hAnsiTheme="minorHAnsi" w:cstheme="minorHAnsi"/>
                <w:bCs/>
                <w:sz w:val="19"/>
                <w:szCs w:val="19"/>
                <w:lang w:val="en-US" w:eastAsia="en-US"/>
              </w:rPr>
              <w:t>reframing questions to provide greater scaffolding</w:t>
            </w:r>
          </w:p>
          <w:p w14:paraId="6C52A048" w14:textId="6C08B920" w:rsidR="00F971FA" w:rsidRPr="003F2D7C" w:rsidRDefault="00F971FA" w:rsidP="00787741">
            <w:pPr>
              <w:pStyle w:val="ListParagraph"/>
              <w:numPr>
                <w:ilvl w:val="0"/>
                <w:numId w:val="27"/>
              </w:numPr>
              <w:spacing w:after="0" w:line="240" w:lineRule="auto"/>
              <w:ind w:left="132" w:hanging="132"/>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using/developing strategies to enable pupils with SEND/barriers to access the curriculum and be successful</w:t>
            </w:r>
          </w:p>
        </w:tc>
        <w:tc>
          <w:tcPr>
            <w:tcW w:w="3120" w:type="dxa"/>
            <w:gridSpan w:val="2"/>
          </w:tcPr>
          <w:p w14:paraId="38DBE3B1" w14:textId="4EA7F673" w:rsidR="00D533A0" w:rsidRPr="003F2D7C" w:rsidRDefault="00D533A0" w:rsidP="00787741">
            <w:pPr>
              <w:contextualSpacing/>
              <w:rPr>
                <w:rFonts w:asciiTheme="minorHAnsi" w:hAnsiTheme="minorHAnsi" w:cstheme="minorHAnsi"/>
                <w:b/>
                <w:sz w:val="19"/>
                <w:szCs w:val="19"/>
                <w:lang w:val="en-US" w:eastAsia="en-US"/>
              </w:rPr>
            </w:pPr>
            <w:r w:rsidRPr="003F2D7C">
              <w:rPr>
                <w:rFonts w:asciiTheme="minorHAnsi" w:hAnsiTheme="minorHAnsi" w:cstheme="minorHAnsi"/>
                <w:b/>
                <w:sz w:val="19"/>
                <w:szCs w:val="19"/>
                <w:lang w:val="en-US" w:eastAsia="en-US"/>
              </w:rPr>
              <w:t>Discuss and analyse with expert colleagues:</w:t>
            </w:r>
          </w:p>
          <w:p w14:paraId="7C3E5EF3" w14:textId="77777777" w:rsidR="0018668A" w:rsidRPr="003F2D7C" w:rsidRDefault="00ED49C8" w:rsidP="0018668A">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how to </w:t>
            </w:r>
            <w:r w:rsidR="00C41F8D" w:rsidRPr="003F2D7C">
              <w:rPr>
                <w:rFonts w:asciiTheme="minorHAnsi" w:hAnsiTheme="minorHAnsi" w:cstheme="minorHAnsi"/>
                <w:bCs/>
                <w:sz w:val="19"/>
                <w:szCs w:val="19"/>
                <w:lang w:val="en-US" w:eastAsia="en-US"/>
              </w:rPr>
              <w:t>check prior knowledge during lessons, e.g. structuring tasks</w:t>
            </w:r>
            <w:r w:rsidRPr="003F2D7C">
              <w:rPr>
                <w:rFonts w:asciiTheme="minorHAnsi" w:hAnsiTheme="minorHAnsi" w:cstheme="minorHAnsi"/>
                <w:bCs/>
                <w:sz w:val="19"/>
                <w:szCs w:val="19"/>
                <w:lang w:val="en-US" w:eastAsia="en-US"/>
              </w:rPr>
              <w:t>/</w:t>
            </w:r>
            <w:r w:rsidR="00C41F8D" w:rsidRPr="003F2D7C">
              <w:rPr>
                <w:rFonts w:asciiTheme="minorHAnsi" w:hAnsiTheme="minorHAnsi" w:cstheme="minorHAnsi"/>
                <w:bCs/>
                <w:sz w:val="19"/>
                <w:szCs w:val="19"/>
                <w:lang w:val="en-US" w:eastAsia="en-US"/>
              </w:rPr>
              <w:t>questions to identify knowledge gaps and misconceptions</w:t>
            </w:r>
          </w:p>
          <w:p w14:paraId="028DD3EE" w14:textId="704E05B8" w:rsidR="004628C0" w:rsidRPr="003F2D7C" w:rsidRDefault="00ED49C8" w:rsidP="0018668A">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how to </w:t>
            </w:r>
            <w:r w:rsidR="004628C0" w:rsidRPr="003F2D7C">
              <w:rPr>
                <w:rFonts w:asciiTheme="minorHAnsi" w:hAnsiTheme="minorHAnsi" w:cstheme="minorHAnsi"/>
                <w:bCs/>
                <w:sz w:val="19"/>
                <w:szCs w:val="19"/>
                <w:lang w:val="en-US" w:eastAsia="en-US"/>
              </w:rPr>
              <w:t>use assessment information to begin to adapt teaching in the lesson</w:t>
            </w:r>
          </w:p>
          <w:p w14:paraId="1D407BD8" w14:textId="1CA67AD0" w:rsidR="004628C0" w:rsidRPr="003F2D7C" w:rsidRDefault="004628C0" w:rsidP="0018668A">
            <w:pPr>
              <w:ind w:left="-44"/>
              <w:rPr>
                <w:rFonts w:asciiTheme="minorHAnsi" w:hAnsiTheme="minorHAnsi" w:cstheme="minorHAnsi"/>
                <w:b/>
                <w:bCs/>
                <w:sz w:val="19"/>
                <w:szCs w:val="19"/>
                <w:lang w:val="en-US" w:eastAsia="en-US"/>
              </w:rPr>
            </w:pPr>
            <w:r w:rsidRPr="003F2D7C">
              <w:rPr>
                <w:rFonts w:asciiTheme="minorHAnsi" w:hAnsiTheme="minorHAnsi" w:cstheme="minorHAnsi"/>
                <w:b/>
                <w:bCs/>
                <w:sz w:val="19"/>
                <w:szCs w:val="19"/>
                <w:lang w:val="en-US" w:eastAsia="en-US"/>
              </w:rPr>
              <w:t>Observe and deconstruct how expert colleagues:</w:t>
            </w:r>
          </w:p>
          <w:p w14:paraId="6E80B0F2" w14:textId="2AB477B5" w:rsidR="0018668A" w:rsidRPr="003F2D7C" w:rsidRDefault="004628C0" w:rsidP="0018668A">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3F2D7C">
              <w:rPr>
                <w:rFonts w:asciiTheme="minorHAnsi" w:hAnsiTheme="minorHAnsi" w:cstheme="minorHAnsi"/>
                <w:sz w:val="19"/>
                <w:szCs w:val="19"/>
                <w:lang w:val="en-US" w:eastAsia="en-US"/>
              </w:rPr>
              <w:t xml:space="preserve">use self and </w:t>
            </w:r>
            <w:r w:rsidRPr="003F2D7C">
              <w:rPr>
                <w:rFonts w:asciiTheme="minorHAnsi" w:hAnsiTheme="minorHAnsi" w:cstheme="minorHAnsi"/>
                <w:bCs/>
                <w:sz w:val="19"/>
                <w:szCs w:val="19"/>
                <w:lang w:val="en-US" w:eastAsia="en-US"/>
              </w:rPr>
              <w:t>peer assessment</w:t>
            </w:r>
          </w:p>
          <w:p w14:paraId="66BAC8C0" w14:textId="60747385" w:rsidR="00D533A0" w:rsidRPr="003F2D7C" w:rsidRDefault="004628C0" w:rsidP="0018668A">
            <w:pPr>
              <w:pStyle w:val="ListParagraph"/>
              <w:numPr>
                <w:ilvl w:val="0"/>
                <w:numId w:val="27"/>
              </w:numPr>
              <w:spacing w:after="0" w:line="240" w:lineRule="auto"/>
              <w:ind w:left="191" w:hanging="148"/>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gather assessment information DURING the lesson to adapt teaching ‘minute-by-minute’ to promote </w:t>
            </w:r>
            <w:r w:rsidR="00ED49C8" w:rsidRPr="003F2D7C">
              <w:rPr>
                <w:rFonts w:asciiTheme="minorHAnsi" w:hAnsiTheme="minorHAnsi" w:cstheme="minorHAnsi"/>
                <w:bCs/>
                <w:sz w:val="19"/>
                <w:szCs w:val="19"/>
                <w:lang w:val="en-US" w:eastAsia="en-US"/>
              </w:rPr>
              <w:t>l</w:t>
            </w:r>
            <w:r w:rsidRPr="003F2D7C">
              <w:rPr>
                <w:rFonts w:asciiTheme="minorHAnsi" w:hAnsiTheme="minorHAnsi" w:cstheme="minorHAnsi"/>
                <w:bCs/>
                <w:sz w:val="19"/>
                <w:szCs w:val="19"/>
                <w:lang w:val="en-US" w:eastAsia="en-US"/>
              </w:rPr>
              <w:t>earning</w:t>
            </w:r>
          </w:p>
          <w:p w14:paraId="26B46A95" w14:textId="77777777" w:rsidR="00D533A0" w:rsidRPr="003F2D7C" w:rsidRDefault="00D533A0" w:rsidP="00787741">
            <w:pPr>
              <w:rPr>
                <w:rFonts w:asciiTheme="minorHAnsi" w:hAnsiTheme="minorHAnsi" w:cstheme="minorHAnsi"/>
                <w:b/>
                <w:bCs/>
                <w:sz w:val="19"/>
                <w:szCs w:val="19"/>
                <w:lang w:val="en-US" w:eastAsia="en-US"/>
              </w:rPr>
            </w:pPr>
            <w:r w:rsidRPr="003F2D7C">
              <w:rPr>
                <w:rFonts w:asciiTheme="minorHAnsi" w:hAnsiTheme="minorHAnsi" w:cstheme="minorHAnsi"/>
                <w:b/>
                <w:bCs/>
                <w:sz w:val="19"/>
                <w:szCs w:val="19"/>
                <w:lang w:val="en-US" w:eastAsia="en-US"/>
              </w:rPr>
              <w:t xml:space="preserve">Practise, reflect, receive </w:t>
            </w:r>
            <w:proofErr w:type="gramStart"/>
            <w:r w:rsidRPr="003F2D7C">
              <w:rPr>
                <w:rFonts w:asciiTheme="minorHAnsi" w:hAnsiTheme="minorHAnsi" w:cstheme="minorHAnsi"/>
                <w:b/>
                <w:bCs/>
                <w:sz w:val="19"/>
                <w:szCs w:val="19"/>
                <w:lang w:val="en-US" w:eastAsia="en-US"/>
              </w:rPr>
              <w:t>coaching</w:t>
            </w:r>
            <w:proofErr w:type="gramEnd"/>
            <w:r w:rsidRPr="003F2D7C">
              <w:rPr>
                <w:rFonts w:asciiTheme="minorHAnsi" w:hAnsiTheme="minorHAnsi" w:cstheme="minorHAnsi"/>
                <w:b/>
                <w:bCs/>
                <w:sz w:val="19"/>
                <w:szCs w:val="19"/>
                <w:lang w:val="en-US" w:eastAsia="en-US"/>
              </w:rPr>
              <w:t xml:space="preserve"> and improve at:</w:t>
            </w:r>
          </w:p>
          <w:p w14:paraId="5CFB441A" w14:textId="7A1A1D4B" w:rsidR="00634ADD" w:rsidRPr="003F2D7C" w:rsidRDefault="00634ADD" w:rsidP="00787741">
            <w:pPr>
              <w:pStyle w:val="ListParagraph"/>
              <w:numPr>
                <w:ilvl w:val="0"/>
                <w:numId w:val="27"/>
              </w:numPr>
              <w:spacing w:after="0" w:line="240" w:lineRule="auto"/>
              <w:ind w:left="196" w:hanging="153"/>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identifying assessment opportunities and strategies linked to learning objectives</w:t>
            </w:r>
            <w:r w:rsidR="00ED49C8" w:rsidRPr="003F2D7C">
              <w:rPr>
                <w:rFonts w:asciiTheme="minorHAnsi" w:hAnsiTheme="minorHAnsi" w:cstheme="minorHAnsi"/>
                <w:bCs/>
                <w:sz w:val="19"/>
                <w:szCs w:val="19"/>
                <w:lang w:val="en-US" w:eastAsia="en-US"/>
              </w:rPr>
              <w:t xml:space="preserve">/ </w:t>
            </w:r>
            <w:r w:rsidRPr="003F2D7C">
              <w:rPr>
                <w:rFonts w:asciiTheme="minorHAnsi" w:hAnsiTheme="minorHAnsi" w:cstheme="minorHAnsi"/>
                <w:bCs/>
                <w:sz w:val="19"/>
                <w:szCs w:val="19"/>
                <w:lang w:val="en-US" w:eastAsia="en-US"/>
              </w:rPr>
              <w:t>success criteria when planning, thinking ahead about what will indicate understanding.</w:t>
            </w:r>
          </w:p>
          <w:p w14:paraId="6F4688C7" w14:textId="77777777" w:rsidR="00D533A0" w:rsidRPr="003F2D7C" w:rsidRDefault="006C00D5" w:rsidP="00787741">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 xml:space="preserve">Pre-planning clear questions </w:t>
            </w:r>
          </w:p>
          <w:p w14:paraId="6A59CF4E" w14:textId="77777777" w:rsidR="009F48C7" w:rsidRPr="003F2D7C" w:rsidRDefault="00634ADD" w:rsidP="00787741">
            <w:pPr>
              <w:pStyle w:val="ListParagraph"/>
              <w:numPr>
                <w:ilvl w:val="0"/>
                <w:numId w:val="27"/>
              </w:numPr>
              <w:spacing w:after="0" w:line="240" w:lineRule="auto"/>
              <w:ind w:left="130" w:hanging="130"/>
              <w:rPr>
                <w:rFonts w:asciiTheme="minorHAnsi" w:hAnsiTheme="minorHAnsi" w:cstheme="minorHAnsi"/>
                <w:bCs/>
                <w:sz w:val="19"/>
                <w:szCs w:val="19"/>
                <w:lang w:val="en-US" w:eastAsia="en-US"/>
              </w:rPr>
            </w:pPr>
            <w:r w:rsidRPr="003F2D7C">
              <w:rPr>
                <w:rFonts w:asciiTheme="minorHAnsi" w:hAnsiTheme="minorHAnsi" w:cstheme="minorHAnsi"/>
                <w:bCs/>
                <w:sz w:val="19"/>
                <w:szCs w:val="19"/>
                <w:lang w:val="en-US" w:eastAsia="en-US"/>
              </w:rPr>
              <w:t>Providing effective and efficient feedback (see weeks 1-2)</w:t>
            </w:r>
          </w:p>
          <w:p w14:paraId="22DE7E0A" w14:textId="5BE4E28A" w:rsidR="004628C0" w:rsidRPr="003F2D7C" w:rsidRDefault="00F971FA" w:rsidP="00787741">
            <w:pPr>
              <w:numPr>
                <w:ilvl w:val="0"/>
                <w:numId w:val="27"/>
              </w:numPr>
              <w:ind w:left="177" w:hanging="143"/>
              <w:rPr>
                <w:rFonts w:asciiTheme="minorHAnsi" w:hAnsiTheme="minorHAnsi" w:cstheme="minorHAnsi"/>
                <w:sz w:val="19"/>
                <w:szCs w:val="19"/>
                <w:lang w:val="en-US" w:eastAsia="en-US"/>
              </w:rPr>
            </w:pPr>
            <w:r w:rsidRPr="003F2D7C">
              <w:rPr>
                <w:rFonts w:asciiTheme="minorHAnsi" w:hAnsiTheme="minorHAnsi" w:cstheme="minorHAnsi"/>
                <w:sz w:val="19"/>
                <w:szCs w:val="19"/>
                <w:lang w:val="en-US" w:eastAsia="en-US"/>
              </w:rPr>
              <w:t>assessing</w:t>
            </w:r>
            <w:r w:rsidR="004628C0" w:rsidRPr="003F2D7C">
              <w:rPr>
                <w:rFonts w:asciiTheme="minorHAnsi" w:hAnsiTheme="minorHAnsi" w:cstheme="minorHAnsi"/>
                <w:sz w:val="19"/>
                <w:szCs w:val="19"/>
                <w:lang w:val="en-US" w:eastAsia="en-US"/>
              </w:rPr>
              <w:t xml:space="preserve"> the extent to which pupils have achieved the success criteria and objective, using</w:t>
            </w:r>
            <w:r w:rsidR="004628C0" w:rsidRPr="003F2D7C">
              <w:rPr>
                <w:rFonts w:asciiTheme="minorHAnsi" w:hAnsiTheme="minorHAnsi" w:cstheme="minorHAnsi"/>
                <w:b/>
                <w:sz w:val="19"/>
                <w:szCs w:val="19"/>
                <w:lang w:val="en-US" w:eastAsia="en-US"/>
              </w:rPr>
              <w:t xml:space="preserve"> </w:t>
            </w:r>
            <w:r w:rsidR="004628C0" w:rsidRPr="003F2D7C">
              <w:rPr>
                <w:rFonts w:asciiTheme="minorHAnsi" w:hAnsiTheme="minorHAnsi" w:cstheme="minorHAnsi"/>
                <w:sz w:val="19"/>
                <w:szCs w:val="19"/>
                <w:lang w:val="en-US" w:eastAsia="en-US"/>
              </w:rPr>
              <w:t>this information to adapt planning</w:t>
            </w:r>
          </w:p>
          <w:p w14:paraId="7269A121" w14:textId="0E83EC4C" w:rsidR="004628C0" w:rsidRPr="003F2D7C" w:rsidRDefault="004628C0" w:rsidP="00787741">
            <w:pPr>
              <w:numPr>
                <w:ilvl w:val="0"/>
                <w:numId w:val="27"/>
              </w:numPr>
              <w:ind w:left="177" w:hanging="143"/>
              <w:rPr>
                <w:rFonts w:asciiTheme="minorHAnsi" w:hAnsiTheme="minorHAnsi" w:cstheme="minorHAnsi"/>
                <w:sz w:val="19"/>
                <w:szCs w:val="19"/>
                <w:lang w:val="en-US" w:eastAsia="en-US"/>
              </w:rPr>
            </w:pPr>
            <w:r w:rsidRPr="003F2D7C">
              <w:rPr>
                <w:rFonts w:asciiTheme="minorHAnsi" w:hAnsiTheme="minorHAnsi" w:cstheme="minorHAnsi"/>
                <w:b/>
                <w:sz w:val="19"/>
                <w:szCs w:val="19"/>
                <w:lang w:val="en-US" w:eastAsia="en-US"/>
              </w:rPr>
              <w:t xml:space="preserve">ensuring your record-keeping and planning link, </w:t>
            </w:r>
            <w:r w:rsidRPr="003F2D7C">
              <w:rPr>
                <w:rFonts w:asciiTheme="minorHAnsi" w:hAnsiTheme="minorHAnsi" w:cstheme="minorHAnsi"/>
                <w:sz w:val="19"/>
                <w:szCs w:val="19"/>
                <w:lang w:val="en-US" w:eastAsia="en-US"/>
              </w:rPr>
              <w:t xml:space="preserve">e.g. where a pupil/group of pupils didn’t achieve the LO, how is this followed up in the next lesson? </w:t>
            </w:r>
          </w:p>
        </w:tc>
        <w:tc>
          <w:tcPr>
            <w:tcW w:w="2975" w:type="dxa"/>
          </w:tcPr>
          <w:p w14:paraId="5957685F" w14:textId="77777777" w:rsidR="00D533A0" w:rsidRPr="003F2D7C" w:rsidRDefault="00D533A0" w:rsidP="00787741">
            <w:pPr>
              <w:pStyle w:val="EndnoteText"/>
              <w:rPr>
                <w:rFonts w:asciiTheme="minorHAnsi" w:eastAsia="Calibri" w:hAnsiTheme="minorHAnsi" w:cstheme="minorHAnsi"/>
                <w:sz w:val="19"/>
                <w:szCs w:val="19"/>
                <w:lang w:val="en-US"/>
              </w:rPr>
            </w:pPr>
            <w:r w:rsidRPr="003F2D7C">
              <w:rPr>
                <w:rFonts w:asciiTheme="minorHAnsi" w:eastAsia="Calibri" w:hAnsiTheme="minorHAnsi" w:cstheme="minorHAnsi"/>
                <w:b/>
                <w:bCs/>
                <w:sz w:val="19"/>
                <w:szCs w:val="19"/>
                <w:lang w:val="en-US"/>
              </w:rPr>
              <w:t>Take responsibility for your own professional development</w:t>
            </w:r>
            <w:r w:rsidRPr="003F2D7C">
              <w:rPr>
                <w:rFonts w:asciiTheme="minorHAnsi" w:eastAsia="Calibri" w:hAnsiTheme="minorHAnsi" w:cstheme="minorHAnsi"/>
                <w:sz w:val="19"/>
                <w:szCs w:val="19"/>
                <w:lang w:val="en-US"/>
              </w:rPr>
              <w:t xml:space="preserve"> e.g. by:</w:t>
            </w:r>
          </w:p>
          <w:p w14:paraId="094BE83F" w14:textId="77777777" w:rsidR="00D533A0" w:rsidRPr="003F2D7C" w:rsidRDefault="00D533A0" w:rsidP="00787741">
            <w:pPr>
              <w:rPr>
                <w:rFonts w:asciiTheme="minorHAnsi" w:eastAsia="Calibri" w:hAnsiTheme="minorHAnsi" w:cstheme="minorHAnsi"/>
                <w:bCs/>
                <w:sz w:val="19"/>
                <w:szCs w:val="19"/>
                <w:lang w:val="en-US"/>
              </w:rPr>
            </w:pPr>
            <w:r w:rsidRPr="003F2D7C">
              <w:rPr>
                <w:rFonts w:asciiTheme="minorHAnsi" w:eastAsia="Calibri" w:hAnsiTheme="minorHAnsi" w:cstheme="minorHAnsi"/>
                <w:bCs/>
                <w:sz w:val="19"/>
                <w:szCs w:val="19"/>
                <w:lang w:val="en-US"/>
              </w:rPr>
              <w:t xml:space="preserve">- </w:t>
            </w:r>
            <w:r w:rsidRPr="003F2D7C">
              <w:rPr>
                <w:rFonts w:asciiTheme="minorHAnsi" w:eastAsia="Calibri" w:hAnsiTheme="minorHAnsi" w:cstheme="minorHAnsi"/>
                <w:b/>
                <w:sz w:val="19"/>
                <w:szCs w:val="19"/>
                <w:lang w:val="en-US"/>
              </w:rPr>
              <w:t>Preparing</w:t>
            </w:r>
            <w:r w:rsidRPr="003F2D7C">
              <w:rPr>
                <w:rFonts w:asciiTheme="minorHAnsi" w:eastAsia="Calibri" w:hAnsiTheme="minorHAnsi" w:cstheme="minorHAnsi"/>
                <w:bCs/>
                <w:sz w:val="19"/>
                <w:szCs w:val="19"/>
                <w:lang w:val="en-US"/>
              </w:rPr>
              <w:t xml:space="preserve"> for your weekly Mentor meeting (see week 1)</w:t>
            </w:r>
          </w:p>
          <w:p w14:paraId="4019634C" w14:textId="77777777" w:rsidR="00D533A0" w:rsidRPr="003F2D7C" w:rsidRDefault="00D533A0" w:rsidP="00787741">
            <w:pPr>
              <w:numPr>
                <w:ilvl w:val="0"/>
                <w:numId w:val="28"/>
              </w:numPr>
              <w:ind w:left="175" w:hanging="141"/>
              <w:contextualSpacing/>
              <w:rPr>
                <w:rFonts w:asciiTheme="minorHAnsi" w:eastAsia="Calibri" w:hAnsiTheme="minorHAnsi" w:cstheme="minorHAnsi"/>
                <w:sz w:val="19"/>
                <w:szCs w:val="19"/>
                <w:lang w:val="en-US"/>
              </w:rPr>
            </w:pPr>
            <w:r w:rsidRPr="003F2D7C">
              <w:rPr>
                <w:rFonts w:asciiTheme="minorHAnsi" w:eastAsia="Calibri" w:hAnsiTheme="minorHAnsi" w:cstheme="minorHAnsi"/>
                <w:b/>
                <w:bCs/>
                <w:sz w:val="19"/>
                <w:szCs w:val="19"/>
                <w:lang w:val="en-US"/>
              </w:rPr>
              <w:t xml:space="preserve">Reflecting upon your practice </w:t>
            </w:r>
            <w:proofErr w:type="gramStart"/>
            <w:r w:rsidRPr="003F2D7C">
              <w:rPr>
                <w:rFonts w:asciiTheme="minorHAnsi" w:eastAsia="Calibri" w:hAnsiTheme="minorHAnsi" w:cstheme="minorHAnsi"/>
                <w:sz w:val="19"/>
                <w:szCs w:val="19"/>
                <w:lang w:val="en-US"/>
              </w:rPr>
              <w:t>by:</w:t>
            </w:r>
            <w:proofErr w:type="gramEnd"/>
            <w:r w:rsidRPr="003F2D7C">
              <w:rPr>
                <w:rFonts w:asciiTheme="minorHAnsi" w:eastAsia="Calibri" w:hAnsiTheme="minorHAnsi" w:cstheme="minorHAnsi"/>
                <w:sz w:val="19"/>
                <w:szCs w:val="19"/>
                <w:lang w:val="en-US"/>
              </w:rPr>
              <w:t xml:space="preserve"> completing lesson evaluations</w:t>
            </w:r>
          </w:p>
          <w:p w14:paraId="29032D1B" w14:textId="0AC6AF1B" w:rsidR="00D533A0" w:rsidRPr="003F2D7C" w:rsidRDefault="00D533A0" w:rsidP="00787741">
            <w:pPr>
              <w:numPr>
                <w:ilvl w:val="0"/>
                <w:numId w:val="28"/>
              </w:numPr>
              <w:ind w:left="175" w:hanging="141"/>
              <w:contextualSpacing/>
              <w:rPr>
                <w:rFonts w:asciiTheme="minorHAnsi" w:eastAsia="Calibri" w:hAnsiTheme="minorHAnsi" w:cstheme="minorHAnsi"/>
                <w:sz w:val="19"/>
                <w:szCs w:val="19"/>
                <w:lang w:val="en-US"/>
              </w:rPr>
            </w:pPr>
            <w:r w:rsidRPr="003F2D7C">
              <w:rPr>
                <w:rFonts w:asciiTheme="minorHAnsi" w:eastAsia="Calibri" w:hAnsiTheme="minorHAnsi" w:cstheme="minorHAnsi"/>
                <w:sz w:val="19"/>
                <w:szCs w:val="19"/>
                <w:lang w:val="en-US"/>
              </w:rPr>
              <w:t>Reflecting upon your progress in relation to</w:t>
            </w:r>
            <w:r w:rsidR="0018668A" w:rsidRPr="003F2D7C">
              <w:rPr>
                <w:rFonts w:asciiTheme="minorHAnsi" w:eastAsia="Calibri" w:hAnsiTheme="minorHAnsi" w:cstheme="minorHAnsi"/>
                <w:sz w:val="19"/>
                <w:szCs w:val="19"/>
                <w:lang w:val="en-US"/>
              </w:rPr>
              <w:t xml:space="preserve"> the</w:t>
            </w:r>
            <w:r w:rsidRPr="003F2D7C">
              <w:rPr>
                <w:rFonts w:asciiTheme="minorHAnsi" w:eastAsia="Calibri" w:hAnsiTheme="minorHAnsi" w:cstheme="minorHAnsi"/>
                <w:sz w:val="19"/>
                <w:szCs w:val="19"/>
                <w:lang w:val="en-US"/>
              </w:rPr>
              <w:t xml:space="preserve"> CCF </w:t>
            </w:r>
          </w:p>
          <w:p w14:paraId="79E63E1F" w14:textId="77777777" w:rsidR="00D533A0" w:rsidRPr="003F2D7C" w:rsidRDefault="00D533A0" w:rsidP="00787741">
            <w:pPr>
              <w:numPr>
                <w:ilvl w:val="0"/>
                <w:numId w:val="28"/>
              </w:numPr>
              <w:ind w:left="175" w:hanging="141"/>
              <w:contextualSpacing/>
              <w:rPr>
                <w:rFonts w:asciiTheme="minorHAnsi" w:eastAsia="Calibri" w:hAnsiTheme="minorHAnsi" w:cstheme="minorHAnsi"/>
                <w:bCs/>
                <w:sz w:val="19"/>
                <w:szCs w:val="19"/>
                <w:lang w:val="en-US"/>
              </w:rPr>
            </w:pPr>
            <w:r w:rsidRPr="003F2D7C">
              <w:rPr>
                <w:rFonts w:asciiTheme="minorHAnsi" w:eastAsia="Calibri" w:hAnsiTheme="minorHAnsi" w:cstheme="minorHAnsi"/>
                <w:sz w:val="19"/>
                <w:szCs w:val="19"/>
                <w:lang w:val="en-US"/>
              </w:rPr>
              <w:t xml:space="preserve">Reflecting upon your progress in relation to progress statements in the CRD </w:t>
            </w:r>
          </w:p>
          <w:p w14:paraId="10EA18E3" w14:textId="77777777" w:rsidR="00D533A0" w:rsidRPr="003F2D7C" w:rsidRDefault="00D533A0" w:rsidP="00787741">
            <w:pPr>
              <w:rPr>
                <w:rFonts w:asciiTheme="minorHAnsi" w:eastAsia="Calibri" w:hAnsiTheme="minorHAnsi" w:cstheme="minorHAnsi"/>
                <w:b/>
                <w:sz w:val="19"/>
                <w:szCs w:val="19"/>
                <w:lang w:val="en-US"/>
              </w:rPr>
            </w:pPr>
            <w:r w:rsidRPr="003F2D7C">
              <w:rPr>
                <w:rFonts w:asciiTheme="minorHAnsi" w:eastAsia="Calibri" w:hAnsiTheme="minorHAnsi" w:cstheme="minorHAnsi"/>
                <w:bCs/>
                <w:sz w:val="19"/>
                <w:szCs w:val="19"/>
                <w:lang w:val="en-US"/>
              </w:rPr>
              <w:t xml:space="preserve">- Ensuring completion of </w:t>
            </w:r>
            <w:r w:rsidRPr="003F2D7C">
              <w:rPr>
                <w:rFonts w:asciiTheme="minorHAnsi" w:eastAsia="Calibri" w:hAnsiTheme="minorHAnsi" w:cstheme="minorHAnsi"/>
                <w:b/>
                <w:sz w:val="19"/>
                <w:szCs w:val="19"/>
                <w:lang w:val="en-US"/>
              </w:rPr>
              <w:t>training tasks</w:t>
            </w:r>
          </w:p>
          <w:p w14:paraId="7FC9660C" w14:textId="77777777" w:rsidR="00D533A0" w:rsidRPr="003F2D7C" w:rsidRDefault="00D533A0" w:rsidP="00787741">
            <w:pPr>
              <w:ind w:left="99" w:hanging="142"/>
              <w:rPr>
                <w:rFonts w:asciiTheme="minorHAnsi" w:eastAsia="Calibri" w:hAnsiTheme="minorHAnsi" w:cstheme="minorHAnsi"/>
                <w:b/>
                <w:sz w:val="19"/>
                <w:szCs w:val="19"/>
                <w:lang w:val="en-US"/>
              </w:rPr>
            </w:pPr>
            <w:r w:rsidRPr="003F2D7C">
              <w:rPr>
                <w:rFonts w:asciiTheme="minorHAnsi" w:eastAsia="Calibri" w:hAnsiTheme="minorHAnsi" w:cstheme="minorHAnsi"/>
                <w:b/>
                <w:bCs/>
                <w:sz w:val="19"/>
                <w:szCs w:val="19"/>
                <w:lang w:val="en-US"/>
              </w:rPr>
              <w:t>Observe</w:t>
            </w:r>
            <w:r w:rsidRPr="003F2D7C">
              <w:rPr>
                <w:rFonts w:asciiTheme="minorHAnsi" w:eastAsia="Calibri" w:hAnsiTheme="minorHAnsi" w:cstheme="minorHAnsi"/>
                <w:sz w:val="19"/>
                <w:szCs w:val="19"/>
                <w:lang w:val="en-US"/>
              </w:rPr>
              <w:t xml:space="preserve"> and learn from expert colleagues (own CT and others) use the ELF form to support focused observation and discussion.</w:t>
            </w:r>
          </w:p>
          <w:p w14:paraId="6C5CD34B" w14:textId="77777777" w:rsidR="00D533A0" w:rsidRPr="003F2D7C" w:rsidRDefault="00D533A0" w:rsidP="00787741">
            <w:pPr>
              <w:ind w:left="22"/>
              <w:rPr>
                <w:rFonts w:asciiTheme="minorHAnsi" w:eastAsia="Calibri" w:hAnsiTheme="minorHAnsi" w:cstheme="minorHAnsi"/>
                <w:bCs/>
                <w:sz w:val="19"/>
                <w:szCs w:val="19"/>
                <w:lang w:val="en-US"/>
              </w:rPr>
            </w:pPr>
            <w:r w:rsidRPr="003F2D7C">
              <w:rPr>
                <w:rFonts w:asciiTheme="minorHAnsi" w:eastAsia="Calibri" w:hAnsiTheme="minorHAnsi" w:cstheme="minorHAnsi"/>
                <w:b/>
                <w:bCs/>
                <w:sz w:val="19"/>
                <w:szCs w:val="19"/>
                <w:lang w:val="en-US"/>
              </w:rPr>
              <w:t>Discuss and analyse with expert colleagues</w:t>
            </w:r>
            <w:r w:rsidRPr="003F2D7C">
              <w:rPr>
                <w:rFonts w:asciiTheme="minorHAnsi" w:eastAsia="Calibri" w:hAnsiTheme="minorHAnsi" w:cstheme="minorHAnsi"/>
                <w:bCs/>
                <w:sz w:val="19"/>
                <w:szCs w:val="19"/>
                <w:lang w:val="en-US"/>
              </w:rPr>
              <w:t xml:space="preserve"> </w:t>
            </w:r>
          </w:p>
          <w:p w14:paraId="4022C4AE" w14:textId="77777777" w:rsidR="00D533A0" w:rsidRPr="003F2D7C" w:rsidRDefault="00D533A0" w:rsidP="00787741">
            <w:pPr>
              <w:pStyle w:val="ListParagraph"/>
              <w:numPr>
                <w:ilvl w:val="0"/>
                <w:numId w:val="28"/>
              </w:numPr>
              <w:spacing w:after="0" w:line="240" w:lineRule="auto"/>
              <w:ind w:left="99" w:hanging="77"/>
              <w:rPr>
                <w:rFonts w:asciiTheme="minorHAnsi" w:hAnsiTheme="minorHAnsi" w:cstheme="minorHAnsi"/>
                <w:b/>
                <w:bCs/>
                <w:sz w:val="19"/>
                <w:szCs w:val="19"/>
                <w:lang w:val="en-US"/>
              </w:rPr>
            </w:pPr>
            <w:r w:rsidRPr="003F2D7C">
              <w:rPr>
                <w:rFonts w:asciiTheme="minorHAnsi" w:hAnsiTheme="minorHAnsi" w:cstheme="minorHAnsi"/>
                <w:bCs/>
                <w:sz w:val="19"/>
                <w:szCs w:val="19"/>
                <w:lang w:val="en-US"/>
              </w:rPr>
              <w:t xml:space="preserve">how colleagues communicate with parents/carers proactively and make effective use of parents’ evenings to engage them in their children’s schooling </w:t>
            </w:r>
          </w:p>
          <w:p w14:paraId="10E0185D" w14:textId="77777777" w:rsidR="00D533A0" w:rsidRPr="003F2D7C" w:rsidRDefault="00D533A0" w:rsidP="00787741">
            <w:pPr>
              <w:pStyle w:val="ListParagraph"/>
              <w:spacing w:after="0" w:line="240" w:lineRule="auto"/>
              <w:ind w:left="99"/>
              <w:rPr>
                <w:rFonts w:asciiTheme="minorHAnsi" w:hAnsiTheme="minorHAnsi" w:cstheme="minorHAnsi"/>
                <w:b/>
                <w:bCs/>
                <w:sz w:val="19"/>
                <w:szCs w:val="19"/>
                <w:lang w:val="en-US"/>
              </w:rPr>
            </w:pPr>
            <w:r w:rsidRPr="003F2D7C">
              <w:rPr>
                <w:rFonts w:asciiTheme="minorHAnsi" w:hAnsiTheme="minorHAnsi" w:cstheme="minorHAnsi"/>
                <w:b/>
                <w:sz w:val="19"/>
                <w:szCs w:val="19"/>
                <w:lang w:val="en-US" w:eastAsia="en-US"/>
              </w:rPr>
              <w:t xml:space="preserve">Practise, reflect, receive </w:t>
            </w:r>
            <w:proofErr w:type="gramStart"/>
            <w:r w:rsidRPr="003F2D7C">
              <w:rPr>
                <w:rFonts w:asciiTheme="minorHAnsi" w:hAnsiTheme="minorHAnsi" w:cstheme="minorHAnsi"/>
                <w:b/>
                <w:sz w:val="19"/>
                <w:szCs w:val="19"/>
                <w:lang w:val="en-US" w:eastAsia="en-US"/>
              </w:rPr>
              <w:t>coaching</w:t>
            </w:r>
            <w:proofErr w:type="gramEnd"/>
            <w:r w:rsidRPr="003F2D7C">
              <w:rPr>
                <w:rFonts w:asciiTheme="minorHAnsi" w:hAnsiTheme="minorHAnsi" w:cstheme="minorHAnsi"/>
                <w:b/>
                <w:sz w:val="19"/>
                <w:szCs w:val="19"/>
                <w:lang w:val="en-US" w:eastAsia="en-US"/>
              </w:rPr>
              <w:t xml:space="preserve"> and improve at: </w:t>
            </w:r>
          </w:p>
          <w:p w14:paraId="00135067" w14:textId="77777777" w:rsidR="00D533A0" w:rsidRPr="003F2D7C" w:rsidRDefault="00D533A0" w:rsidP="00787741">
            <w:pPr>
              <w:ind w:left="99" w:hanging="142"/>
              <w:rPr>
                <w:rFonts w:asciiTheme="minorHAnsi" w:eastAsia="Calibri" w:hAnsiTheme="minorHAnsi" w:cstheme="minorHAnsi"/>
                <w:bCs/>
                <w:sz w:val="19"/>
                <w:szCs w:val="19"/>
                <w:lang w:val="en-US"/>
              </w:rPr>
            </w:pPr>
            <w:r w:rsidRPr="003F2D7C">
              <w:rPr>
                <w:rFonts w:asciiTheme="minorHAnsi" w:eastAsia="Calibri" w:hAnsiTheme="minorHAnsi" w:cstheme="minorHAnsi"/>
                <w:bCs/>
                <w:sz w:val="19"/>
                <w:szCs w:val="19"/>
                <w:lang w:val="en-US"/>
              </w:rPr>
              <w:t>- extending subject and pedagogic knowledge as part of the</w:t>
            </w:r>
            <w:r w:rsidRPr="003F2D7C">
              <w:rPr>
                <w:rFonts w:asciiTheme="minorHAnsi" w:eastAsia="Calibri" w:hAnsiTheme="minorHAnsi" w:cstheme="minorHAnsi"/>
                <w:bCs/>
                <w:sz w:val="19"/>
                <w:szCs w:val="19"/>
                <w:lang w:val="en-US"/>
              </w:rPr>
              <w:cr/>
              <w:t>lesson preparation process</w:t>
            </w:r>
          </w:p>
          <w:p w14:paraId="00001DC5" w14:textId="77777777" w:rsidR="00D533A0" w:rsidRPr="003F2D7C" w:rsidRDefault="00D533A0" w:rsidP="00787741">
            <w:pPr>
              <w:rPr>
                <w:rFonts w:asciiTheme="minorHAnsi" w:eastAsia="Calibri" w:hAnsiTheme="minorHAnsi" w:cstheme="minorHAnsi"/>
                <w:bCs/>
                <w:sz w:val="19"/>
                <w:szCs w:val="19"/>
                <w:lang w:val="en-US"/>
              </w:rPr>
            </w:pPr>
          </w:p>
          <w:p w14:paraId="1F82B156" w14:textId="64304E7E" w:rsidR="00D533A0" w:rsidRPr="003F2D7C" w:rsidRDefault="00D533A0" w:rsidP="00787741">
            <w:pPr>
              <w:rPr>
                <w:rFonts w:asciiTheme="minorHAnsi" w:eastAsia="Calibri" w:hAnsiTheme="minorHAnsi" w:cstheme="minorHAnsi"/>
                <w:bCs/>
                <w:sz w:val="19"/>
                <w:szCs w:val="19"/>
                <w:lang w:val="en-US"/>
              </w:rPr>
            </w:pPr>
            <w:r w:rsidRPr="003F2D7C">
              <w:rPr>
                <w:rFonts w:asciiTheme="minorHAnsi" w:eastAsia="Calibri" w:hAnsiTheme="minorHAnsi" w:cstheme="minorHAnsi"/>
                <w:bCs/>
                <w:sz w:val="19"/>
                <w:szCs w:val="19"/>
                <w:lang w:val="en-US"/>
              </w:rPr>
              <w:t>- IN week 3 – with your Mentor, review your progress in the CRD – ‘Term 1 Collaborative Review’ – Assessment Point 1; add your o</w:t>
            </w:r>
            <w:r w:rsidR="0018668A" w:rsidRPr="003F2D7C">
              <w:rPr>
                <w:rFonts w:asciiTheme="minorHAnsi" w:eastAsia="Calibri" w:hAnsiTheme="minorHAnsi" w:cstheme="minorHAnsi"/>
                <w:bCs/>
                <w:sz w:val="19"/>
                <w:szCs w:val="19"/>
                <w:lang w:val="en-US"/>
              </w:rPr>
              <w:t>w</w:t>
            </w:r>
            <w:r w:rsidRPr="003F2D7C">
              <w:rPr>
                <w:rFonts w:asciiTheme="minorHAnsi" w:eastAsia="Calibri" w:hAnsiTheme="minorHAnsi" w:cstheme="minorHAnsi"/>
                <w:bCs/>
                <w:sz w:val="19"/>
                <w:szCs w:val="19"/>
                <w:lang w:val="en-US"/>
              </w:rPr>
              <w:t>n comments and ensure that you understand your targets</w:t>
            </w:r>
          </w:p>
        </w:tc>
      </w:tr>
      <w:tr w:rsidR="00D533A0" w:rsidRPr="00277699" w14:paraId="449575B1" w14:textId="77777777" w:rsidTr="002139A7">
        <w:tc>
          <w:tcPr>
            <w:tcW w:w="15690" w:type="dxa"/>
            <w:gridSpan w:val="9"/>
            <w:shd w:val="clear" w:color="auto" w:fill="B4C6E7" w:themeFill="accent1" w:themeFillTint="66"/>
          </w:tcPr>
          <w:p w14:paraId="2FEB626C" w14:textId="0B623A37" w:rsidR="00D533A0" w:rsidRPr="00A24BCF" w:rsidRDefault="006E217F" w:rsidP="005C04BB">
            <w:pPr>
              <w:pStyle w:val="EndnoteText"/>
              <w:jc w:val="center"/>
              <w:rPr>
                <w:rFonts w:ascii="Arial" w:hAnsi="Arial" w:cs="Arial"/>
                <w:bCs/>
                <w:i/>
                <w:iCs/>
                <w:snapToGrid w:val="0"/>
                <w:sz w:val="22"/>
                <w:szCs w:val="22"/>
                <w:lang w:eastAsia="en-US"/>
              </w:rPr>
            </w:pPr>
            <w:r>
              <w:br w:type="page"/>
            </w:r>
            <w:r w:rsidR="00D533A0">
              <w:br w:type="page"/>
            </w:r>
            <w:r w:rsidR="002139A7" w:rsidRPr="00A24BCF">
              <w:rPr>
                <w:rFonts w:ascii="Arial" w:hAnsi="Arial" w:cs="Arial"/>
                <w:b/>
                <w:sz w:val="22"/>
                <w:szCs w:val="22"/>
                <w:lang w:val="en-US" w:eastAsia="en-US"/>
              </w:rPr>
              <w:t>PRIMARY</w:t>
            </w:r>
            <w:r w:rsidR="00D533A0" w:rsidRPr="00A24BCF">
              <w:rPr>
                <w:rFonts w:ascii="Arial" w:hAnsi="Arial" w:cs="Arial"/>
                <w:b/>
                <w:sz w:val="22"/>
                <w:szCs w:val="22"/>
                <w:lang w:val="en-US" w:eastAsia="en-US"/>
              </w:rPr>
              <w:t xml:space="preserve"> LATE PLACEMENT - WEEKS 5 &amp; 6 </w:t>
            </w:r>
          </w:p>
          <w:p w14:paraId="0635EA69" w14:textId="77777777" w:rsidR="00D533A0" w:rsidRPr="00A24BCF" w:rsidRDefault="00D533A0" w:rsidP="005C04BB">
            <w:pPr>
              <w:pStyle w:val="EndnoteText"/>
              <w:jc w:val="center"/>
              <w:rPr>
                <w:rFonts w:ascii="Arial" w:hAnsi="Arial" w:cs="Arial"/>
                <w:bCs/>
                <w:i/>
                <w:iCs/>
                <w:snapToGrid w:val="0"/>
                <w:sz w:val="22"/>
                <w:szCs w:val="22"/>
                <w:lang w:eastAsia="en-US"/>
              </w:rPr>
            </w:pPr>
            <w:r w:rsidRPr="00A24BCF">
              <w:rPr>
                <w:rFonts w:ascii="Arial" w:hAnsi="Arial" w:cs="Arial"/>
                <w:bCs/>
                <w:i/>
                <w:iCs/>
                <w:snapToGrid w:val="0"/>
                <w:sz w:val="22"/>
                <w:szCs w:val="22"/>
                <w:lang w:eastAsia="en-US"/>
              </w:rPr>
              <w:t xml:space="preserve">Review potential actions below - </w:t>
            </w:r>
            <w:r w:rsidRPr="00A24BCF">
              <w:rPr>
                <w:rFonts w:ascii="Arial" w:hAnsi="Arial" w:cs="Arial"/>
                <w:bCs/>
                <w:i/>
                <w:iCs/>
                <w:snapToGrid w:val="0"/>
                <w:sz w:val="22"/>
                <w:szCs w:val="22"/>
                <w:highlight w:val="yellow"/>
                <w:lang w:eastAsia="en-US"/>
              </w:rPr>
              <w:t>highlight</w:t>
            </w:r>
            <w:r w:rsidRPr="00A24BCF">
              <w:rPr>
                <w:rFonts w:ascii="Arial" w:hAnsi="Arial" w:cs="Arial"/>
                <w:bCs/>
                <w:i/>
                <w:iCs/>
                <w:snapToGrid w:val="0"/>
                <w:sz w:val="22"/>
                <w:szCs w:val="22"/>
                <w:lang w:eastAsia="en-US"/>
              </w:rPr>
              <w:t xml:space="preserve"> those which would be a useful focus for your professional development</w:t>
            </w:r>
          </w:p>
          <w:p w14:paraId="742B84E0" w14:textId="6EB6E793" w:rsidR="00787741" w:rsidRPr="00277699" w:rsidRDefault="00A24BCF" w:rsidP="005C04BB">
            <w:pPr>
              <w:pStyle w:val="EndnoteText"/>
              <w:jc w:val="center"/>
              <w:rPr>
                <w:rFonts w:ascii="Arial" w:hAnsi="Arial" w:cs="Arial"/>
                <w:snapToGrid w:val="0"/>
                <w:sz w:val="24"/>
                <w:szCs w:val="24"/>
              </w:rPr>
            </w:pPr>
            <w:r w:rsidRPr="00A24BCF">
              <w:rPr>
                <w:rFonts w:asciiTheme="minorHAnsi" w:hAnsiTheme="minorHAnsi" w:cstheme="minorHAnsi"/>
                <w:bCs/>
                <w:i/>
                <w:iCs/>
                <w:snapToGrid w:val="0"/>
                <w:sz w:val="22"/>
                <w:szCs w:val="22"/>
              </w:rPr>
              <w:t xml:space="preserve">You could also </w:t>
            </w:r>
            <w:r w:rsidRPr="00A24BCF">
              <w:rPr>
                <w:rFonts w:asciiTheme="minorHAnsi" w:hAnsiTheme="minorHAnsi" w:cstheme="minorHAnsi"/>
                <w:bCs/>
                <w:i/>
                <w:iCs/>
                <w:snapToGrid w:val="0"/>
                <w:sz w:val="22"/>
                <w:szCs w:val="22"/>
                <w:highlight w:val="green"/>
              </w:rPr>
              <w:t>revisit</w:t>
            </w:r>
            <w:r w:rsidRPr="00A24BCF">
              <w:rPr>
                <w:rFonts w:asciiTheme="minorHAnsi" w:hAnsiTheme="minorHAnsi" w:cstheme="minorHAnsi"/>
                <w:bCs/>
                <w:i/>
                <w:iCs/>
                <w:snapToGrid w:val="0"/>
                <w:sz w:val="22"/>
                <w:szCs w:val="22"/>
              </w:rPr>
              <w:t xml:space="preserve"> statements from previous weeks.</w:t>
            </w:r>
          </w:p>
        </w:tc>
      </w:tr>
      <w:tr w:rsidR="00D533A0" w14:paraId="4246DF7D" w14:textId="77777777" w:rsidTr="003F2D7C">
        <w:tc>
          <w:tcPr>
            <w:tcW w:w="3235" w:type="dxa"/>
            <w:shd w:val="clear" w:color="auto" w:fill="D9D9D9" w:themeFill="background1" w:themeFillShade="D9"/>
          </w:tcPr>
          <w:p w14:paraId="34D0EBEE" w14:textId="77777777" w:rsidR="00D533A0" w:rsidRDefault="00D533A0" w:rsidP="005C04BB">
            <w:pPr>
              <w:jc w:val="center"/>
              <w:rPr>
                <w:rFonts w:ascii="Arial" w:hAnsi="Arial" w:cs="Arial"/>
                <w:b/>
              </w:rPr>
            </w:pPr>
            <w:r>
              <w:rPr>
                <w:rFonts w:ascii="Arial" w:hAnsi="Arial" w:cs="Arial"/>
                <w:b/>
              </w:rPr>
              <w:t>Curriculum</w:t>
            </w:r>
          </w:p>
          <w:p w14:paraId="4DF7E120" w14:textId="77777777" w:rsidR="00D533A0" w:rsidRDefault="00D533A0" w:rsidP="005C04BB">
            <w:pPr>
              <w:pStyle w:val="EndnoteText"/>
              <w:jc w:val="center"/>
              <w:rPr>
                <w:rFonts w:ascii="Arial" w:hAnsi="Arial" w:cs="Arial"/>
                <w:snapToGrid w:val="0"/>
                <w:sz w:val="22"/>
                <w:szCs w:val="22"/>
              </w:rPr>
            </w:pPr>
            <w:r>
              <w:rPr>
                <w:rFonts w:ascii="Arial" w:hAnsi="Arial" w:cs="Arial"/>
                <w:b/>
              </w:rPr>
              <w:t>TS 3</w:t>
            </w:r>
          </w:p>
        </w:tc>
        <w:tc>
          <w:tcPr>
            <w:tcW w:w="3041" w:type="dxa"/>
            <w:gridSpan w:val="2"/>
            <w:shd w:val="clear" w:color="auto" w:fill="D9D9D9" w:themeFill="background1" w:themeFillShade="D9"/>
          </w:tcPr>
          <w:p w14:paraId="39847665" w14:textId="77777777" w:rsidR="00D533A0" w:rsidRDefault="00D533A0" w:rsidP="005C04BB">
            <w:pPr>
              <w:jc w:val="center"/>
              <w:rPr>
                <w:rFonts w:ascii="Arial" w:hAnsi="Arial" w:cs="Arial"/>
                <w:b/>
              </w:rPr>
            </w:pPr>
            <w:r>
              <w:rPr>
                <w:rFonts w:ascii="Arial" w:hAnsi="Arial" w:cs="Arial"/>
                <w:b/>
              </w:rPr>
              <w:t>Behaviour management</w:t>
            </w:r>
          </w:p>
          <w:p w14:paraId="29BEDE81" w14:textId="77777777" w:rsidR="00D533A0" w:rsidRDefault="00D533A0" w:rsidP="005C04BB">
            <w:pPr>
              <w:pStyle w:val="EndnoteText"/>
              <w:jc w:val="center"/>
              <w:rPr>
                <w:rFonts w:ascii="Arial" w:hAnsi="Arial" w:cs="Arial"/>
                <w:snapToGrid w:val="0"/>
                <w:sz w:val="22"/>
                <w:szCs w:val="22"/>
              </w:rPr>
            </w:pPr>
            <w:r>
              <w:rPr>
                <w:rFonts w:ascii="Arial" w:hAnsi="Arial" w:cs="Arial"/>
                <w:b/>
              </w:rPr>
              <w:t>TS 1 &amp; 7</w:t>
            </w:r>
          </w:p>
        </w:tc>
        <w:tc>
          <w:tcPr>
            <w:tcW w:w="3138" w:type="dxa"/>
            <w:gridSpan w:val="2"/>
            <w:shd w:val="clear" w:color="auto" w:fill="D9D9D9" w:themeFill="background1" w:themeFillShade="D9"/>
          </w:tcPr>
          <w:p w14:paraId="1A6ABE3A" w14:textId="77777777" w:rsidR="00D533A0" w:rsidRDefault="00D533A0" w:rsidP="005C04BB">
            <w:pPr>
              <w:jc w:val="center"/>
              <w:rPr>
                <w:rFonts w:ascii="Arial" w:hAnsi="Arial" w:cs="Arial"/>
                <w:b/>
              </w:rPr>
            </w:pPr>
            <w:r>
              <w:rPr>
                <w:rFonts w:ascii="Arial" w:hAnsi="Arial" w:cs="Arial"/>
                <w:b/>
              </w:rPr>
              <w:t>Pedagogy</w:t>
            </w:r>
          </w:p>
          <w:p w14:paraId="0C1075DD" w14:textId="77777777" w:rsidR="00D533A0" w:rsidRDefault="00D533A0" w:rsidP="005C04BB">
            <w:pPr>
              <w:pStyle w:val="EndnoteText"/>
              <w:jc w:val="center"/>
              <w:rPr>
                <w:rFonts w:ascii="Arial" w:hAnsi="Arial" w:cs="Arial"/>
                <w:snapToGrid w:val="0"/>
                <w:sz w:val="22"/>
                <w:szCs w:val="22"/>
              </w:rPr>
            </w:pPr>
            <w:r>
              <w:rPr>
                <w:rFonts w:ascii="Arial" w:hAnsi="Arial" w:cs="Arial"/>
                <w:b/>
              </w:rPr>
              <w:t>TS 2, 4 &amp; 5</w:t>
            </w:r>
          </w:p>
        </w:tc>
        <w:tc>
          <w:tcPr>
            <w:tcW w:w="3138" w:type="dxa"/>
            <w:gridSpan w:val="2"/>
            <w:shd w:val="clear" w:color="auto" w:fill="D9D9D9" w:themeFill="background1" w:themeFillShade="D9"/>
          </w:tcPr>
          <w:p w14:paraId="6E865B00" w14:textId="77777777" w:rsidR="00D533A0" w:rsidRDefault="00D533A0" w:rsidP="005C04BB">
            <w:pPr>
              <w:jc w:val="center"/>
              <w:rPr>
                <w:rFonts w:ascii="Arial" w:hAnsi="Arial" w:cs="Arial"/>
                <w:b/>
              </w:rPr>
            </w:pPr>
            <w:r>
              <w:rPr>
                <w:rFonts w:ascii="Arial" w:hAnsi="Arial" w:cs="Arial"/>
                <w:b/>
              </w:rPr>
              <w:t>Assessment</w:t>
            </w:r>
          </w:p>
          <w:p w14:paraId="335E0649" w14:textId="77777777" w:rsidR="00D533A0" w:rsidRDefault="00D533A0" w:rsidP="005C04BB">
            <w:pPr>
              <w:pStyle w:val="EndnoteText"/>
              <w:jc w:val="center"/>
              <w:rPr>
                <w:rFonts w:ascii="Arial" w:hAnsi="Arial" w:cs="Arial"/>
                <w:snapToGrid w:val="0"/>
                <w:sz w:val="22"/>
                <w:szCs w:val="22"/>
              </w:rPr>
            </w:pPr>
            <w:r>
              <w:rPr>
                <w:rFonts w:ascii="Arial" w:hAnsi="Arial" w:cs="Arial"/>
                <w:b/>
              </w:rPr>
              <w:t>TS 2 &amp; 6</w:t>
            </w:r>
          </w:p>
        </w:tc>
        <w:tc>
          <w:tcPr>
            <w:tcW w:w="3138" w:type="dxa"/>
            <w:gridSpan w:val="2"/>
            <w:shd w:val="clear" w:color="auto" w:fill="D9D9D9" w:themeFill="background1" w:themeFillShade="D9"/>
          </w:tcPr>
          <w:p w14:paraId="3923FEF4" w14:textId="77777777" w:rsidR="00D533A0" w:rsidRDefault="00D533A0" w:rsidP="005C04BB">
            <w:pPr>
              <w:jc w:val="center"/>
              <w:rPr>
                <w:rFonts w:ascii="Arial" w:hAnsi="Arial" w:cs="Arial"/>
                <w:b/>
              </w:rPr>
            </w:pPr>
            <w:r>
              <w:rPr>
                <w:rFonts w:ascii="Arial" w:hAnsi="Arial" w:cs="Arial"/>
                <w:b/>
              </w:rPr>
              <w:t>Professional Behaviours</w:t>
            </w:r>
          </w:p>
          <w:p w14:paraId="34F8A7B7" w14:textId="77777777" w:rsidR="00D533A0" w:rsidRDefault="00D533A0" w:rsidP="005C04BB">
            <w:pPr>
              <w:pStyle w:val="EndnoteText"/>
              <w:jc w:val="center"/>
              <w:rPr>
                <w:rFonts w:ascii="Arial" w:hAnsi="Arial" w:cs="Arial"/>
                <w:snapToGrid w:val="0"/>
                <w:sz w:val="22"/>
                <w:szCs w:val="22"/>
              </w:rPr>
            </w:pPr>
            <w:r>
              <w:rPr>
                <w:rFonts w:ascii="Arial" w:hAnsi="Arial" w:cs="Arial"/>
                <w:b/>
              </w:rPr>
              <w:t>TS 8</w:t>
            </w:r>
          </w:p>
        </w:tc>
      </w:tr>
      <w:tr w:rsidR="00D533A0" w:rsidRPr="00D359D2" w14:paraId="7B824695" w14:textId="77777777" w:rsidTr="003F2D7C">
        <w:tc>
          <w:tcPr>
            <w:tcW w:w="3235" w:type="dxa"/>
          </w:tcPr>
          <w:p w14:paraId="33F8873E" w14:textId="77777777" w:rsidR="00D533A0" w:rsidRPr="0018668A" w:rsidRDefault="00D533A0" w:rsidP="005C04BB">
            <w:pPr>
              <w:ind w:left="22"/>
              <w:rPr>
                <w:rFonts w:ascii="Calibri" w:eastAsia="Calibri" w:hAnsi="Calibri"/>
                <w:b/>
                <w:bCs/>
                <w:sz w:val="19"/>
                <w:szCs w:val="19"/>
                <w:lang w:val="en-US"/>
              </w:rPr>
            </w:pPr>
            <w:r w:rsidRPr="0018668A">
              <w:rPr>
                <w:rFonts w:ascii="Calibri" w:eastAsia="Calibri" w:hAnsi="Calibri"/>
                <w:b/>
                <w:bCs/>
                <w:sz w:val="19"/>
                <w:szCs w:val="19"/>
                <w:lang w:val="en-US"/>
              </w:rPr>
              <w:t xml:space="preserve">Discuss and analyse with expert colleagues </w:t>
            </w:r>
          </w:p>
          <w:p w14:paraId="3860391A" w14:textId="499903D2" w:rsidR="00434692" w:rsidRPr="00EB3BB2" w:rsidRDefault="00EB3BB2" w:rsidP="003F2D7C">
            <w:pPr>
              <w:rPr>
                <w:bCs/>
                <w:sz w:val="19"/>
                <w:szCs w:val="19"/>
                <w:lang w:eastAsia="en-US"/>
              </w:rPr>
            </w:pPr>
            <w:r>
              <w:rPr>
                <w:bCs/>
                <w:sz w:val="19"/>
                <w:szCs w:val="19"/>
                <w:lang w:eastAsia="en-US"/>
              </w:rPr>
              <w:t xml:space="preserve">- </w:t>
            </w:r>
            <w:r w:rsidR="00434692" w:rsidRPr="00EB3BB2">
              <w:rPr>
                <w:rFonts w:ascii="Calibri" w:eastAsia="Calibri" w:hAnsi="Calibri"/>
                <w:sz w:val="19"/>
                <w:szCs w:val="19"/>
                <w:lang w:val="en-US"/>
              </w:rPr>
              <w:t>how to revisit foundational skills in mathematics over time</w:t>
            </w:r>
          </w:p>
          <w:p w14:paraId="6A3167C8" w14:textId="5B460BD7" w:rsidR="007F2E39" w:rsidRPr="00BB5341" w:rsidRDefault="007F2E39" w:rsidP="003F2D7C">
            <w:pPr>
              <w:rPr>
                <w:rFonts w:ascii="Calibri" w:eastAsia="Calibri" w:hAnsi="Calibri"/>
                <w:bCs/>
                <w:color w:val="FF0000"/>
                <w:sz w:val="19"/>
                <w:szCs w:val="19"/>
                <w:lang w:eastAsia="en-US"/>
              </w:rPr>
            </w:pPr>
            <w:r w:rsidRPr="0018668A">
              <w:rPr>
                <w:rFonts w:ascii="Calibri" w:eastAsia="Calibri" w:hAnsi="Calibri"/>
                <w:b/>
                <w:bCs/>
                <w:sz w:val="19"/>
                <w:szCs w:val="19"/>
                <w:lang w:val="en-US"/>
              </w:rPr>
              <w:t>-</w:t>
            </w:r>
            <w:r w:rsidR="00EB3BB2">
              <w:rPr>
                <w:rFonts w:ascii="Calibri" w:eastAsia="Calibri" w:hAnsi="Calibri"/>
                <w:b/>
                <w:bCs/>
                <w:sz w:val="19"/>
                <w:szCs w:val="19"/>
                <w:lang w:val="en-US"/>
              </w:rPr>
              <w:t xml:space="preserve"> </w:t>
            </w:r>
            <w:r w:rsidRPr="00EB3BB2">
              <w:rPr>
                <w:rFonts w:ascii="Calibri" w:eastAsia="Calibri" w:hAnsi="Calibri"/>
                <w:sz w:val="19"/>
                <w:szCs w:val="19"/>
                <w:lang w:val="en-US"/>
              </w:rPr>
              <w:t>how the school approaches topic based and cross curricular teaching and learning</w:t>
            </w:r>
          </w:p>
          <w:p w14:paraId="4E7520A0" w14:textId="7323EFE5" w:rsidR="002765BE" w:rsidRPr="003F2D7C" w:rsidRDefault="000678A4" w:rsidP="003F2D7C">
            <w:pPr>
              <w:pStyle w:val="ListParagraph"/>
              <w:numPr>
                <w:ilvl w:val="0"/>
                <w:numId w:val="28"/>
              </w:numPr>
              <w:spacing w:after="0" w:line="240" w:lineRule="auto"/>
              <w:ind w:left="0" w:hanging="142"/>
              <w:rPr>
                <w:bCs/>
                <w:sz w:val="19"/>
                <w:szCs w:val="19"/>
                <w:lang w:eastAsia="en-US"/>
              </w:rPr>
            </w:pPr>
            <w:r>
              <w:rPr>
                <w:bCs/>
                <w:sz w:val="19"/>
                <w:szCs w:val="19"/>
                <w:lang w:eastAsia="en-US"/>
              </w:rPr>
              <w:t xml:space="preserve">How to revisit the key concepts in English over time and through a range </w:t>
            </w:r>
            <w:r w:rsidRPr="003F2D7C">
              <w:rPr>
                <w:bCs/>
                <w:sz w:val="19"/>
                <w:szCs w:val="19"/>
                <w:lang w:eastAsia="en-US"/>
              </w:rPr>
              <w:t>of examples</w:t>
            </w:r>
          </w:p>
          <w:p w14:paraId="44B71290" w14:textId="555943BC" w:rsidR="005E75B8" w:rsidRPr="003F2D7C" w:rsidRDefault="005E75B8" w:rsidP="003F2D7C">
            <w:pPr>
              <w:pStyle w:val="ListParagraph"/>
              <w:numPr>
                <w:ilvl w:val="0"/>
                <w:numId w:val="28"/>
              </w:numPr>
              <w:spacing w:after="0" w:line="240" w:lineRule="auto"/>
              <w:ind w:left="0" w:hanging="142"/>
              <w:rPr>
                <w:bCs/>
                <w:sz w:val="19"/>
                <w:szCs w:val="19"/>
                <w:lang w:eastAsia="en-US"/>
              </w:rPr>
            </w:pPr>
            <w:r w:rsidRPr="003F2D7C">
              <w:rPr>
                <w:bCs/>
                <w:sz w:val="19"/>
                <w:szCs w:val="19"/>
                <w:lang w:eastAsia="en-US"/>
              </w:rPr>
              <w:t>how to effectively sequence the learning of science concepts and build on prior knowledge / learning.</w:t>
            </w:r>
          </w:p>
          <w:p w14:paraId="3BBB71F2" w14:textId="77929BEF" w:rsidR="00D533A0" w:rsidRPr="003F2D7C" w:rsidRDefault="00D533A0" w:rsidP="002765BE">
            <w:pPr>
              <w:ind w:left="31"/>
              <w:rPr>
                <w:rFonts w:ascii="Calibri" w:eastAsia="Calibri" w:hAnsi="Calibri"/>
                <w:b/>
                <w:bCs/>
                <w:sz w:val="19"/>
                <w:szCs w:val="19"/>
                <w:lang w:val="en-US"/>
              </w:rPr>
            </w:pPr>
            <w:r w:rsidRPr="003F2D7C">
              <w:rPr>
                <w:rFonts w:ascii="Calibri" w:eastAsia="Calibri" w:hAnsi="Calibri"/>
                <w:b/>
                <w:bCs/>
                <w:sz w:val="19"/>
                <w:szCs w:val="19"/>
                <w:lang w:val="en-US"/>
              </w:rPr>
              <w:t xml:space="preserve">Practise, reflect, receive </w:t>
            </w:r>
            <w:proofErr w:type="gramStart"/>
            <w:r w:rsidRPr="003F2D7C">
              <w:rPr>
                <w:rFonts w:ascii="Calibri" w:eastAsia="Calibri" w:hAnsi="Calibri"/>
                <w:b/>
                <w:bCs/>
                <w:sz w:val="19"/>
                <w:szCs w:val="19"/>
                <w:lang w:val="en-US"/>
              </w:rPr>
              <w:t>coaching</w:t>
            </w:r>
            <w:proofErr w:type="gramEnd"/>
            <w:r w:rsidRPr="003F2D7C">
              <w:rPr>
                <w:rFonts w:ascii="Calibri" w:eastAsia="Calibri" w:hAnsi="Calibri"/>
                <w:b/>
                <w:bCs/>
                <w:sz w:val="19"/>
                <w:szCs w:val="19"/>
                <w:lang w:val="en-US"/>
              </w:rPr>
              <w:t xml:space="preserve"> and improve at:</w:t>
            </w:r>
          </w:p>
          <w:p w14:paraId="59C9AD39" w14:textId="0617DF8C" w:rsidR="00434692" w:rsidRPr="003F2D7C" w:rsidRDefault="00D533A0" w:rsidP="00434692">
            <w:pPr>
              <w:pStyle w:val="EndnoteText"/>
              <w:rPr>
                <w:rFonts w:ascii="Calibri" w:eastAsia="Calibri" w:hAnsi="Calibri"/>
                <w:bCs/>
                <w:sz w:val="19"/>
                <w:szCs w:val="19"/>
                <w:lang w:eastAsia="en-US"/>
              </w:rPr>
            </w:pPr>
            <w:r w:rsidRPr="003F2D7C">
              <w:rPr>
                <w:rFonts w:ascii="Calibri" w:eastAsia="Calibri" w:hAnsi="Calibri"/>
                <w:bCs/>
                <w:sz w:val="19"/>
                <w:szCs w:val="19"/>
                <w:lang w:eastAsia="en-US"/>
              </w:rPr>
              <w:t xml:space="preserve">- </w:t>
            </w:r>
            <w:r w:rsidR="00434692" w:rsidRPr="003F2D7C">
              <w:rPr>
                <w:rFonts w:ascii="Calibri" w:eastAsia="Calibri" w:hAnsi="Calibri"/>
                <w:bCs/>
                <w:sz w:val="19"/>
                <w:szCs w:val="19"/>
                <w:lang w:eastAsia="en-US"/>
              </w:rPr>
              <w:t>carefully sequencing mathematical concepts that build upon pupils’ prior knowledge</w:t>
            </w:r>
          </w:p>
          <w:p w14:paraId="0A97CB85" w14:textId="77777777" w:rsidR="005E75B8" w:rsidRPr="003F2D7C" w:rsidRDefault="002765BE" w:rsidP="00C84769">
            <w:pPr>
              <w:pStyle w:val="EndnoteText"/>
              <w:rPr>
                <w:rFonts w:ascii="Calibri" w:eastAsia="Calibri" w:hAnsi="Calibri"/>
                <w:bCs/>
                <w:sz w:val="19"/>
                <w:szCs w:val="19"/>
                <w:lang w:eastAsia="en-US"/>
              </w:rPr>
            </w:pPr>
            <w:r w:rsidRPr="003F2D7C">
              <w:rPr>
                <w:rFonts w:ascii="Calibri" w:eastAsia="Calibri" w:hAnsi="Calibri"/>
                <w:bCs/>
                <w:sz w:val="19"/>
                <w:szCs w:val="19"/>
                <w:lang w:eastAsia="en-US"/>
              </w:rPr>
              <w:t xml:space="preserve">- carefully sequencing learning in English so </w:t>
            </w:r>
            <w:proofErr w:type="gramStart"/>
            <w:r w:rsidRPr="003F2D7C">
              <w:rPr>
                <w:rFonts w:ascii="Calibri" w:eastAsia="Calibri" w:hAnsi="Calibri"/>
                <w:bCs/>
                <w:sz w:val="19"/>
                <w:szCs w:val="19"/>
                <w:lang w:eastAsia="en-US"/>
              </w:rPr>
              <w:t>pupils’</w:t>
            </w:r>
            <w:proofErr w:type="gramEnd"/>
            <w:r w:rsidRPr="003F2D7C">
              <w:rPr>
                <w:rFonts w:ascii="Calibri" w:eastAsia="Calibri" w:hAnsi="Calibri"/>
                <w:bCs/>
                <w:sz w:val="19"/>
                <w:szCs w:val="19"/>
                <w:lang w:eastAsia="en-US"/>
              </w:rPr>
              <w:t xml:space="preserve"> are prepared and feel confident to tackle independent reading and/or writing </w:t>
            </w:r>
            <w:r w:rsidR="00C84769" w:rsidRPr="003F2D7C">
              <w:rPr>
                <w:rFonts w:ascii="Calibri" w:eastAsia="Calibri" w:hAnsi="Calibri"/>
                <w:bCs/>
                <w:sz w:val="19"/>
                <w:szCs w:val="19"/>
                <w:lang w:eastAsia="en-US"/>
              </w:rPr>
              <w:t>activities</w:t>
            </w:r>
          </w:p>
          <w:p w14:paraId="7C6762D0" w14:textId="77777777" w:rsidR="005E75B8" w:rsidRPr="003F2D7C" w:rsidRDefault="005E75B8" w:rsidP="005E75B8">
            <w:pPr>
              <w:pStyle w:val="EndnoteText"/>
              <w:rPr>
                <w:rFonts w:ascii="Calibri" w:eastAsia="Calibri" w:hAnsi="Calibri"/>
                <w:bCs/>
                <w:sz w:val="19"/>
                <w:szCs w:val="19"/>
                <w:lang w:eastAsia="en-US"/>
              </w:rPr>
            </w:pPr>
            <w:r w:rsidRPr="003F2D7C">
              <w:rPr>
                <w:rFonts w:ascii="Calibri" w:eastAsia="Calibri" w:hAnsi="Calibri"/>
                <w:bCs/>
                <w:sz w:val="19"/>
                <w:szCs w:val="19"/>
                <w:lang w:eastAsia="en-US"/>
              </w:rPr>
              <w:t>- teaching science specific vocabulary</w:t>
            </w:r>
          </w:p>
          <w:p w14:paraId="3E706BBA" w14:textId="60F0A286" w:rsidR="00C84769" w:rsidRPr="003F2D7C" w:rsidRDefault="00C84769" w:rsidP="00C84769">
            <w:pPr>
              <w:pStyle w:val="EndnoteText"/>
              <w:rPr>
                <w:rFonts w:asciiTheme="minorHAnsi" w:hAnsiTheme="minorHAnsi" w:cstheme="minorHAnsi"/>
                <w:bCs/>
                <w:sz w:val="19"/>
                <w:szCs w:val="19"/>
                <w:lang w:val="en-US" w:eastAsia="en-US"/>
              </w:rPr>
            </w:pPr>
            <w:r w:rsidRPr="003F2D7C">
              <w:rPr>
                <w:rFonts w:ascii="Calibri" w:eastAsia="Calibri" w:hAnsi="Calibri"/>
                <w:bCs/>
                <w:sz w:val="19"/>
                <w:szCs w:val="19"/>
                <w:lang w:eastAsia="en-US"/>
              </w:rPr>
              <w:t xml:space="preserve">- </w:t>
            </w:r>
            <w:r w:rsidRPr="003F2D7C">
              <w:rPr>
                <w:rFonts w:asciiTheme="minorHAnsi" w:hAnsiTheme="minorHAnsi" w:cstheme="minorHAnsi"/>
                <w:bCs/>
                <w:sz w:val="19"/>
                <w:szCs w:val="19"/>
                <w:lang w:val="en-US" w:eastAsia="en-US"/>
              </w:rPr>
              <w:t xml:space="preserve">identify, </w:t>
            </w:r>
            <w:proofErr w:type="gramStart"/>
            <w:r w:rsidRPr="003F2D7C">
              <w:rPr>
                <w:rFonts w:asciiTheme="minorHAnsi" w:hAnsiTheme="minorHAnsi" w:cstheme="minorHAnsi"/>
                <w:bCs/>
                <w:sz w:val="19"/>
                <w:szCs w:val="19"/>
                <w:lang w:val="en-US" w:eastAsia="en-US"/>
              </w:rPr>
              <w:t>model</w:t>
            </w:r>
            <w:proofErr w:type="gramEnd"/>
            <w:r w:rsidRPr="003F2D7C">
              <w:rPr>
                <w:rFonts w:asciiTheme="minorHAnsi" w:hAnsiTheme="minorHAnsi" w:cstheme="minorHAnsi"/>
                <w:bCs/>
                <w:sz w:val="19"/>
                <w:szCs w:val="19"/>
                <w:lang w:val="en-US" w:eastAsia="en-US"/>
              </w:rPr>
              <w:t xml:space="preserve"> and promote the use of key subject specific vocabulary in foundation subjects</w:t>
            </w:r>
          </w:p>
          <w:p w14:paraId="1322947F" w14:textId="77777777" w:rsidR="00D533A0" w:rsidRPr="0018668A" w:rsidRDefault="00D533A0" w:rsidP="005C04BB">
            <w:pPr>
              <w:pStyle w:val="EndnoteText"/>
              <w:rPr>
                <w:rFonts w:ascii="Calibri" w:hAnsi="Calibri"/>
                <w:b/>
                <w:sz w:val="19"/>
                <w:szCs w:val="19"/>
                <w:lang w:eastAsia="en-US"/>
              </w:rPr>
            </w:pPr>
            <w:r w:rsidRPr="0018668A">
              <w:rPr>
                <w:rFonts w:ascii="Calibri" w:hAnsi="Calibri"/>
                <w:b/>
                <w:sz w:val="19"/>
                <w:szCs w:val="19"/>
                <w:lang w:eastAsia="en-US"/>
              </w:rPr>
              <w:t>Help pupils to apply their knowledge and skills to other contexts and across subjects by:</w:t>
            </w:r>
          </w:p>
          <w:p w14:paraId="4ED35347" w14:textId="77777777" w:rsidR="00D533A0" w:rsidRDefault="00D533A0" w:rsidP="00C84769">
            <w:pPr>
              <w:pStyle w:val="EndnoteText"/>
              <w:rPr>
                <w:rFonts w:ascii="Calibri" w:hAnsi="Calibri"/>
                <w:sz w:val="19"/>
                <w:szCs w:val="19"/>
                <w:lang w:val="en-US" w:eastAsia="en-US"/>
              </w:rPr>
            </w:pPr>
            <w:r w:rsidRPr="0018668A">
              <w:rPr>
                <w:rFonts w:ascii="Calibri" w:eastAsia="Calibri" w:hAnsi="Calibri"/>
                <w:bCs/>
                <w:sz w:val="19"/>
                <w:szCs w:val="19"/>
                <w:lang w:eastAsia="en-US"/>
              </w:rPr>
              <w:t xml:space="preserve">- </w:t>
            </w:r>
            <w:r w:rsidR="00434692" w:rsidRPr="001D72EC">
              <w:rPr>
                <w:rFonts w:ascii="Calibri" w:hAnsi="Calibri"/>
                <w:bCs/>
                <w:sz w:val="19"/>
                <w:szCs w:val="19"/>
                <w:lang w:eastAsia="en-US"/>
              </w:rPr>
              <w:t>identifying opportunities to transfer mathematical skills and concepts to the wider curriculum.</w:t>
            </w:r>
          </w:p>
          <w:p w14:paraId="256A151D" w14:textId="0702305A" w:rsidR="00C84769" w:rsidRPr="003F2D7C" w:rsidRDefault="00C84769" w:rsidP="00C84769">
            <w:pPr>
              <w:pStyle w:val="EndnoteText"/>
              <w:rPr>
                <w:rFonts w:ascii="Calibri" w:hAnsi="Calibri"/>
                <w:bCs/>
                <w:sz w:val="19"/>
                <w:szCs w:val="19"/>
                <w:lang w:val="en-US" w:eastAsia="en-US"/>
              </w:rPr>
            </w:pPr>
            <w:r>
              <w:rPr>
                <w:rFonts w:ascii="Calibri" w:eastAsia="Calibri" w:hAnsi="Calibri"/>
                <w:bCs/>
                <w:sz w:val="19"/>
                <w:szCs w:val="19"/>
                <w:lang w:eastAsia="en-US"/>
              </w:rPr>
              <w:t>- Draw links between new content and prior learning e.g. application of taught skills in Phonics or grammar being applied in a writing or reading lesson</w:t>
            </w:r>
          </w:p>
        </w:tc>
        <w:tc>
          <w:tcPr>
            <w:tcW w:w="3041" w:type="dxa"/>
            <w:gridSpan w:val="2"/>
          </w:tcPr>
          <w:p w14:paraId="3EA403D4" w14:textId="77777777" w:rsidR="00BF1A02" w:rsidRPr="0018668A" w:rsidRDefault="00BF1A02" w:rsidP="005C04BB">
            <w:pPr>
              <w:ind w:left="22"/>
              <w:rPr>
                <w:rFonts w:ascii="Calibri" w:hAnsi="Calibri"/>
                <w:b/>
                <w:bCs/>
                <w:sz w:val="19"/>
                <w:szCs w:val="19"/>
                <w:lang w:val="en-US" w:eastAsia="en-US"/>
              </w:rPr>
            </w:pPr>
            <w:r w:rsidRPr="0018668A">
              <w:rPr>
                <w:rFonts w:ascii="Calibri" w:eastAsia="Calibri" w:hAnsi="Calibri"/>
                <w:b/>
                <w:bCs/>
                <w:sz w:val="19"/>
                <w:szCs w:val="19"/>
                <w:lang w:val="en-US"/>
              </w:rPr>
              <w:t xml:space="preserve">Discuss and analyse with expert colleagues </w:t>
            </w:r>
          </w:p>
          <w:p w14:paraId="1D8670B4" w14:textId="77A1437A" w:rsidR="00BF1A02" w:rsidRPr="0018668A" w:rsidRDefault="00BF1A02" w:rsidP="005C04BB">
            <w:pPr>
              <w:numPr>
                <w:ilvl w:val="0"/>
                <w:numId w:val="28"/>
              </w:numPr>
              <w:ind w:left="148" w:hanging="141"/>
              <w:rPr>
                <w:rFonts w:ascii="Calibri" w:hAnsi="Calibri"/>
                <w:sz w:val="19"/>
                <w:szCs w:val="19"/>
                <w:lang w:val="en-US" w:eastAsia="en-US"/>
              </w:rPr>
            </w:pPr>
            <w:r w:rsidRPr="0018668A">
              <w:rPr>
                <w:rFonts w:ascii="Calibri" w:hAnsi="Calibri"/>
                <w:sz w:val="19"/>
                <w:szCs w:val="19"/>
                <w:lang w:val="en-US" w:eastAsia="en-US"/>
              </w:rPr>
              <w:t xml:space="preserve">how teachers manage </w:t>
            </w:r>
            <w:r w:rsidRPr="0018668A">
              <w:rPr>
                <w:rFonts w:ascii="Calibri" w:hAnsi="Calibri"/>
                <w:b/>
                <w:sz w:val="19"/>
                <w:szCs w:val="19"/>
                <w:lang w:val="en-US" w:eastAsia="en-US"/>
              </w:rPr>
              <w:t>more ‘challenging behaviour’</w:t>
            </w:r>
            <w:r w:rsidRPr="0018668A">
              <w:rPr>
                <w:rFonts w:ascii="Calibri" w:hAnsi="Calibri"/>
                <w:sz w:val="19"/>
                <w:szCs w:val="19"/>
                <w:lang w:val="en-US" w:eastAsia="en-US"/>
              </w:rPr>
              <w:t xml:space="preserve"> (to prepare you for subsequent placements).</w:t>
            </w:r>
          </w:p>
          <w:p w14:paraId="499E7A50" w14:textId="77777777" w:rsidR="00BF1A02" w:rsidRPr="0018668A" w:rsidRDefault="00BF1A02" w:rsidP="005C04BB">
            <w:pPr>
              <w:pStyle w:val="EndnoteText"/>
              <w:ind w:left="7"/>
              <w:rPr>
                <w:rFonts w:ascii="Calibri" w:eastAsia="Calibri" w:hAnsi="Calibri"/>
                <w:b/>
                <w:bCs/>
                <w:sz w:val="19"/>
                <w:szCs w:val="19"/>
              </w:rPr>
            </w:pPr>
            <w:r w:rsidRPr="0018668A">
              <w:rPr>
                <w:rFonts w:ascii="Calibri" w:eastAsia="Calibri" w:hAnsi="Calibri"/>
                <w:b/>
                <w:bCs/>
                <w:sz w:val="19"/>
                <w:szCs w:val="19"/>
              </w:rPr>
              <w:t>Observe expert colleagues … and deconstruct</w:t>
            </w:r>
          </w:p>
          <w:p w14:paraId="5FC72F7E" w14:textId="6E99A22B" w:rsidR="00BF1A02" w:rsidRPr="0018668A" w:rsidRDefault="00BF1A02" w:rsidP="005C04BB">
            <w:pPr>
              <w:pStyle w:val="EndnoteText"/>
              <w:numPr>
                <w:ilvl w:val="0"/>
                <w:numId w:val="27"/>
              </w:numPr>
              <w:ind w:left="148" w:hanging="148"/>
              <w:rPr>
                <w:rFonts w:ascii="Calibri" w:hAnsi="Calibri"/>
                <w:bCs/>
                <w:sz w:val="19"/>
                <w:szCs w:val="19"/>
                <w:lang w:val="en-US" w:eastAsia="en-US"/>
              </w:rPr>
            </w:pPr>
            <w:r w:rsidRPr="0018668A">
              <w:rPr>
                <w:rFonts w:ascii="Calibri" w:hAnsi="Calibri"/>
                <w:bCs/>
                <w:sz w:val="19"/>
                <w:szCs w:val="19"/>
                <w:lang w:val="en-US" w:eastAsia="en-US"/>
              </w:rPr>
              <w:t xml:space="preserve">Where possible observe in </w:t>
            </w:r>
            <w:r w:rsidR="005025D9" w:rsidRPr="0018668A">
              <w:rPr>
                <w:rFonts w:ascii="Calibri" w:hAnsi="Calibri"/>
                <w:bCs/>
                <w:sz w:val="19"/>
                <w:szCs w:val="19"/>
                <w:lang w:val="en-US" w:eastAsia="en-US"/>
              </w:rPr>
              <w:t>an alternative key stage</w:t>
            </w:r>
            <w:r w:rsidRPr="0018668A">
              <w:rPr>
                <w:rFonts w:ascii="Calibri" w:hAnsi="Calibri"/>
                <w:bCs/>
                <w:sz w:val="19"/>
                <w:szCs w:val="19"/>
                <w:lang w:val="en-US" w:eastAsia="en-US"/>
              </w:rPr>
              <w:t xml:space="preserve"> – how is the school behaviour policy adapted to different age ranges/phases?</w:t>
            </w:r>
            <w:r w:rsidRPr="0018668A">
              <w:rPr>
                <w:rFonts w:ascii="Calibri" w:hAnsi="Calibri"/>
                <w:sz w:val="19"/>
                <w:szCs w:val="19"/>
                <w:lang w:val="en-US" w:eastAsia="en-US"/>
              </w:rPr>
              <w:t xml:space="preserve"> (</w:t>
            </w:r>
            <w:proofErr w:type="gramStart"/>
            <w:r w:rsidRPr="0018668A">
              <w:rPr>
                <w:rFonts w:ascii="Calibri" w:hAnsi="Calibri"/>
                <w:sz w:val="19"/>
                <w:szCs w:val="19"/>
                <w:lang w:val="en-US" w:eastAsia="en-US"/>
              </w:rPr>
              <w:t>to</w:t>
            </w:r>
            <w:proofErr w:type="gramEnd"/>
            <w:r w:rsidRPr="0018668A">
              <w:rPr>
                <w:rFonts w:ascii="Calibri" w:hAnsi="Calibri"/>
                <w:sz w:val="19"/>
                <w:szCs w:val="19"/>
                <w:lang w:val="en-US" w:eastAsia="en-US"/>
              </w:rPr>
              <w:t xml:space="preserve"> prepare you for </w:t>
            </w:r>
            <w:r w:rsidR="005025D9" w:rsidRPr="0018668A">
              <w:rPr>
                <w:rFonts w:ascii="Calibri" w:hAnsi="Calibri"/>
                <w:sz w:val="19"/>
                <w:szCs w:val="19"/>
                <w:lang w:val="en-US" w:eastAsia="en-US"/>
              </w:rPr>
              <w:t>subsequent</w:t>
            </w:r>
            <w:r w:rsidRPr="0018668A">
              <w:rPr>
                <w:rFonts w:ascii="Calibri" w:hAnsi="Calibri"/>
                <w:sz w:val="19"/>
                <w:szCs w:val="19"/>
                <w:lang w:val="en-US" w:eastAsia="en-US"/>
              </w:rPr>
              <w:t xml:space="preserve"> placement</w:t>
            </w:r>
            <w:r w:rsidR="005025D9" w:rsidRPr="0018668A">
              <w:rPr>
                <w:rFonts w:ascii="Calibri" w:hAnsi="Calibri"/>
                <w:sz w:val="19"/>
                <w:szCs w:val="19"/>
                <w:lang w:val="en-US" w:eastAsia="en-US"/>
              </w:rPr>
              <w:t>s&amp;</w:t>
            </w:r>
          </w:p>
          <w:p w14:paraId="16EF37D2" w14:textId="6F2C0F5B" w:rsidR="005025D9" w:rsidRPr="0018668A" w:rsidRDefault="005025D9" w:rsidP="005C04BB">
            <w:pPr>
              <w:pStyle w:val="EndnoteText"/>
              <w:numPr>
                <w:ilvl w:val="0"/>
                <w:numId w:val="27"/>
              </w:numPr>
              <w:ind w:left="148" w:hanging="141"/>
              <w:rPr>
                <w:rFonts w:ascii="Calibri" w:hAnsi="Calibri"/>
                <w:bCs/>
                <w:sz w:val="19"/>
                <w:szCs w:val="19"/>
                <w:lang w:val="en-US" w:eastAsia="en-US"/>
              </w:rPr>
            </w:pPr>
            <w:r w:rsidRPr="0018668A">
              <w:rPr>
                <w:rFonts w:ascii="Calibri" w:hAnsi="Calibri" w:cs="Arial"/>
                <w:sz w:val="19"/>
                <w:szCs w:val="19"/>
                <w:lang w:val="en-US" w:eastAsia="en-US"/>
              </w:rPr>
              <w:t xml:space="preserve">how your class teacher (and others) </w:t>
            </w:r>
            <w:proofErr w:type="gramStart"/>
            <w:r w:rsidRPr="0018668A">
              <w:rPr>
                <w:rFonts w:ascii="Calibri" w:hAnsi="Calibri" w:cs="Arial"/>
                <w:sz w:val="19"/>
                <w:szCs w:val="19"/>
                <w:lang w:val="en-US" w:eastAsia="en-US"/>
              </w:rPr>
              <w:t>promote</w:t>
            </w:r>
            <w:proofErr w:type="gramEnd"/>
            <w:r w:rsidRPr="0018668A">
              <w:rPr>
                <w:rFonts w:ascii="Calibri" w:hAnsi="Calibri" w:cs="Arial"/>
                <w:sz w:val="19"/>
                <w:szCs w:val="19"/>
                <w:lang w:val="en-US" w:eastAsia="en-US"/>
              </w:rPr>
              <w:t xml:space="preserve"> a climate for learning which encourages </w:t>
            </w:r>
            <w:r w:rsidRPr="0018668A">
              <w:rPr>
                <w:rFonts w:ascii="Calibri" w:hAnsi="Calibri" w:cs="Arial"/>
                <w:b/>
                <w:sz w:val="19"/>
                <w:szCs w:val="19"/>
                <w:lang w:val="en-US" w:eastAsia="en-US"/>
              </w:rPr>
              <w:t>pupils to take responsibility for their own learning</w:t>
            </w:r>
          </w:p>
          <w:p w14:paraId="7775EC35" w14:textId="77777777" w:rsidR="00BF1A02" w:rsidRPr="0018668A" w:rsidRDefault="00BF1A02" w:rsidP="005C04BB">
            <w:pPr>
              <w:rPr>
                <w:b/>
                <w:sz w:val="19"/>
                <w:szCs w:val="19"/>
                <w:lang w:val="en-US" w:eastAsia="en-US"/>
              </w:rPr>
            </w:pPr>
          </w:p>
          <w:p w14:paraId="01F39BA1" w14:textId="77777777" w:rsidR="00BF1A02" w:rsidRPr="0018668A" w:rsidRDefault="00BF1A02" w:rsidP="005C04BB">
            <w:pPr>
              <w:rPr>
                <w:rFonts w:ascii="Calibri" w:hAnsi="Calibri"/>
                <w:bCs/>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w:t>
            </w:r>
          </w:p>
          <w:p w14:paraId="79A61207" w14:textId="77777777" w:rsidR="00BF1A02" w:rsidRPr="0018668A" w:rsidRDefault="00BF1A02" w:rsidP="005C04BB">
            <w:pPr>
              <w:numPr>
                <w:ilvl w:val="0"/>
                <w:numId w:val="28"/>
              </w:numPr>
              <w:ind w:left="148" w:hanging="141"/>
              <w:rPr>
                <w:rFonts w:ascii="Arial" w:hAnsi="Arial" w:cs="Arial"/>
                <w:snapToGrid w:val="0"/>
                <w:sz w:val="19"/>
                <w:szCs w:val="19"/>
              </w:rPr>
            </w:pPr>
            <w:r w:rsidRPr="0018668A">
              <w:rPr>
                <w:rFonts w:ascii="Calibri" w:hAnsi="Calibri" w:cs="Arial"/>
                <w:sz w:val="19"/>
                <w:szCs w:val="19"/>
                <w:lang w:val="en-US" w:eastAsia="en-US"/>
              </w:rPr>
              <w:t xml:space="preserve">promoting a climate for learning which encourages </w:t>
            </w:r>
            <w:r w:rsidRPr="0018668A">
              <w:rPr>
                <w:rFonts w:ascii="Calibri" w:hAnsi="Calibri" w:cs="Arial"/>
                <w:b/>
                <w:sz w:val="19"/>
                <w:szCs w:val="19"/>
                <w:lang w:val="en-US" w:eastAsia="en-US"/>
              </w:rPr>
              <w:t>pupils to take responsibility for their own learning</w:t>
            </w:r>
          </w:p>
          <w:p w14:paraId="730E8CA1" w14:textId="77777777" w:rsidR="00BF1A02" w:rsidRPr="0018668A" w:rsidRDefault="00BF1A02" w:rsidP="005C04BB">
            <w:pPr>
              <w:numPr>
                <w:ilvl w:val="0"/>
                <w:numId w:val="28"/>
              </w:numPr>
              <w:ind w:left="148" w:hanging="141"/>
              <w:rPr>
                <w:rFonts w:ascii="Calibri" w:hAnsi="Calibri" w:cs="Arial"/>
                <w:sz w:val="19"/>
                <w:szCs w:val="19"/>
                <w:lang w:val="en-US" w:eastAsia="en-US"/>
              </w:rPr>
            </w:pPr>
            <w:r w:rsidRPr="0018668A">
              <w:rPr>
                <w:rFonts w:ascii="Calibri" w:hAnsi="Calibri" w:cs="Arial"/>
                <w:sz w:val="19"/>
                <w:szCs w:val="19"/>
                <w:lang w:val="en-US" w:eastAsia="en-US"/>
              </w:rPr>
              <w:t>consistently promoting learning behaviours, developing a rapport with learners, motivating all learners to engage and sustain interest in learning</w:t>
            </w:r>
          </w:p>
          <w:p w14:paraId="1D4C74E7" w14:textId="1035F799" w:rsidR="00D533A0" w:rsidRPr="0018668A" w:rsidRDefault="00BF1A02" w:rsidP="005C04BB">
            <w:pPr>
              <w:numPr>
                <w:ilvl w:val="0"/>
                <w:numId w:val="27"/>
              </w:numPr>
              <w:ind w:left="171" w:hanging="142"/>
              <w:rPr>
                <w:rFonts w:ascii="Arial" w:hAnsi="Arial" w:cs="Arial"/>
                <w:snapToGrid w:val="0"/>
                <w:sz w:val="19"/>
                <w:szCs w:val="19"/>
              </w:rPr>
            </w:pPr>
            <w:r w:rsidRPr="0018668A">
              <w:rPr>
                <w:rFonts w:ascii="Calibri" w:hAnsi="Calibri" w:cs="Arial"/>
                <w:sz w:val="19"/>
                <w:szCs w:val="19"/>
                <w:lang w:val="en-US" w:eastAsia="en-US"/>
              </w:rPr>
              <w:t>for which pupils has this been more challenging? What else could you do to improve these pupils’ engagement in learning?</w:t>
            </w:r>
          </w:p>
        </w:tc>
        <w:tc>
          <w:tcPr>
            <w:tcW w:w="3138" w:type="dxa"/>
            <w:gridSpan w:val="2"/>
          </w:tcPr>
          <w:p w14:paraId="0827C217" w14:textId="77777777" w:rsidR="00C23C0B" w:rsidRPr="0018668A" w:rsidRDefault="00D533A0" w:rsidP="005C04BB">
            <w:pPr>
              <w:ind w:left="22"/>
              <w:rPr>
                <w:rFonts w:ascii="Calibri" w:hAnsi="Calibri"/>
                <w:b/>
                <w:sz w:val="19"/>
                <w:szCs w:val="19"/>
                <w:lang w:val="en-US" w:eastAsia="en-US"/>
              </w:rPr>
            </w:pPr>
            <w:r w:rsidRPr="0018668A">
              <w:rPr>
                <w:rFonts w:ascii="Calibri" w:hAnsi="Calibri"/>
                <w:b/>
                <w:sz w:val="19"/>
                <w:szCs w:val="19"/>
                <w:lang w:val="en-US" w:eastAsia="en-US"/>
              </w:rPr>
              <w:t>Discuss and analyse with expert colleagues:</w:t>
            </w:r>
            <w:r w:rsidR="00C23C0B" w:rsidRPr="0018668A">
              <w:rPr>
                <w:sz w:val="19"/>
                <w:szCs w:val="19"/>
              </w:rPr>
              <w:t xml:space="preserve"> </w:t>
            </w:r>
          </w:p>
          <w:p w14:paraId="192D9384" w14:textId="12C4AA67" w:rsidR="00D533A0" w:rsidRPr="0018668A" w:rsidRDefault="00C23C0B" w:rsidP="005C04BB">
            <w:pPr>
              <w:pStyle w:val="ListParagraph"/>
              <w:numPr>
                <w:ilvl w:val="0"/>
                <w:numId w:val="27"/>
              </w:numPr>
              <w:spacing w:after="0" w:line="240" w:lineRule="auto"/>
              <w:ind w:left="132" w:hanging="132"/>
              <w:rPr>
                <w:bCs/>
                <w:sz w:val="19"/>
                <w:szCs w:val="19"/>
                <w:lang w:val="en-US" w:eastAsia="en-US"/>
              </w:rPr>
            </w:pPr>
            <w:r w:rsidRPr="0018668A">
              <w:rPr>
                <w:bCs/>
                <w:sz w:val="19"/>
                <w:szCs w:val="19"/>
                <w:lang w:val="en-US" w:eastAsia="en-US"/>
              </w:rPr>
              <w:t>how to reduce distractions that take attention away from what is being taught (e.g. keeping the complexity of a task to a minimum, so that attention is focused on the content) -see also assessment</w:t>
            </w:r>
          </w:p>
          <w:p w14:paraId="04810161" w14:textId="77777777" w:rsidR="00D533A0" w:rsidRPr="0018668A" w:rsidRDefault="00D533A0" w:rsidP="005C04BB">
            <w:pPr>
              <w:rPr>
                <w:rFonts w:ascii="Calibri" w:hAnsi="Calibri"/>
                <w:b/>
                <w:sz w:val="19"/>
                <w:szCs w:val="19"/>
                <w:lang w:val="en-US" w:eastAsia="en-US"/>
              </w:rPr>
            </w:pPr>
          </w:p>
          <w:p w14:paraId="641E9238" w14:textId="77777777" w:rsidR="00D533A0" w:rsidRPr="0018668A" w:rsidRDefault="00D533A0" w:rsidP="005C04BB">
            <w:pPr>
              <w:rPr>
                <w:rFonts w:ascii="Calibri" w:hAnsi="Calibri"/>
                <w:b/>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w:t>
            </w:r>
          </w:p>
          <w:p w14:paraId="3A84B70C" w14:textId="3FF939D4" w:rsidR="00D533A0" w:rsidRPr="0018668A" w:rsidRDefault="00C23C0B" w:rsidP="005C04BB">
            <w:pPr>
              <w:pStyle w:val="ListParagraph"/>
              <w:numPr>
                <w:ilvl w:val="0"/>
                <w:numId w:val="27"/>
              </w:numPr>
              <w:spacing w:after="0" w:line="240" w:lineRule="auto"/>
              <w:ind w:left="132" w:hanging="132"/>
              <w:rPr>
                <w:sz w:val="19"/>
                <w:szCs w:val="19"/>
                <w:lang w:val="en-US" w:eastAsia="en-US"/>
              </w:rPr>
            </w:pPr>
            <w:r w:rsidRPr="0018668A">
              <w:rPr>
                <w:bCs/>
                <w:sz w:val="19"/>
                <w:szCs w:val="19"/>
                <w:lang w:val="en-US" w:eastAsia="en-US"/>
              </w:rPr>
              <w:t>identifying potential misconceptions and planning how to prevent these forming/</w:t>
            </w:r>
            <w:r w:rsidR="00205621" w:rsidRPr="0018668A">
              <w:rPr>
                <w:bCs/>
                <w:sz w:val="19"/>
                <w:szCs w:val="19"/>
                <w:lang w:val="en-US" w:eastAsia="en-US"/>
              </w:rPr>
              <w:t>e</w:t>
            </w:r>
            <w:r w:rsidRPr="0018668A">
              <w:rPr>
                <w:bCs/>
                <w:sz w:val="19"/>
                <w:szCs w:val="19"/>
                <w:lang w:val="en-US" w:eastAsia="en-US"/>
              </w:rPr>
              <w:t>ncouraging pupils to share emerging understanding and points of confusion so that misconceptions can be addressed</w:t>
            </w:r>
            <w:r w:rsidRPr="0018668A">
              <w:rPr>
                <w:sz w:val="19"/>
                <w:szCs w:val="19"/>
                <w:lang w:val="en-US" w:eastAsia="en-US"/>
              </w:rPr>
              <w:t>.</w:t>
            </w:r>
          </w:p>
          <w:p w14:paraId="402CE29B" w14:textId="77777777" w:rsidR="00C23C0B" w:rsidRPr="0018668A" w:rsidRDefault="000B0602" w:rsidP="005C04BB">
            <w:pPr>
              <w:pStyle w:val="ListParagraph"/>
              <w:numPr>
                <w:ilvl w:val="0"/>
                <w:numId w:val="27"/>
              </w:numPr>
              <w:spacing w:after="0" w:line="240" w:lineRule="auto"/>
              <w:ind w:left="132" w:hanging="132"/>
              <w:rPr>
                <w:sz w:val="19"/>
                <w:szCs w:val="19"/>
                <w:lang w:val="en-US" w:eastAsia="en-US"/>
              </w:rPr>
            </w:pPr>
            <w:r w:rsidRPr="0018668A">
              <w:rPr>
                <w:bCs/>
                <w:sz w:val="19"/>
                <w:szCs w:val="19"/>
                <w:lang w:val="en-US" w:eastAsia="en-US"/>
              </w:rPr>
              <w:t xml:space="preserve">using concrete representation of abstract ideas (e.g. making use of analogies, metaphors, </w:t>
            </w:r>
            <w:proofErr w:type="gramStart"/>
            <w:r w:rsidRPr="0018668A">
              <w:rPr>
                <w:bCs/>
                <w:sz w:val="19"/>
                <w:szCs w:val="19"/>
                <w:lang w:val="en-US" w:eastAsia="en-US"/>
              </w:rPr>
              <w:t>examples</w:t>
            </w:r>
            <w:proofErr w:type="gramEnd"/>
            <w:r w:rsidRPr="0018668A">
              <w:rPr>
                <w:bCs/>
                <w:sz w:val="19"/>
                <w:szCs w:val="19"/>
                <w:lang w:val="en-US" w:eastAsia="en-US"/>
              </w:rPr>
              <w:t xml:space="preserve"> and non-examples</w:t>
            </w:r>
          </w:p>
          <w:p w14:paraId="03DC6017" w14:textId="64C6747E" w:rsidR="00F971FA" w:rsidRPr="0018668A" w:rsidRDefault="00F971FA" w:rsidP="00F971FA">
            <w:pPr>
              <w:pStyle w:val="ListParagraph"/>
              <w:numPr>
                <w:ilvl w:val="0"/>
                <w:numId w:val="27"/>
              </w:numPr>
              <w:spacing w:after="0" w:line="240" w:lineRule="auto"/>
              <w:ind w:left="132" w:hanging="132"/>
              <w:rPr>
                <w:sz w:val="19"/>
                <w:szCs w:val="19"/>
                <w:lang w:val="en-US" w:eastAsia="en-US"/>
              </w:rPr>
            </w:pPr>
            <w:r w:rsidRPr="0018668A">
              <w:rPr>
                <w:sz w:val="19"/>
                <w:szCs w:val="19"/>
                <w:lang w:val="en-US" w:eastAsia="en-US"/>
              </w:rPr>
              <w:t xml:space="preserve">Adapting teaching to respond to any pupils who are struggling (including targeted strategies) to enable all pupils to be successful </w:t>
            </w:r>
            <w:r w:rsidR="006C00D5" w:rsidRPr="0018668A">
              <w:rPr>
                <w:rFonts w:eastAsia="Times New Roman"/>
                <w:sz w:val="19"/>
                <w:szCs w:val="19"/>
                <w:lang w:val="en-US" w:eastAsia="en-US"/>
              </w:rPr>
              <w:t>Developing your questioning by Including a range of types of questions in class discussions to extend and challenge and providing appropriate wait time between question and response.</w:t>
            </w:r>
          </w:p>
        </w:tc>
        <w:tc>
          <w:tcPr>
            <w:tcW w:w="3138" w:type="dxa"/>
            <w:gridSpan w:val="2"/>
          </w:tcPr>
          <w:p w14:paraId="385EFB7E" w14:textId="7C0659F9" w:rsidR="00D533A0" w:rsidRPr="0018668A" w:rsidRDefault="00D533A0" w:rsidP="005C04BB">
            <w:pPr>
              <w:ind w:left="22"/>
              <w:rPr>
                <w:rFonts w:ascii="Calibri" w:eastAsia="Calibri" w:hAnsi="Calibri"/>
                <w:b/>
                <w:bCs/>
                <w:sz w:val="19"/>
                <w:szCs w:val="19"/>
                <w:lang w:val="en-US"/>
              </w:rPr>
            </w:pPr>
            <w:r w:rsidRPr="0018668A">
              <w:rPr>
                <w:rFonts w:ascii="Calibri" w:eastAsia="Calibri" w:hAnsi="Calibri"/>
                <w:b/>
                <w:bCs/>
                <w:sz w:val="19"/>
                <w:szCs w:val="19"/>
                <w:lang w:val="en-US"/>
              </w:rPr>
              <w:t xml:space="preserve">Discuss and analyse with expert colleagues </w:t>
            </w:r>
          </w:p>
          <w:p w14:paraId="1AB69182" w14:textId="33A197D9" w:rsidR="00C23C0B" w:rsidRPr="0018668A" w:rsidRDefault="00C23C0B" w:rsidP="005C04BB">
            <w:pPr>
              <w:pStyle w:val="ListParagraph"/>
              <w:numPr>
                <w:ilvl w:val="0"/>
                <w:numId w:val="27"/>
              </w:numPr>
              <w:spacing w:after="0" w:line="240" w:lineRule="auto"/>
              <w:ind w:left="115" w:hanging="141"/>
              <w:rPr>
                <w:sz w:val="19"/>
                <w:szCs w:val="19"/>
                <w:lang w:val="en-US" w:eastAsia="en-US"/>
              </w:rPr>
            </w:pPr>
            <w:r w:rsidRPr="0018668A">
              <w:rPr>
                <w:sz w:val="19"/>
                <w:szCs w:val="19"/>
                <w:lang w:val="en-US"/>
              </w:rPr>
              <w:t>How clarity of the desired outcome and clear success criteria can help focus teaching</w:t>
            </w:r>
            <w:r w:rsidR="0018668A">
              <w:rPr>
                <w:sz w:val="19"/>
                <w:szCs w:val="19"/>
                <w:lang w:val="en-US"/>
              </w:rPr>
              <w:t xml:space="preserve">, </w:t>
            </w:r>
            <w:r w:rsidR="0018668A" w:rsidRPr="0018668A">
              <w:rPr>
                <w:sz w:val="19"/>
                <w:szCs w:val="19"/>
                <w:lang w:val="en-US"/>
              </w:rPr>
              <w:t xml:space="preserve">keeping the complexity of </w:t>
            </w:r>
            <w:r w:rsidR="0018668A">
              <w:rPr>
                <w:sz w:val="19"/>
                <w:szCs w:val="19"/>
                <w:lang w:val="en-US"/>
              </w:rPr>
              <w:t>explanations/ modelling</w:t>
            </w:r>
            <w:r w:rsidR="0018668A" w:rsidRPr="0018668A">
              <w:rPr>
                <w:sz w:val="19"/>
                <w:szCs w:val="19"/>
                <w:lang w:val="en-US"/>
              </w:rPr>
              <w:t xml:space="preserve"> to a minimum, so that attention is focused on the </w:t>
            </w:r>
            <w:r w:rsidR="0018668A">
              <w:rPr>
                <w:sz w:val="19"/>
                <w:szCs w:val="19"/>
                <w:lang w:val="en-US"/>
              </w:rPr>
              <w:t xml:space="preserve">key </w:t>
            </w:r>
            <w:r w:rsidR="0018668A" w:rsidRPr="0018668A">
              <w:rPr>
                <w:sz w:val="19"/>
                <w:szCs w:val="19"/>
                <w:lang w:val="en-US"/>
              </w:rPr>
              <w:t>content.</w:t>
            </w:r>
          </w:p>
          <w:p w14:paraId="2A1404FE" w14:textId="14DDA9B3" w:rsidR="001B13B8" w:rsidRPr="0018668A" w:rsidRDefault="001B13B8" w:rsidP="005C04BB">
            <w:pPr>
              <w:pStyle w:val="ListParagraph"/>
              <w:numPr>
                <w:ilvl w:val="0"/>
                <w:numId w:val="27"/>
              </w:numPr>
              <w:spacing w:after="0" w:line="240" w:lineRule="auto"/>
              <w:ind w:left="115" w:hanging="141"/>
              <w:rPr>
                <w:sz w:val="19"/>
                <w:szCs w:val="19"/>
                <w:lang w:val="en-US" w:eastAsia="en-US"/>
              </w:rPr>
            </w:pPr>
            <w:r w:rsidRPr="0018668A">
              <w:rPr>
                <w:sz w:val="19"/>
                <w:szCs w:val="19"/>
                <w:lang w:val="en-US"/>
              </w:rPr>
              <w:t>How to identify efficient approaches to assessment and marking</w:t>
            </w:r>
          </w:p>
          <w:p w14:paraId="2EE2DFE6" w14:textId="77777777" w:rsidR="00D533A0" w:rsidRPr="0018668A" w:rsidRDefault="00D533A0" w:rsidP="005C04BB">
            <w:pPr>
              <w:rPr>
                <w:rFonts w:ascii="Calibri" w:eastAsia="Calibri" w:hAnsi="Calibri"/>
                <w:sz w:val="19"/>
                <w:szCs w:val="19"/>
                <w:lang w:val="en-US"/>
              </w:rPr>
            </w:pPr>
          </w:p>
          <w:p w14:paraId="50B44D33" w14:textId="77777777" w:rsidR="00D533A0" w:rsidRPr="0018668A" w:rsidRDefault="00D533A0" w:rsidP="005C04BB">
            <w:pPr>
              <w:rPr>
                <w:rFonts w:ascii="Calibri" w:hAnsi="Calibri"/>
                <w:b/>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w:t>
            </w:r>
          </w:p>
          <w:p w14:paraId="76642FC7" w14:textId="0459D34C" w:rsidR="001B13B8" w:rsidRPr="0018668A" w:rsidRDefault="001B13B8" w:rsidP="005C04BB">
            <w:pPr>
              <w:pStyle w:val="ListParagraph"/>
              <w:numPr>
                <w:ilvl w:val="0"/>
                <w:numId w:val="27"/>
              </w:numPr>
              <w:spacing w:after="0" w:line="240" w:lineRule="auto"/>
              <w:ind w:left="76" w:hanging="120"/>
              <w:rPr>
                <w:bCs/>
                <w:sz w:val="19"/>
                <w:szCs w:val="19"/>
                <w:lang w:val="en-US" w:eastAsia="en-US"/>
              </w:rPr>
            </w:pPr>
            <w:r w:rsidRPr="0018668A">
              <w:rPr>
                <w:bCs/>
                <w:sz w:val="19"/>
                <w:szCs w:val="19"/>
                <w:lang w:val="en-US" w:eastAsia="en-US"/>
              </w:rPr>
              <w:t>Planning/implementing effective assessment strategies, thinking ahead about what will indicate understanding in relation to LO/SC</w:t>
            </w:r>
          </w:p>
          <w:p w14:paraId="660AF70F" w14:textId="4C5A94BC" w:rsidR="004628C0" w:rsidRPr="0018668A" w:rsidRDefault="004628C0" w:rsidP="005C04BB">
            <w:pPr>
              <w:pStyle w:val="ListParagraph"/>
              <w:numPr>
                <w:ilvl w:val="0"/>
                <w:numId w:val="27"/>
              </w:numPr>
              <w:spacing w:after="0" w:line="240" w:lineRule="auto"/>
              <w:ind w:left="76" w:hanging="120"/>
              <w:rPr>
                <w:bCs/>
                <w:sz w:val="19"/>
                <w:szCs w:val="19"/>
                <w:lang w:val="en-US" w:eastAsia="en-US"/>
              </w:rPr>
            </w:pPr>
            <w:r w:rsidRPr="0018668A">
              <w:rPr>
                <w:bCs/>
                <w:sz w:val="19"/>
                <w:szCs w:val="19"/>
                <w:lang w:val="en-US" w:eastAsia="en-US"/>
              </w:rPr>
              <w:t>using assessment information to</w:t>
            </w:r>
            <w:r w:rsidR="001B13B8" w:rsidRPr="0018668A">
              <w:rPr>
                <w:bCs/>
                <w:sz w:val="19"/>
                <w:szCs w:val="19"/>
                <w:lang w:val="en-US" w:eastAsia="en-US"/>
              </w:rPr>
              <w:t xml:space="preserve"> adapt teaching between lessons and to</w:t>
            </w:r>
            <w:r w:rsidRPr="0018668A">
              <w:rPr>
                <w:bCs/>
                <w:sz w:val="19"/>
                <w:szCs w:val="19"/>
                <w:lang w:val="en-US" w:eastAsia="en-US"/>
              </w:rPr>
              <w:t xml:space="preserve"> begin to adapt teaching in the lesson</w:t>
            </w:r>
          </w:p>
          <w:p w14:paraId="4F8CE362" w14:textId="77777777" w:rsidR="00D533A0" w:rsidRPr="0018668A" w:rsidRDefault="00634ADD" w:rsidP="005C04BB">
            <w:pPr>
              <w:pStyle w:val="ListParagraph"/>
              <w:numPr>
                <w:ilvl w:val="0"/>
                <w:numId w:val="27"/>
              </w:numPr>
              <w:spacing w:after="0" w:line="240" w:lineRule="auto"/>
              <w:ind w:left="76" w:hanging="120"/>
              <w:rPr>
                <w:bCs/>
                <w:sz w:val="19"/>
                <w:szCs w:val="19"/>
                <w:lang w:val="en-US" w:eastAsia="en-US"/>
              </w:rPr>
            </w:pPr>
            <w:r w:rsidRPr="0018668A">
              <w:rPr>
                <w:bCs/>
                <w:sz w:val="19"/>
                <w:szCs w:val="19"/>
                <w:lang w:val="en-US" w:eastAsia="en-US"/>
              </w:rPr>
              <w:t xml:space="preserve">making effective use of self and peer assessment at different stages of the lesson, </w:t>
            </w:r>
            <w:proofErr w:type="spellStart"/>
            <w:proofErr w:type="gramStart"/>
            <w:r w:rsidRPr="0018668A">
              <w:rPr>
                <w:bCs/>
                <w:sz w:val="19"/>
                <w:szCs w:val="19"/>
                <w:lang w:val="en-US" w:eastAsia="en-US"/>
              </w:rPr>
              <w:t>e,g</w:t>
            </w:r>
            <w:proofErr w:type="spellEnd"/>
            <w:r w:rsidRPr="0018668A">
              <w:rPr>
                <w:bCs/>
                <w:sz w:val="19"/>
                <w:szCs w:val="19"/>
                <w:lang w:val="en-US" w:eastAsia="en-US"/>
              </w:rPr>
              <w:t>.</w:t>
            </w:r>
            <w:proofErr w:type="gramEnd"/>
            <w:r w:rsidRPr="0018668A">
              <w:rPr>
                <w:bCs/>
                <w:sz w:val="19"/>
                <w:szCs w:val="19"/>
                <w:lang w:val="en-US" w:eastAsia="en-US"/>
              </w:rPr>
              <w:t xml:space="preserve"> lesson introduction, mini-plenaries etc</w:t>
            </w:r>
            <w:r w:rsidR="001B13B8" w:rsidRPr="0018668A">
              <w:rPr>
                <w:bCs/>
                <w:sz w:val="19"/>
                <w:szCs w:val="19"/>
                <w:lang w:val="en-US" w:eastAsia="en-US"/>
              </w:rPr>
              <w:t>.</w:t>
            </w:r>
          </w:p>
          <w:p w14:paraId="4C5114BB" w14:textId="667E0373" w:rsidR="001B13B8" w:rsidRPr="0018668A" w:rsidRDefault="001B13B8" w:rsidP="005C04BB">
            <w:pPr>
              <w:pStyle w:val="ListParagraph"/>
              <w:numPr>
                <w:ilvl w:val="0"/>
                <w:numId w:val="27"/>
              </w:numPr>
              <w:spacing w:after="0" w:line="240" w:lineRule="auto"/>
              <w:ind w:left="76" w:hanging="120"/>
              <w:rPr>
                <w:bCs/>
                <w:sz w:val="19"/>
                <w:szCs w:val="19"/>
                <w:lang w:val="en-US" w:eastAsia="en-US"/>
              </w:rPr>
            </w:pPr>
            <w:r w:rsidRPr="0018668A">
              <w:rPr>
                <w:bCs/>
                <w:sz w:val="19"/>
                <w:szCs w:val="19"/>
                <w:lang w:val="en-US" w:eastAsia="en-US"/>
              </w:rPr>
              <w:t>prompting pupils to elaborate when responding to questioning to check that a correct answer stems from secure understanding.</w:t>
            </w:r>
          </w:p>
        </w:tc>
        <w:tc>
          <w:tcPr>
            <w:tcW w:w="3138" w:type="dxa"/>
            <w:gridSpan w:val="2"/>
          </w:tcPr>
          <w:p w14:paraId="5D952B7D" w14:textId="77777777" w:rsidR="00D533A0" w:rsidRPr="0018668A" w:rsidRDefault="00D533A0" w:rsidP="005C04BB">
            <w:pPr>
              <w:pStyle w:val="EndnoteText"/>
              <w:rPr>
                <w:rFonts w:ascii="Calibri" w:eastAsia="Calibri" w:hAnsi="Calibri" w:cs="Arial"/>
                <w:sz w:val="19"/>
                <w:szCs w:val="19"/>
                <w:lang w:val="en-US"/>
              </w:rPr>
            </w:pPr>
            <w:r w:rsidRPr="0018668A">
              <w:rPr>
                <w:rFonts w:ascii="Calibri" w:eastAsia="Calibri" w:hAnsi="Calibri" w:cs="Arial"/>
                <w:b/>
                <w:bCs/>
                <w:sz w:val="19"/>
                <w:szCs w:val="19"/>
                <w:lang w:val="en-US"/>
              </w:rPr>
              <w:t>Take responsibility for your own professional development</w:t>
            </w:r>
            <w:r w:rsidRPr="0018668A">
              <w:rPr>
                <w:rFonts w:ascii="Calibri" w:eastAsia="Calibri" w:hAnsi="Calibri" w:cs="Arial"/>
                <w:sz w:val="19"/>
                <w:szCs w:val="19"/>
                <w:lang w:val="en-US"/>
              </w:rPr>
              <w:t xml:space="preserve"> e.g. by:</w:t>
            </w:r>
          </w:p>
          <w:p w14:paraId="3EB24748" w14:textId="77777777" w:rsidR="00D533A0" w:rsidRPr="0018668A" w:rsidRDefault="00D533A0" w:rsidP="005C04BB">
            <w:pPr>
              <w:rPr>
                <w:rFonts w:ascii="Calibri" w:eastAsia="Calibri" w:hAnsi="Calibri" w:cs="Arial"/>
                <w:bCs/>
                <w:sz w:val="19"/>
                <w:szCs w:val="19"/>
                <w:lang w:val="en-US"/>
              </w:rPr>
            </w:pPr>
            <w:r w:rsidRPr="0018668A">
              <w:rPr>
                <w:rFonts w:ascii="Calibri" w:eastAsia="Calibri" w:hAnsi="Calibri" w:cs="Arial"/>
                <w:bCs/>
                <w:sz w:val="19"/>
                <w:szCs w:val="19"/>
                <w:lang w:val="en-US"/>
              </w:rPr>
              <w:t xml:space="preserve">- </w:t>
            </w:r>
            <w:r w:rsidRPr="0018668A">
              <w:rPr>
                <w:rFonts w:ascii="Calibri" w:eastAsia="Calibri" w:hAnsi="Calibri" w:cs="Arial"/>
                <w:b/>
                <w:sz w:val="19"/>
                <w:szCs w:val="19"/>
                <w:lang w:val="en-US"/>
              </w:rPr>
              <w:t>Preparing</w:t>
            </w:r>
            <w:r w:rsidRPr="0018668A">
              <w:rPr>
                <w:rFonts w:ascii="Calibri" w:eastAsia="Calibri" w:hAnsi="Calibri" w:cs="Arial"/>
                <w:bCs/>
                <w:sz w:val="19"/>
                <w:szCs w:val="19"/>
                <w:lang w:val="en-US"/>
              </w:rPr>
              <w:t xml:space="preserve"> for your weekly Mentor meeting (see week 1)</w:t>
            </w:r>
          </w:p>
          <w:p w14:paraId="58656C12" w14:textId="77777777" w:rsidR="00D533A0" w:rsidRPr="0018668A" w:rsidRDefault="00D533A0" w:rsidP="005C04BB">
            <w:pPr>
              <w:numPr>
                <w:ilvl w:val="0"/>
                <w:numId w:val="28"/>
              </w:numPr>
              <w:ind w:left="175" w:hanging="141"/>
              <w:contextualSpacing/>
              <w:rPr>
                <w:rFonts w:ascii="Calibri" w:eastAsia="Calibri" w:hAnsi="Calibri" w:cs="Arial"/>
                <w:sz w:val="19"/>
                <w:szCs w:val="19"/>
                <w:lang w:val="en-US"/>
              </w:rPr>
            </w:pPr>
            <w:r w:rsidRPr="0018668A">
              <w:rPr>
                <w:rFonts w:ascii="Calibri" w:eastAsia="Calibri" w:hAnsi="Calibri" w:cs="Arial"/>
                <w:b/>
                <w:bCs/>
                <w:sz w:val="19"/>
                <w:szCs w:val="19"/>
                <w:lang w:val="en-US"/>
              </w:rPr>
              <w:t xml:space="preserve">Reflecting upon your practice </w:t>
            </w:r>
            <w:proofErr w:type="gramStart"/>
            <w:r w:rsidRPr="0018668A">
              <w:rPr>
                <w:rFonts w:ascii="Calibri" w:eastAsia="Calibri" w:hAnsi="Calibri" w:cs="Arial"/>
                <w:sz w:val="19"/>
                <w:szCs w:val="19"/>
                <w:lang w:val="en-US"/>
              </w:rPr>
              <w:t>by:</w:t>
            </w:r>
            <w:proofErr w:type="gramEnd"/>
            <w:r w:rsidRPr="0018668A">
              <w:rPr>
                <w:rFonts w:ascii="Calibri" w:eastAsia="Calibri" w:hAnsi="Calibri" w:cs="Arial"/>
                <w:sz w:val="19"/>
                <w:szCs w:val="19"/>
                <w:lang w:val="en-US"/>
              </w:rPr>
              <w:t xml:space="preserve"> completing lesson evaluations</w:t>
            </w:r>
          </w:p>
          <w:p w14:paraId="45EFE35A" w14:textId="27CA167F" w:rsidR="00D533A0" w:rsidRPr="0018668A" w:rsidRDefault="00D533A0" w:rsidP="005C04BB">
            <w:pPr>
              <w:numPr>
                <w:ilvl w:val="0"/>
                <w:numId w:val="28"/>
              </w:numPr>
              <w:ind w:left="175" w:hanging="141"/>
              <w:contextualSpacing/>
              <w:rPr>
                <w:rFonts w:ascii="Calibri" w:eastAsia="Calibri" w:hAnsi="Calibri" w:cs="Arial"/>
                <w:sz w:val="19"/>
                <w:szCs w:val="19"/>
                <w:lang w:val="en-US"/>
              </w:rPr>
            </w:pPr>
            <w:r w:rsidRPr="0018668A">
              <w:rPr>
                <w:rFonts w:ascii="Calibri" w:eastAsia="Calibri" w:hAnsi="Calibri" w:cs="Arial"/>
                <w:sz w:val="19"/>
                <w:szCs w:val="19"/>
                <w:lang w:val="en-US"/>
              </w:rPr>
              <w:t xml:space="preserve">Reflecting upon your progress in relation to </w:t>
            </w:r>
            <w:r w:rsidR="0018668A">
              <w:rPr>
                <w:rFonts w:ascii="Calibri" w:eastAsia="Calibri" w:hAnsi="Calibri" w:cs="Arial"/>
                <w:sz w:val="19"/>
                <w:szCs w:val="19"/>
                <w:lang w:val="en-US"/>
              </w:rPr>
              <w:t xml:space="preserve">the </w:t>
            </w:r>
            <w:r w:rsidRPr="0018668A">
              <w:rPr>
                <w:rFonts w:ascii="Calibri" w:eastAsia="Calibri" w:hAnsi="Calibri" w:cs="Arial"/>
                <w:sz w:val="19"/>
                <w:szCs w:val="19"/>
                <w:lang w:val="en-US"/>
              </w:rPr>
              <w:t xml:space="preserve">CCF </w:t>
            </w:r>
          </w:p>
          <w:p w14:paraId="1EF1D45B" w14:textId="77777777" w:rsidR="00D533A0" w:rsidRPr="0018668A" w:rsidRDefault="00D533A0" w:rsidP="005C04BB">
            <w:pPr>
              <w:numPr>
                <w:ilvl w:val="0"/>
                <w:numId w:val="28"/>
              </w:numPr>
              <w:ind w:left="175" w:hanging="141"/>
              <w:contextualSpacing/>
              <w:rPr>
                <w:rFonts w:ascii="Calibri" w:eastAsia="Calibri" w:hAnsi="Calibri" w:cs="Arial"/>
                <w:bCs/>
                <w:sz w:val="19"/>
                <w:szCs w:val="19"/>
                <w:lang w:val="en-US"/>
              </w:rPr>
            </w:pPr>
            <w:r w:rsidRPr="0018668A">
              <w:rPr>
                <w:rFonts w:ascii="Calibri" w:eastAsia="Calibri" w:hAnsi="Calibri" w:cs="Arial"/>
                <w:sz w:val="19"/>
                <w:szCs w:val="19"/>
                <w:lang w:val="en-US"/>
              </w:rPr>
              <w:t>Reflecting upon your progress in relation to CRD progress statements</w:t>
            </w:r>
          </w:p>
          <w:p w14:paraId="3E6C66AC" w14:textId="77777777" w:rsidR="00D533A0" w:rsidRPr="0018668A" w:rsidRDefault="00D533A0" w:rsidP="005C04BB">
            <w:pPr>
              <w:rPr>
                <w:rFonts w:ascii="Calibri" w:eastAsia="Calibri" w:hAnsi="Calibri" w:cs="Arial"/>
                <w:b/>
                <w:sz w:val="19"/>
                <w:szCs w:val="19"/>
                <w:lang w:val="en-US"/>
              </w:rPr>
            </w:pPr>
            <w:r w:rsidRPr="0018668A">
              <w:rPr>
                <w:rFonts w:ascii="Calibri" w:eastAsia="Calibri" w:hAnsi="Calibri" w:cs="Arial"/>
                <w:bCs/>
                <w:sz w:val="19"/>
                <w:szCs w:val="19"/>
                <w:lang w:val="en-US"/>
              </w:rPr>
              <w:t xml:space="preserve">- Ensuring completion of </w:t>
            </w:r>
            <w:r w:rsidRPr="0018668A">
              <w:rPr>
                <w:rFonts w:ascii="Calibri" w:eastAsia="Calibri" w:hAnsi="Calibri" w:cs="Arial"/>
                <w:b/>
                <w:sz w:val="19"/>
                <w:szCs w:val="19"/>
                <w:lang w:val="en-US"/>
              </w:rPr>
              <w:t>training tasks</w:t>
            </w:r>
          </w:p>
          <w:p w14:paraId="5984C9BA" w14:textId="6A44CAB6" w:rsidR="00D533A0" w:rsidRPr="0018668A" w:rsidRDefault="00D533A0" w:rsidP="0018668A">
            <w:pPr>
              <w:ind w:left="99" w:hanging="142"/>
              <w:rPr>
                <w:rFonts w:ascii="Calibri" w:eastAsia="Calibri" w:hAnsi="Calibri" w:cs="Arial"/>
                <w:b/>
                <w:sz w:val="19"/>
                <w:szCs w:val="19"/>
                <w:lang w:val="en-US"/>
              </w:rPr>
            </w:pPr>
            <w:r w:rsidRPr="0018668A">
              <w:rPr>
                <w:rFonts w:ascii="Calibri" w:eastAsia="Calibri" w:hAnsi="Calibri" w:cs="Arial"/>
                <w:b/>
                <w:bCs/>
                <w:sz w:val="19"/>
                <w:szCs w:val="19"/>
                <w:lang w:val="en-US"/>
              </w:rPr>
              <w:t>Observe</w:t>
            </w:r>
            <w:r w:rsidRPr="0018668A">
              <w:rPr>
                <w:rFonts w:ascii="Calibri" w:eastAsia="Calibri" w:hAnsi="Calibri" w:cs="Arial"/>
                <w:sz w:val="19"/>
                <w:szCs w:val="19"/>
                <w:lang w:val="en-US"/>
              </w:rPr>
              <w:t xml:space="preserve"> and learn from expert colleagues (own CT and others) use the ELF form to support focused observation and discussion.</w:t>
            </w:r>
          </w:p>
          <w:p w14:paraId="563BC920" w14:textId="77777777" w:rsidR="00D533A0" w:rsidRPr="0018668A" w:rsidRDefault="00D533A0" w:rsidP="005C04BB">
            <w:pPr>
              <w:rPr>
                <w:rFonts w:ascii="Calibri" w:hAnsi="Calibri" w:cs="Arial"/>
                <w:b/>
                <w:sz w:val="19"/>
                <w:szCs w:val="19"/>
                <w:lang w:val="en-US" w:eastAsia="en-US"/>
              </w:rPr>
            </w:pPr>
            <w:r w:rsidRPr="0018668A">
              <w:rPr>
                <w:rFonts w:ascii="Calibri" w:hAnsi="Calibri"/>
                <w:b/>
                <w:sz w:val="19"/>
                <w:szCs w:val="19"/>
                <w:lang w:val="en-US" w:eastAsia="en-US"/>
              </w:rPr>
              <w:t xml:space="preserve">Practise, reflect, receive </w:t>
            </w:r>
            <w:proofErr w:type="gramStart"/>
            <w:r w:rsidRPr="0018668A">
              <w:rPr>
                <w:rFonts w:ascii="Calibri" w:hAnsi="Calibri"/>
                <w:b/>
                <w:sz w:val="19"/>
                <w:szCs w:val="19"/>
                <w:lang w:val="en-US" w:eastAsia="en-US"/>
              </w:rPr>
              <w:t>coaching</w:t>
            </w:r>
            <w:proofErr w:type="gramEnd"/>
            <w:r w:rsidRPr="0018668A">
              <w:rPr>
                <w:rFonts w:ascii="Calibri" w:hAnsi="Calibri"/>
                <w:b/>
                <w:sz w:val="19"/>
                <w:szCs w:val="19"/>
                <w:lang w:val="en-US" w:eastAsia="en-US"/>
              </w:rPr>
              <w:t xml:space="preserve"> and improve at: </w:t>
            </w:r>
          </w:p>
          <w:p w14:paraId="4E9FA152" w14:textId="77777777" w:rsidR="00D533A0" w:rsidRPr="0018668A" w:rsidRDefault="00D533A0" w:rsidP="005C04BB">
            <w:pPr>
              <w:pStyle w:val="EndnoteText"/>
              <w:numPr>
                <w:ilvl w:val="0"/>
                <w:numId w:val="28"/>
              </w:numPr>
              <w:ind w:left="99" w:hanging="142"/>
              <w:rPr>
                <w:rFonts w:ascii="Arial" w:hAnsi="Arial" w:cs="Arial"/>
                <w:snapToGrid w:val="0"/>
                <w:sz w:val="19"/>
                <w:szCs w:val="19"/>
              </w:rPr>
            </w:pPr>
            <w:r w:rsidRPr="0018668A">
              <w:rPr>
                <w:rFonts w:ascii="Calibri" w:eastAsia="Calibri" w:hAnsi="Calibri"/>
                <w:sz w:val="19"/>
                <w:szCs w:val="19"/>
                <w:lang w:val="en-US"/>
              </w:rPr>
              <w:t xml:space="preserve">Managing your workload effectively and developing a positive work-life balance (see also ‘Managing workload on School Placement’ in Section 2 of this Guide) </w:t>
            </w:r>
          </w:p>
          <w:p w14:paraId="5CFCB8AE" w14:textId="77777777" w:rsidR="00D533A0" w:rsidRPr="0018668A" w:rsidRDefault="00D533A0" w:rsidP="005C04BB">
            <w:pPr>
              <w:rPr>
                <w:rFonts w:eastAsia="Calibri" w:cs="Arial"/>
                <w:bCs/>
                <w:sz w:val="19"/>
                <w:szCs w:val="19"/>
                <w:lang w:val="en-US"/>
              </w:rPr>
            </w:pPr>
          </w:p>
          <w:p w14:paraId="6645C8A5" w14:textId="77777777" w:rsidR="00D533A0" w:rsidRPr="0018668A" w:rsidRDefault="00D533A0" w:rsidP="005C04BB">
            <w:pPr>
              <w:rPr>
                <w:rFonts w:ascii="Calibri" w:hAnsi="Calibri"/>
                <w:b/>
                <w:sz w:val="19"/>
                <w:szCs w:val="19"/>
                <w:lang w:val="en-US" w:eastAsia="en-US"/>
              </w:rPr>
            </w:pPr>
            <w:r w:rsidRPr="0018668A">
              <w:rPr>
                <w:rFonts w:ascii="Calibri" w:eastAsia="Calibri" w:hAnsi="Calibri" w:cs="Arial"/>
                <w:b/>
                <w:sz w:val="19"/>
                <w:szCs w:val="19"/>
                <w:lang w:val="en-US"/>
              </w:rPr>
              <w:t xml:space="preserve">IN week 6 </w:t>
            </w:r>
            <w:r w:rsidRPr="0018668A">
              <w:rPr>
                <w:rFonts w:ascii="Calibri" w:eastAsia="Calibri" w:hAnsi="Calibri" w:cs="Arial"/>
                <w:bCs/>
                <w:sz w:val="19"/>
                <w:szCs w:val="19"/>
                <w:lang w:val="en-US"/>
              </w:rPr>
              <w:t>– with your Mentor, review your progress in the CRD – ‘Term 1 Collaborative Review’ – Assessment Point 2; ensure that you understand your targets</w:t>
            </w:r>
            <w:r w:rsidRPr="0018668A">
              <w:rPr>
                <w:rFonts w:ascii="Calibri" w:hAnsi="Calibri"/>
                <w:b/>
                <w:sz w:val="19"/>
                <w:szCs w:val="19"/>
                <w:lang w:val="en-US" w:eastAsia="en-US"/>
              </w:rPr>
              <w:t xml:space="preserve"> </w:t>
            </w:r>
          </w:p>
          <w:p w14:paraId="1E2F4F30" w14:textId="77777777" w:rsidR="00D533A0" w:rsidRPr="0018668A" w:rsidRDefault="00D533A0" w:rsidP="005C04BB">
            <w:pPr>
              <w:pStyle w:val="EndnoteText"/>
              <w:rPr>
                <w:rFonts w:ascii="Calibri" w:eastAsia="Calibri" w:hAnsi="Calibri"/>
                <w:sz w:val="19"/>
                <w:szCs w:val="19"/>
                <w:lang w:val="en-US"/>
              </w:rPr>
            </w:pPr>
          </w:p>
          <w:p w14:paraId="17FDB7D6" w14:textId="77777777" w:rsidR="00D533A0" w:rsidRPr="0018668A" w:rsidRDefault="00D533A0" w:rsidP="005C04BB">
            <w:pPr>
              <w:pStyle w:val="EndnoteText"/>
              <w:numPr>
                <w:ilvl w:val="0"/>
                <w:numId w:val="28"/>
              </w:numPr>
              <w:ind w:left="99" w:hanging="142"/>
              <w:rPr>
                <w:rFonts w:ascii="Calibri" w:eastAsia="Calibri" w:hAnsi="Calibri"/>
                <w:sz w:val="19"/>
                <w:szCs w:val="19"/>
                <w:lang w:val="en-US"/>
              </w:rPr>
            </w:pPr>
            <w:r w:rsidRPr="0018668A">
              <w:rPr>
                <w:rFonts w:ascii="Calibri" w:hAnsi="Calibri" w:cs="Arial"/>
                <w:sz w:val="19"/>
                <w:szCs w:val="19"/>
                <w:lang w:val="en-US" w:eastAsia="en-US"/>
              </w:rPr>
              <w:t xml:space="preserve">You have now reached </w:t>
            </w:r>
            <w:r w:rsidRPr="0018668A">
              <w:rPr>
                <w:rFonts w:ascii="Calibri" w:hAnsi="Calibri" w:cs="Arial"/>
                <w:b/>
                <w:sz w:val="19"/>
                <w:szCs w:val="19"/>
                <w:lang w:val="en-US" w:eastAsia="en-US"/>
              </w:rPr>
              <w:t>Reflection Point 2</w:t>
            </w:r>
            <w:r w:rsidRPr="0018668A">
              <w:rPr>
                <w:rFonts w:ascii="Calibri" w:hAnsi="Calibri" w:cs="Arial"/>
                <w:sz w:val="19"/>
                <w:szCs w:val="19"/>
                <w:lang w:val="en-US" w:eastAsia="en-US"/>
              </w:rPr>
              <w:t xml:space="preserve"> and can begin to reflect upon your progress in your e-PDP.</w:t>
            </w:r>
          </w:p>
        </w:tc>
      </w:tr>
      <w:bookmarkEnd w:id="27"/>
    </w:tbl>
    <w:p w14:paraId="069F46BF" w14:textId="77777777" w:rsidR="003F2F39" w:rsidRDefault="003F2F39">
      <w:r>
        <w:br w:type="page"/>
      </w:r>
    </w:p>
    <w:p w14:paraId="19449A07" w14:textId="60470572" w:rsidR="00841580" w:rsidRPr="002139A7" w:rsidRDefault="00841580" w:rsidP="002139A7">
      <w:pPr>
        <w:sectPr w:rsidR="00841580" w:rsidRPr="002139A7" w:rsidSect="00A07DBE">
          <w:pgSz w:w="16834" w:h="11909" w:orient="landscape" w:code="9"/>
          <w:pgMar w:top="709" w:right="567" w:bottom="993" w:left="567" w:header="709" w:footer="709" w:gutter="0"/>
          <w:cols w:space="708"/>
          <w:docGrid w:linePitch="360"/>
        </w:sectPr>
      </w:pPr>
    </w:p>
    <w:p w14:paraId="77D5C74C" w14:textId="77777777" w:rsidR="003636F5" w:rsidRPr="006A0031" w:rsidRDefault="003636F5" w:rsidP="00127A26">
      <w:pPr>
        <w:ind w:right="-269"/>
        <w:rPr>
          <w:rFonts w:ascii="Arial" w:hAnsi="Arial" w:cs="Arial"/>
          <w:b/>
          <w:sz w:val="22"/>
          <w:szCs w:val="22"/>
        </w:rPr>
      </w:pPr>
    </w:p>
    <w:p w14:paraId="5F4B96C2" w14:textId="13D5BDA2" w:rsidR="00123C4F" w:rsidRPr="00527BBF" w:rsidRDefault="008A30B3" w:rsidP="00527BBF">
      <w:pPr>
        <w:pStyle w:val="Heading5"/>
      </w:pPr>
      <w:bookmarkStart w:id="30" w:name="_Toc84584506"/>
      <w:r w:rsidRPr="00527BBF">
        <w:t xml:space="preserve">Guidance for Professional Mentors </w:t>
      </w:r>
      <w:r w:rsidR="002F1CCB" w:rsidRPr="00527BBF">
        <w:t>&amp;</w:t>
      </w:r>
      <w:r w:rsidRPr="00527BBF">
        <w:t xml:space="preserve"> Class Teachers</w:t>
      </w:r>
      <w:bookmarkEnd w:id="30"/>
    </w:p>
    <w:p w14:paraId="71E37CE5" w14:textId="77777777" w:rsidR="00123C4F" w:rsidRPr="00763123" w:rsidRDefault="00123C4F" w:rsidP="001960A8">
      <w:pPr>
        <w:ind w:left="284" w:right="-418"/>
        <w:jc w:val="center"/>
        <w:rPr>
          <w:rFonts w:asciiTheme="minorHAnsi" w:hAnsiTheme="minorHAnsi" w:cstheme="minorHAnsi"/>
          <w:i/>
          <w:sz w:val="22"/>
          <w:szCs w:val="22"/>
        </w:rPr>
      </w:pPr>
      <w:r w:rsidRPr="00763123">
        <w:rPr>
          <w:rFonts w:asciiTheme="minorHAnsi" w:hAnsiTheme="minorHAnsi" w:cstheme="minorHAnsi"/>
          <w:i/>
          <w:sz w:val="22"/>
          <w:szCs w:val="22"/>
        </w:rPr>
        <w:t xml:space="preserve">This </w:t>
      </w:r>
      <w:r w:rsidR="008059D9" w:rsidRPr="00763123">
        <w:rPr>
          <w:rFonts w:asciiTheme="minorHAnsi" w:hAnsiTheme="minorHAnsi" w:cstheme="minorHAnsi"/>
          <w:i/>
          <w:sz w:val="22"/>
          <w:szCs w:val="22"/>
        </w:rPr>
        <w:t xml:space="preserve">information and </w:t>
      </w:r>
      <w:r w:rsidRPr="00763123">
        <w:rPr>
          <w:rFonts w:asciiTheme="minorHAnsi" w:hAnsiTheme="minorHAnsi" w:cstheme="minorHAnsi"/>
          <w:i/>
          <w:sz w:val="22"/>
          <w:szCs w:val="22"/>
        </w:rPr>
        <w:t xml:space="preserve">guidance </w:t>
      </w:r>
      <w:proofErr w:type="gramStart"/>
      <w:r w:rsidRPr="00763123">
        <w:rPr>
          <w:rFonts w:asciiTheme="minorHAnsi" w:hAnsiTheme="minorHAnsi" w:cstheme="minorHAnsi"/>
          <w:i/>
          <w:sz w:val="22"/>
          <w:szCs w:val="22"/>
        </w:rPr>
        <w:t>is</w:t>
      </w:r>
      <w:proofErr w:type="gramEnd"/>
      <w:r w:rsidRPr="00763123">
        <w:rPr>
          <w:rFonts w:asciiTheme="minorHAnsi" w:hAnsiTheme="minorHAnsi" w:cstheme="minorHAnsi"/>
          <w:i/>
          <w:sz w:val="22"/>
          <w:szCs w:val="22"/>
        </w:rPr>
        <w:t xml:space="preserve"> intended to support </w:t>
      </w:r>
      <w:r w:rsidR="00160B7D" w:rsidRPr="00763123">
        <w:rPr>
          <w:rFonts w:asciiTheme="minorHAnsi" w:hAnsiTheme="minorHAnsi" w:cstheme="minorHAnsi"/>
          <w:i/>
          <w:sz w:val="22"/>
          <w:szCs w:val="22"/>
        </w:rPr>
        <w:t>Professional Mentor</w:t>
      </w:r>
      <w:r w:rsidRPr="00763123">
        <w:rPr>
          <w:rFonts w:asciiTheme="minorHAnsi" w:hAnsiTheme="minorHAnsi" w:cstheme="minorHAnsi"/>
          <w:i/>
          <w:sz w:val="22"/>
          <w:szCs w:val="22"/>
        </w:rPr>
        <w:t>s in maximising the progress of their trainees and in doing so, offer the best provision possible to the</w:t>
      </w:r>
      <w:r w:rsidR="00302B3D" w:rsidRPr="00763123">
        <w:rPr>
          <w:rFonts w:asciiTheme="minorHAnsi" w:hAnsiTheme="minorHAnsi" w:cstheme="minorHAnsi"/>
          <w:i/>
          <w:sz w:val="22"/>
          <w:szCs w:val="22"/>
        </w:rPr>
        <w:t xml:space="preserve"> pupils of the school</w:t>
      </w:r>
      <w:r w:rsidRPr="00763123">
        <w:rPr>
          <w:rFonts w:asciiTheme="minorHAnsi" w:hAnsiTheme="minorHAnsi" w:cstheme="minorHAnsi"/>
          <w:i/>
          <w:sz w:val="22"/>
          <w:szCs w:val="22"/>
        </w:rPr>
        <w:t xml:space="preserve">. </w:t>
      </w:r>
    </w:p>
    <w:p w14:paraId="3F3B5706" w14:textId="77777777" w:rsidR="008059D9" w:rsidRPr="00763123" w:rsidRDefault="008059D9" w:rsidP="001960A8">
      <w:pPr>
        <w:ind w:left="284" w:right="-418"/>
        <w:rPr>
          <w:rFonts w:asciiTheme="minorHAnsi" w:hAnsiTheme="minorHAnsi" w:cstheme="minorHAnsi"/>
          <w:b/>
          <w:i/>
          <w:sz w:val="22"/>
          <w:szCs w:val="22"/>
        </w:rPr>
      </w:pPr>
    </w:p>
    <w:p w14:paraId="62866881" w14:textId="77777777" w:rsidR="008059D9" w:rsidRPr="00763123" w:rsidRDefault="008059D9" w:rsidP="001960A8">
      <w:pPr>
        <w:ind w:left="284" w:right="-418"/>
        <w:rPr>
          <w:rFonts w:asciiTheme="minorHAnsi" w:hAnsiTheme="minorHAnsi" w:cstheme="minorHAnsi"/>
          <w:b/>
          <w:i/>
          <w:sz w:val="22"/>
          <w:szCs w:val="22"/>
        </w:rPr>
      </w:pPr>
    </w:p>
    <w:p w14:paraId="59640935" w14:textId="77777777" w:rsidR="008059D9" w:rsidRPr="00763123" w:rsidRDefault="008059D9" w:rsidP="008D71CE">
      <w:pPr>
        <w:spacing w:after="60"/>
        <w:ind w:left="284" w:right="-420"/>
        <w:jc w:val="center"/>
        <w:rPr>
          <w:rFonts w:asciiTheme="minorHAnsi" w:hAnsiTheme="minorHAnsi" w:cstheme="minorHAnsi"/>
          <w:b/>
          <w:sz w:val="22"/>
          <w:szCs w:val="22"/>
        </w:rPr>
      </w:pPr>
      <w:r w:rsidRPr="00763123">
        <w:rPr>
          <w:rFonts w:asciiTheme="minorHAnsi" w:hAnsiTheme="minorHAnsi" w:cstheme="minorHAnsi"/>
          <w:b/>
          <w:sz w:val="22"/>
          <w:szCs w:val="22"/>
        </w:rPr>
        <w:t>Trainees’ prior experiences</w:t>
      </w:r>
    </w:p>
    <w:p w14:paraId="6DC2291E" w14:textId="5D932CA7" w:rsidR="001960A8" w:rsidRPr="00763123" w:rsidRDefault="00057104" w:rsidP="008D71CE">
      <w:pPr>
        <w:spacing w:after="60"/>
        <w:ind w:left="284" w:right="-420"/>
        <w:jc w:val="both"/>
        <w:rPr>
          <w:rFonts w:asciiTheme="minorHAnsi" w:hAnsiTheme="minorHAnsi" w:cstheme="minorHAnsi"/>
          <w:sz w:val="22"/>
          <w:szCs w:val="22"/>
        </w:rPr>
      </w:pPr>
      <w:r>
        <w:rPr>
          <w:rFonts w:asciiTheme="minorHAnsi" w:hAnsiTheme="minorHAnsi" w:cstheme="minorHAnsi"/>
          <w:sz w:val="22"/>
          <w:szCs w:val="22"/>
        </w:rPr>
        <w:t>T</w:t>
      </w:r>
      <w:r w:rsidR="008059D9" w:rsidRPr="00763123">
        <w:rPr>
          <w:rFonts w:asciiTheme="minorHAnsi" w:hAnsiTheme="minorHAnsi" w:cstheme="minorHAnsi"/>
          <w:sz w:val="22"/>
          <w:szCs w:val="22"/>
        </w:rPr>
        <w:t xml:space="preserve">he </w:t>
      </w:r>
      <w:r w:rsidR="008059D9" w:rsidRPr="00057104">
        <w:rPr>
          <w:rFonts w:asciiTheme="minorHAnsi" w:hAnsiTheme="minorHAnsi" w:cstheme="minorHAnsi"/>
          <w:b/>
          <w:bCs/>
          <w:sz w:val="22"/>
          <w:szCs w:val="22"/>
        </w:rPr>
        <w:t>Early Years</w:t>
      </w:r>
      <w:r w:rsidR="008059D9" w:rsidRPr="00763123">
        <w:rPr>
          <w:rFonts w:asciiTheme="minorHAnsi" w:hAnsiTheme="minorHAnsi" w:cstheme="minorHAnsi"/>
          <w:sz w:val="22"/>
          <w:szCs w:val="22"/>
        </w:rPr>
        <w:t xml:space="preserve"> </w:t>
      </w:r>
      <w:r w:rsidRPr="00057104">
        <w:rPr>
          <w:rFonts w:asciiTheme="minorHAnsi" w:hAnsiTheme="minorHAnsi" w:cstheme="minorHAnsi"/>
          <w:b/>
          <w:bCs/>
          <w:sz w:val="22"/>
          <w:szCs w:val="22"/>
        </w:rPr>
        <w:t>PGCE</w:t>
      </w:r>
      <w:r w:rsidR="008059D9" w:rsidRPr="00763123">
        <w:rPr>
          <w:rFonts w:asciiTheme="minorHAnsi" w:hAnsiTheme="minorHAnsi" w:cstheme="minorHAnsi"/>
          <w:sz w:val="22"/>
          <w:szCs w:val="22"/>
        </w:rPr>
        <w:t xml:space="preserve"> qualifies trainees to teach across the </w:t>
      </w:r>
      <w:r w:rsidR="00763123">
        <w:rPr>
          <w:rFonts w:asciiTheme="minorHAnsi" w:hAnsiTheme="minorHAnsi" w:cstheme="minorHAnsi"/>
          <w:sz w:val="22"/>
          <w:szCs w:val="22"/>
        </w:rPr>
        <w:t>0</w:t>
      </w:r>
      <w:r w:rsidR="008059D9" w:rsidRPr="00763123">
        <w:rPr>
          <w:rFonts w:asciiTheme="minorHAnsi" w:hAnsiTheme="minorHAnsi" w:cstheme="minorHAnsi"/>
          <w:sz w:val="22"/>
          <w:szCs w:val="22"/>
        </w:rPr>
        <w:t>-7 age range</w:t>
      </w:r>
      <w:r>
        <w:rPr>
          <w:rFonts w:asciiTheme="minorHAnsi" w:hAnsiTheme="minorHAnsi" w:cstheme="minorHAnsi"/>
          <w:sz w:val="22"/>
          <w:szCs w:val="22"/>
        </w:rPr>
        <w:t xml:space="preserve"> and </w:t>
      </w:r>
      <w:r w:rsidRPr="00057104">
        <w:rPr>
          <w:rFonts w:asciiTheme="minorHAnsi" w:hAnsiTheme="minorHAnsi" w:cstheme="minorHAnsi"/>
          <w:b/>
          <w:bCs/>
          <w:sz w:val="22"/>
          <w:szCs w:val="22"/>
        </w:rPr>
        <w:t>Primary PGCE</w:t>
      </w:r>
      <w:r>
        <w:rPr>
          <w:rFonts w:asciiTheme="minorHAnsi" w:hAnsiTheme="minorHAnsi" w:cstheme="minorHAnsi"/>
          <w:sz w:val="22"/>
          <w:szCs w:val="22"/>
        </w:rPr>
        <w:t xml:space="preserve"> qualifies trainees across</w:t>
      </w:r>
      <w:r w:rsidRPr="00057104">
        <w:rPr>
          <w:rFonts w:asciiTheme="minorHAnsi" w:hAnsiTheme="minorHAnsi" w:cstheme="minorHAnsi"/>
          <w:sz w:val="22"/>
          <w:szCs w:val="22"/>
        </w:rPr>
        <w:t xml:space="preserve"> </w:t>
      </w:r>
      <w:r w:rsidRPr="00763123">
        <w:rPr>
          <w:rFonts w:asciiTheme="minorHAnsi" w:hAnsiTheme="minorHAnsi" w:cstheme="minorHAnsi"/>
          <w:sz w:val="22"/>
          <w:szCs w:val="22"/>
        </w:rPr>
        <w:t>the 5-11 age range</w:t>
      </w:r>
      <w:r w:rsidR="008059D9" w:rsidRPr="00763123">
        <w:rPr>
          <w:rFonts w:asciiTheme="minorHAnsi" w:hAnsiTheme="minorHAnsi" w:cstheme="minorHAnsi"/>
          <w:sz w:val="22"/>
          <w:szCs w:val="22"/>
        </w:rPr>
        <w:t xml:space="preserve">. Prior to this placement, </w:t>
      </w:r>
      <w:r w:rsidR="00C37E15" w:rsidRPr="00763123">
        <w:rPr>
          <w:rFonts w:asciiTheme="minorHAnsi" w:hAnsiTheme="minorHAnsi" w:cstheme="minorHAnsi"/>
          <w:sz w:val="22"/>
          <w:szCs w:val="22"/>
        </w:rPr>
        <w:t xml:space="preserve">trainees have completed </w:t>
      </w:r>
      <w:r w:rsidR="008059D9" w:rsidRPr="00763123">
        <w:rPr>
          <w:rFonts w:asciiTheme="minorHAnsi" w:hAnsiTheme="minorHAnsi" w:cstheme="minorHAnsi"/>
          <w:sz w:val="22"/>
          <w:szCs w:val="22"/>
        </w:rPr>
        <w:t>a</w:t>
      </w:r>
      <w:r w:rsidR="00F74076" w:rsidRPr="00763123">
        <w:rPr>
          <w:rFonts w:asciiTheme="minorHAnsi" w:hAnsiTheme="minorHAnsi" w:cstheme="minorHAnsi"/>
          <w:sz w:val="22"/>
          <w:szCs w:val="22"/>
        </w:rPr>
        <w:t xml:space="preserve"> </w:t>
      </w:r>
      <w:r>
        <w:rPr>
          <w:rFonts w:asciiTheme="minorHAnsi" w:hAnsiTheme="minorHAnsi" w:cstheme="minorHAnsi"/>
          <w:sz w:val="22"/>
          <w:szCs w:val="22"/>
        </w:rPr>
        <w:t>5</w:t>
      </w:r>
      <w:r w:rsidR="008059D9" w:rsidRPr="00763123">
        <w:rPr>
          <w:rFonts w:asciiTheme="minorHAnsi" w:hAnsiTheme="minorHAnsi" w:cstheme="minorHAnsi"/>
          <w:sz w:val="22"/>
          <w:szCs w:val="22"/>
        </w:rPr>
        <w:t>-day Serial placement which aims to allow trainees to apply university-based training to school-based practi</w:t>
      </w:r>
      <w:r w:rsidR="008059D9" w:rsidRPr="00612ED4">
        <w:rPr>
          <w:rFonts w:asciiTheme="minorHAnsi" w:hAnsiTheme="minorHAnsi" w:cstheme="minorHAnsi"/>
          <w:sz w:val="22"/>
          <w:szCs w:val="22"/>
        </w:rPr>
        <w:t xml:space="preserve">ce. </w:t>
      </w:r>
      <w:r w:rsidRPr="00612ED4">
        <w:rPr>
          <w:rFonts w:asciiTheme="minorHAnsi" w:hAnsiTheme="minorHAnsi" w:cstheme="minorHAnsi"/>
          <w:sz w:val="22"/>
          <w:szCs w:val="22"/>
        </w:rPr>
        <w:t xml:space="preserve">The Curriculum maps </w:t>
      </w:r>
      <w:r w:rsidR="00665940" w:rsidRPr="00612ED4">
        <w:rPr>
          <w:rFonts w:asciiTheme="minorHAnsi" w:hAnsiTheme="minorHAnsi" w:cstheme="minorHAnsi"/>
          <w:sz w:val="22"/>
          <w:szCs w:val="22"/>
        </w:rPr>
        <w:t>overleaf</w:t>
      </w:r>
      <w:r w:rsidRPr="00612ED4">
        <w:rPr>
          <w:rFonts w:asciiTheme="minorHAnsi" w:hAnsiTheme="minorHAnsi" w:cstheme="minorHAnsi"/>
          <w:sz w:val="22"/>
          <w:szCs w:val="22"/>
        </w:rPr>
        <w:t>, summarise trainees</w:t>
      </w:r>
      <w:r w:rsidR="00612ED4" w:rsidRPr="00612ED4">
        <w:rPr>
          <w:rFonts w:asciiTheme="minorHAnsi" w:hAnsiTheme="minorHAnsi" w:cstheme="minorHAnsi"/>
          <w:sz w:val="22"/>
          <w:szCs w:val="22"/>
        </w:rPr>
        <w:t>’</w:t>
      </w:r>
      <w:r w:rsidRPr="00612ED4">
        <w:rPr>
          <w:rFonts w:asciiTheme="minorHAnsi" w:hAnsiTheme="minorHAnsi" w:cstheme="minorHAnsi"/>
          <w:sz w:val="22"/>
          <w:szCs w:val="22"/>
        </w:rPr>
        <w:t xml:space="preserve"> prior experiences on the programme.</w:t>
      </w:r>
    </w:p>
    <w:p w14:paraId="0DF623CC" w14:textId="77777777" w:rsidR="00057104" w:rsidRDefault="00057104" w:rsidP="00665940">
      <w:pPr>
        <w:spacing w:after="60"/>
        <w:ind w:right="-420"/>
        <w:rPr>
          <w:rFonts w:asciiTheme="minorHAnsi" w:hAnsiTheme="minorHAnsi" w:cstheme="minorHAnsi"/>
          <w:b/>
          <w:sz w:val="22"/>
          <w:szCs w:val="22"/>
        </w:rPr>
      </w:pPr>
    </w:p>
    <w:p w14:paraId="48E2EFCB" w14:textId="009C79B7" w:rsidR="001960A8" w:rsidRPr="00763123" w:rsidRDefault="001960A8" w:rsidP="008D71CE">
      <w:pPr>
        <w:spacing w:after="60"/>
        <w:ind w:left="284" w:right="-420"/>
        <w:jc w:val="center"/>
        <w:rPr>
          <w:rFonts w:asciiTheme="minorHAnsi" w:hAnsiTheme="minorHAnsi" w:cstheme="minorHAnsi"/>
          <w:b/>
          <w:sz w:val="22"/>
          <w:szCs w:val="22"/>
        </w:rPr>
      </w:pPr>
      <w:r w:rsidRPr="00763123">
        <w:rPr>
          <w:rFonts w:asciiTheme="minorHAnsi" w:hAnsiTheme="minorHAnsi" w:cstheme="minorHAnsi"/>
          <w:b/>
          <w:sz w:val="22"/>
          <w:szCs w:val="22"/>
        </w:rPr>
        <w:t>Supporting trainees with ‘declared disabilities’</w:t>
      </w:r>
    </w:p>
    <w:p w14:paraId="45161789" w14:textId="77777777" w:rsidR="00827197" w:rsidRPr="00763123" w:rsidRDefault="001960A8" w:rsidP="00827197">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 xml:space="preserve"> </w:t>
      </w:r>
      <w:r w:rsidR="00827197" w:rsidRPr="00763123">
        <w:rPr>
          <w:rFonts w:asciiTheme="minorHAnsi" w:hAnsiTheme="minorHAnsi" w:cstheme="minorHAnsi"/>
          <w:sz w:val="22"/>
          <w:szCs w:val="22"/>
        </w:rPr>
        <w:t xml:space="preserve">All trainees who have disclosed a disability are encouraged to complete an </w:t>
      </w:r>
      <w:r w:rsidR="00827197" w:rsidRPr="000C2102">
        <w:rPr>
          <w:rFonts w:asciiTheme="minorHAnsi" w:hAnsiTheme="minorHAnsi" w:cstheme="minorHAnsi"/>
          <w:sz w:val="22"/>
          <w:szCs w:val="22"/>
        </w:rPr>
        <w:t>Individual Support Plan (ISP)</w:t>
      </w:r>
      <w:r w:rsidR="00827197" w:rsidRPr="00763123">
        <w:rPr>
          <w:rFonts w:asciiTheme="minorHAnsi" w:hAnsiTheme="minorHAnsi" w:cstheme="minorHAnsi"/>
          <w:sz w:val="22"/>
          <w:szCs w:val="22"/>
        </w:rPr>
        <w:t xml:space="preserve"> to specify any ‘reasonable adjustments’ which will support their successful completion of the PGCE.</w:t>
      </w:r>
    </w:p>
    <w:p w14:paraId="7B91C5F9" w14:textId="77777777" w:rsidR="00827197" w:rsidRPr="00763123" w:rsidRDefault="00827197" w:rsidP="00827197">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 xml:space="preserve">We would recommend that trainees share their ISP and disability disclosure with school </w:t>
      </w:r>
      <w:proofErr w:type="gramStart"/>
      <w:r w:rsidRPr="00763123">
        <w:rPr>
          <w:rFonts w:asciiTheme="minorHAnsi" w:hAnsiTheme="minorHAnsi" w:cstheme="minorHAnsi"/>
          <w:sz w:val="22"/>
          <w:szCs w:val="22"/>
        </w:rPr>
        <w:t>in order to</w:t>
      </w:r>
      <w:proofErr w:type="gramEnd"/>
      <w:r w:rsidRPr="00763123">
        <w:rPr>
          <w:rFonts w:asciiTheme="minorHAnsi" w:hAnsiTheme="minorHAnsi" w:cstheme="minorHAnsi"/>
          <w:sz w:val="22"/>
          <w:szCs w:val="22"/>
        </w:rPr>
        <w:t xml:space="preserve"> facilitate adjustments, although it is ultimately a trainee’s decision whether or not to disclose a disability and to share the ISP. However, if a trainee does not disclose their disability and/or ISP to the school, the amount of adjustment available may be more limited. Trainees should discuss any concerns over disclosing a disability with their personal tutor.</w:t>
      </w:r>
    </w:p>
    <w:p w14:paraId="2264CE2E" w14:textId="77777777" w:rsidR="00827197" w:rsidRPr="00763123" w:rsidRDefault="00827197" w:rsidP="00827197">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 xml:space="preserve">Trainees are welcome to request an early school-based meeting between a university tutor, the </w:t>
      </w:r>
      <w:proofErr w:type="gramStart"/>
      <w:r w:rsidRPr="00763123">
        <w:rPr>
          <w:rFonts w:asciiTheme="minorHAnsi" w:hAnsiTheme="minorHAnsi" w:cstheme="minorHAnsi"/>
          <w:sz w:val="22"/>
          <w:szCs w:val="22"/>
        </w:rPr>
        <w:t>trainee</w:t>
      </w:r>
      <w:proofErr w:type="gramEnd"/>
      <w:r w:rsidRPr="00763123">
        <w:rPr>
          <w:rFonts w:asciiTheme="minorHAnsi" w:hAnsiTheme="minorHAnsi" w:cstheme="minorHAnsi"/>
          <w:sz w:val="22"/>
          <w:szCs w:val="22"/>
        </w:rPr>
        <w:t xml:space="preserve"> and </w:t>
      </w:r>
      <w:r w:rsidR="00160B7D" w:rsidRPr="00763123">
        <w:rPr>
          <w:rFonts w:asciiTheme="minorHAnsi" w:hAnsiTheme="minorHAnsi" w:cstheme="minorHAnsi"/>
          <w:sz w:val="22"/>
          <w:szCs w:val="22"/>
        </w:rPr>
        <w:t>Professional Mentor</w:t>
      </w:r>
      <w:r w:rsidRPr="00763123">
        <w:rPr>
          <w:rFonts w:asciiTheme="minorHAnsi" w:hAnsiTheme="minorHAnsi" w:cstheme="minorHAnsi"/>
          <w:sz w:val="22"/>
          <w:szCs w:val="22"/>
        </w:rPr>
        <w:t xml:space="preserve">, to discuss in more detail the practicalities, responsibilities and expectations with reference to the reasonable adjustments identified in the ISP. </w:t>
      </w:r>
    </w:p>
    <w:p w14:paraId="7C39D3DC" w14:textId="77777777" w:rsidR="00E236DA" w:rsidRPr="00763123" w:rsidRDefault="00E236DA" w:rsidP="00C2295E">
      <w:pPr>
        <w:spacing w:after="60"/>
        <w:ind w:right="-420"/>
        <w:rPr>
          <w:rFonts w:asciiTheme="minorHAnsi" w:hAnsiTheme="minorHAnsi" w:cstheme="minorHAnsi"/>
          <w:sz w:val="22"/>
          <w:szCs w:val="22"/>
        </w:rPr>
      </w:pPr>
    </w:p>
    <w:p w14:paraId="5181A112" w14:textId="77777777" w:rsidR="00E236DA" w:rsidRPr="00763123" w:rsidRDefault="008D71CE" w:rsidP="008D71CE">
      <w:pPr>
        <w:spacing w:after="60"/>
        <w:ind w:left="357" w:right="-420"/>
        <w:jc w:val="center"/>
        <w:rPr>
          <w:rFonts w:asciiTheme="minorHAnsi" w:hAnsiTheme="minorHAnsi" w:cstheme="minorHAnsi"/>
          <w:b/>
          <w:sz w:val="22"/>
          <w:szCs w:val="22"/>
        </w:rPr>
      </w:pPr>
      <w:r w:rsidRPr="00763123">
        <w:rPr>
          <w:rFonts w:asciiTheme="minorHAnsi" w:hAnsiTheme="minorHAnsi" w:cstheme="minorHAnsi"/>
          <w:b/>
          <w:sz w:val="22"/>
          <w:szCs w:val="22"/>
        </w:rPr>
        <w:t>Risk assessment for t</w:t>
      </w:r>
      <w:r w:rsidR="00E236DA" w:rsidRPr="00763123">
        <w:rPr>
          <w:rFonts w:asciiTheme="minorHAnsi" w:hAnsiTheme="minorHAnsi" w:cstheme="minorHAnsi"/>
          <w:b/>
          <w:sz w:val="22"/>
          <w:szCs w:val="22"/>
        </w:rPr>
        <w:t>rainees</w:t>
      </w:r>
      <w:r w:rsidRPr="00763123">
        <w:rPr>
          <w:rFonts w:asciiTheme="minorHAnsi" w:hAnsiTheme="minorHAnsi" w:cstheme="minorHAnsi"/>
          <w:b/>
          <w:sz w:val="22"/>
          <w:szCs w:val="22"/>
        </w:rPr>
        <w:t>’ medical needs</w:t>
      </w:r>
      <w:r w:rsidR="00E236DA" w:rsidRPr="00763123">
        <w:rPr>
          <w:rFonts w:asciiTheme="minorHAnsi" w:hAnsiTheme="minorHAnsi" w:cstheme="minorHAnsi"/>
          <w:b/>
          <w:sz w:val="22"/>
          <w:szCs w:val="22"/>
        </w:rPr>
        <w:t xml:space="preserve"> </w:t>
      </w:r>
    </w:p>
    <w:p w14:paraId="750D1D02" w14:textId="77777777" w:rsidR="00E236DA" w:rsidRPr="00763123" w:rsidRDefault="008D71CE" w:rsidP="008D71CE">
      <w:pPr>
        <w:spacing w:after="60"/>
        <w:ind w:left="357" w:right="-420"/>
        <w:rPr>
          <w:rFonts w:asciiTheme="minorHAnsi" w:hAnsiTheme="minorHAnsi" w:cstheme="minorHAnsi"/>
          <w:sz w:val="22"/>
          <w:szCs w:val="22"/>
        </w:rPr>
      </w:pPr>
      <w:r w:rsidRPr="00763123">
        <w:rPr>
          <w:rFonts w:asciiTheme="minorHAnsi" w:hAnsiTheme="minorHAnsi" w:cstheme="minorHAnsi"/>
          <w:sz w:val="22"/>
          <w:szCs w:val="22"/>
        </w:rPr>
        <w:t>Where trainees have a medical need/</w:t>
      </w:r>
      <w:r w:rsidR="00E236DA" w:rsidRPr="00763123">
        <w:rPr>
          <w:rFonts w:asciiTheme="minorHAnsi" w:hAnsiTheme="minorHAnsi" w:cstheme="minorHAnsi"/>
          <w:sz w:val="22"/>
          <w:szCs w:val="22"/>
        </w:rPr>
        <w:t xml:space="preserve">health issue which requires a </w:t>
      </w:r>
      <w:r w:rsidRPr="00763123">
        <w:rPr>
          <w:rFonts w:asciiTheme="minorHAnsi" w:hAnsiTheme="minorHAnsi" w:cstheme="minorHAnsi"/>
          <w:sz w:val="22"/>
          <w:szCs w:val="22"/>
        </w:rPr>
        <w:t xml:space="preserve">risk assessment and/or the </w:t>
      </w:r>
      <w:r w:rsidR="00E236DA" w:rsidRPr="00763123">
        <w:rPr>
          <w:rFonts w:asciiTheme="minorHAnsi" w:hAnsiTheme="minorHAnsi" w:cstheme="minorHAnsi"/>
          <w:sz w:val="22"/>
          <w:szCs w:val="22"/>
        </w:rPr>
        <w:t xml:space="preserve">trainee to have </w:t>
      </w:r>
      <w:r w:rsidRPr="00763123">
        <w:rPr>
          <w:rFonts w:asciiTheme="minorHAnsi" w:hAnsiTheme="minorHAnsi" w:cstheme="minorHAnsi"/>
          <w:sz w:val="22"/>
          <w:szCs w:val="22"/>
        </w:rPr>
        <w:t xml:space="preserve">access to </w:t>
      </w:r>
      <w:r w:rsidR="00E236DA" w:rsidRPr="00763123">
        <w:rPr>
          <w:rFonts w:asciiTheme="minorHAnsi" w:hAnsiTheme="minorHAnsi" w:cstheme="minorHAnsi"/>
          <w:sz w:val="22"/>
          <w:szCs w:val="22"/>
        </w:rPr>
        <w:t>medication in school, the school will be made aware of this in advance of the placement</w:t>
      </w:r>
      <w:r w:rsidRPr="00763123">
        <w:rPr>
          <w:rFonts w:asciiTheme="minorHAnsi" w:hAnsiTheme="minorHAnsi" w:cstheme="minorHAnsi"/>
          <w:sz w:val="22"/>
          <w:szCs w:val="22"/>
        </w:rPr>
        <w:t>,</w:t>
      </w:r>
      <w:r w:rsidR="00D75B58" w:rsidRPr="00763123">
        <w:rPr>
          <w:rFonts w:asciiTheme="minorHAnsi" w:hAnsiTheme="minorHAnsi" w:cstheme="minorHAnsi"/>
          <w:sz w:val="22"/>
          <w:szCs w:val="22"/>
        </w:rPr>
        <w:t xml:space="preserve"> to ensure that </w:t>
      </w:r>
      <w:r w:rsidRPr="00763123">
        <w:rPr>
          <w:rFonts w:asciiTheme="minorHAnsi" w:hAnsiTheme="minorHAnsi" w:cstheme="minorHAnsi"/>
          <w:sz w:val="22"/>
          <w:szCs w:val="22"/>
        </w:rPr>
        <w:t>appropriate steps/</w:t>
      </w:r>
      <w:r w:rsidR="00D75B58" w:rsidRPr="00763123">
        <w:rPr>
          <w:rFonts w:asciiTheme="minorHAnsi" w:hAnsiTheme="minorHAnsi" w:cstheme="minorHAnsi"/>
          <w:sz w:val="22"/>
          <w:szCs w:val="22"/>
        </w:rPr>
        <w:t xml:space="preserve">safe storage of medicines can be agreed. </w:t>
      </w:r>
    </w:p>
    <w:p w14:paraId="1D6CE664" w14:textId="77777777" w:rsidR="001960A8" w:rsidRPr="00763123" w:rsidRDefault="001960A8" w:rsidP="00C2295E">
      <w:pPr>
        <w:spacing w:after="60"/>
        <w:ind w:right="-420"/>
        <w:rPr>
          <w:rFonts w:asciiTheme="minorHAnsi" w:hAnsiTheme="minorHAnsi" w:cstheme="minorHAnsi"/>
          <w:b/>
          <w:sz w:val="22"/>
          <w:szCs w:val="22"/>
        </w:rPr>
      </w:pPr>
    </w:p>
    <w:p w14:paraId="75CF479E" w14:textId="14BF2139" w:rsidR="008059D9" w:rsidRPr="00763123" w:rsidRDefault="0004409D" w:rsidP="00482067">
      <w:pPr>
        <w:spacing w:after="120"/>
        <w:ind w:left="284" w:right="-420"/>
        <w:jc w:val="center"/>
        <w:rPr>
          <w:rFonts w:asciiTheme="minorHAnsi" w:hAnsiTheme="minorHAnsi" w:cstheme="minorHAnsi"/>
          <w:b/>
          <w:sz w:val="22"/>
          <w:szCs w:val="22"/>
        </w:rPr>
      </w:pPr>
      <w:r w:rsidRPr="00763123">
        <w:rPr>
          <w:rFonts w:asciiTheme="minorHAnsi" w:hAnsiTheme="minorHAnsi" w:cstheme="minorHAnsi"/>
          <w:b/>
          <w:sz w:val="22"/>
          <w:szCs w:val="22"/>
        </w:rPr>
        <w:t>Supporting</w:t>
      </w:r>
      <w:r w:rsidR="008059D9" w:rsidRPr="00763123">
        <w:rPr>
          <w:rFonts w:asciiTheme="minorHAnsi" w:hAnsiTheme="minorHAnsi" w:cstheme="minorHAnsi"/>
          <w:b/>
          <w:sz w:val="22"/>
          <w:szCs w:val="22"/>
        </w:rPr>
        <w:t xml:space="preserve"> Planning and Teaching</w:t>
      </w:r>
      <w:r w:rsidR="001A10F3" w:rsidRPr="00763123">
        <w:rPr>
          <w:rFonts w:asciiTheme="minorHAnsi" w:hAnsiTheme="minorHAnsi" w:cstheme="minorHAnsi"/>
          <w:b/>
          <w:sz w:val="22"/>
          <w:szCs w:val="22"/>
        </w:rPr>
        <w:t xml:space="preserve"> on </w:t>
      </w:r>
      <w:r w:rsidR="00D70D45" w:rsidRPr="00763123">
        <w:rPr>
          <w:rFonts w:asciiTheme="minorHAnsi" w:hAnsiTheme="minorHAnsi" w:cstheme="minorHAnsi"/>
          <w:b/>
          <w:sz w:val="22"/>
          <w:szCs w:val="22"/>
        </w:rPr>
        <w:t>AUTUMN PLACEMENT</w:t>
      </w:r>
    </w:p>
    <w:p w14:paraId="2BFB6891" w14:textId="77777777" w:rsidR="008059D9" w:rsidRPr="00763123" w:rsidRDefault="008059D9" w:rsidP="008D71CE">
      <w:pPr>
        <w:spacing w:after="60"/>
        <w:ind w:left="284" w:right="-420"/>
        <w:rPr>
          <w:rFonts w:asciiTheme="minorHAnsi" w:hAnsiTheme="minorHAnsi" w:cstheme="minorHAnsi"/>
          <w:sz w:val="22"/>
          <w:szCs w:val="22"/>
        </w:rPr>
      </w:pPr>
      <w:r w:rsidRPr="00763123">
        <w:rPr>
          <w:rFonts w:asciiTheme="minorHAnsi" w:hAnsiTheme="minorHAnsi" w:cstheme="minorHAnsi"/>
          <w:sz w:val="22"/>
          <w:szCs w:val="22"/>
        </w:rPr>
        <w:t xml:space="preserve">Given the early stage of the course and the significant variability </w:t>
      </w:r>
      <w:r w:rsidR="00FC12C3" w:rsidRPr="00763123">
        <w:rPr>
          <w:rFonts w:asciiTheme="minorHAnsi" w:hAnsiTheme="minorHAnsi" w:cstheme="minorHAnsi"/>
          <w:sz w:val="22"/>
          <w:szCs w:val="22"/>
        </w:rPr>
        <w:t xml:space="preserve">in processes </w:t>
      </w:r>
      <w:r w:rsidRPr="00763123">
        <w:rPr>
          <w:rFonts w:asciiTheme="minorHAnsi" w:hAnsiTheme="minorHAnsi" w:cstheme="minorHAnsi"/>
          <w:sz w:val="22"/>
          <w:szCs w:val="22"/>
        </w:rPr>
        <w:t>between schools,</w:t>
      </w:r>
      <w:r w:rsidRPr="00763123">
        <w:rPr>
          <w:rFonts w:asciiTheme="minorHAnsi" w:hAnsiTheme="minorHAnsi" w:cstheme="minorHAnsi"/>
          <w:b/>
          <w:sz w:val="22"/>
          <w:szCs w:val="22"/>
        </w:rPr>
        <w:t xml:space="preserve"> ALL trainees will require significant support with planning </w:t>
      </w:r>
      <w:r w:rsidRPr="00763123">
        <w:rPr>
          <w:rFonts w:asciiTheme="minorHAnsi" w:hAnsiTheme="minorHAnsi" w:cstheme="minorHAnsi"/>
          <w:sz w:val="22"/>
          <w:szCs w:val="22"/>
        </w:rPr>
        <w:t xml:space="preserve">and schools </w:t>
      </w:r>
      <w:r w:rsidR="00904622" w:rsidRPr="00763123">
        <w:rPr>
          <w:rFonts w:asciiTheme="minorHAnsi" w:hAnsiTheme="minorHAnsi" w:cstheme="minorHAnsi"/>
          <w:sz w:val="22"/>
          <w:szCs w:val="22"/>
        </w:rPr>
        <w:t>are expected to</w:t>
      </w:r>
      <w:r w:rsidRPr="00763123">
        <w:rPr>
          <w:rFonts w:asciiTheme="minorHAnsi" w:hAnsiTheme="minorHAnsi" w:cstheme="minorHAnsi"/>
          <w:sz w:val="22"/>
          <w:szCs w:val="22"/>
        </w:rPr>
        <w:t xml:space="preserve"> involve trainees in their joint planning processes</w:t>
      </w:r>
      <w:r w:rsidR="00482067" w:rsidRPr="00763123">
        <w:rPr>
          <w:rFonts w:asciiTheme="minorHAnsi" w:hAnsiTheme="minorHAnsi" w:cstheme="minorHAnsi"/>
          <w:sz w:val="22"/>
          <w:szCs w:val="22"/>
        </w:rPr>
        <w:t xml:space="preserve"> and professional discussions around planning and resourcing lessons. We recommend that </w:t>
      </w:r>
      <w:r w:rsidR="00482067" w:rsidRPr="00763123">
        <w:rPr>
          <w:rFonts w:asciiTheme="minorHAnsi" w:hAnsiTheme="minorHAnsi" w:cstheme="minorHAnsi"/>
          <w:b/>
          <w:sz w:val="22"/>
          <w:szCs w:val="22"/>
        </w:rPr>
        <w:t xml:space="preserve">class teachers and trainees share PPA time </w:t>
      </w:r>
      <w:r w:rsidR="00482067" w:rsidRPr="00763123">
        <w:rPr>
          <w:rFonts w:asciiTheme="minorHAnsi" w:hAnsiTheme="minorHAnsi" w:cstheme="minorHAnsi"/>
          <w:sz w:val="22"/>
          <w:szCs w:val="22"/>
        </w:rPr>
        <w:t>and</w:t>
      </w:r>
      <w:r w:rsidR="00482067" w:rsidRPr="00763123">
        <w:rPr>
          <w:rFonts w:asciiTheme="minorHAnsi" w:hAnsiTheme="minorHAnsi" w:cstheme="minorHAnsi"/>
          <w:b/>
          <w:sz w:val="22"/>
          <w:szCs w:val="22"/>
        </w:rPr>
        <w:t xml:space="preserve"> complete page 1 of the learning plan together, in note form,</w:t>
      </w:r>
      <w:r w:rsidR="00482067" w:rsidRPr="00763123">
        <w:rPr>
          <w:rFonts w:asciiTheme="minorHAnsi" w:hAnsiTheme="minorHAnsi" w:cstheme="minorHAnsi"/>
          <w:sz w:val="22"/>
          <w:szCs w:val="22"/>
        </w:rPr>
        <w:t xml:space="preserve"> especially early in placements</w:t>
      </w:r>
      <w:r w:rsidR="00482067" w:rsidRPr="00763123">
        <w:rPr>
          <w:rFonts w:asciiTheme="minorHAnsi" w:hAnsiTheme="minorHAnsi" w:cstheme="minorHAnsi"/>
          <w:b/>
          <w:i/>
          <w:color w:val="000000"/>
          <w:sz w:val="22"/>
          <w:szCs w:val="22"/>
        </w:rPr>
        <w:t>.</w:t>
      </w:r>
      <w:r w:rsidR="00482067" w:rsidRPr="00763123">
        <w:rPr>
          <w:rFonts w:asciiTheme="minorHAnsi" w:hAnsiTheme="minorHAnsi" w:cstheme="minorHAnsi"/>
          <w:sz w:val="22"/>
          <w:szCs w:val="22"/>
        </w:rPr>
        <w:t xml:space="preserve"> Following this support, trainees should develop/write up page 2 of the plan in greater detail and subsequently assess children’s learning and evaluate each session using the University proformas</w:t>
      </w:r>
      <w:r w:rsidR="00FC12C3" w:rsidRPr="00763123">
        <w:rPr>
          <w:rFonts w:asciiTheme="minorHAnsi" w:hAnsiTheme="minorHAnsi" w:cstheme="minorHAnsi"/>
          <w:sz w:val="22"/>
          <w:szCs w:val="22"/>
        </w:rPr>
        <w:t xml:space="preserve">. </w:t>
      </w:r>
    </w:p>
    <w:p w14:paraId="66E7595E" w14:textId="77777777" w:rsidR="008059D9" w:rsidRPr="00763123" w:rsidRDefault="008059D9" w:rsidP="00D23B09">
      <w:pPr>
        <w:ind w:right="142"/>
        <w:jc w:val="both"/>
        <w:rPr>
          <w:rFonts w:asciiTheme="minorHAnsi" w:hAnsiTheme="minorHAnsi" w:cstheme="minorHAnsi"/>
          <w:b/>
          <w:sz w:val="22"/>
          <w:szCs w:val="22"/>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494"/>
      </w:tblGrid>
      <w:tr w:rsidR="0004409D" w:rsidRPr="00763123" w14:paraId="7F4001A9" w14:textId="77777777" w:rsidTr="00C07CE2">
        <w:tc>
          <w:tcPr>
            <w:tcW w:w="9720" w:type="dxa"/>
            <w:shd w:val="clear" w:color="auto" w:fill="D9D9D9"/>
          </w:tcPr>
          <w:p w14:paraId="545C4B0E" w14:textId="77777777" w:rsidR="00D23B09" w:rsidRPr="00763123" w:rsidRDefault="00D23B09" w:rsidP="00D23B09">
            <w:pPr>
              <w:widowControl w:val="0"/>
              <w:spacing w:before="120"/>
              <w:jc w:val="center"/>
              <w:rPr>
                <w:rFonts w:asciiTheme="minorHAnsi" w:hAnsiTheme="minorHAnsi" w:cstheme="minorHAnsi"/>
                <w:b/>
                <w:i/>
                <w:sz w:val="22"/>
                <w:szCs w:val="22"/>
              </w:rPr>
            </w:pPr>
            <w:r w:rsidRPr="00763123">
              <w:rPr>
                <w:rFonts w:asciiTheme="minorHAnsi" w:hAnsiTheme="minorHAnsi" w:cstheme="minorHAnsi"/>
                <w:b/>
                <w:i/>
                <w:sz w:val="22"/>
                <w:szCs w:val="22"/>
              </w:rPr>
              <w:t>NB. As a basis for trainees’ planning, schools are asked to provide medium term and weekly plans for all trainees.</w:t>
            </w:r>
          </w:p>
          <w:p w14:paraId="73B8451B" w14:textId="77777777" w:rsidR="0004409D" w:rsidRPr="00763123" w:rsidRDefault="0004409D" w:rsidP="00D23B09">
            <w:pPr>
              <w:widowControl w:val="0"/>
              <w:spacing w:before="240" w:after="120"/>
              <w:jc w:val="center"/>
              <w:rPr>
                <w:rFonts w:asciiTheme="minorHAnsi" w:hAnsiTheme="minorHAnsi" w:cstheme="minorHAnsi"/>
                <w:i/>
                <w:sz w:val="22"/>
                <w:szCs w:val="22"/>
              </w:rPr>
            </w:pPr>
            <w:r w:rsidRPr="00763123">
              <w:rPr>
                <w:rFonts w:asciiTheme="minorHAnsi" w:hAnsiTheme="minorHAnsi" w:cstheme="minorHAnsi"/>
                <w:b/>
                <w:i/>
                <w:sz w:val="22"/>
                <w:szCs w:val="22"/>
              </w:rPr>
              <w:t>Please also see section 3</w:t>
            </w:r>
            <w:r w:rsidRPr="00763123">
              <w:rPr>
                <w:rFonts w:asciiTheme="minorHAnsi" w:hAnsiTheme="minorHAnsi" w:cstheme="minorHAnsi"/>
                <w:i/>
                <w:sz w:val="22"/>
                <w:szCs w:val="22"/>
              </w:rPr>
              <w:t xml:space="preserve"> – ‘The Teaching File: Planning, Assessing, Evaluation and Record Keeping’, </w:t>
            </w:r>
            <w:r w:rsidRPr="00763123">
              <w:rPr>
                <w:rFonts w:asciiTheme="minorHAnsi" w:hAnsiTheme="minorHAnsi" w:cstheme="minorHAnsi"/>
                <w:b/>
                <w:i/>
                <w:sz w:val="22"/>
                <w:szCs w:val="22"/>
              </w:rPr>
              <w:t>where guidance has been reviewed against the Reports from the ‘Independent Teacher Workload Review Group’</w:t>
            </w:r>
            <w:r w:rsidRPr="00763123">
              <w:rPr>
                <w:rFonts w:asciiTheme="minorHAnsi" w:hAnsiTheme="minorHAnsi" w:cstheme="minorHAnsi"/>
                <w:i/>
                <w:sz w:val="22"/>
                <w:szCs w:val="22"/>
              </w:rPr>
              <w:t>.</w:t>
            </w:r>
          </w:p>
        </w:tc>
      </w:tr>
    </w:tbl>
    <w:p w14:paraId="11475401" w14:textId="77777777" w:rsidR="000C2102" w:rsidRDefault="000C2102" w:rsidP="00527BBF">
      <w:pPr>
        <w:pStyle w:val="Heading5"/>
      </w:pPr>
    </w:p>
    <w:p w14:paraId="36E10FB7" w14:textId="77777777" w:rsidR="00612ED4" w:rsidRDefault="000C2102">
      <w:pPr>
        <w:sectPr w:rsidR="00612ED4" w:rsidSect="00041690">
          <w:pgSz w:w="11909" w:h="16834" w:code="9"/>
          <w:pgMar w:top="709" w:right="1412" w:bottom="567" w:left="709" w:header="709" w:footer="709" w:gutter="0"/>
          <w:cols w:space="708"/>
          <w:docGrid w:linePitch="360"/>
        </w:sectPr>
      </w:pPr>
      <w:r>
        <w:br w:type="page"/>
      </w:r>
    </w:p>
    <w:p w14:paraId="1AAE21E9" w14:textId="77777777" w:rsidR="00612ED4" w:rsidRDefault="000C2102" w:rsidP="00E21FF2">
      <w:pPr>
        <w:pStyle w:val="Heading5"/>
      </w:pPr>
      <w:bookmarkStart w:id="31" w:name="_Toc84584507"/>
      <w:r w:rsidRPr="00E21FF2">
        <w:t xml:space="preserve">Curriculum Map </w:t>
      </w:r>
      <w:r w:rsidR="00731141">
        <w:t>A</w:t>
      </w:r>
      <w:bookmarkEnd w:id="31"/>
    </w:p>
    <w:p w14:paraId="61BC7387" w14:textId="1071B730" w:rsidR="00612ED4" w:rsidRPr="00612ED4" w:rsidRDefault="00612ED4" w:rsidP="00E21FF2">
      <w:pPr>
        <w:pStyle w:val="Heading5"/>
        <w:rPr>
          <w:sz w:val="20"/>
          <w:szCs w:val="20"/>
        </w:rPr>
      </w:pPr>
    </w:p>
    <w:p w14:paraId="5FB2D2EE" w14:textId="15ABBE90" w:rsidR="00063400" w:rsidRDefault="00612ED4" w:rsidP="00A443F8">
      <w:pPr>
        <w:pStyle w:val="ListParagraph"/>
        <w:jc w:val="center"/>
      </w:pPr>
      <w:r w:rsidRPr="00612ED4">
        <w:rPr>
          <w:noProof/>
        </w:rPr>
        <w:drawing>
          <wp:inline distT="0" distB="0" distL="0" distR="0" wp14:anchorId="78BA5D12" wp14:editId="79EFE500">
            <wp:extent cx="8269583" cy="5729694"/>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0727" t="16332" r="20349" b="11086"/>
                    <a:stretch/>
                  </pic:blipFill>
                  <pic:spPr bwMode="auto">
                    <a:xfrm>
                      <a:off x="0" y="0"/>
                      <a:ext cx="8277339" cy="5735068"/>
                    </a:xfrm>
                    <a:prstGeom prst="rect">
                      <a:avLst/>
                    </a:prstGeom>
                    <a:ln>
                      <a:noFill/>
                    </a:ln>
                    <a:extLst>
                      <a:ext uri="{53640926-AAD7-44D8-BBD7-CCE9431645EC}">
                        <a14:shadowObscured xmlns:a14="http://schemas.microsoft.com/office/drawing/2010/main"/>
                      </a:ext>
                    </a:extLst>
                  </pic:spPr>
                </pic:pic>
              </a:graphicData>
            </a:graphic>
          </wp:inline>
        </w:drawing>
      </w:r>
    </w:p>
    <w:p w14:paraId="1941B514" w14:textId="4DCAA0FE" w:rsidR="000C2102" w:rsidRPr="00E21FF2" w:rsidRDefault="000C2102" w:rsidP="00612ED4">
      <w:pPr>
        <w:pStyle w:val="Heading5"/>
        <w:ind w:left="240"/>
      </w:pPr>
    </w:p>
    <w:p w14:paraId="4E5FE641" w14:textId="77777777" w:rsidR="00612ED4" w:rsidRDefault="000C2102" w:rsidP="00527BBF">
      <w:pPr>
        <w:pStyle w:val="Heading5"/>
      </w:pPr>
      <w:bookmarkStart w:id="32" w:name="_Toc84584508"/>
      <w:r>
        <w:t xml:space="preserve">Curriculum Map </w:t>
      </w:r>
      <w:r w:rsidR="00731141">
        <w:t>B</w:t>
      </w:r>
      <w:bookmarkEnd w:id="32"/>
    </w:p>
    <w:p w14:paraId="174DD747" w14:textId="15C27BCC" w:rsidR="00612ED4" w:rsidRDefault="004B2427" w:rsidP="00A443F8">
      <w:pPr>
        <w:pStyle w:val="ListParagraph"/>
        <w:jc w:val="center"/>
      </w:pPr>
      <w:r>
        <w:rPr>
          <w:noProof/>
        </w:rPr>
        <w:drawing>
          <wp:inline distT="0" distB="0" distL="0" distR="0" wp14:anchorId="65E18D86" wp14:editId="496729FC">
            <wp:extent cx="8372033" cy="5657131"/>
            <wp:effectExtent l="19050" t="19050" r="10160" b="20320"/>
            <wp:docPr id="9" name="Picture 9"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 Word&#10;&#10;Description automatically generated"/>
                    <pic:cNvPicPr/>
                  </pic:nvPicPr>
                  <pic:blipFill rotWithShape="1">
                    <a:blip r:embed="rId31"/>
                    <a:srcRect l="14061" t="9159" r="15379" b="6075"/>
                    <a:stretch/>
                  </pic:blipFill>
                  <pic:spPr bwMode="auto">
                    <a:xfrm>
                      <a:off x="0" y="0"/>
                      <a:ext cx="8372033" cy="565713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9A5ADD4" w14:textId="77777777" w:rsidR="00612ED4" w:rsidRDefault="00612ED4" w:rsidP="00527BBF">
      <w:pPr>
        <w:pStyle w:val="Heading5"/>
        <w:sectPr w:rsidR="00612ED4" w:rsidSect="00612ED4">
          <w:pgSz w:w="16834" w:h="11909" w:orient="landscape" w:code="9"/>
          <w:pgMar w:top="709" w:right="709" w:bottom="1412" w:left="567" w:header="709" w:footer="709" w:gutter="0"/>
          <w:cols w:space="708"/>
          <w:docGrid w:linePitch="360"/>
        </w:sectPr>
      </w:pPr>
    </w:p>
    <w:p w14:paraId="0E7450F5" w14:textId="19D84A43" w:rsidR="0071162E" w:rsidRPr="00763123" w:rsidRDefault="0071162E" w:rsidP="00527BBF">
      <w:pPr>
        <w:pStyle w:val="Heading5"/>
        <w:rPr>
          <w:i/>
        </w:rPr>
      </w:pPr>
      <w:bookmarkStart w:id="33" w:name="_Toc84584509"/>
      <w:r w:rsidRPr="00E21FF2">
        <w:t>The Role of the Class Teacher</w:t>
      </w:r>
      <w:bookmarkEnd w:id="33"/>
      <w:r w:rsidRPr="00763123">
        <w:t xml:space="preserve"> </w:t>
      </w:r>
    </w:p>
    <w:p w14:paraId="3AC42BC3" w14:textId="5937DC29" w:rsidR="0071162E" w:rsidRPr="00763123" w:rsidRDefault="0071162E" w:rsidP="00A73C13">
      <w:pPr>
        <w:spacing w:after="120"/>
        <w:ind w:left="284"/>
        <w:jc w:val="center"/>
        <w:rPr>
          <w:rFonts w:asciiTheme="minorHAnsi" w:hAnsiTheme="minorHAnsi" w:cstheme="minorHAnsi"/>
          <w:b/>
          <w:sz w:val="22"/>
          <w:szCs w:val="22"/>
        </w:rPr>
      </w:pPr>
      <w:r w:rsidRPr="00763123">
        <w:rPr>
          <w:rFonts w:asciiTheme="minorHAnsi" w:hAnsiTheme="minorHAnsi" w:cstheme="minorHAnsi"/>
          <w:b/>
          <w:sz w:val="22"/>
          <w:szCs w:val="22"/>
        </w:rPr>
        <w:t>The class teacher acts as a critical supportive colleague for the trainee</w:t>
      </w:r>
    </w:p>
    <w:tbl>
      <w:tblPr>
        <w:tblW w:w="978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71162E" w:rsidRPr="00763123" w14:paraId="420EB258" w14:textId="77777777" w:rsidTr="0071162E">
        <w:trPr>
          <w:trHeight w:val="321"/>
        </w:trPr>
        <w:tc>
          <w:tcPr>
            <w:tcW w:w="9781" w:type="dxa"/>
            <w:shd w:val="clear" w:color="auto" w:fill="auto"/>
          </w:tcPr>
          <w:p w14:paraId="12CF9EE0" w14:textId="77777777" w:rsidR="0071162E" w:rsidRPr="00763123" w:rsidRDefault="0071162E" w:rsidP="00665940">
            <w:pPr>
              <w:widowControl w:val="0"/>
              <w:spacing w:after="6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Before the placement</w:t>
            </w:r>
          </w:p>
        </w:tc>
      </w:tr>
      <w:tr w:rsidR="0071162E" w:rsidRPr="00763123" w14:paraId="441FA193" w14:textId="77777777" w:rsidTr="0071162E">
        <w:tc>
          <w:tcPr>
            <w:tcW w:w="9781" w:type="dxa"/>
            <w:shd w:val="clear" w:color="auto" w:fill="auto"/>
          </w:tcPr>
          <w:p w14:paraId="48DCB1EF"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55A3011A" w14:textId="290DB183" w:rsidR="0071162E" w:rsidRPr="00763123" w:rsidRDefault="00904622"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have attended CT</w:t>
            </w:r>
            <w:r w:rsidR="0071162E" w:rsidRPr="00763123">
              <w:rPr>
                <w:rFonts w:asciiTheme="minorHAnsi" w:hAnsiTheme="minorHAnsi" w:cstheme="minorHAnsi"/>
                <w:sz w:val="22"/>
                <w:szCs w:val="22"/>
                <w:lang w:val="en-US"/>
              </w:rPr>
              <w:t>/</w:t>
            </w:r>
            <w:r w:rsidR="00160B7D" w:rsidRPr="00763123">
              <w:rPr>
                <w:rFonts w:asciiTheme="minorHAnsi" w:hAnsiTheme="minorHAnsi" w:cstheme="minorHAnsi"/>
                <w:sz w:val="22"/>
                <w:szCs w:val="22"/>
                <w:lang w:val="en-US"/>
              </w:rPr>
              <w:t>Professional Mentor</w:t>
            </w:r>
            <w:r w:rsidR="0071162E" w:rsidRPr="00763123">
              <w:rPr>
                <w:rFonts w:asciiTheme="minorHAnsi" w:hAnsiTheme="minorHAnsi" w:cstheme="minorHAnsi"/>
                <w:sz w:val="22"/>
                <w:szCs w:val="22"/>
                <w:lang w:val="en-US"/>
              </w:rPr>
              <w:t xml:space="preserve"> Professional Development</w:t>
            </w:r>
            <w:r w:rsidR="009A6974" w:rsidRPr="00763123">
              <w:rPr>
                <w:rFonts w:asciiTheme="minorHAnsi" w:hAnsiTheme="minorHAnsi" w:cstheme="minorHAnsi"/>
                <w:sz w:val="22"/>
                <w:szCs w:val="22"/>
                <w:lang w:val="en-US"/>
              </w:rPr>
              <w:t>/</w:t>
            </w:r>
            <w:r w:rsidR="0071162E" w:rsidRPr="00763123">
              <w:rPr>
                <w:rFonts w:asciiTheme="minorHAnsi" w:hAnsiTheme="minorHAnsi" w:cstheme="minorHAnsi"/>
                <w:sz w:val="22"/>
                <w:szCs w:val="22"/>
                <w:lang w:val="en-US"/>
              </w:rPr>
              <w:t xml:space="preserve">accessed the online training </w:t>
            </w:r>
            <w:proofErr w:type="gramStart"/>
            <w:r w:rsidR="0071162E" w:rsidRPr="00763123">
              <w:rPr>
                <w:rFonts w:asciiTheme="minorHAnsi" w:hAnsiTheme="minorHAnsi" w:cstheme="minorHAnsi"/>
                <w:sz w:val="22"/>
                <w:szCs w:val="22"/>
                <w:lang w:val="en-US"/>
              </w:rPr>
              <w:t>materials;</w:t>
            </w:r>
            <w:proofErr w:type="gramEnd"/>
          </w:p>
          <w:p w14:paraId="696E3622"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eastAsia="en-US"/>
              </w:rPr>
            </w:pPr>
            <w:r w:rsidRPr="00763123">
              <w:rPr>
                <w:rFonts w:asciiTheme="minorHAnsi" w:hAnsiTheme="minorHAnsi" w:cstheme="minorHAnsi"/>
                <w:sz w:val="22"/>
                <w:szCs w:val="22"/>
                <w:lang w:val="en-US"/>
              </w:rPr>
              <w:t>know the name of the trainee, and the dates of the placement and be ready to welcome the trainee.</w:t>
            </w:r>
          </w:p>
        </w:tc>
      </w:tr>
      <w:tr w:rsidR="0071162E" w:rsidRPr="00763123" w14:paraId="196FE6FC" w14:textId="77777777" w:rsidTr="0071162E">
        <w:tc>
          <w:tcPr>
            <w:tcW w:w="9781" w:type="dxa"/>
            <w:shd w:val="clear" w:color="auto" w:fill="auto"/>
          </w:tcPr>
          <w:p w14:paraId="0C865B79" w14:textId="77777777" w:rsidR="0071162E" w:rsidRPr="00763123" w:rsidRDefault="0071162E" w:rsidP="00665940">
            <w:pPr>
              <w:widowControl w:val="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Preparation training days</w:t>
            </w:r>
          </w:p>
        </w:tc>
      </w:tr>
      <w:tr w:rsidR="0071162E" w:rsidRPr="00763123" w14:paraId="02CA8FBD" w14:textId="77777777" w:rsidTr="0071162E">
        <w:tc>
          <w:tcPr>
            <w:tcW w:w="9781" w:type="dxa"/>
            <w:shd w:val="clear" w:color="auto" w:fill="auto"/>
          </w:tcPr>
          <w:p w14:paraId="74FD0399"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297FEB4F"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have a copy of the Placement </w:t>
            </w:r>
            <w:proofErr w:type="gramStart"/>
            <w:r w:rsidRPr="00763123">
              <w:rPr>
                <w:rFonts w:asciiTheme="minorHAnsi" w:hAnsiTheme="minorHAnsi" w:cstheme="minorHAnsi"/>
                <w:sz w:val="22"/>
                <w:szCs w:val="22"/>
                <w:lang w:val="en-US"/>
              </w:rPr>
              <w:t>Guide;</w:t>
            </w:r>
            <w:proofErr w:type="gramEnd"/>
          </w:p>
          <w:p w14:paraId="2B7310BD"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share with the trainee specific class info e.g., timetables, class lists, groups, routines </w:t>
            </w:r>
            <w:proofErr w:type="gramStart"/>
            <w:r w:rsidRPr="00763123">
              <w:rPr>
                <w:rFonts w:asciiTheme="minorHAnsi" w:hAnsiTheme="minorHAnsi" w:cstheme="minorHAnsi"/>
                <w:sz w:val="22"/>
                <w:szCs w:val="22"/>
                <w:lang w:val="en-US"/>
              </w:rPr>
              <w:t>etc.;</w:t>
            </w:r>
            <w:proofErr w:type="gramEnd"/>
          </w:p>
          <w:p w14:paraId="7855F0BB"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ensure that the trainee is aware of individual needs e.g. in relation to pupils’ physical a</w:t>
            </w:r>
            <w:r w:rsidR="009E1C69" w:rsidRPr="00763123">
              <w:rPr>
                <w:rFonts w:asciiTheme="minorHAnsi" w:hAnsiTheme="minorHAnsi" w:cstheme="minorHAnsi"/>
                <w:sz w:val="22"/>
                <w:szCs w:val="22"/>
                <w:lang w:val="en-US"/>
              </w:rPr>
              <w:t>nd mental health, SEND, EAL,</w:t>
            </w:r>
            <w:r w:rsidRPr="00763123">
              <w:rPr>
                <w:rFonts w:asciiTheme="minorHAnsi" w:hAnsiTheme="minorHAnsi" w:cstheme="minorHAnsi"/>
                <w:sz w:val="22"/>
                <w:szCs w:val="22"/>
                <w:lang w:val="en-US"/>
              </w:rPr>
              <w:t xml:space="preserve"> </w:t>
            </w:r>
            <w:proofErr w:type="gramStart"/>
            <w:r w:rsidRPr="00763123">
              <w:rPr>
                <w:rFonts w:asciiTheme="minorHAnsi" w:hAnsiTheme="minorHAnsi" w:cstheme="minorHAnsi"/>
                <w:sz w:val="22"/>
                <w:szCs w:val="22"/>
                <w:lang w:val="en-US"/>
              </w:rPr>
              <w:t>etc.;</w:t>
            </w:r>
            <w:proofErr w:type="gramEnd"/>
          </w:p>
          <w:p w14:paraId="1401407B"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w:t>
            </w:r>
            <w:r w:rsidR="00904622" w:rsidRPr="00763123">
              <w:rPr>
                <w:rFonts w:asciiTheme="minorHAnsi" w:hAnsiTheme="minorHAnsi" w:cstheme="minorHAnsi"/>
                <w:sz w:val="22"/>
                <w:szCs w:val="22"/>
                <w:lang w:val="en-US"/>
              </w:rPr>
              <w:t xml:space="preserve"> assessment data and records </w:t>
            </w:r>
            <w:r w:rsidRPr="00763123">
              <w:rPr>
                <w:rFonts w:asciiTheme="minorHAnsi" w:hAnsiTheme="minorHAnsi" w:cstheme="minorHAnsi"/>
                <w:sz w:val="22"/>
                <w:szCs w:val="22"/>
                <w:lang w:val="en-US"/>
              </w:rPr>
              <w:t xml:space="preserve">to support trainee’s </w:t>
            </w:r>
            <w:proofErr w:type="gramStart"/>
            <w:r w:rsidRPr="00763123">
              <w:rPr>
                <w:rFonts w:asciiTheme="minorHAnsi" w:hAnsiTheme="minorHAnsi" w:cstheme="minorHAnsi"/>
                <w:sz w:val="22"/>
                <w:szCs w:val="22"/>
                <w:lang w:val="en-US"/>
              </w:rPr>
              <w:t>planning;</w:t>
            </w:r>
            <w:proofErr w:type="gramEnd"/>
          </w:p>
          <w:p w14:paraId="0F135C9E"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share copies of long/medium plans/overviews and short term weekly/daily </w:t>
            </w:r>
            <w:proofErr w:type="gramStart"/>
            <w:r w:rsidRPr="00763123">
              <w:rPr>
                <w:rFonts w:asciiTheme="minorHAnsi" w:hAnsiTheme="minorHAnsi" w:cstheme="minorHAnsi"/>
                <w:sz w:val="22"/>
                <w:szCs w:val="22"/>
                <w:lang w:val="en-US"/>
              </w:rPr>
              <w:t>plans;</w:t>
            </w:r>
            <w:proofErr w:type="gramEnd"/>
          </w:p>
          <w:p w14:paraId="74D4DA22" w14:textId="77777777"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ensure that the trainee is aware of pupils eligible for pupil premium funding and relevant </w:t>
            </w:r>
            <w:proofErr w:type="gramStart"/>
            <w:r w:rsidRPr="00763123">
              <w:rPr>
                <w:rFonts w:asciiTheme="minorHAnsi" w:hAnsiTheme="minorHAnsi" w:cstheme="minorHAnsi"/>
                <w:sz w:val="22"/>
                <w:szCs w:val="22"/>
                <w:lang w:val="en-US"/>
              </w:rPr>
              <w:t>interventions;</w:t>
            </w:r>
            <w:proofErr w:type="gramEnd"/>
          </w:p>
          <w:p w14:paraId="24C14828" w14:textId="2E37CBA0" w:rsidR="0071162E" w:rsidRPr="00763123" w:rsidRDefault="0071162E" w:rsidP="00665940">
            <w:pPr>
              <w:widowControl w:val="0"/>
              <w:numPr>
                <w:ilvl w:val="0"/>
                <w:numId w:val="37"/>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ON preparation days, encourage the trainee to establish themselves as an authority figure, for example, </w:t>
            </w:r>
            <w:proofErr w:type="gramStart"/>
            <w:r w:rsidRPr="00763123">
              <w:rPr>
                <w:rFonts w:asciiTheme="minorHAnsi" w:hAnsiTheme="minorHAnsi" w:cstheme="minorHAnsi"/>
                <w:sz w:val="22"/>
                <w:szCs w:val="22"/>
                <w:lang w:val="en-US"/>
              </w:rPr>
              <w:t>by:</w:t>
            </w:r>
            <w:proofErr w:type="gramEnd"/>
            <w:r w:rsidRPr="00763123">
              <w:rPr>
                <w:rFonts w:asciiTheme="minorHAnsi" w:hAnsiTheme="minorHAnsi" w:cstheme="minorHAnsi"/>
                <w:sz w:val="22"/>
                <w:szCs w:val="22"/>
                <w:lang w:val="en-US"/>
              </w:rPr>
              <w:t xml:space="preserve">  reading a story to the class, taking the register</w:t>
            </w:r>
            <w:r w:rsidR="00665940">
              <w:rPr>
                <w:rFonts w:asciiTheme="minorHAnsi" w:hAnsiTheme="minorHAnsi" w:cstheme="minorHAnsi"/>
                <w:sz w:val="22"/>
                <w:szCs w:val="22"/>
                <w:lang w:val="en-US"/>
              </w:rPr>
              <w:t xml:space="preserve"> or</w:t>
            </w:r>
            <w:r w:rsidRPr="00763123">
              <w:rPr>
                <w:rFonts w:asciiTheme="minorHAnsi" w:hAnsiTheme="minorHAnsi" w:cstheme="minorHAnsi"/>
                <w:sz w:val="22"/>
                <w:szCs w:val="22"/>
                <w:lang w:val="en-US"/>
              </w:rPr>
              <w:t xml:space="preserve"> bringing </w:t>
            </w:r>
            <w:r w:rsidR="00904622" w:rsidRPr="00763123">
              <w:rPr>
                <w:rFonts w:asciiTheme="minorHAnsi" w:hAnsiTheme="minorHAnsi" w:cstheme="minorHAnsi"/>
                <w:sz w:val="22"/>
                <w:szCs w:val="22"/>
                <w:lang w:val="en-US"/>
              </w:rPr>
              <w:t>the children in from break</w:t>
            </w:r>
            <w:r w:rsidR="00665940">
              <w:rPr>
                <w:rFonts w:asciiTheme="minorHAnsi" w:hAnsiTheme="minorHAnsi" w:cstheme="minorHAnsi"/>
                <w:sz w:val="22"/>
                <w:szCs w:val="22"/>
                <w:lang w:val="en-US"/>
              </w:rPr>
              <w:t>;</w:t>
            </w:r>
          </w:p>
          <w:p w14:paraId="25F9FF79" w14:textId="77777777" w:rsidR="0071162E" w:rsidRPr="00763123" w:rsidRDefault="0071162E" w:rsidP="00665940">
            <w:pPr>
              <w:widowControl w:val="0"/>
              <w:numPr>
                <w:ilvl w:val="0"/>
                <w:numId w:val="37"/>
              </w:numPr>
              <w:ind w:left="601" w:hanging="241"/>
              <w:rPr>
                <w:rFonts w:asciiTheme="minorHAnsi" w:hAnsiTheme="minorHAnsi" w:cstheme="minorHAnsi"/>
                <w:b/>
                <w:sz w:val="22"/>
                <w:szCs w:val="22"/>
                <w:lang w:val="en-US"/>
              </w:rPr>
            </w:pPr>
            <w:r w:rsidRPr="00763123">
              <w:rPr>
                <w:rFonts w:asciiTheme="minorHAnsi" w:hAnsiTheme="minorHAnsi" w:cstheme="minorHAnsi"/>
                <w:b/>
                <w:sz w:val="22"/>
                <w:szCs w:val="22"/>
                <w:lang w:val="en-US"/>
              </w:rPr>
              <w:t xml:space="preserve">ensure appropriate timetabling of PPA time so that the trainee and class teacher </w:t>
            </w:r>
            <w:proofErr w:type="gramStart"/>
            <w:r w:rsidRPr="00763123">
              <w:rPr>
                <w:rFonts w:asciiTheme="minorHAnsi" w:hAnsiTheme="minorHAnsi" w:cstheme="minorHAnsi"/>
                <w:b/>
                <w:sz w:val="22"/>
                <w:szCs w:val="22"/>
                <w:lang w:val="en-US"/>
              </w:rPr>
              <w:t>are able to</w:t>
            </w:r>
            <w:proofErr w:type="gramEnd"/>
            <w:r w:rsidRPr="00763123">
              <w:rPr>
                <w:rFonts w:asciiTheme="minorHAnsi" w:hAnsiTheme="minorHAnsi" w:cstheme="minorHAnsi"/>
                <w:b/>
                <w:sz w:val="22"/>
                <w:szCs w:val="22"/>
                <w:lang w:val="en-US"/>
              </w:rPr>
              <w:t xml:space="preserve"> undertake shared/supported planning together.</w:t>
            </w:r>
          </w:p>
        </w:tc>
      </w:tr>
      <w:tr w:rsidR="0071162E" w:rsidRPr="00763123" w14:paraId="7F12B305" w14:textId="77777777" w:rsidTr="0071162E">
        <w:tc>
          <w:tcPr>
            <w:tcW w:w="9781" w:type="dxa"/>
            <w:shd w:val="clear" w:color="auto" w:fill="auto"/>
          </w:tcPr>
          <w:p w14:paraId="2FF903C7" w14:textId="77777777" w:rsidR="0071162E" w:rsidRPr="00763123" w:rsidRDefault="0071162E" w:rsidP="00665940">
            <w:pPr>
              <w:widowControl w:val="0"/>
              <w:spacing w:after="60"/>
              <w:rPr>
                <w:rFonts w:asciiTheme="minorHAnsi" w:hAnsiTheme="minorHAnsi" w:cstheme="minorHAnsi"/>
                <w:sz w:val="22"/>
                <w:szCs w:val="22"/>
                <w:lang w:eastAsia="en-US"/>
              </w:rPr>
            </w:pPr>
            <w:r w:rsidRPr="00763123">
              <w:rPr>
                <w:rFonts w:asciiTheme="minorHAnsi" w:hAnsiTheme="minorHAnsi" w:cstheme="minorHAnsi"/>
                <w:b/>
                <w:sz w:val="22"/>
                <w:szCs w:val="22"/>
                <w:lang w:eastAsia="en-US"/>
              </w:rPr>
              <w:t>During Placement</w:t>
            </w:r>
          </w:p>
        </w:tc>
      </w:tr>
      <w:tr w:rsidR="0071162E" w:rsidRPr="00763123" w14:paraId="1C1F6957" w14:textId="77777777" w:rsidTr="00665940">
        <w:trPr>
          <w:trHeight w:val="2390"/>
        </w:trPr>
        <w:tc>
          <w:tcPr>
            <w:tcW w:w="9781" w:type="dxa"/>
            <w:shd w:val="clear" w:color="auto" w:fill="auto"/>
          </w:tcPr>
          <w:p w14:paraId="33D4A4DB" w14:textId="77777777" w:rsidR="00A73C13" w:rsidRPr="00763123" w:rsidRDefault="00A73C13"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With a view to supporting the developing skills of new entrants to the profession, and helping to ensure a manageable workload, the class teacher is asked to:</w:t>
            </w:r>
          </w:p>
          <w:p w14:paraId="7FC532CE" w14:textId="11F0A43B"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val="en-US"/>
              </w:rPr>
              <w:t>undertake</w:t>
            </w:r>
            <w:r w:rsidRPr="00763123">
              <w:rPr>
                <w:rFonts w:asciiTheme="minorHAnsi" w:hAnsiTheme="minorHAnsi" w:cstheme="minorHAnsi"/>
                <w:b/>
                <w:sz w:val="22"/>
                <w:szCs w:val="22"/>
                <w:lang w:val="en-US"/>
              </w:rPr>
              <w:t xml:space="preserve"> </w:t>
            </w:r>
            <w:r w:rsidRPr="00763123">
              <w:rPr>
                <w:rFonts w:asciiTheme="minorHAnsi" w:hAnsiTheme="minorHAnsi" w:cstheme="minorHAnsi"/>
                <w:b/>
                <w:bCs/>
                <w:sz w:val="22"/>
                <w:szCs w:val="22"/>
                <w:lang w:val="en-US"/>
              </w:rPr>
              <w:t>supported, guided planning</w:t>
            </w:r>
            <w:r w:rsidRPr="00763123">
              <w:rPr>
                <w:rFonts w:asciiTheme="minorHAnsi" w:hAnsiTheme="minorHAnsi" w:cstheme="minorHAnsi"/>
                <w:b/>
                <w:sz w:val="22"/>
                <w:szCs w:val="22"/>
                <w:lang w:val="en-US"/>
              </w:rPr>
              <w:t xml:space="preserve"> with the trainee</w:t>
            </w:r>
            <w:r w:rsidRPr="00763123">
              <w:rPr>
                <w:rFonts w:asciiTheme="minorHAnsi" w:hAnsiTheme="minorHAnsi" w:cstheme="minorHAnsi"/>
                <w:b/>
                <w:sz w:val="22"/>
                <w:szCs w:val="22"/>
              </w:rPr>
              <w:t xml:space="preserve">, </w:t>
            </w:r>
            <w:r w:rsidRPr="00763123">
              <w:rPr>
                <w:rFonts w:asciiTheme="minorHAnsi" w:hAnsiTheme="minorHAnsi" w:cstheme="minorHAnsi"/>
                <w:b/>
                <w:sz w:val="22"/>
                <w:szCs w:val="22"/>
                <w:lang w:val="en-US"/>
              </w:rPr>
              <w:t>including ‘regular and professional discussion which focuses on the outcomes for pupils; thinking through the teaching of a subject,</w:t>
            </w:r>
            <w:r w:rsidR="00665940">
              <w:rPr>
                <w:rFonts w:asciiTheme="minorHAnsi" w:hAnsiTheme="minorHAnsi" w:cstheme="minorHAnsi"/>
                <w:b/>
                <w:sz w:val="22"/>
                <w:szCs w:val="22"/>
                <w:lang w:val="en-US"/>
              </w:rPr>
              <w:t xml:space="preserve"> </w:t>
            </w:r>
            <w:r w:rsidRPr="00763123">
              <w:rPr>
                <w:rFonts w:asciiTheme="minorHAnsi" w:hAnsiTheme="minorHAnsi" w:cstheme="minorHAnsi"/>
                <w:b/>
                <w:sz w:val="22"/>
                <w:szCs w:val="22"/>
                <w:lang w:val="en-US"/>
              </w:rPr>
              <w:t>and the resources to support this’</w:t>
            </w:r>
            <w:r w:rsidRPr="00763123">
              <w:rPr>
                <w:rStyle w:val="FootnoteReference"/>
                <w:rFonts w:asciiTheme="minorHAnsi" w:hAnsiTheme="minorHAnsi" w:cstheme="minorHAnsi"/>
                <w:b/>
                <w:sz w:val="22"/>
                <w:szCs w:val="22"/>
              </w:rPr>
              <w:footnoteReference w:id="7"/>
            </w:r>
            <w:r w:rsidRPr="00763123">
              <w:rPr>
                <w:rFonts w:asciiTheme="minorHAnsi" w:hAnsiTheme="minorHAnsi" w:cstheme="minorHAnsi"/>
                <w:b/>
                <w:sz w:val="22"/>
                <w:szCs w:val="22"/>
              </w:rPr>
              <w:t xml:space="preserve">; </w:t>
            </w:r>
            <w:r w:rsidRPr="00763123">
              <w:rPr>
                <w:rFonts w:asciiTheme="minorHAnsi" w:hAnsiTheme="minorHAnsi" w:cstheme="minorHAnsi"/>
                <w:sz w:val="22"/>
                <w:szCs w:val="22"/>
                <w:lang w:eastAsia="en-US"/>
              </w:rPr>
              <w:t>in line with judgements of the trainee’s developing confidence and competence,</w:t>
            </w:r>
            <w:r w:rsidRPr="00763123">
              <w:rPr>
                <w:rFonts w:asciiTheme="minorHAnsi" w:hAnsiTheme="minorHAnsi" w:cstheme="minorHAnsi"/>
                <w:b/>
                <w:sz w:val="22"/>
                <w:szCs w:val="22"/>
                <w:lang w:eastAsia="en-US"/>
              </w:rPr>
              <w:t xml:space="preserve"> the class teacher might gradually reduce support so that the trainee learns to plan more </w:t>
            </w:r>
            <w:proofErr w:type="gramStart"/>
            <w:r w:rsidRPr="00763123">
              <w:rPr>
                <w:rFonts w:asciiTheme="minorHAnsi" w:hAnsiTheme="minorHAnsi" w:cstheme="minorHAnsi"/>
                <w:b/>
                <w:sz w:val="22"/>
                <w:szCs w:val="22"/>
                <w:lang w:eastAsia="en-US"/>
              </w:rPr>
              <w:t>independently;</w:t>
            </w:r>
            <w:proofErr w:type="gramEnd"/>
            <w:r w:rsidRPr="00763123">
              <w:rPr>
                <w:rFonts w:asciiTheme="minorHAnsi" w:hAnsiTheme="minorHAnsi" w:cstheme="minorHAnsi"/>
                <w:b/>
                <w:sz w:val="22"/>
                <w:szCs w:val="22"/>
                <w:lang w:eastAsia="en-US"/>
              </w:rPr>
              <w:t xml:space="preserve"> </w:t>
            </w:r>
          </w:p>
          <w:p w14:paraId="4B3B1374" w14:textId="77777777" w:rsidR="00A73C13" w:rsidRPr="00763123" w:rsidRDefault="00A73C13" w:rsidP="00665940">
            <w:pPr>
              <w:numPr>
                <w:ilvl w:val="0"/>
                <w:numId w:val="37"/>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where school uses </w:t>
            </w:r>
            <w:r w:rsidRPr="00763123">
              <w:rPr>
                <w:rFonts w:asciiTheme="minorHAnsi" w:hAnsiTheme="minorHAnsi" w:cstheme="minorHAnsi"/>
                <w:b/>
                <w:sz w:val="22"/>
                <w:szCs w:val="22"/>
                <w:lang w:val="en-US"/>
              </w:rPr>
              <w:t>published schemes</w:t>
            </w:r>
            <w:r w:rsidRPr="00763123">
              <w:rPr>
                <w:rFonts w:asciiTheme="minorHAnsi" w:hAnsiTheme="minorHAnsi" w:cstheme="minorHAnsi"/>
                <w:sz w:val="22"/>
                <w:szCs w:val="22"/>
                <w:lang w:val="en-US"/>
              </w:rPr>
              <w:t>,</w:t>
            </w:r>
            <w:r w:rsidRPr="00763123">
              <w:rPr>
                <w:rFonts w:asciiTheme="minorHAnsi" w:hAnsiTheme="minorHAnsi" w:cstheme="minorHAnsi"/>
                <w:sz w:val="22"/>
                <w:szCs w:val="22"/>
              </w:rPr>
              <w:t xml:space="preserve"> </w:t>
            </w:r>
            <w:r w:rsidRPr="00763123">
              <w:rPr>
                <w:rFonts w:asciiTheme="minorHAnsi" w:hAnsiTheme="minorHAnsi" w:cstheme="minorHAnsi"/>
                <w:sz w:val="22"/>
                <w:szCs w:val="22"/>
                <w:lang w:val="en-US"/>
              </w:rPr>
              <w:t xml:space="preserve">involve the trainee in professional discussion about </w:t>
            </w:r>
            <w:r w:rsidRPr="00763123">
              <w:rPr>
                <w:rFonts w:asciiTheme="minorHAnsi" w:hAnsiTheme="minorHAnsi" w:cstheme="minorHAnsi"/>
                <w:b/>
                <w:sz w:val="22"/>
                <w:szCs w:val="22"/>
                <w:lang w:val="en-US"/>
              </w:rPr>
              <w:t>when</w:t>
            </w:r>
            <w:r w:rsidRPr="00763123">
              <w:rPr>
                <w:rFonts w:asciiTheme="minorHAnsi" w:hAnsiTheme="minorHAnsi" w:cstheme="minorHAnsi"/>
                <w:sz w:val="22"/>
                <w:szCs w:val="22"/>
                <w:lang w:val="en-US"/>
              </w:rPr>
              <w:t xml:space="preserve"> it may be appropriate, </w:t>
            </w:r>
            <w:r w:rsidRPr="00763123">
              <w:rPr>
                <w:rFonts w:asciiTheme="minorHAnsi" w:hAnsiTheme="minorHAnsi" w:cstheme="minorHAnsi"/>
                <w:b/>
                <w:sz w:val="22"/>
                <w:szCs w:val="22"/>
                <w:lang w:val="en-US"/>
              </w:rPr>
              <w:t xml:space="preserve">and how, to adapt the scheme to ensure learning and progress for </w:t>
            </w:r>
            <w:proofErr w:type="gramStart"/>
            <w:r w:rsidRPr="00763123">
              <w:rPr>
                <w:rFonts w:asciiTheme="minorHAnsi" w:hAnsiTheme="minorHAnsi" w:cstheme="minorHAnsi"/>
                <w:b/>
                <w:sz w:val="22"/>
                <w:szCs w:val="22"/>
                <w:lang w:val="en-US"/>
              </w:rPr>
              <w:t>all</w:t>
            </w:r>
            <w:r w:rsidRPr="00763123">
              <w:rPr>
                <w:rFonts w:asciiTheme="minorHAnsi" w:hAnsiTheme="minorHAnsi" w:cstheme="minorHAnsi"/>
                <w:sz w:val="22"/>
                <w:szCs w:val="22"/>
                <w:lang w:val="en-US"/>
              </w:rPr>
              <w:t>;</w:t>
            </w:r>
            <w:proofErr w:type="gramEnd"/>
          </w:p>
          <w:p w14:paraId="3466247B"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ensure the trainee is clear about his/her planning </w:t>
            </w:r>
            <w:proofErr w:type="gramStart"/>
            <w:r w:rsidRPr="00763123">
              <w:rPr>
                <w:rFonts w:asciiTheme="minorHAnsi" w:hAnsiTheme="minorHAnsi" w:cstheme="minorHAnsi"/>
                <w:sz w:val="22"/>
                <w:szCs w:val="22"/>
                <w:lang w:eastAsia="en-US"/>
              </w:rPr>
              <w:t>responsibilities;</w:t>
            </w:r>
            <w:proofErr w:type="gramEnd"/>
          </w:p>
          <w:p w14:paraId="4D924645"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ensure the trainee understands the school marking and assessment policy, including how to ensure that marking is ‘manageable, meaningful and motivating’</w:t>
            </w:r>
            <w:r w:rsidRPr="00763123">
              <w:rPr>
                <w:rStyle w:val="FootnoteReference"/>
                <w:rFonts w:asciiTheme="minorHAnsi" w:hAnsiTheme="minorHAnsi" w:cstheme="minorHAnsi"/>
                <w:b/>
                <w:sz w:val="22"/>
                <w:szCs w:val="22"/>
                <w:lang w:eastAsia="en-US"/>
              </w:rPr>
              <w:footnoteReference w:id="8"/>
            </w:r>
            <w:r w:rsidRPr="00763123">
              <w:rPr>
                <w:rFonts w:asciiTheme="minorHAnsi" w:hAnsiTheme="minorHAnsi" w:cstheme="minorHAnsi"/>
                <w:b/>
                <w:sz w:val="22"/>
                <w:szCs w:val="22"/>
                <w:lang w:eastAsia="en-US"/>
              </w:rPr>
              <w:t>;</w:t>
            </w:r>
          </w:p>
          <w:p w14:paraId="7F9E98C2" w14:textId="77777777" w:rsidR="00A73C13" w:rsidRPr="00763123" w:rsidRDefault="00A73C13" w:rsidP="00665940">
            <w:pPr>
              <w:widowControl w:val="0"/>
              <w:numPr>
                <w:ilvl w:val="0"/>
                <w:numId w:val="37"/>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offer </w:t>
            </w:r>
            <w:r w:rsidRPr="00763123">
              <w:rPr>
                <w:rFonts w:asciiTheme="minorHAnsi" w:hAnsiTheme="minorHAnsi" w:cstheme="minorHAnsi"/>
                <w:b/>
                <w:sz w:val="22"/>
                <w:szCs w:val="22"/>
                <w:lang w:val="en-US"/>
              </w:rPr>
              <w:t>support and informal feedback</w:t>
            </w:r>
            <w:r w:rsidRPr="00763123">
              <w:rPr>
                <w:rFonts w:asciiTheme="minorHAnsi" w:hAnsiTheme="minorHAnsi" w:cstheme="minorHAnsi"/>
                <w:sz w:val="22"/>
                <w:szCs w:val="22"/>
                <w:lang w:val="en-US"/>
              </w:rPr>
              <w:t xml:space="preserve"> e.g. with lesson delivery, classroom management, lesson evaluation </w:t>
            </w:r>
            <w:proofErr w:type="gramStart"/>
            <w:r w:rsidRPr="00763123">
              <w:rPr>
                <w:rFonts w:asciiTheme="minorHAnsi" w:hAnsiTheme="minorHAnsi" w:cstheme="minorHAnsi"/>
                <w:sz w:val="22"/>
                <w:szCs w:val="22"/>
                <w:lang w:val="en-US"/>
              </w:rPr>
              <w:t>etc.;</w:t>
            </w:r>
            <w:proofErr w:type="gramEnd"/>
          </w:p>
          <w:p w14:paraId="02574690" w14:textId="77777777" w:rsidR="00A73C13" w:rsidRPr="00763123" w:rsidRDefault="00A73C13" w:rsidP="00665940">
            <w:pPr>
              <w:widowControl w:val="0"/>
              <w:numPr>
                <w:ilvl w:val="0"/>
                <w:numId w:val="37"/>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liaise with Professional </w:t>
            </w:r>
            <w:proofErr w:type="gramStart"/>
            <w:r w:rsidRPr="00763123">
              <w:rPr>
                <w:rFonts w:asciiTheme="minorHAnsi" w:hAnsiTheme="minorHAnsi" w:cstheme="minorHAnsi"/>
                <w:sz w:val="22"/>
                <w:szCs w:val="22"/>
                <w:lang w:val="en-US"/>
              </w:rPr>
              <w:t>Mentor;</w:t>
            </w:r>
            <w:proofErr w:type="gramEnd"/>
          </w:p>
          <w:p w14:paraId="693AADFE" w14:textId="3D75416F"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role model good professional practice to the trainee, </w:t>
            </w:r>
            <w:proofErr w:type="gramStart"/>
            <w:r w:rsidRPr="00763123">
              <w:rPr>
                <w:rFonts w:asciiTheme="minorHAnsi" w:hAnsiTheme="minorHAnsi" w:cstheme="minorHAnsi"/>
                <w:sz w:val="22"/>
                <w:szCs w:val="22"/>
                <w:lang w:eastAsia="en-US"/>
              </w:rPr>
              <w:t>including:</w:t>
            </w:r>
            <w:proofErr w:type="gramEnd"/>
            <w:r w:rsidRPr="00763123">
              <w:rPr>
                <w:rFonts w:asciiTheme="minorHAnsi" w:hAnsiTheme="minorHAnsi" w:cstheme="minorHAnsi"/>
                <w:sz w:val="22"/>
                <w:szCs w:val="22"/>
                <w:lang w:eastAsia="en-US"/>
              </w:rPr>
              <w:t xml:space="preserve"> </w:t>
            </w:r>
            <w:r w:rsidRPr="00763123">
              <w:rPr>
                <w:rFonts w:asciiTheme="minorHAnsi" w:hAnsiTheme="minorHAnsi" w:cstheme="minorHAnsi"/>
                <w:b/>
                <w:i/>
                <w:sz w:val="22"/>
                <w:szCs w:val="22"/>
                <w:lang w:eastAsia="en-US"/>
              </w:rPr>
              <w:t>behaviour management</w:t>
            </w:r>
            <w:r w:rsidR="00665940">
              <w:rPr>
                <w:rFonts w:asciiTheme="minorHAnsi" w:hAnsiTheme="minorHAnsi" w:cstheme="minorHAnsi"/>
                <w:b/>
                <w:i/>
                <w:sz w:val="22"/>
                <w:szCs w:val="22"/>
                <w:lang w:eastAsia="en-US"/>
              </w:rPr>
              <w:t>,</w:t>
            </w:r>
            <w:r w:rsidRPr="00763123">
              <w:rPr>
                <w:rFonts w:asciiTheme="minorHAnsi" w:hAnsiTheme="minorHAnsi" w:cstheme="minorHAnsi"/>
                <w:sz w:val="22"/>
                <w:szCs w:val="22"/>
                <w:lang w:eastAsia="en-US"/>
              </w:rPr>
              <w:t xml:space="preserve"> practice in </w:t>
            </w:r>
            <w:r w:rsidRPr="00763123">
              <w:rPr>
                <w:rFonts w:asciiTheme="minorHAnsi" w:hAnsiTheme="minorHAnsi" w:cstheme="minorHAnsi"/>
                <w:b/>
                <w:i/>
                <w:sz w:val="22"/>
                <w:szCs w:val="22"/>
                <w:lang w:eastAsia="en-US"/>
              </w:rPr>
              <w:t>assessment and tracking pupil progress</w:t>
            </w:r>
            <w:r w:rsidRPr="00763123">
              <w:rPr>
                <w:rFonts w:asciiTheme="minorHAnsi" w:hAnsiTheme="minorHAnsi" w:cstheme="minorHAnsi"/>
                <w:sz w:val="22"/>
                <w:szCs w:val="22"/>
                <w:lang w:eastAsia="en-US"/>
              </w:rPr>
              <w:t xml:space="preserve">; and practices to overcome </w:t>
            </w:r>
            <w:r w:rsidRPr="00763123">
              <w:rPr>
                <w:rFonts w:asciiTheme="minorHAnsi" w:hAnsiTheme="minorHAnsi" w:cstheme="minorHAnsi"/>
                <w:b/>
                <w:i/>
                <w:sz w:val="22"/>
                <w:szCs w:val="22"/>
                <w:lang w:eastAsia="en-US"/>
              </w:rPr>
              <w:t>barriers to learning/support pupil progress</w:t>
            </w:r>
            <w:r w:rsidRPr="00763123">
              <w:rPr>
                <w:rFonts w:asciiTheme="minorHAnsi" w:hAnsiTheme="minorHAnsi" w:cstheme="minorHAnsi"/>
                <w:sz w:val="22"/>
                <w:szCs w:val="22"/>
                <w:lang w:eastAsia="en-US"/>
              </w:rPr>
              <w:t>;</w:t>
            </w:r>
          </w:p>
          <w:p w14:paraId="0B31E583"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in consultation with the Professional Mentor, ensure an appropriate timetable for the </w:t>
            </w:r>
            <w:proofErr w:type="gramStart"/>
            <w:r w:rsidRPr="00763123">
              <w:rPr>
                <w:rFonts w:asciiTheme="minorHAnsi" w:hAnsiTheme="minorHAnsi" w:cstheme="minorHAnsi"/>
                <w:sz w:val="22"/>
                <w:szCs w:val="22"/>
                <w:lang w:eastAsia="en-US"/>
              </w:rPr>
              <w:t>trainee;</w:t>
            </w:r>
            <w:proofErr w:type="gramEnd"/>
          </w:p>
          <w:p w14:paraId="143E7CDA"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facilitate the trainee’s completion of training </w:t>
            </w:r>
            <w:proofErr w:type="gramStart"/>
            <w:r w:rsidRPr="00763123">
              <w:rPr>
                <w:rFonts w:asciiTheme="minorHAnsi" w:hAnsiTheme="minorHAnsi" w:cstheme="minorHAnsi"/>
                <w:sz w:val="22"/>
                <w:szCs w:val="22"/>
                <w:lang w:eastAsia="en-US"/>
              </w:rPr>
              <w:t>tasks;</w:t>
            </w:r>
            <w:proofErr w:type="gramEnd"/>
          </w:p>
          <w:p w14:paraId="3C487BC1" w14:textId="77777777" w:rsidR="00A73C13" w:rsidRPr="00763123" w:rsidRDefault="00A73C13" w:rsidP="00665940">
            <w:pPr>
              <w:widowControl w:val="0"/>
              <w:numPr>
                <w:ilvl w:val="0"/>
                <w:numId w:val="37"/>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notify the trainee and Professional Mentor of any difficulties that arise on the placement as early as possible, so that these can be swiftly </w:t>
            </w:r>
            <w:proofErr w:type="gramStart"/>
            <w:r w:rsidRPr="00763123">
              <w:rPr>
                <w:rFonts w:asciiTheme="minorHAnsi" w:hAnsiTheme="minorHAnsi" w:cstheme="minorHAnsi"/>
                <w:sz w:val="22"/>
                <w:szCs w:val="22"/>
                <w:lang w:eastAsia="en-US"/>
              </w:rPr>
              <w:t>addressed;</w:t>
            </w:r>
            <w:proofErr w:type="gramEnd"/>
          </w:p>
          <w:p w14:paraId="1B54B7E4" w14:textId="022E670A" w:rsidR="0071162E" w:rsidRPr="00763123" w:rsidRDefault="00A73C13" w:rsidP="00665940">
            <w:pPr>
              <w:widowControl w:val="0"/>
              <w:numPr>
                <w:ilvl w:val="0"/>
                <w:numId w:val="37"/>
              </w:numPr>
              <w:ind w:left="601" w:hanging="241"/>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where requested by the Professional Mentor, undertake a formal written observation of the trainee’s teaching, recording this on the observation proforma and providing coaching. Ensure clear targets are set</w:t>
            </w:r>
            <w:r w:rsidR="00665940">
              <w:rPr>
                <w:rFonts w:asciiTheme="minorHAnsi" w:hAnsiTheme="minorHAnsi" w:cstheme="minorHAnsi"/>
                <w:sz w:val="22"/>
                <w:szCs w:val="22"/>
                <w:lang w:eastAsia="en-US"/>
              </w:rPr>
              <w:t xml:space="preserve">, using the </w:t>
            </w:r>
            <w:r w:rsidR="00665940" w:rsidRPr="00665940">
              <w:rPr>
                <w:rFonts w:asciiTheme="minorHAnsi" w:hAnsiTheme="minorHAnsi" w:cstheme="minorHAnsi"/>
                <w:b/>
                <w:bCs/>
                <w:sz w:val="22"/>
                <w:szCs w:val="22"/>
                <w:lang w:eastAsia="en-US"/>
              </w:rPr>
              <w:t>Core Content Framework</w:t>
            </w:r>
            <w:r w:rsidR="00665940">
              <w:rPr>
                <w:rFonts w:asciiTheme="minorHAnsi" w:hAnsiTheme="minorHAnsi" w:cstheme="minorHAnsi"/>
                <w:sz w:val="22"/>
                <w:szCs w:val="22"/>
                <w:lang w:eastAsia="en-US"/>
              </w:rPr>
              <w:t xml:space="preserve"> to guide specific actions</w:t>
            </w:r>
            <w:r w:rsidRPr="00763123">
              <w:rPr>
                <w:rFonts w:asciiTheme="minorHAnsi" w:hAnsiTheme="minorHAnsi" w:cstheme="minorHAnsi"/>
                <w:sz w:val="22"/>
                <w:szCs w:val="22"/>
                <w:lang w:eastAsia="en-US"/>
              </w:rPr>
              <w:t>.</w:t>
            </w:r>
          </w:p>
        </w:tc>
      </w:tr>
    </w:tbl>
    <w:p w14:paraId="656EC5B7" w14:textId="77777777" w:rsidR="007F01AB" w:rsidRPr="00763123" w:rsidRDefault="007F01AB" w:rsidP="00527BBF">
      <w:pPr>
        <w:pStyle w:val="Heading5"/>
        <w:spacing w:after="120"/>
        <w:ind w:right="-28"/>
      </w:pPr>
      <w:r w:rsidRPr="00763123">
        <w:br w:type="page"/>
      </w:r>
      <w:bookmarkStart w:id="34" w:name="_Toc84584510"/>
      <w:r w:rsidRPr="00763123">
        <w:t xml:space="preserve">The Role of the </w:t>
      </w:r>
      <w:r w:rsidR="00160B7D" w:rsidRPr="00763123">
        <w:t>Professional Mentor</w:t>
      </w:r>
      <w:bookmarkEnd w:id="34"/>
      <w:r w:rsidRPr="00763123">
        <w:t xml:space="preserve"> </w:t>
      </w:r>
    </w:p>
    <w:p w14:paraId="19E0D333" w14:textId="5AD45EC1" w:rsidR="009C670C" w:rsidRDefault="009C670C" w:rsidP="00823A42">
      <w:pPr>
        <w:spacing w:after="60"/>
        <w:ind w:left="425" w:right="-329"/>
        <w:rPr>
          <w:rFonts w:asciiTheme="minorHAnsi" w:hAnsiTheme="minorHAnsi" w:cstheme="minorHAnsi"/>
          <w:sz w:val="22"/>
          <w:szCs w:val="22"/>
        </w:rPr>
      </w:pPr>
      <w:bookmarkStart w:id="35" w:name="_Hlk83916020"/>
      <w:r w:rsidRPr="00763123">
        <w:rPr>
          <w:rFonts w:asciiTheme="minorHAnsi" w:hAnsiTheme="minorHAnsi" w:cstheme="minorHAnsi"/>
          <w:sz w:val="22"/>
          <w:szCs w:val="22"/>
        </w:rPr>
        <w:t xml:space="preserve">Where the </w:t>
      </w:r>
      <w:r w:rsidRPr="00763123">
        <w:rPr>
          <w:rFonts w:asciiTheme="minorHAnsi" w:hAnsiTheme="minorHAnsi" w:cstheme="minorHAnsi"/>
          <w:b/>
          <w:i/>
          <w:sz w:val="22"/>
          <w:szCs w:val="22"/>
        </w:rPr>
        <w:t xml:space="preserve">Class </w:t>
      </w:r>
      <w:bookmarkEnd w:id="35"/>
      <w:r w:rsidRPr="00763123">
        <w:rPr>
          <w:rFonts w:asciiTheme="minorHAnsi" w:hAnsiTheme="minorHAnsi" w:cstheme="minorHAnsi"/>
          <w:b/>
          <w:i/>
          <w:sz w:val="22"/>
          <w:szCs w:val="22"/>
        </w:rPr>
        <w:t>Teacher is also the Professional Mentor</w:t>
      </w:r>
      <w:r w:rsidRPr="00763123">
        <w:rPr>
          <w:rFonts w:asciiTheme="minorHAnsi" w:hAnsiTheme="minorHAnsi" w:cstheme="minorHAnsi"/>
          <w:sz w:val="22"/>
          <w:szCs w:val="22"/>
        </w:rPr>
        <w:t xml:space="preserve">, you are asked to </w:t>
      </w:r>
      <w:r w:rsidRPr="00763123">
        <w:rPr>
          <w:rFonts w:asciiTheme="minorHAnsi" w:hAnsiTheme="minorHAnsi" w:cstheme="minorHAnsi"/>
          <w:b/>
          <w:sz w:val="22"/>
          <w:szCs w:val="22"/>
        </w:rPr>
        <w:t>identify another member of staff to whom the trainee can go to discuss progress and needs</w:t>
      </w:r>
      <w:r w:rsidRPr="00763123">
        <w:rPr>
          <w:rFonts w:asciiTheme="minorHAnsi" w:hAnsiTheme="minorHAnsi" w:cstheme="minorHAnsi"/>
          <w:sz w:val="22"/>
          <w:szCs w:val="22"/>
        </w:rPr>
        <w:t xml:space="preserve">.  </w:t>
      </w:r>
    </w:p>
    <w:p w14:paraId="47413136" w14:textId="77777777" w:rsidR="00FB7478" w:rsidRDefault="00FB7478" w:rsidP="00823A42">
      <w:pPr>
        <w:spacing w:after="60"/>
        <w:ind w:left="425" w:right="-329"/>
        <w:rPr>
          <w:rFonts w:asciiTheme="minorHAnsi" w:hAnsiTheme="minorHAnsi" w:cstheme="minorHAnsi"/>
          <w:sz w:val="22"/>
          <w:szCs w:val="22"/>
        </w:rPr>
      </w:pPr>
    </w:p>
    <w:p w14:paraId="56F7C34C" w14:textId="77777777" w:rsidR="00FB7478" w:rsidRPr="00FB7478" w:rsidRDefault="00FB7478" w:rsidP="00FB7478">
      <w:pPr>
        <w:pStyle w:val="Heading5"/>
        <w:ind w:left="360"/>
        <w:jc w:val="left"/>
        <w:rPr>
          <w:sz w:val="28"/>
          <w:szCs w:val="28"/>
        </w:rPr>
      </w:pPr>
      <w:bookmarkStart w:id="36" w:name="_Toc84584511"/>
      <w:r w:rsidRPr="00FB7478">
        <w:rPr>
          <w:sz w:val="28"/>
          <w:szCs w:val="28"/>
        </w:rPr>
        <w:t>Mentor Toolkit</w:t>
      </w:r>
      <w:bookmarkEnd w:id="36"/>
    </w:p>
    <w:p w14:paraId="2043ECDB" w14:textId="0C3575F3" w:rsidR="00FB7478" w:rsidRDefault="00FB7478" w:rsidP="00823A42">
      <w:pPr>
        <w:spacing w:after="60"/>
        <w:ind w:left="425" w:right="-329"/>
        <w:rPr>
          <w:rFonts w:asciiTheme="minorHAnsi" w:hAnsiTheme="minorHAnsi" w:cstheme="minorHAnsi"/>
          <w:sz w:val="22"/>
          <w:szCs w:val="22"/>
        </w:rPr>
      </w:pPr>
      <w:r>
        <w:rPr>
          <w:rFonts w:asciiTheme="minorHAnsi" w:hAnsiTheme="minorHAnsi" w:cstheme="minorHAnsi"/>
          <w:sz w:val="22"/>
          <w:szCs w:val="22"/>
        </w:rPr>
        <w:t xml:space="preserve">All key documents to support Mentors in working with trainees can be found in the </w:t>
      </w:r>
      <w:r w:rsidRPr="00FB7478">
        <w:rPr>
          <w:rFonts w:asciiTheme="minorHAnsi" w:hAnsiTheme="minorHAnsi" w:cstheme="minorHAnsi"/>
          <w:b/>
          <w:bCs/>
          <w:sz w:val="22"/>
          <w:szCs w:val="22"/>
        </w:rPr>
        <w:t>Mentor Toolkit</w:t>
      </w:r>
      <w:r>
        <w:rPr>
          <w:rFonts w:asciiTheme="minorHAnsi" w:hAnsiTheme="minorHAnsi" w:cstheme="minorHAnsi"/>
          <w:sz w:val="22"/>
          <w:szCs w:val="22"/>
        </w:rPr>
        <w:t>:</w:t>
      </w:r>
    </w:p>
    <w:p w14:paraId="55E1C922" w14:textId="1F3CB2C7" w:rsidR="00FB7478" w:rsidRPr="00763123" w:rsidRDefault="0016321E" w:rsidP="00823A42">
      <w:pPr>
        <w:spacing w:after="60"/>
        <w:ind w:left="425" w:right="-329"/>
        <w:rPr>
          <w:rFonts w:asciiTheme="minorHAnsi" w:hAnsiTheme="minorHAnsi" w:cstheme="minorHAnsi"/>
          <w:sz w:val="22"/>
          <w:szCs w:val="22"/>
        </w:rPr>
      </w:pPr>
      <w:hyperlink r:id="rId32" w:history="1">
        <w:r w:rsidR="00FB7478" w:rsidRPr="00696AB5">
          <w:rPr>
            <w:rStyle w:val="Hyperlink"/>
            <w:rFonts w:asciiTheme="minorHAnsi" w:hAnsiTheme="minorHAnsi" w:cstheme="minorHAnsi"/>
            <w:sz w:val="22"/>
            <w:szCs w:val="22"/>
          </w:rPr>
          <w:t>https://warwick.ac.uk/fac/soc/cte/pintra/mentorresources/support/primary</w:t>
        </w:r>
      </w:hyperlink>
      <w:r w:rsidR="00FB7478">
        <w:rPr>
          <w:rFonts w:asciiTheme="minorHAnsi" w:hAnsiTheme="minorHAnsi" w:cstheme="minorHAnsi"/>
          <w:sz w:val="22"/>
          <w:szCs w:val="22"/>
        </w:rPr>
        <w:t xml:space="preserve"> </w:t>
      </w:r>
    </w:p>
    <w:p w14:paraId="0DB30673" w14:textId="77777777" w:rsidR="00F54E45" w:rsidRDefault="00F54E45" w:rsidP="009C670C">
      <w:pPr>
        <w:ind w:left="426" w:right="-327"/>
        <w:rPr>
          <w:rFonts w:asciiTheme="minorHAnsi" w:hAnsiTheme="minorHAnsi" w:cstheme="minorHAnsi"/>
          <w:b/>
          <w:sz w:val="22"/>
          <w:szCs w:val="22"/>
        </w:rPr>
      </w:pPr>
    </w:p>
    <w:p w14:paraId="76D98C63" w14:textId="38744447" w:rsidR="00731141" w:rsidRPr="00F54E45" w:rsidRDefault="003E190B" w:rsidP="009C670C">
      <w:pPr>
        <w:ind w:left="426" w:right="-327"/>
        <w:rPr>
          <w:rFonts w:asciiTheme="minorHAnsi" w:hAnsiTheme="minorHAnsi" w:cstheme="minorHAnsi"/>
          <w:bCs/>
          <w:sz w:val="22"/>
          <w:szCs w:val="22"/>
        </w:rPr>
      </w:pPr>
      <w:r w:rsidRPr="00F54E45">
        <w:rPr>
          <w:rFonts w:asciiTheme="minorHAnsi" w:hAnsiTheme="minorHAnsi" w:cstheme="minorHAnsi"/>
          <w:bCs/>
          <w:sz w:val="22"/>
          <w:szCs w:val="22"/>
        </w:rPr>
        <w:t>The Professional Mentor is responsible for the management of the</w:t>
      </w:r>
      <w:r w:rsidR="00F54E45" w:rsidRPr="00F54E45">
        <w:rPr>
          <w:rFonts w:asciiTheme="minorHAnsi" w:hAnsiTheme="minorHAnsi" w:cstheme="minorHAnsi"/>
          <w:bCs/>
          <w:sz w:val="22"/>
          <w:szCs w:val="22"/>
        </w:rPr>
        <w:t xml:space="preserve"> trainee’s placement, including coaching and formative support</w:t>
      </w:r>
      <w:r w:rsidR="00F54E45">
        <w:rPr>
          <w:rFonts w:asciiTheme="minorHAnsi" w:hAnsiTheme="minorHAnsi" w:cstheme="minorHAnsi"/>
          <w:bCs/>
          <w:sz w:val="22"/>
          <w:szCs w:val="22"/>
        </w:rPr>
        <w:t xml:space="preserve"> and training and collaborative review/assessment of the trainee’s practice.</w:t>
      </w:r>
    </w:p>
    <w:p w14:paraId="63C09C01" w14:textId="77777777" w:rsidR="003E190B" w:rsidRDefault="003E190B" w:rsidP="009C670C">
      <w:pPr>
        <w:ind w:left="426" w:right="-327"/>
        <w:rPr>
          <w:rFonts w:asciiTheme="minorHAnsi" w:hAnsiTheme="minorHAnsi" w:cstheme="minorHAnsi"/>
          <w:b/>
          <w:sz w:val="22"/>
          <w:szCs w:val="22"/>
        </w:rPr>
      </w:pPr>
    </w:p>
    <w:p w14:paraId="77581456" w14:textId="123C6299" w:rsidR="008B2FAA" w:rsidRPr="00FB7478" w:rsidRDefault="009C670C" w:rsidP="00FB7478">
      <w:pPr>
        <w:pStyle w:val="Heading5"/>
        <w:ind w:left="480"/>
        <w:jc w:val="left"/>
        <w:rPr>
          <w:sz w:val="28"/>
          <w:szCs w:val="28"/>
        </w:rPr>
      </w:pPr>
      <w:bookmarkStart w:id="37" w:name="_Toc84584512"/>
      <w:r w:rsidRPr="00FB7478">
        <w:rPr>
          <w:sz w:val="28"/>
          <w:szCs w:val="28"/>
        </w:rPr>
        <w:t>Supporting all trainees</w:t>
      </w:r>
      <w:r w:rsidR="008B2FAA" w:rsidRPr="00FB7478">
        <w:rPr>
          <w:sz w:val="28"/>
          <w:szCs w:val="28"/>
        </w:rPr>
        <w:t>: Core Content Framework and training entitlement</w:t>
      </w:r>
      <w:bookmarkEnd w:id="37"/>
      <w:r w:rsidRPr="00FB7478">
        <w:rPr>
          <w:sz w:val="28"/>
          <w:szCs w:val="28"/>
        </w:rPr>
        <w:t xml:space="preserve"> </w:t>
      </w:r>
    </w:p>
    <w:p w14:paraId="36D6A5DF" w14:textId="14BE5252" w:rsidR="008B2FAA" w:rsidRPr="008B2FAA" w:rsidRDefault="008B2FAA" w:rsidP="008B2FAA">
      <w:pPr>
        <w:ind w:left="426" w:right="-327"/>
        <w:rPr>
          <w:rFonts w:asciiTheme="minorHAnsi" w:hAnsiTheme="minorHAnsi" w:cstheme="minorHAnsi"/>
          <w:sz w:val="22"/>
          <w:szCs w:val="22"/>
        </w:rPr>
      </w:pPr>
      <w:r w:rsidRPr="008B2FAA">
        <w:rPr>
          <w:rFonts w:asciiTheme="minorHAnsi" w:hAnsiTheme="minorHAnsi" w:cstheme="minorHAnsi"/>
          <w:sz w:val="22"/>
          <w:szCs w:val="22"/>
        </w:rPr>
        <w:t>The Core Content Framework establishes trainees’ entitlement to the following:</w:t>
      </w:r>
    </w:p>
    <w:p w14:paraId="63A62F08" w14:textId="0A504321" w:rsidR="008B2FAA" w:rsidRPr="008B2FAA" w:rsidRDefault="008B2FAA" w:rsidP="008B2FAA">
      <w:pPr>
        <w:pStyle w:val="ListParagraph"/>
        <w:numPr>
          <w:ilvl w:val="0"/>
          <w:numId w:val="70"/>
        </w:numPr>
        <w:spacing w:after="0" w:line="240" w:lineRule="auto"/>
        <w:ind w:left="1196" w:hanging="357"/>
        <w:rPr>
          <w:rFonts w:asciiTheme="minorHAnsi" w:hAnsiTheme="minorHAnsi" w:cstheme="minorHAnsi"/>
        </w:rPr>
      </w:pPr>
      <w:r w:rsidRPr="008B2FAA">
        <w:rPr>
          <w:rFonts w:asciiTheme="minorHAnsi" w:hAnsiTheme="minorHAnsi" w:cstheme="minorHAnsi"/>
        </w:rPr>
        <w:t>Observing expert colleagues … and deconstructing this approach</w:t>
      </w:r>
    </w:p>
    <w:p w14:paraId="796729A2" w14:textId="677867C7" w:rsidR="008B2FAA" w:rsidRPr="008B2FAA" w:rsidRDefault="008B2FAA" w:rsidP="008B2FAA">
      <w:pPr>
        <w:pStyle w:val="ListParagraph"/>
        <w:numPr>
          <w:ilvl w:val="0"/>
          <w:numId w:val="70"/>
        </w:numPr>
        <w:spacing w:after="0" w:line="240" w:lineRule="auto"/>
        <w:ind w:left="1196" w:hanging="357"/>
        <w:rPr>
          <w:rFonts w:asciiTheme="minorHAnsi" w:hAnsiTheme="minorHAnsi" w:cstheme="minorHAnsi"/>
        </w:rPr>
      </w:pPr>
      <w:r w:rsidRPr="008B2FAA">
        <w:rPr>
          <w:rFonts w:asciiTheme="minorHAnsi" w:hAnsiTheme="minorHAnsi" w:cstheme="minorHAnsi"/>
        </w:rPr>
        <w:t>Following expert input - by taking opportunities to practise, receive feedback and improve at…</w:t>
      </w:r>
    </w:p>
    <w:p w14:paraId="05B522FE" w14:textId="4DFE135D" w:rsidR="008B2FAA" w:rsidRPr="008B2FAA" w:rsidRDefault="008B2FAA" w:rsidP="008B2FAA">
      <w:pPr>
        <w:pStyle w:val="ListParagraph"/>
        <w:numPr>
          <w:ilvl w:val="0"/>
          <w:numId w:val="70"/>
        </w:numPr>
        <w:spacing w:after="0" w:line="240" w:lineRule="auto"/>
        <w:ind w:left="1196" w:hanging="357"/>
        <w:rPr>
          <w:rFonts w:asciiTheme="minorHAnsi" w:hAnsiTheme="minorHAnsi" w:cstheme="minorHAnsi"/>
        </w:rPr>
      </w:pPr>
      <w:r w:rsidRPr="008B2FAA">
        <w:rPr>
          <w:rFonts w:asciiTheme="minorHAnsi" w:hAnsiTheme="minorHAnsi" w:cstheme="minorHAnsi"/>
        </w:rPr>
        <w:t>Discussing and analysing with expert colleagues</w:t>
      </w:r>
    </w:p>
    <w:p w14:paraId="110C168F" w14:textId="59B45366" w:rsidR="008B2FAA" w:rsidRDefault="008B2FAA" w:rsidP="008B2FAA">
      <w:pPr>
        <w:pStyle w:val="ListParagraph"/>
        <w:numPr>
          <w:ilvl w:val="0"/>
          <w:numId w:val="70"/>
        </w:numPr>
        <w:spacing w:after="0" w:line="240" w:lineRule="auto"/>
        <w:ind w:left="1196" w:hanging="357"/>
        <w:rPr>
          <w:rFonts w:asciiTheme="minorHAnsi" w:hAnsiTheme="minorHAnsi" w:cstheme="minorHAnsi"/>
        </w:rPr>
      </w:pPr>
      <w:r w:rsidRPr="008B2FAA">
        <w:rPr>
          <w:rFonts w:asciiTheme="minorHAnsi" w:hAnsiTheme="minorHAnsi" w:cstheme="minorHAnsi"/>
        </w:rPr>
        <w:t>Receiving clear consistent and effective mentoring</w:t>
      </w:r>
    </w:p>
    <w:p w14:paraId="4977DA4E" w14:textId="77777777" w:rsidR="0027770E" w:rsidRDefault="0027770E" w:rsidP="0027770E">
      <w:pPr>
        <w:rPr>
          <w:rFonts w:asciiTheme="minorHAnsi" w:hAnsiTheme="minorHAnsi" w:cstheme="minorHAnsi"/>
          <w:bCs/>
          <w:sz w:val="22"/>
          <w:szCs w:val="22"/>
        </w:rPr>
      </w:pPr>
    </w:p>
    <w:p w14:paraId="2B26F166" w14:textId="426F78BE" w:rsidR="0027770E" w:rsidRPr="0027770E" w:rsidRDefault="00F54E45" w:rsidP="0027770E">
      <w:pPr>
        <w:ind w:left="480"/>
        <w:rPr>
          <w:rFonts w:asciiTheme="minorHAnsi" w:hAnsiTheme="minorHAnsi" w:cstheme="minorHAnsi"/>
          <w:bCs/>
          <w:sz w:val="22"/>
          <w:szCs w:val="22"/>
        </w:rPr>
      </w:pPr>
      <w:r w:rsidRPr="0027770E">
        <w:rPr>
          <w:rFonts w:asciiTheme="minorHAnsi" w:hAnsiTheme="minorHAnsi" w:cstheme="minorHAnsi"/>
          <w:bCs/>
          <w:sz w:val="22"/>
          <w:szCs w:val="22"/>
        </w:rPr>
        <w:t xml:space="preserve">Evidence-based teaching </w:t>
      </w:r>
      <w:r w:rsidR="0027770E" w:rsidRPr="0027770E">
        <w:rPr>
          <w:rFonts w:asciiTheme="minorHAnsi" w:hAnsiTheme="minorHAnsi" w:cstheme="minorHAnsi"/>
          <w:bCs/>
          <w:sz w:val="22"/>
          <w:szCs w:val="22"/>
        </w:rPr>
        <w:t>is an expectation for all aspects of initial teacher training</w:t>
      </w:r>
    </w:p>
    <w:p w14:paraId="100794EC" w14:textId="3DF6A7CB" w:rsidR="0027770E" w:rsidRPr="0027770E" w:rsidRDefault="0027770E" w:rsidP="0027770E">
      <w:pPr>
        <w:ind w:left="480"/>
        <w:rPr>
          <w:rFonts w:asciiTheme="minorHAnsi" w:hAnsiTheme="minorHAnsi" w:cstheme="minorHAnsi"/>
          <w:sz w:val="22"/>
          <w:szCs w:val="22"/>
        </w:rPr>
      </w:pPr>
      <w:r w:rsidRPr="0027770E">
        <w:rPr>
          <w:rFonts w:asciiTheme="minorHAnsi" w:hAnsiTheme="minorHAnsi" w:cstheme="minorHAnsi"/>
          <w:bCs/>
          <w:sz w:val="22"/>
          <w:szCs w:val="22"/>
        </w:rPr>
        <w:t>If trainees would like to access additional reading on any of the areas of the Core Content Framework areas, then a Talis Aspire List can be accessed via the link below:</w:t>
      </w:r>
      <w:r w:rsidRPr="0027770E">
        <w:rPr>
          <w:rFonts w:asciiTheme="minorHAnsi" w:hAnsiTheme="minorHAnsi" w:cstheme="minorHAnsi"/>
          <w:sz w:val="22"/>
          <w:szCs w:val="22"/>
        </w:rPr>
        <w:t xml:space="preserve">  </w:t>
      </w:r>
      <w:hyperlink r:id="rId33" w:history="1">
        <w:r w:rsidRPr="00696AB5">
          <w:rPr>
            <w:rStyle w:val="Hyperlink"/>
            <w:rFonts w:asciiTheme="minorHAnsi" w:hAnsiTheme="minorHAnsi" w:cstheme="minorHAnsi"/>
            <w:sz w:val="22"/>
            <w:szCs w:val="22"/>
          </w:rPr>
          <w:t>https://rl.talis.com/3/warwick/lists/B7F69089-F715-BE78-A61E-AF6A0B240453.html</w:t>
        </w:r>
      </w:hyperlink>
      <w:r>
        <w:rPr>
          <w:rFonts w:asciiTheme="minorHAnsi" w:hAnsiTheme="minorHAnsi" w:cstheme="minorHAnsi"/>
          <w:sz w:val="22"/>
          <w:szCs w:val="22"/>
        </w:rPr>
        <w:t xml:space="preserve"> </w:t>
      </w:r>
      <w:r w:rsidRPr="0027770E">
        <w:rPr>
          <w:rFonts w:asciiTheme="minorHAnsi" w:hAnsiTheme="minorHAnsi" w:cstheme="minorHAnsi"/>
          <w:sz w:val="22"/>
          <w:szCs w:val="22"/>
        </w:rPr>
        <w:t xml:space="preserve"> </w:t>
      </w:r>
    </w:p>
    <w:p w14:paraId="3A8FD009" w14:textId="77777777" w:rsidR="0027770E" w:rsidRPr="0027770E" w:rsidRDefault="0027770E" w:rsidP="0027770E">
      <w:pPr>
        <w:ind w:left="480"/>
        <w:rPr>
          <w:rFonts w:asciiTheme="minorHAnsi" w:hAnsiTheme="minorHAnsi" w:cstheme="minorHAnsi"/>
          <w:sz w:val="22"/>
          <w:szCs w:val="22"/>
        </w:rPr>
      </w:pPr>
    </w:p>
    <w:p w14:paraId="3A2CCA14" w14:textId="77777777" w:rsidR="0027770E" w:rsidRPr="0027770E" w:rsidRDefault="0027770E" w:rsidP="0027770E">
      <w:pPr>
        <w:ind w:left="480"/>
        <w:rPr>
          <w:rFonts w:asciiTheme="minorHAnsi" w:hAnsiTheme="minorHAnsi" w:cstheme="minorHAnsi"/>
          <w:sz w:val="22"/>
          <w:szCs w:val="22"/>
        </w:rPr>
      </w:pPr>
      <w:r w:rsidRPr="0027770E">
        <w:rPr>
          <w:rFonts w:asciiTheme="minorHAnsi" w:hAnsiTheme="minorHAnsi" w:cstheme="minorHAnsi"/>
          <w:b/>
          <w:bCs/>
          <w:sz w:val="22"/>
          <w:szCs w:val="22"/>
        </w:rPr>
        <w:t xml:space="preserve">Mentors </w:t>
      </w:r>
      <w:r w:rsidRPr="0027770E">
        <w:rPr>
          <w:rFonts w:asciiTheme="minorHAnsi" w:hAnsiTheme="minorHAnsi" w:cstheme="minorHAnsi"/>
          <w:sz w:val="22"/>
          <w:szCs w:val="22"/>
        </w:rPr>
        <w:t xml:space="preserve">can access </w:t>
      </w:r>
      <w:proofErr w:type="spellStart"/>
      <w:r w:rsidRPr="0027770E">
        <w:rPr>
          <w:rFonts w:asciiTheme="minorHAnsi" w:hAnsiTheme="minorHAnsi" w:cstheme="minorHAnsi"/>
          <w:sz w:val="22"/>
          <w:szCs w:val="22"/>
        </w:rPr>
        <w:t>an</w:t>
      </w:r>
      <w:proofErr w:type="spellEnd"/>
      <w:r w:rsidRPr="0027770E">
        <w:rPr>
          <w:rFonts w:asciiTheme="minorHAnsi" w:hAnsiTheme="minorHAnsi" w:cstheme="minorHAnsi"/>
          <w:sz w:val="22"/>
          <w:szCs w:val="22"/>
        </w:rPr>
        <w:t xml:space="preserve"> externally available list via the Mentors Portal &gt; Essential Documents</w:t>
      </w:r>
    </w:p>
    <w:p w14:paraId="75F06610" w14:textId="05AA6A69" w:rsidR="00F54E45" w:rsidRPr="0027770E" w:rsidRDefault="0016321E" w:rsidP="0027770E">
      <w:pPr>
        <w:ind w:left="480"/>
        <w:rPr>
          <w:rFonts w:asciiTheme="minorHAnsi" w:hAnsiTheme="minorHAnsi" w:cstheme="minorHAnsi"/>
          <w:sz w:val="22"/>
          <w:szCs w:val="22"/>
        </w:rPr>
      </w:pPr>
      <w:hyperlink r:id="rId34" w:anchor="KeyDocs" w:history="1">
        <w:r w:rsidR="0027770E" w:rsidRPr="00696AB5">
          <w:rPr>
            <w:rStyle w:val="Hyperlink"/>
            <w:rFonts w:asciiTheme="minorHAnsi" w:hAnsiTheme="minorHAnsi" w:cstheme="minorHAnsi"/>
            <w:sz w:val="22"/>
            <w:szCs w:val="22"/>
          </w:rPr>
          <w:t>https://warwick.ac.uk/fac/soc/cte/pintra/essentialdocuments/primaryandeyessentialdocs/#KeyDocs</w:t>
        </w:r>
      </w:hyperlink>
      <w:r w:rsidR="0027770E">
        <w:rPr>
          <w:rFonts w:asciiTheme="minorHAnsi" w:hAnsiTheme="minorHAnsi" w:cstheme="minorHAnsi"/>
          <w:sz w:val="22"/>
          <w:szCs w:val="22"/>
        </w:rPr>
        <w:t xml:space="preserve"> </w:t>
      </w:r>
    </w:p>
    <w:p w14:paraId="7F2DBB68" w14:textId="77777777" w:rsidR="008B2FAA" w:rsidRDefault="008B2FAA" w:rsidP="008B2FAA">
      <w:pPr>
        <w:ind w:left="480" w:right="-327"/>
        <w:rPr>
          <w:rFonts w:asciiTheme="minorHAnsi" w:hAnsiTheme="minorHAnsi" w:cstheme="minorHAnsi"/>
          <w:b/>
          <w:bCs/>
          <w:sz w:val="22"/>
          <w:szCs w:val="22"/>
        </w:rPr>
      </w:pPr>
    </w:p>
    <w:tbl>
      <w:tblPr>
        <w:tblStyle w:val="TableGrid"/>
        <w:tblW w:w="0" w:type="auto"/>
        <w:tblInd w:w="480" w:type="dxa"/>
        <w:tblLook w:val="04A0" w:firstRow="1" w:lastRow="0" w:firstColumn="1" w:lastColumn="0" w:noHBand="0" w:noVBand="1"/>
      </w:tblPr>
      <w:tblGrid>
        <w:gridCol w:w="9298"/>
      </w:tblGrid>
      <w:tr w:rsidR="003E190B" w:rsidRPr="003E190B" w14:paraId="76E7B2B2" w14:textId="77777777" w:rsidTr="003E190B">
        <w:trPr>
          <w:trHeight w:val="948"/>
        </w:trPr>
        <w:tc>
          <w:tcPr>
            <w:tcW w:w="9298" w:type="dxa"/>
          </w:tcPr>
          <w:p w14:paraId="3D04D4F4" w14:textId="6D3C81CE" w:rsidR="003E190B" w:rsidRPr="003E190B" w:rsidRDefault="003E190B" w:rsidP="003E190B">
            <w:pPr>
              <w:spacing w:before="120"/>
              <w:rPr>
                <w:rFonts w:asciiTheme="minorHAnsi" w:hAnsiTheme="minorHAnsi" w:cstheme="minorHAnsi"/>
                <w:sz w:val="22"/>
                <w:szCs w:val="22"/>
              </w:rPr>
            </w:pPr>
            <w:r w:rsidRPr="003E190B">
              <w:rPr>
                <w:rFonts w:asciiTheme="minorHAnsi" w:hAnsiTheme="minorHAnsi" w:cstheme="minorHAnsi"/>
                <w:b/>
                <w:bCs/>
                <w:sz w:val="22"/>
                <w:szCs w:val="22"/>
              </w:rPr>
              <w:t>As a minimum, all trainees should have</w:t>
            </w:r>
            <w:r w:rsidRPr="003E190B">
              <w:rPr>
                <w:rFonts w:asciiTheme="minorHAnsi" w:hAnsiTheme="minorHAnsi" w:cstheme="minorHAnsi"/>
                <w:sz w:val="22"/>
                <w:szCs w:val="22"/>
              </w:rPr>
              <w:t xml:space="preserve"> </w:t>
            </w:r>
          </w:p>
          <w:p w14:paraId="3BC87B39" w14:textId="77777777" w:rsidR="003E190B" w:rsidRPr="003E190B" w:rsidRDefault="003E190B" w:rsidP="00C048F3">
            <w:pPr>
              <w:pStyle w:val="ListParagraph"/>
              <w:numPr>
                <w:ilvl w:val="0"/>
                <w:numId w:val="71"/>
              </w:numPr>
              <w:ind w:firstLine="120"/>
              <w:rPr>
                <w:rFonts w:asciiTheme="minorHAnsi" w:hAnsiTheme="minorHAnsi" w:cstheme="minorHAnsi"/>
              </w:rPr>
            </w:pPr>
            <w:r w:rsidRPr="003E190B">
              <w:rPr>
                <w:rFonts w:asciiTheme="minorHAnsi" w:hAnsiTheme="minorHAnsi" w:cstheme="minorHAnsi"/>
              </w:rPr>
              <w:t xml:space="preserve">one formal lesson observation per week, and </w:t>
            </w:r>
          </w:p>
          <w:p w14:paraId="511D94F1" w14:textId="152C102D" w:rsidR="003E190B" w:rsidRPr="003E190B" w:rsidRDefault="003E190B" w:rsidP="00C048F3">
            <w:pPr>
              <w:pStyle w:val="ListParagraph"/>
              <w:numPr>
                <w:ilvl w:val="0"/>
                <w:numId w:val="71"/>
              </w:numPr>
              <w:ind w:firstLine="120"/>
              <w:rPr>
                <w:rFonts w:asciiTheme="minorHAnsi" w:hAnsiTheme="minorHAnsi" w:cstheme="minorHAnsi"/>
              </w:rPr>
            </w:pPr>
            <w:r w:rsidRPr="003E190B">
              <w:rPr>
                <w:rFonts w:asciiTheme="minorHAnsi" w:hAnsiTheme="minorHAnsi" w:cstheme="minorHAnsi"/>
              </w:rPr>
              <w:t xml:space="preserve">one Mentor meeting per week </w:t>
            </w:r>
          </w:p>
        </w:tc>
      </w:tr>
    </w:tbl>
    <w:p w14:paraId="4F7AB885" w14:textId="77777777" w:rsidR="003E190B" w:rsidRDefault="003E190B" w:rsidP="008B2FAA">
      <w:pPr>
        <w:ind w:left="480" w:right="-327"/>
        <w:rPr>
          <w:rFonts w:asciiTheme="minorHAnsi" w:hAnsiTheme="minorHAnsi" w:cstheme="minorHAnsi"/>
          <w:b/>
          <w:bCs/>
          <w:sz w:val="22"/>
          <w:szCs w:val="22"/>
        </w:rPr>
      </w:pPr>
    </w:p>
    <w:p w14:paraId="1F34934C" w14:textId="311360F1" w:rsidR="008B2FAA" w:rsidRPr="00FB7478" w:rsidRDefault="008B2FAA" w:rsidP="00FB7478">
      <w:pPr>
        <w:pStyle w:val="Heading5"/>
        <w:ind w:left="480"/>
        <w:jc w:val="left"/>
        <w:rPr>
          <w:sz w:val="28"/>
          <w:szCs w:val="28"/>
        </w:rPr>
      </w:pPr>
      <w:bookmarkStart w:id="38" w:name="_Toc84584513"/>
      <w:r w:rsidRPr="00FB7478">
        <w:rPr>
          <w:sz w:val="28"/>
          <w:szCs w:val="28"/>
        </w:rPr>
        <w:t>Observing expert colleagues and the ‘ELF’ form</w:t>
      </w:r>
      <w:bookmarkEnd w:id="38"/>
    </w:p>
    <w:p w14:paraId="3B055E16" w14:textId="15AEFFD0" w:rsidR="008B2FAA" w:rsidRPr="008B2FAA" w:rsidRDefault="008B2FAA" w:rsidP="008B2FAA">
      <w:pPr>
        <w:ind w:left="480" w:right="-327"/>
        <w:rPr>
          <w:rFonts w:asciiTheme="minorHAnsi" w:hAnsiTheme="minorHAnsi" w:cstheme="minorHAnsi"/>
          <w:sz w:val="22"/>
          <w:szCs w:val="22"/>
        </w:rPr>
      </w:pPr>
      <w:r w:rsidRPr="008B2FAA">
        <w:rPr>
          <w:rFonts w:asciiTheme="minorHAnsi" w:hAnsiTheme="minorHAnsi" w:cstheme="minorHAnsi"/>
          <w:sz w:val="22"/>
          <w:szCs w:val="22"/>
        </w:rPr>
        <w:t xml:space="preserve">Trainees will </w:t>
      </w:r>
      <w:r>
        <w:rPr>
          <w:rFonts w:asciiTheme="minorHAnsi" w:hAnsiTheme="minorHAnsi" w:cstheme="minorHAnsi"/>
          <w:sz w:val="22"/>
          <w:szCs w:val="22"/>
        </w:rPr>
        <w:t xml:space="preserve">also </w:t>
      </w:r>
      <w:r w:rsidRPr="008B2FAA">
        <w:rPr>
          <w:rFonts w:asciiTheme="minorHAnsi" w:hAnsiTheme="minorHAnsi" w:cstheme="minorHAnsi"/>
          <w:sz w:val="22"/>
          <w:szCs w:val="22"/>
        </w:rPr>
        <w:t>benefit from observing expert colleagues</w:t>
      </w:r>
      <w:r w:rsidR="003E190B">
        <w:rPr>
          <w:rFonts w:asciiTheme="minorHAnsi" w:hAnsiTheme="minorHAnsi" w:cstheme="minorHAnsi"/>
          <w:sz w:val="22"/>
          <w:szCs w:val="22"/>
        </w:rPr>
        <w:t>.</w:t>
      </w:r>
      <w:r>
        <w:rPr>
          <w:rFonts w:asciiTheme="minorHAnsi" w:hAnsiTheme="minorHAnsi" w:cstheme="minorHAnsi"/>
          <w:sz w:val="22"/>
          <w:szCs w:val="22"/>
        </w:rPr>
        <w:t xml:space="preserve"> </w:t>
      </w:r>
      <w:r w:rsidR="003E190B">
        <w:rPr>
          <w:rFonts w:asciiTheme="minorHAnsi" w:hAnsiTheme="minorHAnsi" w:cstheme="minorHAnsi"/>
          <w:sz w:val="22"/>
          <w:szCs w:val="22"/>
        </w:rPr>
        <w:t>T</w:t>
      </w:r>
      <w:r>
        <w:rPr>
          <w:rFonts w:asciiTheme="minorHAnsi" w:hAnsiTheme="minorHAnsi" w:cstheme="minorHAnsi"/>
          <w:sz w:val="22"/>
          <w:szCs w:val="22"/>
        </w:rPr>
        <w:t>his is usually most beneficial where th</w:t>
      </w:r>
      <w:r w:rsidR="003E190B">
        <w:rPr>
          <w:rFonts w:asciiTheme="minorHAnsi" w:hAnsiTheme="minorHAnsi" w:cstheme="minorHAnsi"/>
          <w:sz w:val="22"/>
          <w:szCs w:val="22"/>
        </w:rPr>
        <w:t>e</w:t>
      </w:r>
      <w:r>
        <w:rPr>
          <w:rFonts w:asciiTheme="minorHAnsi" w:hAnsiTheme="minorHAnsi" w:cstheme="minorHAnsi"/>
          <w:sz w:val="22"/>
          <w:szCs w:val="22"/>
        </w:rPr>
        <w:t xml:space="preserve"> observation is focused upon a particular aspect of the trainee’s practice which may have been identified by the trainee</w:t>
      </w:r>
      <w:r w:rsidR="003E190B">
        <w:rPr>
          <w:rFonts w:asciiTheme="minorHAnsi" w:hAnsiTheme="minorHAnsi" w:cstheme="minorHAnsi"/>
          <w:sz w:val="22"/>
          <w:szCs w:val="22"/>
        </w:rPr>
        <w:t>’s self-review</w:t>
      </w:r>
      <w:r>
        <w:rPr>
          <w:rFonts w:asciiTheme="minorHAnsi" w:hAnsiTheme="minorHAnsi" w:cstheme="minorHAnsi"/>
          <w:sz w:val="22"/>
          <w:szCs w:val="22"/>
        </w:rPr>
        <w:t xml:space="preserve"> or arise as a development need during the weekly trainee-mentor meeting. The </w:t>
      </w:r>
      <w:r w:rsidRPr="003E190B">
        <w:rPr>
          <w:rFonts w:asciiTheme="minorHAnsi" w:hAnsiTheme="minorHAnsi" w:cstheme="minorHAnsi"/>
          <w:b/>
          <w:bCs/>
          <w:sz w:val="22"/>
          <w:szCs w:val="22"/>
        </w:rPr>
        <w:t>Experiential Learning Framework (ELF)</w:t>
      </w:r>
      <w:r>
        <w:rPr>
          <w:rFonts w:asciiTheme="minorHAnsi" w:hAnsiTheme="minorHAnsi" w:cstheme="minorHAnsi"/>
          <w:sz w:val="22"/>
          <w:szCs w:val="22"/>
        </w:rPr>
        <w:t xml:space="preserve"> introduced in 20-21 offers a supportive framework to structure this </w:t>
      </w:r>
      <w:r w:rsidR="003E190B">
        <w:rPr>
          <w:rFonts w:asciiTheme="minorHAnsi" w:hAnsiTheme="minorHAnsi" w:cstheme="minorHAnsi"/>
          <w:sz w:val="22"/>
          <w:szCs w:val="22"/>
        </w:rPr>
        <w:t xml:space="preserve">focused observation and deconstruction/discussion/analysis with an expert colleague, following by the trainee then </w:t>
      </w:r>
      <w:r w:rsidR="003E190B" w:rsidRPr="008B2FAA">
        <w:rPr>
          <w:rFonts w:asciiTheme="minorHAnsi" w:hAnsiTheme="minorHAnsi" w:cstheme="minorHAnsi"/>
          <w:sz w:val="22"/>
          <w:szCs w:val="22"/>
        </w:rPr>
        <w:t xml:space="preserve">taking opportunities to </w:t>
      </w:r>
      <w:r w:rsidR="003E190B">
        <w:rPr>
          <w:rFonts w:asciiTheme="minorHAnsi" w:hAnsiTheme="minorHAnsi" w:cstheme="minorHAnsi"/>
          <w:sz w:val="22"/>
          <w:szCs w:val="22"/>
        </w:rPr>
        <w:t>‘</w:t>
      </w:r>
      <w:r w:rsidR="003E190B" w:rsidRPr="008B2FAA">
        <w:rPr>
          <w:rFonts w:asciiTheme="minorHAnsi" w:hAnsiTheme="minorHAnsi" w:cstheme="minorHAnsi"/>
          <w:sz w:val="22"/>
          <w:szCs w:val="22"/>
        </w:rPr>
        <w:t>practise, receive feedback and improve at</w:t>
      </w:r>
      <w:r w:rsidR="003E190B">
        <w:rPr>
          <w:rFonts w:asciiTheme="minorHAnsi" w:hAnsiTheme="minorHAnsi" w:cstheme="minorHAnsi"/>
          <w:sz w:val="22"/>
          <w:szCs w:val="22"/>
        </w:rPr>
        <w:t>…’ the identified aspect of practice</w:t>
      </w:r>
      <w:r w:rsidR="00F54E45" w:rsidRPr="00F54E45">
        <w:rPr>
          <w:rFonts w:asciiTheme="minorHAnsi" w:hAnsiTheme="minorHAnsi" w:cstheme="minorHAnsi"/>
          <w:sz w:val="22"/>
          <w:szCs w:val="22"/>
        </w:rPr>
        <w:t xml:space="preserve"> </w:t>
      </w:r>
      <w:r w:rsidR="00F54E45">
        <w:rPr>
          <w:rFonts w:asciiTheme="minorHAnsi" w:hAnsiTheme="minorHAnsi" w:cstheme="minorHAnsi"/>
          <w:sz w:val="22"/>
          <w:szCs w:val="22"/>
        </w:rPr>
        <w:t>(</w:t>
      </w:r>
      <w:r w:rsidR="00F54E45" w:rsidRPr="003E190B">
        <w:rPr>
          <w:rFonts w:asciiTheme="minorHAnsi" w:hAnsiTheme="minorHAnsi" w:cstheme="minorHAnsi"/>
          <w:sz w:val="22"/>
          <w:szCs w:val="22"/>
        </w:rPr>
        <w:t>copies available via the Partners’ Intranet – see ‘Essential On-course Documentation’ and at the end of this section)</w:t>
      </w:r>
      <w:r w:rsidR="00F54E45">
        <w:rPr>
          <w:rFonts w:asciiTheme="minorHAnsi" w:hAnsiTheme="minorHAnsi" w:cstheme="minorHAnsi"/>
          <w:sz w:val="22"/>
          <w:szCs w:val="22"/>
        </w:rPr>
        <w:t>.</w:t>
      </w:r>
    </w:p>
    <w:p w14:paraId="3972B831" w14:textId="77777777" w:rsidR="003E190B" w:rsidRDefault="003E190B" w:rsidP="003E190B">
      <w:pPr>
        <w:ind w:left="284"/>
        <w:rPr>
          <w:rFonts w:asciiTheme="minorHAnsi" w:hAnsiTheme="minorHAnsi" w:cstheme="minorHAnsi"/>
          <w:sz w:val="22"/>
          <w:szCs w:val="22"/>
        </w:rPr>
      </w:pPr>
    </w:p>
    <w:p w14:paraId="4981820B" w14:textId="3CE84F8D" w:rsidR="003E190B" w:rsidRPr="001374A7" w:rsidRDefault="003E190B" w:rsidP="001374A7">
      <w:pPr>
        <w:pStyle w:val="Heading5"/>
        <w:ind w:left="480"/>
        <w:jc w:val="left"/>
        <w:rPr>
          <w:sz w:val="28"/>
          <w:szCs w:val="28"/>
        </w:rPr>
      </w:pPr>
      <w:bookmarkStart w:id="39" w:name="_Toc84584514"/>
      <w:r w:rsidRPr="001374A7">
        <w:rPr>
          <w:sz w:val="28"/>
          <w:szCs w:val="28"/>
        </w:rPr>
        <w:t>Weekly Lesson Observation</w:t>
      </w:r>
      <w:r w:rsidR="001374A7" w:rsidRPr="001374A7">
        <w:rPr>
          <w:sz w:val="28"/>
          <w:szCs w:val="28"/>
        </w:rPr>
        <w:t xml:space="preserve"> and the ICON Form</w:t>
      </w:r>
      <w:bookmarkEnd w:id="39"/>
    </w:p>
    <w:p w14:paraId="552ABC57" w14:textId="660ADB07" w:rsidR="003E190B" w:rsidRPr="003E190B" w:rsidRDefault="003E190B" w:rsidP="003E190B">
      <w:pPr>
        <w:ind w:left="480"/>
        <w:rPr>
          <w:rFonts w:asciiTheme="minorHAnsi" w:hAnsiTheme="minorHAnsi" w:cstheme="minorHAnsi"/>
          <w:sz w:val="22"/>
          <w:szCs w:val="22"/>
        </w:rPr>
      </w:pPr>
      <w:r w:rsidRPr="003E190B">
        <w:rPr>
          <w:rFonts w:asciiTheme="minorHAnsi" w:hAnsiTheme="minorHAnsi" w:cstheme="minorHAnsi"/>
          <w:sz w:val="22"/>
          <w:szCs w:val="22"/>
        </w:rPr>
        <w:t>All trainees should have a formal lesson observation once per week, which includes:</w:t>
      </w:r>
    </w:p>
    <w:p w14:paraId="63882BB2" w14:textId="77777777" w:rsidR="003E190B" w:rsidRPr="003E190B" w:rsidRDefault="003E190B" w:rsidP="00F54E45">
      <w:pPr>
        <w:ind w:left="960" w:hanging="360"/>
        <w:rPr>
          <w:rFonts w:asciiTheme="minorHAnsi" w:hAnsiTheme="minorHAnsi" w:cstheme="minorHAnsi"/>
          <w:sz w:val="22"/>
          <w:szCs w:val="22"/>
        </w:rPr>
      </w:pPr>
      <w:r w:rsidRPr="003E190B">
        <w:rPr>
          <w:rFonts w:asciiTheme="minorHAnsi" w:hAnsiTheme="minorHAnsi" w:cstheme="minorHAnsi"/>
          <w:sz w:val="22"/>
          <w:szCs w:val="22"/>
        </w:rPr>
        <w:t>1.</w:t>
      </w:r>
      <w:r w:rsidRPr="003E190B">
        <w:rPr>
          <w:rFonts w:asciiTheme="minorHAnsi" w:hAnsiTheme="minorHAnsi" w:cstheme="minorHAnsi"/>
          <w:sz w:val="22"/>
          <w:szCs w:val="22"/>
        </w:rPr>
        <w:tab/>
        <w:t xml:space="preserve">an observation of their teaching which is recorded on the </w:t>
      </w:r>
      <w:r w:rsidRPr="00FB7478">
        <w:rPr>
          <w:rFonts w:asciiTheme="minorHAnsi" w:hAnsiTheme="minorHAnsi" w:cstheme="minorHAnsi"/>
          <w:b/>
          <w:bCs/>
          <w:sz w:val="22"/>
          <w:szCs w:val="22"/>
        </w:rPr>
        <w:t>lesson observation form</w:t>
      </w:r>
      <w:r w:rsidRPr="003E190B">
        <w:rPr>
          <w:rFonts w:asciiTheme="minorHAnsi" w:hAnsiTheme="minorHAnsi" w:cstheme="minorHAnsi"/>
          <w:sz w:val="22"/>
          <w:szCs w:val="22"/>
        </w:rPr>
        <w:t xml:space="preserve">. The lesson observation form has been updated for 21-22 and re-named as the </w:t>
      </w:r>
      <w:r w:rsidRPr="00FB7478">
        <w:rPr>
          <w:rFonts w:asciiTheme="minorHAnsi" w:hAnsiTheme="minorHAnsi" w:cstheme="minorHAnsi"/>
          <w:b/>
          <w:bCs/>
          <w:sz w:val="22"/>
          <w:szCs w:val="22"/>
        </w:rPr>
        <w:t>Instructional Coaching Operation Notes form (ICON)</w:t>
      </w:r>
      <w:r w:rsidRPr="00FB7478">
        <w:rPr>
          <w:rFonts w:asciiTheme="minorHAnsi" w:hAnsiTheme="minorHAnsi" w:cstheme="minorHAnsi"/>
          <w:sz w:val="22"/>
          <w:szCs w:val="22"/>
        </w:rPr>
        <w:t xml:space="preserve"> </w:t>
      </w:r>
      <w:r w:rsidRPr="003E190B">
        <w:rPr>
          <w:rFonts w:asciiTheme="minorHAnsi" w:hAnsiTheme="minorHAnsi" w:cstheme="minorHAnsi"/>
          <w:sz w:val="22"/>
          <w:szCs w:val="22"/>
        </w:rPr>
        <w:t>(copies available via the Partners’ Intranet – see ‘Essential On-course Documentation’ and at the end of this section)</w:t>
      </w:r>
    </w:p>
    <w:p w14:paraId="67C7A55A" w14:textId="39B93D3C" w:rsidR="00F54E45" w:rsidRDefault="003E190B" w:rsidP="00F54E45">
      <w:pPr>
        <w:spacing w:after="120"/>
        <w:ind w:left="958" w:hanging="357"/>
        <w:rPr>
          <w:rFonts w:asciiTheme="minorHAnsi" w:hAnsiTheme="minorHAnsi" w:cstheme="minorHAnsi"/>
          <w:sz w:val="22"/>
          <w:szCs w:val="22"/>
        </w:rPr>
      </w:pPr>
      <w:r w:rsidRPr="003E190B">
        <w:rPr>
          <w:rFonts w:asciiTheme="minorHAnsi" w:hAnsiTheme="minorHAnsi" w:cstheme="minorHAnsi"/>
          <w:sz w:val="22"/>
          <w:szCs w:val="22"/>
        </w:rPr>
        <w:t>2.</w:t>
      </w:r>
      <w:r w:rsidRPr="003E190B">
        <w:rPr>
          <w:rFonts w:asciiTheme="minorHAnsi" w:hAnsiTheme="minorHAnsi" w:cstheme="minorHAnsi"/>
          <w:sz w:val="22"/>
          <w:szCs w:val="22"/>
        </w:rPr>
        <w:tab/>
        <w:t xml:space="preserve">formative discussion using the Instructional Coaching Model </w:t>
      </w:r>
      <w:r w:rsidR="00F54E45">
        <w:rPr>
          <w:rFonts w:asciiTheme="minorHAnsi" w:hAnsiTheme="minorHAnsi" w:cstheme="minorHAnsi"/>
          <w:sz w:val="22"/>
          <w:szCs w:val="22"/>
        </w:rPr>
        <w:t xml:space="preserve">and </w:t>
      </w:r>
      <w:r w:rsidRPr="003E190B">
        <w:rPr>
          <w:rFonts w:asciiTheme="minorHAnsi" w:hAnsiTheme="minorHAnsi" w:cstheme="minorHAnsi"/>
          <w:sz w:val="22"/>
          <w:szCs w:val="22"/>
        </w:rPr>
        <w:t>trainee-led developmental target-setting supported by reference to the Core Content Framework (CCF) to guide specific actions. A copy of the CCF statements can be found in the first section of the online Collaborative Review Document (CRD).</w:t>
      </w:r>
      <w:r w:rsidR="00A810B5" w:rsidRPr="00A810B5">
        <w:rPr>
          <w:rFonts w:asciiTheme="minorHAnsi" w:hAnsiTheme="minorHAnsi" w:cstheme="minorHAnsi"/>
          <w:sz w:val="22"/>
          <w:szCs w:val="22"/>
        </w:rPr>
        <w:t xml:space="preserve"> </w:t>
      </w:r>
      <w:r w:rsidR="00A810B5">
        <w:rPr>
          <w:rFonts w:asciiTheme="minorHAnsi" w:hAnsiTheme="minorHAnsi" w:cstheme="minorHAnsi"/>
          <w:sz w:val="22"/>
          <w:szCs w:val="22"/>
        </w:rPr>
        <w:t>A</w:t>
      </w:r>
      <w:r w:rsidR="00A810B5" w:rsidRPr="003E190B">
        <w:rPr>
          <w:rFonts w:asciiTheme="minorHAnsi" w:hAnsiTheme="minorHAnsi" w:cstheme="minorHAnsi"/>
          <w:sz w:val="22"/>
          <w:szCs w:val="22"/>
        </w:rPr>
        <w:t xml:space="preserve">dditional supporting resources </w:t>
      </w:r>
      <w:r w:rsidR="00A810B5">
        <w:rPr>
          <w:rFonts w:asciiTheme="minorHAnsi" w:hAnsiTheme="minorHAnsi" w:cstheme="minorHAnsi"/>
          <w:sz w:val="22"/>
          <w:szCs w:val="22"/>
        </w:rPr>
        <w:t xml:space="preserve">for coaching </w:t>
      </w:r>
      <w:r w:rsidR="00A810B5" w:rsidRPr="003E190B">
        <w:rPr>
          <w:rFonts w:asciiTheme="minorHAnsi" w:hAnsiTheme="minorHAnsi" w:cstheme="minorHAnsi"/>
          <w:sz w:val="22"/>
          <w:szCs w:val="22"/>
        </w:rPr>
        <w:t>are available via the Partners’ Intranet – see ‘Warwick Mentor Resources’</w:t>
      </w:r>
    </w:p>
    <w:p w14:paraId="62D67A02" w14:textId="77777777" w:rsidR="00F54E45" w:rsidRDefault="00706F63" w:rsidP="00F54E45">
      <w:pPr>
        <w:spacing w:after="120"/>
        <w:ind w:left="600"/>
        <w:rPr>
          <w:rFonts w:asciiTheme="minorHAnsi" w:hAnsiTheme="minorHAnsi" w:cstheme="minorHAnsi"/>
          <w:sz w:val="22"/>
          <w:szCs w:val="22"/>
        </w:rPr>
      </w:pPr>
      <w:r w:rsidRPr="00763123">
        <w:rPr>
          <w:rFonts w:asciiTheme="minorHAnsi" w:hAnsiTheme="minorHAnsi" w:cstheme="minorHAnsi"/>
          <w:sz w:val="22"/>
          <w:szCs w:val="22"/>
        </w:rPr>
        <w:t xml:space="preserve">Observations are usually undertaken by the Professional </w:t>
      </w:r>
      <w:proofErr w:type="gramStart"/>
      <w:r w:rsidRPr="00763123">
        <w:rPr>
          <w:rFonts w:asciiTheme="minorHAnsi" w:hAnsiTheme="minorHAnsi" w:cstheme="minorHAnsi"/>
          <w:sz w:val="22"/>
          <w:szCs w:val="22"/>
        </w:rPr>
        <w:t>Mentor,</w:t>
      </w:r>
      <w:proofErr w:type="gramEnd"/>
      <w:r w:rsidRPr="00763123">
        <w:rPr>
          <w:rFonts w:asciiTheme="minorHAnsi" w:hAnsiTheme="minorHAnsi" w:cstheme="minorHAnsi"/>
          <w:sz w:val="22"/>
          <w:szCs w:val="22"/>
        </w:rPr>
        <w:t xml:space="preserve"> however, observations may be undertaken by colleagues where this is felt to be more appropriate e.g. subject leads might observe teaching </w:t>
      </w:r>
      <w:r w:rsidR="00665940">
        <w:rPr>
          <w:rFonts w:asciiTheme="minorHAnsi" w:hAnsiTheme="minorHAnsi" w:cstheme="minorHAnsi"/>
          <w:sz w:val="22"/>
          <w:szCs w:val="22"/>
        </w:rPr>
        <w:t xml:space="preserve">of </w:t>
      </w:r>
      <w:r w:rsidRPr="00763123">
        <w:rPr>
          <w:rFonts w:asciiTheme="minorHAnsi" w:hAnsiTheme="minorHAnsi" w:cstheme="minorHAnsi"/>
          <w:sz w:val="22"/>
          <w:szCs w:val="22"/>
        </w:rPr>
        <w:t>specific</w:t>
      </w:r>
      <w:r w:rsidRPr="00763123">
        <w:rPr>
          <w:rFonts w:asciiTheme="minorHAnsi" w:hAnsiTheme="minorHAnsi" w:cstheme="minorHAnsi"/>
          <w:b/>
          <w:sz w:val="22"/>
          <w:szCs w:val="22"/>
        </w:rPr>
        <w:t xml:space="preserve"> </w:t>
      </w:r>
      <w:r w:rsidRPr="00763123">
        <w:rPr>
          <w:rFonts w:asciiTheme="minorHAnsi" w:hAnsiTheme="minorHAnsi" w:cstheme="minorHAnsi"/>
          <w:sz w:val="22"/>
          <w:szCs w:val="22"/>
        </w:rPr>
        <w:t xml:space="preserve">subjects/areas e.g. phonics. </w:t>
      </w:r>
      <w:r w:rsidRPr="00763123">
        <w:rPr>
          <w:rFonts w:asciiTheme="minorHAnsi" w:hAnsiTheme="minorHAnsi" w:cstheme="minorHAnsi"/>
          <w:b/>
          <w:i/>
          <w:sz w:val="22"/>
          <w:szCs w:val="22"/>
        </w:rPr>
        <w:t>Where observations are delegated to colleagues, it is the responsibility of the Professional Mentor to ensure that the colleague is appropriately trained and understands the expectations associated with formal lesson observations</w:t>
      </w:r>
      <w:r w:rsidRPr="00763123">
        <w:rPr>
          <w:rFonts w:asciiTheme="minorHAnsi" w:hAnsiTheme="minorHAnsi" w:cstheme="minorHAnsi"/>
          <w:sz w:val="22"/>
          <w:szCs w:val="22"/>
        </w:rPr>
        <w:t xml:space="preserve"> as in the paragraph above</w:t>
      </w:r>
      <w:r w:rsidR="005E2BC0">
        <w:rPr>
          <w:rFonts w:asciiTheme="minorHAnsi" w:hAnsiTheme="minorHAnsi" w:cstheme="minorHAnsi"/>
          <w:sz w:val="22"/>
          <w:szCs w:val="22"/>
        </w:rPr>
        <w:t>.</w:t>
      </w:r>
    </w:p>
    <w:p w14:paraId="70D3D968" w14:textId="77777777" w:rsidR="00F54E45" w:rsidRDefault="007633E6" w:rsidP="00F54E45">
      <w:pPr>
        <w:spacing w:after="120"/>
        <w:ind w:left="600"/>
        <w:rPr>
          <w:rFonts w:asciiTheme="minorHAnsi" w:hAnsiTheme="minorHAnsi" w:cstheme="minorHAnsi"/>
          <w:sz w:val="22"/>
          <w:szCs w:val="22"/>
        </w:rPr>
      </w:pPr>
      <w:r w:rsidRPr="00763123">
        <w:rPr>
          <w:rFonts w:asciiTheme="minorHAnsi" w:hAnsiTheme="minorHAnsi" w:cstheme="minorHAnsi"/>
          <w:b/>
          <w:sz w:val="22"/>
          <w:szCs w:val="22"/>
        </w:rPr>
        <w:t>Where possible,</w:t>
      </w:r>
      <w:r w:rsidR="007F01AB" w:rsidRPr="00763123">
        <w:rPr>
          <w:rFonts w:asciiTheme="minorHAnsi" w:hAnsiTheme="minorHAnsi" w:cstheme="minorHAnsi"/>
          <w:b/>
          <w:sz w:val="22"/>
          <w:szCs w:val="22"/>
        </w:rPr>
        <w:t xml:space="preserve"> </w:t>
      </w:r>
      <w:r w:rsidR="008B2FAA" w:rsidRPr="008B2FAA">
        <w:rPr>
          <w:rFonts w:asciiTheme="minorHAnsi" w:hAnsiTheme="minorHAnsi" w:cstheme="minorHAnsi"/>
          <w:bCs/>
          <w:sz w:val="22"/>
          <w:szCs w:val="22"/>
        </w:rPr>
        <w:t>at an appropriate point in their placement</w:t>
      </w:r>
      <w:r w:rsidR="008B2FAA">
        <w:rPr>
          <w:rFonts w:asciiTheme="minorHAnsi" w:hAnsiTheme="minorHAnsi" w:cstheme="minorHAnsi"/>
          <w:b/>
          <w:sz w:val="22"/>
          <w:szCs w:val="22"/>
        </w:rPr>
        <w:t xml:space="preserve">, </w:t>
      </w:r>
      <w:r w:rsidR="007F01AB" w:rsidRPr="00763123">
        <w:rPr>
          <w:rFonts w:asciiTheme="minorHAnsi" w:hAnsiTheme="minorHAnsi" w:cstheme="minorHAnsi"/>
          <w:b/>
          <w:sz w:val="22"/>
          <w:szCs w:val="22"/>
        </w:rPr>
        <w:t>trainees should be observed teaching phonics</w:t>
      </w:r>
      <w:r w:rsidR="007F01AB" w:rsidRPr="00763123">
        <w:rPr>
          <w:rFonts w:asciiTheme="minorHAnsi" w:hAnsiTheme="minorHAnsi" w:cstheme="minorHAnsi"/>
          <w:sz w:val="22"/>
          <w:szCs w:val="22"/>
        </w:rPr>
        <w:t xml:space="preserve"> using the Phonics Observation Form</w:t>
      </w:r>
      <w:r w:rsidR="005E2BC0" w:rsidRPr="00763123">
        <w:rPr>
          <w:rFonts w:asciiTheme="minorHAnsi" w:hAnsiTheme="minorHAnsi" w:cstheme="minorHAnsi"/>
          <w:sz w:val="22"/>
          <w:szCs w:val="22"/>
        </w:rPr>
        <w:t xml:space="preserve">. </w:t>
      </w:r>
    </w:p>
    <w:p w14:paraId="66AD4DFB" w14:textId="53B20E1A" w:rsidR="007F01AB" w:rsidRPr="008B2FAA" w:rsidRDefault="0023760B" w:rsidP="00F54E45">
      <w:pPr>
        <w:spacing w:after="120"/>
        <w:ind w:left="600"/>
        <w:rPr>
          <w:rFonts w:asciiTheme="minorHAnsi" w:hAnsiTheme="minorHAnsi" w:cstheme="minorHAnsi"/>
          <w:sz w:val="22"/>
          <w:szCs w:val="22"/>
        </w:rPr>
      </w:pPr>
      <w:r w:rsidRPr="00763123">
        <w:rPr>
          <w:rFonts w:asciiTheme="minorHAnsi" w:hAnsiTheme="minorHAnsi" w:cstheme="minorHAnsi"/>
          <w:sz w:val="22"/>
          <w:szCs w:val="22"/>
        </w:rPr>
        <w:t>Where the school/setting is hosting more than one trainee, Trainee - Mentor Meetings can be conducted with all trainees together. However, it may be appropriate to offer a separate, short meeting where trainees indicate that they wish to discuss something in private.</w:t>
      </w:r>
      <w:r w:rsidR="007A1D05" w:rsidRPr="00763123">
        <w:rPr>
          <w:rFonts w:asciiTheme="minorHAnsi" w:hAnsiTheme="minorHAnsi" w:cstheme="minorHAnsi"/>
          <w:sz w:val="22"/>
          <w:szCs w:val="22"/>
        </w:rPr>
        <w:t xml:space="preserve"> </w:t>
      </w:r>
      <w:r w:rsidR="0076536F" w:rsidRPr="00763123">
        <w:rPr>
          <w:rFonts w:asciiTheme="minorHAnsi" w:hAnsiTheme="minorHAnsi" w:cstheme="minorHAnsi"/>
          <w:b/>
          <w:bCs/>
          <w:sz w:val="22"/>
          <w:szCs w:val="22"/>
        </w:rPr>
        <w:t>Coaching discussions following lesson observations should always be conducted individually.</w:t>
      </w:r>
    </w:p>
    <w:tbl>
      <w:tblPr>
        <w:tblW w:w="9245" w:type="dxa"/>
        <w:tblInd w:w="595" w:type="dxa"/>
        <w:tblLook w:val="04A0" w:firstRow="1" w:lastRow="0" w:firstColumn="1" w:lastColumn="0" w:noHBand="0" w:noVBand="1"/>
      </w:tblPr>
      <w:tblGrid>
        <w:gridCol w:w="9245"/>
      </w:tblGrid>
      <w:tr w:rsidR="00AB1A5B" w:rsidRPr="00763123" w14:paraId="61B401CE" w14:textId="77777777" w:rsidTr="0027770E">
        <w:trPr>
          <w:trHeight w:val="171"/>
        </w:trPr>
        <w:tc>
          <w:tcPr>
            <w:tcW w:w="9245" w:type="dxa"/>
            <w:shd w:val="clear" w:color="auto" w:fill="auto"/>
          </w:tcPr>
          <w:p w14:paraId="789AB238" w14:textId="7B5EAC9A" w:rsidR="00AB1A5B" w:rsidRPr="00FB7478" w:rsidRDefault="00AB1A5B" w:rsidP="00FB7478">
            <w:pPr>
              <w:pStyle w:val="Heading5"/>
              <w:jc w:val="left"/>
              <w:rPr>
                <w:sz w:val="28"/>
                <w:szCs w:val="28"/>
              </w:rPr>
            </w:pPr>
            <w:bookmarkStart w:id="40" w:name="_Toc84584515"/>
            <w:r w:rsidRPr="00FB7478">
              <w:rPr>
                <w:sz w:val="28"/>
                <w:szCs w:val="28"/>
              </w:rPr>
              <w:t>Weekly Trainee-Mentor Meeting</w:t>
            </w:r>
            <w:bookmarkEnd w:id="40"/>
          </w:p>
        </w:tc>
      </w:tr>
      <w:tr w:rsidR="00AB1A5B" w:rsidRPr="00763123" w14:paraId="56A5E341" w14:textId="77777777" w:rsidTr="0027770E">
        <w:tc>
          <w:tcPr>
            <w:tcW w:w="9245" w:type="dxa"/>
            <w:shd w:val="clear" w:color="auto" w:fill="auto"/>
          </w:tcPr>
          <w:p w14:paraId="51B63897" w14:textId="129F73A2" w:rsidR="00AB1A5B" w:rsidRPr="00763123" w:rsidRDefault="00AB1A5B" w:rsidP="00392623">
            <w:pPr>
              <w:widowControl w:val="0"/>
              <w:spacing w:after="120"/>
              <w:rPr>
                <w:rFonts w:asciiTheme="minorHAnsi" w:hAnsiTheme="minorHAnsi" w:cstheme="minorHAnsi"/>
                <w:sz w:val="22"/>
                <w:szCs w:val="22"/>
              </w:rPr>
            </w:pPr>
            <w:r w:rsidRPr="00763123">
              <w:rPr>
                <w:rFonts w:asciiTheme="minorHAnsi" w:eastAsia="Calibri" w:hAnsiTheme="minorHAnsi" w:cstheme="minorHAnsi"/>
                <w:b/>
                <w:i/>
                <w:sz w:val="22"/>
                <w:szCs w:val="22"/>
                <w:lang w:eastAsia="en-US"/>
              </w:rPr>
              <w:t xml:space="preserve">Trainees are encouraged to lead their own professional development </w:t>
            </w:r>
            <w:r w:rsidRPr="005E2BC0">
              <w:rPr>
                <w:rFonts w:asciiTheme="minorHAnsi" w:eastAsia="Calibri" w:hAnsiTheme="minorHAnsi" w:cstheme="minorHAnsi"/>
                <w:bCs/>
                <w:i/>
                <w:sz w:val="22"/>
                <w:szCs w:val="22"/>
                <w:lang w:eastAsia="en-US"/>
              </w:rPr>
              <w:t>by preparing for this meeting e.g. by identifying areas in which they would like coaching. Meetings usually include the following</w:t>
            </w:r>
            <w:r w:rsidR="005E2BC0">
              <w:rPr>
                <w:rFonts w:asciiTheme="minorHAnsi" w:eastAsia="Calibri" w:hAnsiTheme="minorHAnsi" w:cstheme="minorHAnsi"/>
                <w:bCs/>
                <w:i/>
                <w:sz w:val="22"/>
                <w:szCs w:val="22"/>
                <w:lang w:eastAsia="en-US"/>
              </w:rPr>
              <w:t>:</w:t>
            </w:r>
          </w:p>
        </w:tc>
      </w:tr>
      <w:tr w:rsidR="00AB1A5B" w:rsidRPr="00763123" w14:paraId="2A2BCE78" w14:textId="77777777" w:rsidTr="0027770E">
        <w:tc>
          <w:tcPr>
            <w:tcW w:w="9245" w:type="dxa"/>
            <w:shd w:val="clear" w:color="auto" w:fill="auto"/>
          </w:tcPr>
          <w:p w14:paraId="407D8C76" w14:textId="2D663B37" w:rsidR="008105C0" w:rsidRPr="00763123" w:rsidRDefault="008105C0" w:rsidP="00E97D59">
            <w:pPr>
              <w:widowControl w:val="0"/>
              <w:numPr>
                <w:ilvl w:val="0"/>
                <w:numId w:val="43"/>
              </w:numPr>
              <w:spacing w:after="60"/>
              <w:ind w:left="567" w:hanging="425"/>
              <w:rPr>
                <w:rFonts w:asciiTheme="minorHAnsi" w:hAnsiTheme="minorHAnsi" w:cstheme="minorHAnsi"/>
                <w:bCs/>
                <w:i/>
                <w:sz w:val="22"/>
                <w:szCs w:val="22"/>
              </w:rPr>
            </w:pPr>
            <w:r w:rsidRPr="00763123">
              <w:rPr>
                <w:rFonts w:asciiTheme="minorHAnsi" w:hAnsiTheme="minorHAnsi" w:cstheme="minorHAnsi"/>
                <w:b/>
                <w:color w:val="000000" w:themeColor="text1"/>
                <w:sz w:val="22"/>
                <w:szCs w:val="22"/>
              </w:rPr>
              <w:t xml:space="preserve">Review of </w:t>
            </w:r>
            <w:proofErr w:type="gramStart"/>
            <w:r w:rsidR="00823A42">
              <w:rPr>
                <w:rFonts w:asciiTheme="minorHAnsi" w:hAnsiTheme="minorHAnsi" w:cstheme="minorHAnsi"/>
                <w:b/>
                <w:color w:val="000000" w:themeColor="text1"/>
                <w:sz w:val="22"/>
                <w:szCs w:val="22"/>
              </w:rPr>
              <w:t>s</w:t>
            </w:r>
            <w:r w:rsidRPr="00763123">
              <w:rPr>
                <w:rFonts w:asciiTheme="minorHAnsi" w:hAnsiTheme="minorHAnsi" w:cstheme="minorHAnsi"/>
                <w:b/>
                <w:color w:val="000000" w:themeColor="text1"/>
                <w:sz w:val="22"/>
                <w:szCs w:val="22"/>
              </w:rPr>
              <w:t>upport</w:t>
            </w:r>
            <w:r w:rsidR="00EF36CD" w:rsidRPr="00763123">
              <w:rPr>
                <w:rFonts w:asciiTheme="minorHAnsi" w:hAnsiTheme="minorHAnsi" w:cstheme="minorHAnsi"/>
                <w:b/>
                <w:color w:val="000000" w:themeColor="text1"/>
                <w:sz w:val="22"/>
                <w:szCs w:val="22"/>
              </w:rPr>
              <w:t>:</w:t>
            </w:r>
            <w:proofErr w:type="gramEnd"/>
            <w:r w:rsidR="00EF36CD" w:rsidRPr="00763123">
              <w:rPr>
                <w:rFonts w:asciiTheme="minorHAnsi" w:hAnsiTheme="minorHAnsi" w:cstheme="minorHAnsi"/>
                <w:b/>
                <w:color w:val="000000" w:themeColor="text1"/>
                <w:sz w:val="22"/>
                <w:szCs w:val="22"/>
              </w:rPr>
              <w:t xml:space="preserve"> </w:t>
            </w:r>
            <w:r w:rsidR="00EF36CD" w:rsidRPr="00763123">
              <w:rPr>
                <w:rFonts w:asciiTheme="minorHAnsi" w:hAnsiTheme="minorHAnsi" w:cstheme="minorHAnsi"/>
                <w:bCs/>
                <w:color w:val="000000" w:themeColor="text1"/>
                <w:sz w:val="22"/>
                <w:szCs w:val="22"/>
              </w:rPr>
              <w:t>has the trainee had a lesson observation</w:t>
            </w:r>
            <w:r w:rsidR="007E1B9F" w:rsidRPr="00763123">
              <w:rPr>
                <w:rFonts w:asciiTheme="minorHAnsi" w:hAnsiTheme="minorHAnsi" w:cstheme="minorHAnsi"/>
                <w:bCs/>
                <w:color w:val="000000" w:themeColor="text1"/>
                <w:sz w:val="22"/>
                <w:szCs w:val="22"/>
              </w:rPr>
              <w:t>/coaching discussion; has the trainee had shared PPA with their class teacher and supported guided planning</w:t>
            </w:r>
          </w:p>
          <w:p w14:paraId="350C0BC2" w14:textId="4C2B8C18" w:rsidR="00AB1A5B" w:rsidRPr="00763123" w:rsidRDefault="00E97D59" w:rsidP="00E97D59">
            <w:pPr>
              <w:widowControl w:val="0"/>
              <w:numPr>
                <w:ilvl w:val="0"/>
                <w:numId w:val="43"/>
              </w:numPr>
              <w:spacing w:after="60"/>
              <w:ind w:left="567" w:hanging="425"/>
              <w:rPr>
                <w:rFonts w:asciiTheme="minorHAnsi" w:hAnsiTheme="minorHAnsi" w:cstheme="minorHAnsi"/>
                <w:i/>
                <w:sz w:val="22"/>
                <w:szCs w:val="22"/>
              </w:rPr>
            </w:pPr>
            <w:r>
              <w:rPr>
                <w:rFonts w:asciiTheme="minorHAnsi" w:hAnsiTheme="minorHAnsi" w:cstheme="minorHAnsi"/>
                <w:b/>
                <w:sz w:val="22"/>
                <w:szCs w:val="22"/>
              </w:rPr>
              <w:t>Trainee’s weekly r</w:t>
            </w:r>
            <w:r w:rsidR="00454938" w:rsidRPr="00763123">
              <w:rPr>
                <w:rFonts w:asciiTheme="minorHAnsi" w:hAnsiTheme="minorHAnsi" w:cstheme="minorHAnsi"/>
                <w:b/>
                <w:sz w:val="22"/>
                <w:szCs w:val="22"/>
              </w:rPr>
              <w:t xml:space="preserve">eflection </w:t>
            </w:r>
            <w:r>
              <w:rPr>
                <w:rFonts w:asciiTheme="minorHAnsi" w:hAnsiTheme="minorHAnsi" w:cstheme="minorHAnsi"/>
                <w:b/>
                <w:sz w:val="22"/>
                <w:szCs w:val="22"/>
              </w:rPr>
              <w:t>on their</w:t>
            </w:r>
            <w:r w:rsidR="00454938" w:rsidRPr="00763123">
              <w:rPr>
                <w:rFonts w:asciiTheme="minorHAnsi" w:hAnsiTheme="minorHAnsi" w:cstheme="minorHAnsi"/>
                <w:b/>
                <w:sz w:val="22"/>
                <w:szCs w:val="22"/>
              </w:rPr>
              <w:t xml:space="preserve"> </w:t>
            </w:r>
            <w:r w:rsidR="008A55D2">
              <w:rPr>
                <w:rFonts w:asciiTheme="minorHAnsi" w:hAnsiTheme="minorHAnsi" w:cstheme="minorHAnsi"/>
                <w:b/>
                <w:sz w:val="22"/>
                <w:szCs w:val="22"/>
              </w:rPr>
              <w:t>progress</w:t>
            </w:r>
            <w:r>
              <w:rPr>
                <w:rFonts w:asciiTheme="minorHAnsi" w:hAnsiTheme="minorHAnsi" w:cstheme="minorHAnsi"/>
                <w:b/>
                <w:sz w:val="22"/>
                <w:szCs w:val="22"/>
              </w:rPr>
              <w:t xml:space="preserve"> and</w:t>
            </w:r>
            <w:r w:rsidR="008A55D2">
              <w:rPr>
                <w:rFonts w:asciiTheme="minorHAnsi" w:hAnsiTheme="minorHAnsi" w:cstheme="minorHAnsi"/>
                <w:b/>
                <w:sz w:val="22"/>
                <w:szCs w:val="22"/>
              </w:rPr>
              <w:t xml:space="preserve"> </w:t>
            </w:r>
            <w:r>
              <w:rPr>
                <w:rFonts w:asciiTheme="minorHAnsi" w:hAnsiTheme="minorHAnsi" w:cstheme="minorHAnsi"/>
                <w:b/>
                <w:sz w:val="22"/>
                <w:szCs w:val="22"/>
              </w:rPr>
              <w:t>against the</w:t>
            </w:r>
            <w:r w:rsidR="00454938" w:rsidRPr="00763123">
              <w:rPr>
                <w:rFonts w:asciiTheme="minorHAnsi" w:hAnsiTheme="minorHAnsi" w:cstheme="minorHAnsi"/>
                <w:b/>
                <w:sz w:val="22"/>
                <w:szCs w:val="22"/>
              </w:rPr>
              <w:t xml:space="preserve"> Warwick Teacher Values</w:t>
            </w:r>
            <w:r w:rsidR="00454938" w:rsidRPr="00763123">
              <w:rPr>
                <w:rFonts w:asciiTheme="minorHAnsi" w:hAnsiTheme="minorHAnsi" w:cstheme="minorHAnsi"/>
                <w:i/>
                <w:sz w:val="22"/>
                <w:szCs w:val="22"/>
              </w:rPr>
              <w:t xml:space="preserve"> </w:t>
            </w:r>
            <w:r w:rsidR="00AB1A5B" w:rsidRPr="00763123">
              <w:rPr>
                <w:rFonts w:asciiTheme="minorHAnsi" w:hAnsiTheme="minorHAnsi" w:cstheme="minorHAnsi"/>
                <w:i/>
                <w:sz w:val="22"/>
                <w:szCs w:val="22"/>
              </w:rPr>
              <w:t>(</w:t>
            </w:r>
            <w:proofErr w:type="gramStart"/>
            <w:r w:rsidR="00AB1A5B" w:rsidRPr="00763123">
              <w:rPr>
                <w:rFonts w:asciiTheme="minorHAnsi" w:hAnsiTheme="minorHAnsi" w:cstheme="minorHAnsi"/>
                <w:i/>
                <w:sz w:val="22"/>
                <w:szCs w:val="22"/>
              </w:rPr>
              <w:t xml:space="preserve">particular </w:t>
            </w:r>
            <w:r w:rsidR="008A55D2">
              <w:rPr>
                <w:rFonts w:asciiTheme="minorHAnsi" w:hAnsiTheme="minorHAnsi" w:cstheme="minorHAnsi"/>
                <w:i/>
                <w:sz w:val="22"/>
                <w:szCs w:val="22"/>
              </w:rPr>
              <w:t>areas</w:t>
            </w:r>
            <w:proofErr w:type="gramEnd"/>
            <w:r w:rsidR="008A55D2">
              <w:rPr>
                <w:rFonts w:asciiTheme="minorHAnsi" w:hAnsiTheme="minorHAnsi" w:cstheme="minorHAnsi"/>
                <w:i/>
                <w:sz w:val="22"/>
                <w:szCs w:val="22"/>
              </w:rPr>
              <w:t xml:space="preserve"> of practice</w:t>
            </w:r>
            <w:r w:rsidR="00454938" w:rsidRPr="00763123">
              <w:rPr>
                <w:rFonts w:asciiTheme="minorHAnsi" w:hAnsiTheme="minorHAnsi" w:cstheme="minorHAnsi"/>
                <w:i/>
                <w:sz w:val="22"/>
                <w:szCs w:val="22"/>
              </w:rPr>
              <w:t>/</w:t>
            </w:r>
            <w:r>
              <w:rPr>
                <w:rFonts w:asciiTheme="minorHAnsi" w:hAnsiTheme="minorHAnsi" w:cstheme="minorHAnsi"/>
                <w:i/>
                <w:sz w:val="22"/>
                <w:szCs w:val="22"/>
              </w:rPr>
              <w:t>v</w:t>
            </w:r>
            <w:r w:rsidR="00454938" w:rsidRPr="00763123">
              <w:rPr>
                <w:rFonts w:asciiTheme="minorHAnsi" w:hAnsiTheme="minorHAnsi" w:cstheme="minorHAnsi"/>
                <w:i/>
                <w:sz w:val="22"/>
                <w:szCs w:val="22"/>
              </w:rPr>
              <w:t>alues</w:t>
            </w:r>
            <w:r w:rsidR="00AB1A5B" w:rsidRPr="00763123">
              <w:rPr>
                <w:rFonts w:asciiTheme="minorHAnsi" w:hAnsiTheme="minorHAnsi" w:cstheme="minorHAnsi"/>
                <w:i/>
                <w:sz w:val="22"/>
                <w:szCs w:val="22"/>
              </w:rPr>
              <w:t xml:space="preserve"> may be selected for discussion);</w:t>
            </w:r>
            <w:r>
              <w:rPr>
                <w:rFonts w:asciiTheme="minorHAnsi" w:hAnsiTheme="minorHAnsi" w:cstheme="minorHAnsi"/>
                <w:i/>
                <w:sz w:val="22"/>
                <w:szCs w:val="22"/>
              </w:rPr>
              <w:t xml:space="preserve"> </w:t>
            </w:r>
            <w:r w:rsidRPr="00E97D59">
              <w:rPr>
                <w:rFonts w:asciiTheme="minorHAnsi" w:hAnsiTheme="minorHAnsi" w:cstheme="minorHAnsi"/>
                <w:iCs/>
                <w:sz w:val="22"/>
                <w:szCs w:val="22"/>
              </w:rPr>
              <w:t>termly expectations of progress are shared in</w:t>
            </w:r>
            <w:r>
              <w:rPr>
                <w:rFonts w:asciiTheme="minorHAnsi" w:hAnsiTheme="minorHAnsi" w:cstheme="minorHAnsi"/>
                <w:iCs/>
                <w:sz w:val="22"/>
                <w:szCs w:val="22"/>
              </w:rPr>
              <w:t xml:space="preserve"> </w:t>
            </w:r>
            <w:r w:rsidRPr="00E97D59">
              <w:rPr>
                <w:rFonts w:asciiTheme="minorHAnsi" w:hAnsiTheme="minorHAnsi" w:cstheme="minorHAnsi"/>
                <w:iCs/>
                <w:sz w:val="22"/>
                <w:szCs w:val="22"/>
              </w:rPr>
              <w:t>th</w:t>
            </w:r>
            <w:r>
              <w:rPr>
                <w:rFonts w:asciiTheme="minorHAnsi" w:hAnsiTheme="minorHAnsi" w:cstheme="minorHAnsi"/>
                <w:iCs/>
                <w:sz w:val="22"/>
                <w:szCs w:val="22"/>
              </w:rPr>
              <w:t>e</w:t>
            </w:r>
            <w:r w:rsidRPr="00E97D59">
              <w:rPr>
                <w:rFonts w:asciiTheme="minorHAnsi" w:hAnsiTheme="minorHAnsi" w:cstheme="minorHAnsi"/>
                <w:iCs/>
                <w:sz w:val="22"/>
                <w:szCs w:val="22"/>
              </w:rPr>
              <w:t xml:space="preserve"> </w:t>
            </w:r>
            <w:r w:rsidRPr="00E97D59">
              <w:rPr>
                <w:rFonts w:asciiTheme="minorHAnsi" w:hAnsiTheme="minorHAnsi" w:cstheme="minorHAnsi"/>
                <w:b/>
                <w:bCs/>
                <w:iCs/>
                <w:sz w:val="22"/>
                <w:szCs w:val="22"/>
              </w:rPr>
              <w:t>Collaborative Review Document (CRD)</w:t>
            </w:r>
            <w:r>
              <w:rPr>
                <w:rFonts w:asciiTheme="minorHAnsi" w:hAnsiTheme="minorHAnsi" w:cstheme="minorHAnsi"/>
                <w:iCs/>
                <w:sz w:val="22"/>
                <w:szCs w:val="22"/>
              </w:rPr>
              <w:t xml:space="preserve"> see </w:t>
            </w:r>
            <w:r w:rsidRPr="00E97D59">
              <w:rPr>
                <w:rFonts w:asciiTheme="minorHAnsi" w:hAnsiTheme="minorHAnsi" w:cstheme="minorHAnsi"/>
                <w:b/>
                <w:bCs/>
                <w:iCs/>
                <w:sz w:val="22"/>
                <w:szCs w:val="22"/>
              </w:rPr>
              <w:t>‘Term One Collaborative Review’</w:t>
            </w:r>
            <w:r>
              <w:rPr>
                <w:rFonts w:asciiTheme="minorHAnsi" w:hAnsiTheme="minorHAnsi" w:cstheme="minorHAnsi"/>
                <w:iCs/>
                <w:sz w:val="22"/>
                <w:szCs w:val="22"/>
              </w:rPr>
              <w:t xml:space="preserve"> tab. The trainee will share this document with you.</w:t>
            </w:r>
          </w:p>
        </w:tc>
      </w:tr>
      <w:tr w:rsidR="00AB1A5B" w:rsidRPr="00763123" w14:paraId="2D94DC91" w14:textId="77777777" w:rsidTr="0027770E">
        <w:tc>
          <w:tcPr>
            <w:tcW w:w="9245" w:type="dxa"/>
            <w:shd w:val="clear" w:color="auto" w:fill="auto"/>
          </w:tcPr>
          <w:p w14:paraId="6D9CA5E3" w14:textId="121D8659" w:rsidR="00AB1A5B" w:rsidRPr="00763123" w:rsidRDefault="00AB1A5B" w:rsidP="0092759B">
            <w:pPr>
              <w:widowControl w:val="0"/>
              <w:numPr>
                <w:ilvl w:val="0"/>
                <w:numId w:val="43"/>
              </w:numPr>
              <w:ind w:left="565" w:hanging="426"/>
              <w:rPr>
                <w:rFonts w:asciiTheme="minorHAnsi" w:hAnsiTheme="minorHAnsi" w:cstheme="minorHAnsi"/>
                <w:sz w:val="22"/>
                <w:szCs w:val="22"/>
              </w:rPr>
            </w:pPr>
            <w:r w:rsidRPr="00763123">
              <w:rPr>
                <w:rFonts w:asciiTheme="minorHAnsi" w:hAnsiTheme="minorHAnsi" w:cstheme="minorHAnsi"/>
                <w:b/>
                <w:sz w:val="22"/>
                <w:szCs w:val="22"/>
              </w:rPr>
              <w:t xml:space="preserve">Review </w:t>
            </w:r>
            <w:r w:rsidR="00454938" w:rsidRPr="00763123">
              <w:rPr>
                <w:rFonts w:asciiTheme="minorHAnsi" w:hAnsiTheme="minorHAnsi" w:cstheme="minorHAnsi"/>
                <w:b/>
                <w:sz w:val="22"/>
                <w:szCs w:val="22"/>
              </w:rPr>
              <w:t xml:space="preserve">of </w:t>
            </w:r>
            <w:r w:rsidRPr="00763123">
              <w:rPr>
                <w:rFonts w:asciiTheme="minorHAnsi" w:hAnsiTheme="minorHAnsi" w:cstheme="minorHAnsi"/>
                <w:b/>
                <w:sz w:val="22"/>
                <w:szCs w:val="22"/>
              </w:rPr>
              <w:t>specific elements</w:t>
            </w:r>
            <w:r w:rsidRPr="00763123">
              <w:rPr>
                <w:rFonts w:asciiTheme="minorHAnsi" w:hAnsiTheme="minorHAnsi" w:cstheme="minorHAnsi"/>
                <w:sz w:val="22"/>
                <w:szCs w:val="22"/>
              </w:rPr>
              <w:t xml:space="preserve"> </w:t>
            </w:r>
            <w:r w:rsidRPr="00763123">
              <w:rPr>
                <w:rFonts w:asciiTheme="minorHAnsi" w:hAnsiTheme="minorHAnsi" w:cstheme="minorHAnsi"/>
                <w:i/>
                <w:sz w:val="22"/>
                <w:szCs w:val="22"/>
              </w:rPr>
              <w:t>e.g. one or more of the following:</w:t>
            </w:r>
          </w:p>
        </w:tc>
      </w:tr>
      <w:tr w:rsidR="00AB1A5B" w:rsidRPr="00763123" w14:paraId="6C991DC3" w14:textId="77777777" w:rsidTr="0027770E">
        <w:tc>
          <w:tcPr>
            <w:tcW w:w="9245" w:type="dxa"/>
            <w:shd w:val="clear" w:color="auto" w:fill="auto"/>
          </w:tcPr>
          <w:p w14:paraId="41D75C0D" w14:textId="77777777" w:rsidR="00126641" w:rsidRPr="00763123" w:rsidRDefault="00454938" w:rsidP="0092759B">
            <w:pPr>
              <w:widowControl w:val="0"/>
              <w:numPr>
                <w:ilvl w:val="1"/>
                <w:numId w:val="43"/>
              </w:numPr>
              <w:ind w:left="851"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Trainee’s reflection on personal and professional</w:t>
            </w:r>
            <w:r w:rsidR="00126641" w:rsidRPr="00763123">
              <w:rPr>
                <w:rFonts w:asciiTheme="minorHAnsi" w:eastAsia="Calibri" w:hAnsiTheme="minorHAnsi" w:cstheme="minorHAnsi"/>
                <w:bCs/>
                <w:sz w:val="22"/>
                <w:szCs w:val="22"/>
              </w:rPr>
              <w:t xml:space="preserve"> conduct</w:t>
            </w:r>
          </w:p>
          <w:p w14:paraId="42DE7E1E" w14:textId="359575DC" w:rsidR="00AB1A5B" w:rsidRPr="00763123" w:rsidRDefault="00AB1A5B" w:rsidP="0092759B">
            <w:pPr>
              <w:widowControl w:val="0"/>
              <w:numPr>
                <w:ilvl w:val="1"/>
                <w:numId w:val="43"/>
              </w:numPr>
              <w:ind w:left="851"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recognition of progress towards current targets, signing off any targets met/completed;</w:t>
            </w:r>
          </w:p>
        </w:tc>
      </w:tr>
      <w:tr w:rsidR="00AB1A5B" w:rsidRPr="00763123" w14:paraId="2C2ED7C4" w14:textId="77777777" w:rsidTr="0027770E">
        <w:tc>
          <w:tcPr>
            <w:tcW w:w="9245" w:type="dxa"/>
            <w:shd w:val="clear" w:color="auto" w:fill="auto"/>
          </w:tcPr>
          <w:p w14:paraId="4917AC03" w14:textId="1D40ABE1" w:rsidR="00AB1A5B" w:rsidRPr="00763123" w:rsidRDefault="00AB1A5B" w:rsidP="0092759B">
            <w:pPr>
              <w:widowControl w:val="0"/>
              <w:numPr>
                <w:ilvl w:val="1"/>
                <w:numId w:val="43"/>
              </w:numPr>
              <w:ind w:left="851"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 xml:space="preserve">trainee’s </w:t>
            </w:r>
            <w:r w:rsidR="00126641" w:rsidRPr="00763123">
              <w:rPr>
                <w:rFonts w:asciiTheme="minorHAnsi" w:eastAsia="Calibri" w:hAnsiTheme="minorHAnsi" w:cstheme="minorHAnsi"/>
                <w:bCs/>
                <w:sz w:val="22"/>
                <w:szCs w:val="22"/>
              </w:rPr>
              <w:t xml:space="preserve">reflection on </w:t>
            </w:r>
            <w:r w:rsidRPr="00763123">
              <w:rPr>
                <w:rFonts w:asciiTheme="minorHAnsi" w:eastAsia="Calibri" w:hAnsiTheme="minorHAnsi" w:cstheme="minorHAnsi"/>
                <w:bCs/>
                <w:sz w:val="22"/>
                <w:szCs w:val="22"/>
              </w:rPr>
              <w:t>teaching file (planning, assessment and record-keeping, evaluation)</w:t>
            </w:r>
          </w:p>
        </w:tc>
      </w:tr>
      <w:tr w:rsidR="00AB1A5B" w:rsidRPr="00763123" w14:paraId="6AEFEC17" w14:textId="77777777" w:rsidTr="0027770E">
        <w:tc>
          <w:tcPr>
            <w:tcW w:w="9245" w:type="dxa"/>
            <w:shd w:val="clear" w:color="auto" w:fill="auto"/>
          </w:tcPr>
          <w:p w14:paraId="1B7DE902" w14:textId="2392447B" w:rsidR="00AB1A5B" w:rsidRPr="00823A42" w:rsidRDefault="00AB1A5B" w:rsidP="0092759B">
            <w:pPr>
              <w:widowControl w:val="0"/>
              <w:numPr>
                <w:ilvl w:val="1"/>
                <w:numId w:val="43"/>
              </w:numPr>
              <w:ind w:left="851" w:hanging="284"/>
              <w:rPr>
                <w:rFonts w:asciiTheme="minorHAnsi" w:eastAsia="Calibri" w:hAnsiTheme="minorHAnsi" w:cstheme="minorHAnsi"/>
                <w:b/>
                <w:sz w:val="22"/>
                <w:szCs w:val="22"/>
              </w:rPr>
            </w:pPr>
            <w:r w:rsidRPr="00823A42">
              <w:rPr>
                <w:rFonts w:asciiTheme="minorHAnsi" w:eastAsia="Calibri" w:hAnsiTheme="minorHAnsi" w:cstheme="minorHAnsi"/>
                <w:b/>
                <w:sz w:val="22"/>
                <w:szCs w:val="22"/>
              </w:rPr>
              <w:t>focused coaching discussion</w:t>
            </w:r>
            <w:r w:rsidR="00823A42">
              <w:rPr>
                <w:rFonts w:asciiTheme="minorHAnsi" w:eastAsia="Calibri" w:hAnsiTheme="minorHAnsi" w:cstheme="minorHAnsi"/>
                <w:b/>
                <w:sz w:val="22"/>
                <w:szCs w:val="22"/>
              </w:rPr>
              <w:t xml:space="preserve"> </w:t>
            </w:r>
            <w:r w:rsidR="00823A42" w:rsidRPr="00823A42">
              <w:rPr>
                <w:rFonts w:asciiTheme="minorHAnsi" w:eastAsia="Calibri" w:hAnsiTheme="minorHAnsi" w:cstheme="minorHAnsi"/>
                <w:bCs/>
                <w:sz w:val="22"/>
                <w:szCs w:val="22"/>
              </w:rPr>
              <w:t>– this can be supported by reference to the</w:t>
            </w:r>
            <w:r w:rsidR="00823A42">
              <w:rPr>
                <w:rFonts w:asciiTheme="minorHAnsi" w:eastAsia="Calibri" w:hAnsiTheme="minorHAnsi" w:cstheme="minorHAnsi"/>
                <w:b/>
                <w:sz w:val="22"/>
                <w:szCs w:val="22"/>
              </w:rPr>
              <w:t xml:space="preserve"> week-by-week </w:t>
            </w:r>
            <w:r w:rsidR="00823A42" w:rsidRPr="00823A42">
              <w:rPr>
                <w:rFonts w:asciiTheme="minorHAnsi" w:eastAsia="Calibri" w:hAnsiTheme="minorHAnsi" w:cstheme="minorHAnsi"/>
                <w:b/>
                <w:sz w:val="22"/>
                <w:szCs w:val="22"/>
              </w:rPr>
              <w:t>section of this Guide</w:t>
            </w:r>
            <w:r w:rsidR="00823A42" w:rsidRPr="00823A42">
              <w:rPr>
                <w:rFonts w:asciiTheme="minorHAnsi" w:eastAsia="Calibri" w:hAnsiTheme="minorHAnsi" w:cstheme="minorHAnsi"/>
                <w:bCs/>
                <w:sz w:val="22"/>
                <w:szCs w:val="22"/>
              </w:rPr>
              <w:t xml:space="preserve"> which aims to integrate the trainee’s university curriculum with their school-based practice (see earlier in Section 4) and</w:t>
            </w:r>
            <w:r w:rsidR="00823A42">
              <w:rPr>
                <w:rFonts w:asciiTheme="minorHAnsi" w:eastAsia="Calibri" w:hAnsiTheme="minorHAnsi" w:cstheme="minorHAnsi"/>
                <w:b/>
                <w:sz w:val="22"/>
                <w:szCs w:val="22"/>
              </w:rPr>
              <w:t xml:space="preserve"> </w:t>
            </w:r>
            <w:r w:rsidR="00823A42">
              <w:rPr>
                <w:rFonts w:asciiTheme="minorHAnsi" w:hAnsiTheme="minorHAnsi" w:cstheme="minorHAnsi"/>
                <w:sz w:val="22"/>
                <w:szCs w:val="22"/>
              </w:rPr>
              <w:t xml:space="preserve">by reference to the </w:t>
            </w:r>
            <w:r w:rsidR="00823A42" w:rsidRPr="00665940">
              <w:rPr>
                <w:rFonts w:asciiTheme="minorHAnsi" w:hAnsiTheme="minorHAnsi" w:cstheme="minorHAnsi"/>
                <w:b/>
                <w:bCs/>
                <w:sz w:val="22"/>
                <w:szCs w:val="22"/>
              </w:rPr>
              <w:t>Core Content Framework (CCF)</w:t>
            </w:r>
            <w:r w:rsidR="00823A42">
              <w:rPr>
                <w:rFonts w:asciiTheme="minorHAnsi" w:hAnsiTheme="minorHAnsi" w:cstheme="minorHAnsi"/>
                <w:b/>
                <w:bCs/>
                <w:sz w:val="22"/>
                <w:szCs w:val="22"/>
              </w:rPr>
              <w:t xml:space="preserve">, </w:t>
            </w:r>
            <w:r w:rsidR="00823A42" w:rsidRPr="00823A42">
              <w:rPr>
                <w:rFonts w:asciiTheme="minorHAnsi" w:hAnsiTheme="minorHAnsi" w:cstheme="minorHAnsi"/>
                <w:sz w:val="22"/>
                <w:szCs w:val="22"/>
              </w:rPr>
              <w:t xml:space="preserve">a </w:t>
            </w:r>
            <w:r w:rsidR="00823A42">
              <w:rPr>
                <w:rFonts w:asciiTheme="minorHAnsi" w:hAnsiTheme="minorHAnsi" w:cstheme="minorHAnsi"/>
                <w:sz w:val="22"/>
                <w:szCs w:val="22"/>
              </w:rPr>
              <w:t xml:space="preserve">copy which can be found in the first section of the online </w:t>
            </w:r>
            <w:r w:rsidR="00823A42" w:rsidRPr="00665940">
              <w:rPr>
                <w:rFonts w:asciiTheme="minorHAnsi" w:hAnsiTheme="minorHAnsi" w:cstheme="minorHAnsi"/>
                <w:b/>
                <w:bCs/>
                <w:sz w:val="22"/>
                <w:szCs w:val="22"/>
              </w:rPr>
              <w:t>Collaborative Review Document</w:t>
            </w:r>
            <w:r w:rsidR="00823A42" w:rsidRPr="00763123">
              <w:rPr>
                <w:rFonts w:asciiTheme="minorHAnsi" w:hAnsiTheme="minorHAnsi" w:cstheme="minorHAnsi"/>
                <w:b/>
                <w:i/>
                <w:sz w:val="22"/>
                <w:szCs w:val="22"/>
              </w:rPr>
              <w:t xml:space="preserve"> </w:t>
            </w:r>
            <w:r w:rsidR="00823A42" w:rsidRPr="00665940">
              <w:rPr>
                <w:rFonts w:asciiTheme="minorHAnsi" w:hAnsiTheme="minorHAnsi" w:cstheme="minorHAnsi"/>
                <w:b/>
                <w:iCs/>
                <w:sz w:val="22"/>
                <w:szCs w:val="22"/>
              </w:rPr>
              <w:t>(CRD)</w:t>
            </w:r>
            <w:r w:rsidR="00823A42">
              <w:rPr>
                <w:rFonts w:asciiTheme="minorHAnsi" w:hAnsiTheme="minorHAnsi" w:cstheme="minorHAnsi"/>
                <w:b/>
                <w:iCs/>
                <w:sz w:val="22"/>
                <w:szCs w:val="22"/>
              </w:rPr>
              <w:t>.</w:t>
            </w:r>
          </w:p>
          <w:p w14:paraId="1C184A87" w14:textId="510B54B7" w:rsidR="00A22969" w:rsidRPr="00763123" w:rsidRDefault="00A22969" w:rsidP="0092759B">
            <w:pPr>
              <w:widowControl w:val="0"/>
              <w:numPr>
                <w:ilvl w:val="1"/>
                <w:numId w:val="43"/>
              </w:numPr>
              <w:ind w:left="851" w:hanging="284"/>
              <w:rPr>
                <w:rFonts w:asciiTheme="minorHAnsi" w:eastAsia="Calibri" w:hAnsiTheme="minorHAnsi" w:cstheme="minorHAnsi"/>
                <w:bCs/>
                <w:sz w:val="22"/>
                <w:szCs w:val="22"/>
              </w:rPr>
            </w:pPr>
            <w:r w:rsidRPr="00763123">
              <w:rPr>
                <w:rFonts w:asciiTheme="minorHAnsi" w:eastAsia="Calibri" w:hAnsiTheme="minorHAnsi" w:cstheme="minorHAnsi"/>
                <w:bCs/>
                <w:sz w:val="22"/>
                <w:szCs w:val="22"/>
              </w:rPr>
              <w:t>Trainee’s reflection on teaching and impact on learning over the week</w:t>
            </w:r>
          </w:p>
        </w:tc>
      </w:tr>
      <w:tr w:rsidR="00AB1A5B" w:rsidRPr="00763123" w14:paraId="0A84AE38" w14:textId="77777777" w:rsidTr="0027770E">
        <w:tc>
          <w:tcPr>
            <w:tcW w:w="9245" w:type="dxa"/>
            <w:shd w:val="clear" w:color="auto" w:fill="auto"/>
          </w:tcPr>
          <w:p w14:paraId="11412066" w14:textId="1E8C6E3E" w:rsidR="00AB1A5B" w:rsidRPr="00763123" w:rsidRDefault="008C3136" w:rsidP="00E97D59">
            <w:pPr>
              <w:widowControl w:val="0"/>
              <w:numPr>
                <w:ilvl w:val="1"/>
                <w:numId w:val="43"/>
              </w:numPr>
              <w:spacing w:after="60"/>
              <w:ind w:left="851" w:hanging="284"/>
              <w:rPr>
                <w:rFonts w:asciiTheme="minorHAnsi" w:hAnsiTheme="minorHAnsi" w:cstheme="minorHAnsi"/>
                <w:bCs/>
                <w:sz w:val="22"/>
                <w:szCs w:val="22"/>
              </w:rPr>
            </w:pPr>
            <w:r w:rsidRPr="00763123">
              <w:rPr>
                <w:rFonts w:asciiTheme="minorHAnsi" w:eastAsia="Calibri" w:hAnsiTheme="minorHAnsi" w:cstheme="minorHAnsi"/>
                <w:bCs/>
                <w:sz w:val="22"/>
                <w:szCs w:val="22"/>
              </w:rPr>
              <w:t>Trainee’s reflection on their ability to manage their workload efficiently</w:t>
            </w:r>
          </w:p>
        </w:tc>
      </w:tr>
      <w:tr w:rsidR="00AB1A5B" w:rsidRPr="00763123" w14:paraId="19E579DB" w14:textId="77777777" w:rsidTr="0027770E">
        <w:tc>
          <w:tcPr>
            <w:tcW w:w="9245" w:type="dxa"/>
            <w:shd w:val="clear" w:color="auto" w:fill="auto"/>
          </w:tcPr>
          <w:p w14:paraId="1F1C408F" w14:textId="1F96E220" w:rsidR="00AB1A5B" w:rsidRPr="00763123" w:rsidRDefault="00AB1A5B" w:rsidP="0092759B">
            <w:pPr>
              <w:widowControl w:val="0"/>
              <w:numPr>
                <w:ilvl w:val="0"/>
                <w:numId w:val="43"/>
              </w:numPr>
              <w:spacing w:after="120"/>
              <w:ind w:left="565" w:hanging="426"/>
              <w:rPr>
                <w:rFonts w:asciiTheme="minorHAnsi" w:hAnsiTheme="minorHAnsi" w:cstheme="minorHAnsi"/>
                <w:i/>
                <w:sz w:val="22"/>
                <w:szCs w:val="22"/>
              </w:rPr>
            </w:pPr>
            <w:r w:rsidRPr="00763123">
              <w:rPr>
                <w:rFonts w:asciiTheme="minorHAnsi" w:hAnsiTheme="minorHAnsi" w:cstheme="minorHAnsi"/>
                <w:b/>
                <w:sz w:val="22"/>
                <w:szCs w:val="22"/>
              </w:rPr>
              <w:t>Set new targets</w:t>
            </w:r>
            <w:r w:rsidRPr="00763123">
              <w:rPr>
                <w:rFonts w:asciiTheme="minorHAnsi" w:hAnsiTheme="minorHAnsi" w:cstheme="minorHAnsi"/>
                <w:sz w:val="22"/>
                <w:szCs w:val="22"/>
              </w:rPr>
              <w:t xml:space="preserve"> </w:t>
            </w:r>
            <w:r w:rsidR="00E97D59">
              <w:rPr>
                <w:rFonts w:asciiTheme="minorHAnsi" w:hAnsiTheme="minorHAnsi" w:cstheme="minorHAnsi"/>
                <w:i/>
                <w:sz w:val="22"/>
                <w:szCs w:val="22"/>
              </w:rPr>
              <w:t>–</w:t>
            </w:r>
            <w:r w:rsidRPr="00763123">
              <w:rPr>
                <w:rFonts w:asciiTheme="minorHAnsi" w:hAnsiTheme="minorHAnsi" w:cstheme="minorHAnsi"/>
                <w:i/>
                <w:sz w:val="22"/>
                <w:szCs w:val="22"/>
              </w:rPr>
              <w:t xml:space="preserve"> </w:t>
            </w:r>
            <w:r w:rsidR="00E97D59">
              <w:rPr>
                <w:rFonts w:asciiTheme="minorHAnsi" w:hAnsiTheme="minorHAnsi" w:cstheme="minorHAnsi"/>
                <w:i/>
                <w:sz w:val="22"/>
                <w:szCs w:val="22"/>
              </w:rPr>
              <w:t xml:space="preserve">where relevant, </w:t>
            </w:r>
            <w:r w:rsidRPr="00763123">
              <w:rPr>
                <w:rFonts w:asciiTheme="minorHAnsi" w:hAnsiTheme="minorHAnsi" w:cstheme="minorHAnsi"/>
                <w:i/>
                <w:sz w:val="22"/>
                <w:szCs w:val="22"/>
              </w:rPr>
              <w:t>in relation to the broader discussion of the Mentor Meeting.</w:t>
            </w:r>
          </w:p>
        </w:tc>
      </w:tr>
      <w:tr w:rsidR="00AB1A5B" w:rsidRPr="00763123" w14:paraId="42D95CD0" w14:textId="77777777" w:rsidTr="0027770E">
        <w:tc>
          <w:tcPr>
            <w:tcW w:w="9245" w:type="dxa"/>
            <w:shd w:val="clear" w:color="auto" w:fill="auto"/>
          </w:tcPr>
          <w:p w14:paraId="13807A1D" w14:textId="124F741D" w:rsidR="00AB1A5B" w:rsidRPr="00763123" w:rsidRDefault="00AB1A5B" w:rsidP="00392623">
            <w:pPr>
              <w:widowControl w:val="0"/>
              <w:spacing w:after="40"/>
              <w:rPr>
                <w:rFonts w:asciiTheme="minorHAnsi" w:hAnsiTheme="minorHAnsi" w:cstheme="minorHAnsi"/>
                <w:sz w:val="22"/>
                <w:szCs w:val="22"/>
              </w:rPr>
            </w:pPr>
            <w:r w:rsidRPr="00763123">
              <w:rPr>
                <w:rFonts w:asciiTheme="minorHAnsi" w:hAnsiTheme="minorHAnsi" w:cstheme="minorHAnsi"/>
                <w:sz w:val="22"/>
                <w:szCs w:val="22"/>
              </w:rPr>
              <w:t>The trainee will take responsibility for recording the meeting in the trainee’s Training Plan</w:t>
            </w:r>
            <w:r w:rsidR="005E2BC0">
              <w:rPr>
                <w:rFonts w:asciiTheme="minorHAnsi" w:hAnsiTheme="minorHAnsi" w:cstheme="minorHAnsi"/>
                <w:sz w:val="22"/>
                <w:szCs w:val="22"/>
              </w:rPr>
              <w:t>.</w:t>
            </w:r>
          </w:p>
        </w:tc>
      </w:tr>
    </w:tbl>
    <w:p w14:paraId="63B6711D" w14:textId="77777777" w:rsidR="00731141" w:rsidRDefault="00731141" w:rsidP="00731141">
      <w:pPr>
        <w:spacing w:after="120"/>
        <w:ind w:left="360"/>
        <w:rPr>
          <w:rFonts w:asciiTheme="minorHAnsi" w:eastAsia="Calibri" w:hAnsiTheme="minorHAnsi" w:cstheme="minorHAnsi"/>
          <w:b/>
          <w:bCs/>
          <w:color w:val="000000"/>
          <w:sz w:val="22"/>
          <w:szCs w:val="22"/>
          <w:lang w:eastAsia="en-US"/>
        </w:rPr>
      </w:pPr>
      <w:bookmarkStart w:id="41" w:name="_Hlk83984069"/>
    </w:p>
    <w:p w14:paraId="2118E7B9" w14:textId="77777777" w:rsidR="00FB7478" w:rsidRDefault="00FB7478" w:rsidP="00731141">
      <w:pPr>
        <w:spacing w:after="120"/>
        <w:ind w:left="360"/>
        <w:rPr>
          <w:rFonts w:asciiTheme="minorHAnsi" w:eastAsia="Calibri" w:hAnsiTheme="minorHAnsi" w:cstheme="minorHAnsi"/>
          <w:b/>
          <w:bCs/>
          <w:color w:val="000000"/>
          <w:lang w:eastAsia="en-US"/>
        </w:rPr>
      </w:pPr>
    </w:p>
    <w:p w14:paraId="6B6F77B2" w14:textId="79FAAF02" w:rsidR="00F87BCE" w:rsidRPr="00FB7478" w:rsidRDefault="00F87BCE" w:rsidP="00FB7478">
      <w:pPr>
        <w:pStyle w:val="Heading5"/>
        <w:ind w:left="360"/>
        <w:jc w:val="left"/>
        <w:rPr>
          <w:rFonts w:eastAsia="Calibri"/>
          <w:sz w:val="28"/>
          <w:szCs w:val="28"/>
          <w:lang w:eastAsia="en-US"/>
        </w:rPr>
      </w:pPr>
      <w:bookmarkStart w:id="42" w:name="_Toc84584516"/>
      <w:r w:rsidRPr="00FB7478">
        <w:rPr>
          <w:rFonts w:eastAsia="Calibri"/>
          <w:sz w:val="28"/>
          <w:szCs w:val="28"/>
          <w:lang w:eastAsia="en-US"/>
        </w:rPr>
        <w:t>Warwick Tutor Moderation visits in the Autumn term</w:t>
      </w:r>
      <w:bookmarkEnd w:id="42"/>
      <w:r w:rsidRPr="00FB7478">
        <w:rPr>
          <w:rFonts w:eastAsia="Calibri"/>
          <w:sz w:val="28"/>
          <w:szCs w:val="28"/>
          <w:lang w:eastAsia="en-US"/>
        </w:rPr>
        <w:t xml:space="preserve"> </w:t>
      </w:r>
    </w:p>
    <w:p w14:paraId="43B38158" w14:textId="45D209FB" w:rsidR="005E2BC0" w:rsidRDefault="005E2BC0" w:rsidP="00561663">
      <w:pPr>
        <w:spacing w:after="120"/>
        <w:ind w:left="360" w:right="-327"/>
        <w:rPr>
          <w:rFonts w:asciiTheme="minorHAnsi" w:hAnsiTheme="minorHAnsi" w:cstheme="minorHAnsi"/>
          <w:b/>
          <w:sz w:val="22"/>
          <w:szCs w:val="22"/>
        </w:rPr>
      </w:pPr>
      <w:r>
        <w:rPr>
          <w:rFonts w:asciiTheme="minorHAnsi" w:hAnsiTheme="minorHAnsi" w:cstheme="minorHAnsi"/>
          <w:sz w:val="22"/>
          <w:szCs w:val="22"/>
        </w:rPr>
        <w:t xml:space="preserve">Each school will have a moderation tutor who will contact the </w:t>
      </w:r>
      <w:r w:rsidRPr="005E2BC0">
        <w:rPr>
          <w:rFonts w:asciiTheme="minorHAnsi" w:hAnsiTheme="minorHAnsi" w:cstheme="minorHAnsi"/>
          <w:bCs/>
          <w:sz w:val="22"/>
          <w:szCs w:val="22"/>
        </w:rPr>
        <w:t>Professional Mentor early in the placement.</w:t>
      </w:r>
      <w:r>
        <w:rPr>
          <w:rFonts w:asciiTheme="minorHAnsi" w:hAnsiTheme="minorHAnsi" w:cstheme="minorHAnsi"/>
          <w:bCs/>
          <w:sz w:val="22"/>
          <w:szCs w:val="22"/>
        </w:rPr>
        <w:t xml:space="preserve"> The Moderation Tutor is a link between the University and the school, offering support to </w:t>
      </w:r>
      <w:r w:rsidR="00561663">
        <w:rPr>
          <w:rFonts w:asciiTheme="minorHAnsi" w:hAnsiTheme="minorHAnsi" w:cstheme="minorHAnsi"/>
          <w:bCs/>
          <w:sz w:val="22"/>
          <w:szCs w:val="22"/>
        </w:rPr>
        <w:t xml:space="preserve">the </w:t>
      </w:r>
      <w:r>
        <w:rPr>
          <w:rFonts w:asciiTheme="minorHAnsi" w:hAnsiTheme="minorHAnsi" w:cstheme="minorHAnsi"/>
          <w:bCs/>
          <w:sz w:val="22"/>
          <w:szCs w:val="22"/>
        </w:rPr>
        <w:t>Mentor and trainee and undertaking quality assurance of the placement.</w:t>
      </w:r>
    </w:p>
    <w:p w14:paraId="2BFC2BD0" w14:textId="4DF84244" w:rsidR="00561663" w:rsidRPr="00561663" w:rsidRDefault="005E2BC0" w:rsidP="00561663">
      <w:pPr>
        <w:spacing w:after="120"/>
        <w:ind w:left="360" w:right="-327"/>
        <w:rPr>
          <w:rFonts w:asciiTheme="minorHAnsi" w:hAnsiTheme="minorHAnsi" w:cstheme="minorHAnsi"/>
          <w:bCs/>
          <w:sz w:val="22"/>
          <w:szCs w:val="22"/>
        </w:rPr>
      </w:pPr>
      <w:r>
        <w:rPr>
          <w:rFonts w:asciiTheme="minorHAnsi" w:hAnsiTheme="minorHAnsi" w:cstheme="minorHAnsi"/>
          <w:b/>
          <w:sz w:val="22"/>
          <w:szCs w:val="22"/>
        </w:rPr>
        <w:t xml:space="preserve">Moderation Tutors will usually </w:t>
      </w:r>
      <w:r w:rsidR="00561663">
        <w:rPr>
          <w:rFonts w:asciiTheme="minorHAnsi" w:hAnsiTheme="minorHAnsi" w:cstheme="minorHAnsi"/>
          <w:b/>
          <w:sz w:val="22"/>
          <w:szCs w:val="22"/>
        </w:rPr>
        <w:t xml:space="preserve">visit each school once during the Autumn placement. </w:t>
      </w:r>
      <w:r w:rsidR="00561663" w:rsidRPr="00561663">
        <w:rPr>
          <w:rFonts w:asciiTheme="minorHAnsi" w:hAnsiTheme="minorHAnsi" w:cstheme="minorHAnsi"/>
          <w:bCs/>
          <w:sz w:val="22"/>
          <w:szCs w:val="22"/>
        </w:rPr>
        <w:t>They</w:t>
      </w:r>
      <w:r w:rsidR="00561663">
        <w:rPr>
          <w:rFonts w:asciiTheme="minorHAnsi" w:hAnsiTheme="minorHAnsi" w:cstheme="minorHAnsi"/>
          <w:bCs/>
          <w:sz w:val="22"/>
          <w:szCs w:val="22"/>
        </w:rPr>
        <w:t xml:space="preserve"> are likely to meet with the Professional Mentor and meet with the trainee. With the professional Mentor,</w:t>
      </w:r>
      <w:r w:rsidR="00561663" w:rsidRPr="00561663">
        <w:rPr>
          <w:rFonts w:asciiTheme="minorHAnsi" w:hAnsiTheme="minorHAnsi" w:cstheme="minorHAnsi"/>
          <w:bCs/>
          <w:sz w:val="22"/>
          <w:szCs w:val="22"/>
        </w:rPr>
        <w:t xml:space="preserve"> they will undertake</w:t>
      </w:r>
      <w:r w:rsidRPr="00561663">
        <w:rPr>
          <w:rFonts w:asciiTheme="minorHAnsi" w:hAnsiTheme="minorHAnsi" w:cstheme="minorHAnsi"/>
          <w:bCs/>
          <w:sz w:val="22"/>
          <w:szCs w:val="22"/>
        </w:rPr>
        <w:t xml:space="preserve"> a joint observation</w:t>
      </w:r>
      <w:r w:rsidR="00561663" w:rsidRPr="00561663">
        <w:rPr>
          <w:rFonts w:asciiTheme="minorHAnsi" w:hAnsiTheme="minorHAnsi" w:cstheme="minorHAnsi"/>
          <w:bCs/>
          <w:sz w:val="22"/>
          <w:szCs w:val="22"/>
        </w:rPr>
        <w:t xml:space="preserve"> of the trainee’s teaching and sit in on the coaching discussion. </w:t>
      </w:r>
    </w:p>
    <w:p w14:paraId="5C320ACB" w14:textId="7A620C32" w:rsidR="00CA02B7" w:rsidRDefault="00561663" w:rsidP="00561663">
      <w:pPr>
        <w:spacing w:after="120"/>
        <w:ind w:left="360" w:right="-327"/>
        <w:rPr>
          <w:rFonts w:asciiTheme="minorHAnsi" w:hAnsiTheme="minorHAnsi" w:cstheme="minorHAnsi"/>
          <w:bCs/>
          <w:sz w:val="22"/>
          <w:szCs w:val="22"/>
        </w:rPr>
      </w:pPr>
      <w:r w:rsidRPr="00561663">
        <w:rPr>
          <w:rFonts w:asciiTheme="minorHAnsi" w:hAnsiTheme="minorHAnsi" w:cstheme="minorHAnsi"/>
          <w:bCs/>
          <w:sz w:val="22"/>
          <w:szCs w:val="22"/>
        </w:rPr>
        <w:t>Professional Mentors are asked to k</w:t>
      </w:r>
      <w:r w:rsidR="00F44C1F" w:rsidRPr="00561663">
        <w:rPr>
          <w:rFonts w:asciiTheme="minorHAnsi" w:hAnsiTheme="minorHAnsi" w:cstheme="minorHAnsi"/>
          <w:bCs/>
          <w:sz w:val="22"/>
          <w:szCs w:val="22"/>
        </w:rPr>
        <w:t xml:space="preserve">eep in good contact with the </w:t>
      </w:r>
      <w:r w:rsidRPr="00561663">
        <w:rPr>
          <w:rFonts w:asciiTheme="minorHAnsi" w:hAnsiTheme="minorHAnsi" w:cstheme="minorHAnsi"/>
          <w:bCs/>
          <w:sz w:val="22"/>
          <w:szCs w:val="22"/>
        </w:rPr>
        <w:t>Moderation</w:t>
      </w:r>
      <w:r w:rsidR="00F44C1F" w:rsidRPr="00561663">
        <w:rPr>
          <w:rFonts w:asciiTheme="minorHAnsi" w:hAnsiTheme="minorHAnsi" w:cstheme="minorHAnsi"/>
          <w:bCs/>
          <w:sz w:val="22"/>
          <w:szCs w:val="22"/>
        </w:rPr>
        <w:t xml:space="preserve"> Tutor throughout the placement and contact the</w:t>
      </w:r>
      <w:r w:rsidRPr="00561663">
        <w:rPr>
          <w:rFonts w:asciiTheme="minorHAnsi" w:hAnsiTheme="minorHAnsi" w:cstheme="minorHAnsi"/>
          <w:bCs/>
          <w:sz w:val="22"/>
          <w:szCs w:val="22"/>
        </w:rPr>
        <w:t>m</w:t>
      </w:r>
      <w:r w:rsidR="00F44C1F" w:rsidRPr="00561663">
        <w:rPr>
          <w:rFonts w:asciiTheme="minorHAnsi" w:hAnsiTheme="minorHAnsi" w:cstheme="minorHAnsi"/>
          <w:bCs/>
          <w:sz w:val="22"/>
          <w:szCs w:val="22"/>
        </w:rPr>
        <w:t xml:space="preserve"> promptly with any concerns or queries.</w:t>
      </w:r>
    </w:p>
    <w:p w14:paraId="60753659" w14:textId="08F30A9D" w:rsidR="000C5E04" w:rsidRDefault="00CA02B7" w:rsidP="008471B1">
      <w:pPr>
        <w:pStyle w:val="Heading5"/>
      </w:pPr>
      <w:r>
        <w:br w:type="page"/>
      </w:r>
      <w:bookmarkStart w:id="43" w:name="_Toc84584517"/>
      <w:r w:rsidR="000C5E04" w:rsidRPr="008471B1">
        <w:t>Coaching</w:t>
      </w:r>
      <w:r w:rsidR="000C5E04">
        <w:t xml:space="preserve"> Guidance</w:t>
      </w:r>
      <w:bookmarkEnd w:id="43"/>
    </w:p>
    <w:p w14:paraId="6A22AB89" w14:textId="77777777" w:rsidR="000C5E04" w:rsidRDefault="000C5E04">
      <w:pPr>
        <w:rPr>
          <w:rFonts w:asciiTheme="minorHAnsi" w:hAnsiTheme="minorHAnsi" w:cstheme="minorHAnsi"/>
          <w:bCs/>
          <w:sz w:val="22"/>
          <w:szCs w:val="22"/>
        </w:rPr>
      </w:pPr>
    </w:p>
    <w:p w14:paraId="7EFC37BD" w14:textId="5B8C2C3D" w:rsidR="00973DE8" w:rsidRPr="00AC70D2" w:rsidRDefault="00973DE8" w:rsidP="008471B1">
      <w:pPr>
        <w:pStyle w:val="Heading5"/>
      </w:pPr>
      <w:bookmarkStart w:id="44" w:name="_Toc84584518"/>
      <w:r w:rsidRPr="00AC70D2">
        <w:t>Instructional Coaching Model</w:t>
      </w:r>
      <w:bookmarkEnd w:id="44"/>
    </w:p>
    <w:p w14:paraId="2CF35A3A" w14:textId="77777777" w:rsidR="00973DE8" w:rsidRPr="00AC70D2" w:rsidRDefault="00973DE8" w:rsidP="00973DE8">
      <w:pPr>
        <w:rPr>
          <w:rFonts w:asciiTheme="minorHAnsi" w:hAnsiTheme="minorHAnsi" w:cstheme="minorHAnsi"/>
          <w:sz w:val="22"/>
          <w:szCs w:val="22"/>
        </w:rPr>
      </w:pPr>
    </w:p>
    <w:p w14:paraId="0ED9339F" w14:textId="77777777" w:rsidR="00973DE8" w:rsidRPr="00AC70D2" w:rsidRDefault="00973DE8" w:rsidP="00973DE8">
      <w:pPr>
        <w:rPr>
          <w:rFonts w:asciiTheme="minorHAnsi" w:hAnsiTheme="minorHAnsi" w:cstheme="minorHAnsi"/>
          <w:sz w:val="22"/>
          <w:szCs w:val="22"/>
        </w:rPr>
      </w:pPr>
      <w:r>
        <w:rPr>
          <w:rFonts w:asciiTheme="minorHAnsi" w:hAnsiTheme="minorHAnsi" w:cstheme="minorHAnsi"/>
          <w:sz w:val="22"/>
          <w:szCs w:val="22"/>
        </w:rPr>
        <w:t>CTE</w:t>
      </w:r>
      <w:r w:rsidRPr="00AC70D2">
        <w:rPr>
          <w:rFonts w:asciiTheme="minorHAnsi" w:hAnsiTheme="minorHAnsi" w:cstheme="minorHAnsi"/>
          <w:sz w:val="22"/>
          <w:szCs w:val="22"/>
        </w:rPr>
        <w:t xml:space="preserve"> advocates the use of an instructional coaching model (adapted from Knight, 2018)</w:t>
      </w:r>
      <w:r>
        <w:rPr>
          <w:rFonts w:asciiTheme="minorHAnsi" w:hAnsiTheme="minorHAnsi" w:cstheme="minorHAnsi"/>
          <w:sz w:val="22"/>
          <w:szCs w:val="22"/>
        </w:rPr>
        <w:t xml:space="preserve"> which aligns with our core values and</w:t>
      </w:r>
      <w:r w:rsidRPr="00AC70D2">
        <w:rPr>
          <w:rFonts w:asciiTheme="minorHAnsi" w:hAnsiTheme="minorHAnsi" w:cstheme="minorHAnsi"/>
          <w:sz w:val="22"/>
          <w:szCs w:val="22"/>
        </w:rPr>
        <w:t xml:space="preserve"> facilitate</w:t>
      </w:r>
      <w:r>
        <w:rPr>
          <w:rFonts w:asciiTheme="minorHAnsi" w:hAnsiTheme="minorHAnsi" w:cstheme="minorHAnsi"/>
          <w:sz w:val="22"/>
          <w:szCs w:val="22"/>
        </w:rPr>
        <w:t>s</w:t>
      </w:r>
      <w:r w:rsidRPr="00AC70D2">
        <w:rPr>
          <w:rFonts w:asciiTheme="minorHAnsi" w:hAnsiTheme="minorHAnsi" w:cstheme="minorHAnsi"/>
          <w:sz w:val="22"/>
          <w:szCs w:val="22"/>
        </w:rPr>
        <w:t xml:space="preserve"> high quality professional dialogue between the trainee and mentor which positively impacts on trainee progress and autonomy. </w:t>
      </w:r>
    </w:p>
    <w:p w14:paraId="3D9E185A"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Through </w:t>
      </w:r>
      <w:r>
        <w:rPr>
          <w:rFonts w:asciiTheme="minorHAnsi" w:hAnsiTheme="minorHAnsi" w:cstheme="minorHAnsi"/>
          <w:sz w:val="22"/>
          <w:szCs w:val="22"/>
        </w:rPr>
        <w:t>recent mentor development sessions</w:t>
      </w:r>
      <w:r w:rsidRPr="00AC70D2">
        <w:rPr>
          <w:rFonts w:asciiTheme="minorHAnsi" w:hAnsiTheme="minorHAnsi" w:cstheme="minorHAnsi"/>
          <w:sz w:val="22"/>
          <w:szCs w:val="22"/>
        </w:rPr>
        <w:t xml:space="preserve">, mentors have explored key themes such as adult learning, empathetic </w:t>
      </w:r>
      <w:proofErr w:type="gramStart"/>
      <w:r w:rsidRPr="00AC70D2">
        <w:rPr>
          <w:rFonts w:asciiTheme="minorHAnsi" w:hAnsiTheme="minorHAnsi" w:cstheme="minorHAnsi"/>
          <w:sz w:val="22"/>
          <w:szCs w:val="22"/>
        </w:rPr>
        <w:t>listening</w:t>
      </w:r>
      <w:proofErr w:type="gramEnd"/>
      <w:r w:rsidRPr="00AC70D2">
        <w:rPr>
          <w:rFonts w:asciiTheme="minorHAnsi" w:hAnsiTheme="minorHAnsi" w:cstheme="minorHAnsi"/>
          <w:sz w:val="22"/>
          <w:szCs w:val="22"/>
        </w:rPr>
        <w:t xml:space="preserve"> and effective open-ended questions to consider how mentors can empower the trainee to take greater ownership of their own development. When mentors use the model to support critical reflection, trainees become skilled in effectively understanding the reality of their classroom and identifying for themselves relevant targets which will enable them to continue to make progress with their practice both in their PGCE year and beyond</w:t>
      </w:r>
      <w:proofErr w:type="gramStart"/>
      <w:r w:rsidRPr="00AC70D2">
        <w:rPr>
          <w:rFonts w:asciiTheme="minorHAnsi" w:hAnsiTheme="minorHAnsi" w:cstheme="minorHAnsi"/>
          <w:sz w:val="22"/>
          <w:szCs w:val="22"/>
        </w:rPr>
        <w:t xml:space="preserve">.  </w:t>
      </w:r>
      <w:proofErr w:type="gramEnd"/>
      <w:r>
        <w:rPr>
          <w:rFonts w:asciiTheme="minorHAnsi" w:hAnsiTheme="minorHAnsi" w:cstheme="minorHAnsi"/>
          <w:sz w:val="22"/>
          <w:szCs w:val="22"/>
        </w:rPr>
        <w:t xml:space="preserve">Effective coaching from mentors results in: </w:t>
      </w:r>
      <w:r w:rsidRPr="00F16CFE">
        <w:rPr>
          <w:rFonts w:asciiTheme="minorHAnsi" w:hAnsiTheme="minorHAnsi" w:cstheme="minorHAnsi"/>
          <w:b/>
          <w:bCs/>
          <w:sz w:val="22"/>
          <w:szCs w:val="22"/>
          <w:u w:val="single"/>
        </w:rPr>
        <w:t>A</w:t>
      </w:r>
      <w:r>
        <w:rPr>
          <w:rFonts w:asciiTheme="minorHAnsi" w:hAnsiTheme="minorHAnsi" w:cstheme="minorHAnsi"/>
          <w:sz w:val="22"/>
          <w:szCs w:val="22"/>
        </w:rPr>
        <w:t xml:space="preserve">ction; </w:t>
      </w:r>
      <w:r w:rsidRPr="00F16CFE">
        <w:rPr>
          <w:rFonts w:asciiTheme="minorHAnsi" w:hAnsiTheme="minorHAnsi" w:cstheme="minorHAnsi"/>
          <w:b/>
          <w:bCs/>
          <w:sz w:val="22"/>
          <w:szCs w:val="22"/>
          <w:u w:val="single"/>
        </w:rPr>
        <w:t>C</w:t>
      </w:r>
      <w:r>
        <w:rPr>
          <w:rFonts w:asciiTheme="minorHAnsi" w:hAnsiTheme="minorHAnsi" w:cstheme="minorHAnsi"/>
          <w:sz w:val="22"/>
          <w:szCs w:val="22"/>
        </w:rPr>
        <w:t xml:space="preserve">hoice and </w:t>
      </w:r>
      <w:r w:rsidRPr="00F16CFE">
        <w:rPr>
          <w:rFonts w:asciiTheme="minorHAnsi" w:hAnsiTheme="minorHAnsi" w:cstheme="minorHAnsi"/>
          <w:b/>
          <w:bCs/>
          <w:sz w:val="22"/>
          <w:szCs w:val="22"/>
          <w:u w:val="single"/>
        </w:rPr>
        <w:t>V</w:t>
      </w:r>
      <w:r>
        <w:rPr>
          <w:rFonts w:asciiTheme="minorHAnsi" w:hAnsiTheme="minorHAnsi" w:cstheme="minorHAnsi"/>
          <w:sz w:val="22"/>
          <w:szCs w:val="22"/>
        </w:rPr>
        <w:t xml:space="preserve">oice for the trainee. </w:t>
      </w:r>
    </w:p>
    <w:p w14:paraId="75191A5F"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Trainees will receive training on coaching during the PGCE year to develop their understanding of this important aspect of teacher professional development</w:t>
      </w:r>
      <w:proofErr w:type="gramStart"/>
      <w:r>
        <w:rPr>
          <w:rFonts w:asciiTheme="minorHAnsi" w:hAnsiTheme="minorHAnsi" w:cstheme="minorHAnsi"/>
          <w:sz w:val="22"/>
          <w:szCs w:val="22"/>
        </w:rPr>
        <w:t xml:space="preserve">. </w:t>
      </w:r>
      <w:r w:rsidRPr="00AC70D2">
        <w:rPr>
          <w:rFonts w:asciiTheme="minorHAnsi" w:hAnsiTheme="minorHAnsi" w:cstheme="minorHAnsi"/>
          <w:sz w:val="22"/>
          <w:szCs w:val="22"/>
        </w:rPr>
        <w:t xml:space="preserve"> </w:t>
      </w:r>
      <w:proofErr w:type="gramEnd"/>
    </w:p>
    <w:p w14:paraId="1E6C3C37"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Further details about 21/22 training and resources to support the implementation of the instructional coaching model can be found on our Partners’ Intranet: </w:t>
      </w:r>
    </w:p>
    <w:p w14:paraId="394ED37C" w14:textId="77777777" w:rsidR="00973DE8" w:rsidRPr="00AC70D2" w:rsidRDefault="0016321E" w:rsidP="00973DE8">
      <w:pPr>
        <w:rPr>
          <w:rFonts w:asciiTheme="minorHAnsi" w:hAnsiTheme="minorHAnsi" w:cstheme="minorHAnsi"/>
          <w:b/>
          <w:sz w:val="22"/>
          <w:szCs w:val="22"/>
        </w:rPr>
      </w:pPr>
      <w:hyperlink r:id="rId35" w:history="1">
        <w:r w:rsidR="00973DE8" w:rsidRPr="00AC70D2">
          <w:rPr>
            <w:rStyle w:val="Hyperlink"/>
            <w:rFonts w:asciiTheme="minorHAnsi" w:hAnsiTheme="minorHAnsi" w:cstheme="minorHAnsi"/>
            <w:b/>
            <w:sz w:val="22"/>
            <w:szCs w:val="22"/>
          </w:rPr>
          <w:t>https://warwick.ac.uk/fac/soc/cte/students-partners/pintra/</w:t>
        </w:r>
      </w:hyperlink>
    </w:p>
    <w:p w14:paraId="20141D28" w14:textId="3070254D"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noProof/>
          <w:sz w:val="22"/>
          <w:szCs w:val="22"/>
        </w:rPr>
        <w:drawing>
          <wp:anchor distT="0" distB="0" distL="114300" distR="114300" simplePos="0" relativeHeight="251672577" behindDoc="1" locked="0" layoutInCell="1" allowOverlap="1" wp14:anchorId="1DA66716" wp14:editId="0CB70DCC">
            <wp:simplePos x="0" y="0"/>
            <wp:positionH relativeFrom="margin">
              <wp:posOffset>706120</wp:posOffset>
            </wp:positionH>
            <wp:positionV relativeFrom="paragraph">
              <wp:posOffset>141605</wp:posOffset>
            </wp:positionV>
            <wp:extent cx="4408170" cy="2398395"/>
            <wp:effectExtent l="0" t="0" r="0" b="1905"/>
            <wp:wrapTight wrapText="bothSides">
              <wp:wrapPolygon edited="0">
                <wp:start x="0" y="0"/>
                <wp:lineTo x="0" y="21446"/>
                <wp:lineTo x="21469" y="21446"/>
                <wp:lineTo x="21469" y="0"/>
                <wp:lineTo x="0" y="0"/>
              </wp:wrapPolygon>
            </wp:wrapTight>
            <wp:docPr id="4" name="Picture 4"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with medium confidence"/>
                    <pic:cNvPicPr>
                      <a:picLocks noChangeAspect="1" noChangeArrowheads="1"/>
                    </pic:cNvPicPr>
                  </pic:nvPicPr>
                  <pic:blipFill>
                    <a:blip r:embed="rId36">
                      <a:extLst>
                        <a:ext uri="{28A0092B-C50C-407E-A947-70E740481C1C}">
                          <a14:useLocalDpi xmlns:a14="http://schemas.microsoft.com/office/drawing/2010/main" val="0"/>
                        </a:ext>
                      </a:extLst>
                    </a:blip>
                    <a:srcRect l="1196" r="1782" b="-273"/>
                    <a:stretch>
                      <a:fillRect/>
                    </a:stretch>
                  </pic:blipFill>
                  <pic:spPr bwMode="auto">
                    <a:xfrm>
                      <a:off x="0" y="0"/>
                      <a:ext cx="4408170" cy="2398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C7B989" w14:textId="77777777" w:rsidR="00973DE8" w:rsidRDefault="00973DE8" w:rsidP="00973DE8">
      <w:pPr>
        <w:rPr>
          <w:rFonts w:asciiTheme="minorHAnsi" w:hAnsiTheme="minorHAnsi" w:cstheme="minorHAnsi"/>
          <w:b/>
          <w:bCs/>
          <w:sz w:val="22"/>
          <w:szCs w:val="22"/>
          <w:u w:val="single"/>
        </w:rPr>
      </w:pPr>
    </w:p>
    <w:p w14:paraId="7AB388F8" w14:textId="77777777" w:rsidR="00973DE8" w:rsidRDefault="00973DE8" w:rsidP="00973DE8">
      <w:pPr>
        <w:rPr>
          <w:rFonts w:asciiTheme="minorHAnsi" w:hAnsiTheme="minorHAnsi" w:cstheme="minorHAnsi"/>
          <w:b/>
          <w:bCs/>
          <w:sz w:val="22"/>
          <w:szCs w:val="22"/>
          <w:u w:val="single"/>
        </w:rPr>
      </w:pPr>
    </w:p>
    <w:p w14:paraId="4824E85B" w14:textId="77777777" w:rsidR="00973DE8" w:rsidRDefault="00973DE8" w:rsidP="00973DE8">
      <w:pPr>
        <w:rPr>
          <w:rFonts w:asciiTheme="minorHAnsi" w:hAnsiTheme="minorHAnsi" w:cstheme="minorHAnsi"/>
          <w:b/>
          <w:bCs/>
          <w:sz w:val="22"/>
          <w:szCs w:val="22"/>
          <w:u w:val="single"/>
        </w:rPr>
      </w:pPr>
    </w:p>
    <w:p w14:paraId="5D1CACE0" w14:textId="77777777" w:rsidR="00973DE8" w:rsidRDefault="00973DE8" w:rsidP="00973DE8">
      <w:pPr>
        <w:rPr>
          <w:rFonts w:asciiTheme="minorHAnsi" w:hAnsiTheme="minorHAnsi" w:cstheme="minorHAnsi"/>
          <w:b/>
          <w:bCs/>
          <w:sz w:val="22"/>
          <w:szCs w:val="22"/>
          <w:u w:val="single"/>
        </w:rPr>
      </w:pPr>
    </w:p>
    <w:p w14:paraId="793EDB8E" w14:textId="77777777" w:rsidR="00973DE8" w:rsidRDefault="00973DE8" w:rsidP="00973DE8">
      <w:pPr>
        <w:rPr>
          <w:rFonts w:asciiTheme="minorHAnsi" w:hAnsiTheme="minorHAnsi" w:cstheme="minorHAnsi"/>
          <w:b/>
          <w:bCs/>
          <w:sz w:val="22"/>
          <w:szCs w:val="22"/>
          <w:u w:val="single"/>
        </w:rPr>
      </w:pPr>
    </w:p>
    <w:p w14:paraId="0AB38669" w14:textId="77777777" w:rsidR="00973DE8" w:rsidRDefault="00973DE8" w:rsidP="00973DE8">
      <w:pPr>
        <w:rPr>
          <w:rFonts w:asciiTheme="minorHAnsi" w:hAnsiTheme="minorHAnsi" w:cstheme="minorHAnsi"/>
          <w:b/>
          <w:bCs/>
          <w:sz w:val="22"/>
          <w:szCs w:val="22"/>
          <w:u w:val="single"/>
        </w:rPr>
      </w:pPr>
    </w:p>
    <w:p w14:paraId="15C4463B" w14:textId="77777777" w:rsidR="00973DE8" w:rsidRDefault="00973DE8" w:rsidP="00973DE8">
      <w:pPr>
        <w:rPr>
          <w:rFonts w:asciiTheme="minorHAnsi" w:hAnsiTheme="minorHAnsi" w:cstheme="minorHAnsi"/>
          <w:b/>
          <w:bCs/>
          <w:sz w:val="22"/>
          <w:szCs w:val="22"/>
          <w:u w:val="single"/>
        </w:rPr>
      </w:pPr>
    </w:p>
    <w:p w14:paraId="619D6265" w14:textId="77777777" w:rsidR="00973DE8" w:rsidRDefault="00973DE8" w:rsidP="00973DE8">
      <w:pPr>
        <w:rPr>
          <w:rFonts w:asciiTheme="minorHAnsi" w:hAnsiTheme="minorHAnsi" w:cstheme="minorHAnsi"/>
          <w:b/>
          <w:bCs/>
          <w:sz w:val="22"/>
          <w:szCs w:val="22"/>
          <w:u w:val="single"/>
        </w:rPr>
      </w:pPr>
    </w:p>
    <w:p w14:paraId="12A20E6C" w14:textId="77777777" w:rsidR="00973DE8" w:rsidRDefault="00973DE8" w:rsidP="00973DE8">
      <w:pPr>
        <w:rPr>
          <w:rFonts w:asciiTheme="minorHAnsi" w:hAnsiTheme="minorHAnsi" w:cstheme="minorHAnsi"/>
          <w:b/>
          <w:bCs/>
          <w:sz w:val="22"/>
          <w:szCs w:val="22"/>
          <w:u w:val="single"/>
        </w:rPr>
      </w:pPr>
    </w:p>
    <w:p w14:paraId="76F02256" w14:textId="77777777" w:rsidR="00973DE8" w:rsidRDefault="00973DE8" w:rsidP="00973DE8">
      <w:pPr>
        <w:rPr>
          <w:rFonts w:asciiTheme="minorHAnsi" w:hAnsiTheme="minorHAnsi" w:cstheme="minorHAnsi"/>
          <w:b/>
          <w:bCs/>
          <w:sz w:val="22"/>
          <w:szCs w:val="22"/>
          <w:u w:val="single"/>
        </w:rPr>
      </w:pPr>
    </w:p>
    <w:p w14:paraId="53D39C0F" w14:textId="77777777" w:rsidR="00973DE8" w:rsidRDefault="00973DE8" w:rsidP="00973DE8">
      <w:pPr>
        <w:rPr>
          <w:rFonts w:asciiTheme="minorHAnsi" w:hAnsiTheme="minorHAnsi" w:cstheme="minorHAnsi"/>
          <w:b/>
          <w:bCs/>
          <w:sz w:val="22"/>
          <w:szCs w:val="22"/>
          <w:u w:val="single"/>
        </w:rPr>
      </w:pPr>
    </w:p>
    <w:p w14:paraId="1CEBF5F0" w14:textId="77777777" w:rsidR="00973DE8" w:rsidRDefault="00973DE8" w:rsidP="00973DE8">
      <w:pPr>
        <w:rPr>
          <w:rFonts w:asciiTheme="minorHAnsi" w:hAnsiTheme="minorHAnsi" w:cstheme="minorHAnsi"/>
          <w:b/>
          <w:bCs/>
          <w:sz w:val="22"/>
          <w:szCs w:val="22"/>
          <w:u w:val="single"/>
        </w:rPr>
      </w:pPr>
    </w:p>
    <w:p w14:paraId="691D6B76" w14:textId="77777777" w:rsidR="00973DE8" w:rsidRDefault="00973DE8" w:rsidP="00973DE8">
      <w:pPr>
        <w:rPr>
          <w:rFonts w:asciiTheme="minorHAnsi" w:hAnsiTheme="minorHAnsi" w:cstheme="minorHAnsi"/>
          <w:b/>
          <w:bCs/>
          <w:sz w:val="22"/>
          <w:szCs w:val="22"/>
          <w:u w:val="single"/>
        </w:rPr>
      </w:pPr>
    </w:p>
    <w:p w14:paraId="1766E44D" w14:textId="77777777" w:rsidR="00973DE8" w:rsidRDefault="00973DE8" w:rsidP="00973DE8">
      <w:pPr>
        <w:rPr>
          <w:rFonts w:asciiTheme="minorHAnsi" w:hAnsiTheme="minorHAnsi" w:cstheme="minorHAnsi"/>
          <w:b/>
          <w:bCs/>
          <w:sz w:val="22"/>
          <w:szCs w:val="22"/>
          <w:u w:val="single"/>
        </w:rPr>
      </w:pPr>
    </w:p>
    <w:p w14:paraId="0033A224" w14:textId="77777777" w:rsidR="00973DE8" w:rsidRDefault="00973DE8" w:rsidP="00973DE8">
      <w:pPr>
        <w:rPr>
          <w:rFonts w:asciiTheme="minorHAnsi" w:hAnsiTheme="minorHAnsi" w:cstheme="minorHAnsi"/>
          <w:b/>
          <w:bCs/>
          <w:sz w:val="22"/>
          <w:szCs w:val="22"/>
          <w:u w:val="single"/>
        </w:rPr>
      </w:pPr>
    </w:p>
    <w:p w14:paraId="3EAF4A98" w14:textId="61511F89"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b/>
          <w:bCs/>
          <w:sz w:val="22"/>
          <w:szCs w:val="22"/>
          <w:u w:val="single"/>
        </w:rPr>
        <w:t>All</w:t>
      </w:r>
      <w:r w:rsidRPr="00AC70D2">
        <w:rPr>
          <w:rFonts w:asciiTheme="minorHAnsi" w:hAnsiTheme="minorHAnsi" w:cstheme="minorHAnsi"/>
          <w:sz w:val="22"/>
          <w:szCs w:val="22"/>
        </w:rPr>
        <w:t xml:space="preserve"> mentors will be required to engage with further training this academic year. Mentors who are new to Warwick should also complete the online training. Class teachers are also encouraged to attend training if they are new to the role. Details of this year’s training programme will be communicated to schools once we have received the contact details of 2021/22 mentors from lead schools/alliances. </w:t>
      </w:r>
    </w:p>
    <w:p w14:paraId="65CD727F" w14:textId="28E2F855" w:rsidR="00973DE8" w:rsidRPr="00AC70D2" w:rsidRDefault="00973DE8" w:rsidP="00973DE8">
      <w:pPr>
        <w:rPr>
          <w:rFonts w:asciiTheme="minorHAnsi" w:hAnsiTheme="minorHAnsi" w:cstheme="minorHAnsi"/>
          <w:sz w:val="22"/>
          <w:szCs w:val="22"/>
        </w:rPr>
      </w:pPr>
    </w:p>
    <w:p w14:paraId="15AE64B4" w14:textId="78E7E235"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The 2021/22 lesson observation forms will support mentors in undertaking their role as ‘expert colleague’ and ‘coach’ and make explicit links with the Core Content Framework to ensure trainees are receiving their minimum training entitlements. Further guidance about how to use these forms will be provided via moderation tutors and through mentor training in the Autumn Term. </w:t>
      </w:r>
    </w:p>
    <w:p w14:paraId="5E5A1CD0" w14:textId="3D385F31" w:rsidR="00973DE8" w:rsidRDefault="00973DE8" w:rsidP="00973DE8">
      <w:pPr>
        <w:pStyle w:val="ListParagraph"/>
        <w:numPr>
          <w:ilvl w:val="0"/>
          <w:numId w:val="72"/>
        </w:numPr>
        <w:rPr>
          <w:rFonts w:cs="Calibri"/>
        </w:rPr>
      </w:pPr>
      <w:r>
        <w:rPr>
          <w:rFonts w:cs="Calibri"/>
        </w:rPr>
        <w:t xml:space="preserve">In addition to the materials on the Partners’ Intranet, the guidance sheet provides further support for mentors in applying the coaching model when observing and meeting with trainees. </w:t>
      </w:r>
    </w:p>
    <w:p w14:paraId="42104615" w14:textId="75564CB9" w:rsidR="00973DE8" w:rsidRDefault="00973DE8" w:rsidP="00973DE8">
      <w:pPr>
        <w:pStyle w:val="ListParagraph"/>
        <w:numPr>
          <w:ilvl w:val="0"/>
          <w:numId w:val="72"/>
        </w:numPr>
        <w:rPr>
          <w:rFonts w:cs="Calibri"/>
        </w:rPr>
      </w:pPr>
      <w:r>
        <w:rPr>
          <w:rFonts w:cs="Calibri"/>
        </w:rPr>
        <w:t xml:space="preserve">Instructional Coaching Observation Notes (ICON) – replaces our previous weekly observation form and guides mentors and trainees to follow the instructional coaching model to develop a shared understanding of the reality of the trainee’s classroom and supports the development of co-constructed targets to promote progress. </w:t>
      </w:r>
    </w:p>
    <w:p w14:paraId="055D6A66" w14:textId="36FDF5EE" w:rsidR="00973DE8" w:rsidRDefault="00973DE8" w:rsidP="00973DE8">
      <w:pPr>
        <w:pStyle w:val="ListParagraph"/>
        <w:numPr>
          <w:ilvl w:val="0"/>
          <w:numId w:val="72"/>
        </w:numPr>
        <w:rPr>
          <w:rFonts w:cs="Calibri"/>
        </w:rPr>
      </w:pPr>
      <w:r>
        <w:rPr>
          <w:rFonts w:cs="Calibri"/>
        </w:rPr>
        <w:t>Experiential learning form (ELF) – follows the instructional coaching model and provides an additional layer of support for trainees to make progress in a particular focus area, embedding opportunities for trainees to observe their chosen focus being demonstrated by expert colleagues and applying their learning to their own practice.</w:t>
      </w:r>
    </w:p>
    <w:tbl>
      <w:tblPr>
        <w:tblStyle w:val="TableGrid"/>
        <w:tblW w:w="0" w:type="auto"/>
        <w:tblLayout w:type="fixed"/>
        <w:tblLook w:val="04A0" w:firstRow="1" w:lastRow="0" w:firstColumn="1" w:lastColumn="0" w:noHBand="0" w:noVBand="1"/>
      </w:tblPr>
      <w:tblGrid>
        <w:gridCol w:w="2515"/>
        <w:gridCol w:w="1770"/>
        <w:gridCol w:w="1470"/>
        <w:gridCol w:w="1620"/>
        <w:gridCol w:w="2403"/>
      </w:tblGrid>
      <w:tr w:rsidR="00973DE8" w:rsidRPr="00E36BEC" w14:paraId="6DE34EE2" w14:textId="77777777" w:rsidTr="008471B1">
        <w:trPr>
          <w:trHeight w:val="1072"/>
        </w:trPr>
        <w:tc>
          <w:tcPr>
            <w:tcW w:w="9778" w:type="dxa"/>
            <w:gridSpan w:val="5"/>
            <w:tcBorders>
              <w:top w:val="nil"/>
              <w:left w:val="nil"/>
              <w:bottom w:val="single" w:sz="4" w:space="0" w:color="auto"/>
              <w:right w:val="nil"/>
            </w:tcBorders>
            <w:vAlign w:val="center"/>
          </w:tcPr>
          <w:p w14:paraId="260BA376" w14:textId="77777777" w:rsidR="00973DE8" w:rsidRDefault="00973DE8" w:rsidP="00E605E0">
            <w:pPr>
              <w:jc w:val="center"/>
              <w:rPr>
                <w:rFonts w:asciiTheme="minorHAnsi" w:hAnsiTheme="minorHAnsi" w:cstheme="minorHAnsi"/>
                <w:b/>
                <w:bCs/>
                <w:sz w:val="28"/>
                <w:szCs w:val="28"/>
              </w:rPr>
            </w:pPr>
          </w:p>
          <w:p w14:paraId="7CC00741" w14:textId="53DED12E" w:rsidR="00973DE8" w:rsidRPr="00E36BEC" w:rsidRDefault="00973DE8" w:rsidP="008471B1">
            <w:pPr>
              <w:pStyle w:val="Heading5"/>
              <w:outlineLvl w:val="4"/>
            </w:pPr>
            <w:bookmarkStart w:id="45" w:name="_Toc84584519"/>
            <w:r w:rsidRPr="00E36BEC">
              <w:t>Coaching Contract</w:t>
            </w:r>
            <w:bookmarkEnd w:id="45"/>
          </w:p>
        </w:tc>
      </w:tr>
      <w:tr w:rsidR="00973DE8" w:rsidRPr="00E36BEC" w14:paraId="37418731" w14:textId="77777777" w:rsidTr="00E605E0">
        <w:tc>
          <w:tcPr>
            <w:tcW w:w="9778" w:type="dxa"/>
            <w:gridSpan w:val="5"/>
            <w:tcBorders>
              <w:top w:val="single" w:sz="4" w:space="0" w:color="auto"/>
            </w:tcBorders>
          </w:tcPr>
          <w:p w14:paraId="4456211F" w14:textId="77777777" w:rsidR="00973DE8" w:rsidRPr="00E36BEC" w:rsidRDefault="00973DE8" w:rsidP="00E605E0">
            <w:pPr>
              <w:rPr>
                <w:rFonts w:asciiTheme="minorHAnsi" w:hAnsiTheme="minorHAnsi" w:cstheme="minorHAnsi"/>
              </w:rPr>
            </w:pPr>
            <w:r w:rsidRPr="00CD52E9">
              <w:rPr>
                <w:rFonts w:asciiTheme="minorHAnsi" w:hAnsiTheme="minorHAnsi" w:cstheme="minorHAnsi"/>
              </w:rPr>
              <w:t xml:space="preserve">This Coaching Contract between the Professional Mentor (Coach) and the trainee will define your working interactions and expectations for the “Instructional Coaching” process </w:t>
            </w:r>
            <w:proofErr w:type="gramStart"/>
            <w:r w:rsidRPr="00CD52E9">
              <w:rPr>
                <w:rFonts w:asciiTheme="minorHAnsi" w:hAnsiTheme="minorHAnsi" w:cstheme="minorHAnsi"/>
              </w:rPr>
              <w:t>in order to</w:t>
            </w:r>
            <w:proofErr w:type="gramEnd"/>
            <w:r w:rsidRPr="00CD52E9">
              <w:rPr>
                <w:rFonts w:asciiTheme="minorHAnsi" w:hAnsiTheme="minorHAnsi" w:cstheme="minorHAnsi"/>
              </w:rPr>
              <w:t xml:space="preserve"> contribute to a positive, collaborative relationship.</w:t>
            </w:r>
            <w:r w:rsidRPr="00CD52E9">
              <w:rPr>
                <w:rFonts w:asciiTheme="minorHAnsi" w:hAnsiTheme="minorHAnsi" w:cstheme="minorHAnsi"/>
                <w:spacing w:val="3"/>
              </w:rPr>
              <w:t xml:space="preserve"> Professional Mentors possess the ability to inspire trainees, affect change, support trainee </w:t>
            </w:r>
            <w:proofErr w:type="gramStart"/>
            <w:r w:rsidRPr="00CD52E9">
              <w:rPr>
                <w:rFonts w:asciiTheme="minorHAnsi" w:hAnsiTheme="minorHAnsi" w:cstheme="minorHAnsi"/>
                <w:spacing w:val="3"/>
              </w:rPr>
              <w:t>growth</w:t>
            </w:r>
            <w:proofErr w:type="gramEnd"/>
            <w:r w:rsidRPr="00CD52E9">
              <w:rPr>
                <w:rFonts w:asciiTheme="minorHAnsi" w:hAnsiTheme="minorHAnsi" w:cstheme="minorHAnsi"/>
                <w:spacing w:val="3"/>
              </w:rPr>
              <w:t xml:space="preserve"> and move thinking forward. As an instructional coach, the Professional Mentor will listen, question, support, </w:t>
            </w:r>
            <w:proofErr w:type="gramStart"/>
            <w:r w:rsidRPr="00CD52E9">
              <w:rPr>
                <w:rFonts w:asciiTheme="minorHAnsi" w:hAnsiTheme="minorHAnsi" w:cstheme="minorHAnsi"/>
                <w:spacing w:val="3"/>
              </w:rPr>
              <w:t>guide</w:t>
            </w:r>
            <w:proofErr w:type="gramEnd"/>
            <w:r w:rsidRPr="00CD52E9">
              <w:rPr>
                <w:rFonts w:asciiTheme="minorHAnsi" w:hAnsiTheme="minorHAnsi" w:cstheme="minorHAnsi"/>
                <w:spacing w:val="3"/>
              </w:rPr>
              <w:t xml:space="preserve"> and work with the trainee to set goals, put actions into place and reflect on practice to develop and enrich professional growth. </w:t>
            </w:r>
          </w:p>
        </w:tc>
      </w:tr>
      <w:tr w:rsidR="00973DE8" w14:paraId="6AF59889" w14:textId="77777777" w:rsidTr="00E605E0">
        <w:trPr>
          <w:trHeight w:val="639"/>
        </w:trPr>
        <w:tc>
          <w:tcPr>
            <w:tcW w:w="4285" w:type="dxa"/>
            <w:gridSpan w:val="2"/>
            <w:tcBorders>
              <w:top w:val="nil"/>
              <w:left w:val="nil"/>
              <w:bottom w:val="single" w:sz="4" w:space="0" w:color="auto"/>
              <w:right w:val="nil"/>
            </w:tcBorders>
          </w:tcPr>
          <w:p w14:paraId="67EC2FFA" w14:textId="77777777" w:rsidR="00973DE8" w:rsidRDefault="00973DE8" w:rsidP="00E605E0">
            <w:r>
              <w:rPr>
                <w:noProof/>
              </w:rPr>
              <mc:AlternateContent>
                <mc:Choice Requires="wps">
                  <w:drawing>
                    <wp:anchor distT="0" distB="0" distL="114300" distR="114300" simplePos="0" relativeHeight="251674625" behindDoc="0" locked="0" layoutInCell="1" allowOverlap="1" wp14:anchorId="43F99165" wp14:editId="584BA376">
                      <wp:simplePos x="0" y="0"/>
                      <wp:positionH relativeFrom="column">
                        <wp:posOffset>960120</wp:posOffset>
                      </wp:positionH>
                      <wp:positionV relativeFrom="paragraph">
                        <wp:posOffset>64135</wp:posOffset>
                      </wp:positionV>
                      <wp:extent cx="361950" cy="190500"/>
                      <wp:effectExtent l="0" t="95250" r="0" b="57150"/>
                      <wp:wrapNone/>
                      <wp:docPr id="16" name="Right Arrow 9"/>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8A0CE2" w14:textId="77777777" w:rsidR="00973DE8" w:rsidRDefault="00973DE8" w:rsidP="00973DE8">
                                  <w:r>
                                    <w:t xml:space="preserve">Share thoughts, </w:t>
                                  </w:r>
                                  <w:proofErr w:type="gramStart"/>
                                  <w:r>
                                    <w:t>perspective</w:t>
                                  </w:r>
                                  <w:proofErr w:type="gramEnd"/>
                                  <w:r>
                                    <w:t xml:space="preserve"> and reflections.</w:t>
                                  </w:r>
                                </w:p>
                                <w:p w14:paraId="6A1D031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3F9916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28" type="#_x0000_t13" style="position:absolute;margin-left:75.6pt;margin-top:5.05pt;width:28.5pt;height:15pt;rotation:8919857fd;z-index:25167462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" adj="15916" fillcolor="#4472c4 [3204]" strokecolor="#1f3763 [1604]" strokeweight="1pt">
                      <v:textbox>
                        <w:txbxContent>
                          <w:p w14:paraId="2B8A0CE2" w14:textId="77777777" w:rsidR="00973DE8" w:rsidRDefault="00973DE8" w:rsidP="00973DE8">
                            <w:r>
                              <w:t xml:space="preserve">Share thoughts, </w:t>
                            </w:r>
                            <w:proofErr w:type="gramStart"/>
                            <w:r>
                              <w:t>perspective</w:t>
                            </w:r>
                            <w:proofErr w:type="gramEnd"/>
                            <w:r>
                              <w:t xml:space="preserve"> and reflections.</w:t>
                            </w:r>
                          </w:p>
                          <w:p w14:paraId="6A1D0314" w14:textId="77777777" w:rsidR="00973DE8" w:rsidRDefault="00973DE8" w:rsidP="00973DE8">
                            <w:pPr>
                              <w:jc w:val="center"/>
                            </w:pPr>
                          </w:p>
                        </w:txbxContent>
                      </v:textbox>
                    </v:shape>
                  </w:pict>
                </mc:Fallback>
              </mc:AlternateContent>
            </w:r>
          </w:p>
        </w:tc>
        <w:tc>
          <w:tcPr>
            <w:tcW w:w="1470" w:type="dxa"/>
            <w:tcBorders>
              <w:left w:val="nil"/>
              <w:bottom w:val="nil"/>
              <w:right w:val="nil"/>
            </w:tcBorders>
          </w:tcPr>
          <w:p w14:paraId="6AF9671B" w14:textId="77777777" w:rsidR="00973DE8" w:rsidRDefault="00973DE8" w:rsidP="00E605E0"/>
        </w:tc>
        <w:tc>
          <w:tcPr>
            <w:tcW w:w="4023" w:type="dxa"/>
            <w:gridSpan w:val="2"/>
            <w:tcBorders>
              <w:top w:val="nil"/>
              <w:left w:val="nil"/>
              <w:bottom w:val="single" w:sz="4" w:space="0" w:color="auto"/>
              <w:right w:val="nil"/>
            </w:tcBorders>
          </w:tcPr>
          <w:p w14:paraId="7CF5561D" w14:textId="77777777" w:rsidR="00973DE8" w:rsidRDefault="00973DE8" w:rsidP="00E605E0">
            <w:r>
              <w:rPr>
                <w:noProof/>
              </w:rPr>
              <mc:AlternateContent>
                <mc:Choice Requires="wps">
                  <w:drawing>
                    <wp:anchor distT="0" distB="0" distL="114300" distR="114300" simplePos="0" relativeHeight="251675649" behindDoc="0" locked="0" layoutInCell="1" allowOverlap="1" wp14:anchorId="68CAC28D" wp14:editId="45968F83">
                      <wp:simplePos x="0" y="0"/>
                      <wp:positionH relativeFrom="column">
                        <wp:posOffset>1061085</wp:posOffset>
                      </wp:positionH>
                      <wp:positionV relativeFrom="paragraph">
                        <wp:posOffset>96520</wp:posOffset>
                      </wp:positionV>
                      <wp:extent cx="361950" cy="190500"/>
                      <wp:effectExtent l="66675" t="9525" r="47625" b="0"/>
                      <wp:wrapNone/>
                      <wp:docPr id="15" name="Right Arrow 11"/>
                      <wp:cNvGraphicFramePr/>
                      <a:graphic xmlns:a="http://schemas.openxmlformats.org/drawingml/2006/main">
                        <a:graphicData uri="http://schemas.microsoft.com/office/word/2010/wordprocessingShape">
                          <wps:wsp>
                            <wps:cNvSpPr/>
                            <wps:spPr>
                              <a:xfrm rot="2966357">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60C1351" w14:textId="77777777" w:rsidR="00973DE8" w:rsidRDefault="00973DE8" w:rsidP="00973DE8">
                                  <w:r>
                                    <w:t xml:space="preserve">Share thoughts, </w:t>
                                  </w:r>
                                  <w:proofErr w:type="gramStart"/>
                                  <w:r>
                                    <w:t>perspective</w:t>
                                  </w:r>
                                  <w:proofErr w:type="gramEnd"/>
                                  <w:r>
                                    <w:t xml:space="preserve"> and reflections.</w:t>
                                  </w:r>
                                </w:p>
                                <w:p w14:paraId="484E10B2"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8CAC28D" id="Right Arrow 11" o:spid="_x0000_s1029" type="#_x0000_t13" style="position:absolute;margin-left:83.55pt;margin-top:7.6pt;width:28.5pt;height:15pt;rotation:3240053fd;z-index:25167564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" adj="15916" fillcolor="#5b9bd5" strokecolor="#41719c" strokeweight="1pt">
                      <v:textbox>
                        <w:txbxContent>
                          <w:p w14:paraId="760C1351" w14:textId="77777777" w:rsidR="00973DE8" w:rsidRDefault="00973DE8" w:rsidP="00973DE8">
                            <w:r>
                              <w:t xml:space="preserve">Share thoughts, </w:t>
                            </w:r>
                            <w:proofErr w:type="gramStart"/>
                            <w:r>
                              <w:t>perspective</w:t>
                            </w:r>
                            <w:proofErr w:type="gramEnd"/>
                            <w:r>
                              <w:t xml:space="preserve"> and reflections.</w:t>
                            </w:r>
                          </w:p>
                          <w:p w14:paraId="484E10B2" w14:textId="77777777" w:rsidR="00973DE8" w:rsidRDefault="00973DE8" w:rsidP="00973DE8">
                            <w:pPr>
                              <w:jc w:val="center"/>
                            </w:pPr>
                          </w:p>
                        </w:txbxContent>
                      </v:textbox>
                    </v:shape>
                  </w:pict>
                </mc:Fallback>
              </mc:AlternateContent>
            </w:r>
          </w:p>
        </w:tc>
      </w:tr>
      <w:tr w:rsidR="00973DE8" w14:paraId="7C780769" w14:textId="77777777" w:rsidTr="00E605E0">
        <w:tc>
          <w:tcPr>
            <w:tcW w:w="4285" w:type="dxa"/>
            <w:gridSpan w:val="2"/>
            <w:tcBorders>
              <w:top w:val="single" w:sz="4" w:space="0" w:color="auto"/>
              <w:bottom w:val="single" w:sz="4" w:space="0" w:color="auto"/>
              <w:right w:val="single" w:sz="4" w:space="0" w:color="auto"/>
            </w:tcBorders>
          </w:tcPr>
          <w:p w14:paraId="6AE99F4D" w14:textId="77777777" w:rsidR="00973DE8" w:rsidRPr="00CD52E9" w:rsidRDefault="00973DE8" w:rsidP="00E605E0">
            <w:pPr>
              <w:rPr>
                <w:rFonts w:asciiTheme="minorHAnsi" w:hAnsiTheme="minorHAnsi" w:cstheme="minorHAnsi"/>
                <w:b/>
              </w:rPr>
            </w:pPr>
            <w:r w:rsidRPr="00CD52E9">
              <w:rPr>
                <w:rFonts w:asciiTheme="minorHAnsi" w:hAnsiTheme="minorHAnsi" w:cstheme="minorHAnsi"/>
                <w:b/>
              </w:rPr>
              <w:t>The Professional Mentor (Coach) will:</w:t>
            </w:r>
          </w:p>
          <w:p w14:paraId="1F913D98"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Provide a space and time for the coaching conversations to take place (comfortable, no distractions, regular, weekly)</w:t>
            </w:r>
          </w:p>
          <w:p w14:paraId="21F4A3FF"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rPr>
              <w:t>Be an active listener-</w:t>
            </w:r>
            <w:r w:rsidRPr="00CD52E9">
              <w:rPr>
                <w:rFonts w:asciiTheme="minorHAnsi" w:hAnsiTheme="minorHAnsi" w:cstheme="minorHAnsi"/>
                <w:spacing w:val="3"/>
              </w:rPr>
              <w:t>listen to the trainee process their own thinking and learning</w:t>
            </w:r>
            <w:proofErr w:type="gramStart"/>
            <w:r w:rsidRPr="00CD52E9">
              <w:rPr>
                <w:rFonts w:asciiTheme="minorHAnsi" w:hAnsiTheme="minorHAnsi" w:cstheme="minorHAnsi"/>
                <w:spacing w:val="3"/>
              </w:rPr>
              <w:t xml:space="preserve">.  </w:t>
            </w:r>
            <w:proofErr w:type="gramEnd"/>
            <w:r w:rsidRPr="00CD52E9">
              <w:rPr>
                <w:rFonts w:asciiTheme="minorHAnsi" w:hAnsiTheme="minorHAnsi" w:cstheme="minorHAnsi"/>
                <w:spacing w:val="3"/>
              </w:rPr>
              <w:t xml:space="preserve">         (Listen, paraphrase, check)</w:t>
            </w:r>
          </w:p>
          <w:p w14:paraId="414434D2" w14:textId="77777777" w:rsidR="00973DE8" w:rsidRPr="00CD52E9" w:rsidRDefault="00973DE8" w:rsidP="00E605E0">
            <w:pPr>
              <w:rPr>
                <w:rFonts w:asciiTheme="minorHAnsi" w:hAnsiTheme="minorHAnsi" w:cstheme="minorHAnsi"/>
              </w:rPr>
            </w:pPr>
            <w:r w:rsidRPr="00CD52E9">
              <w:rPr>
                <w:rFonts w:asciiTheme="minorHAnsi" w:hAnsiTheme="minorHAnsi" w:cstheme="minorHAnsi"/>
                <w:spacing w:val="3"/>
              </w:rPr>
              <w:t xml:space="preserve">Stay focused on the trainee -Focus on the strengths, emerging </w:t>
            </w:r>
            <w:proofErr w:type="gramStart"/>
            <w:r w:rsidRPr="00CD52E9">
              <w:rPr>
                <w:rFonts w:asciiTheme="minorHAnsi" w:hAnsiTheme="minorHAnsi" w:cstheme="minorHAnsi"/>
                <w:spacing w:val="3"/>
              </w:rPr>
              <w:t>skills</w:t>
            </w:r>
            <w:proofErr w:type="gramEnd"/>
            <w:r w:rsidRPr="00CD52E9">
              <w:rPr>
                <w:rFonts w:asciiTheme="minorHAnsi" w:hAnsiTheme="minorHAnsi" w:cstheme="minorHAnsi"/>
                <w:spacing w:val="3"/>
              </w:rPr>
              <w:t xml:space="preserve"> and individual target. </w:t>
            </w:r>
          </w:p>
          <w:p w14:paraId="70AB2531"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Ask open questions-</w:t>
            </w:r>
            <w:r w:rsidRPr="00CD52E9">
              <w:rPr>
                <w:rFonts w:asciiTheme="minorHAnsi" w:hAnsiTheme="minorHAnsi" w:cstheme="minorHAnsi"/>
                <w:spacing w:val="3"/>
              </w:rPr>
              <w:t xml:space="preserve"> Probe the trainee to think deeply, </w:t>
            </w:r>
            <w:proofErr w:type="gramStart"/>
            <w:r w:rsidRPr="00CD52E9">
              <w:rPr>
                <w:rFonts w:asciiTheme="minorHAnsi" w:hAnsiTheme="minorHAnsi" w:cstheme="minorHAnsi"/>
                <w:spacing w:val="3"/>
              </w:rPr>
              <w:t>critically</w:t>
            </w:r>
            <w:proofErr w:type="gramEnd"/>
            <w:r w:rsidRPr="00CD52E9">
              <w:rPr>
                <w:rFonts w:asciiTheme="minorHAnsi" w:hAnsiTheme="minorHAnsi" w:cstheme="minorHAnsi"/>
                <w:spacing w:val="3"/>
              </w:rPr>
              <w:t xml:space="preserve"> and reflectively without being judgmental of responses.</w:t>
            </w:r>
            <w:r w:rsidRPr="00CD52E9">
              <w:rPr>
                <w:rFonts w:asciiTheme="minorHAnsi" w:hAnsiTheme="minorHAnsi" w:cstheme="minorHAnsi"/>
              </w:rPr>
              <w:t xml:space="preserve"> (Use question stems to support-Instructional Coaching Support for Professional Mentors)</w:t>
            </w:r>
          </w:p>
          <w:p w14:paraId="70BEBEE3"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spacing w:val="3"/>
              </w:rPr>
              <w:t>Collaborate with the trainee to help deepen that thinking. Use expertise and experience.</w:t>
            </w:r>
          </w:p>
          <w:p w14:paraId="60ADEE7E"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spacing w:val="3"/>
              </w:rPr>
              <w:t>Offer guidance and support to address the identified target. Use the professional network in the setting.</w:t>
            </w:r>
          </w:p>
          <w:p w14:paraId="0BA3447F" w14:textId="77777777" w:rsidR="00973DE8" w:rsidRPr="00CD52E9" w:rsidRDefault="00973DE8" w:rsidP="00E605E0">
            <w:pPr>
              <w:rPr>
                <w:rFonts w:asciiTheme="minorHAnsi" w:hAnsiTheme="minorHAnsi" w:cstheme="minorHAnsi"/>
                <w:spacing w:val="3"/>
              </w:rPr>
            </w:pPr>
            <w:r w:rsidRPr="00CD52E9">
              <w:rPr>
                <w:rFonts w:asciiTheme="minorHAnsi" w:hAnsiTheme="minorHAnsi" w:cstheme="minorHAnsi"/>
                <w:spacing w:val="3"/>
              </w:rPr>
              <w:t>Observe the trainee over a range of lessons and daily routines.</w:t>
            </w:r>
          </w:p>
          <w:p w14:paraId="1187851F" w14:textId="77777777" w:rsidR="00973DE8" w:rsidRPr="00E36BEC" w:rsidRDefault="00973DE8" w:rsidP="00E605E0">
            <w:pPr>
              <w:rPr>
                <w:rFonts w:asciiTheme="minorHAnsi" w:hAnsiTheme="minorHAnsi" w:cstheme="minorHAnsi"/>
                <w:spacing w:val="3"/>
              </w:rPr>
            </w:pPr>
            <w:r w:rsidRPr="00CD52E9">
              <w:rPr>
                <w:rFonts w:asciiTheme="minorHAnsi" w:hAnsiTheme="minorHAnsi" w:cstheme="minorHAnsi"/>
                <w:spacing w:val="3"/>
              </w:rPr>
              <w:t>Collect data to share and inform future coaching conversations. Use the ELF/ ICON.</w:t>
            </w:r>
          </w:p>
        </w:tc>
        <w:tc>
          <w:tcPr>
            <w:tcW w:w="1470" w:type="dxa"/>
            <w:tcBorders>
              <w:top w:val="nil"/>
              <w:left w:val="single" w:sz="4" w:space="0" w:color="auto"/>
              <w:bottom w:val="nil"/>
              <w:right w:val="single" w:sz="4" w:space="0" w:color="auto"/>
            </w:tcBorders>
          </w:tcPr>
          <w:p w14:paraId="170AA698" w14:textId="77777777" w:rsidR="00973DE8" w:rsidRDefault="00973DE8" w:rsidP="00E605E0">
            <w:r>
              <w:rPr>
                <w:noProof/>
              </w:rPr>
              <w:drawing>
                <wp:anchor distT="0" distB="0" distL="114300" distR="114300" simplePos="0" relativeHeight="251676673" behindDoc="0" locked="0" layoutInCell="1" allowOverlap="1" wp14:anchorId="3C0C6AD5" wp14:editId="436B49D7">
                  <wp:simplePos x="0" y="0"/>
                  <wp:positionH relativeFrom="margin">
                    <wp:posOffset>45720</wp:posOffset>
                  </wp:positionH>
                  <wp:positionV relativeFrom="paragraph">
                    <wp:posOffset>2158365</wp:posOffset>
                  </wp:positionV>
                  <wp:extent cx="935990" cy="819150"/>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usiness_handshake_3d_character_stock_photo[1].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935990" cy="819150"/>
                          </a:xfrm>
                          <a:prstGeom prst="rect">
                            <a:avLst/>
                          </a:prstGeom>
                        </pic:spPr>
                      </pic:pic>
                    </a:graphicData>
                  </a:graphic>
                  <wp14:sizeRelH relativeFrom="margin">
                    <wp14:pctWidth>0</wp14:pctWidth>
                  </wp14:sizeRelH>
                  <wp14:sizeRelV relativeFrom="margin">
                    <wp14:pctHeight>0</wp14:pctHeight>
                  </wp14:sizeRelV>
                </wp:anchor>
              </w:drawing>
            </w:r>
          </w:p>
        </w:tc>
        <w:tc>
          <w:tcPr>
            <w:tcW w:w="4023" w:type="dxa"/>
            <w:gridSpan w:val="2"/>
            <w:tcBorders>
              <w:top w:val="single" w:sz="4" w:space="0" w:color="auto"/>
              <w:left w:val="single" w:sz="4" w:space="0" w:color="auto"/>
              <w:bottom w:val="single" w:sz="4" w:space="0" w:color="auto"/>
            </w:tcBorders>
          </w:tcPr>
          <w:p w14:paraId="0EA5CEC4" w14:textId="77777777" w:rsidR="00973DE8" w:rsidRPr="00CD52E9" w:rsidRDefault="00973DE8" w:rsidP="00E605E0">
            <w:pPr>
              <w:rPr>
                <w:rFonts w:asciiTheme="minorHAnsi" w:hAnsiTheme="minorHAnsi" w:cstheme="minorHAnsi"/>
                <w:b/>
              </w:rPr>
            </w:pPr>
            <w:r w:rsidRPr="00CD52E9">
              <w:rPr>
                <w:rFonts w:asciiTheme="minorHAnsi" w:hAnsiTheme="minorHAnsi" w:cstheme="minorHAnsi"/>
                <w:b/>
              </w:rPr>
              <w:t>The trainee will:</w:t>
            </w:r>
          </w:p>
          <w:p w14:paraId="09F9FBDD"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prepared for the weekly coaching conversation. Attend on time.</w:t>
            </w:r>
          </w:p>
          <w:p w14:paraId="56400BC6"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Provide the Professional Mentor (Coach) with documents pertinent to the coaching conversation (Core Content Framework, Discussion documents, Collaborative Review Document, ELF,</w:t>
            </w:r>
            <w:r>
              <w:rPr>
                <w:rFonts w:asciiTheme="minorHAnsi" w:hAnsiTheme="minorHAnsi" w:cstheme="minorHAnsi"/>
              </w:rPr>
              <w:t xml:space="preserve"> </w:t>
            </w:r>
            <w:r w:rsidRPr="00CD52E9">
              <w:rPr>
                <w:rFonts w:asciiTheme="minorHAnsi" w:hAnsiTheme="minorHAnsi" w:cstheme="minorHAnsi"/>
              </w:rPr>
              <w:t>ICON, Teaching File, Training Plan)</w:t>
            </w:r>
            <w:r>
              <w:rPr>
                <w:rFonts w:asciiTheme="minorHAnsi" w:hAnsiTheme="minorHAnsi" w:cstheme="minorHAnsi"/>
              </w:rPr>
              <w:t>.</w:t>
            </w:r>
          </w:p>
          <w:p w14:paraId="72109780"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Lead the discussion-Identify emerging skills, prioritise targets.</w:t>
            </w:r>
          </w:p>
          <w:p w14:paraId="0190EAE9"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 xml:space="preserve">Be open to suggestions to </w:t>
            </w:r>
            <w:proofErr w:type="gramStart"/>
            <w:r w:rsidRPr="00CD52E9">
              <w:rPr>
                <w:rFonts w:asciiTheme="minorHAnsi" w:hAnsiTheme="minorHAnsi" w:cstheme="minorHAnsi"/>
              </w:rPr>
              <w:t>positively and successfully implement changes</w:t>
            </w:r>
            <w:proofErr w:type="gramEnd"/>
            <w:r w:rsidRPr="00CD52E9">
              <w:rPr>
                <w:rFonts w:asciiTheme="minorHAnsi" w:hAnsiTheme="minorHAnsi" w:cstheme="minorHAnsi"/>
              </w:rPr>
              <w:t xml:space="preserve"> in practice.</w:t>
            </w:r>
          </w:p>
          <w:p w14:paraId="2F90A537"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Ask questions- Request support.</w:t>
            </w:r>
          </w:p>
          <w:p w14:paraId="5B1F0E24"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observed over a range of lessons and daily routines.</w:t>
            </w:r>
          </w:p>
          <w:p w14:paraId="516E5448"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Continuously reflect on practice.</w:t>
            </w:r>
          </w:p>
          <w:p w14:paraId="10A41E2F"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 xml:space="preserve">Share thoughts, </w:t>
            </w:r>
            <w:proofErr w:type="gramStart"/>
            <w:r w:rsidRPr="00CD52E9">
              <w:rPr>
                <w:rFonts w:asciiTheme="minorHAnsi" w:hAnsiTheme="minorHAnsi" w:cstheme="minorHAnsi"/>
              </w:rPr>
              <w:t>perspective</w:t>
            </w:r>
            <w:proofErr w:type="gramEnd"/>
            <w:r w:rsidRPr="00CD52E9">
              <w:rPr>
                <w:rFonts w:asciiTheme="minorHAnsi" w:hAnsiTheme="minorHAnsi" w:cstheme="minorHAnsi"/>
              </w:rPr>
              <w:t xml:space="preserve"> and reflections to inform future coaching conversations.</w:t>
            </w:r>
          </w:p>
          <w:p w14:paraId="0326A441" w14:textId="77777777" w:rsidR="00973DE8" w:rsidRDefault="00973DE8" w:rsidP="00E605E0"/>
        </w:tc>
      </w:tr>
      <w:tr w:rsidR="00973DE8" w14:paraId="4582708C" w14:textId="77777777" w:rsidTr="00E605E0">
        <w:trPr>
          <w:trHeight w:val="767"/>
        </w:trPr>
        <w:tc>
          <w:tcPr>
            <w:tcW w:w="9778" w:type="dxa"/>
            <w:gridSpan w:val="5"/>
            <w:tcBorders>
              <w:top w:val="nil"/>
              <w:left w:val="nil"/>
              <w:bottom w:val="nil"/>
              <w:right w:val="nil"/>
            </w:tcBorders>
          </w:tcPr>
          <w:p w14:paraId="23C13106" w14:textId="77777777" w:rsidR="00973DE8" w:rsidRDefault="00973DE8" w:rsidP="00E605E0">
            <w:r>
              <w:rPr>
                <w:noProof/>
              </w:rPr>
              <mc:AlternateContent>
                <mc:Choice Requires="wps">
                  <w:drawing>
                    <wp:anchor distT="0" distB="0" distL="114300" distR="114300" simplePos="0" relativeHeight="251677697" behindDoc="0" locked="0" layoutInCell="1" allowOverlap="1" wp14:anchorId="05FC9C7E" wp14:editId="470C4A04">
                      <wp:simplePos x="0" y="0"/>
                      <wp:positionH relativeFrom="column">
                        <wp:posOffset>1967230</wp:posOffset>
                      </wp:positionH>
                      <wp:positionV relativeFrom="paragraph">
                        <wp:posOffset>153035</wp:posOffset>
                      </wp:positionV>
                      <wp:extent cx="361950" cy="190500"/>
                      <wp:effectExtent l="0" t="95250" r="0" b="57150"/>
                      <wp:wrapNone/>
                      <wp:docPr id="20" name="Right Arrow 13"/>
                      <wp:cNvGraphicFramePr/>
                      <a:graphic xmlns:a="http://schemas.openxmlformats.org/drawingml/2006/main">
                        <a:graphicData uri="http://schemas.microsoft.com/office/word/2010/wordprocessingShape">
                          <wps:wsp>
                            <wps:cNvSpPr/>
                            <wps:spPr>
                              <a:xfrm rot="2696459">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5E369AF" w14:textId="77777777" w:rsidR="00973DE8" w:rsidRDefault="00973DE8" w:rsidP="00973DE8">
                                  <w:r>
                                    <w:t xml:space="preserve">Share thoughts, </w:t>
                                  </w:r>
                                  <w:proofErr w:type="gramStart"/>
                                  <w:r>
                                    <w:t>perspective</w:t>
                                  </w:r>
                                  <w:proofErr w:type="gramEnd"/>
                                  <w:r>
                                    <w:t xml:space="preserve"> and reflections.</w:t>
                                  </w:r>
                                </w:p>
                                <w:p w14:paraId="305A436E"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FC9C7E" id="Right Arrow 13" o:spid="_x0000_s1030" type="#_x0000_t13" style="position:absolute;margin-left:154.9pt;margin-top:12.05pt;width:28.5pt;height:15pt;rotation:2945252fd;z-index:25167769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" adj="15916" fillcolor="#5b9bd5" strokecolor="#41719c" strokeweight="1pt">
                      <v:textbox>
                        <w:txbxContent>
                          <w:p w14:paraId="75E369AF" w14:textId="77777777" w:rsidR="00973DE8" w:rsidRDefault="00973DE8" w:rsidP="00973DE8">
                            <w:r>
                              <w:t xml:space="preserve">Share thoughts, </w:t>
                            </w:r>
                            <w:proofErr w:type="gramStart"/>
                            <w:r>
                              <w:t>perspective</w:t>
                            </w:r>
                            <w:proofErr w:type="gramEnd"/>
                            <w:r>
                              <w:t xml:space="preserve"> and reflections.</w:t>
                            </w:r>
                          </w:p>
                          <w:p w14:paraId="305A436E" w14:textId="77777777" w:rsidR="00973DE8" w:rsidRDefault="00973DE8" w:rsidP="00973DE8">
                            <w:pPr>
                              <w:jc w:val="center"/>
                            </w:pPr>
                          </w:p>
                        </w:txbxContent>
                      </v:textbox>
                    </v:shape>
                  </w:pict>
                </mc:Fallback>
              </mc:AlternateContent>
            </w:r>
            <w:r>
              <w:rPr>
                <w:noProof/>
              </w:rPr>
              <mc:AlternateContent>
                <mc:Choice Requires="wps">
                  <w:drawing>
                    <wp:anchor distT="0" distB="0" distL="114300" distR="114300" simplePos="0" relativeHeight="251678721" behindDoc="0" locked="0" layoutInCell="1" allowOverlap="1" wp14:anchorId="3D8056CB" wp14:editId="7F8E6D54">
                      <wp:simplePos x="0" y="0"/>
                      <wp:positionH relativeFrom="column">
                        <wp:posOffset>3707130</wp:posOffset>
                      </wp:positionH>
                      <wp:positionV relativeFrom="paragraph">
                        <wp:posOffset>183515</wp:posOffset>
                      </wp:positionV>
                      <wp:extent cx="361950" cy="190500"/>
                      <wp:effectExtent l="0" t="95250" r="0" b="57150"/>
                      <wp:wrapNone/>
                      <wp:docPr id="19" name="Right Arrow 10"/>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11D99952" w14:textId="77777777" w:rsidR="00973DE8" w:rsidRDefault="00973DE8" w:rsidP="00973DE8">
                                  <w:r>
                                    <w:t xml:space="preserve">Share thoughts, </w:t>
                                  </w:r>
                                  <w:proofErr w:type="gramStart"/>
                                  <w:r>
                                    <w:t>perspective</w:t>
                                  </w:r>
                                  <w:proofErr w:type="gramEnd"/>
                                  <w:r>
                                    <w:t xml:space="preserve"> and reflections.</w:t>
                                  </w:r>
                                </w:p>
                                <w:p w14:paraId="63DBA7C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8056CB" id="Right Arrow 10" o:spid="_x0000_s1031" type="#_x0000_t13" style="position:absolute;margin-left:291.9pt;margin-top:14.45pt;width:28.5pt;height:15pt;rotation:8919857fd;z-index:25167872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" adj="15916" fillcolor="#5b9bd5" strokecolor="#41719c" strokeweight="1pt">
                      <v:textbox>
                        <w:txbxContent>
                          <w:p w14:paraId="11D99952" w14:textId="77777777" w:rsidR="00973DE8" w:rsidRDefault="00973DE8" w:rsidP="00973DE8">
                            <w:r>
                              <w:t xml:space="preserve">Share thoughts, </w:t>
                            </w:r>
                            <w:proofErr w:type="gramStart"/>
                            <w:r>
                              <w:t>perspective</w:t>
                            </w:r>
                            <w:proofErr w:type="gramEnd"/>
                            <w:r>
                              <w:t xml:space="preserve"> and reflections.</w:t>
                            </w:r>
                          </w:p>
                          <w:p w14:paraId="63DBA7C4" w14:textId="77777777" w:rsidR="00973DE8" w:rsidRDefault="00973DE8" w:rsidP="00973DE8">
                            <w:pPr>
                              <w:jc w:val="center"/>
                            </w:pPr>
                          </w:p>
                        </w:txbxContent>
                      </v:textbox>
                    </v:shape>
                  </w:pict>
                </mc:Fallback>
              </mc:AlternateContent>
            </w:r>
          </w:p>
        </w:tc>
      </w:tr>
      <w:tr w:rsidR="00973DE8" w14:paraId="3B659B0A" w14:textId="77777777" w:rsidTr="00E605E0">
        <w:trPr>
          <w:gridAfter w:val="1"/>
          <w:wAfter w:w="2403" w:type="dxa"/>
        </w:trPr>
        <w:tc>
          <w:tcPr>
            <w:tcW w:w="2515" w:type="dxa"/>
            <w:tcBorders>
              <w:top w:val="nil"/>
              <w:left w:val="nil"/>
              <w:bottom w:val="nil"/>
              <w:right w:val="single" w:sz="4" w:space="0" w:color="auto"/>
            </w:tcBorders>
          </w:tcPr>
          <w:p w14:paraId="38247BA2" w14:textId="77777777" w:rsidR="00973DE8" w:rsidRDefault="00973DE8" w:rsidP="00E605E0"/>
        </w:tc>
        <w:tc>
          <w:tcPr>
            <w:tcW w:w="4860" w:type="dxa"/>
            <w:gridSpan w:val="3"/>
            <w:tcBorders>
              <w:top w:val="single" w:sz="4" w:space="0" w:color="auto"/>
              <w:left w:val="single" w:sz="4" w:space="0" w:color="auto"/>
              <w:right w:val="single" w:sz="4" w:space="0" w:color="auto"/>
            </w:tcBorders>
          </w:tcPr>
          <w:p w14:paraId="6AA7C858"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Both the Professional Mentor and trainee will:</w:t>
            </w:r>
          </w:p>
          <w:p w14:paraId="41BDD7A6"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Be open and respectful.</w:t>
            </w:r>
          </w:p>
          <w:p w14:paraId="2B06C290"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Communicate fluidly.</w:t>
            </w:r>
          </w:p>
          <w:p w14:paraId="3D62DE30" w14:textId="77777777" w:rsidR="00973DE8" w:rsidRPr="00CD52E9" w:rsidRDefault="00973DE8" w:rsidP="00E605E0">
            <w:pPr>
              <w:rPr>
                <w:rFonts w:asciiTheme="minorHAnsi" w:hAnsiTheme="minorHAnsi" w:cstheme="minorHAnsi"/>
              </w:rPr>
            </w:pPr>
            <w:r w:rsidRPr="00CD52E9">
              <w:rPr>
                <w:rFonts w:asciiTheme="minorHAnsi" w:hAnsiTheme="minorHAnsi" w:cstheme="minorHAnsi"/>
              </w:rPr>
              <w:t>Maintain confidentiality.</w:t>
            </w:r>
          </w:p>
          <w:p w14:paraId="14F2A30B" w14:textId="77777777" w:rsidR="00973DE8" w:rsidRDefault="00973DE8" w:rsidP="00E605E0"/>
        </w:tc>
      </w:tr>
    </w:tbl>
    <w:p w14:paraId="3AA49A0D" w14:textId="77777777" w:rsidR="00973DE8" w:rsidRDefault="00973DE8">
      <w:pPr>
        <w:rPr>
          <w:rFonts w:asciiTheme="minorHAnsi" w:hAnsiTheme="minorHAnsi" w:cstheme="minorHAnsi"/>
          <w:bCs/>
          <w:sz w:val="22"/>
          <w:szCs w:val="22"/>
        </w:rPr>
      </w:pPr>
    </w:p>
    <w:p w14:paraId="17383D51" w14:textId="77777777" w:rsidR="00973DE8" w:rsidRDefault="00973DE8">
      <w:pPr>
        <w:rPr>
          <w:rFonts w:asciiTheme="minorHAnsi" w:hAnsiTheme="minorHAnsi" w:cstheme="minorHAnsi"/>
          <w:bCs/>
          <w:sz w:val="22"/>
          <w:szCs w:val="22"/>
        </w:rPr>
      </w:pPr>
    </w:p>
    <w:p w14:paraId="0C23AB65" w14:textId="77777777" w:rsidR="00973DE8" w:rsidRDefault="00973DE8">
      <w:pPr>
        <w:rPr>
          <w:rFonts w:asciiTheme="minorHAnsi" w:eastAsia="Calibri" w:hAnsiTheme="minorHAnsi" w:cstheme="minorHAnsi"/>
          <w:b/>
          <w:bCs/>
          <w:sz w:val="28"/>
          <w:szCs w:val="28"/>
        </w:rPr>
      </w:pPr>
      <w:r>
        <w:rPr>
          <w:rFonts w:asciiTheme="minorHAnsi" w:eastAsia="Calibri" w:hAnsiTheme="minorHAnsi" w:cstheme="minorHAnsi"/>
          <w:b/>
          <w:bCs/>
          <w:sz w:val="28"/>
          <w:szCs w:val="28"/>
        </w:rPr>
        <w:br w:type="page"/>
      </w:r>
    </w:p>
    <w:p w14:paraId="685D793D" w14:textId="0D91C7DB" w:rsidR="00973DE8" w:rsidRPr="006D12B8" w:rsidRDefault="00973DE8" w:rsidP="008471B1">
      <w:pPr>
        <w:pStyle w:val="Heading5"/>
        <w:ind w:left="-360"/>
        <w:jc w:val="left"/>
        <w:rPr>
          <w:rFonts w:eastAsia="Calibri"/>
        </w:rPr>
      </w:pPr>
      <w:bookmarkStart w:id="46" w:name="_Toc84584520"/>
      <w:r w:rsidRPr="006D12B8">
        <w:rPr>
          <w:rFonts w:eastAsia="Calibri"/>
        </w:rPr>
        <w:t>Instructional Coaching Support</w:t>
      </w:r>
      <w:r>
        <w:rPr>
          <w:rFonts w:eastAsia="Calibri"/>
        </w:rPr>
        <w:t>: guidance for first mentor</w:t>
      </w:r>
      <w:r w:rsidR="008471B1">
        <w:rPr>
          <w:rFonts w:eastAsia="Calibri"/>
        </w:rPr>
        <w:t>-</w:t>
      </w:r>
      <w:r>
        <w:rPr>
          <w:rFonts w:eastAsia="Calibri"/>
        </w:rPr>
        <w:t xml:space="preserve">trainee </w:t>
      </w:r>
      <w:r w:rsidRPr="006D12B8">
        <w:rPr>
          <w:rFonts w:eastAsia="Calibri"/>
        </w:rPr>
        <w:t>meeting</w:t>
      </w:r>
      <w:bookmarkEnd w:id="46"/>
    </w:p>
    <w:tbl>
      <w:tblPr>
        <w:tblStyle w:val="TableGrid"/>
        <w:tblW w:w="9498" w:type="dxa"/>
        <w:tblInd w:w="-289" w:type="dxa"/>
        <w:tblLook w:val="04A0" w:firstRow="1" w:lastRow="0" w:firstColumn="1" w:lastColumn="0" w:noHBand="0" w:noVBand="1"/>
      </w:tblPr>
      <w:tblGrid>
        <w:gridCol w:w="2552"/>
        <w:gridCol w:w="6946"/>
      </w:tblGrid>
      <w:tr w:rsidR="00973DE8" w:rsidRPr="00A17766" w14:paraId="6CCBD5B6" w14:textId="77777777" w:rsidTr="00E605E0">
        <w:tc>
          <w:tcPr>
            <w:tcW w:w="2552" w:type="dxa"/>
          </w:tcPr>
          <w:p w14:paraId="4DC0C86F" w14:textId="77777777" w:rsidR="00973DE8" w:rsidRPr="00A17766" w:rsidRDefault="00973DE8" w:rsidP="00E605E0">
            <w:pPr>
              <w:rPr>
                <w:rFonts w:ascii="Calibri" w:eastAsia="Calibri" w:hAnsi="Calibri"/>
                <w:b/>
                <w:bCs/>
              </w:rPr>
            </w:pPr>
            <w:r>
              <w:rPr>
                <w:rFonts w:ascii="Calibri" w:eastAsia="Calibri" w:hAnsi="Calibri"/>
                <w:b/>
                <w:bCs/>
              </w:rPr>
              <w:t>The first meeting</w:t>
            </w:r>
          </w:p>
        </w:tc>
        <w:tc>
          <w:tcPr>
            <w:tcW w:w="6946" w:type="dxa"/>
          </w:tcPr>
          <w:p w14:paraId="77D62163" w14:textId="77777777" w:rsidR="00973DE8" w:rsidRPr="00A17766" w:rsidRDefault="00973DE8" w:rsidP="00E605E0">
            <w:pPr>
              <w:jc w:val="center"/>
              <w:rPr>
                <w:rFonts w:ascii="Calibri" w:eastAsia="Calibri" w:hAnsi="Calibri"/>
                <w:b/>
                <w:bCs/>
              </w:rPr>
            </w:pPr>
            <w:r w:rsidRPr="00A17766">
              <w:rPr>
                <w:rFonts w:ascii="Calibri" w:eastAsia="Calibri" w:hAnsi="Calibri"/>
                <w:b/>
                <w:bCs/>
              </w:rPr>
              <w:t>Guidance for Trainees/Mentors</w:t>
            </w:r>
          </w:p>
        </w:tc>
      </w:tr>
      <w:tr w:rsidR="00973DE8" w:rsidRPr="00A17766" w14:paraId="75D4CCAB" w14:textId="77777777" w:rsidTr="00E605E0">
        <w:tc>
          <w:tcPr>
            <w:tcW w:w="2552" w:type="dxa"/>
          </w:tcPr>
          <w:p w14:paraId="463608DD" w14:textId="4F423A87"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Where are we now?</w:t>
            </w:r>
          </w:p>
          <w:p w14:paraId="21FEE419" w14:textId="445CA3C5" w:rsidR="00973DE8" w:rsidRPr="006D12B8" w:rsidRDefault="00973DE8" w:rsidP="00973DE8">
            <w:pPr>
              <w:spacing w:after="120"/>
              <w:rPr>
                <w:rFonts w:asciiTheme="minorHAnsi" w:eastAsia="Calibri" w:hAnsiTheme="minorHAnsi" w:cstheme="minorHAnsi"/>
              </w:rPr>
            </w:pPr>
            <w:r w:rsidRPr="006D12B8">
              <w:rPr>
                <w:rFonts w:asciiTheme="minorHAnsi" w:eastAsia="Calibri" w:hAnsiTheme="minorHAnsi" w:cstheme="minorHAnsi"/>
              </w:rPr>
              <w:t>Trainee should have reflected on their current practice</w:t>
            </w:r>
            <w:r>
              <w:rPr>
                <w:rFonts w:asciiTheme="minorHAnsi" w:eastAsia="Calibri" w:hAnsiTheme="minorHAnsi" w:cstheme="minorHAnsi"/>
              </w:rPr>
              <w:t xml:space="preserve">/ </w:t>
            </w:r>
            <w:r w:rsidRPr="006D12B8">
              <w:rPr>
                <w:rFonts w:asciiTheme="minorHAnsi" w:eastAsia="Calibri" w:hAnsiTheme="minorHAnsi" w:cstheme="minorHAnsi"/>
              </w:rPr>
              <w:t>experience</w:t>
            </w:r>
          </w:p>
        </w:tc>
        <w:tc>
          <w:tcPr>
            <w:tcW w:w="6946" w:type="dxa"/>
          </w:tcPr>
          <w:p w14:paraId="4A815671"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rPr>
              <w:t>Suggested questions for mentor to ask trainee</w:t>
            </w:r>
            <w:r w:rsidRPr="006D12B8">
              <w:rPr>
                <w:rFonts w:asciiTheme="minorHAnsi" w:eastAsia="Calibri" w:hAnsiTheme="minorHAnsi" w:cstheme="minorHAnsi"/>
              </w:rPr>
              <w:t>:</w:t>
            </w:r>
          </w:p>
          <w:p w14:paraId="5EDE1234"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 xml:space="preserve"> What is your previous experience? How would you assess your level of confidence currently? Can you share your hopes and ambitions? What are your aspirations? Do you have any worries? </w:t>
            </w:r>
          </w:p>
          <w:p w14:paraId="60E2BF61" w14:textId="77777777" w:rsidR="00973DE8" w:rsidRPr="006D12B8" w:rsidRDefault="00973DE8" w:rsidP="00E605E0">
            <w:pPr>
              <w:rPr>
                <w:rFonts w:asciiTheme="minorHAnsi" w:eastAsia="Calibri" w:hAnsiTheme="minorHAnsi" w:cstheme="minorHAnsi"/>
              </w:rPr>
            </w:pPr>
          </w:p>
        </w:tc>
      </w:tr>
      <w:tr w:rsidR="00973DE8" w:rsidRPr="00A17766" w14:paraId="478C11FA" w14:textId="77777777" w:rsidTr="00E605E0">
        <w:tc>
          <w:tcPr>
            <w:tcW w:w="2552" w:type="dxa"/>
          </w:tcPr>
          <w:p w14:paraId="7FBCB38E"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 xml:space="preserve">Discuss the </w:t>
            </w:r>
            <w:proofErr w:type="gramStart"/>
            <w:r w:rsidRPr="006D12B8">
              <w:rPr>
                <w:rFonts w:asciiTheme="minorHAnsi" w:eastAsia="Calibri" w:hAnsiTheme="minorHAnsi" w:cstheme="minorHAnsi"/>
                <w:b/>
                <w:bCs/>
              </w:rPr>
              <w:t>longer term</w:t>
            </w:r>
            <w:proofErr w:type="gramEnd"/>
            <w:r w:rsidRPr="006D12B8">
              <w:rPr>
                <w:rFonts w:asciiTheme="minorHAnsi" w:eastAsia="Calibri" w:hAnsiTheme="minorHAnsi" w:cstheme="minorHAnsi"/>
                <w:b/>
                <w:bCs/>
              </w:rPr>
              <w:t xml:space="preserve"> goals</w:t>
            </w:r>
          </w:p>
          <w:p w14:paraId="05413D1C" w14:textId="77777777" w:rsidR="00973DE8" w:rsidRPr="006D12B8" w:rsidRDefault="00973DE8" w:rsidP="00E605E0">
            <w:pPr>
              <w:rPr>
                <w:rFonts w:asciiTheme="minorHAnsi" w:eastAsia="Calibri" w:hAnsiTheme="minorHAnsi" w:cstheme="minorHAnsi"/>
                <w:b/>
                <w:bCs/>
              </w:rPr>
            </w:pPr>
          </w:p>
          <w:p w14:paraId="32D20BA7"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By asking questions you will be:</w:t>
            </w:r>
          </w:p>
          <w:p w14:paraId="3F15CD26"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Empowering and enabling.</w:t>
            </w:r>
          </w:p>
          <w:p w14:paraId="426C0F95"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Challenging and encouraging ownership.</w:t>
            </w:r>
          </w:p>
          <w:p w14:paraId="469EACBB" w14:textId="77777777" w:rsidR="00973DE8" w:rsidRPr="006D12B8" w:rsidRDefault="00973DE8" w:rsidP="00E605E0">
            <w:pPr>
              <w:rPr>
                <w:rFonts w:asciiTheme="minorHAnsi" w:hAnsiTheme="minorHAnsi" w:cstheme="minorHAnsi"/>
              </w:rPr>
            </w:pPr>
          </w:p>
          <w:p w14:paraId="50556776" w14:textId="77777777" w:rsidR="00973DE8" w:rsidRPr="006D12B8" w:rsidRDefault="00973DE8" w:rsidP="00E605E0">
            <w:pPr>
              <w:rPr>
                <w:rFonts w:asciiTheme="minorHAnsi" w:eastAsia="Calibri" w:hAnsiTheme="minorHAnsi" w:cstheme="minorHAnsi"/>
                <w:b/>
                <w:bCs/>
              </w:rPr>
            </w:pPr>
          </w:p>
          <w:p w14:paraId="776EF86C" w14:textId="77777777" w:rsidR="00973DE8" w:rsidRPr="006D12B8" w:rsidRDefault="00973DE8" w:rsidP="00E605E0">
            <w:pPr>
              <w:rPr>
                <w:rFonts w:asciiTheme="minorHAnsi" w:eastAsia="Calibri" w:hAnsiTheme="minorHAnsi" w:cstheme="minorHAnsi"/>
                <w:b/>
                <w:bCs/>
              </w:rPr>
            </w:pPr>
          </w:p>
          <w:p w14:paraId="773D5046" w14:textId="77777777" w:rsidR="00973DE8" w:rsidRPr="006D12B8" w:rsidRDefault="00973DE8" w:rsidP="00E605E0">
            <w:pPr>
              <w:rPr>
                <w:rFonts w:asciiTheme="minorHAnsi" w:eastAsia="Calibri" w:hAnsiTheme="minorHAnsi" w:cstheme="minorHAnsi"/>
                <w:b/>
                <w:bCs/>
              </w:rPr>
            </w:pPr>
          </w:p>
          <w:p w14:paraId="063D962D" w14:textId="77777777" w:rsidR="00973DE8" w:rsidRPr="006D12B8" w:rsidRDefault="00973DE8" w:rsidP="00E605E0">
            <w:pPr>
              <w:rPr>
                <w:rFonts w:asciiTheme="minorHAnsi" w:eastAsia="Calibri" w:hAnsiTheme="minorHAnsi" w:cstheme="minorHAnsi"/>
                <w:b/>
                <w:bCs/>
              </w:rPr>
            </w:pPr>
          </w:p>
          <w:p w14:paraId="03B702DC" w14:textId="77777777" w:rsidR="00973DE8" w:rsidRPr="006D12B8" w:rsidRDefault="00973DE8" w:rsidP="00E605E0">
            <w:pPr>
              <w:rPr>
                <w:rFonts w:asciiTheme="minorHAnsi" w:eastAsia="Calibri" w:hAnsiTheme="minorHAnsi" w:cstheme="minorHAnsi"/>
                <w:b/>
                <w:bCs/>
              </w:rPr>
            </w:pPr>
          </w:p>
          <w:p w14:paraId="1EF5627A" w14:textId="77777777" w:rsidR="00973DE8" w:rsidRPr="006D12B8" w:rsidRDefault="00973DE8" w:rsidP="00E605E0">
            <w:pPr>
              <w:rPr>
                <w:rFonts w:asciiTheme="minorHAnsi" w:eastAsia="Calibri" w:hAnsiTheme="minorHAnsi" w:cstheme="minorHAnsi"/>
                <w:b/>
                <w:bCs/>
              </w:rPr>
            </w:pPr>
          </w:p>
          <w:p w14:paraId="46CFB0C5" w14:textId="77777777" w:rsidR="00973DE8" w:rsidRPr="006D12B8" w:rsidRDefault="00973DE8" w:rsidP="00E605E0">
            <w:pPr>
              <w:rPr>
                <w:rFonts w:asciiTheme="minorHAnsi" w:eastAsia="Calibri" w:hAnsiTheme="minorHAnsi" w:cstheme="minorHAnsi"/>
                <w:b/>
                <w:bCs/>
              </w:rPr>
            </w:pPr>
          </w:p>
        </w:tc>
        <w:tc>
          <w:tcPr>
            <w:tcW w:w="6946" w:type="dxa"/>
          </w:tcPr>
          <w:p w14:paraId="28BD563A"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02A1AEB0"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What do you hope to achieve by the end of the placement?</w:t>
            </w:r>
          </w:p>
          <w:p w14:paraId="0FB75195"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would be your long-term goal?</w:t>
            </w:r>
          </w:p>
          <w:p w14:paraId="06C18B17"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is it you would like to achieve personally? Professionally?</w:t>
            </w:r>
          </w:p>
          <w:p w14:paraId="4A01A02F"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skills would you like to develop?</w:t>
            </w:r>
            <w:r w:rsidRPr="006D12B8">
              <w:rPr>
                <w:rFonts w:asciiTheme="minorHAnsi" w:hAnsiTheme="minorHAnsi" w:cstheme="minorHAnsi"/>
              </w:rPr>
              <w:br/>
              <w:t>What knowledge do you want to develop?</w:t>
            </w:r>
          </w:p>
          <w:p w14:paraId="3B6B1912"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Is there anything that you are finding challenging currently?</w:t>
            </w:r>
          </w:p>
          <w:p w14:paraId="16AD93E5"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What support do you think you might need?</w:t>
            </w:r>
          </w:p>
          <w:p w14:paraId="1C0F6F31" w14:textId="77777777" w:rsidR="00973DE8" w:rsidRPr="006D12B8" w:rsidRDefault="00973DE8" w:rsidP="00E605E0">
            <w:pPr>
              <w:rPr>
                <w:rFonts w:asciiTheme="minorHAnsi" w:eastAsia="Calibri" w:hAnsiTheme="minorHAnsi" w:cstheme="minorHAnsi"/>
              </w:rPr>
            </w:pPr>
          </w:p>
          <w:p w14:paraId="17296AB8"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Mentor and trainee to look at the overview of targets set by the trainee in preparation for the practice.</w:t>
            </w:r>
          </w:p>
          <w:p w14:paraId="2AEFC600"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Cs/>
              </w:rPr>
              <w:t>So this is your thinking for the practice. What is your current priority? What do you think will be the first target that you would like to address? Why have you chosen that? What would you like to achieve by this time next week?</w:t>
            </w:r>
          </w:p>
          <w:p w14:paraId="4B8BA778" w14:textId="77777777" w:rsidR="00973DE8" w:rsidRPr="006D12B8" w:rsidRDefault="00973DE8" w:rsidP="00E605E0">
            <w:pPr>
              <w:rPr>
                <w:rFonts w:asciiTheme="minorHAnsi" w:eastAsia="Calibri" w:hAnsiTheme="minorHAnsi" w:cstheme="minorHAnsi"/>
                <w:b/>
                <w:bCs/>
              </w:rPr>
            </w:pPr>
          </w:p>
          <w:p w14:paraId="47A48CA5" w14:textId="77777777" w:rsidR="00973DE8" w:rsidRPr="006D12B8" w:rsidRDefault="00973DE8" w:rsidP="00E605E0">
            <w:pPr>
              <w:contextualSpacing/>
              <w:rPr>
                <w:rFonts w:asciiTheme="minorHAnsi" w:eastAsia="Calibri" w:hAnsiTheme="minorHAnsi" w:cstheme="minorHAnsi"/>
                <w:b/>
              </w:rPr>
            </w:pPr>
            <w:r w:rsidRPr="006D12B8">
              <w:rPr>
                <w:rFonts w:asciiTheme="minorHAnsi" w:eastAsia="Calibri" w:hAnsiTheme="minorHAnsi" w:cstheme="minorHAnsi"/>
                <w:b/>
              </w:rPr>
              <w:t>Look at the Core Content Framework/Discussion documents and Collaborative Review Document together.</w:t>
            </w:r>
          </w:p>
          <w:p w14:paraId="0EB47EEB"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Cs/>
              </w:rPr>
              <w:t>These will be used in each meeting to support the trainee develop in the 5 core areas</w:t>
            </w:r>
            <w:r>
              <w:rPr>
                <w:rFonts w:asciiTheme="minorHAnsi" w:eastAsia="Calibri" w:hAnsiTheme="minorHAnsi" w:cstheme="minorHAnsi"/>
                <w:bCs/>
              </w:rPr>
              <w:t xml:space="preserve"> and support them in achieving the </w:t>
            </w:r>
            <w:r w:rsidRPr="006D12B8">
              <w:rPr>
                <w:rFonts w:asciiTheme="minorHAnsi" w:eastAsia="Calibri" w:hAnsiTheme="minorHAnsi" w:cstheme="minorHAnsi"/>
                <w:bCs/>
              </w:rPr>
              <w:t>8 Teacher standards</w:t>
            </w:r>
            <w:r>
              <w:rPr>
                <w:rFonts w:asciiTheme="minorHAnsi" w:eastAsia="Calibri" w:hAnsiTheme="minorHAnsi" w:cstheme="minorHAnsi"/>
                <w:bCs/>
              </w:rPr>
              <w:t xml:space="preserve"> and the Preamble/Part 2 by the end of the PGCE year. </w:t>
            </w:r>
          </w:p>
          <w:p w14:paraId="3D75C334" w14:textId="77777777" w:rsidR="00973DE8" w:rsidRPr="006D12B8" w:rsidRDefault="00973DE8" w:rsidP="00E605E0">
            <w:pPr>
              <w:rPr>
                <w:rFonts w:asciiTheme="minorHAnsi" w:eastAsia="Calibri" w:hAnsiTheme="minorHAnsi" w:cstheme="minorHAnsi"/>
                <w:bCs/>
              </w:rPr>
            </w:pPr>
          </w:p>
          <w:p w14:paraId="69CE86D1"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Mentor and trainee also need to discuss the range of data that will be collected to analyse the impact of the targets.</w:t>
            </w:r>
          </w:p>
          <w:p w14:paraId="3316F377"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
                <w:bCs/>
              </w:rPr>
              <w:t xml:space="preserve"> </w:t>
            </w:r>
            <w:r w:rsidRPr="006D12B8">
              <w:rPr>
                <w:rFonts w:asciiTheme="minorHAnsi" w:eastAsia="Calibri" w:hAnsiTheme="minorHAnsi" w:cstheme="minorHAnsi"/>
                <w:bCs/>
              </w:rPr>
              <w:t>We will be looking at:</w:t>
            </w:r>
          </w:p>
          <w:p w14:paraId="5F1F1C43" w14:textId="5825EF10" w:rsidR="00973DE8" w:rsidRPr="00973DE8" w:rsidRDefault="00973DE8" w:rsidP="00E605E0">
            <w:pPr>
              <w:rPr>
                <w:rFonts w:asciiTheme="minorHAnsi" w:eastAsia="Calibri" w:hAnsiTheme="minorHAnsi" w:cstheme="minorHAnsi"/>
                <w:bCs/>
              </w:rPr>
            </w:pPr>
            <w:r w:rsidRPr="006D12B8">
              <w:rPr>
                <w:rFonts w:asciiTheme="minorHAnsi" w:eastAsia="Calibri" w:hAnsiTheme="minorHAnsi" w:cstheme="minorHAnsi"/>
                <w:bCs/>
              </w:rPr>
              <w:t xml:space="preserve">What is </w:t>
            </w:r>
            <w:proofErr w:type="gramStart"/>
            <w:r w:rsidRPr="006D12B8">
              <w:rPr>
                <w:rFonts w:asciiTheme="minorHAnsi" w:eastAsia="Calibri" w:hAnsiTheme="minorHAnsi" w:cstheme="minorHAnsi"/>
                <w:bCs/>
              </w:rPr>
              <w:t>actually happening</w:t>
            </w:r>
            <w:proofErr w:type="gramEnd"/>
            <w:r w:rsidRPr="006D12B8">
              <w:rPr>
                <w:rFonts w:asciiTheme="minorHAnsi" w:eastAsia="Calibri" w:hAnsiTheme="minorHAnsi" w:cstheme="minorHAnsi"/>
                <w:bCs/>
              </w:rPr>
              <w:t xml:space="preserve"> in the classroom? What are the children doing? How many children are responding to questions? How many children are asking questions? How many children are on task? When do children ask for help? Who do they ask? Does the quality and quantity of work in the books match the time spent? What is the quality of the children’s talk?</w:t>
            </w:r>
          </w:p>
        </w:tc>
      </w:tr>
      <w:tr w:rsidR="00973DE8" w:rsidRPr="00A17766" w14:paraId="628B5065" w14:textId="77777777" w:rsidTr="00E605E0">
        <w:tc>
          <w:tcPr>
            <w:tcW w:w="2552" w:type="dxa"/>
          </w:tcPr>
          <w:p w14:paraId="39AB245E" w14:textId="7B086474"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Setting the first target.</w:t>
            </w:r>
          </w:p>
          <w:p w14:paraId="7004371B" w14:textId="770E4F62" w:rsidR="00973DE8" w:rsidRPr="00973DE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Identify and explain teaching strategies – co-construct targets/goals</w:t>
            </w:r>
          </w:p>
          <w:p w14:paraId="6CC2FD6B"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Targets should be:</w:t>
            </w:r>
          </w:p>
          <w:p w14:paraId="0F80E065"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P</w:t>
            </w:r>
            <w:r w:rsidRPr="006D12B8">
              <w:rPr>
                <w:rFonts w:asciiTheme="minorHAnsi" w:eastAsia="Calibri" w:hAnsiTheme="minorHAnsi" w:cstheme="minorHAnsi"/>
              </w:rPr>
              <w:t>owerful</w:t>
            </w:r>
          </w:p>
          <w:p w14:paraId="5E2D332B" w14:textId="77777777" w:rsidR="00973DE8" w:rsidRPr="006D12B8" w:rsidRDefault="00973DE8" w:rsidP="00E605E0">
            <w:pPr>
              <w:rPr>
                <w:rFonts w:asciiTheme="minorHAnsi" w:eastAsia="Calibri" w:hAnsiTheme="minorHAnsi" w:cstheme="minorHAnsi"/>
                <w:b/>
                <w:bCs/>
                <w:u w:val="single"/>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asy</w:t>
            </w:r>
          </w:p>
          <w:p w14:paraId="0710E678"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motionally Compelling</w:t>
            </w:r>
          </w:p>
          <w:p w14:paraId="2E664803"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R</w:t>
            </w:r>
            <w:r w:rsidRPr="006D12B8">
              <w:rPr>
                <w:rFonts w:asciiTheme="minorHAnsi" w:eastAsia="Calibri" w:hAnsiTheme="minorHAnsi" w:cstheme="minorHAnsi"/>
              </w:rPr>
              <w:t>eachable</w:t>
            </w:r>
          </w:p>
          <w:p w14:paraId="0DC72E0C" w14:textId="0C029EAB"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u w:val="single"/>
              </w:rPr>
              <w:t>S</w:t>
            </w:r>
            <w:r w:rsidRPr="006D12B8">
              <w:rPr>
                <w:rFonts w:asciiTheme="minorHAnsi" w:eastAsia="Calibri" w:hAnsiTheme="minorHAnsi" w:cstheme="minorHAnsi"/>
              </w:rPr>
              <w:t>tudent-focused</w:t>
            </w:r>
          </w:p>
        </w:tc>
        <w:tc>
          <w:tcPr>
            <w:tcW w:w="6946" w:type="dxa"/>
          </w:tcPr>
          <w:p w14:paraId="2D3E3A8F"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47593C44"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So here is where you want to be…</w:t>
            </w:r>
          </w:p>
          <w:p w14:paraId="4569DF02"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 xml:space="preserve">What options/strategies are there to help you achieve your target? </w:t>
            </w:r>
          </w:p>
          <w:p w14:paraId="099D358F"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What have you learnt at university/through research that could have a positive impact</w:t>
            </w:r>
            <w:proofErr w:type="gramStart"/>
            <w:r w:rsidRPr="006D12B8">
              <w:rPr>
                <w:rFonts w:asciiTheme="minorHAnsi" w:eastAsia="Calibri" w:hAnsiTheme="minorHAnsi" w:cstheme="minorHAnsi"/>
              </w:rPr>
              <w:t xml:space="preserve">?  </w:t>
            </w:r>
            <w:proofErr w:type="gramEnd"/>
            <w:r w:rsidRPr="006D12B8">
              <w:rPr>
                <w:rFonts w:asciiTheme="minorHAnsi" w:eastAsia="Calibri" w:hAnsiTheme="minorHAnsi" w:cstheme="minorHAnsi"/>
              </w:rPr>
              <w:t xml:space="preserve">          </w:t>
            </w:r>
          </w:p>
          <w:p w14:paraId="6F1C5CA7"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w:t>
            </w:r>
            <w:proofErr w:type="gramStart"/>
            <w:r w:rsidRPr="006D12B8">
              <w:rPr>
                <w:rFonts w:asciiTheme="minorHAnsi" w:eastAsia="Calibri" w:hAnsiTheme="minorHAnsi" w:cstheme="minorHAnsi"/>
              </w:rPr>
              <w:t>mentor</w:t>
            </w:r>
            <w:proofErr w:type="gramEnd"/>
            <w:r w:rsidRPr="006D12B8">
              <w:rPr>
                <w:rFonts w:asciiTheme="minorHAnsi" w:eastAsia="Calibri" w:hAnsiTheme="minorHAnsi" w:cstheme="minorHAnsi"/>
              </w:rPr>
              <w:t xml:space="preserve"> offers options/ideas for trainee to select from so they are invested in the target/goal)</w:t>
            </w:r>
          </w:p>
          <w:p w14:paraId="2E1B6B3B"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What will your steps to success/checklist look like to help you achieve your target/goal?</w:t>
            </w:r>
          </w:p>
          <w:p w14:paraId="6CED73F3" w14:textId="77777777" w:rsidR="00973DE8" w:rsidRPr="006D12B8" w:rsidRDefault="00973DE8" w:rsidP="00E605E0">
            <w:pPr>
              <w:rPr>
                <w:rFonts w:asciiTheme="minorHAnsi" w:eastAsia="Calibri" w:hAnsiTheme="minorHAnsi" w:cstheme="minorHAnsi"/>
              </w:rPr>
            </w:pPr>
            <w:r w:rsidRPr="006D12B8">
              <w:rPr>
                <w:rFonts w:asciiTheme="minorHAnsi" w:eastAsia="Calibri" w:hAnsiTheme="minorHAnsi" w:cstheme="minorHAnsi"/>
              </w:rPr>
              <w:t xml:space="preserve">What will be the first step? What will come next? </w:t>
            </w:r>
          </w:p>
          <w:p w14:paraId="6C860FFC"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 xml:space="preserve">Refer to Core Content Framework/ Discussion documents for additional support. </w:t>
            </w:r>
          </w:p>
          <w:p w14:paraId="6E202729" w14:textId="77777777" w:rsidR="00973DE8" w:rsidRPr="006D12B8" w:rsidRDefault="00973DE8" w:rsidP="00E605E0">
            <w:pPr>
              <w:jc w:val="right"/>
              <w:rPr>
                <w:rFonts w:asciiTheme="minorHAnsi" w:eastAsia="Calibri" w:hAnsiTheme="minorHAnsi" w:cstheme="minorHAnsi"/>
              </w:rPr>
            </w:pPr>
          </w:p>
        </w:tc>
      </w:tr>
      <w:tr w:rsidR="00973DE8" w:rsidRPr="00A17766" w14:paraId="744B95DE" w14:textId="77777777" w:rsidTr="00E605E0">
        <w:tc>
          <w:tcPr>
            <w:tcW w:w="2552" w:type="dxa"/>
          </w:tcPr>
          <w:p w14:paraId="15982050"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Provide support until goals are met (mentorship)</w:t>
            </w:r>
          </w:p>
          <w:p w14:paraId="081C6CF1" w14:textId="77777777" w:rsidR="00973DE8" w:rsidRPr="006D12B8" w:rsidRDefault="00973DE8" w:rsidP="00E605E0">
            <w:pPr>
              <w:rPr>
                <w:rFonts w:asciiTheme="minorHAnsi" w:hAnsiTheme="minorHAnsi" w:cstheme="minorHAnsi"/>
                <w:b/>
                <w:bCs/>
              </w:rPr>
            </w:pPr>
          </w:p>
          <w:p w14:paraId="458BFECA"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By guiding and supporting, you will be:</w:t>
            </w:r>
          </w:p>
          <w:p w14:paraId="26BA6FCA" w14:textId="77777777" w:rsidR="00973DE8" w:rsidRPr="006D12B8" w:rsidRDefault="00973DE8" w:rsidP="00E605E0">
            <w:pPr>
              <w:rPr>
                <w:rFonts w:asciiTheme="minorHAnsi" w:hAnsiTheme="minorHAnsi" w:cstheme="minorHAnsi"/>
                <w:bCs/>
              </w:rPr>
            </w:pPr>
            <w:r w:rsidRPr="006D12B8">
              <w:rPr>
                <w:rFonts w:asciiTheme="minorHAnsi" w:hAnsiTheme="minorHAnsi" w:cstheme="minorHAnsi"/>
                <w:bCs/>
              </w:rPr>
              <w:t xml:space="preserve"> Motivating and inspiring.</w:t>
            </w:r>
          </w:p>
        </w:tc>
        <w:tc>
          <w:tcPr>
            <w:tcW w:w="6946" w:type="dxa"/>
          </w:tcPr>
          <w:p w14:paraId="595F5B25"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Suggested actions for mentor and other expert colleagues to enable target/goal to be met:</w:t>
            </w:r>
          </w:p>
          <w:p w14:paraId="3A386E36"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Trainee observation of strategies</w:t>
            </w:r>
          </w:p>
          <w:p w14:paraId="21E8EA4E"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Mentor/class teacher/subject mentor modelling expert practice</w:t>
            </w:r>
          </w:p>
          <w:p w14:paraId="7F718042"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Observation of subject specialists</w:t>
            </w:r>
          </w:p>
          <w:p w14:paraId="40526095"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rPr>
              <w:t>Team teaching</w:t>
            </w:r>
            <w:r w:rsidRPr="006D12B8">
              <w:rPr>
                <w:rFonts w:asciiTheme="minorHAnsi" w:hAnsiTheme="minorHAnsi" w:cstheme="minorHAnsi"/>
                <w:b/>
                <w:bCs/>
              </w:rPr>
              <w:t xml:space="preserve"> </w:t>
            </w:r>
          </w:p>
          <w:p w14:paraId="335010AB"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Role play</w:t>
            </w:r>
          </w:p>
          <w:p w14:paraId="219C301D"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Professional dialogue with colleagues</w:t>
            </w:r>
          </w:p>
          <w:p w14:paraId="7FEE80A7"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 xml:space="preserve">Live feedback (feedback within lesson) </w:t>
            </w:r>
          </w:p>
          <w:p w14:paraId="7BCA88BD"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Video analysis (record trainee’s practice and review collaboratively)</w:t>
            </w:r>
          </w:p>
          <w:p w14:paraId="23ECC774" w14:textId="77777777" w:rsidR="00973DE8" w:rsidRPr="006D12B8" w:rsidRDefault="00973DE8" w:rsidP="00E605E0">
            <w:pPr>
              <w:rPr>
                <w:rFonts w:asciiTheme="minorHAnsi" w:hAnsiTheme="minorHAnsi" w:cstheme="minorHAnsi"/>
              </w:rPr>
            </w:pPr>
            <w:r w:rsidRPr="006D12B8">
              <w:rPr>
                <w:rFonts w:asciiTheme="minorHAnsi" w:hAnsiTheme="minorHAnsi" w:cstheme="minorHAnsi"/>
              </w:rPr>
              <w:t>Additional planning/assessment support and guidance</w:t>
            </w:r>
          </w:p>
          <w:p w14:paraId="4DAC6C4E" w14:textId="77777777" w:rsidR="00973DE8" w:rsidRPr="006D12B8" w:rsidRDefault="00973DE8" w:rsidP="00E605E0">
            <w:pPr>
              <w:rPr>
                <w:rFonts w:asciiTheme="minorHAnsi" w:hAnsiTheme="minorHAnsi" w:cstheme="minorHAnsi"/>
              </w:rPr>
            </w:pPr>
          </w:p>
          <w:p w14:paraId="6AC3CAE5" w14:textId="77777777" w:rsidR="00973DE8" w:rsidRPr="006D12B8" w:rsidRDefault="00973DE8" w:rsidP="00E605E0">
            <w:pPr>
              <w:rPr>
                <w:rFonts w:asciiTheme="minorHAnsi" w:hAnsiTheme="minorHAnsi" w:cstheme="minorHAnsi"/>
                <w:b/>
                <w:bCs/>
              </w:rPr>
            </w:pPr>
            <w:r w:rsidRPr="006D12B8">
              <w:rPr>
                <w:rFonts w:asciiTheme="minorHAnsi" w:hAnsiTheme="minorHAnsi" w:cstheme="minorHAnsi"/>
                <w:b/>
                <w:bCs/>
              </w:rPr>
              <w:t xml:space="preserve">Refer to Core Content Framework for additional support. </w:t>
            </w:r>
          </w:p>
        </w:tc>
      </w:tr>
      <w:tr w:rsidR="00973DE8" w:rsidRPr="00A17766" w14:paraId="2A1604D6" w14:textId="77777777" w:rsidTr="00E605E0">
        <w:tc>
          <w:tcPr>
            <w:tcW w:w="2552" w:type="dxa"/>
          </w:tcPr>
          <w:p w14:paraId="12C16E52"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The Coaching Contract.</w:t>
            </w:r>
          </w:p>
          <w:p w14:paraId="21B1FF41" w14:textId="77777777" w:rsidR="00973DE8" w:rsidRPr="006D12B8" w:rsidRDefault="00973DE8" w:rsidP="00E605E0">
            <w:pPr>
              <w:rPr>
                <w:rFonts w:asciiTheme="minorHAnsi" w:eastAsia="Calibri" w:hAnsiTheme="minorHAnsi" w:cstheme="minorHAnsi"/>
                <w:b/>
                <w:bCs/>
              </w:rPr>
            </w:pPr>
          </w:p>
          <w:p w14:paraId="449A34AF"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 xml:space="preserve">The expectations, </w:t>
            </w:r>
            <w:proofErr w:type="gramStart"/>
            <w:r w:rsidRPr="006D12B8">
              <w:rPr>
                <w:rFonts w:asciiTheme="minorHAnsi" w:eastAsia="Calibri" w:hAnsiTheme="minorHAnsi" w:cstheme="minorHAnsi"/>
                <w:b/>
                <w:bCs/>
              </w:rPr>
              <w:t>roles</w:t>
            </w:r>
            <w:proofErr w:type="gramEnd"/>
            <w:r w:rsidRPr="006D12B8">
              <w:rPr>
                <w:rFonts w:asciiTheme="minorHAnsi" w:eastAsia="Calibri" w:hAnsiTheme="minorHAnsi" w:cstheme="minorHAnsi"/>
                <w:b/>
                <w:bCs/>
              </w:rPr>
              <w:t xml:space="preserve"> and responsibilities for the partnership between the Professional Mentor and trainee.</w:t>
            </w:r>
          </w:p>
          <w:p w14:paraId="6AE3EFC5" w14:textId="77777777" w:rsidR="00973DE8" w:rsidRPr="006D12B8" w:rsidRDefault="00973DE8" w:rsidP="00E605E0">
            <w:pPr>
              <w:rPr>
                <w:rFonts w:asciiTheme="minorHAnsi" w:eastAsia="Calibri" w:hAnsiTheme="minorHAnsi" w:cstheme="minorHAnsi"/>
                <w:b/>
                <w:bCs/>
              </w:rPr>
            </w:pPr>
          </w:p>
          <w:p w14:paraId="45723C5F" w14:textId="77777777" w:rsidR="00973DE8" w:rsidRPr="006D12B8" w:rsidRDefault="00973DE8" w:rsidP="00E605E0">
            <w:pPr>
              <w:rPr>
                <w:rFonts w:asciiTheme="minorHAnsi" w:eastAsia="Calibri" w:hAnsiTheme="minorHAnsi" w:cstheme="minorHAnsi"/>
                <w:bCs/>
              </w:rPr>
            </w:pPr>
            <w:r w:rsidRPr="006D12B8">
              <w:rPr>
                <w:rFonts w:asciiTheme="minorHAnsi" w:eastAsia="Calibri" w:hAnsiTheme="minorHAnsi" w:cstheme="minorHAnsi"/>
                <w:bCs/>
              </w:rPr>
              <w:t>An equal partnership whereby both the Professional Mentor and trainee are valued.</w:t>
            </w:r>
          </w:p>
        </w:tc>
        <w:tc>
          <w:tcPr>
            <w:tcW w:w="6946" w:type="dxa"/>
          </w:tcPr>
          <w:p w14:paraId="4A82E041" w14:textId="77777777" w:rsidR="00973DE8" w:rsidRPr="006D12B8" w:rsidRDefault="00973DE8" w:rsidP="00E605E0">
            <w:pPr>
              <w:rPr>
                <w:rFonts w:asciiTheme="minorHAnsi" w:eastAsia="Calibri" w:hAnsiTheme="minorHAnsi" w:cstheme="minorHAnsi"/>
                <w:b/>
                <w:bCs/>
              </w:rPr>
            </w:pPr>
            <w:r w:rsidRPr="006D12B8">
              <w:rPr>
                <w:rFonts w:asciiTheme="minorHAnsi" w:eastAsia="Calibri" w:hAnsiTheme="minorHAnsi" w:cstheme="minorHAnsi"/>
                <w:b/>
                <w:bCs/>
              </w:rPr>
              <w:t xml:space="preserve">Actions for the Professional Mentor and the trainee to enable the practice to be a positive, </w:t>
            </w:r>
            <w:proofErr w:type="gramStart"/>
            <w:r w:rsidRPr="006D12B8">
              <w:rPr>
                <w:rFonts w:asciiTheme="minorHAnsi" w:eastAsia="Calibri" w:hAnsiTheme="minorHAnsi" w:cstheme="minorHAnsi"/>
                <w:b/>
                <w:bCs/>
              </w:rPr>
              <w:t>collaborative</w:t>
            </w:r>
            <w:proofErr w:type="gramEnd"/>
            <w:r w:rsidRPr="006D12B8">
              <w:rPr>
                <w:rFonts w:asciiTheme="minorHAnsi" w:eastAsia="Calibri" w:hAnsiTheme="minorHAnsi" w:cstheme="minorHAnsi"/>
                <w:b/>
                <w:bCs/>
              </w:rPr>
              <w:t xml:space="preserve"> and successful experience.</w:t>
            </w:r>
          </w:p>
          <w:p w14:paraId="19E1EBFE"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Establish the responsibilities and commitment of both the Professional Mentor and the trainee.</w:t>
            </w:r>
          </w:p>
          <w:p w14:paraId="0B27229A"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Establish a commitment for regular and protected time for meetings with the Professional Mentor /trainee. Where/when will this be?</w:t>
            </w:r>
          </w:p>
          <w:p w14:paraId="776731AD" w14:textId="77777777" w:rsidR="00973DE8" w:rsidRPr="006D12B8" w:rsidRDefault="00973DE8" w:rsidP="00E605E0">
            <w:pPr>
              <w:contextualSpacing/>
              <w:rPr>
                <w:rFonts w:asciiTheme="minorHAnsi" w:eastAsia="Calibri" w:hAnsiTheme="minorHAnsi" w:cstheme="minorHAnsi"/>
              </w:rPr>
            </w:pPr>
            <w:r w:rsidRPr="006D12B8">
              <w:rPr>
                <w:rFonts w:asciiTheme="minorHAnsi" w:eastAsia="Calibri" w:hAnsiTheme="minorHAnsi" w:cstheme="minorHAnsi"/>
              </w:rPr>
              <w:t>Ensure lines of communication are established. What is the plan for re-scheduling if there is a need? (</w:t>
            </w:r>
            <w:proofErr w:type="gramStart"/>
            <w:r w:rsidRPr="006D12B8">
              <w:rPr>
                <w:rFonts w:asciiTheme="minorHAnsi" w:eastAsia="Calibri" w:hAnsiTheme="minorHAnsi" w:cstheme="minorHAnsi"/>
              </w:rPr>
              <w:t>missed</w:t>
            </w:r>
            <w:proofErr w:type="gramEnd"/>
            <w:r w:rsidRPr="006D12B8">
              <w:rPr>
                <w:rFonts w:asciiTheme="minorHAnsi" w:eastAsia="Calibri" w:hAnsiTheme="minorHAnsi" w:cstheme="minorHAnsi"/>
              </w:rPr>
              <w:t xml:space="preserve"> meeting, Professional Mentor not available) </w:t>
            </w:r>
          </w:p>
          <w:p w14:paraId="4CE9C1D8" w14:textId="77777777" w:rsidR="00973DE8" w:rsidRPr="006D12B8" w:rsidRDefault="00973DE8" w:rsidP="00E605E0">
            <w:pPr>
              <w:contextualSpacing/>
              <w:rPr>
                <w:rFonts w:asciiTheme="minorHAnsi" w:eastAsia="Calibri" w:hAnsiTheme="minorHAnsi" w:cstheme="minorHAnsi"/>
              </w:rPr>
            </w:pPr>
          </w:p>
          <w:p w14:paraId="3EBE4905" w14:textId="77777777" w:rsidR="00973DE8" w:rsidRPr="006D12B8" w:rsidRDefault="00973DE8" w:rsidP="00E605E0">
            <w:pPr>
              <w:contextualSpacing/>
              <w:rPr>
                <w:rFonts w:asciiTheme="minorHAnsi" w:eastAsia="Calibri" w:hAnsiTheme="minorHAnsi" w:cstheme="minorHAnsi"/>
                <w:b/>
              </w:rPr>
            </w:pPr>
            <w:r w:rsidRPr="006D12B8">
              <w:rPr>
                <w:rFonts w:asciiTheme="minorHAnsi" w:eastAsia="Calibri" w:hAnsiTheme="minorHAnsi" w:cstheme="minorHAnsi"/>
                <w:b/>
              </w:rPr>
              <w:t>Share what the future mentor meetings/coaching conversations will look like.</w:t>
            </w:r>
          </w:p>
          <w:p w14:paraId="25041E95" w14:textId="77777777" w:rsidR="00973DE8" w:rsidRPr="006D12B8" w:rsidRDefault="00973DE8" w:rsidP="00E605E0">
            <w:pPr>
              <w:rPr>
                <w:rFonts w:asciiTheme="minorHAnsi" w:eastAsia="Calibri" w:hAnsiTheme="minorHAnsi" w:cstheme="minorHAnsi"/>
                <w:b/>
                <w:bCs/>
              </w:rPr>
            </w:pPr>
          </w:p>
        </w:tc>
      </w:tr>
      <w:tr w:rsidR="00973DE8" w:rsidRPr="00A17766" w14:paraId="6366167C" w14:textId="77777777" w:rsidTr="00973DE8">
        <w:trPr>
          <w:trHeight w:val="976"/>
        </w:trPr>
        <w:tc>
          <w:tcPr>
            <w:tcW w:w="9498" w:type="dxa"/>
            <w:gridSpan w:val="2"/>
            <w:vAlign w:val="center"/>
          </w:tcPr>
          <w:p w14:paraId="6860C4AD" w14:textId="77777777" w:rsidR="00973DE8" w:rsidRPr="006D12B8" w:rsidRDefault="00973DE8" w:rsidP="00973DE8">
            <w:pPr>
              <w:jc w:val="center"/>
              <w:rPr>
                <w:rFonts w:asciiTheme="minorHAnsi" w:eastAsia="Calibri" w:hAnsiTheme="minorHAnsi" w:cstheme="minorHAnsi"/>
                <w:b/>
                <w:bCs/>
              </w:rPr>
            </w:pPr>
            <w:r w:rsidRPr="006D12B8">
              <w:rPr>
                <w:rFonts w:asciiTheme="minorHAnsi" w:eastAsia="Calibri" w:hAnsiTheme="minorHAnsi" w:cstheme="minorHAnsi"/>
                <w:b/>
                <w:bCs/>
              </w:rPr>
              <w:t>For subsequent meetings follow the Instructional Coaching Support for Professional Mentors for guidance with the stages and questions.</w:t>
            </w:r>
          </w:p>
        </w:tc>
      </w:tr>
    </w:tbl>
    <w:p w14:paraId="77ABF047" w14:textId="77777777" w:rsidR="00973DE8" w:rsidRDefault="00973DE8">
      <w:pPr>
        <w:rPr>
          <w:rFonts w:asciiTheme="minorHAnsi" w:hAnsiTheme="minorHAnsi" w:cstheme="minorHAnsi"/>
          <w:bCs/>
          <w:sz w:val="22"/>
          <w:szCs w:val="22"/>
        </w:rPr>
      </w:pPr>
    </w:p>
    <w:p w14:paraId="69AC60A8" w14:textId="77777777"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p w14:paraId="1B9F19BB" w14:textId="570B726E" w:rsidR="00973DE8" w:rsidRDefault="00973DE8" w:rsidP="008471B1">
      <w:pPr>
        <w:pStyle w:val="Heading5"/>
        <w:ind w:left="-900"/>
        <w:rPr>
          <w:rFonts w:eastAsia="Calibri"/>
        </w:rPr>
      </w:pPr>
      <w:bookmarkStart w:id="47" w:name="_Toc84584521"/>
      <w:r w:rsidRPr="006D12B8">
        <w:rPr>
          <w:rFonts w:eastAsia="Calibri"/>
        </w:rPr>
        <w:t>Instructional Coaching Support</w:t>
      </w:r>
      <w:r w:rsidR="008471B1">
        <w:rPr>
          <w:rFonts w:eastAsia="Calibri"/>
        </w:rPr>
        <w:t>: g</w:t>
      </w:r>
      <w:r>
        <w:rPr>
          <w:rFonts w:eastAsia="Calibri"/>
        </w:rPr>
        <w:t>uidance for subsequent</w:t>
      </w:r>
      <w:r w:rsidRPr="006D12B8">
        <w:rPr>
          <w:rFonts w:eastAsia="Calibri"/>
        </w:rPr>
        <w:t xml:space="preserve"> </w:t>
      </w:r>
      <w:r>
        <w:rPr>
          <w:rFonts w:eastAsia="Calibri"/>
        </w:rPr>
        <w:t>coaching conversations</w:t>
      </w:r>
      <w:bookmarkEnd w:id="47"/>
      <w:r>
        <w:rPr>
          <w:rFonts w:eastAsia="Calibri"/>
        </w:rPr>
        <w:t xml:space="preserve"> </w:t>
      </w:r>
    </w:p>
    <w:p w14:paraId="6C72B735" w14:textId="2B18FF39" w:rsidR="00973DE8" w:rsidRPr="008471B1" w:rsidRDefault="00973DE8" w:rsidP="008471B1">
      <w:pPr>
        <w:jc w:val="center"/>
        <w:rPr>
          <w:rFonts w:asciiTheme="minorHAnsi" w:eastAsia="Calibri" w:hAnsiTheme="minorHAnsi" w:cstheme="minorHAnsi"/>
          <w:i/>
          <w:iCs/>
        </w:rPr>
      </w:pPr>
      <w:r>
        <w:rPr>
          <w:rFonts w:asciiTheme="minorHAnsi" w:eastAsia="Calibri" w:hAnsiTheme="minorHAnsi" w:cstheme="minorHAnsi"/>
          <w:b/>
          <w:bCs/>
          <w:sz w:val="28"/>
          <w:szCs w:val="28"/>
        </w:rPr>
        <w:t xml:space="preserve"> </w:t>
      </w:r>
      <w:r w:rsidR="008471B1" w:rsidRPr="008471B1">
        <w:rPr>
          <w:rFonts w:asciiTheme="minorHAnsi" w:eastAsia="Calibri" w:hAnsiTheme="minorHAnsi" w:cstheme="minorHAnsi"/>
          <w:i/>
          <w:iCs/>
        </w:rPr>
        <w:t>T</w:t>
      </w:r>
      <w:r w:rsidRPr="008471B1">
        <w:rPr>
          <w:rFonts w:asciiTheme="minorHAnsi" w:eastAsia="Calibri" w:hAnsiTheme="minorHAnsi" w:cstheme="minorHAnsi"/>
          <w:i/>
          <w:iCs/>
        </w:rPr>
        <w:t>rainees to record key discussion points in weekly training plan log – targets identified to feed into future lesson observations to allow for focused feedback</w:t>
      </w:r>
    </w:p>
    <w:tbl>
      <w:tblPr>
        <w:tblStyle w:val="TableGrid"/>
        <w:tblW w:w="10774" w:type="dxa"/>
        <w:tblInd w:w="-856" w:type="dxa"/>
        <w:tblLook w:val="04A0" w:firstRow="1" w:lastRow="0" w:firstColumn="1" w:lastColumn="0" w:noHBand="0" w:noVBand="1"/>
      </w:tblPr>
      <w:tblGrid>
        <w:gridCol w:w="2552"/>
        <w:gridCol w:w="8222"/>
      </w:tblGrid>
      <w:tr w:rsidR="00973DE8" w:rsidRPr="00BC5486" w14:paraId="71A5CBBA" w14:textId="77777777" w:rsidTr="00E605E0">
        <w:tc>
          <w:tcPr>
            <w:tcW w:w="2552" w:type="dxa"/>
          </w:tcPr>
          <w:p w14:paraId="07EB6844"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Stages of Instructional Coaching Model</w:t>
            </w:r>
          </w:p>
        </w:tc>
        <w:tc>
          <w:tcPr>
            <w:tcW w:w="8222" w:type="dxa"/>
          </w:tcPr>
          <w:p w14:paraId="6D0B9D7E" w14:textId="77777777" w:rsidR="00973DE8" w:rsidRPr="00BC5486" w:rsidRDefault="00973DE8" w:rsidP="00E605E0">
            <w:pPr>
              <w:jc w:val="center"/>
              <w:rPr>
                <w:rFonts w:asciiTheme="minorHAnsi" w:hAnsiTheme="minorHAnsi" w:cstheme="minorHAnsi"/>
                <w:b/>
                <w:bCs/>
                <w:sz w:val="22"/>
                <w:szCs w:val="22"/>
              </w:rPr>
            </w:pPr>
            <w:r w:rsidRPr="00BC5486">
              <w:rPr>
                <w:rFonts w:asciiTheme="minorHAnsi" w:hAnsiTheme="minorHAnsi" w:cstheme="minorHAnsi"/>
                <w:b/>
                <w:bCs/>
                <w:sz w:val="22"/>
                <w:szCs w:val="22"/>
              </w:rPr>
              <w:t>Guidance for Trainees/Mentors</w:t>
            </w:r>
          </w:p>
        </w:tc>
      </w:tr>
      <w:tr w:rsidR="00973DE8" w:rsidRPr="00BC5486" w14:paraId="03FAB80A" w14:textId="77777777" w:rsidTr="008471B1">
        <w:trPr>
          <w:trHeight w:val="4643"/>
        </w:trPr>
        <w:tc>
          <w:tcPr>
            <w:tcW w:w="2552" w:type="dxa"/>
          </w:tcPr>
          <w:p w14:paraId="0085A093"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Analyse New/Current Reality</w:t>
            </w:r>
          </w:p>
          <w:p w14:paraId="216DE093" w14:textId="77777777" w:rsidR="00973DE8" w:rsidRPr="00BC5486" w:rsidRDefault="00973DE8" w:rsidP="00E605E0">
            <w:pPr>
              <w:rPr>
                <w:rFonts w:asciiTheme="minorHAnsi" w:hAnsiTheme="minorHAnsi" w:cstheme="minorHAnsi"/>
                <w:b/>
                <w:bCs/>
                <w:sz w:val="22"/>
                <w:szCs w:val="22"/>
              </w:rPr>
            </w:pPr>
          </w:p>
          <w:p w14:paraId="0F4D3196"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Trainee should have reflected on their developing practice through analysis of lesson data and reference to the Core Content Framework prior to dialogue with mentor  </w:t>
            </w:r>
          </w:p>
        </w:tc>
        <w:tc>
          <w:tcPr>
            <w:tcW w:w="8222" w:type="dxa"/>
          </w:tcPr>
          <w:p w14:paraId="1F73FFBA"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rPr>
              <w:t>Suggested questions for mentor to ask trainee</w:t>
            </w:r>
            <w:r w:rsidRPr="00BC5486">
              <w:rPr>
                <w:rFonts w:asciiTheme="minorHAnsi" w:hAnsiTheme="minorHAnsi" w:cstheme="minorHAnsi"/>
                <w:sz w:val="22"/>
                <w:szCs w:val="22"/>
              </w:rPr>
              <w:t xml:space="preserve">: where are you now with your progress/current practice? </w:t>
            </w:r>
          </w:p>
          <w:p w14:paraId="4026558E"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In a few words sum up what it’s like for you in your classroom this week compared to last? </w:t>
            </w:r>
          </w:p>
          <w:p w14:paraId="19ACF5A7"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w:t>
            </w:r>
            <w:proofErr w:type="gramStart"/>
            <w:r w:rsidRPr="00BC5486">
              <w:rPr>
                <w:rFonts w:asciiTheme="minorHAnsi" w:hAnsiTheme="minorHAnsi" w:cstheme="minorHAnsi"/>
                <w:sz w:val="22"/>
                <w:szCs w:val="22"/>
              </w:rPr>
              <w:t>as a consequence of</w:t>
            </w:r>
            <w:proofErr w:type="gramEnd"/>
            <w:r w:rsidRPr="00BC5486">
              <w:rPr>
                <w:rFonts w:asciiTheme="minorHAnsi" w:hAnsiTheme="minorHAnsi" w:cstheme="minorHAnsi"/>
                <w:sz w:val="22"/>
                <w:szCs w:val="22"/>
              </w:rPr>
              <w:t xml:space="preserve"> your targets/action steps? </w:t>
            </w:r>
          </w:p>
          <w:p w14:paraId="1B58C75C"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that you weren’t doing before that is having a more positive impact on pupil learning? </w:t>
            </w:r>
          </w:p>
          <w:p w14:paraId="37E4D709"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are the pupils doing differently? </w:t>
            </w:r>
          </w:p>
          <w:p w14:paraId="611A3A1A"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else? How do you know? </w:t>
            </w:r>
          </w:p>
          <w:p w14:paraId="4633DC60" w14:textId="77777777" w:rsidR="00973DE8" w:rsidRPr="00BC5486" w:rsidRDefault="00973DE8" w:rsidP="00E605E0">
            <w:pPr>
              <w:rPr>
                <w:rFonts w:asciiTheme="minorHAnsi" w:hAnsiTheme="minorHAnsi" w:cstheme="minorHAnsi"/>
                <w:sz w:val="22"/>
                <w:szCs w:val="22"/>
              </w:rPr>
            </w:pPr>
            <w:proofErr w:type="gramStart"/>
            <w:r w:rsidRPr="00BC5486">
              <w:rPr>
                <w:rFonts w:asciiTheme="minorHAnsi" w:hAnsiTheme="minorHAnsi" w:cstheme="minorHAnsi"/>
                <w:sz w:val="22"/>
                <w:szCs w:val="22"/>
              </w:rPr>
              <w:t>On the basis of</w:t>
            </w:r>
            <w:proofErr w:type="gramEnd"/>
            <w:r w:rsidRPr="00BC5486">
              <w:rPr>
                <w:rFonts w:asciiTheme="minorHAnsi" w:hAnsiTheme="minorHAnsi" w:cstheme="minorHAnsi"/>
                <w:sz w:val="22"/>
                <w:szCs w:val="22"/>
              </w:rPr>
              <w:t xml:space="preserve"> what you have taught/taught this week, on a scale of 1-10 how would you judge your lesson(s)? What pleased you? What could have been more effective? Why? Tell me more…</w:t>
            </w:r>
          </w:p>
          <w:p w14:paraId="0932FC03" w14:textId="0B91F25A"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strategies have you successfully implemented? What data </w:t>
            </w:r>
            <w:proofErr w:type="gramStart"/>
            <w:r w:rsidRPr="00BC5486">
              <w:rPr>
                <w:rFonts w:asciiTheme="minorHAnsi" w:hAnsiTheme="minorHAnsi" w:cstheme="minorHAnsi"/>
                <w:sz w:val="22"/>
                <w:szCs w:val="22"/>
              </w:rPr>
              <w:t>evidences</w:t>
            </w:r>
            <w:proofErr w:type="gramEnd"/>
            <w:r w:rsidRPr="00BC5486">
              <w:rPr>
                <w:rFonts w:asciiTheme="minorHAnsi" w:hAnsiTheme="minorHAnsi" w:cstheme="minorHAnsi"/>
                <w:sz w:val="22"/>
                <w:szCs w:val="22"/>
              </w:rPr>
              <w:t xml:space="preserve"> this? (</w:t>
            </w:r>
            <w:r w:rsidRPr="00BC5486">
              <w:rPr>
                <w:rFonts w:asciiTheme="minorHAnsi" w:hAnsiTheme="minorHAnsi" w:cstheme="minorHAnsi"/>
                <w:b/>
                <w:bCs/>
                <w:sz w:val="22"/>
                <w:szCs w:val="22"/>
              </w:rPr>
              <w:t>At this point, mentors should share data that they have gathered in relation to the trainee’s target e.g. number of pupils who answered questions to ensure a shared understanding and any additional evidence/data in relation to their wider practice that needs to be addressed</w:t>
            </w:r>
            <w:r w:rsidRPr="00BC5486">
              <w:rPr>
                <w:rFonts w:asciiTheme="minorHAnsi" w:hAnsiTheme="minorHAnsi" w:cstheme="minorHAnsi"/>
                <w:sz w:val="22"/>
                <w:szCs w:val="22"/>
              </w:rPr>
              <w:t xml:space="preserve">) </w:t>
            </w:r>
          </w:p>
        </w:tc>
      </w:tr>
      <w:tr w:rsidR="00973DE8" w:rsidRPr="00BC5486" w14:paraId="0EA39A4D" w14:textId="77777777" w:rsidTr="00E605E0">
        <w:tc>
          <w:tcPr>
            <w:tcW w:w="2552" w:type="dxa"/>
          </w:tcPr>
          <w:p w14:paraId="44730CE8"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Set goals/targets</w:t>
            </w:r>
          </w:p>
          <w:p w14:paraId="0CC2FFBE" w14:textId="77777777" w:rsidR="00973DE8" w:rsidRPr="00BC5486" w:rsidRDefault="00973DE8" w:rsidP="00E605E0">
            <w:pPr>
              <w:rPr>
                <w:rFonts w:asciiTheme="minorHAnsi" w:hAnsiTheme="minorHAnsi" w:cstheme="minorHAnsi"/>
                <w:b/>
                <w:bCs/>
                <w:sz w:val="22"/>
                <w:szCs w:val="22"/>
              </w:rPr>
            </w:pPr>
          </w:p>
          <w:p w14:paraId="2FD9DF3C"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Targets should be:</w:t>
            </w:r>
          </w:p>
          <w:p w14:paraId="5455D803"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P</w:t>
            </w:r>
            <w:r w:rsidRPr="00BC5486">
              <w:rPr>
                <w:rFonts w:asciiTheme="minorHAnsi" w:hAnsiTheme="minorHAnsi" w:cstheme="minorHAnsi"/>
                <w:sz w:val="22"/>
                <w:szCs w:val="22"/>
              </w:rPr>
              <w:t>owerful</w:t>
            </w:r>
          </w:p>
          <w:p w14:paraId="7C4CD569" w14:textId="77777777" w:rsidR="00973DE8" w:rsidRPr="00BC5486" w:rsidRDefault="00973DE8" w:rsidP="00E605E0">
            <w:pPr>
              <w:rPr>
                <w:rFonts w:asciiTheme="minorHAnsi" w:hAnsiTheme="minorHAnsi" w:cstheme="minorHAnsi"/>
                <w:b/>
                <w:bCs/>
                <w:sz w:val="22"/>
                <w:szCs w:val="22"/>
                <w:u w:val="single"/>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asy</w:t>
            </w:r>
          </w:p>
          <w:p w14:paraId="2AA413AF"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motionally Compelling</w:t>
            </w:r>
          </w:p>
          <w:p w14:paraId="7393E1D5"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R</w:t>
            </w:r>
            <w:r w:rsidRPr="00BC5486">
              <w:rPr>
                <w:rFonts w:asciiTheme="minorHAnsi" w:hAnsiTheme="minorHAnsi" w:cstheme="minorHAnsi"/>
                <w:sz w:val="22"/>
                <w:szCs w:val="22"/>
              </w:rPr>
              <w:t>eachable</w:t>
            </w:r>
          </w:p>
          <w:p w14:paraId="0B4BB09A"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u w:val="single"/>
              </w:rPr>
              <w:t>S</w:t>
            </w:r>
            <w:r w:rsidRPr="00BC5486">
              <w:rPr>
                <w:rFonts w:asciiTheme="minorHAnsi" w:hAnsiTheme="minorHAnsi" w:cstheme="minorHAnsi"/>
                <w:sz w:val="22"/>
                <w:szCs w:val="22"/>
              </w:rPr>
              <w:t>tudent-focused</w:t>
            </w:r>
          </w:p>
          <w:p w14:paraId="71C2C01C" w14:textId="77777777" w:rsidR="00973DE8" w:rsidRPr="00BC5486" w:rsidRDefault="00973DE8" w:rsidP="00E605E0">
            <w:pPr>
              <w:rPr>
                <w:rFonts w:asciiTheme="minorHAnsi" w:hAnsiTheme="minorHAnsi" w:cstheme="minorHAnsi"/>
                <w:b/>
                <w:bCs/>
                <w:sz w:val="22"/>
                <w:szCs w:val="22"/>
              </w:rPr>
            </w:pPr>
          </w:p>
        </w:tc>
        <w:tc>
          <w:tcPr>
            <w:tcW w:w="8222" w:type="dxa"/>
          </w:tcPr>
          <w:p w14:paraId="5750ECE7" w14:textId="77777777"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AE547F8" w14:textId="4477FD6C"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sz w:val="22"/>
                <w:szCs w:val="22"/>
              </w:rPr>
              <w:t xml:space="preserve">Based on our coaching conversation, what would you change to move your practice forward? What would your pupils be doing differently? What would this look like? What would </w:t>
            </w:r>
            <w:r w:rsidRPr="00BC5486">
              <w:rPr>
                <w:rFonts w:asciiTheme="minorHAnsi" w:hAnsiTheme="minorHAnsi" w:cstheme="minorHAnsi"/>
                <w:sz w:val="22"/>
                <w:szCs w:val="22"/>
                <w:u w:val="single"/>
              </w:rPr>
              <w:t>you</w:t>
            </w:r>
            <w:r w:rsidRPr="00BC5486">
              <w:rPr>
                <w:rFonts w:asciiTheme="minorHAnsi" w:hAnsiTheme="minorHAnsi" w:cstheme="minorHAnsi"/>
                <w:sz w:val="22"/>
                <w:szCs w:val="22"/>
              </w:rPr>
              <w:t xml:space="preserve"> be doing differently in your classroom? What can realistically be achieved by next week? What needs prioritising? </w:t>
            </w:r>
          </w:p>
          <w:p w14:paraId="19AA059F" w14:textId="450C6598" w:rsidR="00973DE8" w:rsidRPr="00BC5486" w:rsidRDefault="00973DE8" w:rsidP="008471B1">
            <w:pPr>
              <w:spacing w:after="120"/>
              <w:rPr>
                <w:rFonts w:asciiTheme="minorHAnsi" w:hAnsiTheme="minorHAnsi" w:cstheme="minorHAnsi"/>
                <w:b/>
                <w:bCs/>
                <w:sz w:val="22"/>
                <w:szCs w:val="22"/>
              </w:rPr>
            </w:pPr>
            <w:r w:rsidRPr="00BC5486">
              <w:rPr>
                <w:rFonts w:asciiTheme="minorHAnsi" w:hAnsiTheme="minorHAnsi" w:cstheme="minorHAnsi"/>
                <w:b/>
                <w:bCs/>
                <w:sz w:val="22"/>
                <w:szCs w:val="22"/>
              </w:rPr>
              <w:t>Mentor and trainee to co-construct target</w:t>
            </w:r>
          </w:p>
          <w:p w14:paraId="49B3B7EB" w14:textId="07A26000"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 xml:space="preserve">At this stage, mentor and trainee also need to decide what data will need to be collected to analyse impact of target. </w:t>
            </w:r>
          </w:p>
        </w:tc>
      </w:tr>
      <w:tr w:rsidR="00973DE8" w:rsidRPr="00BC5486" w14:paraId="4CD1F69E" w14:textId="77777777" w:rsidTr="008471B1">
        <w:trPr>
          <w:trHeight w:val="907"/>
        </w:trPr>
        <w:tc>
          <w:tcPr>
            <w:tcW w:w="2552" w:type="dxa"/>
          </w:tcPr>
          <w:p w14:paraId="35632CFA"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Identify and explain teaching strategies – co-construct targets/goals</w:t>
            </w:r>
          </w:p>
        </w:tc>
        <w:tc>
          <w:tcPr>
            <w:tcW w:w="8222" w:type="dxa"/>
          </w:tcPr>
          <w:p w14:paraId="38C144B8"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9760EC6"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So here is where you want to be…</w:t>
            </w:r>
          </w:p>
          <w:p w14:paraId="7121AA27"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options/strategies are there to help you achieve your target? </w:t>
            </w:r>
          </w:p>
          <w:p w14:paraId="33898D69"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What have you learnt at university/through research that could have a positive impact</w:t>
            </w:r>
            <w:proofErr w:type="gramStart"/>
            <w:r w:rsidRPr="00BC5486">
              <w:rPr>
                <w:rFonts w:asciiTheme="minorHAnsi" w:hAnsiTheme="minorHAnsi" w:cstheme="minorHAnsi"/>
                <w:sz w:val="22"/>
                <w:szCs w:val="22"/>
              </w:rPr>
              <w:t xml:space="preserve">?  </w:t>
            </w:r>
            <w:proofErr w:type="gramEnd"/>
            <w:r w:rsidRPr="00BC5486">
              <w:rPr>
                <w:rFonts w:asciiTheme="minorHAnsi" w:hAnsiTheme="minorHAnsi" w:cstheme="minorHAnsi"/>
                <w:sz w:val="22"/>
                <w:szCs w:val="22"/>
              </w:rPr>
              <w:t xml:space="preserve">          </w:t>
            </w:r>
          </w:p>
          <w:p w14:paraId="3F02B6B5"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w:t>
            </w:r>
            <w:proofErr w:type="gramStart"/>
            <w:r w:rsidRPr="00BC5486">
              <w:rPr>
                <w:rFonts w:asciiTheme="minorHAnsi" w:hAnsiTheme="minorHAnsi" w:cstheme="minorHAnsi"/>
                <w:sz w:val="22"/>
                <w:szCs w:val="22"/>
              </w:rPr>
              <w:t>mentor</w:t>
            </w:r>
            <w:proofErr w:type="gramEnd"/>
            <w:r w:rsidRPr="00BC5486">
              <w:rPr>
                <w:rFonts w:asciiTheme="minorHAnsi" w:hAnsiTheme="minorHAnsi" w:cstheme="minorHAnsi"/>
                <w:sz w:val="22"/>
                <w:szCs w:val="22"/>
              </w:rPr>
              <w:t xml:space="preserve"> offers options/ideas for trainee to select from so they are invested in the target/goal)</w:t>
            </w:r>
          </w:p>
          <w:p w14:paraId="6628151E"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What will your steps to success/checklist look like to help you achieve your target/goal?</w:t>
            </w:r>
          </w:p>
          <w:p w14:paraId="2ABF1829"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What will be the first step? What will come next? </w:t>
            </w:r>
          </w:p>
          <w:p w14:paraId="4CD61AE1" w14:textId="7B498310" w:rsidR="00973DE8" w:rsidRPr="00BC5486" w:rsidRDefault="00973DE8" w:rsidP="008471B1">
            <w:pPr>
              <w:rPr>
                <w:rFonts w:asciiTheme="minorHAnsi" w:hAnsiTheme="minorHAnsi" w:cstheme="minorHAnsi"/>
                <w:sz w:val="22"/>
                <w:szCs w:val="22"/>
              </w:rPr>
            </w:pPr>
            <w:r w:rsidRPr="00BC5486">
              <w:rPr>
                <w:rFonts w:asciiTheme="minorHAnsi" w:hAnsiTheme="minorHAnsi" w:cstheme="minorHAnsi"/>
                <w:b/>
                <w:bCs/>
                <w:sz w:val="22"/>
                <w:szCs w:val="22"/>
              </w:rPr>
              <w:t xml:space="preserve">Refer to Core Content Framework for additional support. </w:t>
            </w:r>
          </w:p>
        </w:tc>
      </w:tr>
      <w:tr w:rsidR="00973DE8" w:rsidRPr="00BC5486" w14:paraId="6BFB0A89" w14:textId="77777777" w:rsidTr="00E605E0">
        <w:tc>
          <w:tcPr>
            <w:tcW w:w="2552" w:type="dxa"/>
          </w:tcPr>
          <w:p w14:paraId="2DEEDA73"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Provide support until goals are met (mentorship)</w:t>
            </w:r>
          </w:p>
        </w:tc>
        <w:tc>
          <w:tcPr>
            <w:tcW w:w="8222" w:type="dxa"/>
          </w:tcPr>
          <w:p w14:paraId="3F3F3975"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Suggested actions for mentor and other expert colleagues to enable target/goal to be met:</w:t>
            </w:r>
          </w:p>
          <w:p w14:paraId="778C0283"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Trainee observation of strategies</w:t>
            </w:r>
          </w:p>
          <w:p w14:paraId="51494098"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Mentor/class teacher/subject mentor modelling expert practice</w:t>
            </w:r>
          </w:p>
          <w:p w14:paraId="023FDB5E"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Observation of subject specialists</w:t>
            </w:r>
          </w:p>
          <w:p w14:paraId="66CF57F3"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sz w:val="22"/>
                <w:szCs w:val="22"/>
              </w:rPr>
              <w:t>Team teaching</w:t>
            </w:r>
            <w:r w:rsidRPr="00BC5486">
              <w:rPr>
                <w:rFonts w:asciiTheme="minorHAnsi" w:hAnsiTheme="minorHAnsi" w:cstheme="minorHAnsi"/>
                <w:b/>
                <w:bCs/>
                <w:sz w:val="22"/>
                <w:szCs w:val="22"/>
              </w:rPr>
              <w:t xml:space="preserve"> </w:t>
            </w:r>
          </w:p>
          <w:p w14:paraId="3B6DE4F7"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Role play</w:t>
            </w:r>
          </w:p>
          <w:p w14:paraId="01F5A07D"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Professional dialogue with colleagues</w:t>
            </w:r>
          </w:p>
          <w:p w14:paraId="471A9D32"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 xml:space="preserve">Live feedback (feedback within lesson) </w:t>
            </w:r>
          </w:p>
          <w:p w14:paraId="630D7370" w14:textId="77777777"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Video analysis (record trainee’s practice and review collaboratively)</w:t>
            </w:r>
          </w:p>
          <w:p w14:paraId="5BCEAD0F" w14:textId="3C8F1E30" w:rsidR="00973DE8" w:rsidRPr="00BC5486" w:rsidRDefault="00973DE8" w:rsidP="00E605E0">
            <w:pPr>
              <w:rPr>
                <w:rFonts w:asciiTheme="minorHAnsi" w:hAnsiTheme="minorHAnsi" w:cstheme="minorHAnsi"/>
                <w:sz w:val="22"/>
                <w:szCs w:val="22"/>
              </w:rPr>
            </w:pPr>
            <w:r w:rsidRPr="00BC5486">
              <w:rPr>
                <w:rFonts w:asciiTheme="minorHAnsi" w:hAnsiTheme="minorHAnsi" w:cstheme="minorHAnsi"/>
                <w:sz w:val="22"/>
                <w:szCs w:val="22"/>
              </w:rPr>
              <w:t>Additional planning/assessment support and guidance</w:t>
            </w:r>
          </w:p>
          <w:p w14:paraId="22D1F6F0" w14:textId="77777777" w:rsidR="00973DE8" w:rsidRPr="00BC5486" w:rsidRDefault="00973DE8" w:rsidP="00E605E0">
            <w:pPr>
              <w:rPr>
                <w:rFonts w:asciiTheme="minorHAnsi" w:hAnsiTheme="minorHAnsi" w:cstheme="minorHAnsi"/>
                <w:b/>
                <w:bCs/>
                <w:sz w:val="22"/>
                <w:szCs w:val="22"/>
              </w:rPr>
            </w:pPr>
            <w:r w:rsidRPr="00BC5486">
              <w:rPr>
                <w:rFonts w:asciiTheme="minorHAnsi" w:hAnsiTheme="minorHAnsi" w:cstheme="minorHAnsi"/>
                <w:b/>
                <w:bCs/>
                <w:sz w:val="22"/>
                <w:szCs w:val="22"/>
              </w:rPr>
              <w:t xml:space="preserve">Refer to Core Content Framework for additional support. </w:t>
            </w:r>
          </w:p>
        </w:tc>
      </w:tr>
      <w:tr w:rsidR="008471B1" w:rsidRPr="00BC5486" w14:paraId="7F6DEBDB" w14:textId="77777777" w:rsidTr="008471B1">
        <w:trPr>
          <w:trHeight w:val="543"/>
        </w:trPr>
        <w:tc>
          <w:tcPr>
            <w:tcW w:w="10774" w:type="dxa"/>
            <w:gridSpan w:val="2"/>
            <w:vAlign w:val="center"/>
          </w:tcPr>
          <w:p w14:paraId="010A33B2" w14:textId="4AA857D6" w:rsidR="008471B1" w:rsidRPr="00BC5486" w:rsidRDefault="008471B1" w:rsidP="008471B1">
            <w:pPr>
              <w:jc w:val="center"/>
              <w:rPr>
                <w:rFonts w:asciiTheme="minorHAnsi" w:hAnsiTheme="minorHAnsi" w:cstheme="minorHAnsi"/>
                <w:b/>
                <w:bCs/>
                <w:sz w:val="22"/>
                <w:szCs w:val="22"/>
              </w:rPr>
            </w:pPr>
            <w:r w:rsidRPr="00BC5486">
              <w:rPr>
                <w:rFonts w:asciiTheme="minorHAnsi" w:hAnsiTheme="minorHAnsi" w:cstheme="minorHAnsi"/>
                <w:b/>
                <w:bCs/>
                <w:sz w:val="22"/>
                <w:szCs w:val="22"/>
              </w:rPr>
              <w:t>Cycle to be repeated as new target set or target is adjusted to meet the needs of the trainee</w:t>
            </w:r>
          </w:p>
        </w:tc>
      </w:tr>
    </w:tbl>
    <w:p w14:paraId="1E7AC0AB" w14:textId="1A2DCA08"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tbl>
      <w:tblPr>
        <w:tblStyle w:val="TableGrid5"/>
        <w:tblW w:w="10632" w:type="dxa"/>
        <w:tblInd w:w="-714" w:type="dxa"/>
        <w:tblLook w:val="04A0" w:firstRow="1" w:lastRow="0" w:firstColumn="1" w:lastColumn="0" w:noHBand="0" w:noVBand="1"/>
      </w:tblPr>
      <w:tblGrid>
        <w:gridCol w:w="849"/>
        <w:gridCol w:w="774"/>
        <w:gridCol w:w="3662"/>
        <w:gridCol w:w="2762"/>
        <w:gridCol w:w="2585"/>
      </w:tblGrid>
      <w:tr w:rsidR="00CA02B7" w:rsidRPr="00CA02B7" w14:paraId="71BADDCD" w14:textId="77777777" w:rsidTr="00C048F3">
        <w:tc>
          <w:tcPr>
            <w:tcW w:w="10632" w:type="dxa"/>
            <w:gridSpan w:val="5"/>
            <w:shd w:val="clear" w:color="auto" w:fill="808080" w:themeFill="background1" w:themeFillShade="80"/>
          </w:tcPr>
          <w:p w14:paraId="3CA3A87E" w14:textId="77777777" w:rsidR="00CA02B7" w:rsidRPr="00CA02B7" w:rsidRDefault="00CA02B7" w:rsidP="00CA02B7">
            <w:pPr>
              <w:jc w:val="center"/>
              <w:rPr>
                <w:b/>
                <w:bCs/>
                <w:color w:val="FFFFFF" w:themeColor="background1"/>
                <w:sz w:val="32"/>
                <w:szCs w:val="32"/>
              </w:rPr>
            </w:pPr>
            <w:r w:rsidRPr="00CA02B7">
              <w:rPr>
                <w:b/>
                <w:bCs/>
                <w:color w:val="FFFFFF" w:themeColor="background1"/>
                <w:sz w:val="32"/>
                <w:szCs w:val="32"/>
              </w:rPr>
              <w:t>Warwick Primary Partnership for Teacher Education</w:t>
            </w:r>
          </w:p>
          <w:p w14:paraId="6D83BB71" w14:textId="19045ADF" w:rsidR="00CA02B7" w:rsidRPr="00CA02B7" w:rsidRDefault="00CA02B7" w:rsidP="0020721A">
            <w:pPr>
              <w:pStyle w:val="Heading5"/>
              <w:outlineLvl w:val="4"/>
            </w:pPr>
            <w:bookmarkStart w:id="48" w:name="_Toc84584522"/>
            <w:r w:rsidRPr="0020721A">
              <w:rPr>
                <w:color w:val="FFFFFF" w:themeColor="background1"/>
              </w:rPr>
              <w:t>INSTRUCTIONAL COACHING OBSERVATION NOTES</w:t>
            </w:r>
            <w:r w:rsidR="00D71037" w:rsidRPr="0020721A">
              <w:rPr>
                <w:color w:val="FFFFFF" w:themeColor="background1"/>
              </w:rPr>
              <w:t xml:space="preserve"> (ICON)</w:t>
            </w:r>
            <w:r w:rsidR="0020721A" w:rsidRPr="0020721A">
              <w:rPr>
                <w:color w:val="FFFFFF" w:themeColor="background1"/>
              </w:rPr>
              <w:t xml:space="preserve"> FORM</w:t>
            </w:r>
            <w:bookmarkEnd w:id="48"/>
          </w:p>
        </w:tc>
      </w:tr>
      <w:tr w:rsidR="00CA02B7" w:rsidRPr="00CA02B7" w14:paraId="2288C36B" w14:textId="77777777" w:rsidTr="00C048F3">
        <w:tc>
          <w:tcPr>
            <w:tcW w:w="5285" w:type="dxa"/>
            <w:gridSpan w:val="3"/>
          </w:tcPr>
          <w:p w14:paraId="28DBF623" w14:textId="77777777" w:rsidR="00CA02B7" w:rsidRPr="00CA02B7" w:rsidRDefault="00CA02B7" w:rsidP="00CA02B7">
            <w:pPr>
              <w:rPr>
                <w:b/>
                <w:bCs/>
                <w:sz w:val="22"/>
                <w:szCs w:val="22"/>
              </w:rPr>
            </w:pPr>
            <w:r w:rsidRPr="00CA02B7">
              <w:rPr>
                <w:b/>
                <w:bCs/>
                <w:sz w:val="22"/>
                <w:szCs w:val="22"/>
              </w:rPr>
              <w:t>Trainee:</w:t>
            </w:r>
          </w:p>
        </w:tc>
        <w:tc>
          <w:tcPr>
            <w:tcW w:w="5347" w:type="dxa"/>
            <w:gridSpan w:val="2"/>
          </w:tcPr>
          <w:p w14:paraId="197E6F83" w14:textId="77777777" w:rsidR="00CA02B7" w:rsidRPr="00CA02B7" w:rsidRDefault="00CA02B7" w:rsidP="00CA02B7">
            <w:pPr>
              <w:rPr>
                <w:sz w:val="22"/>
                <w:szCs w:val="22"/>
              </w:rPr>
            </w:pPr>
            <w:r w:rsidRPr="00CA02B7">
              <w:rPr>
                <w:b/>
                <w:bCs/>
                <w:sz w:val="22"/>
                <w:szCs w:val="22"/>
              </w:rPr>
              <w:t>Area of Learning/Subject</w:t>
            </w:r>
            <w:r w:rsidRPr="00CA02B7">
              <w:rPr>
                <w:sz w:val="22"/>
                <w:szCs w:val="22"/>
              </w:rPr>
              <w:t>:</w:t>
            </w:r>
          </w:p>
        </w:tc>
      </w:tr>
      <w:tr w:rsidR="00CA02B7" w:rsidRPr="00CA02B7" w14:paraId="637D2D00" w14:textId="77777777" w:rsidTr="00C048F3">
        <w:tc>
          <w:tcPr>
            <w:tcW w:w="5285" w:type="dxa"/>
            <w:gridSpan w:val="3"/>
          </w:tcPr>
          <w:p w14:paraId="73BD96A4" w14:textId="77777777" w:rsidR="00CA02B7" w:rsidRPr="00CA02B7" w:rsidRDefault="00CA02B7" w:rsidP="00CA02B7">
            <w:pPr>
              <w:rPr>
                <w:b/>
                <w:bCs/>
                <w:sz w:val="22"/>
                <w:szCs w:val="22"/>
              </w:rPr>
            </w:pPr>
            <w:r w:rsidRPr="00CA02B7">
              <w:rPr>
                <w:b/>
                <w:bCs/>
                <w:sz w:val="22"/>
                <w:szCs w:val="22"/>
              </w:rPr>
              <w:t xml:space="preserve">Observer: </w:t>
            </w:r>
          </w:p>
        </w:tc>
        <w:tc>
          <w:tcPr>
            <w:tcW w:w="2762" w:type="dxa"/>
          </w:tcPr>
          <w:p w14:paraId="4B490950" w14:textId="77777777" w:rsidR="00CA02B7" w:rsidRPr="00CA02B7" w:rsidRDefault="00CA02B7" w:rsidP="00CA02B7">
            <w:pPr>
              <w:rPr>
                <w:b/>
                <w:bCs/>
                <w:sz w:val="22"/>
                <w:szCs w:val="22"/>
              </w:rPr>
            </w:pPr>
            <w:r w:rsidRPr="00CA02B7">
              <w:rPr>
                <w:b/>
                <w:bCs/>
                <w:sz w:val="22"/>
                <w:szCs w:val="22"/>
              </w:rPr>
              <w:t>Year Group:</w:t>
            </w:r>
          </w:p>
        </w:tc>
        <w:tc>
          <w:tcPr>
            <w:tcW w:w="2585" w:type="dxa"/>
          </w:tcPr>
          <w:p w14:paraId="4BF72617" w14:textId="77777777" w:rsidR="00CA02B7" w:rsidRPr="00CA02B7" w:rsidRDefault="00CA02B7" w:rsidP="00CA02B7">
            <w:pPr>
              <w:rPr>
                <w:b/>
                <w:bCs/>
                <w:sz w:val="22"/>
                <w:szCs w:val="22"/>
              </w:rPr>
            </w:pPr>
            <w:r w:rsidRPr="00CA02B7">
              <w:rPr>
                <w:b/>
                <w:bCs/>
                <w:sz w:val="22"/>
                <w:szCs w:val="22"/>
              </w:rPr>
              <w:t>No. Present</w:t>
            </w:r>
          </w:p>
        </w:tc>
      </w:tr>
      <w:tr w:rsidR="00CA02B7" w:rsidRPr="00CA02B7" w14:paraId="2F1E7179" w14:textId="77777777" w:rsidTr="00C048F3">
        <w:tc>
          <w:tcPr>
            <w:tcW w:w="5285" w:type="dxa"/>
            <w:gridSpan w:val="3"/>
            <w:tcBorders>
              <w:bottom w:val="single" w:sz="4" w:space="0" w:color="auto"/>
            </w:tcBorders>
          </w:tcPr>
          <w:p w14:paraId="54344160" w14:textId="77777777" w:rsidR="00CA02B7" w:rsidRPr="00CA02B7" w:rsidRDefault="00CA02B7" w:rsidP="00CA02B7">
            <w:pPr>
              <w:rPr>
                <w:b/>
                <w:bCs/>
                <w:sz w:val="22"/>
                <w:szCs w:val="22"/>
              </w:rPr>
            </w:pPr>
            <w:r w:rsidRPr="00CA02B7">
              <w:rPr>
                <w:b/>
                <w:bCs/>
                <w:sz w:val="22"/>
                <w:szCs w:val="22"/>
              </w:rPr>
              <w:t>Date:</w:t>
            </w:r>
          </w:p>
        </w:tc>
        <w:tc>
          <w:tcPr>
            <w:tcW w:w="5347" w:type="dxa"/>
            <w:gridSpan w:val="2"/>
            <w:tcBorders>
              <w:bottom w:val="single" w:sz="4" w:space="0" w:color="auto"/>
            </w:tcBorders>
          </w:tcPr>
          <w:p w14:paraId="73BCDAAF" w14:textId="77777777" w:rsidR="00CA02B7" w:rsidRPr="00CA02B7" w:rsidRDefault="00CA02B7" w:rsidP="00CA02B7">
            <w:pPr>
              <w:rPr>
                <w:b/>
                <w:bCs/>
                <w:sz w:val="22"/>
                <w:szCs w:val="22"/>
              </w:rPr>
            </w:pPr>
            <w:r w:rsidRPr="00CA02B7">
              <w:rPr>
                <w:b/>
                <w:bCs/>
                <w:sz w:val="22"/>
                <w:szCs w:val="22"/>
              </w:rPr>
              <w:t>School:</w:t>
            </w:r>
          </w:p>
        </w:tc>
      </w:tr>
      <w:tr w:rsidR="00CA02B7" w:rsidRPr="00CA02B7" w14:paraId="53AC66AE" w14:textId="77777777" w:rsidTr="0020721A">
        <w:trPr>
          <w:trHeight w:val="75"/>
        </w:trPr>
        <w:tc>
          <w:tcPr>
            <w:tcW w:w="10632" w:type="dxa"/>
            <w:gridSpan w:val="5"/>
            <w:tcBorders>
              <w:left w:val="nil"/>
              <w:right w:val="nil"/>
            </w:tcBorders>
          </w:tcPr>
          <w:p w14:paraId="3DF3F936" w14:textId="77777777" w:rsidR="00CA02B7" w:rsidRPr="00CA02B7" w:rsidRDefault="00CA02B7" w:rsidP="00CA02B7">
            <w:pPr>
              <w:rPr>
                <w:b/>
                <w:bCs/>
                <w:sz w:val="22"/>
                <w:szCs w:val="22"/>
              </w:rPr>
            </w:pPr>
          </w:p>
        </w:tc>
      </w:tr>
      <w:tr w:rsidR="00CA02B7" w:rsidRPr="00CA02B7" w14:paraId="52EF5A22" w14:textId="77777777" w:rsidTr="00C048F3">
        <w:tc>
          <w:tcPr>
            <w:tcW w:w="1623" w:type="dxa"/>
            <w:gridSpan w:val="2"/>
          </w:tcPr>
          <w:p w14:paraId="17EC07CA" w14:textId="77777777" w:rsidR="00CA02B7" w:rsidRPr="00CA02B7" w:rsidRDefault="00CA02B7" w:rsidP="00CA02B7">
            <w:pPr>
              <w:jc w:val="center"/>
              <w:rPr>
                <w:sz w:val="18"/>
                <w:szCs w:val="18"/>
              </w:rPr>
            </w:pPr>
            <w:r w:rsidRPr="00CA02B7">
              <w:rPr>
                <w:sz w:val="18"/>
                <w:szCs w:val="18"/>
              </w:rPr>
              <w:t>Steps of the</w:t>
            </w:r>
          </w:p>
          <w:p w14:paraId="54F39D68" w14:textId="77777777" w:rsidR="00CA02B7" w:rsidRPr="00CA02B7" w:rsidRDefault="00CA02B7" w:rsidP="00CA02B7">
            <w:pPr>
              <w:jc w:val="center"/>
              <w:rPr>
                <w:sz w:val="18"/>
                <w:szCs w:val="18"/>
              </w:rPr>
            </w:pPr>
            <w:r w:rsidRPr="00CA02B7">
              <w:rPr>
                <w:b/>
                <w:bCs/>
                <w:sz w:val="18"/>
                <w:szCs w:val="18"/>
              </w:rPr>
              <w:t>Instructional Coaching Model</w:t>
            </w:r>
            <w:r w:rsidRPr="00CA02B7">
              <w:rPr>
                <w:sz w:val="18"/>
                <w:szCs w:val="18"/>
              </w:rPr>
              <w:t xml:space="preserve"> (Jim Knight, 2018)</w:t>
            </w:r>
          </w:p>
        </w:tc>
        <w:tc>
          <w:tcPr>
            <w:tcW w:w="3662" w:type="dxa"/>
            <w:vAlign w:val="center"/>
          </w:tcPr>
          <w:p w14:paraId="20EA947F" w14:textId="77777777" w:rsidR="00CA02B7" w:rsidRPr="00CA02B7" w:rsidRDefault="00CA02B7" w:rsidP="00CA02B7">
            <w:pPr>
              <w:jc w:val="center"/>
              <w:rPr>
                <w:b/>
                <w:bCs/>
                <w:sz w:val="22"/>
                <w:szCs w:val="22"/>
              </w:rPr>
            </w:pPr>
            <w:r w:rsidRPr="00CA02B7">
              <w:rPr>
                <w:b/>
                <w:bCs/>
                <w:sz w:val="22"/>
                <w:szCs w:val="22"/>
              </w:rPr>
              <w:t>Sequence of action steps</w:t>
            </w:r>
          </w:p>
          <w:p w14:paraId="624F8D53" w14:textId="77777777" w:rsidR="00CA02B7" w:rsidRPr="00CA02B7" w:rsidRDefault="00CA02B7" w:rsidP="00CA02B7">
            <w:pPr>
              <w:jc w:val="center"/>
              <w:rPr>
                <w:i/>
                <w:iCs/>
                <w:sz w:val="22"/>
                <w:szCs w:val="22"/>
              </w:rPr>
            </w:pPr>
            <w:r w:rsidRPr="00CA02B7">
              <w:rPr>
                <w:i/>
                <w:iCs/>
                <w:sz w:val="22"/>
                <w:szCs w:val="22"/>
              </w:rPr>
              <w:t>with guidance notes</w:t>
            </w:r>
          </w:p>
        </w:tc>
        <w:tc>
          <w:tcPr>
            <w:tcW w:w="5347" w:type="dxa"/>
            <w:gridSpan w:val="2"/>
            <w:vAlign w:val="center"/>
          </w:tcPr>
          <w:p w14:paraId="20ED840B" w14:textId="77777777" w:rsidR="00CA02B7" w:rsidRPr="00CA02B7" w:rsidRDefault="00CA02B7" w:rsidP="00CA02B7">
            <w:pPr>
              <w:jc w:val="center"/>
              <w:rPr>
                <w:b/>
                <w:bCs/>
                <w:sz w:val="22"/>
                <w:szCs w:val="22"/>
              </w:rPr>
            </w:pPr>
            <w:r w:rsidRPr="00CA02B7">
              <w:rPr>
                <w:b/>
                <w:bCs/>
                <w:sz w:val="22"/>
                <w:szCs w:val="22"/>
              </w:rPr>
              <w:t>Notes</w:t>
            </w:r>
          </w:p>
        </w:tc>
      </w:tr>
      <w:tr w:rsidR="00CA02B7" w:rsidRPr="00CA02B7" w14:paraId="2B4D495B" w14:textId="77777777" w:rsidTr="00C048F3">
        <w:trPr>
          <w:cantSplit/>
          <w:trHeight w:val="1721"/>
        </w:trPr>
        <w:tc>
          <w:tcPr>
            <w:tcW w:w="849" w:type="dxa"/>
            <w:vMerge w:val="restart"/>
            <w:shd w:val="clear" w:color="auto" w:fill="D9D9D9" w:themeFill="background1" w:themeFillShade="D9"/>
            <w:textDirection w:val="btLr"/>
          </w:tcPr>
          <w:p w14:paraId="4361B6C6" w14:textId="77777777" w:rsidR="00CA02B7" w:rsidRPr="00CA02B7" w:rsidRDefault="00CA02B7" w:rsidP="00CA02B7">
            <w:pPr>
              <w:ind w:left="113" w:right="113"/>
              <w:jc w:val="center"/>
              <w:rPr>
                <w:b/>
                <w:bCs/>
                <w:sz w:val="36"/>
                <w:szCs w:val="36"/>
              </w:rPr>
            </w:pPr>
            <w:r w:rsidRPr="00CA02B7">
              <w:rPr>
                <w:b/>
                <w:bCs/>
                <w:sz w:val="36"/>
                <w:szCs w:val="36"/>
              </w:rPr>
              <w:t>IDENTIFY</w:t>
            </w:r>
          </w:p>
        </w:tc>
        <w:tc>
          <w:tcPr>
            <w:tcW w:w="774" w:type="dxa"/>
            <w:vMerge w:val="restart"/>
            <w:textDirection w:val="btLr"/>
            <w:vAlign w:val="center"/>
          </w:tcPr>
          <w:p w14:paraId="16AD9D67" w14:textId="77777777" w:rsidR="00CA02B7" w:rsidRPr="00CA02B7" w:rsidRDefault="00CA02B7" w:rsidP="00CA02B7">
            <w:pPr>
              <w:ind w:left="113" w:right="113"/>
              <w:jc w:val="center"/>
              <w:rPr>
                <w:sz w:val="22"/>
                <w:szCs w:val="22"/>
              </w:rPr>
            </w:pPr>
            <w:r w:rsidRPr="00CA02B7">
              <w:rPr>
                <w:sz w:val="22"/>
                <w:szCs w:val="22"/>
              </w:rPr>
              <w:t>Identifying the reality of trainee’s practice - data</w:t>
            </w:r>
          </w:p>
          <w:p w14:paraId="1D7C393C" w14:textId="77777777" w:rsidR="00CA02B7" w:rsidRPr="00CA02B7" w:rsidRDefault="00CA02B7" w:rsidP="00CA02B7">
            <w:pPr>
              <w:ind w:left="113" w:right="113"/>
              <w:rPr>
                <w:i/>
                <w:iCs/>
                <w:sz w:val="16"/>
                <w:szCs w:val="16"/>
              </w:rPr>
            </w:pPr>
          </w:p>
        </w:tc>
        <w:tc>
          <w:tcPr>
            <w:tcW w:w="3662" w:type="dxa"/>
          </w:tcPr>
          <w:p w14:paraId="41AC6AD8" w14:textId="77777777" w:rsidR="00CA02B7" w:rsidRPr="00CA02B7" w:rsidRDefault="00CA02B7" w:rsidP="00CA02B7">
            <w:pPr>
              <w:spacing w:after="60"/>
              <w:rPr>
                <w:b/>
                <w:bCs/>
                <w:sz w:val="22"/>
                <w:szCs w:val="22"/>
              </w:rPr>
            </w:pPr>
            <w:r w:rsidRPr="00CA02B7">
              <w:rPr>
                <w:b/>
                <w:bCs/>
                <w:sz w:val="22"/>
                <w:szCs w:val="22"/>
              </w:rPr>
              <w:t>Trainee’s Target for Observation</w:t>
            </w:r>
          </w:p>
          <w:p w14:paraId="0E8BB537" w14:textId="77777777" w:rsidR="00CA02B7" w:rsidRPr="00CA02B7" w:rsidRDefault="00CA02B7" w:rsidP="00CA02B7">
            <w:pPr>
              <w:rPr>
                <w:i/>
                <w:sz w:val="18"/>
                <w:szCs w:val="18"/>
              </w:rPr>
            </w:pPr>
            <w:r w:rsidRPr="00CA02B7">
              <w:rPr>
                <w:i/>
                <w:sz w:val="18"/>
                <w:szCs w:val="18"/>
              </w:rPr>
              <w:t>Trainee identifies a target</w:t>
            </w:r>
            <w:r w:rsidRPr="00CA02B7">
              <w:rPr>
                <w:i/>
                <w:color w:val="7030A0"/>
                <w:sz w:val="18"/>
                <w:szCs w:val="18"/>
              </w:rPr>
              <w:t xml:space="preserve"> </w:t>
            </w:r>
            <w:r w:rsidRPr="00CA02B7">
              <w:rPr>
                <w:i/>
                <w:sz w:val="18"/>
                <w:szCs w:val="18"/>
              </w:rPr>
              <w:t xml:space="preserve">which they would like the observer to help them consider </w:t>
            </w:r>
          </w:p>
          <w:p w14:paraId="20B3C32B" w14:textId="77777777" w:rsidR="00CA02B7" w:rsidRPr="00CA02B7" w:rsidRDefault="00CA02B7" w:rsidP="00CA02B7">
            <w:pPr>
              <w:rPr>
                <w:i/>
                <w:color w:val="7030A0"/>
                <w:sz w:val="18"/>
                <w:szCs w:val="18"/>
              </w:rPr>
            </w:pPr>
            <w:r w:rsidRPr="00CA02B7">
              <w:rPr>
                <w:i/>
                <w:color w:val="7030A0"/>
                <w:sz w:val="18"/>
                <w:szCs w:val="18"/>
              </w:rPr>
              <w:t xml:space="preserve">(CCF/Warwick Collaborative Review Doc can help identify targets/specific actions to achieve target/areas of focus for observation) </w:t>
            </w:r>
            <w:r w:rsidRPr="00CA02B7">
              <w:rPr>
                <w:i/>
                <w:iCs/>
                <w:sz w:val="16"/>
                <w:szCs w:val="16"/>
              </w:rPr>
              <w:t>Target may also be established from trainee’s previous observation/informal feedback/dialogue with expert colleague etc.</w:t>
            </w:r>
          </w:p>
        </w:tc>
        <w:tc>
          <w:tcPr>
            <w:tcW w:w="5347" w:type="dxa"/>
            <w:gridSpan w:val="2"/>
          </w:tcPr>
          <w:p w14:paraId="2B530756" w14:textId="77777777" w:rsidR="00CA02B7" w:rsidRPr="00CA02B7" w:rsidRDefault="00CA02B7" w:rsidP="00CA02B7">
            <w:pPr>
              <w:rPr>
                <w:sz w:val="22"/>
                <w:szCs w:val="22"/>
              </w:rPr>
            </w:pPr>
          </w:p>
        </w:tc>
      </w:tr>
      <w:tr w:rsidR="00CA02B7" w:rsidRPr="00CA02B7" w14:paraId="69C26190" w14:textId="77777777" w:rsidTr="00C048F3">
        <w:trPr>
          <w:cantSplit/>
          <w:trHeight w:val="10407"/>
        </w:trPr>
        <w:tc>
          <w:tcPr>
            <w:tcW w:w="849" w:type="dxa"/>
            <w:vMerge/>
            <w:shd w:val="clear" w:color="auto" w:fill="D9D9D9" w:themeFill="background1" w:themeFillShade="D9"/>
          </w:tcPr>
          <w:p w14:paraId="4F03FD1A" w14:textId="77777777" w:rsidR="00CA02B7" w:rsidRPr="00CA02B7" w:rsidRDefault="00CA02B7" w:rsidP="00CA02B7">
            <w:pPr>
              <w:rPr>
                <w:sz w:val="22"/>
                <w:szCs w:val="22"/>
              </w:rPr>
            </w:pPr>
          </w:p>
        </w:tc>
        <w:tc>
          <w:tcPr>
            <w:tcW w:w="774" w:type="dxa"/>
            <w:vMerge/>
            <w:textDirection w:val="btLr"/>
            <w:vAlign w:val="center"/>
          </w:tcPr>
          <w:p w14:paraId="6711AE80" w14:textId="77777777" w:rsidR="00CA02B7" w:rsidRPr="00CA02B7" w:rsidRDefault="00CA02B7" w:rsidP="00CA02B7">
            <w:pPr>
              <w:ind w:left="113" w:right="113"/>
              <w:jc w:val="center"/>
              <w:rPr>
                <w:sz w:val="22"/>
                <w:szCs w:val="22"/>
              </w:rPr>
            </w:pPr>
          </w:p>
        </w:tc>
        <w:tc>
          <w:tcPr>
            <w:tcW w:w="3662" w:type="dxa"/>
          </w:tcPr>
          <w:p w14:paraId="2C605F75" w14:textId="77777777" w:rsidR="00CA02B7" w:rsidRPr="00CA02B7" w:rsidRDefault="00CA02B7" w:rsidP="00CA02B7">
            <w:pPr>
              <w:spacing w:after="60"/>
              <w:rPr>
                <w:b/>
                <w:bCs/>
                <w:sz w:val="22"/>
                <w:szCs w:val="22"/>
              </w:rPr>
            </w:pPr>
            <w:r w:rsidRPr="00CA02B7">
              <w:rPr>
                <w:b/>
                <w:bCs/>
                <w:sz w:val="22"/>
                <w:szCs w:val="22"/>
              </w:rPr>
              <w:t>Observer collects evidence</w:t>
            </w:r>
          </w:p>
          <w:p w14:paraId="083AE81E" w14:textId="77777777" w:rsidR="00CA02B7" w:rsidRPr="00CA02B7" w:rsidRDefault="00CA02B7" w:rsidP="00CA02B7">
            <w:pPr>
              <w:rPr>
                <w:b/>
                <w:bCs/>
                <w:sz w:val="18"/>
                <w:szCs w:val="18"/>
              </w:rPr>
            </w:pPr>
            <w:r w:rsidRPr="00CA02B7">
              <w:rPr>
                <w:sz w:val="18"/>
                <w:szCs w:val="18"/>
              </w:rPr>
              <w:t xml:space="preserve">What does the observer witness during the lesson in relation to the </w:t>
            </w:r>
            <w:r w:rsidRPr="00CA02B7">
              <w:rPr>
                <w:b/>
                <w:bCs/>
                <w:sz w:val="18"/>
                <w:szCs w:val="18"/>
              </w:rPr>
              <w:t xml:space="preserve">trainee’s target? </w:t>
            </w:r>
          </w:p>
          <w:p w14:paraId="56E78DDB" w14:textId="77777777" w:rsidR="00CA02B7" w:rsidRPr="00CA02B7" w:rsidRDefault="00CA02B7" w:rsidP="00CA02B7">
            <w:pPr>
              <w:rPr>
                <w:sz w:val="20"/>
                <w:szCs w:val="20"/>
              </w:rPr>
            </w:pPr>
          </w:p>
          <w:p w14:paraId="0C39E4ED" w14:textId="77777777" w:rsidR="00CA02B7" w:rsidRPr="00CA02B7" w:rsidRDefault="00CA02B7" w:rsidP="00CA02B7">
            <w:pPr>
              <w:rPr>
                <w:i/>
                <w:iCs/>
                <w:sz w:val="18"/>
                <w:szCs w:val="18"/>
              </w:rPr>
            </w:pPr>
            <w:r w:rsidRPr="00CA02B7">
              <w:rPr>
                <w:sz w:val="18"/>
                <w:szCs w:val="18"/>
              </w:rPr>
              <w:t xml:space="preserve">What does the observer witness in relation to the </w:t>
            </w:r>
            <w:r w:rsidRPr="00CA02B7">
              <w:rPr>
                <w:b/>
                <w:bCs/>
                <w:sz w:val="18"/>
                <w:szCs w:val="18"/>
              </w:rPr>
              <w:t>curriculum area</w:t>
            </w:r>
            <w:r w:rsidRPr="00CA02B7">
              <w:rPr>
                <w:sz w:val="18"/>
                <w:szCs w:val="18"/>
              </w:rPr>
              <w:t xml:space="preserve"> being taught? </w:t>
            </w:r>
            <w:r w:rsidRPr="00CA02B7">
              <w:rPr>
                <w:i/>
                <w:iCs/>
                <w:sz w:val="18"/>
                <w:szCs w:val="18"/>
              </w:rPr>
              <w:t>e.g. Subject specific teaching strategies, focus of the learning objective, skills taught, resources, the learning environment, vocabulary, language and questioning, subject/age specific pedagogies, pitch etc.</w:t>
            </w:r>
          </w:p>
          <w:p w14:paraId="24100DD3" w14:textId="77777777" w:rsidR="00CA02B7" w:rsidRPr="00CA02B7" w:rsidRDefault="00CA02B7" w:rsidP="00CA02B7">
            <w:pPr>
              <w:rPr>
                <w:sz w:val="18"/>
                <w:szCs w:val="18"/>
              </w:rPr>
            </w:pPr>
          </w:p>
          <w:p w14:paraId="16EF1432" w14:textId="77777777" w:rsidR="00CA02B7" w:rsidRPr="00CA02B7" w:rsidRDefault="00CA02B7" w:rsidP="00CA02B7">
            <w:pPr>
              <w:rPr>
                <w:b/>
                <w:bCs/>
                <w:sz w:val="18"/>
                <w:szCs w:val="18"/>
              </w:rPr>
            </w:pPr>
            <w:r w:rsidRPr="00CA02B7">
              <w:rPr>
                <w:sz w:val="18"/>
                <w:szCs w:val="18"/>
              </w:rPr>
              <w:t xml:space="preserve">Additionally, what does the observer witness during the lesson in relation to the </w:t>
            </w:r>
            <w:r w:rsidRPr="00CA02B7">
              <w:rPr>
                <w:b/>
                <w:bCs/>
                <w:sz w:val="18"/>
                <w:szCs w:val="18"/>
              </w:rPr>
              <w:t xml:space="preserve">trainee’s wider practice? </w:t>
            </w:r>
          </w:p>
          <w:p w14:paraId="6CE69302" w14:textId="77777777" w:rsidR="00CA02B7" w:rsidRPr="00CA02B7" w:rsidRDefault="00CA02B7" w:rsidP="00CA02B7">
            <w:pPr>
              <w:rPr>
                <w:b/>
                <w:bCs/>
                <w:sz w:val="18"/>
                <w:szCs w:val="18"/>
              </w:rPr>
            </w:pPr>
          </w:p>
          <w:p w14:paraId="35A23708" w14:textId="2E175717" w:rsidR="00CA02B7" w:rsidRPr="0020721A" w:rsidRDefault="00CA02B7" w:rsidP="00CA02B7">
            <w:pPr>
              <w:rPr>
                <w:i/>
                <w:iCs/>
                <w:sz w:val="18"/>
                <w:szCs w:val="18"/>
              </w:rPr>
            </w:pPr>
            <w:r w:rsidRPr="00CA02B7">
              <w:rPr>
                <w:sz w:val="18"/>
                <w:szCs w:val="18"/>
              </w:rPr>
              <w:t xml:space="preserve">Aim to include </w:t>
            </w:r>
            <w:r w:rsidRPr="00CA02B7">
              <w:rPr>
                <w:b/>
                <w:bCs/>
                <w:sz w:val="18"/>
                <w:szCs w:val="18"/>
              </w:rPr>
              <w:t>evidence</w:t>
            </w:r>
            <w:r w:rsidRPr="00CA02B7">
              <w:rPr>
                <w:sz w:val="18"/>
                <w:szCs w:val="18"/>
              </w:rPr>
              <w:t xml:space="preserve"> to support observations; e</w:t>
            </w:r>
            <w:r w:rsidRPr="00CA02B7">
              <w:rPr>
                <w:i/>
                <w:iCs/>
                <w:sz w:val="18"/>
                <w:szCs w:val="18"/>
              </w:rPr>
              <w:t xml:space="preserve">vidence may </w:t>
            </w:r>
            <w:proofErr w:type="gramStart"/>
            <w:r w:rsidRPr="00CA02B7">
              <w:rPr>
                <w:i/>
                <w:iCs/>
                <w:sz w:val="18"/>
                <w:szCs w:val="18"/>
              </w:rPr>
              <w:t>include:</w:t>
            </w:r>
            <w:proofErr w:type="gramEnd"/>
            <w:r w:rsidRPr="00CA02B7">
              <w:rPr>
                <w:i/>
                <w:iCs/>
                <w:sz w:val="18"/>
                <w:szCs w:val="18"/>
              </w:rPr>
              <w:t xml:space="preserve"> pupils’ time on task; levels of engagement; type/kind of questions asked; teacher v pupil talk; no. of different pupils responding; no. of disruptions etc.</w:t>
            </w:r>
          </w:p>
        </w:tc>
        <w:tc>
          <w:tcPr>
            <w:tcW w:w="5347" w:type="dxa"/>
            <w:gridSpan w:val="2"/>
          </w:tcPr>
          <w:p w14:paraId="2B25F205" w14:textId="77777777" w:rsidR="00CA02B7" w:rsidRPr="00CA02B7" w:rsidRDefault="00CA02B7" w:rsidP="00CA02B7">
            <w:pPr>
              <w:rPr>
                <w:sz w:val="22"/>
                <w:szCs w:val="22"/>
              </w:rPr>
            </w:pPr>
          </w:p>
        </w:tc>
      </w:tr>
      <w:tr w:rsidR="00CA02B7" w:rsidRPr="00CA02B7" w14:paraId="4F8224E2" w14:textId="77777777" w:rsidTr="00C048F3">
        <w:trPr>
          <w:cantSplit/>
          <w:trHeight w:val="1134"/>
        </w:trPr>
        <w:tc>
          <w:tcPr>
            <w:tcW w:w="849" w:type="dxa"/>
            <w:vMerge w:val="restart"/>
            <w:shd w:val="clear" w:color="auto" w:fill="BFBFBF" w:themeFill="background1" w:themeFillShade="BF"/>
            <w:textDirection w:val="btLr"/>
            <w:vAlign w:val="center"/>
          </w:tcPr>
          <w:p w14:paraId="6125B08B" w14:textId="77777777" w:rsidR="00CA02B7" w:rsidRPr="00CA02B7" w:rsidRDefault="00CA02B7" w:rsidP="00CA02B7">
            <w:pPr>
              <w:ind w:left="113" w:right="113"/>
              <w:jc w:val="center"/>
              <w:rPr>
                <w:b/>
                <w:bCs/>
                <w:sz w:val="36"/>
                <w:szCs w:val="36"/>
              </w:rPr>
            </w:pPr>
            <w:r w:rsidRPr="00CA02B7">
              <w:rPr>
                <w:b/>
                <w:bCs/>
                <w:sz w:val="36"/>
                <w:szCs w:val="36"/>
              </w:rPr>
              <w:t>LEARN</w:t>
            </w:r>
          </w:p>
          <w:p w14:paraId="7DF2BF86" w14:textId="77777777" w:rsidR="00CA02B7" w:rsidRPr="00CA02B7" w:rsidRDefault="00CA02B7" w:rsidP="00CA02B7">
            <w:pPr>
              <w:ind w:left="113" w:right="113"/>
              <w:jc w:val="center"/>
              <w:rPr>
                <w:b/>
                <w:bCs/>
                <w:sz w:val="36"/>
                <w:szCs w:val="36"/>
              </w:rPr>
            </w:pPr>
          </w:p>
        </w:tc>
        <w:tc>
          <w:tcPr>
            <w:tcW w:w="774" w:type="dxa"/>
            <w:vMerge w:val="restart"/>
            <w:textDirection w:val="btLr"/>
            <w:vAlign w:val="center"/>
          </w:tcPr>
          <w:p w14:paraId="64AA819F" w14:textId="77777777" w:rsidR="00CA02B7" w:rsidRPr="00CA02B7" w:rsidRDefault="00CA02B7" w:rsidP="00CA02B7">
            <w:pPr>
              <w:ind w:left="113" w:right="113"/>
              <w:jc w:val="center"/>
              <w:rPr>
                <w:sz w:val="22"/>
                <w:szCs w:val="22"/>
              </w:rPr>
            </w:pPr>
            <w:r w:rsidRPr="00CA02B7">
              <w:rPr>
                <w:sz w:val="22"/>
                <w:szCs w:val="22"/>
              </w:rPr>
              <w:t>Analysis of reality of trainee’s practice - coaching questions</w:t>
            </w:r>
          </w:p>
          <w:p w14:paraId="7C3B9A08" w14:textId="77777777" w:rsidR="00CA02B7" w:rsidRPr="00CA02B7" w:rsidRDefault="00CA02B7" w:rsidP="00CA02B7">
            <w:pPr>
              <w:ind w:left="113" w:right="113"/>
              <w:jc w:val="center"/>
              <w:rPr>
                <w:sz w:val="22"/>
                <w:szCs w:val="22"/>
              </w:rPr>
            </w:pPr>
          </w:p>
        </w:tc>
        <w:tc>
          <w:tcPr>
            <w:tcW w:w="3662" w:type="dxa"/>
          </w:tcPr>
          <w:p w14:paraId="15912CFB" w14:textId="77777777" w:rsidR="00CA02B7" w:rsidRPr="00CA02B7" w:rsidRDefault="00CA02B7" w:rsidP="00CA02B7">
            <w:pPr>
              <w:spacing w:after="60"/>
              <w:rPr>
                <w:b/>
                <w:bCs/>
                <w:sz w:val="22"/>
                <w:szCs w:val="22"/>
              </w:rPr>
            </w:pPr>
            <w:r w:rsidRPr="00CA02B7">
              <w:rPr>
                <w:b/>
                <w:bCs/>
                <w:sz w:val="22"/>
                <w:szCs w:val="22"/>
              </w:rPr>
              <w:t xml:space="preserve">Observer’s questions - related to the </w:t>
            </w:r>
            <w:r w:rsidRPr="00CA02B7">
              <w:rPr>
                <w:b/>
                <w:bCs/>
                <w:i/>
                <w:iCs/>
                <w:sz w:val="22"/>
                <w:szCs w:val="22"/>
                <w:u w:val="single"/>
              </w:rPr>
              <w:t>identified target</w:t>
            </w:r>
            <w:r w:rsidRPr="00CA02B7">
              <w:rPr>
                <w:b/>
                <w:bCs/>
                <w:sz w:val="22"/>
                <w:szCs w:val="22"/>
              </w:rPr>
              <w:t xml:space="preserve">  </w:t>
            </w:r>
          </w:p>
          <w:p w14:paraId="7D774743" w14:textId="77777777" w:rsidR="00CA02B7" w:rsidRPr="00CA02B7" w:rsidRDefault="00CA02B7" w:rsidP="00CA02B7">
            <w:pPr>
              <w:rPr>
                <w:rFonts w:ascii="Calibri" w:hAnsi="Calibri" w:cs="Calibri"/>
                <w:b/>
                <w:bCs/>
                <w:sz w:val="18"/>
                <w:szCs w:val="18"/>
              </w:rPr>
            </w:pPr>
            <w:r w:rsidRPr="00CA02B7">
              <w:rPr>
                <w:rFonts w:ascii="Calibri" w:hAnsi="Calibri" w:cs="Calibri"/>
                <w:b/>
                <w:bCs/>
                <w:sz w:val="18"/>
                <w:szCs w:val="18"/>
              </w:rPr>
              <w:t>Pose specific questions to frame the post-observation discussion.</w:t>
            </w:r>
          </w:p>
          <w:p w14:paraId="63F5CA60" w14:textId="77777777" w:rsidR="00CA02B7" w:rsidRPr="00CA02B7" w:rsidRDefault="00CA02B7" w:rsidP="00CA02B7">
            <w:pPr>
              <w:spacing w:line="257" w:lineRule="auto"/>
              <w:rPr>
                <w:sz w:val="18"/>
                <w:szCs w:val="18"/>
              </w:rPr>
            </w:pPr>
            <w:r w:rsidRPr="00CA02B7">
              <w:rPr>
                <w:rFonts w:ascii="Calibri" w:hAnsi="Calibri" w:cs="Calibri"/>
                <w:sz w:val="18"/>
                <w:szCs w:val="18"/>
              </w:rPr>
              <w:t xml:space="preserve">Based on the evidence above, what would you like the trainee to consider about their practice, in relation to the target? </w:t>
            </w:r>
          </w:p>
          <w:p w14:paraId="6761BA96" w14:textId="77777777" w:rsidR="00CA02B7" w:rsidRPr="00CA02B7" w:rsidRDefault="00CA02B7" w:rsidP="00CA02B7">
            <w:pPr>
              <w:rPr>
                <w:rFonts w:ascii="Calibri" w:hAnsi="Calibri" w:cs="Calibri"/>
                <w:b/>
                <w:bCs/>
                <w:i/>
                <w:iCs/>
                <w:sz w:val="16"/>
                <w:szCs w:val="16"/>
              </w:rPr>
            </w:pPr>
          </w:p>
        </w:tc>
        <w:tc>
          <w:tcPr>
            <w:tcW w:w="5347" w:type="dxa"/>
            <w:gridSpan w:val="2"/>
          </w:tcPr>
          <w:p w14:paraId="2B3FF40B" w14:textId="77777777" w:rsidR="00CA02B7" w:rsidRPr="00CA02B7" w:rsidRDefault="00CA02B7" w:rsidP="00CA02B7">
            <w:pPr>
              <w:rPr>
                <w:sz w:val="22"/>
                <w:szCs w:val="22"/>
              </w:rPr>
            </w:pPr>
          </w:p>
        </w:tc>
      </w:tr>
      <w:tr w:rsidR="00CA02B7" w:rsidRPr="00CA02B7" w14:paraId="719A6F2D" w14:textId="77777777" w:rsidTr="00C048F3">
        <w:trPr>
          <w:cantSplit/>
          <w:trHeight w:val="1134"/>
        </w:trPr>
        <w:tc>
          <w:tcPr>
            <w:tcW w:w="849" w:type="dxa"/>
            <w:vMerge/>
            <w:shd w:val="clear" w:color="auto" w:fill="BFBFBF" w:themeFill="background1" w:themeFillShade="BF"/>
          </w:tcPr>
          <w:p w14:paraId="4ECDD89A" w14:textId="77777777" w:rsidR="00CA02B7" w:rsidRPr="00CA02B7" w:rsidRDefault="00CA02B7" w:rsidP="00CA02B7">
            <w:pPr>
              <w:rPr>
                <w:b/>
                <w:bCs/>
                <w:sz w:val="28"/>
                <w:szCs w:val="28"/>
              </w:rPr>
            </w:pPr>
          </w:p>
        </w:tc>
        <w:tc>
          <w:tcPr>
            <w:tcW w:w="774" w:type="dxa"/>
            <w:vMerge/>
            <w:textDirection w:val="btLr"/>
            <w:vAlign w:val="center"/>
          </w:tcPr>
          <w:p w14:paraId="49FB785E" w14:textId="77777777" w:rsidR="00CA02B7" w:rsidRPr="00CA02B7" w:rsidRDefault="00CA02B7" w:rsidP="00CA02B7">
            <w:pPr>
              <w:ind w:left="113" w:right="113"/>
              <w:jc w:val="center"/>
              <w:rPr>
                <w:b/>
                <w:bCs/>
                <w:sz w:val="28"/>
                <w:szCs w:val="28"/>
              </w:rPr>
            </w:pPr>
          </w:p>
        </w:tc>
        <w:tc>
          <w:tcPr>
            <w:tcW w:w="3662" w:type="dxa"/>
          </w:tcPr>
          <w:p w14:paraId="4F45819E" w14:textId="77777777" w:rsidR="00CA02B7" w:rsidRPr="00CA02B7" w:rsidRDefault="00CA02B7" w:rsidP="00CA02B7">
            <w:pPr>
              <w:rPr>
                <w:b/>
                <w:bCs/>
                <w:sz w:val="20"/>
                <w:szCs w:val="20"/>
              </w:rPr>
            </w:pPr>
            <w:r w:rsidRPr="00CA02B7">
              <w:rPr>
                <w:b/>
                <w:bCs/>
                <w:sz w:val="22"/>
                <w:szCs w:val="22"/>
              </w:rPr>
              <w:t xml:space="preserve">Observer’s questions – related to </w:t>
            </w:r>
            <w:r w:rsidRPr="00CA02B7">
              <w:rPr>
                <w:b/>
                <w:bCs/>
                <w:i/>
                <w:iCs/>
                <w:sz w:val="22"/>
                <w:szCs w:val="22"/>
                <w:u w:val="single"/>
              </w:rPr>
              <w:t>wider aspects of practice</w:t>
            </w:r>
            <w:r w:rsidRPr="00CA02B7">
              <w:rPr>
                <w:b/>
                <w:bCs/>
                <w:sz w:val="20"/>
                <w:szCs w:val="20"/>
                <w:u w:val="single"/>
              </w:rPr>
              <w:t xml:space="preserve"> </w:t>
            </w:r>
          </w:p>
          <w:p w14:paraId="388A7193" w14:textId="77777777" w:rsidR="00CA02B7" w:rsidRPr="00CA02B7" w:rsidRDefault="00CA02B7" w:rsidP="00CA02B7">
            <w:pPr>
              <w:rPr>
                <w:rFonts w:ascii="Calibri" w:hAnsi="Calibri" w:cs="Calibri"/>
                <w:b/>
                <w:bCs/>
                <w:sz w:val="18"/>
                <w:szCs w:val="18"/>
              </w:rPr>
            </w:pPr>
            <w:r w:rsidRPr="00CA02B7">
              <w:rPr>
                <w:rFonts w:ascii="Calibri" w:hAnsi="Calibri" w:cs="Calibri"/>
                <w:b/>
                <w:bCs/>
                <w:sz w:val="18"/>
                <w:szCs w:val="18"/>
              </w:rPr>
              <w:t>Pose specific questions to frame the post-observation discussion.</w:t>
            </w:r>
          </w:p>
          <w:p w14:paraId="3233F2D0" w14:textId="77777777" w:rsidR="00CA02B7" w:rsidRPr="00CA02B7" w:rsidRDefault="00CA02B7" w:rsidP="00CA02B7">
            <w:pPr>
              <w:rPr>
                <w:rFonts w:ascii="Calibri" w:hAnsi="Calibri" w:cs="Calibri"/>
                <w:b/>
                <w:bCs/>
                <w:sz w:val="18"/>
                <w:szCs w:val="18"/>
              </w:rPr>
            </w:pPr>
            <w:r w:rsidRPr="00CA02B7">
              <w:rPr>
                <w:sz w:val="18"/>
                <w:szCs w:val="18"/>
              </w:rPr>
              <w:t>Are there other aspects of the trainee’s practice which the trainee could consider?</w:t>
            </w:r>
          </w:p>
          <w:p w14:paraId="0DF6EA4F" w14:textId="77777777" w:rsidR="00CA02B7" w:rsidRPr="00CA02B7" w:rsidRDefault="00CA02B7" w:rsidP="00CA02B7">
            <w:pPr>
              <w:rPr>
                <w:sz w:val="18"/>
                <w:szCs w:val="18"/>
              </w:rPr>
            </w:pPr>
            <w:r w:rsidRPr="00CA02B7">
              <w:rPr>
                <w:sz w:val="18"/>
                <w:szCs w:val="18"/>
              </w:rPr>
              <w:t xml:space="preserve">Questions which prompt consideration of </w:t>
            </w:r>
            <w:r w:rsidRPr="00CA02B7">
              <w:rPr>
                <w:b/>
                <w:bCs/>
                <w:sz w:val="18"/>
                <w:szCs w:val="18"/>
              </w:rPr>
              <w:t xml:space="preserve">subject –specific pedagogies and strategies </w:t>
            </w:r>
            <w:r w:rsidRPr="00CA02B7">
              <w:rPr>
                <w:sz w:val="18"/>
                <w:szCs w:val="18"/>
              </w:rPr>
              <w:t>should feature here too.</w:t>
            </w:r>
            <w:r w:rsidRPr="00CA02B7">
              <w:rPr>
                <w:b/>
                <w:bCs/>
                <w:sz w:val="18"/>
                <w:szCs w:val="18"/>
              </w:rPr>
              <w:t xml:space="preserve"> </w:t>
            </w:r>
          </w:p>
        </w:tc>
        <w:tc>
          <w:tcPr>
            <w:tcW w:w="5347" w:type="dxa"/>
            <w:gridSpan w:val="2"/>
          </w:tcPr>
          <w:p w14:paraId="54879CE2" w14:textId="77777777" w:rsidR="00CA02B7" w:rsidRPr="00CA02B7" w:rsidRDefault="00CA02B7" w:rsidP="00CA02B7">
            <w:pPr>
              <w:rPr>
                <w:sz w:val="22"/>
                <w:szCs w:val="22"/>
              </w:rPr>
            </w:pPr>
          </w:p>
        </w:tc>
      </w:tr>
      <w:tr w:rsidR="00CA02B7" w:rsidRPr="00CA02B7" w14:paraId="5D2111B7" w14:textId="77777777" w:rsidTr="00C048F3">
        <w:trPr>
          <w:cantSplit/>
          <w:trHeight w:val="1908"/>
        </w:trPr>
        <w:tc>
          <w:tcPr>
            <w:tcW w:w="849" w:type="dxa"/>
            <w:vMerge/>
            <w:shd w:val="clear" w:color="auto" w:fill="BFBFBF" w:themeFill="background1" w:themeFillShade="BF"/>
          </w:tcPr>
          <w:p w14:paraId="4CA812D3" w14:textId="77777777" w:rsidR="00CA02B7" w:rsidRPr="00CA02B7" w:rsidRDefault="00CA02B7" w:rsidP="00CA02B7">
            <w:pPr>
              <w:rPr>
                <w:sz w:val="22"/>
                <w:szCs w:val="22"/>
              </w:rPr>
            </w:pPr>
          </w:p>
        </w:tc>
        <w:tc>
          <w:tcPr>
            <w:tcW w:w="774" w:type="dxa"/>
            <w:vMerge/>
            <w:textDirection w:val="btLr"/>
            <w:vAlign w:val="center"/>
          </w:tcPr>
          <w:p w14:paraId="66E6FDB2" w14:textId="77777777" w:rsidR="00CA02B7" w:rsidRPr="00CA02B7" w:rsidRDefault="00CA02B7" w:rsidP="00CA02B7">
            <w:pPr>
              <w:ind w:left="113" w:right="113"/>
              <w:jc w:val="center"/>
              <w:rPr>
                <w:sz w:val="22"/>
                <w:szCs w:val="22"/>
              </w:rPr>
            </w:pPr>
          </w:p>
        </w:tc>
        <w:tc>
          <w:tcPr>
            <w:tcW w:w="3662" w:type="dxa"/>
          </w:tcPr>
          <w:p w14:paraId="469F75B9" w14:textId="77777777" w:rsidR="00CA02B7" w:rsidRPr="00CA02B7" w:rsidRDefault="00CA02B7" w:rsidP="00CA02B7">
            <w:pPr>
              <w:spacing w:after="60"/>
              <w:rPr>
                <w:b/>
                <w:bCs/>
                <w:sz w:val="22"/>
                <w:szCs w:val="22"/>
              </w:rPr>
            </w:pPr>
            <w:r w:rsidRPr="00CA02B7">
              <w:rPr>
                <w:b/>
                <w:bCs/>
                <w:sz w:val="22"/>
                <w:szCs w:val="22"/>
              </w:rPr>
              <w:t xml:space="preserve">Summary of coaching discussion </w:t>
            </w:r>
          </w:p>
          <w:p w14:paraId="6E740ECC" w14:textId="77777777" w:rsidR="00CA02B7" w:rsidRPr="00CA02B7" w:rsidRDefault="00CA02B7" w:rsidP="00CA02B7">
            <w:pPr>
              <w:rPr>
                <w:sz w:val="18"/>
                <w:szCs w:val="18"/>
              </w:rPr>
            </w:pPr>
            <w:r w:rsidRPr="00CA02B7">
              <w:rPr>
                <w:sz w:val="18"/>
                <w:szCs w:val="18"/>
              </w:rPr>
              <w:t>What does this conversation prompt the mentor and trainee to consider further? How well does the trainee’s understanding of reality match with that of the observer?</w:t>
            </w:r>
          </w:p>
          <w:p w14:paraId="7568AB15" w14:textId="77777777" w:rsidR="00CA02B7" w:rsidRPr="00CA02B7" w:rsidRDefault="00CA02B7" w:rsidP="00CA02B7">
            <w:pPr>
              <w:rPr>
                <w:i/>
                <w:iCs/>
                <w:color w:val="7030A0"/>
                <w:sz w:val="20"/>
                <w:szCs w:val="20"/>
              </w:rPr>
            </w:pPr>
            <w:r w:rsidRPr="00CA02B7">
              <w:rPr>
                <w:color w:val="7030A0"/>
                <w:sz w:val="18"/>
                <w:szCs w:val="18"/>
              </w:rPr>
              <w:t>(Reference to the CCF may help to deepen discussion/offer sources of research to follow-up)</w:t>
            </w:r>
          </w:p>
        </w:tc>
        <w:tc>
          <w:tcPr>
            <w:tcW w:w="5347" w:type="dxa"/>
            <w:gridSpan w:val="2"/>
          </w:tcPr>
          <w:p w14:paraId="4B7831F3" w14:textId="77777777" w:rsidR="00CA02B7" w:rsidRPr="00CA02B7" w:rsidRDefault="00CA02B7" w:rsidP="00CA02B7">
            <w:pPr>
              <w:rPr>
                <w:sz w:val="22"/>
                <w:szCs w:val="22"/>
              </w:rPr>
            </w:pPr>
          </w:p>
        </w:tc>
      </w:tr>
      <w:tr w:rsidR="00CA02B7" w:rsidRPr="00CA02B7" w14:paraId="47DD9231" w14:textId="77777777" w:rsidTr="00C048F3">
        <w:trPr>
          <w:trHeight w:val="1804"/>
        </w:trPr>
        <w:tc>
          <w:tcPr>
            <w:tcW w:w="849" w:type="dxa"/>
            <w:vMerge w:val="restart"/>
            <w:shd w:val="clear" w:color="auto" w:fill="A6A6A6" w:themeFill="background1" w:themeFillShade="A6"/>
            <w:textDirection w:val="btLr"/>
          </w:tcPr>
          <w:p w14:paraId="58B17C89" w14:textId="77777777" w:rsidR="00CA02B7" w:rsidRPr="00CA02B7" w:rsidRDefault="00CA02B7" w:rsidP="00CA02B7">
            <w:pPr>
              <w:ind w:left="113" w:right="113"/>
              <w:jc w:val="center"/>
              <w:rPr>
                <w:b/>
                <w:bCs/>
                <w:sz w:val="28"/>
                <w:szCs w:val="28"/>
              </w:rPr>
            </w:pPr>
            <w:r w:rsidRPr="00CA02B7">
              <w:rPr>
                <w:b/>
                <w:bCs/>
                <w:sz w:val="28"/>
                <w:szCs w:val="28"/>
              </w:rPr>
              <w:t>IMPROVE</w:t>
            </w:r>
          </w:p>
          <w:p w14:paraId="2C03728E" w14:textId="77777777" w:rsidR="00CA02B7" w:rsidRPr="00CA02B7" w:rsidRDefault="00CA02B7" w:rsidP="00CA02B7">
            <w:pPr>
              <w:ind w:left="113" w:right="113"/>
              <w:rPr>
                <w:b/>
                <w:bCs/>
                <w:sz w:val="28"/>
                <w:szCs w:val="28"/>
              </w:rPr>
            </w:pPr>
          </w:p>
        </w:tc>
        <w:tc>
          <w:tcPr>
            <w:tcW w:w="774" w:type="dxa"/>
            <w:vMerge w:val="restart"/>
            <w:textDirection w:val="btLr"/>
            <w:vAlign w:val="center"/>
          </w:tcPr>
          <w:p w14:paraId="1B4E82D0" w14:textId="77777777" w:rsidR="00CA02B7" w:rsidRPr="00CA02B7" w:rsidRDefault="00CA02B7" w:rsidP="00CA02B7">
            <w:pPr>
              <w:ind w:left="113" w:right="113"/>
              <w:jc w:val="center"/>
              <w:rPr>
                <w:sz w:val="22"/>
                <w:szCs w:val="22"/>
              </w:rPr>
            </w:pPr>
            <w:r w:rsidRPr="00CA02B7">
              <w:rPr>
                <w:sz w:val="22"/>
                <w:szCs w:val="22"/>
              </w:rPr>
              <w:t>Set goals and i</w:t>
            </w:r>
            <w:r w:rsidRPr="00CA02B7">
              <w:rPr>
                <w:rFonts w:ascii="Calibri" w:hAnsi="Calibri" w:cs="Calibri"/>
                <w:color w:val="000000" w:themeColor="text1"/>
                <w:sz w:val="22"/>
                <w:szCs w:val="22"/>
              </w:rPr>
              <w:t>dentify and explain teaching strategies</w:t>
            </w:r>
          </w:p>
          <w:p w14:paraId="2DFD1525" w14:textId="77777777" w:rsidR="00CA02B7" w:rsidRPr="00CA02B7" w:rsidRDefault="00CA02B7" w:rsidP="00CA02B7">
            <w:pPr>
              <w:ind w:left="113" w:right="113"/>
              <w:jc w:val="center"/>
              <w:rPr>
                <w:sz w:val="22"/>
                <w:szCs w:val="22"/>
              </w:rPr>
            </w:pPr>
          </w:p>
        </w:tc>
        <w:tc>
          <w:tcPr>
            <w:tcW w:w="3662" w:type="dxa"/>
          </w:tcPr>
          <w:p w14:paraId="6120ED07" w14:textId="77777777" w:rsidR="00CA02B7" w:rsidRPr="00CA02B7" w:rsidRDefault="00CA02B7" w:rsidP="00CA02B7">
            <w:pPr>
              <w:rPr>
                <w:b/>
                <w:bCs/>
                <w:sz w:val="20"/>
                <w:szCs w:val="20"/>
              </w:rPr>
            </w:pPr>
            <w:r w:rsidRPr="00CA02B7">
              <w:rPr>
                <w:b/>
                <w:bCs/>
                <w:sz w:val="22"/>
                <w:szCs w:val="22"/>
              </w:rPr>
              <w:t>Co-constructed targets</w:t>
            </w:r>
            <w:r w:rsidRPr="00CA02B7">
              <w:rPr>
                <w:b/>
                <w:bCs/>
                <w:sz w:val="20"/>
                <w:szCs w:val="20"/>
              </w:rPr>
              <w:t xml:space="preserve"> </w:t>
            </w:r>
          </w:p>
          <w:p w14:paraId="47321569" w14:textId="77777777" w:rsidR="00CA02B7" w:rsidRPr="00CA02B7" w:rsidRDefault="00CA02B7" w:rsidP="00CA02B7">
            <w:pPr>
              <w:rPr>
                <w:sz w:val="18"/>
                <w:szCs w:val="18"/>
              </w:rPr>
            </w:pPr>
            <w:r w:rsidRPr="00CA02B7">
              <w:rPr>
                <w:sz w:val="18"/>
                <w:szCs w:val="18"/>
              </w:rPr>
              <w:t>Agree together, what is the trainee going to target/focus on and build into their practice?</w:t>
            </w:r>
          </w:p>
          <w:p w14:paraId="676C3E40" w14:textId="77777777" w:rsidR="00CA02B7" w:rsidRPr="00CA02B7" w:rsidRDefault="00CA02B7" w:rsidP="00CA02B7">
            <w:pPr>
              <w:rPr>
                <w:sz w:val="18"/>
                <w:szCs w:val="18"/>
              </w:rPr>
            </w:pPr>
            <w:r w:rsidRPr="00CA02B7">
              <w:rPr>
                <w:sz w:val="18"/>
                <w:szCs w:val="18"/>
              </w:rPr>
              <w:t>Consider what the indicators of positive change/achievement of targets look might look like i.e. what will new evidence look like?</w:t>
            </w:r>
          </w:p>
          <w:p w14:paraId="3E9D06AD" w14:textId="77777777" w:rsidR="00CA02B7" w:rsidRPr="00CA02B7" w:rsidRDefault="00CA02B7" w:rsidP="00CA02B7">
            <w:pPr>
              <w:rPr>
                <w:sz w:val="18"/>
                <w:szCs w:val="18"/>
              </w:rPr>
            </w:pPr>
            <w:r w:rsidRPr="00CA02B7">
              <w:rPr>
                <w:color w:val="7030A0"/>
                <w:sz w:val="18"/>
                <w:szCs w:val="18"/>
              </w:rPr>
              <w:t>(</w:t>
            </w:r>
            <w:r w:rsidRPr="00CA02B7">
              <w:rPr>
                <w:i/>
                <w:color w:val="7030A0"/>
                <w:sz w:val="18"/>
                <w:szCs w:val="18"/>
              </w:rPr>
              <w:t xml:space="preserve">CCF/Warwick Collaborative Review Doc </w:t>
            </w:r>
            <w:r w:rsidRPr="00CA02B7">
              <w:rPr>
                <w:color w:val="7030A0"/>
                <w:sz w:val="18"/>
                <w:szCs w:val="18"/>
              </w:rPr>
              <w:t>can support in identifying areas of focus for targets)</w:t>
            </w:r>
          </w:p>
        </w:tc>
        <w:tc>
          <w:tcPr>
            <w:tcW w:w="5347" w:type="dxa"/>
            <w:gridSpan w:val="2"/>
          </w:tcPr>
          <w:p w14:paraId="2915E421" w14:textId="77777777" w:rsidR="00CA02B7" w:rsidRPr="00CA02B7" w:rsidRDefault="00CA02B7" w:rsidP="00CA02B7">
            <w:pPr>
              <w:rPr>
                <w:sz w:val="22"/>
                <w:szCs w:val="22"/>
              </w:rPr>
            </w:pPr>
          </w:p>
        </w:tc>
      </w:tr>
      <w:tr w:rsidR="00CA02B7" w:rsidRPr="00CA02B7" w14:paraId="09EFC98D" w14:textId="77777777" w:rsidTr="00C048F3">
        <w:trPr>
          <w:trHeight w:val="1860"/>
        </w:trPr>
        <w:tc>
          <w:tcPr>
            <w:tcW w:w="849" w:type="dxa"/>
            <w:vMerge/>
            <w:shd w:val="clear" w:color="auto" w:fill="A6A6A6" w:themeFill="background1" w:themeFillShade="A6"/>
          </w:tcPr>
          <w:p w14:paraId="1A3E313A" w14:textId="77777777" w:rsidR="00CA02B7" w:rsidRPr="00CA02B7" w:rsidRDefault="00CA02B7" w:rsidP="00CA02B7">
            <w:pPr>
              <w:rPr>
                <w:sz w:val="22"/>
                <w:szCs w:val="22"/>
              </w:rPr>
            </w:pPr>
          </w:p>
        </w:tc>
        <w:tc>
          <w:tcPr>
            <w:tcW w:w="774" w:type="dxa"/>
            <w:vMerge/>
          </w:tcPr>
          <w:p w14:paraId="5EF3463A" w14:textId="77777777" w:rsidR="00CA02B7" w:rsidRPr="00CA02B7" w:rsidRDefault="00CA02B7" w:rsidP="00CA02B7">
            <w:pPr>
              <w:rPr>
                <w:sz w:val="22"/>
                <w:szCs w:val="22"/>
              </w:rPr>
            </w:pPr>
          </w:p>
        </w:tc>
        <w:tc>
          <w:tcPr>
            <w:tcW w:w="3662" w:type="dxa"/>
          </w:tcPr>
          <w:p w14:paraId="35D9F5D7" w14:textId="77777777" w:rsidR="00CA02B7" w:rsidRPr="00CA02B7" w:rsidRDefault="00CA02B7" w:rsidP="00CA02B7">
            <w:pPr>
              <w:spacing w:after="60"/>
              <w:rPr>
                <w:b/>
                <w:bCs/>
                <w:sz w:val="22"/>
                <w:szCs w:val="22"/>
              </w:rPr>
            </w:pPr>
            <w:r w:rsidRPr="00CA02B7">
              <w:rPr>
                <w:b/>
                <w:bCs/>
                <w:sz w:val="22"/>
                <w:szCs w:val="22"/>
              </w:rPr>
              <w:t>Actions (related to targets)</w:t>
            </w:r>
          </w:p>
          <w:p w14:paraId="05B8F99F" w14:textId="77777777" w:rsidR="00CA02B7" w:rsidRPr="00CA02B7" w:rsidRDefault="00CA02B7" w:rsidP="00CA02B7">
            <w:pPr>
              <w:rPr>
                <w:sz w:val="18"/>
                <w:szCs w:val="18"/>
              </w:rPr>
            </w:pPr>
            <w:r w:rsidRPr="00CA02B7">
              <w:rPr>
                <w:sz w:val="18"/>
                <w:szCs w:val="18"/>
              </w:rPr>
              <w:t>What actions will the trainee take to address and focus on the new targets?</w:t>
            </w:r>
          </w:p>
          <w:p w14:paraId="244D0B4D" w14:textId="77777777" w:rsidR="00CA02B7" w:rsidRPr="00CA02B7" w:rsidRDefault="00CA02B7" w:rsidP="00CA02B7">
            <w:pPr>
              <w:rPr>
                <w:sz w:val="18"/>
                <w:szCs w:val="18"/>
              </w:rPr>
            </w:pPr>
            <w:r w:rsidRPr="00CA02B7">
              <w:rPr>
                <w:sz w:val="18"/>
                <w:szCs w:val="18"/>
              </w:rPr>
              <w:t>Identify these together e.g. specific teaching strategies</w:t>
            </w:r>
          </w:p>
          <w:p w14:paraId="3AB747D7" w14:textId="77777777" w:rsidR="00CA02B7" w:rsidRPr="00CA02B7" w:rsidRDefault="00CA02B7" w:rsidP="00CA02B7">
            <w:pPr>
              <w:rPr>
                <w:sz w:val="18"/>
                <w:szCs w:val="18"/>
              </w:rPr>
            </w:pPr>
            <w:r w:rsidRPr="00CA02B7">
              <w:rPr>
                <w:i/>
                <w:color w:val="7030A0"/>
                <w:sz w:val="18"/>
                <w:szCs w:val="18"/>
              </w:rPr>
              <w:t xml:space="preserve">(CCF/Warwick Collaborative Review Doc </w:t>
            </w:r>
            <w:r w:rsidRPr="00CA02B7">
              <w:rPr>
                <w:color w:val="7030A0"/>
                <w:sz w:val="18"/>
                <w:szCs w:val="18"/>
              </w:rPr>
              <w:t>can support in identifying specific actions to achieve targets)</w:t>
            </w:r>
          </w:p>
        </w:tc>
        <w:tc>
          <w:tcPr>
            <w:tcW w:w="5347" w:type="dxa"/>
            <w:gridSpan w:val="2"/>
          </w:tcPr>
          <w:p w14:paraId="244BC5CB" w14:textId="77777777" w:rsidR="00CA02B7" w:rsidRPr="00CA02B7" w:rsidRDefault="00CA02B7" w:rsidP="00CA02B7">
            <w:pPr>
              <w:rPr>
                <w:sz w:val="22"/>
                <w:szCs w:val="22"/>
              </w:rPr>
            </w:pPr>
          </w:p>
        </w:tc>
      </w:tr>
      <w:tr w:rsidR="00CA02B7" w:rsidRPr="00CA02B7" w14:paraId="3FF3F7CF" w14:textId="77777777" w:rsidTr="00C048F3">
        <w:trPr>
          <w:cantSplit/>
          <w:trHeight w:val="2805"/>
        </w:trPr>
        <w:tc>
          <w:tcPr>
            <w:tcW w:w="849" w:type="dxa"/>
            <w:vMerge/>
            <w:shd w:val="clear" w:color="auto" w:fill="A6A6A6" w:themeFill="background1" w:themeFillShade="A6"/>
          </w:tcPr>
          <w:p w14:paraId="4F13E0AB" w14:textId="77777777" w:rsidR="00CA02B7" w:rsidRPr="00CA02B7" w:rsidRDefault="00CA02B7" w:rsidP="00CA02B7">
            <w:pPr>
              <w:rPr>
                <w:sz w:val="22"/>
                <w:szCs w:val="22"/>
              </w:rPr>
            </w:pPr>
          </w:p>
        </w:tc>
        <w:tc>
          <w:tcPr>
            <w:tcW w:w="774" w:type="dxa"/>
            <w:textDirection w:val="btLr"/>
            <w:vAlign w:val="center"/>
          </w:tcPr>
          <w:p w14:paraId="489ECDAC" w14:textId="77777777" w:rsidR="00CA02B7" w:rsidRPr="00CA02B7" w:rsidRDefault="00CA02B7" w:rsidP="00CA02B7">
            <w:pPr>
              <w:ind w:left="113" w:right="113"/>
              <w:jc w:val="center"/>
              <w:rPr>
                <w:sz w:val="22"/>
                <w:szCs w:val="22"/>
              </w:rPr>
            </w:pPr>
            <w:r w:rsidRPr="00CA02B7">
              <w:rPr>
                <w:sz w:val="22"/>
                <w:szCs w:val="22"/>
              </w:rPr>
              <w:t>Provide support until goals are met</w:t>
            </w:r>
          </w:p>
        </w:tc>
        <w:tc>
          <w:tcPr>
            <w:tcW w:w="3662" w:type="dxa"/>
          </w:tcPr>
          <w:p w14:paraId="0F451940" w14:textId="77777777" w:rsidR="00CA02B7" w:rsidRPr="00CA02B7" w:rsidRDefault="00CA02B7" w:rsidP="00CA02B7">
            <w:pPr>
              <w:spacing w:after="60"/>
              <w:rPr>
                <w:b/>
                <w:bCs/>
                <w:sz w:val="22"/>
                <w:szCs w:val="22"/>
              </w:rPr>
            </w:pPr>
            <w:r w:rsidRPr="00CA02B7">
              <w:rPr>
                <w:b/>
                <w:bCs/>
                <w:sz w:val="22"/>
                <w:szCs w:val="22"/>
              </w:rPr>
              <w:t>Mentorship</w:t>
            </w:r>
          </w:p>
          <w:p w14:paraId="68E676F4" w14:textId="77777777" w:rsidR="00CA02B7" w:rsidRPr="00CA02B7" w:rsidRDefault="00CA02B7" w:rsidP="00CA02B7">
            <w:pPr>
              <w:rPr>
                <w:sz w:val="18"/>
                <w:szCs w:val="18"/>
              </w:rPr>
            </w:pPr>
            <w:r w:rsidRPr="00CA02B7">
              <w:rPr>
                <w:sz w:val="18"/>
                <w:szCs w:val="18"/>
              </w:rPr>
              <w:t>What support will be put in place to help the trainee meet these targets?</w:t>
            </w:r>
          </w:p>
          <w:p w14:paraId="6C6E4C26" w14:textId="77777777" w:rsidR="00CA02B7" w:rsidRPr="00CA02B7" w:rsidRDefault="00CA02B7" w:rsidP="00CA02B7">
            <w:pPr>
              <w:rPr>
                <w:i/>
                <w:iCs/>
                <w:sz w:val="18"/>
                <w:szCs w:val="18"/>
              </w:rPr>
            </w:pPr>
            <w:r w:rsidRPr="00CA02B7">
              <w:rPr>
                <w:sz w:val="18"/>
                <w:szCs w:val="18"/>
              </w:rPr>
              <w:t>Identify the actions of the mentor, class teacher or other expert colleague to support outcomes for the trainee</w:t>
            </w:r>
            <w:r w:rsidRPr="00CA02B7">
              <w:rPr>
                <w:i/>
                <w:iCs/>
                <w:sz w:val="18"/>
                <w:szCs w:val="18"/>
              </w:rPr>
              <w:t xml:space="preserve"> e.g. further discussion/dialogue, arranging focussed observations of expert colleagues (using the ELF), videoing the trainee.</w:t>
            </w:r>
          </w:p>
          <w:p w14:paraId="5E6C4204" w14:textId="77777777" w:rsidR="00CA02B7" w:rsidRPr="00CA02B7" w:rsidRDefault="00CA02B7" w:rsidP="00CA02B7">
            <w:pPr>
              <w:rPr>
                <w:i/>
                <w:iCs/>
                <w:color w:val="7030A0"/>
                <w:sz w:val="20"/>
                <w:szCs w:val="20"/>
              </w:rPr>
            </w:pPr>
            <w:r w:rsidRPr="00CA02B7">
              <w:rPr>
                <w:i/>
                <w:color w:val="7030A0"/>
                <w:sz w:val="18"/>
                <w:szCs w:val="18"/>
              </w:rPr>
              <w:t xml:space="preserve">(CCF/Warwick Collaborative Review Doc </w:t>
            </w:r>
            <w:r w:rsidRPr="00CA02B7">
              <w:rPr>
                <w:color w:val="7030A0"/>
                <w:sz w:val="18"/>
                <w:szCs w:val="18"/>
              </w:rPr>
              <w:t>can support in identifying specific actions to support targets)</w:t>
            </w:r>
          </w:p>
        </w:tc>
        <w:tc>
          <w:tcPr>
            <w:tcW w:w="5347" w:type="dxa"/>
            <w:gridSpan w:val="2"/>
          </w:tcPr>
          <w:p w14:paraId="7A2D892A" w14:textId="77777777" w:rsidR="00CA02B7" w:rsidRPr="00CA02B7" w:rsidRDefault="00CA02B7" w:rsidP="00CA02B7">
            <w:pPr>
              <w:rPr>
                <w:sz w:val="22"/>
                <w:szCs w:val="22"/>
              </w:rPr>
            </w:pPr>
          </w:p>
        </w:tc>
      </w:tr>
      <w:tr w:rsidR="00CA02B7" w:rsidRPr="00CA02B7" w14:paraId="766F8CC3" w14:textId="77777777" w:rsidTr="00C048F3">
        <w:tc>
          <w:tcPr>
            <w:tcW w:w="849" w:type="dxa"/>
            <w:vMerge/>
          </w:tcPr>
          <w:p w14:paraId="0D769B3E" w14:textId="77777777" w:rsidR="00CA02B7" w:rsidRPr="00CA02B7" w:rsidRDefault="00CA02B7" w:rsidP="00CA02B7">
            <w:pPr>
              <w:rPr>
                <w:sz w:val="22"/>
                <w:szCs w:val="22"/>
              </w:rPr>
            </w:pPr>
          </w:p>
        </w:tc>
        <w:tc>
          <w:tcPr>
            <w:tcW w:w="9783" w:type="dxa"/>
            <w:gridSpan w:val="4"/>
          </w:tcPr>
          <w:p w14:paraId="1A2E413D" w14:textId="77777777" w:rsidR="00CA02B7" w:rsidRPr="00CA02B7" w:rsidRDefault="00CA02B7" w:rsidP="00CA02B7">
            <w:pPr>
              <w:rPr>
                <w:b/>
                <w:bCs/>
                <w:sz w:val="20"/>
                <w:szCs w:val="20"/>
              </w:rPr>
            </w:pPr>
            <w:r w:rsidRPr="00CA02B7">
              <w:rPr>
                <w:b/>
                <w:bCs/>
                <w:sz w:val="22"/>
                <w:szCs w:val="22"/>
              </w:rPr>
              <w:t xml:space="preserve">Reflect </w:t>
            </w:r>
            <w:r w:rsidRPr="00CA02B7">
              <w:rPr>
                <w:sz w:val="20"/>
                <w:szCs w:val="20"/>
              </w:rPr>
              <w:t xml:space="preserve">- Analyse the ‘new reality’ </w:t>
            </w:r>
          </w:p>
          <w:p w14:paraId="7B897EF9" w14:textId="77777777" w:rsidR="00CA02B7" w:rsidRPr="00CA02B7" w:rsidRDefault="00CA02B7" w:rsidP="00CA02B7">
            <w:pPr>
              <w:rPr>
                <w:sz w:val="20"/>
                <w:szCs w:val="20"/>
              </w:rPr>
            </w:pPr>
            <w:r w:rsidRPr="00CA02B7">
              <w:rPr>
                <w:sz w:val="20"/>
                <w:szCs w:val="20"/>
              </w:rPr>
              <w:t>During the weekly trainee-mentor discussions consider:</w:t>
            </w:r>
          </w:p>
          <w:p w14:paraId="64D9110A" w14:textId="77777777" w:rsidR="00CA02B7" w:rsidRPr="00CA02B7" w:rsidRDefault="00CA02B7" w:rsidP="00CA02B7">
            <w:pPr>
              <w:rPr>
                <w:i/>
                <w:iCs/>
                <w:sz w:val="20"/>
                <w:szCs w:val="20"/>
              </w:rPr>
            </w:pPr>
            <w:r w:rsidRPr="00CA02B7">
              <w:rPr>
                <w:sz w:val="20"/>
                <w:szCs w:val="20"/>
              </w:rPr>
              <w:t>Is the sequence of action steps (above) having a positive impact on practice? What are the indicators of positive change? What further support may be helpful?</w:t>
            </w:r>
          </w:p>
        </w:tc>
      </w:tr>
    </w:tbl>
    <w:p w14:paraId="103C7505" w14:textId="5E3474BC" w:rsidR="00CA02B7" w:rsidRDefault="00CA02B7" w:rsidP="00561663">
      <w:pPr>
        <w:spacing w:after="120"/>
        <w:ind w:left="360" w:right="-327"/>
        <w:rPr>
          <w:rFonts w:asciiTheme="minorHAnsi" w:hAnsiTheme="minorHAnsi" w:cstheme="minorHAnsi"/>
          <w:sz w:val="22"/>
          <w:szCs w:val="22"/>
        </w:rPr>
      </w:pPr>
    </w:p>
    <w:p w14:paraId="1D6F4543" w14:textId="77777777" w:rsidR="00CA02B7" w:rsidRDefault="00CA02B7">
      <w:pPr>
        <w:rPr>
          <w:rFonts w:asciiTheme="minorHAnsi" w:hAnsiTheme="minorHAnsi" w:cstheme="minorHAnsi"/>
          <w:sz w:val="22"/>
          <w:szCs w:val="22"/>
        </w:rPr>
      </w:pPr>
      <w:r>
        <w:rPr>
          <w:rFonts w:asciiTheme="minorHAnsi" w:hAnsiTheme="minorHAnsi" w:cstheme="minorHAnsi"/>
          <w:sz w:val="22"/>
          <w:szCs w:val="22"/>
        </w:rPr>
        <w:br w:type="page"/>
      </w:r>
    </w:p>
    <w:tbl>
      <w:tblPr>
        <w:tblStyle w:val="TableGrid6"/>
        <w:tblW w:w="10206" w:type="dxa"/>
        <w:tblInd w:w="-572" w:type="dxa"/>
        <w:tblLayout w:type="fixed"/>
        <w:tblLook w:val="04A0" w:firstRow="1" w:lastRow="0" w:firstColumn="1" w:lastColumn="0" w:noHBand="0" w:noVBand="1"/>
      </w:tblPr>
      <w:tblGrid>
        <w:gridCol w:w="1560"/>
        <w:gridCol w:w="2551"/>
        <w:gridCol w:w="4820"/>
        <w:gridCol w:w="1275"/>
      </w:tblGrid>
      <w:tr w:rsidR="00D71037" w:rsidRPr="00D71037" w14:paraId="62487036" w14:textId="77777777" w:rsidTr="00C048F3">
        <w:trPr>
          <w:trHeight w:val="418"/>
        </w:trPr>
        <w:tc>
          <w:tcPr>
            <w:tcW w:w="8931" w:type="dxa"/>
            <w:gridSpan w:val="3"/>
          </w:tcPr>
          <w:p w14:paraId="0CF86749" w14:textId="7D663501" w:rsidR="00D71037" w:rsidRPr="00D71037" w:rsidRDefault="00B92566" w:rsidP="0020721A">
            <w:pPr>
              <w:pStyle w:val="Heading5"/>
              <w:outlineLvl w:val="4"/>
              <w:rPr>
                <w:i/>
                <w:sz w:val="18"/>
                <w:szCs w:val="22"/>
              </w:rPr>
            </w:pPr>
            <w:bookmarkStart w:id="49" w:name="_Toc84584523"/>
            <w:r>
              <w:t>EXPERIENTIAL LEARNING FORM</w:t>
            </w:r>
            <w:r w:rsidR="00D71037">
              <w:t xml:space="preserve"> (ELF)</w:t>
            </w:r>
            <w:bookmarkEnd w:id="49"/>
          </w:p>
        </w:tc>
        <w:tc>
          <w:tcPr>
            <w:tcW w:w="1275" w:type="dxa"/>
            <w:vMerge w:val="restart"/>
          </w:tcPr>
          <w:p w14:paraId="309F172A" w14:textId="77777777" w:rsidR="00D71037" w:rsidRPr="00D71037" w:rsidRDefault="00D71037" w:rsidP="00D71037">
            <w:pPr>
              <w:rPr>
                <w:i/>
                <w:sz w:val="18"/>
                <w:szCs w:val="22"/>
              </w:rPr>
            </w:pPr>
            <w:r w:rsidRPr="00D71037">
              <w:rPr>
                <w:rFonts w:asciiTheme="majorHAnsi" w:hAnsiTheme="majorHAnsi" w:cstheme="majorBidi"/>
                <w:i/>
                <w:iCs/>
                <w:noProof/>
                <w:color w:val="2F5496" w:themeColor="accent1" w:themeShade="BF"/>
                <w:sz w:val="16"/>
                <w:szCs w:val="16"/>
              </w:rPr>
              <w:drawing>
                <wp:anchor distT="0" distB="0" distL="114300" distR="114300" simplePos="0" relativeHeight="251660289" behindDoc="0" locked="0" layoutInCell="1" allowOverlap="1" wp14:anchorId="6AC0F1DF" wp14:editId="070BFB24">
                  <wp:simplePos x="0" y="0"/>
                  <wp:positionH relativeFrom="margin">
                    <wp:posOffset>9672</wp:posOffset>
                  </wp:positionH>
                  <wp:positionV relativeFrom="paragraph">
                    <wp:posOffset>39124</wp:posOffset>
                  </wp:positionV>
                  <wp:extent cx="666726" cy="544412"/>
                  <wp:effectExtent l="0" t="0" r="635" b="8255"/>
                  <wp:wrapNone/>
                  <wp:docPr id="8" name="Picture 8" descr="C:\Users\u1373652\AppData\Local\Microsoft\Windows\INetCache\Content.MSO\EBFA74B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373652\AppData\Local\Microsoft\Windows\INetCache\Content.MSO\EBFA74B9.tmp"/>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66726" cy="544412"/>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71037" w:rsidRPr="00D71037" w14:paraId="737C97E1" w14:textId="77777777" w:rsidTr="00C048F3">
        <w:trPr>
          <w:trHeight w:val="492"/>
        </w:trPr>
        <w:tc>
          <w:tcPr>
            <w:tcW w:w="8931" w:type="dxa"/>
            <w:gridSpan w:val="3"/>
          </w:tcPr>
          <w:p w14:paraId="1005AC2D" w14:textId="77777777" w:rsidR="00D71037" w:rsidRPr="00D71037" w:rsidRDefault="00D71037" w:rsidP="00D71037">
            <w:pPr>
              <w:jc w:val="center"/>
              <w:rPr>
                <w:rFonts w:cstheme="minorHAnsi"/>
                <w:b/>
              </w:rPr>
            </w:pPr>
            <w:r w:rsidRPr="00D71037">
              <w:rPr>
                <w:rFonts w:cstheme="minorHAnsi"/>
                <w:b/>
              </w:rPr>
              <w:t>A: Trainee’s Observation of expert colleague</w:t>
            </w:r>
          </w:p>
          <w:p w14:paraId="44AAE4AF" w14:textId="77777777" w:rsidR="00D71037" w:rsidRPr="00D71037" w:rsidRDefault="00D71037" w:rsidP="00D71037">
            <w:pPr>
              <w:jc w:val="center"/>
              <w:rPr>
                <w:rFonts w:cstheme="minorHAnsi"/>
                <w:bCs/>
                <w:i/>
                <w:iCs/>
                <w:sz w:val="16"/>
                <w:szCs w:val="16"/>
              </w:rPr>
            </w:pPr>
            <w:r w:rsidRPr="00D71037">
              <w:rPr>
                <w:rFonts w:cstheme="minorHAnsi"/>
                <w:bCs/>
                <w:i/>
                <w:iCs/>
                <w:sz w:val="16"/>
                <w:szCs w:val="16"/>
              </w:rPr>
              <w:t xml:space="preserve">Part A. focuses upon the </w:t>
            </w:r>
            <w:r w:rsidRPr="00D71037">
              <w:rPr>
                <w:rFonts w:cstheme="minorHAnsi"/>
                <w:b/>
                <w:i/>
                <w:iCs/>
                <w:sz w:val="16"/>
                <w:szCs w:val="16"/>
              </w:rPr>
              <w:t>trainee’s identification of a target</w:t>
            </w:r>
            <w:r w:rsidRPr="00D71037">
              <w:rPr>
                <w:rFonts w:cstheme="minorHAnsi"/>
                <w:bCs/>
                <w:i/>
                <w:iCs/>
                <w:sz w:val="16"/>
                <w:szCs w:val="16"/>
              </w:rPr>
              <w:t xml:space="preserve"> and </w:t>
            </w:r>
            <w:r w:rsidRPr="00D71037">
              <w:rPr>
                <w:rFonts w:cstheme="minorHAnsi"/>
                <w:b/>
                <w:i/>
                <w:iCs/>
                <w:sz w:val="16"/>
                <w:szCs w:val="16"/>
              </w:rPr>
              <w:t>observation of an expert colleague</w:t>
            </w:r>
            <w:r w:rsidRPr="00D71037">
              <w:rPr>
                <w:rFonts w:cstheme="minorHAnsi"/>
                <w:bCs/>
                <w:i/>
                <w:iCs/>
                <w:sz w:val="16"/>
                <w:szCs w:val="16"/>
              </w:rPr>
              <w:t xml:space="preserve"> modelling practice in relation to the trainee’s target, with follow-up discussion.</w:t>
            </w:r>
          </w:p>
        </w:tc>
        <w:tc>
          <w:tcPr>
            <w:tcW w:w="1275" w:type="dxa"/>
            <w:vMerge/>
          </w:tcPr>
          <w:p w14:paraId="6B13D91A" w14:textId="77777777" w:rsidR="00D71037" w:rsidRPr="00D71037" w:rsidRDefault="00D71037" w:rsidP="00D71037">
            <w:pPr>
              <w:jc w:val="center"/>
              <w:rPr>
                <w:rFonts w:cstheme="minorHAnsi"/>
                <w:bCs/>
                <w:i/>
                <w:iCs/>
                <w:sz w:val="16"/>
                <w:szCs w:val="16"/>
              </w:rPr>
            </w:pPr>
          </w:p>
        </w:tc>
      </w:tr>
      <w:tr w:rsidR="00D71037" w:rsidRPr="00D71037" w14:paraId="3E0DD91A" w14:textId="77777777" w:rsidTr="00C048F3">
        <w:trPr>
          <w:trHeight w:val="433"/>
        </w:trPr>
        <w:tc>
          <w:tcPr>
            <w:tcW w:w="1560" w:type="dxa"/>
          </w:tcPr>
          <w:p w14:paraId="0DDB8010" w14:textId="77777777" w:rsidR="00D71037" w:rsidRPr="00D71037" w:rsidRDefault="00D71037" w:rsidP="00D71037">
            <w:pPr>
              <w:rPr>
                <w:rFonts w:cstheme="minorHAnsi"/>
                <w:b/>
                <w:sz w:val="28"/>
                <w:szCs w:val="28"/>
              </w:rPr>
            </w:pPr>
            <w:r w:rsidRPr="00D71037">
              <w:rPr>
                <w:rFonts w:cstheme="minorHAnsi"/>
                <w:b/>
                <w:sz w:val="28"/>
                <w:szCs w:val="28"/>
              </w:rPr>
              <w:t>Step</w:t>
            </w:r>
          </w:p>
        </w:tc>
        <w:tc>
          <w:tcPr>
            <w:tcW w:w="2551" w:type="dxa"/>
          </w:tcPr>
          <w:p w14:paraId="38CC99E3" w14:textId="77777777" w:rsidR="00D71037" w:rsidRPr="00D71037" w:rsidRDefault="00D71037" w:rsidP="00D71037">
            <w:pPr>
              <w:rPr>
                <w:b/>
                <w:sz w:val="28"/>
                <w:szCs w:val="28"/>
              </w:rPr>
            </w:pPr>
            <w:r w:rsidRPr="00D71037">
              <w:rPr>
                <w:b/>
                <w:sz w:val="28"/>
                <w:szCs w:val="28"/>
              </w:rPr>
              <w:t>Guidance</w:t>
            </w:r>
          </w:p>
        </w:tc>
        <w:tc>
          <w:tcPr>
            <w:tcW w:w="6095" w:type="dxa"/>
            <w:gridSpan w:val="2"/>
          </w:tcPr>
          <w:p w14:paraId="1C387C86" w14:textId="77777777" w:rsidR="00D71037" w:rsidRPr="00D71037" w:rsidRDefault="00D71037" w:rsidP="00D71037">
            <w:pPr>
              <w:rPr>
                <w:i/>
                <w:sz w:val="28"/>
                <w:szCs w:val="28"/>
              </w:rPr>
            </w:pPr>
            <w:r w:rsidRPr="00D71037">
              <w:rPr>
                <w:i/>
                <w:sz w:val="28"/>
                <w:szCs w:val="28"/>
              </w:rPr>
              <w:t>Notes</w:t>
            </w:r>
          </w:p>
        </w:tc>
      </w:tr>
      <w:tr w:rsidR="00D71037" w:rsidRPr="00D71037" w14:paraId="457522BF" w14:textId="77777777" w:rsidTr="00C048F3">
        <w:trPr>
          <w:trHeight w:val="1201"/>
        </w:trPr>
        <w:tc>
          <w:tcPr>
            <w:tcW w:w="1560" w:type="dxa"/>
          </w:tcPr>
          <w:p w14:paraId="344E8BAB"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Trainee’s Target</w:t>
            </w:r>
          </w:p>
          <w:p w14:paraId="4450F510" w14:textId="77777777" w:rsidR="00D71037" w:rsidRPr="00D71037" w:rsidRDefault="00D71037" w:rsidP="00D71037">
            <w:pPr>
              <w:autoSpaceDE w:val="0"/>
              <w:autoSpaceDN w:val="0"/>
              <w:adjustRightInd w:val="0"/>
              <w:rPr>
                <w:rFonts w:cstheme="minorHAnsi"/>
                <w:b/>
                <w:bCs/>
                <w:color w:val="000000"/>
                <w:sz w:val="28"/>
                <w:szCs w:val="28"/>
              </w:rPr>
            </w:pPr>
          </w:p>
        </w:tc>
        <w:tc>
          <w:tcPr>
            <w:tcW w:w="2551" w:type="dxa"/>
          </w:tcPr>
          <w:p w14:paraId="70D64DC3" w14:textId="77777777" w:rsidR="00D71037" w:rsidRPr="00D71037" w:rsidRDefault="00D71037" w:rsidP="00D71037">
            <w:pPr>
              <w:rPr>
                <w:bCs/>
                <w:sz w:val="18"/>
                <w:szCs w:val="18"/>
              </w:rPr>
            </w:pPr>
            <w:r w:rsidRPr="00D71037">
              <w:rPr>
                <w:b/>
                <w:sz w:val="20"/>
                <w:szCs w:val="20"/>
              </w:rPr>
              <w:t xml:space="preserve">Trainee identifies a target </w:t>
            </w:r>
            <w:r w:rsidRPr="00D71037">
              <w:rPr>
                <w:bCs/>
                <w:sz w:val="18"/>
                <w:szCs w:val="18"/>
              </w:rPr>
              <w:t>e.g. from Trainee’s longer-term targets in the Training Plan or a previous observation, this can be decided in consultation between the trainee and expert colleague.</w:t>
            </w:r>
          </w:p>
          <w:p w14:paraId="687221B5" w14:textId="77777777" w:rsidR="00D71037" w:rsidRPr="00D71037" w:rsidRDefault="00D71037" w:rsidP="00D71037">
            <w:pPr>
              <w:rPr>
                <w:i/>
                <w:sz w:val="18"/>
                <w:szCs w:val="18"/>
              </w:rPr>
            </w:pPr>
            <w:r w:rsidRPr="00D71037">
              <w:rPr>
                <w:i/>
                <w:sz w:val="18"/>
                <w:szCs w:val="18"/>
              </w:rPr>
              <w:t>What would you like your expert colleague to help you develop?</w:t>
            </w:r>
          </w:p>
          <w:p w14:paraId="7D83FDEF" w14:textId="77777777" w:rsidR="00D71037" w:rsidRPr="00D71037" w:rsidRDefault="00D71037" w:rsidP="00D71037">
            <w:pPr>
              <w:rPr>
                <w:i/>
                <w:sz w:val="18"/>
                <w:szCs w:val="18"/>
              </w:rPr>
            </w:pPr>
            <w:r w:rsidRPr="00D71037">
              <w:rPr>
                <w:i/>
                <w:sz w:val="18"/>
                <w:szCs w:val="18"/>
              </w:rPr>
              <w:t>Identify your target.</w:t>
            </w:r>
          </w:p>
          <w:p w14:paraId="4BB1AA37" w14:textId="77777777" w:rsidR="00D71037" w:rsidRPr="00D71037" w:rsidRDefault="00D71037" w:rsidP="00D71037">
            <w:pPr>
              <w:rPr>
                <w:i/>
                <w:color w:val="7030A0"/>
                <w:sz w:val="20"/>
                <w:szCs w:val="20"/>
              </w:rPr>
            </w:pPr>
            <w:r w:rsidRPr="00D71037">
              <w:rPr>
                <w:i/>
                <w:color w:val="7030A0"/>
                <w:sz w:val="18"/>
                <w:szCs w:val="18"/>
              </w:rPr>
              <w:t>Select or modify a ‘Learn how’ statement(s) from the CCF.</w:t>
            </w:r>
          </w:p>
        </w:tc>
        <w:tc>
          <w:tcPr>
            <w:tcW w:w="6095" w:type="dxa"/>
            <w:gridSpan w:val="2"/>
          </w:tcPr>
          <w:p w14:paraId="79DBEB80" w14:textId="77777777" w:rsidR="00D71037" w:rsidRPr="00D71037" w:rsidRDefault="00D71037" w:rsidP="00D71037">
            <w:pPr>
              <w:rPr>
                <w:i/>
                <w:sz w:val="18"/>
                <w:szCs w:val="22"/>
              </w:rPr>
            </w:pPr>
            <w:r w:rsidRPr="00D71037">
              <w:rPr>
                <w:i/>
                <w:sz w:val="18"/>
                <w:szCs w:val="22"/>
              </w:rPr>
              <w:t xml:space="preserve">Trainee’s target &amp; links with CCF </w:t>
            </w:r>
          </w:p>
          <w:p w14:paraId="04E68072" w14:textId="77777777" w:rsidR="00D71037" w:rsidRPr="00D71037" w:rsidRDefault="00D71037" w:rsidP="00D71037">
            <w:pPr>
              <w:rPr>
                <w:i/>
                <w:sz w:val="18"/>
                <w:szCs w:val="22"/>
              </w:rPr>
            </w:pPr>
          </w:p>
          <w:p w14:paraId="19DA3B1B" w14:textId="77777777" w:rsidR="00D71037" w:rsidRPr="00D71037" w:rsidRDefault="00D71037" w:rsidP="00D71037">
            <w:pPr>
              <w:rPr>
                <w:rFonts w:ascii="Corbel" w:hAnsi="Corbel"/>
                <w:color w:val="0070C0"/>
                <w:sz w:val="18"/>
                <w:szCs w:val="22"/>
              </w:rPr>
            </w:pPr>
          </w:p>
          <w:p w14:paraId="641A3C4B" w14:textId="77777777" w:rsidR="00D71037" w:rsidRPr="00D71037" w:rsidRDefault="00D71037" w:rsidP="00D71037">
            <w:pPr>
              <w:rPr>
                <w:rFonts w:ascii="Corbel" w:hAnsi="Corbel"/>
                <w:sz w:val="18"/>
                <w:szCs w:val="22"/>
              </w:rPr>
            </w:pPr>
          </w:p>
          <w:p w14:paraId="5D880002" w14:textId="77777777" w:rsidR="00D71037" w:rsidRPr="00D71037" w:rsidRDefault="00D71037" w:rsidP="00D71037">
            <w:pPr>
              <w:rPr>
                <w:rFonts w:ascii="Corbel" w:hAnsi="Corbel"/>
                <w:sz w:val="22"/>
                <w:szCs w:val="22"/>
              </w:rPr>
            </w:pPr>
          </w:p>
        </w:tc>
      </w:tr>
      <w:tr w:rsidR="00D71037" w:rsidRPr="00D71037" w14:paraId="6F29F81B" w14:textId="77777777" w:rsidTr="00C048F3">
        <w:trPr>
          <w:trHeight w:val="2280"/>
        </w:trPr>
        <w:tc>
          <w:tcPr>
            <w:tcW w:w="1560" w:type="dxa"/>
            <w:vMerge w:val="restart"/>
          </w:tcPr>
          <w:p w14:paraId="39C2C0F2"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Observing an expert colleague</w:t>
            </w:r>
          </w:p>
          <w:p w14:paraId="7F70C94B"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e.g. class teacher/</w:t>
            </w:r>
          </w:p>
          <w:p w14:paraId="24E74A18"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subject lead/</w:t>
            </w:r>
          </w:p>
          <w:p w14:paraId="58123A55"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mentor/</w:t>
            </w:r>
          </w:p>
          <w:p w14:paraId="4E54B0E2"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external specialist/</w:t>
            </w:r>
          </w:p>
          <w:p w14:paraId="2212BE6C" w14:textId="77777777" w:rsidR="00D71037" w:rsidRPr="00D71037" w:rsidRDefault="00D71037" w:rsidP="00D71037">
            <w:pPr>
              <w:autoSpaceDE w:val="0"/>
              <w:autoSpaceDN w:val="0"/>
              <w:adjustRightInd w:val="0"/>
              <w:rPr>
                <w:rFonts w:cstheme="minorHAnsi"/>
                <w:color w:val="000000"/>
                <w:sz w:val="20"/>
                <w:szCs w:val="20"/>
              </w:rPr>
            </w:pPr>
            <w:r w:rsidRPr="00D71037">
              <w:rPr>
                <w:rFonts w:cstheme="minorHAnsi"/>
                <w:color w:val="000000"/>
                <w:sz w:val="20"/>
                <w:szCs w:val="20"/>
              </w:rPr>
              <w:t>subject specialist/</w:t>
            </w:r>
          </w:p>
          <w:p w14:paraId="441FF36D" w14:textId="77777777" w:rsidR="00D71037" w:rsidRPr="00D71037" w:rsidRDefault="00D71037" w:rsidP="00D71037">
            <w:pPr>
              <w:autoSpaceDE w:val="0"/>
              <w:autoSpaceDN w:val="0"/>
              <w:adjustRightInd w:val="0"/>
              <w:rPr>
                <w:rFonts w:cstheme="minorHAnsi"/>
                <w:color w:val="000000"/>
                <w:sz w:val="28"/>
                <w:szCs w:val="28"/>
              </w:rPr>
            </w:pPr>
            <w:r w:rsidRPr="00D71037">
              <w:rPr>
                <w:rFonts w:cstheme="minorHAnsi"/>
                <w:color w:val="000000"/>
                <w:sz w:val="20"/>
                <w:szCs w:val="20"/>
              </w:rPr>
              <w:t>phase lead.</w:t>
            </w:r>
          </w:p>
        </w:tc>
        <w:tc>
          <w:tcPr>
            <w:tcW w:w="2551" w:type="dxa"/>
            <w:vMerge w:val="restart"/>
          </w:tcPr>
          <w:p w14:paraId="18CA6D4C" w14:textId="77777777" w:rsidR="00D71037" w:rsidRPr="00D71037" w:rsidRDefault="00D71037" w:rsidP="00D71037">
            <w:pPr>
              <w:rPr>
                <w:bCs/>
                <w:sz w:val="20"/>
                <w:szCs w:val="20"/>
              </w:rPr>
            </w:pPr>
            <w:r w:rsidRPr="00D71037">
              <w:rPr>
                <w:b/>
                <w:sz w:val="20"/>
                <w:szCs w:val="20"/>
              </w:rPr>
              <w:t xml:space="preserve">Discuss your target and focus for observation </w:t>
            </w:r>
            <w:r w:rsidRPr="00D71037">
              <w:rPr>
                <w:bCs/>
                <w:sz w:val="20"/>
                <w:szCs w:val="20"/>
              </w:rPr>
              <w:t>with your expert colleague in advance of the lesson.</w:t>
            </w:r>
          </w:p>
          <w:p w14:paraId="28CFC824" w14:textId="77777777" w:rsidR="00D71037" w:rsidRPr="00D71037" w:rsidRDefault="00D71037" w:rsidP="00D71037">
            <w:pPr>
              <w:rPr>
                <w:bCs/>
                <w:sz w:val="20"/>
                <w:szCs w:val="20"/>
              </w:rPr>
            </w:pPr>
          </w:p>
          <w:p w14:paraId="463DC426" w14:textId="77777777" w:rsidR="00D71037" w:rsidRPr="00D71037" w:rsidRDefault="00D71037" w:rsidP="00D71037">
            <w:pPr>
              <w:rPr>
                <w:i/>
                <w:sz w:val="18"/>
                <w:szCs w:val="18"/>
              </w:rPr>
            </w:pPr>
            <w:r w:rsidRPr="00D71037">
              <w:rPr>
                <w:i/>
                <w:sz w:val="18"/>
                <w:szCs w:val="18"/>
              </w:rPr>
              <w:t>Agree some key points to look out for.</w:t>
            </w:r>
          </w:p>
          <w:p w14:paraId="4A9AD30D" w14:textId="77777777" w:rsidR="00D71037" w:rsidRPr="00D71037" w:rsidRDefault="00D71037" w:rsidP="00D71037">
            <w:pPr>
              <w:rPr>
                <w:b/>
                <w:sz w:val="20"/>
                <w:szCs w:val="20"/>
              </w:rPr>
            </w:pPr>
            <w:r w:rsidRPr="00D71037">
              <w:rPr>
                <w:i/>
                <w:color w:val="7030A0"/>
                <w:sz w:val="18"/>
                <w:szCs w:val="18"/>
              </w:rPr>
              <w:t>Use the CCF to help identify specific points to look out for in relation to your target.</w:t>
            </w:r>
          </w:p>
        </w:tc>
        <w:tc>
          <w:tcPr>
            <w:tcW w:w="6095" w:type="dxa"/>
            <w:gridSpan w:val="2"/>
          </w:tcPr>
          <w:p w14:paraId="309F6D1E" w14:textId="77777777" w:rsidR="00D71037" w:rsidRPr="00D71037" w:rsidRDefault="00D71037" w:rsidP="00D71037">
            <w:pPr>
              <w:rPr>
                <w:i/>
                <w:sz w:val="18"/>
                <w:szCs w:val="22"/>
              </w:rPr>
            </w:pPr>
            <w:r w:rsidRPr="00D71037">
              <w:rPr>
                <w:i/>
                <w:sz w:val="18"/>
                <w:szCs w:val="22"/>
              </w:rPr>
              <w:t>Trainee records key focal points for observation of expert colleague</w:t>
            </w:r>
          </w:p>
        </w:tc>
      </w:tr>
      <w:tr w:rsidR="00D71037" w:rsidRPr="00D71037" w14:paraId="31A3A141" w14:textId="77777777" w:rsidTr="00C048F3">
        <w:trPr>
          <w:trHeight w:val="2280"/>
        </w:trPr>
        <w:tc>
          <w:tcPr>
            <w:tcW w:w="1560" w:type="dxa"/>
            <w:vMerge/>
          </w:tcPr>
          <w:p w14:paraId="38200657" w14:textId="77777777" w:rsidR="00D71037" w:rsidRPr="00D71037" w:rsidRDefault="00D71037" w:rsidP="00D71037">
            <w:pPr>
              <w:autoSpaceDE w:val="0"/>
              <w:autoSpaceDN w:val="0"/>
              <w:adjustRightInd w:val="0"/>
              <w:rPr>
                <w:rFonts w:cstheme="minorHAnsi"/>
                <w:b/>
                <w:bCs/>
                <w:color w:val="000000"/>
                <w:sz w:val="28"/>
                <w:szCs w:val="28"/>
              </w:rPr>
            </w:pPr>
          </w:p>
        </w:tc>
        <w:tc>
          <w:tcPr>
            <w:tcW w:w="2551" w:type="dxa"/>
            <w:vMerge/>
          </w:tcPr>
          <w:p w14:paraId="3FA00C0D" w14:textId="77777777" w:rsidR="00D71037" w:rsidRPr="00D71037" w:rsidRDefault="00D71037" w:rsidP="00D71037">
            <w:pPr>
              <w:rPr>
                <w:b/>
                <w:sz w:val="20"/>
                <w:szCs w:val="20"/>
              </w:rPr>
            </w:pPr>
          </w:p>
        </w:tc>
        <w:tc>
          <w:tcPr>
            <w:tcW w:w="6095" w:type="dxa"/>
            <w:gridSpan w:val="2"/>
          </w:tcPr>
          <w:p w14:paraId="79FB1D65" w14:textId="77777777" w:rsidR="00D71037" w:rsidRPr="00D71037" w:rsidRDefault="00D71037" w:rsidP="00D71037">
            <w:pPr>
              <w:rPr>
                <w:i/>
                <w:sz w:val="18"/>
                <w:szCs w:val="22"/>
              </w:rPr>
            </w:pPr>
            <w:r w:rsidRPr="00D71037">
              <w:rPr>
                <w:i/>
                <w:sz w:val="18"/>
                <w:szCs w:val="22"/>
              </w:rPr>
              <w:t xml:space="preserve">Trainee’s notes and </w:t>
            </w:r>
            <w:r w:rsidRPr="00D71037">
              <w:rPr>
                <w:i/>
                <w:color w:val="FF0000"/>
                <w:sz w:val="18"/>
                <w:szCs w:val="22"/>
              </w:rPr>
              <w:t>trainee’s</w:t>
            </w:r>
            <w:r w:rsidRPr="00D71037">
              <w:rPr>
                <w:i/>
                <w:sz w:val="18"/>
                <w:szCs w:val="22"/>
              </w:rPr>
              <w:t xml:space="preserve"> questions identified during observation</w:t>
            </w:r>
          </w:p>
        </w:tc>
      </w:tr>
      <w:tr w:rsidR="00D71037" w:rsidRPr="00D71037" w14:paraId="3D47985E" w14:textId="77777777" w:rsidTr="00C048F3">
        <w:trPr>
          <w:trHeight w:val="5660"/>
        </w:trPr>
        <w:tc>
          <w:tcPr>
            <w:tcW w:w="1560" w:type="dxa"/>
          </w:tcPr>
          <w:p w14:paraId="6D6E144D"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 xml:space="preserve">Discuss your </w:t>
            </w:r>
            <w:r w:rsidRPr="00D71037">
              <w:rPr>
                <w:rFonts w:cstheme="minorHAnsi"/>
                <w:b/>
                <w:bCs/>
                <w:color w:val="000000"/>
              </w:rPr>
              <w:t>observations</w:t>
            </w:r>
          </w:p>
        </w:tc>
        <w:tc>
          <w:tcPr>
            <w:tcW w:w="2551" w:type="dxa"/>
          </w:tcPr>
          <w:p w14:paraId="330DB812" w14:textId="77777777" w:rsidR="00D71037" w:rsidRPr="00D71037" w:rsidRDefault="00D71037" w:rsidP="00D71037">
            <w:pPr>
              <w:rPr>
                <w:b/>
                <w:sz w:val="20"/>
                <w:szCs w:val="20"/>
              </w:rPr>
            </w:pPr>
            <w:r w:rsidRPr="00D71037">
              <w:rPr>
                <w:b/>
                <w:sz w:val="20"/>
                <w:szCs w:val="20"/>
              </w:rPr>
              <w:t>Talk to your expert colleague about what you observed.</w:t>
            </w:r>
          </w:p>
          <w:p w14:paraId="305B6C2C" w14:textId="77777777" w:rsidR="00D71037" w:rsidRPr="00D71037" w:rsidRDefault="00D71037" w:rsidP="00D71037">
            <w:pPr>
              <w:rPr>
                <w:b/>
                <w:sz w:val="20"/>
                <w:szCs w:val="20"/>
              </w:rPr>
            </w:pPr>
          </w:p>
          <w:p w14:paraId="3E51A176" w14:textId="77777777" w:rsidR="00D71037" w:rsidRPr="00D71037" w:rsidRDefault="00D71037" w:rsidP="00D71037">
            <w:pPr>
              <w:rPr>
                <w:i/>
                <w:sz w:val="18"/>
                <w:szCs w:val="18"/>
              </w:rPr>
            </w:pPr>
            <w:r w:rsidRPr="00D71037">
              <w:rPr>
                <w:i/>
                <w:sz w:val="18"/>
                <w:szCs w:val="18"/>
              </w:rPr>
              <w:t>Make notes of your discussion e.g. How does this relate to your target?</w:t>
            </w:r>
          </w:p>
          <w:p w14:paraId="5CABFEA9" w14:textId="77777777" w:rsidR="00D71037" w:rsidRPr="00D71037" w:rsidRDefault="00D71037" w:rsidP="00D71037">
            <w:pPr>
              <w:rPr>
                <w:i/>
                <w:sz w:val="18"/>
                <w:szCs w:val="18"/>
              </w:rPr>
            </w:pPr>
            <w:r w:rsidRPr="00D71037">
              <w:rPr>
                <w:i/>
                <w:sz w:val="18"/>
                <w:szCs w:val="18"/>
              </w:rPr>
              <w:t>What questions do you have about your observations?</w:t>
            </w:r>
          </w:p>
          <w:p w14:paraId="4D558E95" w14:textId="77777777" w:rsidR="00D71037" w:rsidRPr="00D71037" w:rsidRDefault="00D71037" w:rsidP="00D71037">
            <w:pPr>
              <w:rPr>
                <w:i/>
                <w:sz w:val="18"/>
                <w:szCs w:val="18"/>
              </w:rPr>
            </w:pPr>
            <w:r w:rsidRPr="00D71037">
              <w:rPr>
                <w:i/>
                <w:sz w:val="18"/>
                <w:szCs w:val="18"/>
              </w:rPr>
              <w:t>What might you want your expert colleague to look out for/observe in your own practice?</w:t>
            </w:r>
          </w:p>
          <w:p w14:paraId="664BC743" w14:textId="77777777" w:rsidR="00D71037" w:rsidRPr="00D71037" w:rsidRDefault="00D71037" w:rsidP="00D71037">
            <w:pPr>
              <w:rPr>
                <w:i/>
                <w:sz w:val="18"/>
                <w:szCs w:val="18"/>
              </w:rPr>
            </w:pPr>
          </w:p>
          <w:p w14:paraId="04284D14" w14:textId="77777777" w:rsidR="00D71037" w:rsidRPr="00D71037" w:rsidRDefault="00D71037" w:rsidP="00D71037">
            <w:pPr>
              <w:rPr>
                <w:i/>
                <w:sz w:val="18"/>
                <w:szCs w:val="18"/>
              </w:rPr>
            </w:pPr>
            <w:r w:rsidRPr="00D71037">
              <w:rPr>
                <w:i/>
                <w:color w:val="FF0000"/>
                <w:sz w:val="18"/>
                <w:szCs w:val="18"/>
              </w:rPr>
              <w:t>Identify specific actions in relation to your target.</w:t>
            </w:r>
          </w:p>
        </w:tc>
        <w:tc>
          <w:tcPr>
            <w:tcW w:w="6095" w:type="dxa"/>
            <w:gridSpan w:val="2"/>
          </w:tcPr>
          <w:p w14:paraId="1921B5C9" w14:textId="77777777" w:rsidR="00D71037" w:rsidRPr="00D71037" w:rsidRDefault="00D71037" w:rsidP="00D71037">
            <w:pPr>
              <w:rPr>
                <w:i/>
                <w:sz w:val="18"/>
                <w:szCs w:val="22"/>
              </w:rPr>
            </w:pPr>
            <w:r w:rsidRPr="00D71037">
              <w:rPr>
                <w:i/>
                <w:sz w:val="18"/>
                <w:szCs w:val="22"/>
              </w:rPr>
              <w:t>Trainee’s notes of discussion with expert colleague</w:t>
            </w:r>
          </w:p>
        </w:tc>
      </w:tr>
    </w:tbl>
    <w:p w14:paraId="7EAD1866" w14:textId="77777777" w:rsidR="00D71037" w:rsidRPr="00D71037" w:rsidRDefault="00D71037" w:rsidP="00D71037">
      <w:pPr>
        <w:spacing w:after="160" w:line="259" w:lineRule="auto"/>
        <w:rPr>
          <w:rFonts w:asciiTheme="minorHAnsi" w:eastAsiaTheme="minorHAnsi" w:hAnsiTheme="minorHAnsi" w:cstheme="minorBidi"/>
          <w:sz w:val="22"/>
          <w:szCs w:val="22"/>
          <w:lang w:eastAsia="en-US"/>
        </w:rPr>
      </w:pPr>
      <w:r w:rsidRPr="00D71037">
        <w:rPr>
          <w:rFonts w:asciiTheme="minorHAnsi" w:eastAsiaTheme="minorHAnsi" w:hAnsiTheme="minorHAnsi" w:cstheme="minorBidi"/>
          <w:sz w:val="22"/>
          <w:szCs w:val="22"/>
          <w:lang w:eastAsia="en-US"/>
        </w:rPr>
        <w:br w:type="page"/>
      </w:r>
    </w:p>
    <w:tbl>
      <w:tblPr>
        <w:tblStyle w:val="TableGrid6"/>
        <w:tblW w:w="10206" w:type="dxa"/>
        <w:tblInd w:w="-572" w:type="dxa"/>
        <w:tblLayout w:type="fixed"/>
        <w:tblLook w:val="04A0" w:firstRow="1" w:lastRow="0" w:firstColumn="1" w:lastColumn="0" w:noHBand="0" w:noVBand="1"/>
      </w:tblPr>
      <w:tblGrid>
        <w:gridCol w:w="1560"/>
        <w:gridCol w:w="2551"/>
        <w:gridCol w:w="6095"/>
      </w:tblGrid>
      <w:tr w:rsidR="00D71037" w:rsidRPr="00D71037" w14:paraId="4FDBB269" w14:textId="77777777" w:rsidTr="00C048F3">
        <w:trPr>
          <w:trHeight w:val="418"/>
        </w:trPr>
        <w:tc>
          <w:tcPr>
            <w:tcW w:w="10206" w:type="dxa"/>
            <w:gridSpan w:val="3"/>
          </w:tcPr>
          <w:p w14:paraId="518E017B" w14:textId="77777777" w:rsidR="00D71037" w:rsidRPr="00D71037" w:rsidRDefault="00D71037" w:rsidP="00D71037">
            <w:pPr>
              <w:jc w:val="center"/>
              <w:rPr>
                <w:rFonts w:cstheme="minorHAnsi"/>
                <w:b/>
              </w:rPr>
            </w:pPr>
            <w:r w:rsidRPr="00D71037">
              <w:rPr>
                <w:rFonts w:cstheme="minorHAnsi"/>
                <w:b/>
              </w:rPr>
              <w:t>B: Observation of trainee’s practice by expert colleague</w:t>
            </w:r>
          </w:p>
        </w:tc>
      </w:tr>
      <w:tr w:rsidR="00D71037" w:rsidRPr="00D71037" w14:paraId="66C69647" w14:textId="77777777" w:rsidTr="00C048F3">
        <w:trPr>
          <w:trHeight w:val="424"/>
        </w:trPr>
        <w:tc>
          <w:tcPr>
            <w:tcW w:w="10206" w:type="dxa"/>
            <w:gridSpan w:val="3"/>
          </w:tcPr>
          <w:p w14:paraId="3A58411C" w14:textId="77777777" w:rsidR="00D71037" w:rsidRPr="00D71037" w:rsidRDefault="00D71037" w:rsidP="00D71037">
            <w:pPr>
              <w:jc w:val="center"/>
              <w:rPr>
                <w:rFonts w:cstheme="minorHAnsi"/>
                <w:bCs/>
                <w:i/>
                <w:iCs/>
                <w:sz w:val="16"/>
                <w:szCs w:val="16"/>
              </w:rPr>
            </w:pPr>
            <w:r w:rsidRPr="00D71037">
              <w:rPr>
                <w:rFonts w:cstheme="minorHAnsi"/>
                <w:bCs/>
                <w:i/>
                <w:iCs/>
                <w:sz w:val="16"/>
                <w:szCs w:val="16"/>
              </w:rPr>
              <w:t xml:space="preserve">Part B. focuses upon </w:t>
            </w:r>
            <w:r w:rsidRPr="00D71037">
              <w:rPr>
                <w:rFonts w:cstheme="minorHAnsi"/>
                <w:b/>
                <w:i/>
                <w:iCs/>
                <w:sz w:val="16"/>
                <w:szCs w:val="16"/>
              </w:rPr>
              <w:t>observation of the trainee’s practice</w:t>
            </w:r>
            <w:r w:rsidRPr="00D71037">
              <w:rPr>
                <w:rFonts w:cstheme="minorHAnsi"/>
                <w:bCs/>
                <w:i/>
                <w:iCs/>
                <w:sz w:val="16"/>
                <w:szCs w:val="16"/>
              </w:rPr>
              <w:t xml:space="preserve">, with reference to their </w:t>
            </w:r>
            <w:r w:rsidRPr="00D71037">
              <w:rPr>
                <w:rFonts w:cstheme="minorHAnsi"/>
                <w:b/>
                <w:i/>
                <w:iCs/>
                <w:sz w:val="16"/>
                <w:szCs w:val="16"/>
              </w:rPr>
              <w:t>identified target</w:t>
            </w:r>
            <w:r w:rsidRPr="00D71037">
              <w:rPr>
                <w:rFonts w:cstheme="minorHAnsi"/>
                <w:bCs/>
                <w:i/>
                <w:iCs/>
                <w:sz w:val="16"/>
                <w:szCs w:val="16"/>
              </w:rPr>
              <w:t xml:space="preserve">, with subsequent </w:t>
            </w:r>
            <w:r w:rsidRPr="00D71037">
              <w:rPr>
                <w:rFonts w:cstheme="minorHAnsi"/>
                <w:b/>
                <w:i/>
                <w:iCs/>
                <w:sz w:val="16"/>
                <w:szCs w:val="16"/>
              </w:rPr>
              <w:t>reflection, feedback/</w:t>
            </w:r>
            <w:proofErr w:type="gramStart"/>
            <w:r w:rsidRPr="00D71037">
              <w:rPr>
                <w:rFonts w:cstheme="minorHAnsi"/>
                <w:b/>
                <w:i/>
                <w:iCs/>
                <w:sz w:val="16"/>
                <w:szCs w:val="16"/>
              </w:rPr>
              <w:t>coaching</w:t>
            </w:r>
            <w:proofErr w:type="gramEnd"/>
            <w:r w:rsidRPr="00D71037">
              <w:rPr>
                <w:rFonts w:cstheme="minorHAnsi"/>
                <w:bCs/>
                <w:i/>
                <w:iCs/>
                <w:sz w:val="16"/>
                <w:szCs w:val="16"/>
              </w:rPr>
              <w:t xml:space="preserve"> and </w:t>
            </w:r>
            <w:r w:rsidRPr="00D71037">
              <w:rPr>
                <w:rFonts w:cstheme="minorHAnsi"/>
                <w:b/>
                <w:i/>
                <w:iCs/>
                <w:sz w:val="16"/>
                <w:szCs w:val="16"/>
              </w:rPr>
              <w:t>target-setting</w:t>
            </w:r>
            <w:r w:rsidRPr="00D71037">
              <w:rPr>
                <w:rFonts w:cstheme="minorHAnsi"/>
                <w:bCs/>
                <w:i/>
                <w:iCs/>
                <w:sz w:val="16"/>
                <w:szCs w:val="16"/>
              </w:rPr>
              <w:t>.</w:t>
            </w:r>
          </w:p>
        </w:tc>
      </w:tr>
      <w:tr w:rsidR="00D71037" w:rsidRPr="00D71037" w14:paraId="183F3775" w14:textId="77777777" w:rsidTr="00C048F3">
        <w:trPr>
          <w:trHeight w:val="4103"/>
        </w:trPr>
        <w:tc>
          <w:tcPr>
            <w:tcW w:w="1560" w:type="dxa"/>
          </w:tcPr>
          <w:p w14:paraId="6B800A17"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 xml:space="preserve">Taking </w:t>
            </w:r>
            <w:r w:rsidRPr="00D71037">
              <w:rPr>
                <w:rFonts w:cstheme="minorHAnsi"/>
                <w:b/>
                <w:bCs/>
                <w:color w:val="000000"/>
                <w:sz w:val="22"/>
                <w:szCs w:val="22"/>
              </w:rPr>
              <w:t>opportunities</w:t>
            </w:r>
            <w:r w:rsidRPr="00D71037">
              <w:rPr>
                <w:rFonts w:cstheme="minorHAnsi"/>
                <w:b/>
                <w:bCs/>
                <w:color w:val="000000"/>
                <w:sz w:val="28"/>
                <w:szCs w:val="28"/>
              </w:rPr>
              <w:t xml:space="preserve"> to practise, receive feedback/ coaching and improve </w:t>
            </w:r>
          </w:p>
        </w:tc>
        <w:tc>
          <w:tcPr>
            <w:tcW w:w="2551" w:type="dxa"/>
          </w:tcPr>
          <w:p w14:paraId="2A100E91" w14:textId="77777777" w:rsidR="00D71037" w:rsidRPr="00D71037" w:rsidRDefault="00D71037" w:rsidP="00D71037">
            <w:pPr>
              <w:rPr>
                <w:b/>
                <w:sz w:val="20"/>
                <w:szCs w:val="20"/>
              </w:rPr>
            </w:pPr>
            <w:r w:rsidRPr="00D71037">
              <w:rPr>
                <w:b/>
                <w:sz w:val="20"/>
                <w:szCs w:val="20"/>
              </w:rPr>
              <w:t>Your expert colleague observes your practice</w:t>
            </w:r>
          </w:p>
          <w:p w14:paraId="450B8E0B" w14:textId="77777777" w:rsidR="00D71037" w:rsidRPr="00D71037" w:rsidRDefault="00D71037" w:rsidP="00D71037">
            <w:pPr>
              <w:rPr>
                <w:i/>
                <w:sz w:val="20"/>
                <w:szCs w:val="20"/>
              </w:rPr>
            </w:pPr>
            <w:r w:rsidRPr="00D71037">
              <w:rPr>
                <w:b/>
                <w:sz w:val="20"/>
                <w:szCs w:val="20"/>
              </w:rPr>
              <w:t xml:space="preserve">Observer collects </w:t>
            </w:r>
            <w:r w:rsidRPr="00D71037">
              <w:rPr>
                <w:bCs/>
                <w:sz w:val="20"/>
                <w:szCs w:val="20"/>
              </w:rPr>
              <w:t>evidence in relation to the trainee’s target</w:t>
            </w:r>
            <w:r w:rsidRPr="00D71037">
              <w:rPr>
                <w:sz w:val="20"/>
                <w:szCs w:val="20"/>
              </w:rPr>
              <w:t xml:space="preserve"> </w:t>
            </w:r>
          </w:p>
          <w:p w14:paraId="67550CC4" w14:textId="77777777" w:rsidR="00D71037" w:rsidRPr="00D71037" w:rsidRDefault="00D71037" w:rsidP="00D71037">
            <w:pPr>
              <w:rPr>
                <w:i/>
                <w:sz w:val="20"/>
                <w:szCs w:val="20"/>
              </w:rPr>
            </w:pPr>
          </w:p>
          <w:p w14:paraId="44D7B410" w14:textId="77777777" w:rsidR="00D71037" w:rsidRPr="00D71037" w:rsidRDefault="00D71037" w:rsidP="00D71037">
            <w:pPr>
              <w:rPr>
                <w:sz w:val="20"/>
                <w:szCs w:val="20"/>
              </w:rPr>
            </w:pPr>
            <w:r w:rsidRPr="00D71037">
              <w:rPr>
                <w:b/>
                <w:sz w:val="20"/>
                <w:szCs w:val="20"/>
              </w:rPr>
              <w:t>Observer’s questions.</w:t>
            </w:r>
            <w:r w:rsidRPr="00D71037">
              <w:rPr>
                <w:sz w:val="20"/>
                <w:szCs w:val="20"/>
              </w:rPr>
              <w:t xml:space="preserve"> </w:t>
            </w:r>
          </w:p>
          <w:p w14:paraId="2223A321" w14:textId="77777777" w:rsidR="00D71037" w:rsidRPr="00D71037" w:rsidRDefault="00D71037" w:rsidP="00D71037">
            <w:pPr>
              <w:rPr>
                <w:i/>
                <w:sz w:val="18"/>
                <w:szCs w:val="18"/>
              </w:rPr>
            </w:pPr>
            <w:r w:rsidRPr="00D71037">
              <w:rPr>
                <w:i/>
                <w:sz w:val="18"/>
                <w:szCs w:val="18"/>
              </w:rPr>
              <w:t>During the teaching episode the observer identifies question prompts to stimulate discussion.</w:t>
            </w:r>
          </w:p>
          <w:p w14:paraId="4C35F03F" w14:textId="77777777" w:rsidR="00D71037" w:rsidRPr="00D71037" w:rsidRDefault="00D71037" w:rsidP="00D71037">
            <w:pPr>
              <w:rPr>
                <w:b/>
                <w:sz w:val="20"/>
                <w:szCs w:val="20"/>
              </w:rPr>
            </w:pPr>
            <w:r w:rsidRPr="00D71037">
              <w:rPr>
                <w:i/>
                <w:color w:val="7030A0"/>
                <w:sz w:val="18"/>
                <w:szCs w:val="18"/>
              </w:rPr>
              <w:t>Use the CCF to help identify specific points</w:t>
            </w:r>
          </w:p>
        </w:tc>
        <w:tc>
          <w:tcPr>
            <w:tcW w:w="6095" w:type="dxa"/>
          </w:tcPr>
          <w:p w14:paraId="4C4E70C3" w14:textId="77777777" w:rsidR="00D71037" w:rsidRPr="00D71037" w:rsidRDefault="00D71037" w:rsidP="00D71037">
            <w:pPr>
              <w:rPr>
                <w:i/>
                <w:sz w:val="18"/>
                <w:szCs w:val="22"/>
              </w:rPr>
            </w:pPr>
            <w:r w:rsidRPr="00D71037">
              <w:rPr>
                <w:i/>
                <w:sz w:val="18"/>
                <w:szCs w:val="22"/>
              </w:rPr>
              <w:t>Observer’s notes and questions.</w:t>
            </w:r>
          </w:p>
          <w:p w14:paraId="7848B470" w14:textId="77777777" w:rsidR="00D71037" w:rsidRPr="00D71037" w:rsidRDefault="00D71037" w:rsidP="00D71037">
            <w:pPr>
              <w:rPr>
                <w:i/>
                <w:sz w:val="18"/>
                <w:szCs w:val="22"/>
              </w:rPr>
            </w:pPr>
          </w:p>
        </w:tc>
      </w:tr>
      <w:tr w:rsidR="00D71037" w:rsidRPr="00D71037" w14:paraId="160CF922" w14:textId="77777777" w:rsidTr="00C048F3">
        <w:trPr>
          <w:trHeight w:val="3523"/>
        </w:trPr>
        <w:tc>
          <w:tcPr>
            <w:tcW w:w="1560" w:type="dxa"/>
            <w:vMerge w:val="restart"/>
          </w:tcPr>
          <w:p w14:paraId="4C3F4644" w14:textId="77777777" w:rsidR="00D71037" w:rsidRPr="00D71037" w:rsidRDefault="00D71037" w:rsidP="00D71037">
            <w:pPr>
              <w:rPr>
                <w:rFonts w:cstheme="minorHAnsi"/>
                <w:b/>
                <w:sz w:val="28"/>
                <w:szCs w:val="28"/>
              </w:rPr>
            </w:pPr>
            <w:r w:rsidRPr="00D71037">
              <w:rPr>
                <w:sz w:val="22"/>
                <w:szCs w:val="22"/>
              </w:rPr>
              <w:br w:type="page"/>
            </w:r>
            <w:r w:rsidRPr="00D71037">
              <w:rPr>
                <w:rFonts w:cstheme="minorHAnsi"/>
                <w:b/>
                <w:sz w:val="28"/>
                <w:szCs w:val="28"/>
              </w:rPr>
              <w:t xml:space="preserve">Discussion: trainee and expert colleague </w:t>
            </w:r>
          </w:p>
          <w:p w14:paraId="32777279" w14:textId="77777777" w:rsidR="00D71037" w:rsidRPr="00D71037" w:rsidRDefault="00D71037" w:rsidP="00D71037">
            <w:pPr>
              <w:rPr>
                <w:rFonts w:cstheme="minorHAnsi"/>
                <w:b/>
                <w:sz w:val="28"/>
                <w:szCs w:val="28"/>
              </w:rPr>
            </w:pPr>
          </w:p>
        </w:tc>
        <w:tc>
          <w:tcPr>
            <w:tcW w:w="2551" w:type="dxa"/>
          </w:tcPr>
          <w:p w14:paraId="2B6F68A5" w14:textId="77777777" w:rsidR="00D71037" w:rsidRPr="00D71037" w:rsidRDefault="00D71037" w:rsidP="00D71037">
            <w:pPr>
              <w:rPr>
                <w:b/>
                <w:sz w:val="20"/>
                <w:szCs w:val="20"/>
              </w:rPr>
            </w:pPr>
            <w:r w:rsidRPr="00D71037">
              <w:rPr>
                <w:bCs/>
                <w:sz w:val="20"/>
                <w:szCs w:val="20"/>
              </w:rPr>
              <w:t xml:space="preserve">The </w:t>
            </w:r>
            <w:r w:rsidRPr="00D71037">
              <w:rPr>
                <w:b/>
                <w:sz w:val="20"/>
                <w:szCs w:val="20"/>
              </w:rPr>
              <w:t>trainee shares their reflection:</w:t>
            </w:r>
          </w:p>
          <w:p w14:paraId="6C0E4FDD" w14:textId="77777777" w:rsidR="00D71037" w:rsidRPr="00D71037" w:rsidRDefault="00D71037" w:rsidP="00D71037">
            <w:pPr>
              <w:rPr>
                <w:i/>
                <w:sz w:val="18"/>
                <w:szCs w:val="18"/>
              </w:rPr>
            </w:pPr>
            <w:r w:rsidRPr="00D71037">
              <w:rPr>
                <w:b/>
                <w:sz w:val="20"/>
                <w:szCs w:val="20"/>
              </w:rPr>
              <w:t>-</w:t>
            </w:r>
            <w:r w:rsidRPr="00D71037">
              <w:rPr>
                <w:sz w:val="22"/>
                <w:szCs w:val="22"/>
              </w:rPr>
              <w:t xml:space="preserve"> </w:t>
            </w:r>
            <w:r w:rsidRPr="00D71037">
              <w:rPr>
                <w:i/>
                <w:sz w:val="18"/>
                <w:szCs w:val="18"/>
              </w:rPr>
              <w:t xml:space="preserve">on the ways in which they have been able to meet their target </w:t>
            </w:r>
          </w:p>
          <w:p w14:paraId="7C1ACDE3" w14:textId="77777777" w:rsidR="00D71037" w:rsidRPr="00D71037" w:rsidRDefault="00D71037" w:rsidP="00D71037">
            <w:pPr>
              <w:rPr>
                <w:i/>
                <w:sz w:val="18"/>
                <w:szCs w:val="18"/>
              </w:rPr>
            </w:pPr>
            <w:r w:rsidRPr="00D71037">
              <w:rPr>
                <w:i/>
                <w:sz w:val="18"/>
                <w:szCs w:val="18"/>
              </w:rPr>
              <w:t>- any challenges.</w:t>
            </w:r>
          </w:p>
          <w:p w14:paraId="2B59805E" w14:textId="77777777" w:rsidR="00D71037" w:rsidRPr="00D71037" w:rsidRDefault="00D71037" w:rsidP="00D71037">
            <w:pPr>
              <w:rPr>
                <w:b/>
                <w:sz w:val="20"/>
                <w:szCs w:val="20"/>
              </w:rPr>
            </w:pPr>
            <w:r w:rsidRPr="00D71037">
              <w:rPr>
                <w:i/>
                <w:sz w:val="18"/>
                <w:szCs w:val="18"/>
              </w:rPr>
              <w:t>- further questions arising.</w:t>
            </w:r>
          </w:p>
        </w:tc>
        <w:tc>
          <w:tcPr>
            <w:tcW w:w="6095" w:type="dxa"/>
          </w:tcPr>
          <w:p w14:paraId="239E5637" w14:textId="77777777" w:rsidR="00D71037" w:rsidRPr="00D71037" w:rsidRDefault="00D71037" w:rsidP="00D71037">
            <w:pPr>
              <w:rPr>
                <w:i/>
                <w:sz w:val="18"/>
                <w:szCs w:val="22"/>
              </w:rPr>
            </w:pPr>
            <w:r w:rsidRPr="00D71037">
              <w:rPr>
                <w:i/>
                <w:sz w:val="18"/>
                <w:szCs w:val="22"/>
              </w:rPr>
              <w:t>Observer to note these reflections and questions.</w:t>
            </w:r>
          </w:p>
          <w:p w14:paraId="0C5E3B13" w14:textId="77777777" w:rsidR="00D71037" w:rsidRPr="00D71037" w:rsidRDefault="00D71037" w:rsidP="00D71037">
            <w:pPr>
              <w:rPr>
                <w:sz w:val="22"/>
                <w:szCs w:val="22"/>
              </w:rPr>
            </w:pPr>
          </w:p>
        </w:tc>
      </w:tr>
      <w:tr w:rsidR="00D71037" w:rsidRPr="00D71037" w14:paraId="62DFB4C6" w14:textId="77777777" w:rsidTr="00C048F3">
        <w:trPr>
          <w:trHeight w:val="4099"/>
        </w:trPr>
        <w:tc>
          <w:tcPr>
            <w:tcW w:w="1560" w:type="dxa"/>
            <w:vMerge/>
          </w:tcPr>
          <w:p w14:paraId="0ABE4DCB" w14:textId="77777777" w:rsidR="00D71037" w:rsidRPr="00D71037" w:rsidRDefault="00D71037" w:rsidP="00D71037">
            <w:pPr>
              <w:rPr>
                <w:rFonts w:cstheme="minorHAnsi"/>
                <w:b/>
                <w:sz w:val="28"/>
                <w:szCs w:val="28"/>
              </w:rPr>
            </w:pPr>
          </w:p>
        </w:tc>
        <w:tc>
          <w:tcPr>
            <w:tcW w:w="2551" w:type="dxa"/>
          </w:tcPr>
          <w:p w14:paraId="41BB2050" w14:textId="77777777" w:rsidR="00D71037" w:rsidRPr="00D71037" w:rsidRDefault="00D71037" w:rsidP="00D71037">
            <w:pPr>
              <w:rPr>
                <w:sz w:val="22"/>
                <w:szCs w:val="22"/>
              </w:rPr>
            </w:pPr>
            <w:r w:rsidRPr="00D71037">
              <w:rPr>
                <w:b/>
                <w:bCs/>
                <w:sz w:val="22"/>
                <w:szCs w:val="22"/>
              </w:rPr>
              <w:t>Observer’s feedback/coaching</w:t>
            </w:r>
            <w:r w:rsidRPr="00D71037">
              <w:rPr>
                <w:sz w:val="22"/>
                <w:szCs w:val="22"/>
              </w:rPr>
              <w:t xml:space="preserve"> using question prompts above</w:t>
            </w:r>
          </w:p>
          <w:p w14:paraId="42D38669" w14:textId="77777777" w:rsidR="00D71037" w:rsidRPr="00D71037" w:rsidRDefault="00D71037" w:rsidP="00D71037">
            <w:pPr>
              <w:rPr>
                <w:sz w:val="22"/>
                <w:szCs w:val="22"/>
              </w:rPr>
            </w:pPr>
          </w:p>
          <w:p w14:paraId="47D852D2" w14:textId="77777777" w:rsidR="00D71037" w:rsidRPr="00D71037" w:rsidRDefault="00D71037" w:rsidP="00D71037">
            <w:pPr>
              <w:rPr>
                <w:sz w:val="20"/>
                <w:szCs w:val="20"/>
              </w:rPr>
            </w:pPr>
            <w:r w:rsidRPr="00D71037">
              <w:rPr>
                <w:b/>
                <w:sz w:val="20"/>
                <w:szCs w:val="20"/>
              </w:rPr>
              <w:t>Questions arising.</w:t>
            </w:r>
            <w:r w:rsidRPr="00D71037">
              <w:rPr>
                <w:sz w:val="20"/>
                <w:szCs w:val="20"/>
              </w:rPr>
              <w:t xml:space="preserve"> </w:t>
            </w:r>
          </w:p>
          <w:p w14:paraId="50EE129D" w14:textId="77777777" w:rsidR="00D71037" w:rsidRPr="00D71037" w:rsidRDefault="00D71037" w:rsidP="00D71037">
            <w:pPr>
              <w:rPr>
                <w:i/>
                <w:sz w:val="20"/>
                <w:szCs w:val="20"/>
              </w:rPr>
            </w:pPr>
            <w:r w:rsidRPr="00D71037">
              <w:rPr>
                <w:i/>
                <w:sz w:val="20"/>
                <w:szCs w:val="20"/>
              </w:rPr>
              <w:t>What does this conversation prompt the expert colleague and trainee to consider further?</w:t>
            </w:r>
          </w:p>
          <w:p w14:paraId="584CE015" w14:textId="77777777" w:rsidR="00D71037" w:rsidRPr="00D71037" w:rsidRDefault="00D71037" w:rsidP="00D71037">
            <w:pPr>
              <w:rPr>
                <w:sz w:val="22"/>
                <w:szCs w:val="22"/>
              </w:rPr>
            </w:pPr>
            <w:r w:rsidRPr="00D71037">
              <w:rPr>
                <w:i/>
                <w:color w:val="7030A0"/>
                <w:sz w:val="20"/>
                <w:szCs w:val="20"/>
              </w:rPr>
              <w:t>(Look at the CCF to help here)</w:t>
            </w:r>
          </w:p>
        </w:tc>
        <w:tc>
          <w:tcPr>
            <w:tcW w:w="6095" w:type="dxa"/>
          </w:tcPr>
          <w:p w14:paraId="183D77AC" w14:textId="77777777" w:rsidR="00D71037" w:rsidRPr="00D71037" w:rsidRDefault="00D71037" w:rsidP="00D71037">
            <w:pPr>
              <w:rPr>
                <w:sz w:val="22"/>
                <w:szCs w:val="22"/>
              </w:rPr>
            </w:pPr>
            <w:r w:rsidRPr="00D71037">
              <w:rPr>
                <w:i/>
                <w:sz w:val="18"/>
                <w:szCs w:val="22"/>
              </w:rPr>
              <w:t>Trainee’s note down key points of discussion</w:t>
            </w:r>
          </w:p>
          <w:p w14:paraId="0924C67F" w14:textId="77777777" w:rsidR="00D71037" w:rsidRPr="00D71037" w:rsidRDefault="00D71037" w:rsidP="00D71037">
            <w:pPr>
              <w:rPr>
                <w:sz w:val="22"/>
                <w:szCs w:val="22"/>
              </w:rPr>
            </w:pPr>
          </w:p>
        </w:tc>
      </w:tr>
      <w:tr w:rsidR="00D71037" w:rsidRPr="00D71037" w14:paraId="1F430FC6" w14:textId="77777777" w:rsidTr="00C048F3">
        <w:trPr>
          <w:trHeight w:val="1502"/>
        </w:trPr>
        <w:tc>
          <w:tcPr>
            <w:tcW w:w="1560" w:type="dxa"/>
          </w:tcPr>
          <w:p w14:paraId="3B270A70" w14:textId="77777777" w:rsidR="00D71037" w:rsidRPr="00D71037" w:rsidRDefault="00D71037" w:rsidP="00D71037">
            <w:pPr>
              <w:rPr>
                <w:rFonts w:cstheme="minorHAnsi"/>
                <w:b/>
                <w:sz w:val="28"/>
                <w:szCs w:val="28"/>
              </w:rPr>
            </w:pPr>
            <w:r w:rsidRPr="00D71037">
              <w:rPr>
                <w:rFonts w:cstheme="minorHAnsi"/>
                <w:b/>
                <w:sz w:val="28"/>
                <w:szCs w:val="28"/>
              </w:rPr>
              <w:t>Future target</w:t>
            </w:r>
          </w:p>
          <w:p w14:paraId="63C843DA" w14:textId="77777777" w:rsidR="00D71037" w:rsidRPr="00D71037" w:rsidRDefault="00D71037" w:rsidP="00D71037">
            <w:pPr>
              <w:jc w:val="center"/>
              <w:rPr>
                <w:rFonts w:cstheme="minorHAnsi"/>
                <w:b/>
                <w:sz w:val="28"/>
                <w:szCs w:val="28"/>
              </w:rPr>
            </w:pPr>
          </w:p>
        </w:tc>
        <w:tc>
          <w:tcPr>
            <w:tcW w:w="2551" w:type="dxa"/>
          </w:tcPr>
          <w:p w14:paraId="14DFE1E2" w14:textId="77777777" w:rsidR="00D71037" w:rsidRPr="00D71037" w:rsidRDefault="00D71037" w:rsidP="00D71037">
            <w:pPr>
              <w:rPr>
                <w:b/>
                <w:sz w:val="20"/>
                <w:szCs w:val="20"/>
              </w:rPr>
            </w:pPr>
            <w:r w:rsidRPr="00D71037">
              <w:rPr>
                <w:b/>
                <w:sz w:val="20"/>
                <w:szCs w:val="20"/>
              </w:rPr>
              <w:t>Trainee and expert colleague create a new target</w:t>
            </w:r>
          </w:p>
          <w:p w14:paraId="6BE94CDA" w14:textId="77777777" w:rsidR="00D71037" w:rsidRPr="00D71037" w:rsidRDefault="00D71037" w:rsidP="00D71037">
            <w:pPr>
              <w:rPr>
                <w:b/>
                <w:sz w:val="20"/>
                <w:szCs w:val="20"/>
              </w:rPr>
            </w:pPr>
          </w:p>
        </w:tc>
        <w:tc>
          <w:tcPr>
            <w:tcW w:w="6095" w:type="dxa"/>
          </w:tcPr>
          <w:p w14:paraId="70363869" w14:textId="77777777" w:rsidR="00D71037" w:rsidRPr="00D71037" w:rsidRDefault="00D71037" w:rsidP="00D71037">
            <w:pPr>
              <w:rPr>
                <w:sz w:val="22"/>
                <w:szCs w:val="22"/>
              </w:rPr>
            </w:pPr>
            <w:r w:rsidRPr="00D71037">
              <w:rPr>
                <w:i/>
                <w:sz w:val="18"/>
                <w:szCs w:val="22"/>
              </w:rPr>
              <w:t>Trainee’s notes</w:t>
            </w:r>
          </w:p>
          <w:p w14:paraId="6B1EFFAA" w14:textId="77777777" w:rsidR="00D71037" w:rsidRPr="00D71037" w:rsidRDefault="00D71037" w:rsidP="00D71037">
            <w:pPr>
              <w:rPr>
                <w:sz w:val="22"/>
                <w:szCs w:val="22"/>
              </w:rPr>
            </w:pPr>
          </w:p>
        </w:tc>
      </w:tr>
    </w:tbl>
    <w:p w14:paraId="0A0E35D9" w14:textId="77777777" w:rsidR="00E668A4" w:rsidRPr="00561663" w:rsidRDefault="00E668A4" w:rsidP="00561663">
      <w:pPr>
        <w:spacing w:after="120"/>
        <w:ind w:left="360" w:right="-327"/>
        <w:rPr>
          <w:rFonts w:asciiTheme="minorHAnsi" w:hAnsiTheme="minorHAnsi" w:cstheme="minorHAnsi"/>
          <w:sz w:val="22"/>
          <w:szCs w:val="22"/>
        </w:rPr>
      </w:pPr>
    </w:p>
    <w:bookmarkEnd w:id="41"/>
    <w:p w14:paraId="59ACC347" w14:textId="77777777" w:rsidR="007F01AB" w:rsidRPr="00763123" w:rsidRDefault="007F01AB" w:rsidP="007F01AB">
      <w:pPr>
        <w:ind w:left="284"/>
        <w:rPr>
          <w:rFonts w:asciiTheme="minorHAnsi" w:hAnsiTheme="minorHAnsi" w:cstheme="minorHAnsi"/>
          <w:sz w:val="22"/>
          <w:szCs w:val="22"/>
        </w:rPr>
      </w:pPr>
    </w:p>
    <w:p w14:paraId="55D0E30A" w14:textId="25EDC62D" w:rsidR="00BF69B2" w:rsidRPr="00823A42" w:rsidRDefault="005516E2" w:rsidP="00823A42">
      <w:pPr>
        <w:rPr>
          <w:rFonts w:asciiTheme="minorHAnsi" w:hAnsiTheme="minorHAnsi" w:cstheme="minorHAnsi"/>
          <w:sz w:val="22"/>
          <w:szCs w:val="22"/>
        </w:rPr>
      </w:pPr>
      <w:r w:rsidRPr="00763123">
        <w:rPr>
          <w:rFonts w:asciiTheme="minorHAnsi" w:hAnsiTheme="minorHAnsi" w:cstheme="minorHAnsi"/>
          <w:sz w:val="22"/>
          <w:szCs w:val="22"/>
        </w:rPr>
        <w:br w:type="page"/>
      </w:r>
    </w:p>
    <w:p w14:paraId="40819213" w14:textId="77777777" w:rsidR="009153F9" w:rsidRDefault="009153F9" w:rsidP="009F51E5">
      <w:pPr>
        <w:pStyle w:val="Heading7"/>
        <w:sectPr w:rsidR="009153F9" w:rsidSect="00612ED4">
          <w:pgSz w:w="11909" w:h="16834" w:code="9"/>
          <w:pgMar w:top="567" w:right="709" w:bottom="709" w:left="1412" w:header="709" w:footer="709" w:gutter="0"/>
          <w:cols w:space="708"/>
          <w:docGrid w:linePitch="360"/>
        </w:sectPr>
      </w:pPr>
    </w:p>
    <w:p w14:paraId="52A5F329" w14:textId="77777777" w:rsidR="004E3565" w:rsidRDefault="004E3565">
      <w:pPr>
        <w:rPr>
          <w:rFonts w:ascii="Arial" w:hAnsi="Arial"/>
          <w:b/>
          <w:bCs/>
          <w:sz w:val="36"/>
          <w:szCs w:val="20"/>
          <w:highlight w:val="lightGray"/>
        </w:rPr>
      </w:pPr>
      <w:bookmarkStart w:id="50" w:name="_Hlk83205811"/>
      <w:r>
        <w:rPr>
          <w:highlight w:val="lightGray"/>
        </w:rPr>
        <w:br w:type="page"/>
      </w:r>
    </w:p>
    <w:p w14:paraId="45CDAD02" w14:textId="2BC8D527" w:rsidR="00A87D2B" w:rsidRPr="00ED5F66" w:rsidRDefault="008D22E7" w:rsidP="00ED5F66">
      <w:pPr>
        <w:pStyle w:val="Heading3"/>
      </w:pPr>
      <w:r w:rsidRPr="00ED5F66">
        <w:t xml:space="preserve"> </w:t>
      </w:r>
      <w:r w:rsidR="00A87D2B" w:rsidRPr="00ED5F66">
        <w:t xml:space="preserve"> </w:t>
      </w:r>
      <w:bookmarkStart w:id="51" w:name="_Toc431298129"/>
      <w:bookmarkStart w:id="52" w:name="_Toc84584524"/>
      <w:r w:rsidR="00A87D2B" w:rsidRPr="00ED5F66">
        <w:t>TRAINING TASKS</w:t>
      </w:r>
      <w:bookmarkEnd w:id="51"/>
      <w:bookmarkEnd w:id="52"/>
    </w:p>
    <w:p w14:paraId="7E72F1DA" w14:textId="77777777" w:rsidR="00E2537B" w:rsidRPr="00A87D2B" w:rsidRDefault="00E2537B" w:rsidP="00A87D2B">
      <w:pPr>
        <w:ind w:left="709" w:hanging="567"/>
        <w:rPr>
          <w:rFonts w:ascii="Arial" w:hAnsi="Arial" w:cs="Arial"/>
          <w:b/>
          <w:sz w:val="22"/>
        </w:rPr>
      </w:pPr>
    </w:p>
    <w:p w14:paraId="1AB52704" w14:textId="77777777" w:rsidR="00E2537B" w:rsidRPr="006A0031" w:rsidRDefault="00E2537B" w:rsidP="00D962DF">
      <w:pPr>
        <w:pStyle w:val="Heading4"/>
        <w:rPr>
          <w:rFonts w:ascii="Arial" w:hAnsi="Arial" w:cs="Arial"/>
        </w:rPr>
      </w:pPr>
    </w:p>
    <w:p w14:paraId="32A690CE" w14:textId="77777777" w:rsidR="00614DF8" w:rsidRPr="006A0031" w:rsidRDefault="00614DF8" w:rsidP="00F8375A">
      <w:pPr>
        <w:pStyle w:val="BodyText"/>
        <w:ind w:left="-426"/>
        <w:jc w:val="both"/>
        <w:rPr>
          <w:rFonts w:ascii="Arial" w:hAnsi="Arial" w:cs="Arial"/>
          <w:i/>
          <w:sz w:val="22"/>
          <w:szCs w:val="22"/>
        </w:rPr>
      </w:pPr>
      <w:r w:rsidRPr="006A0031">
        <w:rPr>
          <w:rFonts w:ascii="Arial" w:hAnsi="Arial" w:cs="Arial"/>
          <w:sz w:val="22"/>
          <w:szCs w:val="22"/>
        </w:rPr>
        <w:t xml:space="preserve">All trainees are asked to complete </w:t>
      </w:r>
      <w:proofErr w:type="gramStart"/>
      <w:r w:rsidRPr="006A0031">
        <w:rPr>
          <w:rFonts w:ascii="Arial" w:hAnsi="Arial" w:cs="Arial"/>
          <w:sz w:val="22"/>
          <w:szCs w:val="22"/>
        </w:rPr>
        <w:t>a number of</w:t>
      </w:r>
      <w:proofErr w:type="gramEnd"/>
      <w:r w:rsidRPr="006A0031">
        <w:rPr>
          <w:rFonts w:ascii="Arial" w:hAnsi="Arial" w:cs="Arial"/>
          <w:sz w:val="22"/>
          <w:szCs w:val="22"/>
        </w:rPr>
        <w:t xml:space="preserve"> training tasks whilst on placement.  The purpose of these tasks is to help trainees to bridge the gap between theory and practice and they are thus an integral part of their professional development. </w:t>
      </w:r>
    </w:p>
    <w:p w14:paraId="3B0E0C32" w14:textId="77777777" w:rsidR="00614DF8" w:rsidRPr="006A0031" w:rsidRDefault="00614DF8" w:rsidP="00F8375A">
      <w:pPr>
        <w:pStyle w:val="BodyText"/>
        <w:ind w:left="-426"/>
        <w:jc w:val="both"/>
        <w:rPr>
          <w:rFonts w:ascii="Arial" w:hAnsi="Arial" w:cs="Arial"/>
          <w:sz w:val="22"/>
          <w:szCs w:val="22"/>
        </w:rPr>
      </w:pPr>
    </w:p>
    <w:p w14:paraId="24F6C071" w14:textId="77777777" w:rsidR="00614DF8" w:rsidRPr="006A0031" w:rsidRDefault="00614DF8" w:rsidP="00F8375A">
      <w:pPr>
        <w:pStyle w:val="BodyText"/>
        <w:ind w:left="-426"/>
        <w:jc w:val="both"/>
        <w:rPr>
          <w:rFonts w:ascii="Arial" w:hAnsi="Arial" w:cs="Arial"/>
          <w:sz w:val="22"/>
          <w:szCs w:val="22"/>
        </w:rPr>
      </w:pPr>
      <w:r w:rsidRPr="006A0031">
        <w:rPr>
          <w:rFonts w:ascii="Arial" w:hAnsi="Arial" w:cs="Arial"/>
          <w:sz w:val="22"/>
          <w:szCs w:val="22"/>
        </w:rPr>
        <w:t>Some</w:t>
      </w:r>
      <w:r w:rsidR="006D4CA6">
        <w:rPr>
          <w:rFonts w:ascii="Arial" w:hAnsi="Arial" w:cs="Arial"/>
          <w:sz w:val="22"/>
          <w:szCs w:val="22"/>
        </w:rPr>
        <w:t xml:space="preserve"> tasks may be directly assessed</w:t>
      </w:r>
      <w:r w:rsidRPr="006A0031">
        <w:rPr>
          <w:rFonts w:ascii="Arial" w:hAnsi="Arial" w:cs="Arial"/>
          <w:sz w:val="22"/>
          <w:szCs w:val="22"/>
        </w:rPr>
        <w:t xml:space="preserve"> and</w:t>
      </w:r>
      <w:r w:rsidR="006D4CA6">
        <w:rPr>
          <w:rFonts w:ascii="Arial" w:hAnsi="Arial" w:cs="Arial"/>
          <w:sz w:val="22"/>
          <w:szCs w:val="22"/>
        </w:rPr>
        <w:t>,</w:t>
      </w:r>
      <w:r w:rsidRPr="006A0031">
        <w:rPr>
          <w:rFonts w:ascii="Arial" w:hAnsi="Arial" w:cs="Arial"/>
          <w:sz w:val="22"/>
          <w:szCs w:val="22"/>
        </w:rPr>
        <w:t xml:space="preserve"> if this is the case, guidelines </w:t>
      </w:r>
      <w:r w:rsidR="00692908">
        <w:rPr>
          <w:rFonts w:ascii="Arial" w:hAnsi="Arial" w:cs="Arial"/>
          <w:sz w:val="22"/>
          <w:szCs w:val="22"/>
        </w:rPr>
        <w:t>on submission are provided</w:t>
      </w:r>
      <w:r w:rsidRPr="006A0031">
        <w:rPr>
          <w:rFonts w:ascii="Arial" w:hAnsi="Arial" w:cs="Arial"/>
          <w:sz w:val="22"/>
          <w:szCs w:val="22"/>
        </w:rPr>
        <w:t xml:space="preserve">. Other tasks, whilst not directly assessed, will contribute to a trainee’s professional development in </w:t>
      </w:r>
      <w:proofErr w:type="gramStart"/>
      <w:r w:rsidRPr="006A0031">
        <w:rPr>
          <w:rFonts w:ascii="Arial" w:hAnsi="Arial" w:cs="Arial"/>
          <w:sz w:val="22"/>
          <w:szCs w:val="22"/>
        </w:rPr>
        <w:t>a number of</w:t>
      </w:r>
      <w:proofErr w:type="gramEnd"/>
      <w:r w:rsidRPr="006A0031">
        <w:rPr>
          <w:rFonts w:ascii="Arial" w:hAnsi="Arial" w:cs="Arial"/>
          <w:sz w:val="22"/>
          <w:szCs w:val="22"/>
        </w:rPr>
        <w:t xml:space="preserve"> ways, for example:</w:t>
      </w:r>
    </w:p>
    <w:p w14:paraId="29418692" w14:textId="77777777" w:rsidR="00614DF8" w:rsidRPr="006A0031" w:rsidRDefault="00614DF8" w:rsidP="00692908">
      <w:pPr>
        <w:pStyle w:val="BodyText"/>
        <w:ind w:left="284"/>
        <w:jc w:val="both"/>
        <w:rPr>
          <w:rFonts w:ascii="Arial" w:hAnsi="Arial" w:cs="Arial"/>
          <w:sz w:val="22"/>
          <w:szCs w:val="22"/>
        </w:rPr>
      </w:pPr>
    </w:p>
    <w:p w14:paraId="51D44882" w14:textId="77777777" w:rsidR="00614DF8" w:rsidRPr="00D52F08" w:rsidRDefault="00614DF8" w:rsidP="003752AF">
      <w:pPr>
        <w:pStyle w:val="BodyText"/>
        <w:numPr>
          <w:ilvl w:val="0"/>
          <w:numId w:val="13"/>
        </w:numPr>
        <w:tabs>
          <w:tab w:val="clear" w:pos="993"/>
        </w:tabs>
        <w:spacing w:after="60"/>
        <w:ind w:left="426" w:right="-28" w:hanging="284"/>
        <w:jc w:val="both"/>
        <w:rPr>
          <w:rFonts w:ascii="Arial" w:hAnsi="Arial" w:cs="Arial"/>
          <w:sz w:val="22"/>
          <w:szCs w:val="22"/>
        </w:rPr>
      </w:pPr>
      <w:r w:rsidRPr="006A0031">
        <w:rPr>
          <w:rFonts w:ascii="Arial" w:hAnsi="Arial" w:cs="Arial"/>
          <w:sz w:val="22"/>
          <w:szCs w:val="22"/>
        </w:rPr>
        <w:t>informing school-based reflection an</w:t>
      </w:r>
      <w:r w:rsidR="00377635">
        <w:rPr>
          <w:rFonts w:ascii="Arial" w:hAnsi="Arial" w:cs="Arial"/>
          <w:sz w:val="22"/>
          <w:szCs w:val="22"/>
        </w:rPr>
        <w:t xml:space="preserve">d discussions with colleagues, </w:t>
      </w:r>
      <w:r w:rsidR="00160B7D">
        <w:rPr>
          <w:rFonts w:ascii="Arial" w:hAnsi="Arial" w:cs="Arial"/>
          <w:sz w:val="22"/>
          <w:szCs w:val="22"/>
        </w:rPr>
        <w:t>Professional Mentor</w:t>
      </w:r>
      <w:r w:rsidRPr="006A0031">
        <w:rPr>
          <w:rFonts w:ascii="Arial" w:hAnsi="Arial" w:cs="Arial"/>
          <w:sz w:val="22"/>
          <w:szCs w:val="22"/>
        </w:rPr>
        <w:t xml:space="preserve">s, </w:t>
      </w:r>
      <w:proofErr w:type="gramStart"/>
      <w:r w:rsidR="00EA767B">
        <w:rPr>
          <w:rFonts w:ascii="Arial" w:hAnsi="Arial" w:cs="Arial"/>
          <w:sz w:val="22"/>
          <w:szCs w:val="22"/>
        </w:rPr>
        <w:t>Moderation</w:t>
      </w:r>
      <w:r w:rsidR="005D6515">
        <w:rPr>
          <w:rFonts w:ascii="Arial" w:hAnsi="Arial" w:cs="Arial"/>
          <w:sz w:val="22"/>
          <w:szCs w:val="22"/>
        </w:rPr>
        <w:t xml:space="preserve">  Tutor</w:t>
      </w:r>
      <w:r w:rsidRPr="006A0031">
        <w:rPr>
          <w:rFonts w:ascii="Arial" w:hAnsi="Arial" w:cs="Arial"/>
          <w:sz w:val="22"/>
          <w:szCs w:val="22"/>
        </w:rPr>
        <w:t>s</w:t>
      </w:r>
      <w:proofErr w:type="gramEnd"/>
      <w:r w:rsidRPr="006A0031">
        <w:rPr>
          <w:rFonts w:ascii="Arial" w:hAnsi="Arial" w:cs="Arial"/>
          <w:sz w:val="22"/>
          <w:szCs w:val="22"/>
        </w:rPr>
        <w:t xml:space="preserve"> and peer</w:t>
      </w:r>
      <w:r w:rsidR="00377635">
        <w:rPr>
          <w:rFonts w:ascii="Arial" w:hAnsi="Arial" w:cs="Arial"/>
          <w:sz w:val="22"/>
          <w:szCs w:val="22"/>
        </w:rPr>
        <w:t>s</w:t>
      </w:r>
      <w:r w:rsidRPr="006A0031">
        <w:rPr>
          <w:rFonts w:ascii="Arial" w:hAnsi="Arial" w:cs="Arial"/>
          <w:sz w:val="22"/>
          <w:szCs w:val="22"/>
        </w:rPr>
        <w:t>;</w:t>
      </w:r>
    </w:p>
    <w:p w14:paraId="57EE8947" w14:textId="77777777" w:rsidR="00614DF8" w:rsidRPr="00D52F08" w:rsidRDefault="00614DF8" w:rsidP="003752AF">
      <w:pPr>
        <w:pStyle w:val="BodyText"/>
        <w:numPr>
          <w:ilvl w:val="0"/>
          <w:numId w:val="13"/>
        </w:numPr>
        <w:tabs>
          <w:tab w:val="clear" w:pos="993"/>
        </w:tabs>
        <w:spacing w:after="60"/>
        <w:ind w:left="426" w:right="-28" w:hanging="284"/>
        <w:jc w:val="both"/>
        <w:rPr>
          <w:rFonts w:ascii="Arial" w:hAnsi="Arial" w:cs="Arial"/>
          <w:sz w:val="22"/>
          <w:szCs w:val="22"/>
        </w:rPr>
      </w:pPr>
      <w:r w:rsidRPr="006A0031">
        <w:rPr>
          <w:rFonts w:ascii="Arial" w:hAnsi="Arial" w:cs="Arial"/>
          <w:sz w:val="22"/>
          <w:szCs w:val="22"/>
        </w:rPr>
        <w:t xml:space="preserve">promoting reflection and evaluation within university-based seminars where trainees share and evaluate their experiences thus informing their future </w:t>
      </w:r>
      <w:proofErr w:type="gramStart"/>
      <w:r w:rsidRPr="006A0031">
        <w:rPr>
          <w:rFonts w:ascii="Arial" w:hAnsi="Arial" w:cs="Arial"/>
          <w:sz w:val="22"/>
          <w:szCs w:val="22"/>
        </w:rPr>
        <w:t>practice;</w:t>
      </w:r>
      <w:proofErr w:type="gramEnd"/>
      <w:r w:rsidRPr="006A0031">
        <w:rPr>
          <w:rFonts w:ascii="Arial" w:hAnsi="Arial" w:cs="Arial"/>
          <w:sz w:val="22"/>
          <w:szCs w:val="22"/>
        </w:rPr>
        <w:t xml:space="preserve"> </w:t>
      </w:r>
    </w:p>
    <w:p w14:paraId="751551C4" w14:textId="77777777" w:rsidR="00614DF8" w:rsidRPr="00D52F08" w:rsidRDefault="00614DF8" w:rsidP="003752AF">
      <w:pPr>
        <w:pStyle w:val="BodyText"/>
        <w:numPr>
          <w:ilvl w:val="0"/>
          <w:numId w:val="13"/>
        </w:numPr>
        <w:tabs>
          <w:tab w:val="clear" w:pos="993"/>
        </w:tabs>
        <w:spacing w:after="60"/>
        <w:ind w:left="426" w:right="-28" w:hanging="284"/>
        <w:jc w:val="both"/>
        <w:rPr>
          <w:rFonts w:ascii="Arial" w:hAnsi="Arial" w:cs="Arial"/>
          <w:sz w:val="22"/>
          <w:szCs w:val="22"/>
        </w:rPr>
      </w:pPr>
      <w:r w:rsidRPr="006A0031">
        <w:rPr>
          <w:rFonts w:ascii="Arial" w:hAnsi="Arial" w:cs="Arial"/>
          <w:sz w:val="22"/>
          <w:szCs w:val="22"/>
        </w:rPr>
        <w:t xml:space="preserve">informing written assignments for the award of </w:t>
      </w:r>
      <w:proofErr w:type="gramStart"/>
      <w:r w:rsidRPr="006A0031">
        <w:rPr>
          <w:rFonts w:ascii="Arial" w:hAnsi="Arial" w:cs="Arial"/>
          <w:sz w:val="22"/>
          <w:szCs w:val="22"/>
        </w:rPr>
        <w:t>PGCE;</w:t>
      </w:r>
      <w:proofErr w:type="gramEnd"/>
    </w:p>
    <w:p w14:paraId="4DEEB866" w14:textId="77777777" w:rsidR="00614DF8" w:rsidRPr="006A0031" w:rsidRDefault="00614DF8" w:rsidP="003752AF">
      <w:pPr>
        <w:pStyle w:val="BodyText"/>
        <w:numPr>
          <w:ilvl w:val="0"/>
          <w:numId w:val="13"/>
        </w:numPr>
        <w:tabs>
          <w:tab w:val="clear" w:pos="993"/>
        </w:tabs>
        <w:spacing w:after="60"/>
        <w:ind w:left="426" w:right="-28" w:hanging="284"/>
        <w:jc w:val="both"/>
        <w:rPr>
          <w:rFonts w:ascii="Arial" w:hAnsi="Arial" w:cs="Arial"/>
          <w:sz w:val="22"/>
          <w:szCs w:val="22"/>
        </w:rPr>
      </w:pPr>
      <w:r w:rsidRPr="006A0031">
        <w:rPr>
          <w:rFonts w:ascii="Arial" w:hAnsi="Arial" w:cs="Arial"/>
          <w:sz w:val="22"/>
          <w:szCs w:val="22"/>
        </w:rPr>
        <w:t xml:space="preserve">informing </w:t>
      </w:r>
      <w:r w:rsidR="00DE4898">
        <w:rPr>
          <w:rFonts w:ascii="Arial" w:hAnsi="Arial" w:cs="Arial"/>
          <w:sz w:val="22"/>
          <w:szCs w:val="22"/>
        </w:rPr>
        <w:t xml:space="preserve">the trainee’s </w:t>
      </w:r>
      <w:r w:rsidR="00FF0F04">
        <w:rPr>
          <w:rFonts w:ascii="Arial" w:hAnsi="Arial" w:cs="Arial"/>
          <w:sz w:val="22"/>
          <w:szCs w:val="22"/>
        </w:rPr>
        <w:t>e-PDP</w:t>
      </w:r>
      <w:r w:rsidR="00DE4898">
        <w:rPr>
          <w:rFonts w:ascii="Arial" w:hAnsi="Arial" w:cs="Arial"/>
          <w:sz w:val="22"/>
          <w:szCs w:val="22"/>
        </w:rPr>
        <w:t xml:space="preserve"> (</w:t>
      </w:r>
      <w:r w:rsidR="00692908">
        <w:rPr>
          <w:rFonts w:ascii="Arial" w:hAnsi="Arial" w:cs="Arial"/>
          <w:sz w:val="22"/>
          <w:szCs w:val="22"/>
        </w:rPr>
        <w:t>electronic</w:t>
      </w:r>
      <w:r w:rsidR="00DE4898">
        <w:rPr>
          <w:rFonts w:ascii="Arial" w:hAnsi="Arial" w:cs="Arial"/>
          <w:sz w:val="22"/>
          <w:szCs w:val="22"/>
        </w:rPr>
        <w:t xml:space="preserve"> Professional Development Profile)</w:t>
      </w:r>
      <w:r w:rsidRPr="006A0031">
        <w:rPr>
          <w:rFonts w:ascii="Arial" w:hAnsi="Arial" w:cs="Arial"/>
          <w:sz w:val="22"/>
          <w:szCs w:val="22"/>
        </w:rPr>
        <w:t xml:space="preserve"> another assessed element of the course which in turn feeds into target-setting and action-planning for professional practice.</w:t>
      </w:r>
    </w:p>
    <w:p w14:paraId="5A2505FB" w14:textId="77777777" w:rsidR="00614DF8" w:rsidRPr="006A0031" w:rsidRDefault="00614DF8" w:rsidP="00D52F08">
      <w:pPr>
        <w:pStyle w:val="BodyText"/>
        <w:jc w:val="both"/>
        <w:rPr>
          <w:rFonts w:ascii="Arial" w:hAnsi="Arial" w:cs="Arial"/>
          <w:sz w:val="22"/>
          <w:szCs w:val="22"/>
        </w:rPr>
      </w:pPr>
    </w:p>
    <w:p w14:paraId="596361B9" w14:textId="77777777" w:rsidR="00D52F08" w:rsidRDefault="00D52F08" w:rsidP="00F8375A">
      <w:pPr>
        <w:pStyle w:val="BodyText"/>
        <w:ind w:left="-426"/>
        <w:jc w:val="both"/>
        <w:rPr>
          <w:rFonts w:ascii="Arial" w:hAnsi="Arial" w:cs="Arial"/>
          <w:sz w:val="22"/>
          <w:szCs w:val="22"/>
        </w:rPr>
      </w:pPr>
      <w:r>
        <w:rPr>
          <w:rFonts w:ascii="Arial" w:hAnsi="Arial" w:cs="Arial"/>
          <w:sz w:val="22"/>
          <w:szCs w:val="22"/>
        </w:rPr>
        <w:t>A checklist of training tasks is provided below:</w:t>
      </w:r>
    </w:p>
    <w:p w14:paraId="54A8D37E" w14:textId="77777777" w:rsidR="00D52F08" w:rsidRDefault="00D52F08" w:rsidP="00F8375A">
      <w:pPr>
        <w:pStyle w:val="BodyText"/>
        <w:ind w:left="-426"/>
        <w:jc w:val="both"/>
        <w:rPr>
          <w:rFonts w:ascii="Arial" w:hAnsi="Arial" w:cs="Arial"/>
          <w:sz w:val="22"/>
          <w:szCs w:val="22"/>
        </w:rPr>
      </w:pPr>
    </w:p>
    <w:tbl>
      <w:tblPr>
        <w:tblW w:w="1020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4"/>
        <w:gridCol w:w="1047"/>
        <w:gridCol w:w="399"/>
        <w:gridCol w:w="283"/>
        <w:gridCol w:w="3518"/>
        <w:gridCol w:w="1047"/>
        <w:gridCol w:w="399"/>
      </w:tblGrid>
      <w:tr w:rsidR="00862EA3" w:rsidRPr="000702B0" w14:paraId="28C94F76" w14:textId="77777777" w:rsidTr="00122F57">
        <w:tc>
          <w:tcPr>
            <w:tcW w:w="3545" w:type="dxa"/>
            <w:shd w:val="clear" w:color="auto" w:fill="D9D9D9"/>
          </w:tcPr>
          <w:p w14:paraId="6BC66814" w14:textId="77777777" w:rsidR="00862EA3" w:rsidRPr="000702B0" w:rsidRDefault="00862EA3" w:rsidP="00862EA3">
            <w:pPr>
              <w:pStyle w:val="BodyText"/>
              <w:widowControl w:val="0"/>
              <w:spacing w:before="40" w:after="40"/>
              <w:ind w:right="-28"/>
              <w:rPr>
                <w:rFonts w:ascii="Arial" w:hAnsi="Arial" w:cs="Arial"/>
                <w:sz w:val="22"/>
                <w:szCs w:val="22"/>
              </w:rPr>
            </w:pPr>
            <w:r w:rsidRPr="000702B0">
              <w:rPr>
                <w:rFonts w:ascii="Arial" w:hAnsi="Arial" w:cs="Arial"/>
                <w:sz w:val="22"/>
                <w:szCs w:val="22"/>
              </w:rPr>
              <w:t>Training Tasks Checklist for EARLY YEARS</w:t>
            </w:r>
          </w:p>
        </w:tc>
        <w:tc>
          <w:tcPr>
            <w:tcW w:w="1018" w:type="dxa"/>
            <w:tcBorders>
              <w:right w:val="single" w:sz="4" w:space="0" w:color="auto"/>
            </w:tcBorders>
            <w:shd w:val="clear" w:color="auto" w:fill="D9D9D9"/>
          </w:tcPr>
          <w:p w14:paraId="3593C944" w14:textId="77777777" w:rsidR="00862EA3" w:rsidRPr="00862EA3" w:rsidRDefault="00862EA3" w:rsidP="00862EA3">
            <w:pPr>
              <w:pStyle w:val="BodyText"/>
              <w:widowControl w:val="0"/>
              <w:jc w:val="center"/>
              <w:rPr>
                <w:rFonts w:ascii="Arial" w:hAnsi="Arial" w:cs="Arial"/>
                <w:sz w:val="18"/>
                <w:szCs w:val="18"/>
              </w:rPr>
            </w:pPr>
            <w:r w:rsidRPr="00862EA3">
              <w:rPr>
                <w:rFonts w:ascii="Arial" w:hAnsi="Arial" w:cs="Arial"/>
                <w:sz w:val="18"/>
                <w:szCs w:val="18"/>
              </w:rPr>
              <w:t>To be completed by week</w:t>
            </w:r>
          </w:p>
        </w:tc>
        <w:tc>
          <w:tcPr>
            <w:tcW w:w="399" w:type="dxa"/>
            <w:tcBorders>
              <w:right w:val="single" w:sz="4" w:space="0" w:color="auto"/>
            </w:tcBorders>
            <w:shd w:val="clear" w:color="auto" w:fill="D9D9D9"/>
          </w:tcPr>
          <w:p w14:paraId="019D153E" w14:textId="77777777" w:rsidR="00862EA3" w:rsidRPr="000702B0" w:rsidRDefault="00862EA3" w:rsidP="00862EA3">
            <w:pPr>
              <w:pStyle w:val="BodyText"/>
              <w:widowControl w:val="0"/>
              <w:rPr>
                <w:rFonts w:ascii="Arial" w:hAnsi="Arial" w:cs="Arial"/>
                <w:sz w:val="22"/>
                <w:szCs w:val="22"/>
              </w:rPr>
            </w:pPr>
            <w:r w:rsidRPr="000702B0">
              <w:rPr>
                <w:rFonts w:ascii="Arial" w:hAnsi="Arial" w:cs="Arial"/>
                <w:sz w:val="22"/>
                <w:szCs w:val="22"/>
              </w:rPr>
              <w:sym w:font="Wingdings" w:char="F0FC"/>
            </w:r>
          </w:p>
        </w:tc>
        <w:tc>
          <w:tcPr>
            <w:tcW w:w="284" w:type="dxa"/>
            <w:tcBorders>
              <w:top w:val="nil"/>
              <w:left w:val="single" w:sz="4" w:space="0" w:color="auto"/>
              <w:bottom w:val="nil"/>
              <w:right w:val="single" w:sz="4" w:space="0" w:color="auto"/>
            </w:tcBorders>
            <w:shd w:val="clear" w:color="auto" w:fill="auto"/>
          </w:tcPr>
          <w:p w14:paraId="02448F58" w14:textId="77777777" w:rsidR="00862EA3" w:rsidRPr="000702B0" w:rsidRDefault="00862EA3" w:rsidP="00862EA3">
            <w:pPr>
              <w:pStyle w:val="BodyText"/>
              <w:widowControl w:val="0"/>
              <w:rPr>
                <w:rFonts w:ascii="Arial" w:hAnsi="Arial" w:cs="Arial"/>
                <w:sz w:val="22"/>
                <w:szCs w:val="22"/>
              </w:rPr>
            </w:pPr>
          </w:p>
        </w:tc>
        <w:tc>
          <w:tcPr>
            <w:tcW w:w="3544" w:type="dxa"/>
            <w:tcBorders>
              <w:left w:val="single" w:sz="4" w:space="0" w:color="auto"/>
            </w:tcBorders>
            <w:shd w:val="clear" w:color="auto" w:fill="D9D9D9"/>
          </w:tcPr>
          <w:p w14:paraId="1B3BCFB4" w14:textId="77777777" w:rsidR="00862EA3" w:rsidRPr="000702B0" w:rsidRDefault="00862EA3" w:rsidP="00862EA3">
            <w:pPr>
              <w:pStyle w:val="BodyText"/>
              <w:widowControl w:val="0"/>
              <w:spacing w:before="40" w:after="40"/>
              <w:ind w:right="-28"/>
              <w:rPr>
                <w:rFonts w:ascii="Arial" w:hAnsi="Arial" w:cs="Arial"/>
                <w:sz w:val="22"/>
                <w:szCs w:val="22"/>
              </w:rPr>
            </w:pPr>
            <w:r w:rsidRPr="000702B0">
              <w:rPr>
                <w:rFonts w:ascii="Arial" w:hAnsi="Arial" w:cs="Arial"/>
                <w:sz w:val="22"/>
                <w:szCs w:val="22"/>
              </w:rPr>
              <w:t>Training Tasks Checklist for PRIMARY</w:t>
            </w:r>
          </w:p>
        </w:tc>
        <w:tc>
          <w:tcPr>
            <w:tcW w:w="1018" w:type="dxa"/>
            <w:shd w:val="clear" w:color="auto" w:fill="D9D9D9"/>
          </w:tcPr>
          <w:p w14:paraId="609BFC39" w14:textId="77777777" w:rsidR="00862EA3" w:rsidRPr="000702B0" w:rsidRDefault="00862EA3" w:rsidP="00862EA3">
            <w:pPr>
              <w:pStyle w:val="BodyText"/>
              <w:widowControl w:val="0"/>
              <w:rPr>
                <w:rFonts w:ascii="Arial" w:hAnsi="Arial" w:cs="Arial"/>
                <w:sz w:val="22"/>
                <w:szCs w:val="22"/>
              </w:rPr>
            </w:pPr>
            <w:r w:rsidRPr="00862EA3">
              <w:rPr>
                <w:rFonts w:ascii="Arial" w:hAnsi="Arial" w:cs="Arial"/>
                <w:sz w:val="18"/>
                <w:szCs w:val="18"/>
              </w:rPr>
              <w:t>To be completed by week</w:t>
            </w:r>
          </w:p>
        </w:tc>
        <w:tc>
          <w:tcPr>
            <w:tcW w:w="399" w:type="dxa"/>
            <w:shd w:val="clear" w:color="auto" w:fill="D9D9D9"/>
          </w:tcPr>
          <w:p w14:paraId="5B28015E" w14:textId="77777777" w:rsidR="00862EA3" w:rsidRPr="000702B0" w:rsidRDefault="00862EA3" w:rsidP="00862EA3">
            <w:pPr>
              <w:pStyle w:val="BodyText"/>
              <w:widowControl w:val="0"/>
              <w:rPr>
                <w:rFonts w:ascii="Arial" w:hAnsi="Arial" w:cs="Arial"/>
                <w:sz w:val="22"/>
                <w:szCs w:val="22"/>
              </w:rPr>
            </w:pPr>
            <w:r w:rsidRPr="000702B0">
              <w:rPr>
                <w:rFonts w:ascii="Arial" w:hAnsi="Arial" w:cs="Arial"/>
                <w:sz w:val="22"/>
                <w:szCs w:val="22"/>
              </w:rPr>
              <w:sym w:font="Wingdings" w:char="F0FC"/>
            </w:r>
          </w:p>
        </w:tc>
      </w:tr>
      <w:tr w:rsidR="00930F6D" w:rsidRPr="000702B0" w14:paraId="788846DD" w14:textId="77777777" w:rsidTr="00AF50AB">
        <w:tc>
          <w:tcPr>
            <w:tcW w:w="3545" w:type="dxa"/>
            <w:shd w:val="clear" w:color="auto" w:fill="auto"/>
          </w:tcPr>
          <w:p w14:paraId="4DFA3350" w14:textId="77777777" w:rsidR="00930F6D" w:rsidRPr="005A4B7A" w:rsidRDefault="00930F6D" w:rsidP="007615B2">
            <w:pPr>
              <w:pStyle w:val="BodyText"/>
              <w:widowControl w:val="0"/>
              <w:spacing w:before="120" w:after="120"/>
              <w:rPr>
                <w:rFonts w:ascii="Arial" w:hAnsi="Arial" w:cs="Arial"/>
                <w:sz w:val="22"/>
                <w:szCs w:val="22"/>
              </w:rPr>
            </w:pPr>
            <w:r w:rsidRPr="005A4B7A">
              <w:rPr>
                <w:rFonts w:ascii="Arial" w:hAnsi="Arial" w:cs="Arial"/>
                <w:sz w:val="22"/>
                <w:szCs w:val="22"/>
              </w:rPr>
              <w:t>PE Training Task</w:t>
            </w:r>
          </w:p>
        </w:tc>
        <w:tc>
          <w:tcPr>
            <w:tcW w:w="1018" w:type="dxa"/>
            <w:tcBorders>
              <w:right w:val="single" w:sz="4" w:space="0" w:color="auto"/>
            </w:tcBorders>
            <w:shd w:val="clear" w:color="auto" w:fill="auto"/>
          </w:tcPr>
          <w:p w14:paraId="128F6EEA" w14:textId="77777777" w:rsidR="00930F6D" w:rsidRPr="005A4B7A" w:rsidRDefault="005C7099" w:rsidP="007615B2">
            <w:pPr>
              <w:pStyle w:val="BodyText"/>
              <w:widowControl w:val="0"/>
              <w:spacing w:before="120" w:after="120"/>
              <w:jc w:val="center"/>
              <w:rPr>
                <w:rFonts w:ascii="Arial" w:hAnsi="Arial" w:cs="Arial"/>
                <w:sz w:val="22"/>
                <w:szCs w:val="22"/>
              </w:rPr>
            </w:pPr>
            <w:r w:rsidRPr="005A4B7A">
              <w:rPr>
                <w:rFonts w:ascii="Arial" w:hAnsi="Arial" w:cs="Arial"/>
                <w:sz w:val="22"/>
                <w:szCs w:val="22"/>
              </w:rPr>
              <w:t>9</w:t>
            </w:r>
          </w:p>
        </w:tc>
        <w:tc>
          <w:tcPr>
            <w:tcW w:w="399" w:type="dxa"/>
            <w:tcBorders>
              <w:right w:val="single" w:sz="4" w:space="0" w:color="auto"/>
            </w:tcBorders>
          </w:tcPr>
          <w:p w14:paraId="239EBB3C" w14:textId="77777777" w:rsidR="00930F6D" w:rsidRPr="0045295D" w:rsidRDefault="00930F6D" w:rsidP="007615B2">
            <w:pPr>
              <w:pStyle w:val="BodyText"/>
              <w:widowControl w:val="0"/>
              <w:spacing w:before="120" w:after="120"/>
              <w:jc w:val="center"/>
              <w:rPr>
                <w:rFonts w:ascii="Arial" w:hAnsi="Arial" w:cs="Arial"/>
                <w:sz w:val="22"/>
                <w:szCs w:val="22"/>
                <w:highlight w:val="yellow"/>
              </w:rPr>
            </w:pPr>
          </w:p>
        </w:tc>
        <w:tc>
          <w:tcPr>
            <w:tcW w:w="284" w:type="dxa"/>
            <w:tcBorders>
              <w:top w:val="nil"/>
              <w:left w:val="single" w:sz="4" w:space="0" w:color="auto"/>
              <w:bottom w:val="nil"/>
              <w:right w:val="single" w:sz="4" w:space="0" w:color="auto"/>
            </w:tcBorders>
            <w:shd w:val="clear" w:color="auto" w:fill="auto"/>
          </w:tcPr>
          <w:p w14:paraId="1B81B76E" w14:textId="77777777" w:rsidR="00930F6D" w:rsidRPr="0045295D" w:rsidRDefault="00930F6D" w:rsidP="007615B2">
            <w:pPr>
              <w:pStyle w:val="BodyText"/>
              <w:widowControl w:val="0"/>
              <w:spacing w:before="120" w:after="120"/>
              <w:rPr>
                <w:rFonts w:ascii="Arial" w:hAnsi="Arial" w:cs="Arial"/>
                <w:sz w:val="22"/>
                <w:szCs w:val="22"/>
                <w:highlight w:val="yellow"/>
              </w:rPr>
            </w:pPr>
          </w:p>
        </w:tc>
        <w:tc>
          <w:tcPr>
            <w:tcW w:w="3544" w:type="dxa"/>
            <w:tcBorders>
              <w:left w:val="single" w:sz="4" w:space="0" w:color="auto"/>
            </w:tcBorders>
            <w:shd w:val="clear" w:color="auto" w:fill="auto"/>
          </w:tcPr>
          <w:p w14:paraId="5A66A723" w14:textId="77777777" w:rsidR="00930F6D" w:rsidRPr="005A4B7A" w:rsidRDefault="00930F6D" w:rsidP="007615B2">
            <w:pPr>
              <w:pStyle w:val="BodyText"/>
              <w:widowControl w:val="0"/>
              <w:spacing w:before="120" w:after="120"/>
              <w:ind w:right="-28"/>
              <w:rPr>
                <w:rFonts w:ascii="Arial" w:hAnsi="Arial" w:cs="Arial"/>
                <w:sz w:val="22"/>
                <w:szCs w:val="22"/>
              </w:rPr>
            </w:pPr>
            <w:r w:rsidRPr="005A4B7A">
              <w:rPr>
                <w:rFonts w:ascii="Arial" w:hAnsi="Arial" w:cs="Arial"/>
                <w:sz w:val="22"/>
                <w:szCs w:val="22"/>
              </w:rPr>
              <w:t>PE Training Task</w:t>
            </w:r>
          </w:p>
        </w:tc>
        <w:tc>
          <w:tcPr>
            <w:tcW w:w="1018" w:type="dxa"/>
            <w:shd w:val="clear" w:color="auto" w:fill="auto"/>
            <w:vAlign w:val="center"/>
          </w:tcPr>
          <w:p w14:paraId="2F26E20D" w14:textId="77777777" w:rsidR="00930F6D" w:rsidRPr="005A4B7A" w:rsidRDefault="005C7099" w:rsidP="007615B2">
            <w:pPr>
              <w:pStyle w:val="BodyText"/>
              <w:widowControl w:val="0"/>
              <w:jc w:val="center"/>
              <w:rPr>
                <w:rFonts w:ascii="Arial" w:hAnsi="Arial" w:cs="Arial"/>
                <w:sz w:val="22"/>
                <w:szCs w:val="22"/>
              </w:rPr>
            </w:pPr>
            <w:r w:rsidRPr="005A4B7A">
              <w:rPr>
                <w:rFonts w:ascii="Arial" w:hAnsi="Arial" w:cs="Arial"/>
                <w:sz w:val="22"/>
                <w:szCs w:val="22"/>
              </w:rPr>
              <w:t>9</w:t>
            </w:r>
          </w:p>
        </w:tc>
        <w:tc>
          <w:tcPr>
            <w:tcW w:w="399" w:type="dxa"/>
            <w:vAlign w:val="center"/>
          </w:tcPr>
          <w:p w14:paraId="01BADBA0" w14:textId="77777777" w:rsidR="00930F6D" w:rsidRPr="0045295D" w:rsidRDefault="00930F6D" w:rsidP="00545EF9">
            <w:pPr>
              <w:pStyle w:val="BodyText"/>
              <w:widowControl w:val="0"/>
              <w:jc w:val="center"/>
              <w:rPr>
                <w:rFonts w:ascii="Arial" w:hAnsi="Arial" w:cs="Arial"/>
                <w:sz w:val="22"/>
                <w:szCs w:val="22"/>
                <w:highlight w:val="yellow"/>
              </w:rPr>
            </w:pPr>
          </w:p>
        </w:tc>
      </w:tr>
      <w:tr w:rsidR="00930F6D" w:rsidRPr="000702B0" w14:paraId="668DEEA6" w14:textId="77777777" w:rsidTr="00AF50AB">
        <w:tc>
          <w:tcPr>
            <w:tcW w:w="3545" w:type="dxa"/>
            <w:shd w:val="clear" w:color="auto" w:fill="auto"/>
          </w:tcPr>
          <w:p w14:paraId="1F137FE7" w14:textId="77777777" w:rsidR="00930F6D" w:rsidRPr="009273E4" w:rsidRDefault="007D08FE" w:rsidP="007615B2">
            <w:pPr>
              <w:pStyle w:val="BodyText"/>
              <w:widowControl w:val="0"/>
              <w:spacing w:before="120" w:after="120"/>
              <w:ind w:right="-28"/>
              <w:rPr>
                <w:rFonts w:ascii="Arial" w:hAnsi="Arial" w:cs="Arial"/>
                <w:sz w:val="22"/>
                <w:szCs w:val="22"/>
              </w:rPr>
            </w:pPr>
            <w:r w:rsidRPr="009273E4">
              <w:rPr>
                <w:rFonts w:ascii="Arial" w:hAnsi="Arial" w:cs="Arial"/>
                <w:sz w:val="22"/>
                <w:szCs w:val="22"/>
              </w:rPr>
              <w:t xml:space="preserve">English </w:t>
            </w:r>
            <w:r w:rsidR="00930F6D" w:rsidRPr="009273E4">
              <w:rPr>
                <w:rFonts w:ascii="Arial" w:hAnsi="Arial" w:cs="Arial"/>
                <w:sz w:val="22"/>
                <w:szCs w:val="22"/>
              </w:rPr>
              <w:t>Training Task</w:t>
            </w:r>
          </w:p>
        </w:tc>
        <w:tc>
          <w:tcPr>
            <w:tcW w:w="1018" w:type="dxa"/>
            <w:tcBorders>
              <w:right w:val="single" w:sz="4" w:space="0" w:color="auto"/>
            </w:tcBorders>
            <w:shd w:val="clear" w:color="auto" w:fill="auto"/>
          </w:tcPr>
          <w:p w14:paraId="4A1E95D0" w14:textId="77777777" w:rsidR="00930F6D" w:rsidRPr="009273E4" w:rsidRDefault="00930F6D" w:rsidP="007615B2">
            <w:pPr>
              <w:pStyle w:val="BodyText"/>
              <w:widowControl w:val="0"/>
              <w:spacing w:before="120" w:after="120"/>
              <w:jc w:val="center"/>
              <w:rPr>
                <w:rFonts w:ascii="Arial" w:hAnsi="Arial" w:cs="Arial"/>
                <w:sz w:val="22"/>
                <w:szCs w:val="22"/>
              </w:rPr>
            </w:pPr>
            <w:r w:rsidRPr="009273E4">
              <w:rPr>
                <w:rFonts w:ascii="Arial" w:hAnsi="Arial" w:cs="Arial"/>
                <w:sz w:val="22"/>
                <w:szCs w:val="22"/>
              </w:rPr>
              <w:t>15</w:t>
            </w:r>
          </w:p>
        </w:tc>
        <w:tc>
          <w:tcPr>
            <w:tcW w:w="399" w:type="dxa"/>
            <w:tcBorders>
              <w:right w:val="single" w:sz="4" w:space="0" w:color="auto"/>
            </w:tcBorders>
          </w:tcPr>
          <w:p w14:paraId="12661EB0" w14:textId="77777777" w:rsidR="00930F6D" w:rsidRPr="009273E4" w:rsidRDefault="00930F6D" w:rsidP="00545EF9">
            <w:pPr>
              <w:pStyle w:val="BodyText"/>
              <w:widowControl w:val="0"/>
              <w:spacing w:before="120" w:after="120"/>
              <w:jc w:val="center"/>
              <w:rPr>
                <w:rFonts w:ascii="Arial" w:hAnsi="Arial" w:cs="Arial"/>
                <w:sz w:val="22"/>
                <w:szCs w:val="22"/>
              </w:rPr>
            </w:pPr>
          </w:p>
        </w:tc>
        <w:tc>
          <w:tcPr>
            <w:tcW w:w="284" w:type="dxa"/>
            <w:tcBorders>
              <w:top w:val="nil"/>
              <w:left w:val="single" w:sz="4" w:space="0" w:color="auto"/>
              <w:bottom w:val="nil"/>
              <w:right w:val="single" w:sz="4" w:space="0" w:color="auto"/>
            </w:tcBorders>
            <w:shd w:val="clear" w:color="auto" w:fill="auto"/>
          </w:tcPr>
          <w:p w14:paraId="72B3FC68" w14:textId="77777777" w:rsidR="00930F6D" w:rsidRPr="009273E4" w:rsidRDefault="00930F6D" w:rsidP="00545EF9">
            <w:pPr>
              <w:pStyle w:val="BodyText"/>
              <w:widowControl w:val="0"/>
              <w:spacing w:before="120" w:after="120"/>
              <w:rPr>
                <w:rFonts w:ascii="Arial" w:hAnsi="Arial" w:cs="Arial"/>
                <w:sz w:val="22"/>
                <w:szCs w:val="22"/>
              </w:rPr>
            </w:pPr>
          </w:p>
        </w:tc>
        <w:tc>
          <w:tcPr>
            <w:tcW w:w="3544" w:type="dxa"/>
            <w:tcBorders>
              <w:left w:val="single" w:sz="4" w:space="0" w:color="auto"/>
            </w:tcBorders>
            <w:shd w:val="clear" w:color="auto" w:fill="auto"/>
          </w:tcPr>
          <w:p w14:paraId="7DE72401" w14:textId="77777777" w:rsidR="00930F6D" w:rsidRPr="009273E4" w:rsidRDefault="00930F6D" w:rsidP="007615B2">
            <w:pPr>
              <w:pStyle w:val="BodyText"/>
              <w:widowControl w:val="0"/>
              <w:spacing w:before="120" w:after="120"/>
              <w:ind w:right="-28"/>
              <w:rPr>
                <w:rFonts w:ascii="Arial" w:hAnsi="Arial" w:cs="Arial"/>
                <w:sz w:val="22"/>
                <w:szCs w:val="22"/>
              </w:rPr>
            </w:pPr>
            <w:r w:rsidRPr="009273E4">
              <w:rPr>
                <w:rFonts w:ascii="Arial" w:hAnsi="Arial" w:cs="Arial"/>
                <w:sz w:val="22"/>
                <w:szCs w:val="22"/>
              </w:rPr>
              <w:t>English Training Task</w:t>
            </w:r>
          </w:p>
        </w:tc>
        <w:tc>
          <w:tcPr>
            <w:tcW w:w="1018" w:type="dxa"/>
            <w:shd w:val="clear" w:color="auto" w:fill="auto"/>
            <w:vAlign w:val="center"/>
          </w:tcPr>
          <w:p w14:paraId="275D2EE1" w14:textId="77777777" w:rsidR="00930F6D" w:rsidRPr="009273E4" w:rsidRDefault="00930F6D" w:rsidP="007615B2">
            <w:pPr>
              <w:pStyle w:val="BodyText"/>
              <w:widowControl w:val="0"/>
              <w:jc w:val="center"/>
              <w:rPr>
                <w:rFonts w:ascii="Arial" w:hAnsi="Arial" w:cs="Arial"/>
                <w:sz w:val="22"/>
                <w:szCs w:val="22"/>
              </w:rPr>
            </w:pPr>
            <w:r w:rsidRPr="009273E4">
              <w:rPr>
                <w:rFonts w:ascii="Arial" w:hAnsi="Arial" w:cs="Arial"/>
                <w:sz w:val="22"/>
                <w:szCs w:val="22"/>
              </w:rPr>
              <w:t>15</w:t>
            </w:r>
          </w:p>
        </w:tc>
        <w:tc>
          <w:tcPr>
            <w:tcW w:w="399" w:type="dxa"/>
            <w:vAlign w:val="center"/>
          </w:tcPr>
          <w:p w14:paraId="3CDC3299" w14:textId="77777777" w:rsidR="00930F6D" w:rsidRPr="0045295D" w:rsidRDefault="00930F6D" w:rsidP="00545EF9">
            <w:pPr>
              <w:pStyle w:val="BodyText"/>
              <w:widowControl w:val="0"/>
              <w:jc w:val="center"/>
              <w:rPr>
                <w:rFonts w:ascii="Arial" w:hAnsi="Arial" w:cs="Arial"/>
                <w:sz w:val="22"/>
                <w:szCs w:val="22"/>
                <w:highlight w:val="yellow"/>
              </w:rPr>
            </w:pPr>
          </w:p>
        </w:tc>
      </w:tr>
      <w:tr w:rsidR="005C7099" w:rsidRPr="000702B0" w14:paraId="34C25A32" w14:textId="77777777" w:rsidTr="00AF50AB">
        <w:tc>
          <w:tcPr>
            <w:tcW w:w="3545" w:type="dxa"/>
            <w:shd w:val="clear" w:color="auto" w:fill="auto"/>
          </w:tcPr>
          <w:p w14:paraId="6E0932B0" w14:textId="77777777" w:rsidR="005C7099" w:rsidRPr="009273E4" w:rsidRDefault="005C7099" w:rsidP="005C7099">
            <w:pPr>
              <w:pStyle w:val="BodyText"/>
              <w:widowControl w:val="0"/>
              <w:spacing w:before="120" w:after="120"/>
              <w:ind w:right="-28"/>
              <w:rPr>
                <w:rFonts w:ascii="Arial" w:hAnsi="Arial" w:cs="Arial"/>
                <w:sz w:val="22"/>
                <w:szCs w:val="22"/>
              </w:rPr>
            </w:pPr>
            <w:r w:rsidRPr="009273E4">
              <w:rPr>
                <w:rFonts w:ascii="Arial" w:hAnsi="Arial" w:cs="Arial"/>
                <w:sz w:val="22"/>
                <w:szCs w:val="22"/>
              </w:rPr>
              <w:t>Subject Studies Training Task</w:t>
            </w:r>
          </w:p>
        </w:tc>
        <w:tc>
          <w:tcPr>
            <w:tcW w:w="1018" w:type="dxa"/>
            <w:tcBorders>
              <w:right w:val="single" w:sz="4" w:space="0" w:color="auto"/>
            </w:tcBorders>
            <w:shd w:val="clear" w:color="auto" w:fill="auto"/>
          </w:tcPr>
          <w:p w14:paraId="71EA88B7" w14:textId="77777777" w:rsidR="005C7099" w:rsidRPr="009273E4" w:rsidRDefault="005C7099" w:rsidP="005C7099">
            <w:pPr>
              <w:pStyle w:val="BodyText"/>
              <w:widowControl w:val="0"/>
              <w:spacing w:before="120" w:after="120"/>
              <w:jc w:val="center"/>
              <w:rPr>
                <w:rFonts w:ascii="Arial" w:hAnsi="Arial" w:cs="Arial"/>
                <w:sz w:val="22"/>
                <w:szCs w:val="22"/>
              </w:rPr>
            </w:pPr>
            <w:r w:rsidRPr="009273E4">
              <w:rPr>
                <w:rFonts w:ascii="Arial" w:hAnsi="Arial" w:cs="Arial"/>
                <w:sz w:val="22"/>
                <w:szCs w:val="22"/>
              </w:rPr>
              <w:t>15</w:t>
            </w:r>
          </w:p>
        </w:tc>
        <w:tc>
          <w:tcPr>
            <w:tcW w:w="399" w:type="dxa"/>
            <w:tcBorders>
              <w:right w:val="single" w:sz="4" w:space="0" w:color="auto"/>
            </w:tcBorders>
          </w:tcPr>
          <w:p w14:paraId="4D8BBB35" w14:textId="77777777" w:rsidR="005C7099" w:rsidRPr="009273E4" w:rsidRDefault="005C7099" w:rsidP="005C7099">
            <w:pPr>
              <w:pStyle w:val="BodyText"/>
              <w:widowControl w:val="0"/>
              <w:spacing w:before="120" w:after="120"/>
              <w:jc w:val="center"/>
              <w:rPr>
                <w:rFonts w:ascii="Arial" w:hAnsi="Arial" w:cs="Arial"/>
                <w:sz w:val="22"/>
                <w:szCs w:val="22"/>
              </w:rPr>
            </w:pPr>
          </w:p>
        </w:tc>
        <w:tc>
          <w:tcPr>
            <w:tcW w:w="284" w:type="dxa"/>
            <w:tcBorders>
              <w:top w:val="nil"/>
              <w:left w:val="single" w:sz="4" w:space="0" w:color="auto"/>
              <w:bottom w:val="nil"/>
              <w:right w:val="single" w:sz="4" w:space="0" w:color="auto"/>
            </w:tcBorders>
            <w:shd w:val="clear" w:color="auto" w:fill="auto"/>
          </w:tcPr>
          <w:p w14:paraId="0499BB4C" w14:textId="77777777" w:rsidR="005C7099" w:rsidRPr="009273E4" w:rsidRDefault="005C7099" w:rsidP="005C7099">
            <w:pPr>
              <w:pStyle w:val="BodyText"/>
              <w:widowControl w:val="0"/>
              <w:spacing w:before="120" w:after="120"/>
              <w:rPr>
                <w:rFonts w:ascii="Arial" w:hAnsi="Arial" w:cs="Arial"/>
                <w:sz w:val="22"/>
                <w:szCs w:val="22"/>
              </w:rPr>
            </w:pPr>
          </w:p>
        </w:tc>
        <w:tc>
          <w:tcPr>
            <w:tcW w:w="3544" w:type="dxa"/>
            <w:tcBorders>
              <w:left w:val="single" w:sz="4" w:space="0" w:color="auto"/>
            </w:tcBorders>
            <w:shd w:val="clear" w:color="auto" w:fill="auto"/>
          </w:tcPr>
          <w:p w14:paraId="18B2FA53" w14:textId="77777777" w:rsidR="005C7099" w:rsidRPr="009273E4" w:rsidRDefault="005C7099" w:rsidP="005C7099">
            <w:pPr>
              <w:pStyle w:val="BodyText"/>
              <w:widowControl w:val="0"/>
              <w:spacing w:before="120" w:after="120"/>
              <w:ind w:right="-28"/>
              <w:rPr>
                <w:rFonts w:ascii="Arial" w:hAnsi="Arial" w:cs="Arial"/>
                <w:sz w:val="22"/>
                <w:szCs w:val="22"/>
              </w:rPr>
            </w:pPr>
            <w:r w:rsidRPr="009273E4">
              <w:rPr>
                <w:rFonts w:ascii="Arial" w:hAnsi="Arial" w:cs="Arial"/>
                <w:sz w:val="22"/>
                <w:szCs w:val="22"/>
              </w:rPr>
              <w:t>Maths Training Task</w:t>
            </w:r>
          </w:p>
        </w:tc>
        <w:tc>
          <w:tcPr>
            <w:tcW w:w="1018" w:type="dxa"/>
            <w:shd w:val="clear" w:color="auto" w:fill="auto"/>
            <w:vAlign w:val="center"/>
          </w:tcPr>
          <w:p w14:paraId="2539FFF8" w14:textId="0849B7C4" w:rsidR="005C7099" w:rsidRPr="009273E4" w:rsidRDefault="001374A7" w:rsidP="005C7099">
            <w:pPr>
              <w:pStyle w:val="BodyText"/>
              <w:widowControl w:val="0"/>
              <w:jc w:val="center"/>
              <w:rPr>
                <w:rFonts w:ascii="Arial" w:hAnsi="Arial" w:cs="Arial"/>
                <w:sz w:val="22"/>
                <w:szCs w:val="22"/>
              </w:rPr>
            </w:pPr>
            <w:r>
              <w:rPr>
                <w:rFonts w:ascii="Arial" w:hAnsi="Arial" w:cs="Arial"/>
                <w:sz w:val="22"/>
                <w:szCs w:val="22"/>
              </w:rPr>
              <w:t>9</w:t>
            </w:r>
          </w:p>
        </w:tc>
        <w:tc>
          <w:tcPr>
            <w:tcW w:w="399" w:type="dxa"/>
            <w:vAlign w:val="center"/>
          </w:tcPr>
          <w:p w14:paraId="3D1DA150" w14:textId="77777777" w:rsidR="005C7099" w:rsidRPr="0045295D" w:rsidRDefault="005C7099" w:rsidP="005C7099">
            <w:pPr>
              <w:pStyle w:val="BodyText"/>
              <w:widowControl w:val="0"/>
              <w:jc w:val="center"/>
              <w:rPr>
                <w:rFonts w:ascii="Arial" w:hAnsi="Arial" w:cs="Arial"/>
                <w:sz w:val="22"/>
                <w:szCs w:val="22"/>
                <w:highlight w:val="yellow"/>
              </w:rPr>
            </w:pPr>
          </w:p>
        </w:tc>
      </w:tr>
      <w:tr w:rsidR="005C7099" w:rsidRPr="000702B0" w14:paraId="35D6D7B8" w14:textId="77777777" w:rsidTr="00AF50AB">
        <w:tc>
          <w:tcPr>
            <w:tcW w:w="3545" w:type="dxa"/>
            <w:shd w:val="clear" w:color="auto" w:fill="auto"/>
          </w:tcPr>
          <w:p w14:paraId="1F0B0BBB" w14:textId="77777777" w:rsidR="005C7099" w:rsidRPr="0045295D" w:rsidRDefault="005C7099" w:rsidP="005C7099">
            <w:pPr>
              <w:pStyle w:val="BodyText"/>
              <w:widowControl w:val="0"/>
              <w:spacing w:before="120" w:after="120"/>
              <w:ind w:right="-28"/>
              <w:rPr>
                <w:rFonts w:ascii="Arial" w:hAnsi="Arial" w:cs="Arial"/>
                <w:sz w:val="22"/>
                <w:szCs w:val="22"/>
                <w:highlight w:val="yellow"/>
              </w:rPr>
            </w:pPr>
          </w:p>
        </w:tc>
        <w:tc>
          <w:tcPr>
            <w:tcW w:w="1018" w:type="dxa"/>
            <w:tcBorders>
              <w:right w:val="single" w:sz="4" w:space="0" w:color="auto"/>
            </w:tcBorders>
            <w:shd w:val="clear" w:color="auto" w:fill="auto"/>
          </w:tcPr>
          <w:p w14:paraId="05CDB711" w14:textId="77777777" w:rsidR="005C7099" w:rsidRPr="0045295D" w:rsidRDefault="005C7099" w:rsidP="005C7099">
            <w:pPr>
              <w:pStyle w:val="BodyText"/>
              <w:widowControl w:val="0"/>
              <w:spacing w:before="120" w:after="120"/>
              <w:jc w:val="center"/>
              <w:rPr>
                <w:rFonts w:ascii="Arial" w:hAnsi="Arial" w:cs="Arial"/>
                <w:sz w:val="22"/>
                <w:szCs w:val="22"/>
                <w:highlight w:val="yellow"/>
              </w:rPr>
            </w:pPr>
          </w:p>
        </w:tc>
        <w:tc>
          <w:tcPr>
            <w:tcW w:w="399" w:type="dxa"/>
            <w:tcBorders>
              <w:right w:val="single" w:sz="4" w:space="0" w:color="auto"/>
            </w:tcBorders>
          </w:tcPr>
          <w:p w14:paraId="3FF4A825" w14:textId="77777777" w:rsidR="005C7099" w:rsidRPr="0045295D" w:rsidRDefault="005C7099" w:rsidP="005C7099">
            <w:pPr>
              <w:pStyle w:val="BodyText"/>
              <w:widowControl w:val="0"/>
              <w:spacing w:before="120" w:after="120"/>
              <w:jc w:val="center"/>
              <w:rPr>
                <w:rFonts w:ascii="Arial" w:hAnsi="Arial" w:cs="Arial"/>
                <w:sz w:val="22"/>
                <w:szCs w:val="22"/>
                <w:highlight w:val="yellow"/>
              </w:rPr>
            </w:pPr>
          </w:p>
        </w:tc>
        <w:tc>
          <w:tcPr>
            <w:tcW w:w="284" w:type="dxa"/>
            <w:tcBorders>
              <w:top w:val="nil"/>
              <w:left w:val="single" w:sz="4" w:space="0" w:color="auto"/>
              <w:bottom w:val="nil"/>
              <w:right w:val="single" w:sz="4" w:space="0" w:color="auto"/>
            </w:tcBorders>
            <w:shd w:val="clear" w:color="auto" w:fill="auto"/>
          </w:tcPr>
          <w:p w14:paraId="27E36A49" w14:textId="77777777" w:rsidR="005C7099" w:rsidRPr="0045295D" w:rsidRDefault="005C7099" w:rsidP="005C7099">
            <w:pPr>
              <w:pStyle w:val="BodyText"/>
              <w:widowControl w:val="0"/>
              <w:spacing w:before="120" w:after="120"/>
              <w:rPr>
                <w:rFonts w:ascii="Arial" w:hAnsi="Arial" w:cs="Arial"/>
                <w:sz w:val="22"/>
                <w:szCs w:val="22"/>
                <w:highlight w:val="yellow"/>
              </w:rPr>
            </w:pPr>
          </w:p>
        </w:tc>
        <w:tc>
          <w:tcPr>
            <w:tcW w:w="3544" w:type="dxa"/>
            <w:tcBorders>
              <w:left w:val="single" w:sz="4" w:space="0" w:color="auto"/>
            </w:tcBorders>
            <w:shd w:val="clear" w:color="auto" w:fill="auto"/>
          </w:tcPr>
          <w:p w14:paraId="5A713A00" w14:textId="20C9A6A9" w:rsidR="005C7099" w:rsidRPr="007221FA" w:rsidRDefault="005C7099" w:rsidP="005C7099">
            <w:pPr>
              <w:pStyle w:val="BodyText"/>
              <w:widowControl w:val="0"/>
              <w:spacing w:before="120" w:after="120"/>
              <w:ind w:right="-28"/>
              <w:rPr>
                <w:rFonts w:ascii="Arial" w:hAnsi="Arial" w:cs="Arial"/>
                <w:sz w:val="22"/>
                <w:szCs w:val="22"/>
              </w:rPr>
            </w:pPr>
            <w:r w:rsidRPr="007221FA">
              <w:rPr>
                <w:rFonts w:ascii="Arial" w:hAnsi="Arial" w:cs="Arial"/>
                <w:sz w:val="22"/>
                <w:szCs w:val="22"/>
              </w:rPr>
              <w:t xml:space="preserve">Professional </w:t>
            </w:r>
            <w:r w:rsidR="000B2EFA">
              <w:rPr>
                <w:rFonts w:ascii="Arial" w:hAnsi="Arial" w:cs="Arial"/>
                <w:sz w:val="22"/>
                <w:szCs w:val="22"/>
              </w:rPr>
              <w:t>Enquiry</w:t>
            </w:r>
            <w:r w:rsidRPr="007221FA">
              <w:rPr>
                <w:rFonts w:ascii="Arial" w:hAnsi="Arial" w:cs="Arial"/>
                <w:sz w:val="22"/>
                <w:szCs w:val="22"/>
              </w:rPr>
              <w:t>: Assessment</w:t>
            </w:r>
          </w:p>
        </w:tc>
        <w:tc>
          <w:tcPr>
            <w:tcW w:w="1018" w:type="dxa"/>
            <w:shd w:val="clear" w:color="auto" w:fill="auto"/>
            <w:vAlign w:val="center"/>
          </w:tcPr>
          <w:p w14:paraId="44CAF6C7" w14:textId="77777777" w:rsidR="005C7099" w:rsidRPr="007221FA" w:rsidRDefault="005C7099" w:rsidP="005C7099">
            <w:pPr>
              <w:pStyle w:val="BodyText"/>
              <w:widowControl w:val="0"/>
              <w:jc w:val="center"/>
              <w:rPr>
                <w:rFonts w:ascii="Arial" w:hAnsi="Arial" w:cs="Arial"/>
                <w:sz w:val="22"/>
                <w:szCs w:val="22"/>
              </w:rPr>
            </w:pPr>
            <w:r w:rsidRPr="007221FA">
              <w:rPr>
                <w:rFonts w:ascii="Arial" w:hAnsi="Arial" w:cs="Arial"/>
                <w:sz w:val="22"/>
                <w:szCs w:val="22"/>
              </w:rPr>
              <w:t>16</w:t>
            </w:r>
          </w:p>
        </w:tc>
        <w:tc>
          <w:tcPr>
            <w:tcW w:w="399" w:type="dxa"/>
            <w:vAlign w:val="center"/>
          </w:tcPr>
          <w:p w14:paraId="396A15E5" w14:textId="77777777" w:rsidR="005C7099" w:rsidRPr="0045295D" w:rsidRDefault="005C7099" w:rsidP="005C7099">
            <w:pPr>
              <w:pStyle w:val="BodyText"/>
              <w:widowControl w:val="0"/>
              <w:jc w:val="center"/>
              <w:rPr>
                <w:rFonts w:ascii="Arial" w:hAnsi="Arial" w:cs="Arial"/>
                <w:sz w:val="22"/>
                <w:szCs w:val="22"/>
                <w:highlight w:val="yellow"/>
              </w:rPr>
            </w:pPr>
          </w:p>
        </w:tc>
      </w:tr>
    </w:tbl>
    <w:p w14:paraId="0E1E8C68" w14:textId="77777777" w:rsidR="00D52F08" w:rsidRDefault="00D52F08" w:rsidP="00F8375A">
      <w:pPr>
        <w:pStyle w:val="BodyText"/>
        <w:ind w:left="-426"/>
        <w:jc w:val="both"/>
        <w:rPr>
          <w:rFonts w:ascii="Arial" w:hAnsi="Arial" w:cs="Arial"/>
          <w:sz w:val="22"/>
          <w:szCs w:val="22"/>
        </w:rPr>
      </w:pPr>
    </w:p>
    <w:p w14:paraId="44FD2E19" w14:textId="77777777" w:rsidR="00D52F08" w:rsidRDefault="00D52F08" w:rsidP="00F8375A">
      <w:pPr>
        <w:pStyle w:val="BodyText"/>
        <w:ind w:left="-426"/>
        <w:jc w:val="both"/>
        <w:rPr>
          <w:rFonts w:ascii="Arial" w:hAnsi="Arial" w:cs="Arial"/>
          <w:sz w:val="22"/>
          <w:szCs w:val="22"/>
        </w:rPr>
      </w:pPr>
    </w:p>
    <w:p w14:paraId="3FDE5763" w14:textId="24649990" w:rsidR="00614DF8" w:rsidRPr="006A0031" w:rsidRDefault="00614DF8" w:rsidP="00D623C2">
      <w:pPr>
        <w:pStyle w:val="BodyText"/>
        <w:ind w:left="-426"/>
        <w:jc w:val="both"/>
        <w:rPr>
          <w:rFonts w:ascii="Arial" w:hAnsi="Arial" w:cs="Arial"/>
          <w:sz w:val="22"/>
          <w:szCs w:val="22"/>
        </w:rPr>
      </w:pPr>
      <w:r w:rsidRPr="006A0031">
        <w:rPr>
          <w:rFonts w:ascii="Arial" w:hAnsi="Arial" w:cs="Arial"/>
          <w:sz w:val="22"/>
          <w:szCs w:val="22"/>
        </w:rPr>
        <w:t>All trainees will have discussed the tasks at the University as part of the teaching sessions so they should be clear about the expectations.</w:t>
      </w:r>
      <w:r w:rsidR="00D623C2">
        <w:rPr>
          <w:rFonts w:ascii="Arial" w:hAnsi="Arial" w:cs="Arial"/>
          <w:sz w:val="22"/>
          <w:szCs w:val="22"/>
        </w:rPr>
        <w:t xml:space="preserve"> </w:t>
      </w:r>
      <w:r w:rsidRPr="006A0031">
        <w:rPr>
          <w:rFonts w:ascii="Arial" w:hAnsi="Arial" w:cs="Arial"/>
          <w:sz w:val="22"/>
          <w:szCs w:val="22"/>
        </w:rPr>
        <w:t xml:space="preserve">It is the trainee’s responsibility to complete these tasks, contributing to </w:t>
      </w:r>
      <w:r w:rsidR="000B2EFA">
        <w:rPr>
          <w:rFonts w:ascii="Arial" w:hAnsi="Arial" w:cs="Arial"/>
          <w:sz w:val="22"/>
          <w:szCs w:val="22"/>
        </w:rPr>
        <w:t>expectations for trainees to take responsibility for their own professional development.</w:t>
      </w:r>
    </w:p>
    <w:p w14:paraId="54608D1F" w14:textId="77777777" w:rsidR="00614DF8" w:rsidRPr="006A0031" w:rsidRDefault="00614DF8" w:rsidP="000B2EFA">
      <w:pPr>
        <w:pStyle w:val="BodyText"/>
        <w:jc w:val="both"/>
        <w:rPr>
          <w:rFonts w:ascii="Arial" w:hAnsi="Arial" w:cs="Arial"/>
          <w:i/>
          <w:sz w:val="22"/>
          <w:szCs w:val="22"/>
        </w:rPr>
      </w:pPr>
    </w:p>
    <w:p w14:paraId="1712C212" w14:textId="77777777" w:rsidR="00D962DF" w:rsidRPr="005410A9" w:rsidRDefault="005410A9" w:rsidP="00F8375A">
      <w:pPr>
        <w:ind w:left="-426"/>
        <w:rPr>
          <w:rFonts w:ascii="Arial" w:hAnsi="Arial" w:cs="Arial"/>
          <w:sz w:val="22"/>
          <w:szCs w:val="22"/>
        </w:rPr>
      </w:pPr>
      <w:r w:rsidRPr="005410A9">
        <w:rPr>
          <w:rFonts w:ascii="Arial" w:hAnsi="Arial" w:cs="Arial"/>
          <w:sz w:val="22"/>
          <w:szCs w:val="22"/>
        </w:rPr>
        <w:t>H</w:t>
      </w:r>
      <w:r w:rsidR="00614DF8" w:rsidRPr="005410A9">
        <w:rPr>
          <w:rFonts w:ascii="Arial" w:hAnsi="Arial" w:cs="Arial"/>
          <w:sz w:val="22"/>
          <w:szCs w:val="22"/>
        </w:rPr>
        <w:t xml:space="preserve">owever, we ask schools to facilitate the collection of the necessary data for the tasks that follow.  If trainees are not able to complete tasks, they may be disadvantaged in terms of the assessment for the course. </w:t>
      </w:r>
    </w:p>
    <w:p w14:paraId="45ABDDEB" w14:textId="77777777" w:rsidR="00D962DF" w:rsidRPr="006A0031" w:rsidRDefault="00D962DF" w:rsidP="00D962DF">
      <w:pPr>
        <w:pStyle w:val="BodyText"/>
        <w:rPr>
          <w:rFonts w:ascii="Arial" w:hAnsi="Arial" w:cs="Arial"/>
          <w:sz w:val="22"/>
          <w:szCs w:val="22"/>
        </w:rPr>
      </w:pPr>
    </w:p>
    <w:p w14:paraId="6D6D4EBE" w14:textId="77777777" w:rsidR="00365B2D" w:rsidRPr="006A0031" w:rsidRDefault="00365B2D" w:rsidP="00365B2D">
      <w:pPr>
        <w:pStyle w:val="BodyText"/>
        <w:rPr>
          <w:rFonts w:ascii="Arial" w:hAnsi="Arial" w:cs="Arial"/>
          <w:sz w:val="22"/>
          <w:szCs w:val="22"/>
        </w:rPr>
      </w:pPr>
    </w:p>
    <w:tbl>
      <w:tblPr>
        <w:tblW w:w="9891" w:type="dxa"/>
        <w:tblInd w:w="-176"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072"/>
        <w:gridCol w:w="699"/>
        <w:gridCol w:w="120"/>
      </w:tblGrid>
      <w:tr w:rsidR="002701F0" w:rsidRPr="004C2296" w14:paraId="707EF613" w14:textId="77777777" w:rsidTr="00033E30">
        <w:trPr>
          <w:trHeight w:val="409"/>
        </w:trPr>
        <w:tc>
          <w:tcPr>
            <w:tcW w:w="9891" w:type="dxa"/>
            <w:gridSpan w:val="3"/>
            <w:tcBorders>
              <w:top w:val="single" w:sz="4" w:space="0" w:color="auto"/>
              <w:left w:val="single" w:sz="4" w:space="0" w:color="auto"/>
              <w:bottom w:val="single" w:sz="4" w:space="0" w:color="auto"/>
              <w:right w:val="single" w:sz="4" w:space="0" w:color="auto"/>
            </w:tcBorders>
            <w:vAlign w:val="center"/>
          </w:tcPr>
          <w:p w14:paraId="1572CF14" w14:textId="627BA751" w:rsidR="002701F0" w:rsidRPr="00E313A6" w:rsidRDefault="00AF676F" w:rsidP="00654D85">
            <w:pPr>
              <w:keepNext/>
              <w:keepLines/>
              <w:jc w:val="center"/>
              <w:rPr>
                <w:rFonts w:ascii="Calibri" w:hAnsi="Calibri" w:cs="Arial"/>
                <w:b/>
                <w:sz w:val="20"/>
                <w:szCs w:val="20"/>
              </w:rPr>
            </w:pPr>
            <w:r w:rsidRPr="00E313A6">
              <w:rPr>
                <w:rFonts w:ascii="Arial" w:hAnsi="Arial" w:cs="Arial"/>
                <w:sz w:val="22"/>
              </w:rPr>
              <w:br w:type="page"/>
            </w:r>
            <w:r w:rsidR="002701F0" w:rsidRPr="00E313A6">
              <w:rPr>
                <w:rFonts w:ascii="Arial" w:hAnsi="Arial" w:cs="Arial"/>
                <w:b/>
                <w:sz w:val="28"/>
                <w:szCs w:val="28"/>
              </w:rPr>
              <w:t xml:space="preserve">Professional </w:t>
            </w:r>
            <w:r w:rsidR="000B2EFA">
              <w:rPr>
                <w:rFonts w:ascii="Arial" w:hAnsi="Arial" w:cs="Arial"/>
                <w:b/>
                <w:sz w:val="28"/>
                <w:szCs w:val="28"/>
              </w:rPr>
              <w:t>Enquiry</w:t>
            </w:r>
            <w:r w:rsidR="002701F0" w:rsidRPr="00E313A6">
              <w:rPr>
                <w:rFonts w:ascii="Arial" w:hAnsi="Arial" w:cs="Arial"/>
                <w:b/>
                <w:sz w:val="28"/>
                <w:szCs w:val="28"/>
              </w:rPr>
              <w:t xml:space="preserve"> Training Tasks:</w:t>
            </w:r>
            <w:r w:rsidR="00BB40E6" w:rsidRPr="00E313A6">
              <w:rPr>
                <w:rFonts w:ascii="Arial" w:hAnsi="Arial" w:cs="Arial"/>
                <w:b/>
                <w:sz w:val="28"/>
                <w:szCs w:val="28"/>
              </w:rPr>
              <w:t xml:space="preserve"> Assessment for Learning</w:t>
            </w:r>
          </w:p>
        </w:tc>
      </w:tr>
      <w:tr w:rsidR="00654D85" w:rsidRPr="004C2296" w14:paraId="5FCC6137" w14:textId="77777777" w:rsidTr="00033E30">
        <w:trPr>
          <w:trHeight w:val="414"/>
        </w:trPr>
        <w:tc>
          <w:tcPr>
            <w:tcW w:w="9891" w:type="dxa"/>
            <w:gridSpan w:val="3"/>
            <w:tcBorders>
              <w:top w:val="single" w:sz="4" w:space="0" w:color="auto"/>
              <w:left w:val="single" w:sz="4" w:space="0" w:color="auto"/>
              <w:bottom w:val="single" w:sz="4" w:space="0" w:color="auto"/>
              <w:right w:val="single" w:sz="4" w:space="0" w:color="auto"/>
            </w:tcBorders>
            <w:vAlign w:val="center"/>
          </w:tcPr>
          <w:p w14:paraId="51B31F80" w14:textId="77777777" w:rsidR="00654D85" w:rsidRPr="00E313A6" w:rsidRDefault="00654D85" w:rsidP="00654D85">
            <w:pPr>
              <w:keepNext/>
              <w:keepLines/>
              <w:jc w:val="center"/>
              <w:rPr>
                <w:rFonts w:ascii="Arial" w:hAnsi="Arial" w:cs="Arial"/>
                <w:sz w:val="22"/>
              </w:rPr>
            </w:pPr>
            <w:r w:rsidRPr="00E313A6">
              <w:rPr>
                <w:rFonts w:ascii="Arial" w:hAnsi="Arial" w:cs="Arial"/>
                <w:b/>
                <w:sz w:val="28"/>
                <w:szCs w:val="28"/>
              </w:rPr>
              <w:t>PRIMARY</w:t>
            </w:r>
          </w:p>
        </w:tc>
      </w:tr>
      <w:tr w:rsidR="002701F0" w:rsidRPr="004C2296" w14:paraId="56437979" w14:textId="77777777" w:rsidTr="0038466E">
        <w:trPr>
          <w:gridAfter w:val="1"/>
          <w:wAfter w:w="120" w:type="dxa"/>
          <w:cantSplit/>
          <w:trHeight w:val="1134"/>
        </w:trPr>
        <w:tc>
          <w:tcPr>
            <w:tcW w:w="9072" w:type="dxa"/>
            <w:tcBorders>
              <w:top w:val="single" w:sz="4" w:space="0" w:color="auto"/>
              <w:left w:val="single" w:sz="4" w:space="0" w:color="auto"/>
              <w:bottom w:val="single" w:sz="4" w:space="0" w:color="auto"/>
              <w:right w:val="single" w:sz="4" w:space="0" w:color="auto"/>
            </w:tcBorders>
          </w:tcPr>
          <w:p w14:paraId="3EBA7484" w14:textId="77777777" w:rsidR="002701F0" w:rsidRPr="00E313A6" w:rsidRDefault="002701F0" w:rsidP="00343D5F">
            <w:pPr>
              <w:keepNext/>
              <w:keepLines/>
              <w:jc w:val="both"/>
              <w:rPr>
                <w:rFonts w:ascii="Calibri" w:hAnsi="Calibri" w:cs="Arial"/>
                <w:sz w:val="20"/>
                <w:szCs w:val="20"/>
              </w:rPr>
            </w:pPr>
            <w:r w:rsidRPr="00E313A6">
              <w:rPr>
                <w:rFonts w:ascii="Calibri" w:hAnsi="Calibri" w:cs="Arial"/>
                <w:b/>
                <w:sz w:val="20"/>
                <w:szCs w:val="20"/>
              </w:rPr>
              <w:t>Aim:</w:t>
            </w:r>
            <w:r w:rsidRPr="00E313A6">
              <w:rPr>
                <w:rFonts w:ascii="Calibri" w:hAnsi="Calibri" w:cs="Arial"/>
                <w:sz w:val="20"/>
                <w:szCs w:val="20"/>
              </w:rPr>
              <w:t xml:space="preserve"> to further develop your awareness, understanding and skills of assessment for learning</w:t>
            </w:r>
            <w:r w:rsidR="00BB40E6" w:rsidRPr="00E313A6">
              <w:rPr>
                <w:rFonts w:ascii="Calibri" w:hAnsi="Calibri" w:cs="Arial"/>
                <w:sz w:val="20"/>
                <w:szCs w:val="20"/>
              </w:rPr>
              <w:t xml:space="preserve">, </w:t>
            </w:r>
            <w:r w:rsidR="00654D85" w:rsidRPr="00E313A6">
              <w:rPr>
                <w:rFonts w:ascii="Calibri" w:hAnsi="Calibri" w:cs="Arial"/>
                <w:sz w:val="20"/>
                <w:szCs w:val="20"/>
              </w:rPr>
              <w:t>with a focus on peer and self-</w:t>
            </w:r>
            <w:r w:rsidR="00BB40E6" w:rsidRPr="00E313A6">
              <w:rPr>
                <w:rFonts w:ascii="Calibri" w:hAnsi="Calibri" w:cs="Arial"/>
                <w:sz w:val="20"/>
                <w:szCs w:val="20"/>
              </w:rPr>
              <w:t>assessment.</w:t>
            </w:r>
          </w:p>
          <w:p w14:paraId="1214B742" w14:textId="3B6A8B76" w:rsidR="002701F0" w:rsidRPr="00E313A6" w:rsidRDefault="002701F0" w:rsidP="00BB40E6">
            <w:pPr>
              <w:keepNext/>
              <w:keepLines/>
              <w:jc w:val="both"/>
              <w:rPr>
                <w:rFonts w:ascii="Calibri" w:hAnsi="Calibri" w:cs="Arial"/>
                <w:i/>
                <w:sz w:val="20"/>
                <w:szCs w:val="20"/>
              </w:rPr>
            </w:pPr>
            <w:r w:rsidRPr="00E313A6">
              <w:rPr>
                <w:rFonts w:ascii="Calibri" w:hAnsi="Calibri" w:cs="Arial"/>
                <w:b/>
                <w:sz w:val="20"/>
                <w:szCs w:val="20"/>
              </w:rPr>
              <w:t>Guidance:</w:t>
            </w:r>
            <w:r w:rsidRPr="00E313A6">
              <w:rPr>
                <w:rFonts w:ascii="Calibri" w:hAnsi="Calibri" w:cs="Arial"/>
                <w:sz w:val="20"/>
                <w:szCs w:val="20"/>
              </w:rPr>
              <w:t xml:space="preserve"> </w:t>
            </w:r>
            <w:r w:rsidRPr="00E313A6">
              <w:rPr>
                <w:rFonts w:ascii="Calibri" w:hAnsi="Calibri" w:cs="Arial"/>
                <w:i/>
                <w:sz w:val="20"/>
                <w:szCs w:val="20"/>
              </w:rPr>
              <w:t>your notes/observations will</w:t>
            </w:r>
            <w:r w:rsidR="00472214" w:rsidRPr="00E313A6">
              <w:rPr>
                <w:rFonts w:ascii="Calibri" w:hAnsi="Calibri" w:cs="Arial"/>
                <w:i/>
                <w:sz w:val="20"/>
                <w:szCs w:val="20"/>
              </w:rPr>
              <w:t xml:space="preserve"> </w:t>
            </w:r>
            <w:r w:rsidRPr="00E313A6">
              <w:rPr>
                <w:rFonts w:ascii="Calibri" w:hAnsi="Calibri" w:cs="Arial"/>
                <w:i/>
                <w:sz w:val="20"/>
                <w:szCs w:val="20"/>
              </w:rPr>
              <w:t xml:space="preserve">inform </w:t>
            </w:r>
            <w:r w:rsidR="00BB40E6" w:rsidRPr="00E313A6">
              <w:rPr>
                <w:rFonts w:ascii="Calibri" w:hAnsi="Calibri" w:cs="Arial"/>
                <w:i/>
                <w:sz w:val="20"/>
                <w:szCs w:val="20"/>
              </w:rPr>
              <w:t>your 2 minute ‘nano’ presentation</w:t>
            </w:r>
            <w:r w:rsidRPr="00E313A6">
              <w:rPr>
                <w:rFonts w:ascii="Calibri" w:hAnsi="Calibri" w:cs="Arial"/>
                <w:i/>
                <w:sz w:val="20"/>
                <w:szCs w:val="20"/>
              </w:rPr>
              <w:t xml:space="preserve"> in yo</w:t>
            </w:r>
            <w:r w:rsidR="00BB40E6" w:rsidRPr="00E313A6">
              <w:rPr>
                <w:rFonts w:ascii="Calibri" w:hAnsi="Calibri" w:cs="Arial"/>
                <w:i/>
                <w:sz w:val="20"/>
                <w:szCs w:val="20"/>
              </w:rPr>
              <w:t xml:space="preserve">ur Professional </w:t>
            </w:r>
            <w:r w:rsidR="00561663">
              <w:rPr>
                <w:rFonts w:ascii="Calibri" w:hAnsi="Calibri" w:cs="Arial"/>
                <w:i/>
                <w:sz w:val="20"/>
                <w:szCs w:val="20"/>
              </w:rPr>
              <w:t>Enquiry</w:t>
            </w:r>
            <w:r w:rsidR="00BB40E6" w:rsidRPr="00E313A6">
              <w:rPr>
                <w:rFonts w:ascii="Calibri" w:hAnsi="Calibri" w:cs="Arial"/>
                <w:i/>
                <w:sz w:val="20"/>
                <w:szCs w:val="20"/>
              </w:rPr>
              <w:t xml:space="preserve"> seminar</w:t>
            </w:r>
            <w:r w:rsidRPr="00E313A6">
              <w:rPr>
                <w:rFonts w:ascii="Calibri" w:hAnsi="Calibri" w:cs="Arial"/>
                <w:i/>
                <w:sz w:val="20"/>
                <w:szCs w:val="20"/>
              </w:rPr>
              <w:t xml:space="preserve"> </w:t>
            </w:r>
            <w:r w:rsidR="00BB40E6" w:rsidRPr="00E313A6">
              <w:rPr>
                <w:rFonts w:ascii="Calibri" w:hAnsi="Calibri" w:cs="Arial"/>
                <w:i/>
                <w:sz w:val="20"/>
                <w:szCs w:val="20"/>
              </w:rPr>
              <w:t xml:space="preserve">which will take place in </w:t>
            </w:r>
            <w:r w:rsidRPr="00E313A6">
              <w:rPr>
                <w:rFonts w:ascii="Calibri" w:hAnsi="Calibri" w:cs="Arial"/>
                <w:b/>
                <w:i/>
                <w:sz w:val="20"/>
                <w:szCs w:val="20"/>
              </w:rPr>
              <w:t>the Assessment</w:t>
            </w:r>
            <w:r w:rsidR="00BB40E6" w:rsidRPr="00E313A6">
              <w:rPr>
                <w:rFonts w:ascii="Calibri" w:hAnsi="Calibri" w:cs="Arial"/>
                <w:b/>
                <w:i/>
                <w:sz w:val="20"/>
                <w:szCs w:val="20"/>
              </w:rPr>
              <w:t xml:space="preserve"> fo</w:t>
            </w:r>
            <w:r w:rsidR="007A7317" w:rsidRPr="00E313A6">
              <w:rPr>
                <w:rFonts w:ascii="Calibri" w:hAnsi="Calibri" w:cs="Arial"/>
                <w:b/>
                <w:i/>
                <w:sz w:val="20"/>
                <w:szCs w:val="20"/>
              </w:rPr>
              <w:t>r Learning #2 seminar in week 1</w:t>
            </w:r>
            <w:r w:rsidR="00403611" w:rsidRPr="00E313A6">
              <w:rPr>
                <w:rFonts w:ascii="Calibri" w:hAnsi="Calibri" w:cs="Arial"/>
                <w:b/>
                <w:i/>
                <w:sz w:val="20"/>
                <w:szCs w:val="20"/>
              </w:rPr>
              <w:t>6</w:t>
            </w:r>
            <w:r w:rsidR="00BB40E6" w:rsidRPr="00E313A6">
              <w:rPr>
                <w:rFonts w:ascii="Calibri" w:hAnsi="Calibri" w:cs="Arial"/>
                <w:b/>
                <w:i/>
                <w:sz w:val="20"/>
                <w:szCs w:val="20"/>
              </w:rPr>
              <w:t>.</w:t>
            </w:r>
          </w:p>
        </w:tc>
        <w:tc>
          <w:tcPr>
            <w:tcW w:w="699" w:type="dxa"/>
            <w:tcBorders>
              <w:top w:val="single" w:sz="4" w:space="0" w:color="auto"/>
              <w:left w:val="single" w:sz="4" w:space="0" w:color="auto"/>
              <w:bottom w:val="single" w:sz="4" w:space="0" w:color="auto"/>
              <w:right w:val="single" w:sz="4" w:space="0" w:color="auto"/>
            </w:tcBorders>
            <w:vAlign w:val="center"/>
          </w:tcPr>
          <w:p w14:paraId="3FC72782" w14:textId="15CE68BB" w:rsidR="002701F0" w:rsidRPr="00E313A6" w:rsidRDefault="0038466E" w:rsidP="0038466E">
            <w:pPr>
              <w:keepNext/>
              <w:keepLines/>
              <w:jc w:val="center"/>
              <w:rPr>
                <w:rFonts w:ascii="Calibri" w:hAnsi="Calibri" w:cs="Arial"/>
                <w:b/>
                <w:sz w:val="20"/>
                <w:szCs w:val="20"/>
              </w:rPr>
            </w:pPr>
            <w:r>
              <w:rPr>
                <w:rFonts w:ascii="Calibri" w:hAnsi="Calibri" w:cs="Arial"/>
                <w:b/>
                <w:sz w:val="20"/>
                <w:szCs w:val="20"/>
              </w:rPr>
              <w:t>CCF Areas</w:t>
            </w:r>
          </w:p>
        </w:tc>
      </w:tr>
      <w:tr w:rsidR="00654D85" w:rsidRPr="00622220" w14:paraId="34881DBC" w14:textId="77777777" w:rsidTr="0038466E">
        <w:trPr>
          <w:gridAfter w:val="1"/>
          <w:wAfter w:w="120" w:type="dxa"/>
          <w:cantSplit/>
          <w:trHeight w:val="3396"/>
        </w:trPr>
        <w:tc>
          <w:tcPr>
            <w:tcW w:w="9072" w:type="dxa"/>
            <w:tcBorders>
              <w:top w:val="nil"/>
              <w:left w:val="single" w:sz="4" w:space="0" w:color="auto"/>
              <w:bottom w:val="single" w:sz="4" w:space="0" w:color="auto"/>
              <w:right w:val="single" w:sz="4" w:space="0" w:color="auto"/>
            </w:tcBorders>
          </w:tcPr>
          <w:p w14:paraId="7597E93A" w14:textId="77777777" w:rsidR="00654D85" w:rsidRPr="00E313A6" w:rsidRDefault="00654D85" w:rsidP="00044AAD">
            <w:pPr>
              <w:pStyle w:val="BodyTextIndent2"/>
              <w:keepNext/>
              <w:keepLines/>
              <w:ind w:left="0" w:firstLine="0"/>
              <w:rPr>
                <w:rFonts w:ascii="Calibri" w:hAnsi="Calibri" w:cs="Arial"/>
                <w:sz w:val="20"/>
                <w:szCs w:val="20"/>
              </w:rPr>
            </w:pPr>
            <w:r w:rsidRPr="00E313A6">
              <w:rPr>
                <w:rFonts w:ascii="Calibri" w:hAnsi="Calibri" w:cs="Arial"/>
                <w:b/>
                <w:bCs/>
                <w:sz w:val="20"/>
                <w:szCs w:val="20"/>
              </w:rPr>
              <w:t xml:space="preserve">Assessment Task Part One (School-based): </w:t>
            </w:r>
          </w:p>
          <w:p w14:paraId="5FDB40D7" w14:textId="1BEB1BAB" w:rsidR="00654D85" w:rsidRPr="00E313A6" w:rsidRDefault="00654D85" w:rsidP="003752AF">
            <w:pPr>
              <w:pStyle w:val="BodyTextIndent2"/>
              <w:keepNext/>
              <w:keepLines/>
              <w:numPr>
                <w:ilvl w:val="3"/>
                <w:numId w:val="17"/>
              </w:numPr>
              <w:ind w:left="458" w:hanging="426"/>
              <w:rPr>
                <w:rFonts w:ascii="Calibri" w:hAnsi="Calibri" w:cs="Arial"/>
                <w:sz w:val="20"/>
                <w:szCs w:val="20"/>
              </w:rPr>
            </w:pPr>
            <w:r w:rsidRPr="00E313A6">
              <w:rPr>
                <w:rFonts w:ascii="Calibri" w:hAnsi="Calibri" w:cs="Arial"/>
                <w:sz w:val="20"/>
                <w:szCs w:val="20"/>
              </w:rPr>
              <w:t xml:space="preserve">Observe good practice in self and peer assessment. This might be in your own class or </w:t>
            </w:r>
            <w:r w:rsidR="00FD133D" w:rsidRPr="00E313A6">
              <w:rPr>
                <w:rFonts w:ascii="Calibri" w:hAnsi="Calibri" w:cs="Arial"/>
                <w:sz w:val="20"/>
                <w:szCs w:val="20"/>
              </w:rPr>
              <w:t>other</w:t>
            </w:r>
            <w:r w:rsidRPr="00E313A6">
              <w:rPr>
                <w:rFonts w:ascii="Calibri" w:hAnsi="Calibri" w:cs="Arial"/>
                <w:sz w:val="20"/>
                <w:szCs w:val="20"/>
              </w:rPr>
              <w:t xml:space="preserve"> classes</w:t>
            </w:r>
            <w:r w:rsidR="00561663">
              <w:rPr>
                <w:rFonts w:ascii="Calibri" w:hAnsi="Calibri" w:cs="Arial"/>
                <w:sz w:val="20"/>
                <w:szCs w:val="20"/>
              </w:rPr>
              <w:t>.</w:t>
            </w:r>
          </w:p>
          <w:p w14:paraId="79537229" w14:textId="77777777" w:rsidR="00654D85" w:rsidRPr="00E313A6" w:rsidRDefault="00654D85" w:rsidP="003752AF">
            <w:pPr>
              <w:pStyle w:val="BodyTextIndent2"/>
              <w:keepNext/>
              <w:keepLines/>
              <w:numPr>
                <w:ilvl w:val="3"/>
                <w:numId w:val="17"/>
              </w:numPr>
              <w:ind w:left="458" w:hanging="426"/>
              <w:rPr>
                <w:rFonts w:ascii="Calibri" w:hAnsi="Calibri" w:cs="Arial"/>
                <w:sz w:val="20"/>
                <w:szCs w:val="20"/>
              </w:rPr>
            </w:pPr>
            <w:r w:rsidRPr="00E313A6">
              <w:rPr>
                <w:rFonts w:ascii="Calibri" w:hAnsi="Calibri" w:cs="Arial"/>
                <w:sz w:val="20"/>
                <w:szCs w:val="20"/>
              </w:rPr>
              <w:t xml:space="preserve">Where possible, be involved in/use self and/or peer assessment approaches in your own </w:t>
            </w:r>
            <w:proofErr w:type="gramStart"/>
            <w:r w:rsidRPr="00E313A6">
              <w:rPr>
                <w:rFonts w:ascii="Calibri" w:hAnsi="Calibri" w:cs="Arial"/>
                <w:sz w:val="20"/>
                <w:szCs w:val="20"/>
              </w:rPr>
              <w:t>teaching;</w:t>
            </w:r>
            <w:proofErr w:type="gramEnd"/>
          </w:p>
          <w:p w14:paraId="114F8AFB" w14:textId="77777777" w:rsidR="00654D85" w:rsidRPr="00E313A6" w:rsidRDefault="00654D85" w:rsidP="003752AF">
            <w:pPr>
              <w:pStyle w:val="BodyTextIndent2"/>
              <w:keepNext/>
              <w:keepLines/>
              <w:numPr>
                <w:ilvl w:val="3"/>
                <w:numId w:val="17"/>
              </w:numPr>
              <w:ind w:left="458" w:hanging="458"/>
              <w:rPr>
                <w:rFonts w:ascii="Calibri" w:hAnsi="Calibri" w:cs="Arial"/>
                <w:sz w:val="20"/>
                <w:szCs w:val="20"/>
              </w:rPr>
            </w:pPr>
            <w:r w:rsidRPr="00E313A6">
              <w:rPr>
                <w:rFonts w:ascii="Calibri" w:hAnsi="Calibri" w:cs="Arial"/>
                <w:sz w:val="20"/>
                <w:szCs w:val="20"/>
              </w:rPr>
              <w:t xml:space="preserve">Make notes on the strategies you/teachers have used and </w:t>
            </w:r>
            <w:r w:rsidRPr="00E313A6">
              <w:rPr>
                <w:rFonts w:ascii="Calibri" w:hAnsi="Calibri" w:cs="Arial"/>
                <w:b/>
                <w:sz w:val="20"/>
                <w:szCs w:val="20"/>
              </w:rPr>
              <w:t>evaluate</w:t>
            </w:r>
            <w:r w:rsidRPr="00E313A6">
              <w:rPr>
                <w:rFonts w:ascii="Calibri" w:hAnsi="Calibri" w:cs="Arial"/>
                <w:sz w:val="20"/>
                <w:szCs w:val="20"/>
              </w:rPr>
              <w:t xml:space="preserve"> their effectiveness in </w:t>
            </w:r>
            <w:r w:rsidRPr="00E313A6">
              <w:rPr>
                <w:rFonts w:ascii="Calibri" w:hAnsi="Calibri" w:cs="Arial"/>
                <w:b/>
                <w:sz w:val="20"/>
                <w:szCs w:val="20"/>
              </w:rPr>
              <w:t xml:space="preserve">promoting pupils’ progress and learning. </w:t>
            </w:r>
            <w:r w:rsidRPr="00E313A6">
              <w:rPr>
                <w:rFonts w:ascii="Calibri" w:hAnsi="Calibri" w:cs="Arial"/>
                <w:sz w:val="20"/>
                <w:szCs w:val="20"/>
              </w:rPr>
              <w:t>What are the benefits or difficulties with the approach? Talk to pupils about their experiences of self-assessment. How do they feel about their involvement in the process? How do they feel it affects their learning and progress?</w:t>
            </w:r>
          </w:p>
          <w:p w14:paraId="33936ADE" w14:textId="77777777" w:rsidR="00654D85" w:rsidRPr="00E313A6" w:rsidRDefault="00654D85" w:rsidP="00044AAD">
            <w:pPr>
              <w:pStyle w:val="BodyTextIndent2"/>
              <w:keepNext/>
              <w:keepLines/>
              <w:ind w:left="539" w:hanging="539"/>
              <w:rPr>
                <w:rFonts w:ascii="Calibri" w:hAnsi="Calibri" w:cs="Arial"/>
                <w:sz w:val="20"/>
                <w:szCs w:val="20"/>
              </w:rPr>
            </w:pPr>
            <w:r w:rsidRPr="00E313A6">
              <w:rPr>
                <w:rFonts w:ascii="Calibri" w:hAnsi="Calibri" w:cs="Arial"/>
                <w:b/>
                <w:bCs/>
                <w:sz w:val="20"/>
                <w:szCs w:val="20"/>
              </w:rPr>
              <w:t xml:space="preserve">Assessment Task Part Two (Uni-based) </w:t>
            </w:r>
            <w:r w:rsidR="00472214" w:rsidRPr="00E313A6">
              <w:rPr>
                <w:rFonts w:ascii="Calibri" w:hAnsi="Calibri" w:cs="Arial"/>
                <w:b/>
                <w:bCs/>
                <w:sz w:val="20"/>
                <w:szCs w:val="20"/>
              </w:rPr>
              <w:t>‘</w:t>
            </w:r>
            <w:proofErr w:type="spellStart"/>
            <w:r w:rsidRPr="00E313A6">
              <w:rPr>
                <w:rFonts w:ascii="Calibri" w:hAnsi="Calibri" w:cs="Arial"/>
                <w:b/>
                <w:sz w:val="20"/>
                <w:szCs w:val="20"/>
              </w:rPr>
              <w:t>TeachMeet</w:t>
            </w:r>
            <w:proofErr w:type="spellEnd"/>
            <w:r w:rsidR="00472214" w:rsidRPr="00E313A6">
              <w:rPr>
                <w:rFonts w:ascii="Calibri" w:hAnsi="Calibri" w:cs="Arial"/>
                <w:b/>
                <w:sz w:val="20"/>
                <w:szCs w:val="20"/>
              </w:rPr>
              <w:t>’</w:t>
            </w:r>
            <w:r w:rsidRPr="00E313A6">
              <w:rPr>
                <w:rFonts w:ascii="Calibri" w:hAnsi="Calibri" w:cs="Arial"/>
                <w:b/>
                <w:sz w:val="20"/>
                <w:szCs w:val="20"/>
              </w:rPr>
              <w:t xml:space="preserve"> </w:t>
            </w:r>
          </w:p>
          <w:p w14:paraId="39779C84" w14:textId="77777777" w:rsidR="00654D85" w:rsidRPr="00E313A6" w:rsidRDefault="00654D85" w:rsidP="00044AAD">
            <w:pPr>
              <w:pStyle w:val="BodyTextIndent2"/>
              <w:keepNext/>
              <w:keepLines/>
              <w:ind w:left="32" w:firstLine="0"/>
              <w:rPr>
                <w:rFonts w:ascii="Calibri" w:hAnsi="Calibri" w:cs="Arial"/>
                <w:sz w:val="20"/>
                <w:szCs w:val="20"/>
              </w:rPr>
            </w:pPr>
            <w:r w:rsidRPr="00E313A6">
              <w:rPr>
                <w:rFonts w:ascii="Calibri" w:hAnsi="Calibri" w:cs="Arial"/>
                <w:sz w:val="20"/>
                <w:szCs w:val="20"/>
              </w:rPr>
              <w:t>Prepare a short talk to share one example of peer or self-assessment that you have observed or used; aim to evaluate the strategy in relation to pupil progress.</w:t>
            </w:r>
          </w:p>
          <w:p w14:paraId="3CBC53F0" w14:textId="77777777" w:rsidR="00654D85" w:rsidRPr="00E313A6" w:rsidRDefault="00654D85" w:rsidP="00044AAD">
            <w:pPr>
              <w:pStyle w:val="BodyTextIndent2"/>
              <w:keepNext/>
              <w:keepLines/>
              <w:ind w:left="32" w:firstLine="0"/>
              <w:rPr>
                <w:rFonts w:ascii="Calibri" w:hAnsi="Calibri" w:cs="Arial"/>
                <w:sz w:val="20"/>
                <w:szCs w:val="20"/>
              </w:rPr>
            </w:pPr>
            <w:r w:rsidRPr="00E313A6">
              <w:rPr>
                <w:rFonts w:ascii="Calibri" w:hAnsi="Calibri" w:cs="Arial"/>
                <w:sz w:val="20"/>
                <w:szCs w:val="20"/>
              </w:rPr>
              <w:t xml:space="preserve">Your presentation/talk should be based on the following </w:t>
            </w:r>
            <w:r w:rsidR="00472214" w:rsidRPr="00E313A6">
              <w:rPr>
                <w:rFonts w:ascii="Calibri" w:hAnsi="Calibri" w:cs="Arial"/>
                <w:sz w:val="20"/>
                <w:szCs w:val="20"/>
              </w:rPr>
              <w:t>‘</w:t>
            </w:r>
            <w:proofErr w:type="spellStart"/>
            <w:r w:rsidRPr="00E313A6">
              <w:rPr>
                <w:rFonts w:ascii="Calibri" w:hAnsi="Calibri" w:cs="Arial"/>
                <w:sz w:val="20"/>
                <w:szCs w:val="20"/>
              </w:rPr>
              <w:t>TeachMeet</w:t>
            </w:r>
            <w:proofErr w:type="spellEnd"/>
            <w:r w:rsidR="00472214" w:rsidRPr="00E313A6">
              <w:rPr>
                <w:rFonts w:ascii="Calibri" w:hAnsi="Calibri" w:cs="Arial"/>
                <w:sz w:val="20"/>
                <w:szCs w:val="20"/>
              </w:rPr>
              <w:t>’</w:t>
            </w:r>
            <w:r w:rsidRPr="00E313A6">
              <w:rPr>
                <w:rFonts w:ascii="Calibri" w:hAnsi="Calibri" w:cs="Arial"/>
                <w:sz w:val="20"/>
                <w:szCs w:val="20"/>
              </w:rPr>
              <w:t xml:space="preserve"> principles:</w:t>
            </w:r>
          </w:p>
          <w:p w14:paraId="1FECEBD1" w14:textId="77777777" w:rsidR="00654D85" w:rsidRPr="00E313A6" w:rsidRDefault="00654D85" w:rsidP="003752AF">
            <w:pPr>
              <w:pStyle w:val="BodyTextIndent2"/>
              <w:keepNext/>
              <w:keepLines/>
              <w:numPr>
                <w:ilvl w:val="0"/>
                <w:numId w:val="14"/>
              </w:numPr>
              <w:ind w:left="316" w:hanging="284"/>
              <w:rPr>
                <w:rFonts w:ascii="Calibri" w:hAnsi="Calibri" w:cs="Arial"/>
                <w:sz w:val="20"/>
                <w:szCs w:val="20"/>
              </w:rPr>
            </w:pPr>
            <w:r w:rsidRPr="00E313A6">
              <w:rPr>
                <w:rFonts w:ascii="Calibri" w:hAnsi="Calibri" w:cs="Arial"/>
                <w:sz w:val="20"/>
                <w:szCs w:val="20"/>
              </w:rPr>
              <w:t>2 minute ‘nano’ presentation</w:t>
            </w:r>
          </w:p>
          <w:p w14:paraId="5F1F6B4B" w14:textId="77777777" w:rsidR="00654D85" w:rsidRPr="00E313A6" w:rsidRDefault="00654D85" w:rsidP="003752AF">
            <w:pPr>
              <w:pStyle w:val="BodyTextIndent2"/>
              <w:keepNext/>
              <w:keepLines/>
              <w:numPr>
                <w:ilvl w:val="0"/>
                <w:numId w:val="14"/>
              </w:numPr>
              <w:ind w:left="316" w:hanging="284"/>
              <w:rPr>
                <w:rFonts w:ascii="Calibri" w:hAnsi="Calibri" w:cs="Arial"/>
                <w:sz w:val="20"/>
                <w:szCs w:val="20"/>
              </w:rPr>
            </w:pPr>
            <w:r w:rsidRPr="00E313A6">
              <w:rPr>
                <w:rFonts w:ascii="Calibri" w:hAnsi="Calibri" w:cs="Arial"/>
                <w:sz w:val="20"/>
                <w:szCs w:val="20"/>
              </w:rPr>
              <w:t>Everyone is expected to be ready to share</w:t>
            </w:r>
          </w:p>
          <w:p w14:paraId="53640931" w14:textId="77777777" w:rsidR="00654D85" w:rsidRPr="00E313A6" w:rsidRDefault="00654D85" w:rsidP="003752AF">
            <w:pPr>
              <w:pStyle w:val="BodyTextIndent2"/>
              <w:keepNext/>
              <w:keepLines/>
              <w:numPr>
                <w:ilvl w:val="0"/>
                <w:numId w:val="14"/>
              </w:numPr>
              <w:ind w:left="318" w:hanging="284"/>
              <w:rPr>
                <w:rFonts w:ascii="Calibri" w:hAnsi="Calibri" w:cs="Arial"/>
                <w:sz w:val="20"/>
                <w:szCs w:val="20"/>
              </w:rPr>
            </w:pPr>
            <w:r w:rsidRPr="00E313A6">
              <w:rPr>
                <w:rFonts w:ascii="Calibri" w:hAnsi="Calibri" w:cs="Arial"/>
                <w:sz w:val="20"/>
                <w:szCs w:val="20"/>
              </w:rPr>
              <w:t>PowerPoint, or equivalent, is strongly discouraged.</w:t>
            </w:r>
          </w:p>
        </w:tc>
        <w:tc>
          <w:tcPr>
            <w:tcW w:w="699" w:type="dxa"/>
            <w:tcBorders>
              <w:top w:val="single" w:sz="4" w:space="0" w:color="auto"/>
              <w:left w:val="single" w:sz="4" w:space="0" w:color="auto"/>
              <w:right w:val="single" w:sz="4" w:space="0" w:color="auto"/>
            </w:tcBorders>
            <w:textDirection w:val="btLr"/>
            <w:vAlign w:val="center"/>
          </w:tcPr>
          <w:p w14:paraId="7C8C7C43" w14:textId="4B24A8BB" w:rsidR="00654D85" w:rsidRPr="00E313A6" w:rsidRDefault="0038466E" w:rsidP="0038466E">
            <w:pPr>
              <w:keepNext/>
              <w:keepLines/>
              <w:ind w:left="113" w:right="113"/>
              <w:jc w:val="center"/>
              <w:rPr>
                <w:rFonts w:ascii="Calibri" w:hAnsi="Calibri" w:cs="Arial"/>
                <w:b/>
                <w:sz w:val="20"/>
                <w:szCs w:val="20"/>
              </w:rPr>
            </w:pPr>
            <w:r>
              <w:rPr>
                <w:rFonts w:ascii="Calibri" w:hAnsi="Calibri" w:cs="Arial"/>
                <w:b/>
                <w:sz w:val="20"/>
                <w:szCs w:val="20"/>
              </w:rPr>
              <w:t>Pedagogy and Assessment</w:t>
            </w:r>
          </w:p>
        </w:tc>
      </w:tr>
    </w:tbl>
    <w:p w14:paraId="71E7C1AB" w14:textId="77777777" w:rsidR="00FC0194" w:rsidRDefault="00FC0194" w:rsidP="00FC0194">
      <w:pPr>
        <w:keepNext/>
        <w:keepLines/>
        <w:ind w:right="-141"/>
        <w:jc w:val="both"/>
        <w:rPr>
          <w:rFonts w:ascii="Arial" w:hAnsi="Arial" w:cs="Arial"/>
          <w:b/>
          <w:sz w:val="22"/>
          <w:highlight w:val="yellow"/>
          <w:u w:val="single"/>
        </w:rPr>
      </w:pPr>
    </w:p>
    <w:tbl>
      <w:tblPr>
        <w:tblW w:w="978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gridCol w:w="709"/>
      </w:tblGrid>
      <w:tr w:rsidR="007C09A1" w:rsidRPr="004C2296" w14:paraId="3A5DB606" w14:textId="77777777" w:rsidTr="007C09A1">
        <w:tc>
          <w:tcPr>
            <w:tcW w:w="9781" w:type="dxa"/>
            <w:gridSpan w:val="2"/>
            <w:shd w:val="clear" w:color="auto" w:fill="auto"/>
            <w:vAlign w:val="center"/>
          </w:tcPr>
          <w:p w14:paraId="62FDB6E1" w14:textId="77777777" w:rsidR="007C09A1" w:rsidRPr="00944879" w:rsidRDefault="007C09A1" w:rsidP="007C09A1">
            <w:pPr>
              <w:widowControl w:val="0"/>
              <w:ind w:left="147"/>
              <w:jc w:val="center"/>
              <w:rPr>
                <w:rFonts w:ascii="Arial" w:hAnsi="Arial" w:cs="Arial"/>
                <w:b/>
                <w:sz w:val="22"/>
                <w:szCs w:val="22"/>
              </w:rPr>
            </w:pPr>
            <w:r w:rsidRPr="00944879">
              <w:rPr>
                <w:rFonts w:ascii="Arial" w:hAnsi="Arial" w:cs="Arial"/>
                <w:b/>
                <w:sz w:val="28"/>
                <w:szCs w:val="28"/>
              </w:rPr>
              <w:t>EARLY YEARS &amp; PRIMARY PE Training Task</w:t>
            </w:r>
          </w:p>
        </w:tc>
      </w:tr>
      <w:tr w:rsidR="007C09A1" w:rsidRPr="004C2296" w14:paraId="7E80DAD9" w14:textId="77777777" w:rsidTr="0038466E">
        <w:trPr>
          <w:cantSplit/>
          <w:trHeight w:val="966"/>
        </w:trPr>
        <w:tc>
          <w:tcPr>
            <w:tcW w:w="9072" w:type="dxa"/>
            <w:shd w:val="clear" w:color="auto" w:fill="auto"/>
          </w:tcPr>
          <w:p w14:paraId="381CC751" w14:textId="77777777" w:rsidR="007C09A1" w:rsidRPr="00944879" w:rsidRDefault="007C09A1" w:rsidP="00DC6AB3">
            <w:pPr>
              <w:spacing w:before="40" w:after="40"/>
              <w:rPr>
                <w:rFonts w:ascii="Calibri" w:hAnsi="Calibri" w:cs="Arial"/>
                <w:sz w:val="20"/>
                <w:szCs w:val="20"/>
              </w:rPr>
            </w:pPr>
            <w:r w:rsidRPr="00944879">
              <w:rPr>
                <w:rFonts w:ascii="Calibri" w:hAnsi="Calibri" w:cs="Arial"/>
                <w:b/>
                <w:sz w:val="20"/>
                <w:szCs w:val="20"/>
              </w:rPr>
              <w:t xml:space="preserve">Aims: </w:t>
            </w:r>
            <w:r w:rsidRPr="00944879">
              <w:rPr>
                <w:rFonts w:ascii="Calibri" w:hAnsi="Calibri" w:cs="Arial"/>
                <w:b/>
                <w:sz w:val="20"/>
                <w:szCs w:val="20"/>
              </w:rPr>
              <w:tab/>
            </w:r>
            <w:r w:rsidRPr="00944879">
              <w:rPr>
                <w:rFonts w:ascii="Calibri" w:hAnsi="Calibri" w:cs="Arial"/>
                <w:sz w:val="20"/>
                <w:szCs w:val="20"/>
              </w:rPr>
              <w:t>To develop your understanding of the key aspects of a PE lesson.</w:t>
            </w:r>
          </w:p>
          <w:p w14:paraId="43173EAD" w14:textId="00F3C8AD" w:rsidR="007C09A1" w:rsidRPr="00944879" w:rsidRDefault="007C09A1" w:rsidP="00DC6AB3">
            <w:pPr>
              <w:spacing w:before="40" w:after="40"/>
              <w:rPr>
                <w:rFonts w:ascii="Calibri" w:hAnsi="Calibri" w:cs="Arial"/>
                <w:sz w:val="20"/>
                <w:szCs w:val="20"/>
              </w:rPr>
            </w:pPr>
            <w:r w:rsidRPr="00944879">
              <w:rPr>
                <w:rFonts w:ascii="Calibri" w:hAnsi="Calibri" w:cs="Arial"/>
                <w:sz w:val="20"/>
                <w:szCs w:val="20"/>
              </w:rPr>
              <w:tab/>
              <w:t xml:space="preserve">To prepare you for teaching PE on </w:t>
            </w:r>
            <w:r w:rsidR="00026389" w:rsidRPr="00944879">
              <w:rPr>
                <w:rFonts w:ascii="Calibri" w:hAnsi="Calibri" w:cs="Arial"/>
                <w:sz w:val="20"/>
                <w:szCs w:val="20"/>
              </w:rPr>
              <w:t>SPRING PLACEMENT</w:t>
            </w:r>
            <w:r w:rsidRPr="00944879">
              <w:rPr>
                <w:rFonts w:ascii="Calibri" w:hAnsi="Calibri" w:cs="Arial"/>
                <w:sz w:val="20"/>
                <w:szCs w:val="20"/>
              </w:rPr>
              <w:t>/</w:t>
            </w:r>
            <w:r w:rsidR="00026389" w:rsidRPr="00944879">
              <w:rPr>
                <w:rFonts w:ascii="Calibri" w:hAnsi="Calibri" w:cs="Arial"/>
                <w:sz w:val="20"/>
                <w:szCs w:val="20"/>
              </w:rPr>
              <w:t>SUMMER PLACEMENT</w:t>
            </w:r>
            <w:r w:rsidRPr="00944879">
              <w:rPr>
                <w:rFonts w:ascii="Calibri" w:hAnsi="Calibri" w:cs="Arial"/>
                <w:sz w:val="20"/>
                <w:szCs w:val="20"/>
              </w:rPr>
              <w:t>.</w:t>
            </w:r>
          </w:p>
          <w:p w14:paraId="6DCC3AED" w14:textId="102F8AA2" w:rsidR="007C09A1" w:rsidRPr="00944879" w:rsidRDefault="007C09A1" w:rsidP="00DC6AB3">
            <w:pPr>
              <w:tabs>
                <w:tab w:val="center" w:pos="4153"/>
                <w:tab w:val="right" w:pos="8306"/>
              </w:tabs>
              <w:spacing w:before="40" w:after="40"/>
              <w:rPr>
                <w:rFonts w:ascii="Calibri" w:hAnsi="Calibri" w:cs="Arial"/>
                <w:sz w:val="20"/>
                <w:szCs w:val="20"/>
              </w:rPr>
            </w:pPr>
            <w:bookmarkStart w:id="53" w:name="_Hlk83984877"/>
            <w:r w:rsidRPr="00944879">
              <w:rPr>
                <w:rFonts w:ascii="Calibri" w:hAnsi="Calibri" w:cs="Arial"/>
                <w:b/>
                <w:sz w:val="20"/>
                <w:szCs w:val="20"/>
              </w:rPr>
              <w:t xml:space="preserve">Guidance: </w:t>
            </w:r>
            <w:r w:rsidR="00033E30" w:rsidRPr="00033E30">
              <w:rPr>
                <w:rFonts w:ascii="Calibri" w:hAnsi="Calibri" w:cs="Arial"/>
                <w:bCs/>
                <w:sz w:val="20"/>
                <w:szCs w:val="20"/>
              </w:rPr>
              <w:t>You can</w:t>
            </w:r>
            <w:r w:rsidR="00033E30">
              <w:rPr>
                <w:rFonts w:ascii="Calibri" w:hAnsi="Calibri" w:cs="Arial"/>
                <w:b/>
                <w:sz w:val="20"/>
                <w:szCs w:val="20"/>
              </w:rPr>
              <w:t xml:space="preserve"> </w:t>
            </w:r>
            <w:r w:rsidR="00033E30">
              <w:rPr>
                <w:rFonts w:ascii="Calibri" w:hAnsi="Calibri" w:cs="Arial"/>
                <w:sz w:val="20"/>
                <w:szCs w:val="20"/>
              </w:rPr>
              <w:t>u</w:t>
            </w:r>
            <w:r w:rsidRPr="00944879">
              <w:rPr>
                <w:rFonts w:ascii="Calibri" w:hAnsi="Calibri" w:cs="Arial"/>
                <w:sz w:val="20"/>
                <w:szCs w:val="20"/>
              </w:rPr>
              <w:t xml:space="preserve">pload your completed observation form to </w:t>
            </w:r>
            <w:r w:rsidR="00033E30">
              <w:rPr>
                <w:rFonts w:ascii="Calibri" w:hAnsi="Calibri" w:cs="Arial"/>
                <w:sz w:val="20"/>
                <w:szCs w:val="20"/>
              </w:rPr>
              <w:t xml:space="preserve">your e-PDP: </w:t>
            </w:r>
            <w:r w:rsidRPr="00944879">
              <w:rPr>
                <w:rFonts w:ascii="Calibri" w:hAnsi="Calibri" w:cs="Arial"/>
                <w:sz w:val="20"/>
                <w:szCs w:val="20"/>
              </w:rPr>
              <w:t>the ‘ORP - Subject Knowledge</w:t>
            </w:r>
            <w:r w:rsidR="00033E30">
              <w:rPr>
                <w:rFonts w:ascii="Calibri" w:hAnsi="Calibri" w:cs="Arial"/>
                <w:sz w:val="20"/>
                <w:szCs w:val="20"/>
              </w:rPr>
              <w:t xml:space="preserve"> Two</w:t>
            </w:r>
            <w:r w:rsidRPr="00944879">
              <w:rPr>
                <w:rFonts w:ascii="Calibri" w:hAnsi="Calibri" w:cs="Arial"/>
                <w:sz w:val="20"/>
                <w:szCs w:val="20"/>
              </w:rPr>
              <w:t xml:space="preserve">’ </w:t>
            </w:r>
            <w:r w:rsidR="00033E30">
              <w:rPr>
                <w:rFonts w:ascii="Calibri" w:hAnsi="Calibri" w:cs="Arial"/>
                <w:sz w:val="20"/>
                <w:szCs w:val="20"/>
              </w:rPr>
              <w:t>– under the ‘Wider Curriculum’ heading.</w:t>
            </w:r>
            <w:bookmarkEnd w:id="53"/>
          </w:p>
        </w:tc>
        <w:tc>
          <w:tcPr>
            <w:tcW w:w="709" w:type="dxa"/>
            <w:shd w:val="clear" w:color="auto" w:fill="auto"/>
            <w:vAlign w:val="center"/>
          </w:tcPr>
          <w:p w14:paraId="6FFAAB0C" w14:textId="101CA44D" w:rsidR="007C09A1" w:rsidRPr="00944879" w:rsidRDefault="0038466E" w:rsidP="0038466E">
            <w:pPr>
              <w:tabs>
                <w:tab w:val="center" w:pos="4153"/>
                <w:tab w:val="right" w:pos="8306"/>
              </w:tabs>
              <w:spacing w:before="40" w:after="40"/>
              <w:jc w:val="center"/>
              <w:rPr>
                <w:rFonts w:ascii="Calibri" w:hAnsi="Calibri" w:cs="Arial"/>
                <w:b/>
                <w:sz w:val="20"/>
                <w:szCs w:val="20"/>
              </w:rPr>
            </w:pPr>
            <w:r>
              <w:rPr>
                <w:rFonts w:ascii="Calibri" w:hAnsi="Calibri" w:cs="Arial"/>
                <w:b/>
                <w:sz w:val="20"/>
                <w:szCs w:val="20"/>
              </w:rPr>
              <w:t>CCF Areas</w:t>
            </w:r>
          </w:p>
        </w:tc>
      </w:tr>
      <w:tr w:rsidR="007C09A1" w:rsidRPr="00B5637E" w14:paraId="372C7E3C" w14:textId="77777777" w:rsidTr="00033E30">
        <w:trPr>
          <w:cantSplit/>
          <w:trHeight w:val="1641"/>
        </w:trPr>
        <w:tc>
          <w:tcPr>
            <w:tcW w:w="9072" w:type="dxa"/>
            <w:shd w:val="clear" w:color="auto" w:fill="auto"/>
          </w:tcPr>
          <w:p w14:paraId="3058C1D3" w14:textId="2FE3B9E3" w:rsidR="007C09A1" w:rsidRPr="00944879" w:rsidRDefault="007C09A1" w:rsidP="0092759B">
            <w:pPr>
              <w:pStyle w:val="ListParagraph"/>
              <w:numPr>
                <w:ilvl w:val="0"/>
                <w:numId w:val="41"/>
              </w:numPr>
              <w:spacing w:after="0" w:line="240" w:lineRule="auto"/>
              <w:ind w:left="426" w:hanging="426"/>
              <w:rPr>
                <w:b/>
                <w:sz w:val="20"/>
                <w:szCs w:val="20"/>
              </w:rPr>
            </w:pPr>
            <w:r w:rsidRPr="00944879">
              <w:rPr>
                <w:b/>
                <w:sz w:val="20"/>
                <w:szCs w:val="20"/>
              </w:rPr>
              <w:t>Observe</w:t>
            </w:r>
            <w:r w:rsidRPr="00944879">
              <w:rPr>
                <w:sz w:val="20"/>
                <w:szCs w:val="20"/>
              </w:rPr>
              <w:t xml:space="preserve"> PE being taught </w:t>
            </w:r>
            <w:r w:rsidRPr="00944879">
              <w:rPr>
                <w:b/>
                <w:sz w:val="20"/>
                <w:szCs w:val="20"/>
              </w:rPr>
              <w:t xml:space="preserve">in </w:t>
            </w:r>
            <w:r w:rsidR="008654FE" w:rsidRPr="00944879">
              <w:rPr>
                <w:b/>
                <w:sz w:val="20"/>
                <w:szCs w:val="20"/>
              </w:rPr>
              <w:t xml:space="preserve">your own class and possibly another class </w:t>
            </w:r>
            <w:r w:rsidRPr="00944879">
              <w:rPr>
                <w:sz w:val="20"/>
                <w:szCs w:val="20"/>
              </w:rPr>
              <w:t xml:space="preserve">using the </w:t>
            </w:r>
            <w:r w:rsidRPr="00944879">
              <w:rPr>
                <w:b/>
                <w:sz w:val="20"/>
                <w:szCs w:val="20"/>
              </w:rPr>
              <w:t>PE</w:t>
            </w:r>
            <w:r w:rsidRPr="00944879">
              <w:rPr>
                <w:sz w:val="20"/>
                <w:szCs w:val="20"/>
              </w:rPr>
              <w:t xml:space="preserve"> </w:t>
            </w:r>
            <w:r w:rsidRPr="00944879">
              <w:rPr>
                <w:b/>
                <w:sz w:val="20"/>
                <w:szCs w:val="20"/>
              </w:rPr>
              <w:t>observation sheet</w:t>
            </w:r>
            <w:r w:rsidRPr="00944879">
              <w:rPr>
                <w:sz w:val="20"/>
                <w:szCs w:val="20"/>
              </w:rPr>
              <w:t xml:space="preserve"> and supporting prompts to guide your observations (see Essential Documents for </w:t>
            </w:r>
            <w:r w:rsidR="00E81A44">
              <w:rPr>
                <w:sz w:val="20"/>
                <w:szCs w:val="20"/>
              </w:rPr>
              <w:t xml:space="preserve">PE </w:t>
            </w:r>
            <w:r w:rsidRPr="00944879">
              <w:rPr>
                <w:sz w:val="20"/>
                <w:szCs w:val="20"/>
              </w:rPr>
              <w:t xml:space="preserve">observation proforma).  </w:t>
            </w:r>
          </w:p>
          <w:p w14:paraId="58109364" w14:textId="77777777" w:rsidR="007C09A1" w:rsidRPr="00944879" w:rsidRDefault="007C09A1" w:rsidP="0092759B">
            <w:pPr>
              <w:pStyle w:val="ListParagraph"/>
              <w:numPr>
                <w:ilvl w:val="0"/>
                <w:numId w:val="41"/>
              </w:numPr>
              <w:spacing w:after="0" w:line="240" w:lineRule="auto"/>
              <w:ind w:left="426" w:hanging="426"/>
              <w:rPr>
                <w:sz w:val="20"/>
                <w:szCs w:val="20"/>
              </w:rPr>
            </w:pPr>
            <w:r w:rsidRPr="00944879">
              <w:rPr>
                <w:sz w:val="20"/>
                <w:szCs w:val="20"/>
              </w:rPr>
              <w:t xml:space="preserve">Find out about the school’s </w:t>
            </w:r>
            <w:r w:rsidRPr="00944879">
              <w:rPr>
                <w:b/>
                <w:sz w:val="20"/>
                <w:szCs w:val="20"/>
              </w:rPr>
              <w:t xml:space="preserve">approach </w:t>
            </w:r>
            <w:r w:rsidRPr="00944879">
              <w:rPr>
                <w:sz w:val="20"/>
                <w:szCs w:val="20"/>
              </w:rPr>
              <w:t>to</w:t>
            </w:r>
            <w:r w:rsidRPr="00944879">
              <w:rPr>
                <w:b/>
                <w:sz w:val="20"/>
                <w:szCs w:val="20"/>
              </w:rPr>
              <w:t xml:space="preserve"> teaching PE</w:t>
            </w:r>
            <w:r w:rsidRPr="00944879">
              <w:rPr>
                <w:sz w:val="20"/>
                <w:szCs w:val="20"/>
              </w:rPr>
              <w:t xml:space="preserve">. Who teaches PE (i.e. coach or teacher)?  How often is it taught each week?  Is the approach the same across both key stages?  When is swimming taught and to whom? </w:t>
            </w:r>
          </w:p>
        </w:tc>
        <w:tc>
          <w:tcPr>
            <w:tcW w:w="709" w:type="dxa"/>
            <w:shd w:val="clear" w:color="auto" w:fill="auto"/>
            <w:textDirection w:val="btLr"/>
          </w:tcPr>
          <w:p w14:paraId="45CBD162" w14:textId="6DA72ADF" w:rsidR="007C09A1" w:rsidRPr="00944879" w:rsidRDefault="0038466E" w:rsidP="00033E30">
            <w:pPr>
              <w:tabs>
                <w:tab w:val="center" w:pos="4153"/>
                <w:tab w:val="right" w:pos="8306"/>
              </w:tabs>
              <w:spacing w:before="40" w:after="40"/>
              <w:ind w:left="113" w:right="113"/>
              <w:jc w:val="center"/>
              <w:rPr>
                <w:rFonts w:ascii="Calibri" w:hAnsi="Calibri" w:cs="Arial"/>
                <w:b/>
                <w:sz w:val="20"/>
                <w:szCs w:val="20"/>
              </w:rPr>
            </w:pPr>
            <w:r>
              <w:rPr>
                <w:rFonts w:ascii="Calibri" w:hAnsi="Calibri" w:cs="Arial"/>
                <w:b/>
                <w:bCs/>
                <w:sz w:val="20"/>
                <w:szCs w:val="20"/>
              </w:rPr>
              <w:t>Pedagogy and Curriculum</w:t>
            </w:r>
            <w:r w:rsidRPr="00944879">
              <w:rPr>
                <w:rFonts w:ascii="Calibri" w:hAnsi="Calibri" w:cs="Arial"/>
                <w:b/>
                <w:sz w:val="20"/>
                <w:szCs w:val="20"/>
              </w:rPr>
              <w:t xml:space="preserve"> </w:t>
            </w:r>
          </w:p>
        </w:tc>
      </w:tr>
    </w:tbl>
    <w:tbl>
      <w:tblPr>
        <w:tblpPr w:leftFromText="181" w:rightFromText="181" w:vertAnchor="page" w:horzAnchor="margin" w:tblpX="-147" w:tblpY="9571"/>
        <w:tblOverlap w:val="never"/>
        <w:tblW w:w="9776"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67"/>
        <w:gridCol w:w="8428"/>
        <w:gridCol w:w="781"/>
      </w:tblGrid>
      <w:tr w:rsidR="00044AAD" w:rsidRPr="004C2296" w14:paraId="33625D22" w14:textId="77777777" w:rsidTr="00044AAD">
        <w:trPr>
          <w:trHeight w:val="326"/>
        </w:trPr>
        <w:tc>
          <w:tcPr>
            <w:tcW w:w="9776" w:type="dxa"/>
            <w:gridSpan w:val="3"/>
            <w:tcBorders>
              <w:top w:val="single" w:sz="4" w:space="0" w:color="auto"/>
              <w:left w:val="single" w:sz="4" w:space="0" w:color="auto"/>
              <w:bottom w:val="single" w:sz="4" w:space="0" w:color="auto"/>
              <w:right w:val="single" w:sz="4" w:space="0" w:color="auto"/>
            </w:tcBorders>
            <w:vAlign w:val="center"/>
          </w:tcPr>
          <w:p w14:paraId="6B3A3724" w14:textId="77777777" w:rsidR="00044AAD" w:rsidRPr="0038466E" w:rsidRDefault="00044AAD" w:rsidP="00044AAD">
            <w:pPr>
              <w:keepNext/>
              <w:keepLines/>
              <w:ind w:left="426"/>
              <w:jc w:val="center"/>
              <w:rPr>
                <w:rFonts w:ascii="Arial" w:hAnsi="Arial" w:cs="Arial"/>
                <w:b/>
                <w:sz w:val="28"/>
                <w:szCs w:val="28"/>
              </w:rPr>
            </w:pPr>
            <w:r w:rsidRPr="0038466E">
              <w:rPr>
                <w:rFonts w:ascii="Arial" w:hAnsi="Arial" w:cs="Arial"/>
                <w:b/>
                <w:sz w:val="28"/>
                <w:szCs w:val="28"/>
              </w:rPr>
              <w:t>EARLY YEARS Subject Studies Training Task</w:t>
            </w:r>
            <w:r w:rsidRPr="0038466E">
              <w:rPr>
                <w:rFonts w:ascii="Arial" w:hAnsi="Arial" w:cs="Arial"/>
                <w:b/>
                <w:sz w:val="22"/>
                <w:szCs w:val="22"/>
              </w:rPr>
              <w:t>:</w:t>
            </w:r>
          </w:p>
        </w:tc>
      </w:tr>
      <w:tr w:rsidR="00044AAD" w:rsidRPr="004C2296" w14:paraId="7554CDDD" w14:textId="77777777" w:rsidTr="00044AAD">
        <w:trPr>
          <w:trHeight w:val="228"/>
        </w:trPr>
        <w:tc>
          <w:tcPr>
            <w:tcW w:w="9776" w:type="dxa"/>
            <w:gridSpan w:val="3"/>
            <w:tcBorders>
              <w:top w:val="single" w:sz="4" w:space="0" w:color="auto"/>
              <w:left w:val="single" w:sz="4" w:space="0" w:color="auto"/>
              <w:bottom w:val="single" w:sz="4" w:space="0" w:color="auto"/>
              <w:right w:val="single" w:sz="4" w:space="0" w:color="auto"/>
            </w:tcBorders>
            <w:vAlign w:val="center"/>
          </w:tcPr>
          <w:p w14:paraId="5F9BC155" w14:textId="77777777" w:rsidR="00044AAD" w:rsidRPr="0038466E" w:rsidRDefault="00044AAD" w:rsidP="00044AAD">
            <w:pPr>
              <w:keepNext/>
              <w:keepLines/>
              <w:ind w:left="142"/>
              <w:jc w:val="center"/>
              <w:rPr>
                <w:rFonts w:ascii="Arial" w:hAnsi="Arial" w:cs="Arial"/>
                <w:b/>
                <w:sz w:val="22"/>
                <w:szCs w:val="22"/>
              </w:rPr>
            </w:pPr>
            <w:r w:rsidRPr="0038466E">
              <w:rPr>
                <w:rFonts w:ascii="Arial" w:hAnsi="Arial" w:cs="Arial"/>
                <w:b/>
                <w:sz w:val="22"/>
                <w:szCs w:val="22"/>
              </w:rPr>
              <w:t>Training Task related to ‘Talk’ and Subject Studies assignment</w:t>
            </w:r>
            <w:r w:rsidRPr="0038466E">
              <w:rPr>
                <w:rFonts w:ascii="Arial" w:hAnsi="Arial" w:cs="Arial"/>
                <w:b/>
              </w:rPr>
              <w:t>.</w:t>
            </w:r>
          </w:p>
        </w:tc>
      </w:tr>
      <w:tr w:rsidR="00044AAD" w:rsidRPr="004C2296" w14:paraId="468713E4" w14:textId="77777777" w:rsidTr="0038466E">
        <w:tc>
          <w:tcPr>
            <w:tcW w:w="8995" w:type="dxa"/>
            <w:gridSpan w:val="2"/>
            <w:tcBorders>
              <w:top w:val="single" w:sz="4" w:space="0" w:color="auto"/>
              <w:left w:val="single" w:sz="4" w:space="0" w:color="auto"/>
              <w:bottom w:val="single" w:sz="4" w:space="0" w:color="auto"/>
              <w:right w:val="single" w:sz="4" w:space="0" w:color="auto"/>
            </w:tcBorders>
          </w:tcPr>
          <w:p w14:paraId="516A9E61" w14:textId="77777777" w:rsidR="00044AAD" w:rsidRPr="0038466E" w:rsidRDefault="00044AAD" w:rsidP="00044AAD">
            <w:pPr>
              <w:keepNext/>
              <w:keepLines/>
              <w:jc w:val="both"/>
              <w:rPr>
                <w:rFonts w:ascii="Calibri" w:hAnsi="Calibri" w:cs="Arial"/>
                <w:sz w:val="20"/>
                <w:szCs w:val="20"/>
              </w:rPr>
            </w:pPr>
            <w:r w:rsidRPr="0038466E">
              <w:rPr>
                <w:rFonts w:ascii="Calibri" w:hAnsi="Calibri" w:cs="Arial"/>
                <w:b/>
                <w:sz w:val="20"/>
                <w:szCs w:val="20"/>
              </w:rPr>
              <w:t>Aims:</w:t>
            </w:r>
            <w:r w:rsidRPr="0038466E">
              <w:rPr>
                <w:rFonts w:ascii="Calibri" w:hAnsi="Calibri" w:cs="Arial"/>
                <w:sz w:val="20"/>
                <w:szCs w:val="20"/>
              </w:rPr>
              <w:t xml:space="preserve"> </w:t>
            </w:r>
          </w:p>
          <w:p w14:paraId="024ADC43" w14:textId="77777777" w:rsidR="00044AAD" w:rsidRPr="0038466E" w:rsidRDefault="00044AAD" w:rsidP="003752AF">
            <w:pPr>
              <w:keepNext/>
              <w:keepLines/>
              <w:numPr>
                <w:ilvl w:val="0"/>
                <w:numId w:val="15"/>
              </w:numPr>
              <w:ind w:left="317" w:hanging="284"/>
              <w:jc w:val="both"/>
              <w:rPr>
                <w:rFonts w:ascii="Calibri" w:hAnsi="Calibri" w:cs="Arial"/>
                <w:sz w:val="20"/>
                <w:szCs w:val="20"/>
              </w:rPr>
            </w:pPr>
            <w:r w:rsidRPr="0038466E">
              <w:rPr>
                <w:rFonts w:ascii="Calibri" w:hAnsi="Calibri" w:cs="Arial"/>
                <w:sz w:val="20"/>
                <w:szCs w:val="20"/>
              </w:rPr>
              <w:t>to focus and reflect upon on ‘talk’ as a pedagogy promotes pupil progress in communication and language development</w:t>
            </w:r>
          </w:p>
          <w:p w14:paraId="0CF0B4D5" w14:textId="77777777" w:rsidR="00044AAD" w:rsidRPr="0038466E" w:rsidRDefault="00044AAD" w:rsidP="003752AF">
            <w:pPr>
              <w:keepNext/>
              <w:keepLines/>
              <w:numPr>
                <w:ilvl w:val="0"/>
                <w:numId w:val="15"/>
              </w:numPr>
              <w:ind w:left="317" w:hanging="284"/>
              <w:jc w:val="both"/>
              <w:rPr>
                <w:rFonts w:ascii="Calibri" w:hAnsi="Calibri" w:cs="Arial"/>
                <w:sz w:val="20"/>
                <w:szCs w:val="20"/>
              </w:rPr>
            </w:pPr>
            <w:r w:rsidRPr="0038466E">
              <w:rPr>
                <w:rFonts w:ascii="Calibri" w:hAnsi="Calibri" w:cs="Arial"/>
                <w:sz w:val="20"/>
                <w:szCs w:val="20"/>
              </w:rPr>
              <w:t>to support progress with your Subject Studies assignment:</w:t>
            </w:r>
            <w:r w:rsidRPr="0038466E">
              <w:rPr>
                <w:rFonts w:ascii="Segoe UI" w:hAnsi="Segoe UI" w:cs="Segoe UI"/>
                <w:b/>
                <w:bCs/>
                <w:color w:val="373A3C"/>
                <w:sz w:val="20"/>
                <w:szCs w:val="20"/>
                <w:shd w:val="clear" w:color="auto" w:fill="FFFFFF"/>
              </w:rPr>
              <w:t xml:space="preserve"> Explain and critically evaluate how the role of the adult supports communication and language development in the Early Years.</w:t>
            </w:r>
          </w:p>
        </w:tc>
        <w:tc>
          <w:tcPr>
            <w:tcW w:w="781" w:type="dxa"/>
            <w:tcBorders>
              <w:top w:val="single" w:sz="4" w:space="0" w:color="auto"/>
              <w:left w:val="single" w:sz="4" w:space="0" w:color="auto"/>
              <w:bottom w:val="single" w:sz="4" w:space="0" w:color="auto"/>
              <w:right w:val="single" w:sz="4" w:space="0" w:color="auto"/>
            </w:tcBorders>
            <w:vAlign w:val="center"/>
          </w:tcPr>
          <w:p w14:paraId="09561598" w14:textId="3BD60397" w:rsidR="00044AAD" w:rsidRPr="006B543E" w:rsidRDefault="0038466E" w:rsidP="0038466E">
            <w:pPr>
              <w:keepNext/>
              <w:keepLines/>
              <w:jc w:val="center"/>
              <w:rPr>
                <w:rFonts w:ascii="Calibri" w:hAnsi="Calibri" w:cs="Arial"/>
                <w:b/>
                <w:sz w:val="20"/>
                <w:szCs w:val="20"/>
              </w:rPr>
            </w:pPr>
            <w:r>
              <w:rPr>
                <w:rFonts w:ascii="Calibri" w:hAnsi="Calibri" w:cs="Arial"/>
                <w:b/>
                <w:sz w:val="20"/>
                <w:szCs w:val="20"/>
              </w:rPr>
              <w:t>CCF Areas</w:t>
            </w:r>
          </w:p>
        </w:tc>
      </w:tr>
      <w:tr w:rsidR="00044AAD" w:rsidRPr="004C2296" w14:paraId="2202CF78" w14:textId="77777777" w:rsidTr="0038466E">
        <w:tc>
          <w:tcPr>
            <w:tcW w:w="567" w:type="dxa"/>
            <w:tcBorders>
              <w:top w:val="nil"/>
              <w:left w:val="single" w:sz="4" w:space="0" w:color="auto"/>
              <w:bottom w:val="single" w:sz="4" w:space="0" w:color="auto"/>
              <w:right w:val="single" w:sz="4" w:space="0" w:color="auto"/>
            </w:tcBorders>
          </w:tcPr>
          <w:p w14:paraId="4712FECD" w14:textId="77777777" w:rsidR="00044AAD" w:rsidRPr="0038466E" w:rsidRDefault="00044AAD" w:rsidP="00044AAD">
            <w:pPr>
              <w:keepNext/>
              <w:keepLines/>
              <w:spacing w:before="40" w:after="40"/>
              <w:jc w:val="both"/>
              <w:rPr>
                <w:rFonts w:ascii="Calibri" w:hAnsi="Calibri" w:cs="Arial"/>
                <w:sz w:val="20"/>
                <w:szCs w:val="20"/>
              </w:rPr>
            </w:pPr>
            <w:r w:rsidRPr="0038466E">
              <w:rPr>
                <w:rFonts w:ascii="Calibri" w:hAnsi="Calibri" w:cs="Arial"/>
                <w:sz w:val="20"/>
                <w:szCs w:val="20"/>
              </w:rPr>
              <w:t>1a</w:t>
            </w:r>
          </w:p>
        </w:tc>
        <w:tc>
          <w:tcPr>
            <w:tcW w:w="8428" w:type="dxa"/>
            <w:tcBorders>
              <w:top w:val="single" w:sz="4" w:space="0" w:color="auto"/>
              <w:left w:val="single" w:sz="4" w:space="0" w:color="auto"/>
              <w:bottom w:val="single" w:sz="4" w:space="0" w:color="auto"/>
              <w:right w:val="single" w:sz="4" w:space="0" w:color="auto"/>
            </w:tcBorders>
          </w:tcPr>
          <w:p w14:paraId="3EC5E3C7" w14:textId="77777777" w:rsidR="00044AAD" w:rsidRPr="0038466E" w:rsidRDefault="00044AAD" w:rsidP="00044AAD">
            <w:pPr>
              <w:keepNext/>
              <w:keepLines/>
              <w:spacing w:before="40" w:after="40"/>
              <w:ind w:left="680" w:hanging="680"/>
              <w:jc w:val="both"/>
              <w:rPr>
                <w:rFonts w:ascii="Calibri" w:hAnsi="Calibri" w:cs="Arial"/>
                <w:sz w:val="20"/>
                <w:szCs w:val="20"/>
              </w:rPr>
            </w:pPr>
            <w:r w:rsidRPr="0038466E">
              <w:rPr>
                <w:rFonts w:ascii="Calibri" w:hAnsi="Calibri" w:cs="Arial"/>
                <w:sz w:val="20"/>
                <w:szCs w:val="20"/>
              </w:rPr>
              <w:t>Discuss the school’s/setting’s spoken language policy with your mentor/class teacher</w:t>
            </w:r>
          </w:p>
        </w:tc>
        <w:tc>
          <w:tcPr>
            <w:tcW w:w="781" w:type="dxa"/>
            <w:vMerge w:val="restart"/>
            <w:tcBorders>
              <w:top w:val="single" w:sz="4" w:space="0" w:color="auto"/>
              <w:left w:val="single" w:sz="4" w:space="0" w:color="auto"/>
              <w:right w:val="single" w:sz="4" w:space="0" w:color="auto"/>
            </w:tcBorders>
            <w:textDirection w:val="btLr"/>
            <w:vAlign w:val="center"/>
          </w:tcPr>
          <w:p w14:paraId="2394E430" w14:textId="790015D9" w:rsidR="00044AAD" w:rsidRPr="006B543E" w:rsidRDefault="0038466E" w:rsidP="0038466E">
            <w:pPr>
              <w:keepNext/>
              <w:keepLines/>
              <w:spacing w:before="40" w:after="40"/>
              <w:ind w:left="793" w:right="113" w:hanging="680"/>
              <w:jc w:val="center"/>
              <w:rPr>
                <w:rFonts w:ascii="Calibri" w:hAnsi="Calibri" w:cs="Arial"/>
                <w:sz w:val="20"/>
                <w:szCs w:val="20"/>
              </w:rPr>
            </w:pPr>
            <w:r>
              <w:rPr>
                <w:rFonts w:ascii="Calibri" w:hAnsi="Calibri" w:cs="Arial"/>
                <w:b/>
                <w:bCs/>
                <w:sz w:val="20"/>
                <w:szCs w:val="20"/>
              </w:rPr>
              <w:t>Pedagogy and Curriculum</w:t>
            </w:r>
          </w:p>
        </w:tc>
      </w:tr>
      <w:tr w:rsidR="00044AAD" w:rsidRPr="004C2296" w14:paraId="2BA7E075" w14:textId="77777777" w:rsidTr="0038466E">
        <w:tc>
          <w:tcPr>
            <w:tcW w:w="567" w:type="dxa"/>
            <w:tcBorders>
              <w:top w:val="single" w:sz="4" w:space="0" w:color="auto"/>
              <w:left w:val="single" w:sz="4" w:space="0" w:color="auto"/>
              <w:bottom w:val="single" w:sz="4" w:space="0" w:color="auto"/>
              <w:right w:val="single" w:sz="4" w:space="0" w:color="auto"/>
            </w:tcBorders>
          </w:tcPr>
          <w:p w14:paraId="60DDF3C0" w14:textId="77777777" w:rsidR="00044AAD" w:rsidRPr="0038466E" w:rsidRDefault="00044AAD" w:rsidP="00044AAD">
            <w:pPr>
              <w:keepNext/>
              <w:keepLines/>
              <w:spacing w:before="40" w:after="40"/>
              <w:jc w:val="both"/>
              <w:rPr>
                <w:rFonts w:ascii="Calibri" w:hAnsi="Calibri" w:cs="Arial"/>
                <w:sz w:val="20"/>
                <w:szCs w:val="20"/>
              </w:rPr>
            </w:pPr>
            <w:r w:rsidRPr="0038466E">
              <w:rPr>
                <w:rFonts w:ascii="Calibri" w:hAnsi="Calibri" w:cs="Arial"/>
                <w:sz w:val="20"/>
                <w:szCs w:val="20"/>
              </w:rPr>
              <w:t>1b</w:t>
            </w:r>
          </w:p>
        </w:tc>
        <w:tc>
          <w:tcPr>
            <w:tcW w:w="8428" w:type="dxa"/>
            <w:tcBorders>
              <w:top w:val="single" w:sz="4" w:space="0" w:color="auto"/>
              <w:left w:val="single" w:sz="4" w:space="0" w:color="auto"/>
              <w:bottom w:val="single" w:sz="4" w:space="0" w:color="auto"/>
              <w:right w:val="single" w:sz="4" w:space="0" w:color="auto"/>
            </w:tcBorders>
          </w:tcPr>
          <w:p w14:paraId="3DDCFFB1" w14:textId="77777777" w:rsidR="00044AAD" w:rsidRPr="0038466E" w:rsidRDefault="00044AAD" w:rsidP="00044AAD">
            <w:pPr>
              <w:keepNext/>
              <w:keepLines/>
              <w:spacing w:before="40"/>
              <w:jc w:val="both"/>
              <w:rPr>
                <w:rFonts w:ascii="Calibri" w:hAnsi="Calibri" w:cs="Arial"/>
                <w:sz w:val="20"/>
                <w:szCs w:val="20"/>
              </w:rPr>
            </w:pPr>
            <w:r w:rsidRPr="0038466E">
              <w:rPr>
                <w:rFonts w:ascii="Calibri" w:hAnsi="Calibri" w:cs="Arial"/>
                <w:sz w:val="20"/>
                <w:szCs w:val="20"/>
              </w:rPr>
              <w:t>Observe different models of ‘talk’ across all areas of learning.</w:t>
            </w:r>
          </w:p>
          <w:p w14:paraId="6249F534" w14:textId="77777777" w:rsidR="00044AAD" w:rsidRPr="0038466E" w:rsidRDefault="00044AAD" w:rsidP="00044AAD">
            <w:pPr>
              <w:spacing w:before="40"/>
              <w:rPr>
                <w:rFonts w:ascii="Calibri" w:hAnsi="Calibri" w:cs="Arial"/>
                <w:color w:val="000000"/>
                <w:sz w:val="20"/>
                <w:szCs w:val="20"/>
              </w:rPr>
            </w:pPr>
            <w:r w:rsidRPr="0038466E">
              <w:rPr>
                <w:rFonts w:ascii="Calibri" w:hAnsi="Calibri" w:cs="Arial"/>
                <w:color w:val="000000"/>
                <w:sz w:val="20"/>
                <w:szCs w:val="20"/>
              </w:rPr>
              <w:t xml:space="preserve">Analyse and make notes on the different ways that </w:t>
            </w:r>
            <w:r w:rsidRPr="0038466E">
              <w:rPr>
                <w:rFonts w:ascii="Calibri" w:hAnsi="Calibri" w:cs="Arial"/>
                <w:b/>
                <w:bCs/>
                <w:color w:val="000000"/>
                <w:sz w:val="20"/>
                <w:szCs w:val="20"/>
              </w:rPr>
              <w:t>the role of the adult and their use of talk</w:t>
            </w:r>
            <w:r w:rsidRPr="0038466E">
              <w:rPr>
                <w:rFonts w:ascii="Calibri" w:hAnsi="Calibri" w:cs="Arial"/>
                <w:color w:val="000000"/>
                <w:sz w:val="20"/>
                <w:szCs w:val="20"/>
              </w:rPr>
              <w:t xml:space="preserve"> supports/encourages/limits/develops children’s learning.</w:t>
            </w:r>
          </w:p>
          <w:p w14:paraId="4A50A5CE" w14:textId="77777777" w:rsidR="00044AAD" w:rsidRPr="0038466E" w:rsidRDefault="00044AAD" w:rsidP="00044AAD">
            <w:pPr>
              <w:spacing w:before="40"/>
              <w:rPr>
                <w:rFonts w:ascii="Calibri" w:hAnsi="Calibri" w:cs="Arial"/>
                <w:color w:val="000000"/>
                <w:sz w:val="20"/>
                <w:szCs w:val="20"/>
              </w:rPr>
            </w:pPr>
            <w:r w:rsidRPr="0038466E">
              <w:rPr>
                <w:rFonts w:ascii="Calibri" w:hAnsi="Calibri" w:cs="Arial"/>
                <w:color w:val="000000"/>
                <w:sz w:val="20"/>
                <w:szCs w:val="20"/>
              </w:rPr>
              <w:t xml:space="preserve">Analyse which ‘talk’ (e.g. sustained shared thinking, questioning etc.) is used to support and enhance the learning of skills, knowledge and understanding. </w:t>
            </w:r>
          </w:p>
          <w:p w14:paraId="12F5A87B" w14:textId="77777777" w:rsidR="00044AAD" w:rsidRPr="0038466E" w:rsidRDefault="00044AAD" w:rsidP="00044AAD">
            <w:pPr>
              <w:keepNext/>
              <w:keepLines/>
              <w:spacing w:before="40"/>
              <w:jc w:val="both"/>
              <w:rPr>
                <w:rFonts w:ascii="Calibri" w:hAnsi="Calibri" w:cs="Arial"/>
                <w:sz w:val="20"/>
                <w:szCs w:val="20"/>
              </w:rPr>
            </w:pPr>
            <w:r w:rsidRPr="0038466E">
              <w:rPr>
                <w:rFonts w:ascii="Calibri" w:hAnsi="Calibri" w:cs="Arial"/>
                <w:color w:val="000000"/>
                <w:sz w:val="20"/>
                <w:szCs w:val="20"/>
              </w:rPr>
              <w:t>You might find it useful to ‘tape’ record a sequence of questions and answers or dialogue in part of an observed lesson so that you have something to analyse later when completing your Subject assignment on ‘Talk’ (we recommend that you capture this now as your next placement will be in KS1)</w:t>
            </w:r>
          </w:p>
        </w:tc>
        <w:tc>
          <w:tcPr>
            <w:tcW w:w="781" w:type="dxa"/>
            <w:vMerge/>
            <w:tcBorders>
              <w:left w:val="single" w:sz="4" w:space="0" w:color="auto"/>
              <w:right w:val="single" w:sz="4" w:space="0" w:color="auto"/>
            </w:tcBorders>
          </w:tcPr>
          <w:p w14:paraId="754D2596" w14:textId="77777777" w:rsidR="00044AAD" w:rsidRPr="004C2296" w:rsidRDefault="00044AAD" w:rsidP="00044AAD">
            <w:pPr>
              <w:keepNext/>
              <w:keepLines/>
              <w:spacing w:before="40"/>
              <w:jc w:val="both"/>
              <w:rPr>
                <w:rFonts w:ascii="Calibri" w:hAnsi="Calibri" w:cs="Arial"/>
                <w:sz w:val="20"/>
                <w:szCs w:val="20"/>
                <w:highlight w:val="yellow"/>
              </w:rPr>
            </w:pPr>
          </w:p>
        </w:tc>
      </w:tr>
      <w:tr w:rsidR="00044AAD" w:rsidRPr="004C2296" w14:paraId="748E77DE" w14:textId="77777777" w:rsidTr="0038466E">
        <w:tc>
          <w:tcPr>
            <w:tcW w:w="567" w:type="dxa"/>
            <w:tcBorders>
              <w:top w:val="single" w:sz="4" w:space="0" w:color="auto"/>
              <w:left w:val="single" w:sz="4" w:space="0" w:color="auto"/>
              <w:bottom w:val="single" w:sz="4" w:space="0" w:color="auto"/>
              <w:right w:val="single" w:sz="4" w:space="0" w:color="auto"/>
            </w:tcBorders>
          </w:tcPr>
          <w:p w14:paraId="625AB0CF" w14:textId="77777777" w:rsidR="00044AAD" w:rsidRPr="0038466E" w:rsidRDefault="00044AAD" w:rsidP="00044AAD">
            <w:pPr>
              <w:keepNext/>
              <w:keepLines/>
              <w:spacing w:before="40" w:after="40"/>
              <w:jc w:val="both"/>
              <w:rPr>
                <w:rFonts w:ascii="Calibri" w:hAnsi="Calibri" w:cs="Arial"/>
                <w:sz w:val="20"/>
                <w:szCs w:val="20"/>
              </w:rPr>
            </w:pPr>
            <w:r w:rsidRPr="0038466E">
              <w:rPr>
                <w:rFonts w:ascii="Calibri" w:hAnsi="Calibri" w:cs="Arial"/>
                <w:sz w:val="20"/>
                <w:szCs w:val="20"/>
              </w:rPr>
              <w:t>1c</w:t>
            </w:r>
          </w:p>
        </w:tc>
        <w:tc>
          <w:tcPr>
            <w:tcW w:w="8428" w:type="dxa"/>
            <w:tcBorders>
              <w:top w:val="single" w:sz="4" w:space="0" w:color="auto"/>
              <w:left w:val="single" w:sz="4" w:space="0" w:color="auto"/>
              <w:bottom w:val="single" w:sz="4" w:space="0" w:color="auto"/>
              <w:right w:val="single" w:sz="4" w:space="0" w:color="auto"/>
            </w:tcBorders>
          </w:tcPr>
          <w:p w14:paraId="4C3DD9E7" w14:textId="77777777" w:rsidR="00044AAD" w:rsidRPr="0038466E" w:rsidRDefault="00044AAD" w:rsidP="00044AAD">
            <w:pPr>
              <w:keepNext/>
              <w:keepLines/>
              <w:spacing w:before="40"/>
              <w:jc w:val="both"/>
              <w:rPr>
                <w:rFonts w:ascii="Calibri" w:hAnsi="Calibri" w:cs="Arial"/>
                <w:sz w:val="20"/>
                <w:szCs w:val="20"/>
              </w:rPr>
            </w:pPr>
            <w:r w:rsidRPr="0038466E">
              <w:rPr>
                <w:rFonts w:ascii="Calibri" w:hAnsi="Calibri" w:cs="Arial"/>
                <w:sz w:val="20"/>
                <w:szCs w:val="20"/>
              </w:rPr>
              <w:t xml:space="preserve">Consider, look out </w:t>
            </w:r>
            <w:proofErr w:type="gramStart"/>
            <w:r w:rsidRPr="0038466E">
              <w:rPr>
                <w:rFonts w:ascii="Calibri" w:hAnsi="Calibri" w:cs="Arial"/>
                <w:sz w:val="20"/>
                <w:szCs w:val="20"/>
              </w:rPr>
              <w:t>for</w:t>
            </w:r>
            <w:proofErr w:type="gramEnd"/>
            <w:r w:rsidRPr="0038466E">
              <w:rPr>
                <w:rFonts w:ascii="Calibri" w:hAnsi="Calibri" w:cs="Arial"/>
                <w:sz w:val="20"/>
                <w:szCs w:val="20"/>
              </w:rPr>
              <w:t xml:space="preserve"> and discuss with your class teacher/mentor, the characteristics of successful ‘talk’ scenarios and the benefit this brings to children’s learning and teacher’s assessment of that learning as well as how it impacts planning and resourcing within the setting.</w:t>
            </w:r>
          </w:p>
        </w:tc>
        <w:tc>
          <w:tcPr>
            <w:tcW w:w="781" w:type="dxa"/>
            <w:vMerge/>
            <w:tcBorders>
              <w:left w:val="single" w:sz="4" w:space="0" w:color="auto"/>
              <w:right w:val="single" w:sz="4" w:space="0" w:color="auto"/>
            </w:tcBorders>
          </w:tcPr>
          <w:p w14:paraId="7BDD518D" w14:textId="77777777" w:rsidR="00044AAD" w:rsidRPr="004C2296" w:rsidRDefault="00044AAD" w:rsidP="00044AAD">
            <w:pPr>
              <w:keepNext/>
              <w:keepLines/>
              <w:spacing w:before="40"/>
              <w:jc w:val="both"/>
              <w:rPr>
                <w:rFonts w:ascii="Calibri" w:hAnsi="Calibri" w:cs="Arial"/>
                <w:sz w:val="20"/>
                <w:szCs w:val="20"/>
                <w:highlight w:val="yellow"/>
              </w:rPr>
            </w:pPr>
          </w:p>
        </w:tc>
      </w:tr>
      <w:tr w:rsidR="00044AAD" w:rsidRPr="000B6F36" w14:paraId="09E640EB" w14:textId="77777777" w:rsidTr="0038466E">
        <w:tc>
          <w:tcPr>
            <w:tcW w:w="567" w:type="dxa"/>
            <w:tcBorders>
              <w:top w:val="single" w:sz="4" w:space="0" w:color="auto"/>
              <w:left w:val="single" w:sz="4" w:space="0" w:color="auto"/>
              <w:bottom w:val="single" w:sz="4" w:space="0" w:color="auto"/>
              <w:right w:val="single" w:sz="4" w:space="0" w:color="auto"/>
            </w:tcBorders>
          </w:tcPr>
          <w:p w14:paraId="18998459" w14:textId="77777777" w:rsidR="00044AAD" w:rsidRPr="0038466E" w:rsidRDefault="00044AAD" w:rsidP="00044AAD">
            <w:pPr>
              <w:keepNext/>
              <w:keepLines/>
              <w:spacing w:before="40" w:after="40"/>
              <w:jc w:val="both"/>
              <w:rPr>
                <w:rFonts w:ascii="Calibri" w:hAnsi="Calibri" w:cs="Arial"/>
                <w:sz w:val="20"/>
                <w:szCs w:val="20"/>
              </w:rPr>
            </w:pPr>
            <w:r w:rsidRPr="0038466E">
              <w:rPr>
                <w:rFonts w:ascii="Calibri" w:hAnsi="Calibri" w:cs="Arial"/>
                <w:sz w:val="20"/>
                <w:szCs w:val="20"/>
              </w:rPr>
              <w:t>1d</w:t>
            </w:r>
          </w:p>
        </w:tc>
        <w:tc>
          <w:tcPr>
            <w:tcW w:w="8428" w:type="dxa"/>
            <w:tcBorders>
              <w:top w:val="single" w:sz="4" w:space="0" w:color="auto"/>
              <w:left w:val="single" w:sz="4" w:space="0" w:color="auto"/>
              <w:bottom w:val="single" w:sz="4" w:space="0" w:color="auto"/>
              <w:right w:val="single" w:sz="4" w:space="0" w:color="auto"/>
            </w:tcBorders>
          </w:tcPr>
          <w:p w14:paraId="5477182E" w14:textId="77777777" w:rsidR="00044AAD" w:rsidRPr="0038466E" w:rsidRDefault="00044AAD" w:rsidP="00044AAD">
            <w:pPr>
              <w:keepNext/>
              <w:keepLines/>
              <w:spacing w:before="40"/>
              <w:jc w:val="both"/>
              <w:rPr>
                <w:rFonts w:ascii="Calibri" w:hAnsi="Calibri" w:cs="Arial"/>
                <w:sz w:val="20"/>
                <w:szCs w:val="20"/>
              </w:rPr>
            </w:pPr>
            <w:r w:rsidRPr="0038466E">
              <w:rPr>
                <w:rFonts w:ascii="Calibri" w:hAnsi="Calibri" w:cs="Arial"/>
                <w:sz w:val="20"/>
                <w:szCs w:val="20"/>
              </w:rPr>
              <w:t>Chart differences in the balance between adult and child ‘</w:t>
            </w:r>
            <w:proofErr w:type="gramStart"/>
            <w:r w:rsidRPr="0038466E">
              <w:rPr>
                <w:rFonts w:ascii="Calibri" w:hAnsi="Calibri" w:cs="Arial"/>
                <w:sz w:val="20"/>
                <w:szCs w:val="20"/>
              </w:rPr>
              <w:t>talk‘ across</w:t>
            </w:r>
            <w:proofErr w:type="gramEnd"/>
            <w:r w:rsidRPr="0038466E">
              <w:rPr>
                <w:rFonts w:ascii="Calibri" w:hAnsi="Calibri" w:cs="Arial"/>
                <w:sz w:val="20"/>
                <w:szCs w:val="20"/>
              </w:rPr>
              <w:t xml:space="preserve"> the curriculum and in a range of learning contexts (perhaps make use of the SLCN audit you were asked to complete as part of the serial day tasks).</w:t>
            </w:r>
          </w:p>
        </w:tc>
        <w:tc>
          <w:tcPr>
            <w:tcW w:w="781" w:type="dxa"/>
            <w:vMerge/>
            <w:tcBorders>
              <w:left w:val="single" w:sz="4" w:space="0" w:color="auto"/>
              <w:bottom w:val="single" w:sz="4" w:space="0" w:color="auto"/>
              <w:right w:val="single" w:sz="4" w:space="0" w:color="auto"/>
            </w:tcBorders>
          </w:tcPr>
          <w:p w14:paraId="77E79258" w14:textId="77777777" w:rsidR="00044AAD" w:rsidRPr="000B6F36" w:rsidRDefault="00044AAD" w:rsidP="00044AAD">
            <w:pPr>
              <w:keepNext/>
              <w:keepLines/>
              <w:spacing w:before="40"/>
              <w:jc w:val="both"/>
              <w:rPr>
                <w:rFonts w:ascii="Calibri" w:hAnsi="Calibri" w:cs="Arial"/>
                <w:sz w:val="20"/>
                <w:szCs w:val="20"/>
              </w:rPr>
            </w:pPr>
          </w:p>
        </w:tc>
      </w:tr>
    </w:tbl>
    <w:tbl>
      <w:tblPr>
        <w:tblpPr w:leftFromText="180" w:rightFromText="180" w:vertAnchor="text" w:horzAnchor="margin" w:tblpXSpec="center" w:tblpY="99"/>
        <w:tblW w:w="10060" w:type="dxa"/>
        <w:tblLayout w:type="fixed"/>
        <w:tblCellMar>
          <w:left w:w="10" w:type="dxa"/>
          <w:right w:w="10" w:type="dxa"/>
        </w:tblCellMar>
        <w:tblLook w:val="0000" w:firstRow="0" w:lastRow="0" w:firstColumn="0" w:lastColumn="0" w:noHBand="0" w:noVBand="0"/>
      </w:tblPr>
      <w:tblGrid>
        <w:gridCol w:w="9339"/>
        <w:gridCol w:w="721"/>
      </w:tblGrid>
      <w:tr w:rsidR="00044AAD" w:rsidRPr="00F8732B" w14:paraId="5DEBE6D2" w14:textId="77777777" w:rsidTr="00044AAD">
        <w:trPr>
          <w:trHeight w:val="278"/>
          <w:tblHeader/>
        </w:trPr>
        <w:tc>
          <w:tcPr>
            <w:tcW w:w="1006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5CF3B" w14:textId="77777777" w:rsidR="00044AAD" w:rsidRPr="00A77071" w:rsidRDefault="00044AAD" w:rsidP="00044AAD">
            <w:pPr>
              <w:widowControl w:val="0"/>
              <w:shd w:val="clear" w:color="auto" w:fill="FFFFFF"/>
              <w:suppressAutoHyphens/>
              <w:autoSpaceDN w:val="0"/>
              <w:textAlignment w:val="baseline"/>
              <w:rPr>
                <w:highlight w:val="yellow"/>
              </w:rPr>
            </w:pPr>
            <w:r w:rsidRPr="00E25276">
              <w:rPr>
                <w:rFonts w:ascii="Arial" w:hAnsi="Arial" w:cs="Arial"/>
                <w:b/>
                <w:sz w:val="28"/>
                <w:szCs w:val="28"/>
              </w:rPr>
              <w:t>PRIMARY Mathematics Training Tasks</w:t>
            </w:r>
            <w:r w:rsidRPr="00E25276">
              <w:rPr>
                <w:rFonts w:ascii="Arial" w:hAnsi="Arial" w:cs="Arial"/>
                <w:b/>
                <w:sz w:val="22"/>
                <w:szCs w:val="22"/>
              </w:rPr>
              <w:t>:</w:t>
            </w:r>
          </w:p>
        </w:tc>
      </w:tr>
      <w:tr w:rsidR="00434692" w:rsidRPr="00F8732B" w14:paraId="3A74B855" w14:textId="77777777" w:rsidTr="0038466E">
        <w:trPr>
          <w:cantSplit/>
          <w:trHeight w:val="979"/>
          <w:tblHeader/>
        </w:trPr>
        <w:tc>
          <w:tcPr>
            <w:tcW w:w="93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E29086" w14:textId="77777777" w:rsidR="00434692" w:rsidRPr="00E25276" w:rsidRDefault="00434692" w:rsidP="00434692">
            <w:pPr>
              <w:widowControl w:val="0"/>
              <w:suppressAutoHyphens/>
              <w:autoSpaceDN w:val="0"/>
              <w:textAlignment w:val="baseline"/>
            </w:pPr>
            <w:r w:rsidRPr="00E25276">
              <w:rPr>
                <w:rFonts w:ascii="Calibri" w:hAnsi="Calibri" w:cs="Arial"/>
                <w:b/>
                <w:sz w:val="20"/>
                <w:szCs w:val="20"/>
              </w:rPr>
              <w:t xml:space="preserve">Aim: </w:t>
            </w:r>
            <w:r w:rsidRPr="00E25276">
              <w:rPr>
                <w:rFonts w:ascii="Calibri" w:hAnsi="Calibri" w:cs="Arial"/>
                <w:sz w:val="20"/>
                <w:szCs w:val="20"/>
              </w:rPr>
              <w:t>To develop your understanding of pupils’ errors and misconceptions</w:t>
            </w:r>
          </w:p>
          <w:p w14:paraId="3CCF227F" w14:textId="4AF70D04" w:rsidR="00434692" w:rsidRPr="00E25276" w:rsidRDefault="00434692" w:rsidP="00434692">
            <w:pPr>
              <w:keepNext/>
              <w:keepLines/>
              <w:widowControl w:val="0"/>
              <w:suppressAutoHyphens/>
              <w:autoSpaceDN w:val="0"/>
              <w:textAlignment w:val="baseline"/>
              <w:rPr>
                <w:rFonts w:ascii="Times" w:hAnsi="Times"/>
                <w:sz w:val="20"/>
                <w:szCs w:val="20"/>
              </w:rPr>
            </w:pPr>
            <w:r w:rsidRPr="00E25276">
              <w:rPr>
                <w:rFonts w:ascii="Calibri" w:hAnsi="Calibri" w:cs="Arial"/>
                <w:b/>
                <w:sz w:val="20"/>
                <w:szCs w:val="20"/>
              </w:rPr>
              <w:t>Guidance:</w:t>
            </w:r>
            <w:r w:rsidRPr="00E25276">
              <w:rPr>
                <w:rFonts w:ascii="Calibri" w:hAnsi="Calibri" w:cs="Arial"/>
                <w:sz w:val="20"/>
                <w:szCs w:val="20"/>
              </w:rPr>
              <w:t xml:space="preserve"> </w:t>
            </w:r>
            <w:r w:rsidRPr="00E25276">
              <w:rPr>
                <w:rFonts w:ascii="Calibri" w:hAnsi="Calibri" w:cs="Arial"/>
                <w:i/>
                <w:sz w:val="20"/>
                <w:szCs w:val="20"/>
              </w:rPr>
              <w:t xml:space="preserve">the outcomes of your work will be presented (PowerPoint </w:t>
            </w:r>
            <w:proofErr w:type="gramStart"/>
            <w:r w:rsidRPr="00E25276">
              <w:rPr>
                <w:rFonts w:ascii="Calibri" w:hAnsi="Calibri" w:cs="Arial"/>
                <w:i/>
                <w:sz w:val="20"/>
                <w:szCs w:val="20"/>
              </w:rPr>
              <w:t xml:space="preserve">presentation) </w:t>
            </w:r>
            <w:r w:rsidR="00E25276" w:rsidRPr="00E25276">
              <w:t xml:space="preserve"> </w:t>
            </w:r>
            <w:r w:rsidR="00E25276" w:rsidRPr="00E25276">
              <w:rPr>
                <w:rFonts w:ascii="Calibri" w:hAnsi="Calibri" w:cs="Arial"/>
                <w:i/>
                <w:sz w:val="20"/>
                <w:szCs w:val="20"/>
              </w:rPr>
              <w:t>to</w:t>
            </w:r>
            <w:proofErr w:type="gramEnd"/>
            <w:r w:rsidR="00E25276" w:rsidRPr="00E25276">
              <w:rPr>
                <w:rFonts w:ascii="Calibri" w:hAnsi="Calibri" w:cs="Arial"/>
                <w:i/>
                <w:sz w:val="20"/>
                <w:szCs w:val="20"/>
              </w:rPr>
              <w:t xml:space="preserve"> your school mentor or class teacher </w:t>
            </w:r>
            <w:r w:rsidRPr="00E25276">
              <w:rPr>
                <w:rFonts w:ascii="Calibri" w:hAnsi="Calibri" w:cs="Arial"/>
                <w:i/>
                <w:sz w:val="20"/>
                <w:szCs w:val="20"/>
              </w:rPr>
              <w:t>. Your presentation should also be uploaded to your ‘Subject Knowledge’ page of your e-PDP.</w:t>
            </w:r>
          </w:p>
          <w:p w14:paraId="53F407DC" w14:textId="716B365A" w:rsidR="00434692" w:rsidRPr="00E25276" w:rsidRDefault="00434692" w:rsidP="00434692">
            <w:pPr>
              <w:widowControl w:val="0"/>
              <w:tabs>
                <w:tab w:val="left" w:pos="552"/>
                <w:tab w:val="left" w:pos="553"/>
              </w:tabs>
              <w:autoSpaceDE w:val="0"/>
              <w:autoSpaceDN w:val="0"/>
              <w:ind w:right="118"/>
              <w:rPr>
                <w:rFonts w:ascii="Arial" w:eastAsia="Arial" w:hAnsi="Arial" w:cs="Arial"/>
                <w:sz w:val="22"/>
                <w:szCs w:val="22"/>
                <w:lang w:val="en-US" w:eastAsia="en-US" w:bidi="en-US"/>
              </w:rPr>
            </w:pPr>
            <w:r w:rsidRPr="00E25276">
              <w:rPr>
                <w:rFonts w:ascii="Calibri" w:eastAsia="Arial" w:hAnsi="Calibri"/>
                <w:b/>
                <w:i/>
                <w:sz w:val="20"/>
                <w:szCs w:val="20"/>
                <w:lang w:val="en-US" w:bidi="en-US"/>
              </w:rPr>
              <w:t>ITT Core Content Framework:</w:t>
            </w:r>
            <w:r w:rsidRPr="00E25276">
              <w:rPr>
                <w:rFonts w:ascii="Calibri" w:eastAsia="Arial" w:hAnsi="Calibri"/>
                <w:i/>
                <w:sz w:val="20"/>
                <w:szCs w:val="20"/>
                <w:lang w:val="en-US" w:bidi="en-US"/>
              </w:rPr>
              <w:t xml:space="preserve"> Learn that …</w:t>
            </w:r>
            <w:r w:rsidRPr="00E25276">
              <w:rPr>
                <w:rFonts w:ascii="Calibri" w:eastAsia="Arial" w:hAnsi="Calibri" w:cs="Calibri"/>
                <w:sz w:val="20"/>
                <w:szCs w:val="20"/>
                <w:lang w:val="en-US" w:eastAsia="en-US" w:bidi="en-US"/>
              </w:rPr>
              <w:t xml:space="preserve"> Anticipating common misconceptions within </w:t>
            </w:r>
            <w:proofErr w:type="gramStart"/>
            <w:r w:rsidRPr="00E25276">
              <w:rPr>
                <w:rFonts w:ascii="Calibri" w:eastAsia="Arial" w:hAnsi="Calibri" w:cs="Calibri"/>
                <w:sz w:val="20"/>
                <w:szCs w:val="20"/>
                <w:lang w:val="en-US" w:eastAsia="en-US" w:bidi="en-US"/>
              </w:rPr>
              <w:t>particular subjects</w:t>
            </w:r>
            <w:proofErr w:type="gramEnd"/>
            <w:r w:rsidRPr="00E25276">
              <w:rPr>
                <w:rFonts w:ascii="Calibri" w:eastAsia="Arial" w:hAnsi="Calibri" w:cs="Calibri"/>
                <w:sz w:val="20"/>
                <w:szCs w:val="20"/>
                <w:lang w:val="en-US" w:eastAsia="en-US" w:bidi="en-US"/>
              </w:rPr>
              <w:t xml:space="preserve"> is also an important aspect of curricular knowledge; working closely with colleagues to develop an understanding of likely misconceptions is</w:t>
            </w:r>
            <w:r w:rsidRPr="00E25276">
              <w:rPr>
                <w:rFonts w:ascii="Calibri" w:eastAsia="Arial" w:hAnsi="Calibri" w:cs="Calibri"/>
                <w:spacing w:val="-1"/>
                <w:sz w:val="20"/>
                <w:szCs w:val="20"/>
                <w:lang w:val="en-US" w:eastAsia="en-US" w:bidi="en-US"/>
              </w:rPr>
              <w:t xml:space="preserve"> </w:t>
            </w:r>
            <w:r w:rsidRPr="00E25276">
              <w:rPr>
                <w:rFonts w:ascii="Calibri" w:eastAsia="Arial" w:hAnsi="Calibri" w:cs="Calibri"/>
                <w:sz w:val="20"/>
                <w:szCs w:val="20"/>
                <w:lang w:val="en-US" w:eastAsia="en-US" w:bidi="en-US"/>
              </w:rPr>
              <w:t xml:space="preserve">valuable.  </w:t>
            </w:r>
            <w:r w:rsidRPr="00E25276">
              <w:rPr>
                <w:rFonts w:ascii="Calibri" w:eastAsia="Arial" w:hAnsi="Calibri" w:cs="Calibri"/>
                <w:i/>
                <w:sz w:val="20"/>
                <w:szCs w:val="20"/>
                <w:lang w:val="en-US" w:eastAsia="en-US" w:bidi="en-US"/>
              </w:rPr>
              <w:t>Being aware of common misconceptions and discussing with expert colleagues how to help pupils master important</w:t>
            </w:r>
            <w:r w:rsidRPr="00E25276">
              <w:rPr>
                <w:rFonts w:ascii="Calibri" w:eastAsia="Arial" w:hAnsi="Calibri" w:cs="Calibri"/>
                <w:i/>
                <w:spacing w:val="-8"/>
                <w:sz w:val="20"/>
                <w:szCs w:val="20"/>
                <w:lang w:val="en-US" w:eastAsia="en-US" w:bidi="en-US"/>
              </w:rPr>
              <w:t xml:space="preserve"> </w:t>
            </w:r>
            <w:r w:rsidRPr="00E25276">
              <w:rPr>
                <w:rFonts w:ascii="Calibri" w:eastAsia="Arial" w:hAnsi="Calibri" w:cs="Calibri"/>
                <w:i/>
                <w:sz w:val="20"/>
                <w:szCs w:val="20"/>
                <w:lang w:val="en-US" w:eastAsia="en-US" w:bidi="en-US"/>
              </w:rPr>
              <w:t>concepts.</w:t>
            </w:r>
          </w:p>
        </w:tc>
        <w:tc>
          <w:tcPr>
            <w:tcW w:w="7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8A94A2" w14:textId="13266D2A" w:rsidR="00434692" w:rsidRPr="00A77071" w:rsidRDefault="0038466E" w:rsidP="0038466E">
            <w:pPr>
              <w:keepNext/>
              <w:keepLines/>
              <w:widowControl w:val="0"/>
              <w:suppressAutoHyphens/>
              <w:autoSpaceDN w:val="0"/>
              <w:jc w:val="center"/>
              <w:textAlignment w:val="baseline"/>
              <w:rPr>
                <w:rFonts w:ascii="Calibri" w:hAnsi="Calibri" w:cs="Arial"/>
                <w:b/>
                <w:bCs/>
                <w:sz w:val="20"/>
                <w:szCs w:val="20"/>
                <w:highlight w:val="yellow"/>
              </w:rPr>
            </w:pPr>
            <w:r w:rsidRPr="0038466E">
              <w:rPr>
                <w:rFonts w:ascii="Calibri" w:eastAsia="Calibri" w:hAnsi="Calibri"/>
                <w:b/>
                <w:bCs/>
                <w:sz w:val="20"/>
                <w:szCs w:val="20"/>
                <w:lang w:eastAsia="en-US"/>
              </w:rPr>
              <w:t>CCF Areas</w:t>
            </w:r>
          </w:p>
        </w:tc>
      </w:tr>
      <w:tr w:rsidR="00434692" w:rsidRPr="00F8732B" w14:paraId="4D8F0D53" w14:textId="77777777" w:rsidTr="00434692">
        <w:trPr>
          <w:cantSplit/>
          <w:trHeight w:val="6378"/>
        </w:trPr>
        <w:tc>
          <w:tcPr>
            <w:tcW w:w="93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112131" w14:textId="77777777" w:rsidR="00434692" w:rsidRPr="00E25276" w:rsidRDefault="00434692" w:rsidP="00434692">
            <w:pPr>
              <w:keepNext/>
              <w:keepLines/>
              <w:widowControl w:val="0"/>
              <w:suppressAutoHyphens/>
              <w:autoSpaceDN w:val="0"/>
              <w:textAlignment w:val="baseline"/>
            </w:pPr>
            <w:r w:rsidRPr="00E25276">
              <w:rPr>
                <w:rFonts w:ascii="Calibri" w:hAnsi="Calibri" w:cs="Arial"/>
                <w:b/>
                <w:sz w:val="20"/>
                <w:szCs w:val="20"/>
              </w:rPr>
              <w:t>Pupils’ Errors and Misconceptions</w:t>
            </w:r>
            <w:r w:rsidRPr="00E25276">
              <w:rPr>
                <w:rFonts w:ascii="Calibri" w:hAnsi="Calibri" w:cs="Arial"/>
                <w:sz w:val="20"/>
                <w:szCs w:val="20"/>
              </w:rPr>
              <w:t xml:space="preserve"> </w:t>
            </w:r>
          </w:p>
          <w:p w14:paraId="61333070" w14:textId="77777777" w:rsidR="00434692" w:rsidRPr="00E25276" w:rsidRDefault="00434692" w:rsidP="00434692">
            <w:pPr>
              <w:keepNext/>
              <w:keepLines/>
              <w:widowControl w:val="0"/>
              <w:suppressAutoHyphens/>
              <w:autoSpaceDN w:val="0"/>
              <w:textAlignment w:val="baseline"/>
              <w:rPr>
                <w:rFonts w:ascii="Calibri" w:hAnsi="Calibri" w:cs="Arial"/>
                <w:b/>
                <w:sz w:val="20"/>
                <w:szCs w:val="20"/>
              </w:rPr>
            </w:pPr>
            <w:r w:rsidRPr="00E25276">
              <w:rPr>
                <w:rFonts w:ascii="Calibri" w:hAnsi="Calibri" w:cs="Arial"/>
                <w:b/>
                <w:sz w:val="20"/>
                <w:szCs w:val="20"/>
              </w:rPr>
              <w:t>Part One: Discussion</w:t>
            </w:r>
          </w:p>
          <w:p w14:paraId="03D61826" w14:textId="77777777" w:rsidR="00434692" w:rsidRPr="00E25276" w:rsidRDefault="00434692" w:rsidP="00434692">
            <w:pPr>
              <w:keepNext/>
              <w:keepLines/>
              <w:widowControl w:val="0"/>
              <w:suppressAutoHyphens/>
              <w:autoSpaceDN w:val="0"/>
              <w:textAlignment w:val="baseline"/>
              <w:rPr>
                <w:rFonts w:ascii="Calibri" w:hAnsi="Calibri" w:cs="Arial"/>
                <w:sz w:val="20"/>
                <w:szCs w:val="20"/>
              </w:rPr>
            </w:pPr>
            <w:r w:rsidRPr="00E25276">
              <w:rPr>
                <w:rFonts w:ascii="Calibri" w:hAnsi="Calibri" w:cs="Arial"/>
                <w:sz w:val="20"/>
                <w:szCs w:val="20"/>
              </w:rPr>
              <w:t>Have a discussion with your class teacher about the common errors and misconceptions in the year group that you are teaching.  Discuss how these misconceptions can be identified through assessments and how they can be addressed in the lessons you deliver.</w:t>
            </w:r>
          </w:p>
          <w:p w14:paraId="47692D04" w14:textId="77777777" w:rsidR="00434692" w:rsidRPr="00E25276" w:rsidRDefault="00434692" w:rsidP="00434692">
            <w:pPr>
              <w:keepNext/>
              <w:keepLines/>
              <w:widowControl w:val="0"/>
              <w:suppressAutoHyphens/>
              <w:autoSpaceDN w:val="0"/>
              <w:textAlignment w:val="baseline"/>
              <w:rPr>
                <w:rFonts w:ascii="Calibri" w:hAnsi="Calibri" w:cs="Arial"/>
                <w:b/>
                <w:sz w:val="20"/>
                <w:szCs w:val="20"/>
              </w:rPr>
            </w:pPr>
            <w:r w:rsidRPr="00E25276">
              <w:rPr>
                <w:rFonts w:ascii="Calibri" w:hAnsi="Calibri" w:cs="Arial"/>
                <w:b/>
                <w:sz w:val="20"/>
                <w:szCs w:val="20"/>
              </w:rPr>
              <w:t>Part Two: Preparation</w:t>
            </w:r>
          </w:p>
          <w:p w14:paraId="28F0C9AC" w14:textId="77777777" w:rsidR="00434692" w:rsidRPr="00E25276" w:rsidRDefault="00434692" w:rsidP="00434692">
            <w:pPr>
              <w:keepNext/>
              <w:keepLines/>
              <w:widowControl w:val="0"/>
              <w:suppressAutoHyphens/>
              <w:autoSpaceDN w:val="0"/>
              <w:textAlignment w:val="baseline"/>
              <w:rPr>
                <w:rFonts w:ascii="Calibri" w:hAnsi="Calibri" w:cs="Arial"/>
                <w:sz w:val="20"/>
                <w:szCs w:val="20"/>
              </w:rPr>
            </w:pPr>
            <w:r w:rsidRPr="00E25276">
              <w:rPr>
                <w:rFonts w:ascii="Calibri" w:hAnsi="Calibri" w:cs="Arial"/>
                <w:sz w:val="20"/>
                <w:szCs w:val="20"/>
              </w:rPr>
              <w:t>You will need to work with a range of pupils (approximately six) on appropriate arithmetic tasks.  From your own observations and the discussion with the teacher for task one, plan a small number of questions (</w:t>
            </w:r>
            <w:r w:rsidRPr="00E25276">
              <w:rPr>
                <w:rFonts w:ascii="Calibri" w:hAnsi="Calibri" w:cs="Arial"/>
                <w:sz w:val="20"/>
                <w:szCs w:val="20"/>
                <w:u w:val="single"/>
              </w:rPr>
              <w:t>10 at most</w:t>
            </w:r>
            <w:r w:rsidRPr="00E25276">
              <w:rPr>
                <w:rFonts w:ascii="Calibri" w:hAnsi="Calibri" w:cs="Arial"/>
                <w:sz w:val="20"/>
                <w:szCs w:val="20"/>
              </w:rPr>
              <w:t>) in an area of calculations, which will be appropriate for the pupils concerned. There is no point in choosing something too easy, or too difficult, so you will need to discuss this with the class teacher the range of questions you would like the children to complete. You will need to decide whether to present the questions orally or in written form, and whether you will make any supporting resources available.</w:t>
            </w:r>
          </w:p>
          <w:p w14:paraId="38758F72" w14:textId="77777777" w:rsidR="00434692" w:rsidRPr="00E25276" w:rsidRDefault="00434692" w:rsidP="00434692">
            <w:pPr>
              <w:keepNext/>
              <w:keepLines/>
              <w:widowControl w:val="0"/>
              <w:suppressAutoHyphens/>
              <w:autoSpaceDN w:val="0"/>
              <w:textAlignment w:val="baseline"/>
              <w:rPr>
                <w:b/>
                <w:bCs/>
              </w:rPr>
            </w:pPr>
            <w:r w:rsidRPr="00E25276">
              <w:rPr>
                <w:rFonts w:ascii="Calibri" w:hAnsi="Calibri" w:cs="Arial"/>
                <w:b/>
                <w:bCs/>
                <w:sz w:val="20"/>
                <w:szCs w:val="20"/>
              </w:rPr>
              <w:t>Part Three: Conduct the Observation</w:t>
            </w:r>
          </w:p>
          <w:p w14:paraId="110CD897" w14:textId="77777777" w:rsidR="00434692" w:rsidRPr="00E25276" w:rsidRDefault="00434692" w:rsidP="00434692">
            <w:pPr>
              <w:keepNext/>
              <w:keepLines/>
              <w:widowControl w:val="0"/>
              <w:suppressAutoHyphens/>
              <w:autoSpaceDN w:val="0"/>
              <w:textAlignment w:val="baseline"/>
              <w:rPr>
                <w:rFonts w:ascii="Calibri" w:hAnsi="Calibri" w:cs="Arial"/>
                <w:sz w:val="20"/>
                <w:szCs w:val="20"/>
              </w:rPr>
            </w:pPr>
            <w:r w:rsidRPr="00E25276">
              <w:rPr>
                <w:rFonts w:ascii="Calibri" w:hAnsi="Calibri" w:cs="Arial"/>
                <w:sz w:val="20"/>
                <w:szCs w:val="20"/>
              </w:rPr>
              <w:t>Arrange to give the questions to the pupils in a situation where you have the chance to observe the methods they use. You will certainly want to ask pupils to describe what they have done and make some notes. Try to record as clearly as you can what the pupils do and say, rather than commenting on why they are doing it. This is an important assessment skill, which you need to be able to use in the classroom. After the session, look at the pupils’ work and annotate it with any notes from your observations. Try to remember as much detail as you can.</w:t>
            </w:r>
          </w:p>
          <w:p w14:paraId="34DDD9F8" w14:textId="77777777" w:rsidR="00434692" w:rsidRPr="00E25276" w:rsidRDefault="00434692" w:rsidP="00434692">
            <w:pPr>
              <w:keepNext/>
              <w:keepLines/>
              <w:widowControl w:val="0"/>
              <w:suppressAutoHyphens/>
              <w:autoSpaceDN w:val="0"/>
              <w:textAlignment w:val="baseline"/>
              <w:rPr>
                <w:rFonts w:ascii="Calibri" w:hAnsi="Calibri" w:cs="Arial"/>
                <w:b/>
                <w:sz w:val="20"/>
                <w:szCs w:val="20"/>
              </w:rPr>
            </w:pPr>
            <w:r w:rsidRPr="00E25276">
              <w:rPr>
                <w:rFonts w:ascii="Calibri" w:hAnsi="Calibri" w:cs="Arial"/>
                <w:b/>
                <w:sz w:val="20"/>
                <w:szCs w:val="20"/>
              </w:rPr>
              <w:t xml:space="preserve">When the task is </w:t>
            </w:r>
            <w:proofErr w:type="gramStart"/>
            <w:r w:rsidRPr="00E25276">
              <w:rPr>
                <w:rFonts w:ascii="Calibri" w:hAnsi="Calibri" w:cs="Arial"/>
                <w:b/>
                <w:sz w:val="20"/>
                <w:szCs w:val="20"/>
              </w:rPr>
              <w:t>completed</w:t>
            </w:r>
            <w:proofErr w:type="gramEnd"/>
            <w:r w:rsidRPr="00E25276">
              <w:rPr>
                <w:rFonts w:ascii="Calibri" w:hAnsi="Calibri" w:cs="Arial"/>
                <w:b/>
                <w:sz w:val="20"/>
                <w:szCs w:val="20"/>
              </w:rPr>
              <w:t xml:space="preserve"> you should have:</w:t>
            </w:r>
          </w:p>
          <w:p w14:paraId="3DFFD304" w14:textId="77777777" w:rsidR="00434692" w:rsidRPr="00E25276" w:rsidRDefault="00434692" w:rsidP="00434692">
            <w:pPr>
              <w:keepNext/>
              <w:keepLines/>
              <w:widowControl w:val="0"/>
              <w:numPr>
                <w:ilvl w:val="0"/>
                <w:numId w:val="50"/>
              </w:numPr>
              <w:suppressAutoHyphens/>
              <w:autoSpaceDN w:val="0"/>
              <w:textAlignment w:val="baseline"/>
              <w:rPr>
                <w:rFonts w:ascii="Calibri" w:hAnsi="Calibri" w:cs="Arial"/>
                <w:sz w:val="20"/>
                <w:szCs w:val="20"/>
              </w:rPr>
            </w:pPr>
            <w:r w:rsidRPr="00E25276">
              <w:rPr>
                <w:rFonts w:ascii="Calibri" w:hAnsi="Calibri" w:cs="Arial"/>
                <w:sz w:val="20"/>
                <w:szCs w:val="20"/>
              </w:rPr>
              <w:t xml:space="preserve">a record of the arithmetic tasks you </w:t>
            </w:r>
            <w:proofErr w:type="gramStart"/>
            <w:r w:rsidRPr="00E25276">
              <w:rPr>
                <w:rFonts w:ascii="Calibri" w:hAnsi="Calibri" w:cs="Arial"/>
                <w:sz w:val="20"/>
                <w:szCs w:val="20"/>
              </w:rPr>
              <w:t>used;</w:t>
            </w:r>
            <w:proofErr w:type="gramEnd"/>
          </w:p>
          <w:p w14:paraId="1A4F04B7" w14:textId="77777777" w:rsidR="00434692" w:rsidRPr="00E25276" w:rsidRDefault="00434692" w:rsidP="00434692">
            <w:pPr>
              <w:keepNext/>
              <w:keepLines/>
              <w:widowControl w:val="0"/>
              <w:numPr>
                <w:ilvl w:val="0"/>
                <w:numId w:val="50"/>
              </w:numPr>
              <w:suppressAutoHyphens/>
              <w:autoSpaceDN w:val="0"/>
              <w:textAlignment w:val="baseline"/>
              <w:rPr>
                <w:rFonts w:ascii="Calibri" w:hAnsi="Calibri" w:cs="Arial"/>
                <w:sz w:val="20"/>
                <w:szCs w:val="20"/>
              </w:rPr>
            </w:pPr>
            <w:r w:rsidRPr="00E25276">
              <w:rPr>
                <w:rFonts w:ascii="Calibri" w:hAnsi="Calibri" w:cs="Arial"/>
                <w:sz w:val="20"/>
                <w:szCs w:val="20"/>
              </w:rPr>
              <w:t xml:space="preserve">brief notes on how you presented the tasks, apparatus available, the pupils involved </w:t>
            </w:r>
            <w:proofErr w:type="gramStart"/>
            <w:r w:rsidRPr="00E25276">
              <w:rPr>
                <w:rFonts w:ascii="Calibri" w:hAnsi="Calibri" w:cs="Arial"/>
                <w:sz w:val="20"/>
                <w:szCs w:val="20"/>
              </w:rPr>
              <w:t>etc;</w:t>
            </w:r>
            <w:proofErr w:type="gramEnd"/>
          </w:p>
          <w:p w14:paraId="6474A629" w14:textId="77777777" w:rsidR="00434692" w:rsidRPr="00E25276" w:rsidRDefault="00434692" w:rsidP="00434692">
            <w:pPr>
              <w:keepNext/>
              <w:keepLines/>
              <w:widowControl w:val="0"/>
              <w:numPr>
                <w:ilvl w:val="0"/>
                <w:numId w:val="50"/>
              </w:numPr>
              <w:suppressAutoHyphens/>
              <w:autoSpaceDN w:val="0"/>
              <w:textAlignment w:val="baseline"/>
              <w:rPr>
                <w:rFonts w:ascii="Calibri" w:hAnsi="Calibri" w:cs="Arial"/>
                <w:sz w:val="20"/>
                <w:szCs w:val="20"/>
              </w:rPr>
            </w:pPr>
            <w:r w:rsidRPr="00E25276">
              <w:rPr>
                <w:rFonts w:ascii="Calibri" w:hAnsi="Calibri" w:cs="Arial"/>
                <w:sz w:val="20"/>
                <w:szCs w:val="20"/>
              </w:rPr>
              <w:t xml:space="preserve">a record of both mental and written strategies used in the </w:t>
            </w:r>
            <w:proofErr w:type="gramStart"/>
            <w:r w:rsidRPr="00E25276">
              <w:rPr>
                <w:rFonts w:ascii="Calibri" w:hAnsi="Calibri" w:cs="Arial"/>
                <w:sz w:val="20"/>
                <w:szCs w:val="20"/>
              </w:rPr>
              <w:t>calculations;</w:t>
            </w:r>
            <w:proofErr w:type="gramEnd"/>
          </w:p>
          <w:p w14:paraId="6A17703F" w14:textId="77777777" w:rsidR="00434692" w:rsidRPr="00E25276" w:rsidRDefault="00434692" w:rsidP="00434692">
            <w:pPr>
              <w:keepNext/>
              <w:keepLines/>
              <w:widowControl w:val="0"/>
              <w:numPr>
                <w:ilvl w:val="0"/>
                <w:numId w:val="50"/>
              </w:numPr>
              <w:suppressAutoHyphens/>
              <w:autoSpaceDN w:val="0"/>
              <w:textAlignment w:val="baseline"/>
              <w:rPr>
                <w:rFonts w:ascii="Calibri" w:hAnsi="Calibri" w:cs="Arial"/>
                <w:sz w:val="20"/>
                <w:szCs w:val="20"/>
              </w:rPr>
            </w:pPr>
            <w:r w:rsidRPr="00E25276">
              <w:rPr>
                <w:rFonts w:ascii="Calibri" w:hAnsi="Calibri" w:cs="Arial"/>
                <w:sz w:val="20"/>
                <w:szCs w:val="20"/>
              </w:rPr>
              <w:t xml:space="preserve">examples of the pupils’ work, annotated with your own comments if </w:t>
            </w:r>
            <w:proofErr w:type="gramStart"/>
            <w:r w:rsidRPr="00E25276">
              <w:rPr>
                <w:rFonts w:ascii="Calibri" w:hAnsi="Calibri" w:cs="Arial"/>
                <w:sz w:val="20"/>
                <w:szCs w:val="20"/>
              </w:rPr>
              <w:t>appropriate;</w:t>
            </w:r>
            <w:proofErr w:type="gramEnd"/>
          </w:p>
          <w:p w14:paraId="203A1CAC" w14:textId="77777777" w:rsidR="00434692" w:rsidRPr="00E25276" w:rsidRDefault="00434692" w:rsidP="00434692">
            <w:pPr>
              <w:keepNext/>
              <w:keepLines/>
              <w:widowControl w:val="0"/>
              <w:numPr>
                <w:ilvl w:val="0"/>
                <w:numId w:val="51"/>
              </w:numPr>
              <w:suppressAutoHyphens/>
              <w:autoSpaceDN w:val="0"/>
              <w:textAlignment w:val="baseline"/>
              <w:rPr>
                <w:rFonts w:ascii="Calibri" w:hAnsi="Calibri" w:cs="Arial"/>
                <w:sz w:val="20"/>
                <w:szCs w:val="20"/>
              </w:rPr>
            </w:pPr>
            <w:r w:rsidRPr="00E25276">
              <w:rPr>
                <w:rFonts w:ascii="Calibri" w:hAnsi="Calibri" w:cs="Arial"/>
                <w:sz w:val="20"/>
                <w:szCs w:val="20"/>
              </w:rPr>
              <w:t xml:space="preserve">your own notes on what the pupils said and </w:t>
            </w:r>
            <w:proofErr w:type="gramStart"/>
            <w:r w:rsidRPr="00E25276">
              <w:rPr>
                <w:rFonts w:ascii="Calibri" w:hAnsi="Calibri" w:cs="Arial"/>
                <w:sz w:val="20"/>
                <w:szCs w:val="20"/>
              </w:rPr>
              <w:t>did;</w:t>
            </w:r>
            <w:proofErr w:type="gramEnd"/>
          </w:p>
          <w:p w14:paraId="706AA8A8" w14:textId="77777777" w:rsidR="00434692" w:rsidRPr="00E25276" w:rsidRDefault="00434692" w:rsidP="00434692">
            <w:pPr>
              <w:keepNext/>
              <w:keepLines/>
              <w:widowControl w:val="0"/>
              <w:numPr>
                <w:ilvl w:val="0"/>
                <w:numId w:val="51"/>
              </w:numPr>
              <w:suppressAutoHyphens/>
              <w:autoSpaceDN w:val="0"/>
              <w:textAlignment w:val="baseline"/>
              <w:rPr>
                <w:rFonts w:ascii="Calibri" w:hAnsi="Calibri" w:cs="Arial"/>
                <w:sz w:val="20"/>
                <w:szCs w:val="20"/>
              </w:rPr>
            </w:pPr>
            <w:r w:rsidRPr="00E25276">
              <w:rPr>
                <w:rFonts w:ascii="Calibri" w:hAnsi="Calibri" w:cs="Arial"/>
                <w:sz w:val="20"/>
                <w:szCs w:val="20"/>
              </w:rPr>
              <w:t xml:space="preserve">your notes from your reading which supports your analysis or offers alternative perspectives. </w:t>
            </w:r>
          </w:p>
          <w:p w14:paraId="46D51B62" w14:textId="77777777" w:rsidR="00434692" w:rsidRPr="00E25276" w:rsidRDefault="00434692" w:rsidP="00434692">
            <w:pPr>
              <w:suppressAutoHyphens/>
              <w:autoSpaceDN w:val="0"/>
              <w:textAlignment w:val="baseline"/>
              <w:rPr>
                <w:rFonts w:ascii="Calibri" w:hAnsi="Calibri"/>
                <w:b/>
                <w:sz w:val="20"/>
                <w:szCs w:val="20"/>
              </w:rPr>
            </w:pPr>
            <w:r w:rsidRPr="00E25276">
              <w:rPr>
                <w:rFonts w:ascii="Calibri" w:hAnsi="Calibri"/>
                <w:b/>
                <w:sz w:val="20"/>
                <w:szCs w:val="20"/>
              </w:rPr>
              <w:t>Part Four: Presenting the Analysis</w:t>
            </w:r>
          </w:p>
          <w:p w14:paraId="78885D3C" w14:textId="77777777" w:rsidR="00434692" w:rsidRPr="00E25276" w:rsidRDefault="00434692" w:rsidP="00434692">
            <w:pPr>
              <w:suppressAutoHyphens/>
              <w:autoSpaceDN w:val="0"/>
              <w:textAlignment w:val="baseline"/>
              <w:rPr>
                <w:rFonts w:ascii="Calibri" w:hAnsi="Calibri"/>
                <w:b/>
                <w:sz w:val="20"/>
                <w:szCs w:val="20"/>
              </w:rPr>
            </w:pPr>
            <w:r w:rsidRPr="00E25276">
              <w:rPr>
                <w:rFonts w:ascii="Calibri" w:hAnsi="Calibri"/>
                <w:bCs/>
                <w:sz w:val="20"/>
                <w:szCs w:val="20"/>
              </w:rPr>
              <w:t xml:space="preserve">Towards the end of your placement, </w:t>
            </w:r>
            <w:r w:rsidRPr="00E25276">
              <w:rPr>
                <w:rFonts w:ascii="Calibri" w:hAnsi="Calibri"/>
                <w:b/>
                <w:sz w:val="20"/>
                <w:szCs w:val="20"/>
              </w:rPr>
              <w:t>arrange</w:t>
            </w:r>
            <w:r w:rsidRPr="00E25276">
              <w:rPr>
                <w:rFonts w:ascii="Calibri" w:hAnsi="Calibri" w:cs="Arial"/>
                <w:sz w:val="20"/>
                <w:szCs w:val="20"/>
              </w:rPr>
              <w:t xml:space="preserve"> to meet with your school mentor (or class teacher) to share the main outcomes of the task.  You will need to create a short presentation (15 mins) to present to your mentor (or class teacher), discussing your findings from the task and how these misconceptions may affect </w:t>
            </w:r>
            <w:proofErr w:type="gramStart"/>
            <w:r w:rsidRPr="00E25276">
              <w:rPr>
                <w:rFonts w:ascii="Calibri" w:hAnsi="Calibri" w:cs="Arial"/>
                <w:sz w:val="20"/>
                <w:szCs w:val="20"/>
              </w:rPr>
              <w:t>pupils</w:t>
            </w:r>
            <w:proofErr w:type="gramEnd"/>
            <w:r w:rsidRPr="00E25276">
              <w:rPr>
                <w:rFonts w:ascii="Calibri" w:hAnsi="Calibri" w:cs="Arial"/>
                <w:sz w:val="20"/>
                <w:szCs w:val="20"/>
              </w:rPr>
              <w:t xml:space="preserve"> outcomes in the concepts you are teaching.    An example of a completed presentation can be found here:</w:t>
            </w:r>
          </w:p>
          <w:p w14:paraId="226DB073" w14:textId="77777777" w:rsidR="00434692" w:rsidRPr="00E25276" w:rsidRDefault="0016321E" w:rsidP="00434692">
            <w:pPr>
              <w:suppressAutoHyphens/>
              <w:autoSpaceDN w:val="0"/>
              <w:textAlignment w:val="baseline"/>
              <w:rPr>
                <w:rFonts w:ascii="Calibri" w:hAnsi="Calibri"/>
                <w:b/>
                <w:sz w:val="20"/>
                <w:szCs w:val="20"/>
              </w:rPr>
            </w:pPr>
            <w:hyperlink r:id="rId39" w:history="1">
              <w:r w:rsidR="00434692" w:rsidRPr="00E25276">
                <w:rPr>
                  <w:rStyle w:val="Hyperlink"/>
                  <w:rFonts w:ascii="Calibri" w:hAnsi="Calibri"/>
                  <w:b/>
                  <w:sz w:val="20"/>
                  <w:szCs w:val="20"/>
                </w:rPr>
                <w:t>https://moodle.warwick.ac.uk/mod/book/view.php?id=1326375&amp;chapterid=165721</w:t>
              </w:r>
            </w:hyperlink>
          </w:p>
          <w:p w14:paraId="457748C9" w14:textId="77777777" w:rsidR="00434692" w:rsidRPr="00E25276" w:rsidRDefault="00434692" w:rsidP="00434692">
            <w:pPr>
              <w:keepNext/>
              <w:keepLines/>
              <w:widowControl w:val="0"/>
              <w:suppressAutoHyphens/>
              <w:autoSpaceDN w:val="0"/>
              <w:textAlignment w:val="baseline"/>
              <w:rPr>
                <w:rFonts w:ascii="Calibri" w:hAnsi="Calibri" w:cs="Arial"/>
                <w:sz w:val="20"/>
                <w:szCs w:val="20"/>
              </w:rPr>
            </w:pPr>
          </w:p>
        </w:tc>
        <w:tc>
          <w:tcPr>
            <w:tcW w:w="7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67E81589" w14:textId="05B37913" w:rsidR="00434692" w:rsidRPr="00434692" w:rsidRDefault="0038466E" w:rsidP="00434692">
            <w:pPr>
              <w:keepNext/>
              <w:keepLines/>
              <w:widowControl w:val="0"/>
              <w:suppressAutoHyphens/>
              <w:autoSpaceDN w:val="0"/>
              <w:ind w:left="113" w:right="113"/>
              <w:jc w:val="center"/>
              <w:textAlignment w:val="baseline"/>
              <w:rPr>
                <w:rFonts w:ascii="Calibri" w:hAnsi="Calibri" w:cs="Arial"/>
                <w:b/>
                <w:bCs/>
                <w:sz w:val="20"/>
                <w:szCs w:val="20"/>
                <w:highlight w:val="yellow"/>
              </w:rPr>
            </w:pPr>
            <w:r>
              <w:rPr>
                <w:rFonts w:ascii="Calibri" w:hAnsi="Calibri" w:cs="Arial"/>
                <w:b/>
                <w:bCs/>
                <w:sz w:val="20"/>
                <w:szCs w:val="20"/>
              </w:rPr>
              <w:t>Pedagogy and Curriculum</w:t>
            </w:r>
          </w:p>
        </w:tc>
      </w:tr>
    </w:tbl>
    <w:p w14:paraId="27C2D21B" w14:textId="77777777" w:rsidR="0050298D" w:rsidRDefault="0050298D" w:rsidP="007D08FE">
      <w:pPr>
        <w:keepNext/>
        <w:keepLines/>
        <w:ind w:right="-141"/>
        <w:jc w:val="both"/>
        <w:rPr>
          <w:rFonts w:ascii="Arial" w:hAnsi="Arial" w:cs="Arial"/>
          <w:b/>
          <w:sz w:val="22"/>
          <w:highlight w:val="yellow"/>
          <w:u w:val="single"/>
        </w:rPr>
      </w:pPr>
    </w:p>
    <w:tbl>
      <w:tblPr>
        <w:tblpPr w:leftFromText="180" w:rightFromText="180" w:vertAnchor="text" w:horzAnchor="margin" w:tblpX="-436" w:tblpY="440"/>
        <w:tblW w:w="9913" w:type="dxa"/>
        <w:tblCellMar>
          <w:left w:w="10" w:type="dxa"/>
          <w:right w:w="10" w:type="dxa"/>
        </w:tblCellMar>
        <w:tblLook w:val="04A0" w:firstRow="1" w:lastRow="0" w:firstColumn="1" w:lastColumn="0" w:noHBand="0" w:noVBand="1"/>
      </w:tblPr>
      <w:tblGrid>
        <w:gridCol w:w="8931"/>
        <w:gridCol w:w="982"/>
      </w:tblGrid>
      <w:tr w:rsidR="0050298D" w:rsidRPr="00A05E7E" w14:paraId="2CEEA8FD" w14:textId="77777777" w:rsidTr="0050298D">
        <w:tc>
          <w:tcPr>
            <w:tcW w:w="9913"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78032D52" w14:textId="77777777" w:rsidR="0050298D" w:rsidRPr="00A77071" w:rsidRDefault="0050298D" w:rsidP="0050298D">
            <w:pPr>
              <w:spacing w:line="249" w:lineRule="auto"/>
              <w:jc w:val="center"/>
              <w:rPr>
                <w:highlight w:val="yellow"/>
              </w:rPr>
            </w:pPr>
            <w:r w:rsidRPr="0038466E">
              <w:rPr>
                <w:rFonts w:ascii="Arial" w:eastAsia="Calibri" w:hAnsi="Arial" w:cs="Arial"/>
                <w:b/>
                <w:bCs/>
                <w:sz w:val="28"/>
                <w:szCs w:val="28"/>
                <w:lang w:eastAsia="en-US"/>
              </w:rPr>
              <w:t>Early YEARS and PRIMARY English Training Task</w:t>
            </w:r>
          </w:p>
        </w:tc>
      </w:tr>
      <w:tr w:rsidR="0050298D" w:rsidRPr="00A05E7E" w14:paraId="2335220A" w14:textId="77777777" w:rsidTr="0038466E">
        <w:trPr>
          <w:cantSplit/>
          <w:trHeight w:val="1134"/>
        </w:trPr>
        <w:tc>
          <w:tcPr>
            <w:tcW w:w="8931" w:type="dxa"/>
            <w:tcBorders>
              <w:left w:val="single" w:sz="8" w:space="0" w:color="000000"/>
              <w:bottom w:val="single" w:sz="8" w:space="0" w:color="000000"/>
              <w:right w:val="single" w:sz="8" w:space="0" w:color="000000"/>
            </w:tcBorders>
            <w:shd w:val="clear" w:color="auto" w:fill="FFFFFF" w:themeFill="background1"/>
            <w:tcMar>
              <w:top w:w="0" w:type="dxa"/>
              <w:left w:w="108" w:type="dxa"/>
              <w:bottom w:w="0" w:type="dxa"/>
              <w:right w:w="108" w:type="dxa"/>
            </w:tcMar>
          </w:tcPr>
          <w:p w14:paraId="5AD5B1AC" w14:textId="77777777" w:rsidR="0050298D" w:rsidRPr="0038466E" w:rsidRDefault="0050298D" w:rsidP="0050298D">
            <w:pPr>
              <w:spacing w:before="40" w:after="40" w:line="249" w:lineRule="auto"/>
            </w:pPr>
            <w:r w:rsidRPr="0038466E">
              <w:rPr>
                <w:rFonts w:ascii="Calibri" w:eastAsia="Calibri" w:hAnsi="Calibri"/>
                <w:b/>
                <w:bCs/>
                <w:sz w:val="20"/>
                <w:szCs w:val="20"/>
                <w:lang w:eastAsia="en-US"/>
              </w:rPr>
              <w:t xml:space="preserve">Aim: </w:t>
            </w:r>
            <w:r w:rsidRPr="0038466E">
              <w:rPr>
                <w:rFonts w:ascii="Calibri" w:eastAsia="Calibri" w:hAnsi="Calibri"/>
                <w:sz w:val="20"/>
                <w:szCs w:val="20"/>
                <w:lang w:eastAsia="en-US"/>
              </w:rPr>
              <w:t>to develop your knowledge and understanding of the teaching of phonics and early reading</w:t>
            </w:r>
          </w:p>
          <w:p w14:paraId="530E036D" w14:textId="730CE04F" w:rsidR="0050298D" w:rsidRPr="00A77071" w:rsidRDefault="0050298D" w:rsidP="0050298D">
            <w:pPr>
              <w:spacing w:before="40" w:after="40" w:line="249" w:lineRule="auto"/>
              <w:rPr>
                <w:highlight w:val="yellow"/>
              </w:rPr>
            </w:pPr>
            <w:r w:rsidRPr="0038466E">
              <w:rPr>
                <w:rFonts w:ascii="Calibri" w:eastAsia="Calibri" w:hAnsi="Calibri"/>
                <w:b/>
                <w:bCs/>
                <w:sz w:val="20"/>
                <w:szCs w:val="20"/>
                <w:lang w:eastAsia="en-US"/>
              </w:rPr>
              <w:t>Guidance</w:t>
            </w:r>
            <w:r w:rsidRPr="0038466E">
              <w:rPr>
                <w:rFonts w:ascii="Calibri" w:eastAsia="Calibri" w:hAnsi="Calibri"/>
                <w:sz w:val="20"/>
                <w:szCs w:val="20"/>
                <w:lang w:eastAsia="en-US"/>
              </w:rPr>
              <w:t xml:space="preserve">: guidance can be found on the English General tile on Moodle; go to section </w:t>
            </w:r>
            <w:proofErr w:type="gramStart"/>
            <w:r w:rsidRPr="0038466E">
              <w:rPr>
                <w:rFonts w:ascii="Calibri" w:eastAsia="Calibri" w:hAnsi="Calibri"/>
                <w:sz w:val="20"/>
                <w:szCs w:val="20"/>
                <w:lang w:eastAsia="en-US"/>
              </w:rPr>
              <w:t>4.1, and</w:t>
            </w:r>
            <w:proofErr w:type="gramEnd"/>
            <w:r w:rsidRPr="0038466E">
              <w:rPr>
                <w:rFonts w:ascii="Calibri" w:eastAsia="Calibri" w:hAnsi="Calibri"/>
                <w:sz w:val="20"/>
                <w:szCs w:val="20"/>
                <w:lang w:eastAsia="en-US"/>
              </w:rPr>
              <w:t xml:space="preserve"> download the task from there. There is also a recorded </w:t>
            </w:r>
            <w:proofErr w:type="spellStart"/>
            <w:r w:rsidRPr="0038466E">
              <w:rPr>
                <w:rFonts w:ascii="Calibri" w:eastAsia="Calibri" w:hAnsi="Calibri"/>
                <w:sz w:val="20"/>
                <w:szCs w:val="20"/>
                <w:lang w:eastAsia="en-US"/>
              </w:rPr>
              <w:t>BBc</w:t>
            </w:r>
            <w:proofErr w:type="spellEnd"/>
            <w:r w:rsidRPr="0038466E">
              <w:rPr>
                <w:rFonts w:ascii="Calibri" w:eastAsia="Calibri" w:hAnsi="Calibri"/>
                <w:sz w:val="20"/>
                <w:szCs w:val="20"/>
                <w:lang w:eastAsia="en-US"/>
              </w:rPr>
              <w:t xml:space="preserve"> link where the task is fully explained in a voice over video. </w:t>
            </w:r>
          </w:p>
        </w:tc>
        <w:tc>
          <w:tcPr>
            <w:tcW w:w="982"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14:paraId="170B2FCA" w14:textId="6CC0F116" w:rsidR="0050298D" w:rsidRPr="00A77071" w:rsidRDefault="0038466E" w:rsidP="0038466E">
            <w:pPr>
              <w:spacing w:before="40" w:after="40" w:line="249" w:lineRule="auto"/>
              <w:jc w:val="center"/>
              <w:rPr>
                <w:rFonts w:ascii="Calibri" w:eastAsia="Calibri" w:hAnsi="Calibri"/>
                <w:b/>
                <w:bCs/>
                <w:sz w:val="20"/>
                <w:szCs w:val="20"/>
                <w:highlight w:val="yellow"/>
                <w:lang w:eastAsia="en-US"/>
              </w:rPr>
            </w:pPr>
            <w:r w:rsidRPr="0038466E">
              <w:rPr>
                <w:rFonts w:ascii="Calibri" w:eastAsia="Calibri" w:hAnsi="Calibri"/>
                <w:b/>
                <w:bCs/>
                <w:sz w:val="20"/>
                <w:szCs w:val="20"/>
                <w:lang w:eastAsia="en-US"/>
              </w:rPr>
              <w:t>CCF Areas</w:t>
            </w:r>
          </w:p>
        </w:tc>
      </w:tr>
      <w:tr w:rsidR="0050298D" w14:paraId="434E8DF1" w14:textId="77777777" w:rsidTr="0038466E">
        <w:trPr>
          <w:cantSplit/>
          <w:trHeight w:val="1134"/>
        </w:trPr>
        <w:tc>
          <w:tcPr>
            <w:tcW w:w="8931"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4A7384EC" w14:textId="77777777" w:rsidR="0038466E" w:rsidRPr="00A05E7E" w:rsidRDefault="0038466E" w:rsidP="0038466E">
            <w:pPr>
              <w:spacing w:before="40" w:after="40" w:line="249" w:lineRule="auto"/>
            </w:pPr>
            <w:r w:rsidRPr="00A05E7E">
              <w:rPr>
                <w:rFonts w:ascii="Calibri" w:eastAsia="Calibri" w:hAnsi="Calibri"/>
                <w:b/>
                <w:bCs/>
                <w:sz w:val="20"/>
                <w:szCs w:val="20"/>
                <w:lang w:eastAsia="en-US"/>
              </w:rPr>
              <w:t xml:space="preserve">Learning about the Teaching of Reading </w:t>
            </w:r>
          </w:p>
          <w:p w14:paraId="4ACAB83F" w14:textId="1507E63B" w:rsidR="0050298D" w:rsidRPr="0038466E" w:rsidRDefault="0038466E" w:rsidP="0050298D">
            <w:pPr>
              <w:spacing w:before="40" w:after="40" w:line="249" w:lineRule="auto"/>
              <w:jc w:val="both"/>
              <w:rPr>
                <w:rFonts w:ascii="Calibri" w:eastAsia="Calibri" w:hAnsi="Calibri"/>
                <w:sz w:val="20"/>
                <w:szCs w:val="20"/>
                <w:lang w:eastAsia="en-US"/>
              </w:rPr>
            </w:pPr>
            <w:r w:rsidRPr="00197B31">
              <w:rPr>
                <w:rFonts w:ascii="Calibri" w:eastAsia="Calibri" w:hAnsi="Calibri"/>
                <w:sz w:val="20"/>
                <w:szCs w:val="20"/>
                <w:lang w:eastAsia="en-US"/>
              </w:rPr>
              <w:t xml:space="preserve">This piece of work focuses on developing your understanding of the teaching of Phonics and early reading skills; helping to improve your confidence and competence as well as your subject knowledge around this national priority area.  </w:t>
            </w:r>
            <w:r w:rsidRPr="00197B31">
              <w:rPr>
                <w:rFonts w:ascii="Calibri" w:eastAsia="Calibri" w:hAnsi="Calibri"/>
                <w:b/>
                <w:bCs/>
                <w:sz w:val="20"/>
                <w:szCs w:val="20"/>
                <w:lang w:eastAsia="en-US"/>
              </w:rPr>
              <w:t>Upload your notes and any supporting evidence</w:t>
            </w:r>
            <w:r>
              <w:rPr>
                <w:rFonts w:ascii="Calibri" w:eastAsia="Calibri" w:hAnsi="Calibri"/>
                <w:b/>
                <w:bCs/>
                <w:sz w:val="20"/>
                <w:szCs w:val="20"/>
                <w:lang w:eastAsia="en-US"/>
              </w:rPr>
              <w:t xml:space="preserve"> to Moodle</w:t>
            </w:r>
            <w:r w:rsidRPr="00197B31">
              <w:rPr>
                <w:rFonts w:ascii="Calibri" w:eastAsia="Calibri" w:hAnsi="Calibri"/>
                <w:b/>
                <w:bCs/>
                <w:sz w:val="20"/>
                <w:szCs w:val="20"/>
                <w:lang w:eastAsia="en-US"/>
              </w:rPr>
              <w:t>, as outlined in the task notes. The task outlines clearly what is to be uploaded for each aspect of the task and where it should be uploaded to.</w:t>
            </w:r>
            <w:r w:rsidRPr="00197B31">
              <w:t> </w:t>
            </w:r>
            <w:r w:rsidRPr="008F00DA">
              <w:rPr>
                <w:rFonts w:ascii="Calibri" w:eastAsia="Calibri" w:hAnsi="Calibri"/>
                <w:sz w:val="20"/>
                <w:szCs w:val="20"/>
                <w:lang w:eastAsia="en-US"/>
              </w:rPr>
              <w:t xml:space="preserve">If you have any questions regarding this </w:t>
            </w:r>
            <w:proofErr w:type="gramStart"/>
            <w:r w:rsidRPr="008F00DA">
              <w:rPr>
                <w:rFonts w:ascii="Calibri" w:eastAsia="Calibri" w:hAnsi="Calibri"/>
                <w:sz w:val="20"/>
                <w:szCs w:val="20"/>
                <w:lang w:eastAsia="en-US"/>
              </w:rPr>
              <w:t>task</w:t>
            </w:r>
            <w:proofErr w:type="gramEnd"/>
            <w:r w:rsidRPr="008F00DA">
              <w:rPr>
                <w:rFonts w:ascii="Calibri" w:eastAsia="Calibri" w:hAnsi="Calibri"/>
                <w:sz w:val="20"/>
                <w:szCs w:val="20"/>
                <w:lang w:eastAsia="en-US"/>
              </w:rPr>
              <w:t xml:space="preserve"> please visit the Padlet page:</w:t>
            </w:r>
            <w:r>
              <w:rPr>
                <w:rFonts w:ascii="Calibri" w:eastAsia="Calibri" w:hAnsi="Calibri"/>
                <w:sz w:val="20"/>
                <w:szCs w:val="20"/>
                <w:lang w:eastAsia="en-US"/>
              </w:rPr>
              <w:t xml:space="preserve"> </w:t>
            </w:r>
            <w:hyperlink r:id="rId40" w:history="1">
              <w:r w:rsidRPr="00E563DB">
                <w:rPr>
                  <w:rStyle w:val="Hyperlink"/>
                  <w:rFonts w:ascii="Calibri" w:eastAsia="Calibri" w:hAnsi="Calibri"/>
                  <w:sz w:val="20"/>
                  <w:szCs w:val="20"/>
                  <w:lang w:eastAsia="en-US"/>
                </w:rPr>
                <w:t>https://warwick.padlet.org/jdobb3/ghlq70f5y8hkmx6m</w:t>
              </w:r>
            </w:hyperlink>
          </w:p>
        </w:tc>
        <w:tc>
          <w:tcPr>
            <w:tcW w:w="982" w:type="dxa"/>
            <w:tcBorders>
              <w:bottom w:val="single" w:sz="8" w:space="0" w:color="000000"/>
              <w:right w:val="single" w:sz="8" w:space="0" w:color="000000"/>
            </w:tcBorders>
            <w:shd w:val="clear" w:color="auto" w:fill="auto"/>
            <w:tcMar>
              <w:top w:w="0" w:type="dxa"/>
              <w:left w:w="108" w:type="dxa"/>
              <w:bottom w:w="0" w:type="dxa"/>
              <w:right w:w="108" w:type="dxa"/>
            </w:tcMar>
            <w:textDirection w:val="btLr"/>
            <w:vAlign w:val="center"/>
          </w:tcPr>
          <w:p w14:paraId="1012FBB2" w14:textId="55A70B6B" w:rsidR="0050298D" w:rsidRPr="00A77071" w:rsidRDefault="0038466E" w:rsidP="0038466E">
            <w:pPr>
              <w:spacing w:before="40" w:after="40" w:line="249" w:lineRule="auto"/>
              <w:ind w:left="113" w:right="113"/>
              <w:jc w:val="center"/>
              <w:rPr>
                <w:rFonts w:ascii="Calibri" w:eastAsia="Calibri" w:hAnsi="Calibri"/>
                <w:b/>
                <w:bCs/>
                <w:sz w:val="20"/>
                <w:szCs w:val="20"/>
                <w:highlight w:val="yellow"/>
                <w:lang w:eastAsia="en-US"/>
              </w:rPr>
            </w:pPr>
            <w:r w:rsidRPr="0038466E">
              <w:rPr>
                <w:rFonts w:ascii="Calibri" w:eastAsia="Calibri" w:hAnsi="Calibri"/>
                <w:b/>
                <w:bCs/>
                <w:sz w:val="20"/>
                <w:szCs w:val="20"/>
                <w:lang w:eastAsia="en-US"/>
              </w:rPr>
              <w:t>Curriculum, Pedagogy and Assessment</w:t>
            </w:r>
          </w:p>
        </w:tc>
      </w:tr>
    </w:tbl>
    <w:p w14:paraId="770DA8A0" w14:textId="44AA9BDD" w:rsidR="00832799" w:rsidRDefault="009F36AA">
      <w:pPr>
        <w:rPr>
          <w:rFonts w:ascii="Arial" w:hAnsi="Arial" w:cs="Arial"/>
          <w:b/>
          <w:sz w:val="22"/>
          <w:highlight w:val="yellow"/>
          <w:u w:val="single"/>
        </w:rPr>
      </w:pPr>
      <w:r w:rsidRPr="00622220">
        <w:rPr>
          <w:rFonts w:ascii="Arial" w:hAnsi="Arial" w:cs="Arial"/>
          <w:b/>
          <w:sz w:val="22"/>
          <w:highlight w:val="yellow"/>
          <w:u w:val="single"/>
        </w:rPr>
        <w:br w:type="page"/>
      </w:r>
      <w:bookmarkEnd w:id="50"/>
      <w:r w:rsidR="00832799">
        <w:rPr>
          <w:rFonts w:ascii="Arial" w:hAnsi="Arial" w:cs="Arial"/>
          <w:b/>
          <w:sz w:val="22"/>
          <w:highlight w:val="yellow"/>
          <w:u w:val="single"/>
        </w:rPr>
        <w:br w:type="page"/>
      </w:r>
    </w:p>
    <w:p w14:paraId="602A58F5" w14:textId="77777777" w:rsidR="000702B0" w:rsidRPr="007D08FE" w:rsidRDefault="000702B0" w:rsidP="007D08FE">
      <w:pPr>
        <w:keepNext/>
        <w:keepLines/>
        <w:ind w:right="-141"/>
        <w:jc w:val="both"/>
        <w:rPr>
          <w:rFonts w:ascii="Arial" w:hAnsi="Arial" w:cs="Arial"/>
          <w:b/>
          <w:sz w:val="22"/>
          <w:highlight w:val="yellow"/>
          <w:u w:val="single"/>
        </w:rPr>
      </w:pPr>
    </w:p>
    <w:p w14:paraId="29C78E0F" w14:textId="77B39A2F" w:rsidR="008E16C7" w:rsidRPr="005C0570" w:rsidRDefault="002F042E" w:rsidP="001E721F">
      <w:pPr>
        <w:pStyle w:val="Heading3"/>
      </w:pPr>
      <w:r>
        <w:t xml:space="preserve"> </w:t>
      </w:r>
      <w:bookmarkStart w:id="54" w:name="_Toc84584525"/>
      <w:r w:rsidR="00D3470D" w:rsidRPr="005C0570">
        <w:t>ASSESSMENT OF THE PLACEMENT</w:t>
      </w:r>
      <w:r w:rsidR="001728A7" w:rsidRPr="005C0570">
        <w:t xml:space="preserve"> and the COLLABORATIVE REVIEW DOCUMENT</w:t>
      </w:r>
      <w:bookmarkEnd w:id="54"/>
    </w:p>
    <w:p w14:paraId="0F7B73C4" w14:textId="77777777" w:rsidR="001E721F" w:rsidRPr="008059CF" w:rsidRDefault="001E721F" w:rsidP="008E16C7">
      <w:pPr>
        <w:rPr>
          <w:rFonts w:ascii="Arial" w:hAnsi="Arial" w:cs="Arial"/>
          <w:sz w:val="16"/>
          <w:szCs w:val="16"/>
        </w:rPr>
      </w:pPr>
    </w:p>
    <w:p w14:paraId="54C9DE8D" w14:textId="77777777" w:rsidR="00C01FEC" w:rsidRDefault="00C01FEC" w:rsidP="00041690">
      <w:pPr>
        <w:numPr>
          <w:ilvl w:val="12"/>
          <w:numId w:val="0"/>
        </w:numPr>
        <w:ind w:left="-426"/>
        <w:jc w:val="both"/>
        <w:rPr>
          <w:rFonts w:ascii="Arial" w:hAnsi="Arial" w:cs="Arial"/>
          <w:b/>
        </w:rPr>
      </w:pPr>
      <w:bookmarkStart w:id="55" w:name="_Toc219612876"/>
    </w:p>
    <w:p w14:paraId="16C9F2D2" w14:textId="77777777" w:rsidR="00537713" w:rsidRPr="001728A7" w:rsidRDefault="00537713" w:rsidP="00527BBF">
      <w:pPr>
        <w:pStyle w:val="Heading5"/>
        <w:ind w:left="-120"/>
        <w:jc w:val="left"/>
      </w:pPr>
      <w:bookmarkStart w:id="56" w:name="_Toc84584526"/>
      <w:r w:rsidRPr="001728A7">
        <w:t>Maximising the progress of trainees</w:t>
      </w:r>
      <w:bookmarkEnd w:id="56"/>
    </w:p>
    <w:p w14:paraId="5C751311" w14:textId="77777777" w:rsidR="00537713" w:rsidRPr="001728A7" w:rsidRDefault="00537713" w:rsidP="00537713">
      <w:pPr>
        <w:numPr>
          <w:ilvl w:val="12"/>
          <w:numId w:val="0"/>
        </w:numPr>
        <w:ind w:left="-142"/>
        <w:jc w:val="both"/>
        <w:rPr>
          <w:rFonts w:ascii="Calibri" w:hAnsi="Calibri" w:cs="Calibri"/>
        </w:rPr>
      </w:pPr>
      <w:r w:rsidRPr="001728A7">
        <w:rPr>
          <w:rFonts w:ascii="Calibri" w:hAnsi="Calibri" w:cs="Calibri"/>
        </w:rPr>
        <w:t>Processes are in place which aim to ensure that all trainees maximise their progress over each placement and over the course of their PGCE.  These include ensuring that:</w:t>
      </w:r>
    </w:p>
    <w:p w14:paraId="12695689" w14:textId="77777777" w:rsidR="00537713" w:rsidRPr="001728A7" w:rsidRDefault="00537713" w:rsidP="0092759B">
      <w:pPr>
        <w:numPr>
          <w:ilvl w:val="0"/>
          <w:numId w:val="60"/>
        </w:numPr>
        <w:tabs>
          <w:tab w:val="clear" w:pos="780"/>
          <w:tab w:val="num" w:pos="567"/>
        </w:tabs>
        <w:ind w:left="567" w:hanging="283"/>
        <w:jc w:val="both"/>
        <w:rPr>
          <w:rFonts w:ascii="Calibri" w:hAnsi="Calibri" w:cs="Calibri"/>
        </w:rPr>
      </w:pPr>
      <w:r w:rsidRPr="001728A7">
        <w:rPr>
          <w:rFonts w:ascii="Calibri" w:hAnsi="Calibri" w:cs="Calibri"/>
        </w:rPr>
        <w:t xml:space="preserve">there are clear expectations for all </w:t>
      </w:r>
      <w:proofErr w:type="gramStart"/>
      <w:r w:rsidRPr="001728A7">
        <w:rPr>
          <w:rFonts w:ascii="Calibri" w:hAnsi="Calibri" w:cs="Calibri"/>
        </w:rPr>
        <w:t>parties;</w:t>
      </w:r>
      <w:proofErr w:type="gramEnd"/>
    </w:p>
    <w:p w14:paraId="6E2973B3" w14:textId="3EFBDBBD" w:rsidR="00537713" w:rsidRPr="001728A7" w:rsidRDefault="00537713" w:rsidP="0092759B">
      <w:pPr>
        <w:numPr>
          <w:ilvl w:val="0"/>
          <w:numId w:val="60"/>
        </w:numPr>
        <w:tabs>
          <w:tab w:val="clear" w:pos="780"/>
          <w:tab w:val="num" w:pos="567"/>
        </w:tabs>
        <w:ind w:left="567" w:hanging="283"/>
        <w:jc w:val="both"/>
        <w:rPr>
          <w:rFonts w:ascii="Calibri" w:hAnsi="Calibri" w:cs="Calibri"/>
        </w:rPr>
      </w:pPr>
      <w:r w:rsidRPr="001728A7">
        <w:rPr>
          <w:rFonts w:ascii="Calibri" w:hAnsi="Calibri" w:cs="Calibri"/>
        </w:rPr>
        <w:t xml:space="preserve">regular </w:t>
      </w:r>
      <w:r w:rsidR="00B8727B" w:rsidRPr="001728A7">
        <w:rPr>
          <w:rFonts w:ascii="Calibri" w:hAnsi="Calibri" w:cs="Calibri"/>
        </w:rPr>
        <w:t>Trainee-</w:t>
      </w:r>
      <w:r w:rsidR="001728A7" w:rsidRPr="001728A7">
        <w:rPr>
          <w:rFonts w:ascii="Calibri" w:hAnsi="Calibri" w:cs="Calibri"/>
        </w:rPr>
        <w:t xml:space="preserve">Mentor </w:t>
      </w:r>
      <w:r w:rsidR="00B8727B" w:rsidRPr="001728A7">
        <w:rPr>
          <w:rFonts w:ascii="Calibri" w:hAnsi="Calibri" w:cs="Calibri"/>
        </w:rPr>
        <w:t>Meetings</w:t>
      </w:r>
      <w:r w:rsidRPr="001728A7">
        <w:rPr>
          <w:rFonts w:ascii="Calibri" w:hAnsi="Calibri" w:cs="Calibri"/>
        </w:rPr>
        <w:t xml:space="preserve"> are held </w:t>
      </w:r>
    </w:p>
    <w:p w14:paraId="47488121" w14:textId="453FDF4F" w:rsidR="00537713" w:rsidRPr="001728A7" w:rsidRDefault="00537713" w:rsidP="0092759B">
      <w:pPr>
        <w:numPr>
          <w:ilvl w:val="0"/>
          <w:numId w:val="60"/>
        </w:numPr>
        <w:tabs>
          <w:tab w:val="clear" w:pos="780"/>
          <w:tab w:val="num" w:pos="567"/>
        </w:tabs>
        <w:ind w:left="567" w:hanging="283"/>
        <w:jc w:val="both"/>
        <w:rPr>
          <w:rFonts w:ascii="Calibri" w:hAnsi="Calibri" w:cs="Calibri"/>
        </w:rPr>
      </w:pPr>
      <w:r w:rsidRPr="001728A7">
        <w:rPr>
          <w:rFonts w:ascii="Calibri" w:hAnsi="Calibri" w:cs="Calibri"/>
        </w:rPr>
        <w:t xml:space="preserve">targets are </w:t>
      </w:r>
      <w:r w:rsidR="00B8727B" w:rsidRPr="001728A7">
        <w:rPr>
          <w:rFonts w:ascii="Calibri" w:hAnsi="Calibri" w:cs="Calibri"/>
        </w:rPr>
        <w:t>co-constructed</w:t>
      </w:r>
      <w:r w:rsidRPr="001728A7">
        <w:rPr>
          <w:rFonts w:ascii="Calibri" w:hAnsi="Calibri" w:cs="Calibri"/>
        </w:rPr>
        <w:t xml:space="preserve"> and </w:t>
      </w:r>
      <w:proofErr w:type="gramStart"/>
      <w:r w:rsidRPr="001728A7">
        <w:rPr>
          <w:rFonts w:ascii="Calibri" w:hAnsi="Calibri" w:cs="Calibri"/>
        </w:rPr>
        <w:t>monitored;</w:t>
      </w:r>
      <w:proofErr w:type="gramEnd"/>
      <w:r w:rsidRPr="001728A7">
        <w:rPr>
          <w:rFonts w:ascii="Calibri" w:hAnsi="Calibri" w:cs="Calibri"/>
        </w:rPr>
        <w:t xml:space="preserve"> </w:t>
      </w:r>
    </w:p>
    <w:p w14:paraId="438EA66E" w14:textId="4EC28F3E" w:rsidR="00537713" w:rsidRPr="001728A7" w:rsidRDefault="00537713" w:rsidP="0092759B">
      <w:pPr>
        <w:numPr>
          <w:ilvl w:val="0"/>
          <w:numId w:val="60"/>
        </w:numPr>
        <w:tabs>
          <w:tab w:val="clear" w:pos="780"/>
          <w:tab w:val="num" w:pos="567"/>
        </w:tabs>
        <w:ind w:left="567" w:hanging="283"/>
        <w:jc w:val="both"/>
        <w:rPr>
          <w:rFonts w:ascii="Calibri" w:hAnsi="Calibri" w:cs="Calibri"/>
        </w:rPr>
      </w:pPr>
      <w:r w:rsidRPr="001728A7">
        <w:rPr>
          <w:rFonts w:ascii="Calibri" w:hAnsi="Calibri" w:cs="Calibri"/>
        </w:rPr>
        <w:t xml:space="preserve">progress against the </w:t>
      </w:r>
      <w:r w:rsidR="00B8727B" w:rsidRPr="001728A7">
        <w:rPr>
          <w:rFonts w:ascii="Calibri" w:hAnsi="Calibri" w:cs="Calibri"/>
        </w:rPr>
        <w:t>termly expectations, in the Collaborative Review Document are</w:t>
      </w:r>
      <w:r w:rsidRPr="001728A7">
        <w:rPr>
          <w:rFonts w:ascii="Calibri" w:hAnsi="Calibri" w:cs="Calibri"/>
        </w:rPr>
        <w:t xml:space="preserve"> </w:t>
      </w:r>
      <w:r w:rsidR="000548D3" w:rsidRPr="001728A7">
        <w:rPr>
          <w:rFonts w:ascii="Calibri" w:hAnsi="Calibri" w:cs="Calibri"/>
        </w:rPr>
        <w:t>used</w:t>
      </w:r>
      <w:r w:rsidRPr="001728A7">
        <w:rPr>
          <w:rFonts w:ascii="Calibri" w:hAnsi="Calibri" w:cs="Calibri"/>
        </w:rPr>
        <w:t xml:space="preserve"> formatively </w:t>
      </w:r>
      <w:r w:rsidR="000548D3" w:rsidRPr="001728A7">
        <w:rPr>
          <w:rFonts w:ascii="Calibri" w:hAnsi="Calibri" w:cs="Calibri"/>
        </w:rPr>
        <w:t>to promote progress</w:t>
      </w:r>
    </w:p>
    <w:p w14:paraId="5293A2D3" w14:textId="77777777" w:rsidR="00537713" w:rsidRPr="001728A7" w:rsidRDefault="00537713" w:rsidP="0092759B">
      <w:pPr>
        <w:numPr>
          <w:ilvl w:val="0"/>
          <w:numId w:val="60"/>
        </w:numPr>
        <w:tabs>
          <w:tab w:val="clear" w:pos="780"/>
          <w:tab w:val="num" w:pos="567"/>
        </w:tabs>
        <w:ind w:left="567" w:hanging="283"/>
        <w:jc w:val="both"/>
        <w:rPr>
          <w:rFonts w:ascii="Calibri" w:hAnsi="Calibri" w:cs="Calibri"/>
        </w:rPr>
      </w:pPr>
      <w:r w:rsidRPr="001728A7">
        <w:rPr>
          <w:rFonts w:ascii="Calibri" w:hAnsi="Calibri" w:cs="Calibri"/>
        </w:rPr>
        <w:t xml:space="preserve">appropriate and regular coaching is undertaken. </w:t>
      </w:r>
    </w:p>
    <w:p w14:paraId="04DA62D4" w14:textId="77777777" w:rsidR="00537713" w:rsidRPr="001728A7" w:rsidRDefault="00537713" w:rsidP="00537713">
      <w:pPr>
        <w:jc w:val="both"/>
        <w:rPr>
          <w:rFonts w:ascii="Calibri" w:hAnsi="Calibri" w:cs="Calibri"/>
        </w:rPr>
      </w:pPr>
    </w:p>
    <w:p w14:paraId="3E1E83F8" w14:textId="77777777" w:rsidR="00537713" w:rsidRPr="001728A7" w:rsidRDefault="00537713" w:rsidP="00537713">
      <w:pPr>
        <w:ind w:left="-142"/>
        <w:jc w:val="both"/>
        <w:rPr>
          <w:rFonts w:ascii="Calibri" w:hAnsi="Calibri" w:cs="Calibri"/>
          <w:b/>
        </w:rPr>
      </w:pPr>
    </w:p>
    <w:p w14:paraId="1988C996" w14:textId="77777777" w:rsidR="001728A7" w:rsidRPr="001728A7" w:rsidRDefault="00537713" w:rsidP="00527BBF">
      <w:pPr>
        <w:pStyle w:val="Heading5"/>
        <w:ind w:left="-120"/>
        <w:jc w:val="left"/>
      </w:pPr>
      <w:bookmarkStart w:id="57" w:name="_Toc84584527"/>
      <w:r w:rsidRPr="001728A7">
        <w:t>Expectations of progress</w:t>
      </w:r>
      <w:r w:rsidR="001728A7" w:rsidRPr="001728A7">
        <w:t xml:space="preserve"> and the Collaborative Review Document</w:t>
      </w:r>
      <w:bookmarkEnd w:id="57"/>
    </w:p>
    <w:p w14:paraId="395DBF74" w14:textId="1218B430" w:rsidR="001728A7" w:rsidRPr="001728A7" w:rsidRDefault="001728A7" w:rsidP="001728A7">
      <w:pPr>
        <w:ind w:left="-120"/>
        <w:jc w:val="both"/>
        <w:rPr>
          <w:rFonts w:ascii="Calibri" w:hAnsi="Calibri" w:cs="Calibri"/>
          <w:b/>
        </w:rPr>
      </w:pPr>
      <w:r w:rsidRPr="001728A7">
        <w:rPr>
          <w:rFonts w:ascii="Calibri" w:hAnsi="Calibri" w:cs="Calibri"/>
        </w:rPr>
        <w:t xml:space="preserve">For 21-22, the Warwick Assessment Descriptors have been replaced by the </w:t>
      </w:r>
      <w:r w:rsidRPr="001728A7">
        <w:rPr>
          <w:rFonts w:asciiTheme="minorHAnsi" w:hAnsiTheme="minorHAnsi" w:cstheme="minorHAnsi"/>
          <w:b/>
          <w:bCs/>
          <w:iCs/>
        </w:rPr>
        <w:t xml:space="preserve">Collaborative Review Document (CRD) to set the shared expectations for trainees’ progress across the PGCE. </w:t>
      </w:r>
      <w:r w:rsidRPr="001728A7">
        <w:rPr>
          <w:rFonts w:asciiTheme="minorHAnsi" w:hAnsiTheme="minorHAnsi" w:cstheme="minorHAnsi"/>
          <w:iCs/>
        </w:rPr>
        <w:t xml:space="preserve">You can access a video which explains the rationale for this development and an introduction </w:t>
      </w:r>
      <w:r w:rsidR="002803EB">
        <w:rPr>
          <w:rFonts w:asciiTheme="minorHAnsi" w:hAnsiTheme="minorHAnsi" w:cstheme="minorHAnsi"/>
          <w:iCs/>
        </w:rPr>
        <w:t xml:space="preserve">to </w:t>
      </w:r>
      <w:r w:rsidRPr="001728A7">
        <w:rPr>
          <w:rFonts w:asciiTheme="minorHAnsi" w:hAnsiTheme="minorHAnsi" w:cstheme="minorHAnsi"/>
          <w:iCs/>
        </w:rPr>
        <w:t>the CRD on the Partners’ Intranet, by following the link below.</w:t>
      </w:r>
      <w:r w:rsidR="005C0570" w:rsidRPr="005C0570">
        <w:rPr>
          <w:rFonts w:asciiTheme="minorHAnsi" w:hAnsiTheme="minorHAnsi" w:cstheme="minorHAnsi"/>
          <w:iCs/>
        </w:rPr>
        <w:t xml:space="preserve"> </w:t>
      </w:r>
      <w:r w:rsidR="005C0570" w:rsidRPr="001728A7">
        <w:rPr>
          <w:rFonts w:asciiTheme="minorHAnsi" w:hAnsiTheme="minorHAnsi" w:cstheme="minorHAnsi"/>
          <w:iCs/>
        </w:rPr>
        <w:t xml:space="preserve">The trainee will share </w:t>
      </w:r>
      <w:r w:rsidR="005C0570" w:rsidRPr="005C0570">
        <w:rPr>
          <w:rFonts w:asciiTheme="minorHAnsi" w:hAnsiTheme="minorHAnsi" w:cstheme="minorHAnsi"/>
          <w:i/>
        </w:rPr>
        <w:t>their personal CRD</w:t>
      </w:r>
      <w:r w:rsidR="005C0570" w:rsidRPr="001728A7">
        <w:rPr>
          <w:rFonts w:asciiTheme="minorHAnsi" w:hAnsiTheme="minorHAnsi" w:cstheme="minorHAnsi"/>
          <w:iCs/>
        </w:rPr>
        <w:t xml:space="preserve"> with you</w:t>
      </w:r>
      <w:r w:rsidR="002803EB">
        <w:rPr>
          <w:rFonts w:asciiTheme="minorHAnsi" w:hAnsiTheme="minorHAnsi" w:cstheme="minorHAnsi"/>
          <w:iCs/>
        </w:rPr>
        <w:t>.</w:t>
      </w:r>
    </w:p>
    <w:p w14:paraId="5C868AD3" w14:textId="77777777" w:rsidR="001728A7" w:rsidRPr="001728A7" w:rsidRDefault="001728A7" w:rsidP="001728A7">
      <w:pPr>
        <w:pStyle w:val="ListParagraph"/>
        <w:ind w:left="1080"/>
        <w:jc w:val="both"/>
        <w:rPr>
          <w:rFonts w:asciiTheme="minorHAnsi" w:hAnsiTheme="minorHAnsi" w:cstheme="minorHAnsi"/>
          <w:b/>
          <w:bCs/>
          <w:iCs/>
          <w:sz w:val="24"/>
          <w:szCs w:val="24"/>
          <w:highlight w:val="yellow"/>
        </w:rPr>
      </w:pPr>
    </w:p>
    <w:p w14:paraId="032E6A5D" w14:textId="64532C5B" w:rsidR="001728A7" w:rsidRPr="001728A7" w:rsidRDefault="0016321E" w:rsidP="00527BBF">
      <w:pPr>
        <w:pStyle w:val="ListParagraph"/>
        <w:ind w:left="-120"/>
        <w:jc w:val="both"/>
        <w:rPr>
          <w:rFonts w:cs="Calibri"/>
        </w:rPr>
      </w:pPr>
      <w:hyperlink r:id="rId41" w:anchor="CRD" w:history="1">
        <w:r w:rsidR="00527BBF">
          <w:rPr>
            <w:rStyle w:val="Hyperlink"/>
            <w:rFonts w:eastAsia="Times New Roman"/>
            <w:sz w:val="24"/>
            <w:szCs w:val="24"/>
          </w:rPr>
          <w:t>https://warwick.ac.uk/fac/soc/cte/pintra/essentialdocuments/primaryandeyessentialdocs/#CRD</w:t>
        </w:r>
      </w:hyperlink>
    </w:p>
    <w:p w14:paraId="69E6A27A" w14:textId="21D62D6F" w:rsidR="005C0570" w:rsidRPr="00527BBF" w:rsidRDefault="005C0570" w:rsidP="005C0570">
      <w:pPr>
        <w:ind w:left="-120"/>
        <w:jc w:val="both"/>
        <w:rPr>
          <w:rStyle w:val="Heading5Char"/>
        </w:rPr>
      </w:pPr>
      <w:bookmarkStart w:id="58" w:name="_Toc84584528"/>
      <w:r w:rsidRPr="00527BBF">
        <w:rPr>
          <w:rStyle w:val="Heading5Char"/>
        </w:rPr>
        <w:t>Formative Assessment</w:t>
      </w:r>
      <w:bookmarkEnd w:id="58"/>
    </w:p>
    <w:p w14:paraId="24138784" w14:textId="77777777" w:rsidR="005C0570" w:rsidRPr="002803EB" w:rsidRDefault="001728A7" w:rsidP="005C0570">
      <w:pPr>
        <w:ind w:left="-120"/>
        <w:jc w:val="both"/>
        <w:rPr>
          <w:rFonts w:asciiTheme="minorHAnsi" w:hAnsiTheme="minorHAnsi" w:cstheme="minorHAnsi"/>
          <w:iCs/>
        </w:rPr>
      </w:pPr>
      <w:r w:rsidRPr="002803EB">
        <w:rPr>
          <w:rFonts w:asciiTheme="minorHAnsi" w:hAnsiTheme="minorHAnsi" w:cstheme="minorHAnsi"/>
          <w:b/>
        </w:rPr>
        <w:t xml:space="preserve">Formative assessment </w:t>
      </w:r>
      <w:r w:rsidR="005C0570" w:rsidRPr="002803EB">
        <w:rPr>
          <w:rFonts w:asciiTheme="minorHAnsi" w:hAnsiTheme="minorHAnsi" w:cstheme="minorHAnsi"/>
          <w:b/>
        </w:rPr>
        <w:t xml:space="preserve">discussions </w:t>
      </w:r>
      <w:r w:rsidR="005C0570" w:rsidRPr="002803EB">
        <w:rPr>
          <w:rFonts w:asciiTheme="minorHAnsi" w:hAnsiTheme="minorHAnsi" w:cstheme="minorHAnsi"/>
          <w:bCs/>
        </w:rPr>
        <w:t>with Mentors</w:t>
      </w:r>
      <w:r w:rsidR="005C0570" w:rsidRPr="002803EB">
        <w:rPr>
          <w:rFonts w:asciiTheme="minorHAnsi" w:hAnsiTheme="minorHAnsi" w:cstheme="minorHAnsi"/>
          <w:b/>
        </w:rPr>
        <w:t xml:space="preserve"> </w:t>
      </w:r>
      <w:r w:rsidRPr="002803EB">
        <w:rPr>
          <w:rFonts w:asciiTheme="minorHAnsi" w:hAnsiTheme="minorHAnsi" w:cstheme="minorHAnsi"/>
          <w:bCs/>
        </w:rPr>
        <w:t>and</w:t>
      </w:r>
      <w:r w:rsidRPr="002803EB">
        <w:rPr>
          <w:rFonts w:asciiTheme="minorHAnsi" w:hAnsiTheme="minorHAnsi" w:cstheme="minorHAnsi"/>
          <w:b/>
        </w:rPr>
        <w:t xml:space="preserve"> trainee self-assessment </w:t>
      </w:r>
      <w:r w:rsidR="005C0570" w:rsidRPr="002803EB">
        <w:rPr>
          <w:rFonts w:asciiTheme="minorHAnsi" w:hAnsiTheme="minorHAnsi" w:cstheme="minorHAnsi"/>
          <w:bCs/>
        </w:rPr>
        <w:t>should</w:t>
      </w:r>
      <w:r w:rsidRPr="002803EB">
        <w:rPr>
          <w:rFonts w:asciiTheme="minorHAnsi" w:hAnsiTheme="minorHAnsi" w:cstheme="minorHAnsi"/>
          <w:bCs/>
        </w:rPr>
        <w:t xml:space="preserve"> </w:t>
      </w:r>
      <w:r w:rsidR="005C0570" w:rsidRPr="002803EB">
        <w:rPr>
          <w:rFonts w:asciiTheme="minorHAnsi" w:hAnsiTheme="minorHAnsi" w:cstheme="minorHAnsi"/>
          <w:bCs/>
        </w:rPr>
        <w:t>be in relation to</w:t>
      </w:r>
      <w:r w:rsidRPr="002803EB">
        <w:rPr>
          <w:rFonts w:asciiTheme="minorHAnsi" w:hAnsiTheme="minorHAnsi" w:cstheme="minorHAnsi"/>
          <w:b/>
        </w:rPr>
        <w:t xml:space="preserve"> </w:t>
      </w:r>
      <w:r w:rsidRPr="002803EB">
        <w:rPr>
          <w:rFonts w:asciiTheme="minorHAnsi" w:hAnsiTheme="minorHAnsi" w:cstheme="minorHAnsi"/>
          <w:iCs/>
        </w:rPr>
        <w:t xml:space="preserve">termly expectations of progress </w:t>
      </w:r>
      <w:r w:rsidR="005C0570" w:rsidRPr="002803EB">
        <w:rPr>
          <w:rFonts w:asciiTheme="minorHAnsi" w:hAnsiTheme="minorHAnsi" w:cstheme="minorHAnsi"/>
          <w:iCs/>
        </w:rPr>
        <w:t xml:space="preserve">which </w:t>
      </w:r>
      <w:r w:rsidRPr="002803EB">
        <w:rPr>
          <w:rFonts w:asciiTheme="minorHAnsi" w:hAnsiTheme="minorHAnsi" w:cstheme="minorHAnsi"/>
          <w:iCs/>
        </w:rPr>
        <w:t xml:space="preserve">are shared in the </w:t>
      </w:r>
      <w:r w:rsidRPr="002803EB">
        <w:rPr>
          <w:rFonts w:asciiTheme="minorHAnsi" w:hAnsiTheme="minorHAnsi" w:cstheme="minorHAnsi"/>
          <w:b/>
          <w:bCs/>
          <w:iCs/>
        </w:rPr>
        <w:t>Collaborative Review Document (CRD). For the Autumn Placement, please</w:t>
      </w:r>
      <w:r w:rsidRPr="002803EB">
        <w:rPr>
          <w:rFonts w:asciiTheme="minorHAnsi" w:hAnsiTheme="minorHAnsi" w:cstheme="minorHAnsi"/>
          <w:iCs/>
        </w:rPr>
        <w:t xml:space="preserve"> see the </w:t>
      </w:r>
      <w:r w:rsidRPr="002803EB">
        <w:rPr>
          <w:rFonts w:asciiTheme="minorHAnsi" w:hAnsiTheme="minorHAnsi" w:cstheme="minorHAnsi"/>
          <w:b/>
          <w:bCs/>
          <w:iCs/>
        </w:rPr>
        <w:t>‘Term One Collaborative Review’</w:t>
      </w:r>
      <w:r w:rsidRPr="002803EB">
        <w:rPr>
          <w:rFonts w:asciiTheme="minorHAnsi" w:hAnsiTheme="minorHAnsi" w:cstheme="minorHAnsi"/>
          <w:iCs/>
        </w:rPr>
        <w:t xml:space="preserve"> tab.</w:t>
      </w:r>
    </w:p>
    <w:p w14:paraId="5FC80BC8" w14:textId="77777777" w:rsidR="00527BBF" w:rsidRDefault="00527BBF" w:rsidP="00527BBF">
      <w:pPr>
        <w:pStyle w:val="Heading5"/>
        <w:jc w:val="left"/>
      </w:pPr>
    </w:p>
    <w:p w14:paraId="5765ACA9" w14:textId="73D57A77" w:rsidR="005C0570" w:rsidRPr="002803EB" w:rsidRDefault="005C0570" w:rsidP="00527BBF">
      <w:pPr>
        <w:pStyle w:val="Heading5"/>
        <w:ind w:left="-120"/>
        <w:jc w:val="left"/>
      </w:pPr>
      <w:bookmarkStart w:id="59" w:name="_Toc84584529"/>
      <w:r w:rsidRPr="002803EB">
        <w:t>The Core Content Framework</w:t>
      </w:r>
      <w:bookmarkEnd w:id="59"/>
    </w:p>
    <w:p w14:paraId="3555DDDB" w14:textId="48195201" w:rsidR="005C0570" w:rsidRPr="002803EB" w:rsidRDefault="00E52CDD" w:rsidP="005C0570">
      <w:pPr>
        <w:ind w:left="-120"/>
        <w:jc w:val="both"/>
        <w:rPr>
          <w:rFonts w:asciiTheme="minorHAnsi" w:hAnsiTheme="minorHAnsi" w:cstheme="minorHAnsi"/>
          <w:iCs/>
        </w:rPr>
      </w:pPr>
      <w:r w:rsidRPr="002803EB">
        <w:rPr>
          <w:rFonts w:asciiTheme="minorHAnsi" w:hAnsiTheme="minorHAnsi" w:cstheme="minorHAnsi"/>
          <w:bCs/>
        </w:rPr>
        <w:t>Formative c</w:t>
      </w:r>
      <w:r w:rsidR="005C0570" w:rsidRPr="002803EB">
        <w:rPr>
          <w:rFonts w:asciiTheme="minorHAnsi" w:hAnsiTheme="minorHAnsi" w:cstheme="minorHAnsi"/>
          <w:bCs/>
        </w:rPr>
        <w:t xml:space="preserve">oaching conversation will also draw upon the </w:t>
      </w:r>
      <w:r w:rsidR="005C0570" w:rsidRPr="002803EB">
        <w:rPr>
          <w:rFonts w:asciiTheme="minorHAnsi" w:hAnsiTheme="minorHAnsi" w:cstheme="minorHAnsi"/>
          <w:iCs/>
        </w:rPr>
        <w:t xml:space="preserve">Core Content Framework </w:t>
      </w:r>
      <w:r w:rsidRPr="002803EB">
        <w:rPr>
          <w:rFonts w:asciiTheme="minorHAnsi" w:hAnsiTheme="minorHAnsi" w:cstheme="minorHAnsi"/>
          <w:iCs/>
        </w:rPr>
        <w:t xml:space="preserve">(CCF) </w:t>
      </w:r>
      <w:r w:rsidR="005C0570" w:rsidRPr="002803EB">
        <w:rPr>
          <w:rFonts w:asciiTheme="minorHAnsi" w:hAnsiTheme="minorHAnsi" w:cstheme="minorHAnsi"/>
          <w:iCs/>
        </w:rPr>
        <w:t>which establishes the trainees</w:t>
      </w:r>
      <w:r w:rsidRPr="002803EB">
        <w:rPr>
          <w:rFonts w:asciiTheme="minorHAnsi" w:hAnsiTheme="minorHAnsi" w:cstheme="minorHAnsi"/>
          <w:iCs/>
        </w:rPr>
        <w:t>’</w:t>
      </w:r>
      <w:r w:rsidR="005C0570" w:rsidRPr="002803EB">
        <w:rPr>
          <w:rFonts w:asciiTheme="minorHAnsi" w:hAnsiTheme="minorHAnsi" w:cstheme="minorHAnsi"/>
          <w:iCs/>
        </w:rPr>
        <w:t xml:space="preserve"> minimum training entitlement. Th</w:t>
      </w:r>
      <w:r w:rsidRPr="002803EB">
        <w:rPr>
          <w:rFonts w:asciiTheme="minorHAnsi" w:hAnsiTheme="minorHAnsi" w:cstheme="minorHAnsi"/>
          <w:iCs/>
        </w:rPr>
        <w:t>e ‘Learn that…’ and ‘Learn how…’ statements are available in the first section of the CRD, with space for trainees to add their own notes.</w:t>
      </w:r>
    </w:p>
    <w:p w14:paraId="5FCB1B65" w14:textId="77777777" w:rsidR="00E52CDD" w:rsidRPr="002803EB" w:rsidRDefault="00E52CDD" w:rsidP="005C0570">
      <w:pPr>
        <w:ind w:left="-120"/>
        <w:jc w:val="both"/>
        <w:rPr>
          <w:rFonts w:asciiTheme="minorHAnsi" w:hAnsiTheme="minorHAnsi" w:cstheme="minorHAnsi"/>
          <w:iCs/>
        </w:rPr>
      </w:pPr>
    </w:p>
    <w:p w14:paraId="051FF064" w14:textId="46489146" w:rsidR="005C0570" w:rsidRPr="002803EB" w:rsidRDefault="00E52CDD" w:rsidP="00527BBF">
      <w:pPr>
        <w:pStyle w:val="Heading5"/>
        <w:ind w:left="-120"/>
        <w:jc w:val="left"/>
      </w:pPr>
      <w:bookmarkStart w:id="60" w:name="_Toc84584530"/>
      <w:r w:rsidRPr="002803EB">
        <w:t>Placement Guide: Week-by-Week Section</w:t>
      </w:r>
      <w:bookmarkEnd w:id="60"/>
    </w:p>
    <w:p w14:paraId="68FA00F8" w14:textId="5C40CBF7" w:rsidR="00E52CDD" w:rsidRPr="002803EB" w:rsidRDefault="00E52CDD" w:rsidP="002803EB">
      <w:pPr>
        <w:ind w:left="-120"/>
        <w:jc w:val="both"/>
        <w:rPr>
          <w:rFonts w:asciiTheme="minorHAnsi" w:hAnsiTheme="minorHAnsi" w:cstheme="minorHAnsi"/>
          <w:iCs/>
        </w:rPr>
      </w:pPr>
      <w:r w:rsidRPr="002803EB">
        <w:rPr>
          <w:rFonts w:asciiTheme="minorHAnsi" w:hAnsiTheme="minorHAnsi" w:cstheme="minorHAnsi"/>
          <w:bCs/>
        </w:rPr>
        <w:t>Formative coaching conversation</w:t>
      </w:r>
      <w:r w:rsidR="002803EB" w:rsidRPr="002803EB">
        <w:rPr>
          <w:rFonts w:asciiTheme="minorHAnsi" w:hAnsiTheme="minorHAnsi" w:cstheme="minorHAnsi"/>
          <w:bCs/>
        </w:rPr>
        <w:t>s</w:t>
      </w:r>
      <w:r w:rsidRPr="002803EB">
        <w:rPr>
          <w:rFonts w:asciiTheme="minorHAnsi" w:hAnsiTheme="minorHAnsi" w:cstheme="minorHAnsi"/>
          <w:bCs/>
        </w:rPr>
        <w:t xml:space="preserve"> will also benefit from reviewing the </w:t>
      </w:r>
      <w:r w:rsidRPr="002803EB">
        <w:rPr>
          <w:rFonts w:asciiTheme="minorHAnsi" w:hAnsiTheme="minorHAnsi" w:cstheme="minorHAnsi"/>
          <w:iCs/>
        </w:rPr>
        <w:t>Week-by-Week section of this Guide (see Section 4) which aims to integrate the trainees’ University-based curriculum with their placement practice, offering a suggested sequence for implementation [this section relates to the Curriculum Maps i</w:t>
      </w:r>
      <w:r w:rsidR="002803EB" w:rsidRPr="002803EB">
        <w:rPr>
          <w:rFonts w:asciiTheme="minorHAnsi" w:hAnsiTheme="minorHAnsi" w:cstheme="minorHAnsi"/>
          <w:iCs/>
        </w:rPr>
        <w:t>n</w:t>
      </w:r>
      <w:r w:rsidRPr="002803EB">
        <w:rPr>
          <w:rFonts w:asciiTheme="minorHAnsi" w:hAnsiTheme="minorHAnsi" w:cstheme="minorHAnsi"/>
          <w:iCs/>
        </w:rPr>
        <w:t>cluded in Section 4, but</w:t>
      </w:r>
      <w:r w:rsidR="002803EB" w:rsidRPr="002803EB">
        <w:rPr>
          <w:rFonts w:asciiTheme="minorHAnsi" w:hAnsiTheme="minorHAnsi" w:cstheme="minorHAnsi"/>
          <w:iCs/>
        </w:rPr>
        <w:t xml:space="preserve"> </w:t>
      </w:r>
      <w:r w:rsidRPr="002803EB">
        <w:rPr>
          <w:rFonts w:asciiTheme="minorHAnsi" w:hAnsiTheme="minorHAnsi" w:cstheme="minorHAnsi"/>
          <w:iCs/>
        </w:rPr>
        <w:t>offers greater detail</w:t>
      </w:r>
      <w:r w:rsidR="002803EB" w:rsidRPr="002803EB">
        <w:rPr>
          <w:rFonts w:asciiTheme="minorHAnsi" w:hAnsiTheme="minorHAnsi" w:cstheme="minorHAnsi"/>
          <w:iCs/>
        </w:rPr>
        <w:t xml:space="preserve">]. </w:t>
      </w:r>
      <w:r w:rsidRPr="002803EB">
        <w:rPr>
          <w:rFonts w:asciiTheme="minorHAnsi" w:hAnsiTheme="minorHAnsi" w:cstheme="minorHAnsi"/>
          <w:iCs/>
        </w:rPr>
        <w:t>Of course, trainees will move through t</w:t>
      </w:r>
      <w:r w:rsidR="002803EB" w:rsidRPr="002803EB">
        <w:rPr>
          <w:rFonts w:asciiTheme="minorHAnsi" w:hAnsiTheme="minorHAnsi" w:cstheme="minorHAnsi"/>
          <w:iCs/>
        </w:rPr>
        <w:t>he week-by-week</w:t>
      </w:r>
      <w:r w:rsidRPr="002803EB">
        <w:rPr>
          <w:rFonts w:asciiTheme="minorHAnsi" w:hAnsiTheme="minorHAnsi" w:cstheme="minorHAnsi"/>
          <w:iCs/>
        </w:rPr>
        <w:t xml:space="preserve"> </w:t>
      </w:r>
      <w:r w:rsidR="002803EB" w:rsidRPr="002803EB">
        <w:rPr>
          <w:rFonts w:asciiTheme="minorHAnsi" w:hAnsiTheme="minorHAnsi" w:cstheme="minorHAnsi"/>
          <w:iCs/>
        </w:rPr>
        <w:t xml:space="preserve">section </w:t>
      </w:r>
      <w:r w:rsidRPr="002803EB">
        <w:rPr>
          <w:rFonts w:asciiTheme="minorHAnsi" w:hAnsiTheme="minorHAnsi" w:cstheme="minorHAnsi"/>
          <w:iCs/>
        </w:rPr>
        <w:t>at different paces and observation of trainees, self-assessment and coaching will identify which aspects are especially pertinent for an individual trainee at a particular time. One size does not fit all! Trainees are encourage</w:t>
      </w:r>
      <w:r w:rsidR="002803EB">
        <w:rPr>
          <w:rFonts w:asciiTheme="minorHAnsi" w:hAnsiTheme="minorHAnsi" w:cstheme="minorHAnsi"/>
          <w:iCs/>
        </w:rPr>
        <w:t>d</w:t>
      </w:r>
      <w:r w:rsidRPr="002803EB">
        <w:rPr>
          <w:rFonts w:asciiTheme="minorHAnsi" w:hAnsiTheme="minorHAnsi" w:cstheme="minorHAnsi"/>
          <w:iCs/>
        </w:rPr>
        <w:t xml:space="preserve"> to review the </w:t>
      </w:r>
      <w:r w:rsidR="002803EB">
        <w:rPr>
          <w:rFonts w:asciiTheme="minorHAnsi" w:hAnsiTheme="minorHAnsi" w:cstheme="minorHAnsi"/>
          <w:iCs/>
        </w:rPr>
        <w:t xml:space="preserve">wee-by-week tables </w:t>
      </w:r>
      <w:r w:rsidRPr="002803EB">
        <w:rPr>
          <w:rFonts w:asciiTheme="minorHAnsi" w:hAnsiTheme="minorHAnsi" w:cstheme="minorHAnsi"/>
          <w:iCs/>
        </w:rPr>
        <w:t>and self</w:t>
      </w:r>
      <w:r w:rsidR="002803EB" w:rsidRPr="002803EB">
        <w:rPr>
          <w:rFonts w:asciiTheme="minorHAnsi" w:hAnsiTheme="minorHAnsi" w:cstheme="minorHAnsi"/>
          <w:iCs/>
        </w:rPr>
        <w:t>-</w:t>
      </w:r>
      <w:r w:rsidRPr="002803EB">
        <w:rPr>
          <w:rFonts w:asciiTheme="minorHAnsi" w:hAnsiTheme="minorHAnsi" w:cstheme="minorHAnsi"/>
          <w:iCs/>
        </w:rPr>
        <w:t xml:space="preserve">assess to identify which aspects </w:t>
      </w:r>
      <w:proofErr w:type="gramStart"/>
      <w:r w:rsidRPr="002803EB">
        <w:rPr>
          <w:rFonts w:asciiTheme="minorHAnsi" w:hAnsiTheme="minorHAnsi" w:cstheme="minorHAnsi"/>
          <w:iCs/>
        </w:rPr>
        <w:t>in particular they</w:t>
      </w:r>
      <w:proofErr w:type="gramEnd"/>
      <w:r w:rsidRPr="002803EB">
        <w:rPr>
          <w:rFonts w:asciiTheme="minorHAnsi" w:hAnsiTheme="minorHAnsi" w:cstheme="minorHAnsi"/>
          <w:iCs/>
        </w:rPr>
        <w:t xml:space="preserve"> feel they would benefit from developing.</w:t>
      </w:r>
    </w:p>
    <w:p w14:paraId="7BB9C5D0" w14:textId="77777777" w:rsidR="005C0570" w:rsidRDefault="005C0570" w:rsidP="005C0570">
      <w:pPr>
        <w:ind w:left="-120"/>
        <w:jc w:val="both"/>
        <w:rPr>
          <w:rFonts w:asciiTheme="minorHAnsi" w:hAnsiTheme="minorHAnsi" w:cstheme="minorHAnsi"/>
          <w:iCs/>
        </w:rPr>
      </w:pPr>
    </w:p>
    <w:p w14:paraId="0C448317" w14:textId="77777777" w:rsidR="00AF1601" w:rsidRDefault="00AF1601" w:rsidP="00AF1601">
      <w:pPr>
        <w:pStyle w:val="ListParagraph"/>
        <w:ind w:left="240"/>
        <w:jc w:val="both"/>
        <w:rPr>
          <w:rFonts w:asciiTheme="minorHAnsi" w:hAnsiTheme="minorHAnsi" w:cstheme="minorHAnsi"/>
          <w:b/>
          <w:bCs/>
          <w:iCs/>
          <w:sz w:val="24"/>
          <w:szCs w:val="24"/>
        </w:rPr>
      </w:pPr>
    </w:p>
    <w:p w14:paraId="47F900D7" w14:textId="77777777" w:rsidR="00AF1601" w:rsidRDefault="00AF1601" w:rsidP="00AF1601">
      <w:pPr>
        <w:pStyle w:val="ListParagraph"/>
        <w:ind w:left="240"/>
        <w:jc w:val="both"/>
        <w:rPr>
          <w:rFonts w:asciiTheme="minorHAnsi" w:hAnsiTheme="minorHAnsi" w:cstheme="minorHAnsi"/>
          <w:b/>
          <w:bCs/>
          <w:iCs/>
          <w:sz w:val="24"/>
          <w:szCs w:val="24"/>
        </w:rPr>
      </w:pPr>
    </w:p>
    <w:p w14:paraId="033F8013" w14:textId="3B65B5B7" w:rsidR="005C0570" w:rsidRPr="002803EB" w:rsidRDefault="005C0570" w:rsidP="00527BBF">
      <w:pPr>
        <w:pStyle w:val="Heading5"/>
        <w:ind w:left="-120"/>
        <w:jc w:val="left"/>
      </w:pPr>
      <w:bookmarkStart w:id="61" w:name="_Toc84584531"/>
      <w:r w:rsidRPr="002803EB">
        <w:t>Summative Assessment</w:t>
      </w:r>
      <w:bookmarkEnd w:id="61"/>
    </w:p>
    <w:p w14:paraId="3712D771" w14:textId="6CF0F783" w:rsidR="001728A7" w:rsidRDefault="005C0570" w:rsidP="002803EB">
      <w:pPr>
        <w:ind w:left="-120"/>
        <w:jc w:val="both"/>
        <w:rPr>
          <w:rFonts w:asciiTheme="minorHAnsi" w:hAnsiTheme="minorHAnsi" w:cstheme="minorHAnsi"/>
          <w:iCs/>
        </w:rPr>
      </w:pPr>
      <w:r w:rsidRPr="002803EB">
        <w:rPr>
          <w:rFonts w:asciiTheme="minorHAnsi" w:hAnsiTheme="minorHAnsi" w:cstheme="minorHAnsi"/>
          <w:iCs/>
        </w:rPr>
        <w:t xml:space="preserve">Summative assessment, to capture a snapshot of a trainee’s progress will take place at Key Assessment Points, usually the mid and end point, of each placement. </w:t>
      </w:r>
      <w:r w:rsidR="002803EB">
        <w:rPr>
          <w:rFonts w:asciiTheme="minorHAnsi" w:hAnsiTheme="minorHAnsi" w:cstheme="minorHAnsi"/>
          <w:iCs/>
        </w:rPr>
        <w:t xml:space="preserve">This will be recorded on the CRD, </w:t>
      </w:r>
      <w:r w:rsidR="002803EB" w:rsidRPr="002803EB">
        <w:rPr>
          <w:rFonts w:asciiTheme="minorHAnsi" w:hAnsiTheme="minorHAnsi" w:cstheme="minorHAnsi"/>
          <w:b/>
          <w:bCs/>
          <w:iCs/>
        </w:rPr>
        <w:t>Term One Collaborative Review’</w:t>
      </w:r>
      <w:r w:rsidR="002803EB" w:rsidRPr="002803EB">
        <w:rPr>
          <w:rFonts w:asciiTheme="minorHAnsi" w:hAnsiTheme="minorHAnsi" w:cstheme="minorHAnsi"/>
          <w:iCs/>
        </w:rPr>
        <w:t xml:space="preserve"> tab.</w:t>
      </w:r>
      <w:r w:rsidR="002803EB">
        <w:rPr>
          <w:rFonts w:asciiTheme="minorHAnsi" w:hAnsiTheme="minorHAnsi" w:cstheme="minorHAnsi"/>
          <w:iCs/>
        </w:rPr>
        <w:t xml:space="preserve"> Both trainees and Mentors will add qualitative comments, Mentors should record co-constructed targets and Mentors should use the drop</w:t>
      </w:r>
      <w:r w:rsidR="00AF1601">
        <w:rPr>
          <w:rFonts w:asciiTheme="minorHAnsi" w:hAnsiTheme="minorHAnsi" w:cstheme="minorHAnsi"/>
          <w:iCs/>
        </w:rPr>
        <w:t>-</w:t>
      </w:r>
      <w:r w:rsidR="002803EB">
        <w:rPr>
          <w:rFonts w:asciiTheme="minorHAnsi" w:hAnsiTheme="minorHAnsi" w:cstheme="minorHAnsi"/>
          <w:iCs/>
        </w:rPr>
        <w:t xml:space="preserve">down boxes to summarise </w:t>
      </w:r>
      <w:r w:rsidR="00AF1601">
        <w:rPr>
          <w:rFonts w:asciiTheme="minorHAnsi" w:hAnsiTheme="minorHAnsi" w:cstheme="minorHAnsi"/>
          <w:iCs/>
        </w:rPr>
        <w:t xml:space="preserve">a </w:t>
      </w:r>
      <w:r w:rsidR="002803EB">
        <w:rPr>
          <w:rFonts w:asciiTheme="minorHAnsi" w:hAnsiTheme="minorHAnsi" w:cstheme="minorHAnsi"/>
          <w:iCs/>
        </w:rPr>
        <w:t>trainee</w:t>
      </w:r>
      <w:r w:rsidR="00AF1601">
        <w:rPr>
          <w:rFonts w:asciiTheme="minorHAnsi" w:hAnsiTheme="minorHAnsi" w:cstheme="minorHAnsi"/>
          <w:iCs/>
        </w:rPr>
        <w:t>’</w:t>
      </w:r>
      <w:r w:rsidR="002803EB">
        <w:rPr>
          <w:rFonts w:asciiTheme="minorHAnsi" w:hAnsiTheme="minorHAnsi" w:cstheme="minorHAnsi"/>
          <w:iCs/>
        </w:rPr>
        <w:t>s progress in each aspect as either: ‘</w:t>
      </w:r>
      <w:r w:rsidR="002803EB" w:rsidRPr="002803EB">
        <w:rPr>
          <w:rFonts w:asciiTheme="minorHAnsi" w:hAnsiTheme="minorHAnsi" w:cstheme="minorHAnsi"/>
          <w:iCs/>
        </w:rPr>
        <w:t>working towards</w:t>
      </w:r>
      <w:r w:rsidR="002803EB">
        <w:rPr>
          <w:rFonts w:asciiTheme="minorHAnsi" w:hAnsiTheme="minorHAnsi" w:cstheme="minorHAnsi"/>
          <w:iCs/>
        </w:rPr>
        <w:t xml:space="preserve">’, </w:t>
      </w:r>
      <w:r w:rsidR="00AF1601">
        <w:rPr>
          <w:rFonts w:asciiTheme="minorHAnsi" w:hAnsiTheme="minorHAnsi" w:cstheme="minorHAnsi"/>
          <w:iCs/>
        </w:rPr>
        <w:t>‘appropriate progress’ or ‘stronger progress’. Term by term, the CRD will summarise the trainee’s progress across the PGCE.</w:t>
      </w:r>
    </w:p>
    <w:p w14:paraId="19B8E6AF" w14:textId="051B18E3" w:rsidR="00AF1601" w:rsidRPr="002803EB" w:rsidRDefault="00907353" w:rsidP="002803EB">
      <w:pPr>
        <w:ind w:left="-120"/>
        <w:jc w:val="both"/>
        <w:rPr>
          <w:rFonts w:asciiTheme="minorHAnsi" w:hAnsiTheme="minorHAnsi" w:cstheme="minorHAnsi"/>
          <w:iCs/>
        </w:rPr>
      </w:pPr>
      <w:r>
        <w:rPr>
          <w:rFonts w:asciiTheme="minorHAnsi" w:hAnsiTheme="minorHAnsi" w:cstheme="minorHAnsi"/>
          <w:iCs/>
        </w:rPr>
        <w:t xml:space="preserve">To ensure data integrity, </w:t>
      </w:r>
      <w:r w:rsidR="00AF1601">
        <w:rPr>
          <w:rFonts w:asciiTheme="minorHAnsi" w:hAnsiTheme="minorHAnsi" w:cstheme="minorHAnsi"/>
          <w:iCs/>
        </w:rPr>
        <w:t xml:space="preserve">Mentors will be asked to complete a short online form, capturing single statement summative judgements, </w:t>
      </w:r>
      <w:r>
        <w:rPr>
          <w:rFonts w:asciiTheme="minorHAnsi" w:hAnsiTheme="minorHAnsi" w:cstheme="minorHAnsi"/>
          <w:iCs/>
        </w:rPr>
        <w:t xml:space="preserve">at each Assessment Point. </w:t>
      </w:r>
    </w:p>
    <w:p w14:paraId="7179C001" w14:textId="77777777" w:rsidR="00537713" w:rsidRPr="002803EB" w:rsidRDefault="00537713" w:rsidP="002803EB">
      <w:pPr>
        <w:spacing w:after="120"/>
        <w:jc w:val="both"/>
        <w:rPr>
          <w:rFonts w:ascii="Calibri" w:hAnsi="Calibri" w:cs="Calibri"/>
          <w:b/>
        </w:rPr>
      </w:pPr>
    </w:p>
    <w:p w14:paraId="38B1CC7D" w14:textId="70253264" w:rsidR="00CE1A2E" w:rsidRPr="000548D3" w:rsidRDefault="00CE1A2E" w:rsidP="00537713">
      <w:pPr>
        <w:ind w:hanging="142"/>
        <w:jc w:val="both"/>
        <w:rPr>
          <w:rFonts w:ascii="Calibri" w:hAnsi="Calibri" w:cs="Calibri"/>
          <w:sz w:val="22"/>
          <w:szCs w:val="22"/>
        </w:rPr>
      </w:pPr>
    </w:p>
    <w:p w14:paraId="5E0B0AE1" w14:textId="418ECF23" w:rsidR="00A77071" w:rsidRDefault="00A77071">
      <w:pPr>
        <w:rPr>
          <w:rFonts w:ascii="Calibri" w:hAnsi="Calibri" w:cs="Calibri"/>
          <w:b/>
          <w:bCs/>
        </w:rPr>
      </w:pPr>
      <w:r>
        <w:rPr>
          <w:rFonts w:ascii="Calibri" w:hAnsi="Calibri" w:cs="Calibri"/>
          <w:b/>
          <w:bCs/>
        </w:rPr>
        <w:br w:type="page"/>
      </w:r>
    </w:p>
    <w:p w14:paraId="1EAD39CC" w14:textId="77777777" w:rsidR="00CE1A2E" w:rsidRPr="00CE1A2E" w:rsidRDefault="00CE1A2E" w:rsidP="00537713">
      <w:pPr>
        <w:ind w:hanging="142"/>
        <w:jc w:val="both"/>
        <w:rPr>
          <w:rFonts w:ascii="Calibri" w:hAnsi="Calibri" w:cs="Calibri"/>
          <w:b/>
          <w:bCs/>
        </w:rPr>
      </w:pPr>
    </w:p>
    <w:p w14:paraId="1B4D1839" w14:textId="77777777" w:rsidR="00537713" w:rsidRPr="00642528" w:rsidRDefault="00537713" w:rsidP="00537713">
      <w:pPr>
        <w:jc w:val="both"/>
        <w:rPr>
          <w:rFonts w:ascii="Arial" w:hAnsi="Arial" w:cs="Arial"/>
          <w:sz w:val="16"/>
          <w:szCs w:val="16"/>
        </w:rPr>
      </w:pPr>
    </w:p>
    <w:p w14:paraId="4C46E541" w14:textId="1379CD68" w:rsidR="00537713" w:rsidRPr="008F546F" w:rsidRDefault="00537713" w:rsidP="00E27544">
      <w:pPr>
        <w:ind w:left="-284"/>
        <w:rPr>
          <w:rFonts w:ascii="Calibri" w:hAnsi="Calibri" w:cs="Calibri"/>
        </w:rPr>
      </w:pPr>
    </w:p>
    <w:p w14:paraId="6588C1FA" w14:textId="5477EA7B" w:rsidR="00D36011" w:rsidRPr="00206B65" w:rsidRDefault="002F042E" w:rsidP="002F042E">
      <w:pPr>
        <w:pStyle w:val="Heading3"/>
      </w:pPr>
      <w:bookmarkStart w:id="62" w:name="_Hlk83992648"/>
      <w:r>
        <w:t xml:space="preserve"> </w:t>
      </w:r>
      <w:bookmarkStart w:id="63" w:name="_Toc84584532"/>
      <w:r w:rsidR="00D36011" w:rsidRPr="002F042E">
        <w:t>PGCE PRIMARY AND SECONDARY TRAINEE INTERVENTION FOR DEVELOPMENT AND PROGRESS</w:t>
      </w:r>
      <w:r w:rsidR="00D36011" w:rsidRPr="00206B65">
        <w:t>.</w:t>
      </w:r>
      <w:bookmarkEnd w:id="63"/>
    </w:p>
    <w:p w14:paraId="54FC5512" w14:textId="77777777" w:rsidR="006F1A0C" w:rsidRDefault="006F1A0C" w:rsidP="005F1331">
      <w:pPr>
        <w:ind w:left="-284" w:right="-327"/>
        <w:rPr>
          <w:rFonts w:asciiTheme="minorHAnsi" w:hAnsiTheme="minorHAnsi" w:cstheme="minorHAnsi"/>
          <w:sz w:val="22"/>
          <w:szCs w:val="22"/>
        </w:rPr>
      </w:pPr>
    </w:p>
    <w:p w14:paraId="229CB8E5" w14:textId="780964B0" w:rsidR="00D36011" w:rsidRPr="00B37C6E" w:rsidRDefault="00D36011" w:rsidP="00911ED4">
      <w:pPr>
        <w:spacing w:after="120"/>
        <w:ind w:left="-284" w:right="-327"/>
        <w:rPr>
          <w:rFonts w:asciiTheme="minorHAnsi" w:hAnsiTheme="minorHAnsi" w:cstheme="minorHAnsi"/>
          <w:sz w:val="22"/>
          <w:szCs w:val="22"/>
        </w:rPr>
      </w:pPr>
      <w:r w:rsidRPr="00B37C6E">
        <w:rPr>
          <w:rFonts w:asciiTheme="minorHAnsi" w:hAnsiTheme="minorHAnsi" w:cstheme="minorHAnsi"/>
          <w:sz w:val="22"/>
          <w:szCs w:val="22"/>
        </w:rPr>
        <w:t xml:space="preserve">Teaching is a demanding and very </w:t>
      </w:r>
      <w:proofErr w:type="gramStart"/>
      <w:r w:rsidRPr="00B37C6E">
        <w:rPr>
          <w:rFonts w:asciiTheme="minorHAnsi" w:hAnsiTheme="minorHAnsi" w:cstheme="minorHAnsi"/>
          <w:sz w:val="22"/>
          <w:szCs w:val="22"/>
        </w:rPr>
        <w:t>high profile</w:t>
      </w:r>
      <w:proofErr w:type="gramEnd"/>
      <w:r w:rsidRPr="00B37C6E">
        <w:rPr>
          <w:rFonts w:asciiTheme="minorHAnsi" w:hAnsiTheme="minorHAnsi" w:cstheme="minorHAnsi"/>
          <w:sz w:val="22"/>
          <w:szCs w:val="22"/>
        </w:rPr>
        <w:t xml:space="preserve"> profession. All members of the profession are required to meet certain minimum levels of practice by the end of training: this includes knowledge, skills and professionalism as outlined by the DfE (Teacher Standards 2020). </w:t>
      </w:r>
    </w:p>
    <w:p w14:paraId="22B0F004" w14:textId="6FF07D72" w:rsidR="00D36011" w:rsidRPr="00B37C6E" w:rsidRDefault="00D36011" w:rsidP="00911ED4">
      <w:pPr>
        <w:spacing w:after="120"/>
        <w:ind w:left="-284" w:right="-327"/>
        <w:rPr>
          <w:rFonts w:asciiTheme="minorHAnsi" w:hAnsiTheme="minorHAnsi" w:cstheme="minorHAnsi"/>
          <w:sz w:val="22"/>
          <w:szCs w:val="22"/>
        </w:rPr>
      </w:pPr>
      <w:r w:rsidRPr="00B37C6E">
        <w:rPr>
          <w:rFonts w:asciiTheme="minorHAnsi" w:hAnsiTheme="minorHAnsi" w:cstheme="minorHAnsi"/>
          <w:sz w:val="22"/>
          <w:szCs w:val="22"/>
        </w:rPr>
        <w:t xml:space="preserve">This framework identifies the steps that we put in place to support all trainees on their journey to meeting the Teacher Standards; </w:t>
      </w:r>
      <w:proofErr w:type="gramStart"/>
      <w:r w:rsidRPr="00B37C6E">
        <w:rPr>
          <w:rFonts w:asciiTheme="minorHAnsi" w:hAnsiTheme="minorHAnsi" w:cstheme="minorHAnsi"/>
          <w:sz w:val="22"/>
          <w:szCs w:val="22"/>
        </w:rPr>
        <w:t>and also</w:t>
      </w:r>
      <w:proofErr w:type="gramEnd"/>
      <w:r w:rsidRPr="00B37C6E">
        <w:rPr>
          <w:rFonts w:asciiTheme="minorHAnsi" w:hAnsiTheme="minorHAnsi" w:cstheme="minorHAnsi"/>
          <w:sz w:val="22"/>
          <w:szCs w:val="22"/>
        </w:rPr>
        <w:t xml:space="preserve"> what we have in place to support you for professional development and progress. They cover all dimensions of professional knowledge, skills, </w:t>
      </w:r>
      <w:proofErr w:type="gramStart"/>
      <w:r w:rsidRPr="00B37C6E">
        <w:rPr>
          <w:rFonts w:asciiTheme="minorHAnsi" w:hAnsiTheme="minorHAnsi" w:cstheme="minorHAnsi"/>
          <w:sz w:val="22"/>
          <w:szCs w:val="22"/>
        </w:rPr>
        <w:t>practice</w:t>
      </w:r>
      <w:proofErr w:type="gramEnd"/>
      <w:r w:rsidRPr="00B37C6E">
        <w:rPr>
          <w:rFonts w:asciiTheme="minorHAnsi" w:hAnsiTheme="minorHAnsi" w:cstheme="minorHAnsi"/>
          <w:sz w:val="22"/>
          <w:szCs w:val="22"/>
        </w:rPr>
        <w:t xml:space="preserve"> and professional conduct. They apply to all the activities that you may be involved in whether this is in the University, school or indeed any other setting in which you could be reasonably seen to be involved in your academic and professional activities.</w:t>
      </w:r>
    </w:p>
    <w:p w14:paraId="56300AB8" w14:textId="1461330F" w:rsidR="00D36011" w:rsidRPr="00B37C6E" w:rsidRDefault="00D36011" w:rsidP="00911ED4">
      <w:pPr>
        <w:spacing w:after="120"/>
        <w:ind w:left="-284" w:right="-327"/>
        <w:rPr>
          <w:rFonts w:asciiTheme="minorHAnsi" w:hAnsiTheme="minorHAnsi" w:cstheme="minorHAnsi"/>
          <w:sz w:val="22"/>
          <w:szCs w:val="22"/>
        </w:rPr>
      </w:pPr>
      <w:r w:rsidRPr="00B37C6E">
        <w:rPr>
          <w:rFonts w:asciiTheme="minorHAnsi" w:hAnsiTheme="minorHAnsi" w:cstheme="minorHAnsi"/>
          <w:sz w:val="22"/>
          <w:szCs w:val="22"/>
        </w:rPr>
        <w:t xml:space="preserve">Whilst you train to become a teacher at the University and on school-based placements, you are required to </w:t>
      </w:r>
      <w:proofErr w:type="gramStart"/>
      <w:r w:rsidRPr="00B37C6E">
        <w:rPr>
          <w:rFonts w:asciiTheme="minorHAnsi" w:hAnsiTheme="minorHAnsi" w:cstheme="minorHAnsi"/>
          <w:sz w:val="22"/>
          <w:szCs w:val="22"/>
        </w:rPr>
        <w:t>be professional at all times</w:t>
      </w:r>
      <w:proofErr w:type="gramEnd"/>
      <w:r w:rsidRPr="00B37C6E">
        <w:rPr>
          <w:rFonts w:asciiTheme="minorHAnsi" w:hAnsiTheme="minorHAnsi" w:cstheme="minorHAnsi"/>
          <w:sz w:val="22"/>
          <w:szCs w:val="22"/>
        </w:rPr>
        <w:t xml:space="preserve">. Trainees, University tutors and school-based staff have asked that these requirements be made explicit. The expectations for progress </w:t>
      </w:r>
      <w:r w:rsidR="006F1A0C">
        <w:rPr>
          <w:rFonts w:asciiTheme="minorHAnsi" w:hAnsiTheme="minorHAnsi" w:cstheme="minorHAnsi"/>
          <w:sz w:val="22"/>
          <w:szCs w:val="22"/>
        </w:rPr>
        <w:t>are clearly set out in the Collaborative review Document (CRD).</w:t>
      </w:r>
      <w:r w:rsidRPr="00B37C6E">
        <w:rPr>
          <w:rFonts w:asciiTheme="minorHAnsi" w:hAnsiTheme="minorHAnsi" w:cstheme="minorHAnsi"/>
          <w:sz w:val="22"/>
          <w:szCs w:val="22"/>
        </w:rPr>
        <w:t xml:space="preserve"> </w:t>
      </w:r>
    </w:p>
    <w:p w14:paraId="0C181415" w14:textId="0D76C527" w:rsidR="00D36011" w:rsidRPr="00B37C6E" w:rsidRDefault="00D36011" w:rsidP="00911ED4">
      <w:pPr>
        <w:spacing w:after="120"/>
        <w:ind w:left="-284" w:right="-327"/>
        <w:rPr>
          <w:rFonts w:asciiTheme="minorHAnsi" w:hAnsiTheme="minorHAnsi" w:cstheme="minorHAnsi"/>
          <w:sz w:val="22"/>
          <w:szCs w:val="22"/>
        </w:rPr>
      </w:pPr>
      <w:r w:rsidRPr="00B37C6E">
        <w:rPr>
          <w:rFonts w:asciiTheme="minorHAnsi" w:hAnsiTheme="minorHAnsi" w:cstheme="minorHAnsi"/>
          <w:sz w:val="22"/>
          <w:szCs w:val="22"/>
        </w:rPr>
        <w:t xml:space="preserve">Most trainees will experience successes and some challenges in the year. That is normal and your school-based </w:t>
      </w:r>
      <w:r w:rsidR="006F1A0C">
        <w:rPr>
          <w:rFonts w:asciiTheme="minorHAnsi" w:hAnsiTheme="minorHAnsi" w:cstheme="minorHAnsi"/>
          <w:sz w:val="22"/>
          <w:szCs w:val="22"/>
        </w:rPr>
        <w:t>Professional M</w:t>
      </w:r>
      <w:r w:rsidRPr="00B37C6E">
        <w:rPr>
          <w:rFonts w:asciiTheme="minorHAnsi" w:hAnsiTheme="minorHAnsi" w:cstheme="minorHAnsi"/>
          <w:sz w:val="22"/>
          <w:szCs w:val="22"/>
        </w:rPr>
        <w:t xml:space="preserve">entor and University tutors will support you. School </w:t>
      </w:r>
      <w:r w:rsidR="006F1A0C">
        <w:rPr>
          <w:rFonts w:asciiTheme="minorHAnsi" w:hAnsiTheme="minorHAnsi" w:cstheme="minorHAnsi"/>
          <w:sz w:val="22"/>
          <w:szCs w:val="22"/>
        </w:rPr>
        <w:t>Professional M</w:t>
      </w:r>
      <w:r w:rsidRPr="00B37C6E">
        <w:rPr>
          <w:rFonts w:asciiTheme="minorHAnsi" w:hAnsiTheme="minorHAnsi" w:cstheme="minorHAnsi"/>
          <w:sz w:val="22"/>
          <w:szCs w:val="22"/>
        </w:rPr>
        <w:t>entors and the University tutors will register a cause for concern, if despite the usual support, a trainee is deemed to need further support</w:t>
      </w:r>
      <w:r w:rsidR="006F1A0C">
        <w:rPr>
          <w:rFonts w:asciiTheme="minorHAnsi" w:hAnsiTheme="minorHAnsi" w:cstheme="minorHAnsi"/>
          <w:sz w:val="22"/>
          <w:szCs w:val="22"/>
        </w:rPr>
        <w:t>.</w:t>
      </w:r>
    </w:p>
    <w:p w14:paraId="12C717F0" w14:textId="77777777" w:rsidR="00D36011" w:rsidRPr="00B37C6E" w:rsidRDefault="00D36011" w:rsidP="00911ED4">
      <w:pPr>
        <w:spacing w:after="120"/>
        <w:ind w:right="-327"/>
        <w:rPr>
          <w:rFonts w:asciiTheme="minorHAnsi" w:hAnsiTheme="minorHAnsi" w:cstheme="minorHAnsi"/>
          <w:sz w:val="22"/>
          <w:szCs w:val="22"/>
          <w:highlight w:val="cyan"/>
        </w:rPr>
      </w:pPr>
    </w:p>
    <w:p w14:paraId="7AEE0F67" w14:textId="77777777" w:rsidR="00D36011" w:rsidRPr="00B37C6E" w:rsidRDefault="00D36011" w:rsidP="00911ED4">
      <w:pPr>
        <w:spacing w:after="120"/>
        <w:ind w:left="-284" w:right="-327"/>
        <w:rPr>
          <w:rFonts w:asciiTheme="minorHAnsi" w:hAnsiTheme="minorHAnsi" w:cstheme="minorHAnsi"/>
          <w:b/>
          <w:sz w:val="22"/>
          <w:szCs w:val="22"/>
        </w:rPr>
      </w:pPr>
      <w:r w:rsidRPr="00B37C6E">
        <w:rPr>
          <w:rFonts w:asciiTheme="minorHAnsi" w:hAnsiTheme="minorHAnsi" w:cstheme="minorHAnsi"/>
          <w:b/>
          <w:sz w:val="22"/>
          <w:szCs w:val="22"/>
        </w:rPr>
        <w:t>CAUSES FOR CONCERN</w:t>
      </w:r>
    </w:p>
    <w:p w14:paraId="207D4724" w14:textId="359AB99D" w:rsidR="00D36011" w:rsidRPr="00B37C6E" w:rsidRDefault="00D36011" w:rsidP="00911ED4">
      <w:pPr>
        <w:spacing w:after="120"/>
        <w:ind w:left="-284" w:right="-327"/>
        <w:rPr>
          <w:rFonts w:asciiTheme="minorHAnsi" w:hAnsiTheme="minorHAnsi" w:cstheme="minorHAnsi"/>
          <w:sz w:val="22"/>
          <w:szCs w:val="22"/>
        </w:rPr>
      </w:pPr>
      <w:r w:rsidRPr="00B37C6E">
        <w:rPr>
          <w:rFonts w:asciiTheme="minorHAnsi" w:hAnsiTheme="minorHAnsi" w:cstheme="minorHAnsi"/>
          <w:sz w:val="22"/>
          <w:szCs w:val="22"/>
        </w:rPr>
        <w:t xml:space="preserve">The University of Warwick commits to supporting schools if they identify a trainee who is, or who is likely to become, a cause for concern. Together they will identify and help address issues which are preventing the Trainee from making expected progress against the </w:t>
      </w:r>
      <w:r w:rsidR="006F1A0C">
        <w:rPr>
          <w:rFonts w:asciiTheme="minorHAnsi" w:hAnsiTheme="minorHAnsi" w:cstheme="minorHAnsi"/>
          <w:sz w:val="22"/>
          <w:szCs w:val="22"/>
        </w:rPr>
        <w:t xml:space="preserve">termly expectations in the CRD </w:t>
      </w:r>
      <w:r w:rsidRPr="00B37C6E">
        <w:rPr>
          <w:rFonts w:asciiTheme="minorHAnsi" w:hAnsiTheme="minorHAnsi" w:cstheme="minorHAnsi"/>
          <w:sz w:val="22"/>
          <w:szCs w:val="22"/>
        </w:rPr>
        <w:t>and which might potentially prevent the Trainee from achieving QTS by the end of their training year.</w:t>
      </w:r>
    </w:p>
    <w:p w14:paraId="7B87556D" w14:textId="14AF6295" w:rsidR="00D36011" w:rsidRPr="006F1A0C" w:rsidRDefault="00D36011" w:rsidP="00911ED4">
      <w:pPr>
        <w:spacing w:after="120"/>
        <w:ind w:left="-284" w:right="-327"/>
        <w:rPr>
          <w:rFonts w:asciiTheme="minorHAnsi" w:hAnsiTheme="minorHAnsi" w:cstheme="minorHAnsi"/>
          <w:sz w:val="22"/>
          <w:szCs w:val="22"/>
        </w:rPr>
      </w:pPr>
      <w:r w:rsidRPr="00B37C6E">
        <w:rPr>
          <w:rFonts w:asciiTheme="minorHAnsi" w:hAnsiTheme="minorHAnsi" w:cstheme="minorHAnsi"/>
          <w:sz w:val="22"/>
          <w:szCs w:val="22"/>
        </w:rPr>
        <w:t xml:space="preserve">In order for trainees to make </w:t>
      </w:r>
      <w:r w:rsidR="006F1A0C">
        <w:rPr>
          <w:rFonts w:asciiTheme="minorHAnsi" w:hAnsiTheme="minorHAnsi" w:cstheme="minorHAnsi"/>
          <w:sz w:val="22"/>
          <w:szCs w:val="22"/>
        </w:rPr>
        <w:t>‘appropriate’</w:t>
      </w:r>
      <w:r w:rsidRPr="00B37C6E">
        <w:rPr>
          <w:rFonts w:asciiTheme="minorHAnsi" w:hAnsiTheme="minorHAnsi" w:cstheme="minorHAnsi"/>
          <w:sz w:val="22"/>
          <w:szCs w:val="22"/>
        </w:rPr>
        <w:t xml:space="preserve"> progress and </w:t>
      </w:r>
      <w:r w:rsidR="006F1A0C">
        <w:rPr>
          <w:rFonts w:asciiTheme="minorHAnsi" w:hAnsiTheme="minorHAnsi" w:cstheme="minorHAnsi"/>
          <w:sz w:val="22"/>
          <w:szCs w:val="22"/>
        </w:rPr>
        <w:t>be recommended for</w:t>
      </w:r>
      <w:r w:rsidRPr="00B37C6E">
        <w:rPr>
          <w:rFonts w:asciiTheme="minorHAnsi" w:hAnsiTheme="minorHAnsi" w:cstheme="minorHAnsi"/>
          <w:sz w:val="22"/>
          <w:szCs w:val="22"/>
        </w:rPr>
        <w:t xml:space="preserve"> QTS</w:t>
      </w:r>
      <w:r w:rsidR="006F1A0C">
        <w:rPr>
          <w:rFonts w:asciiTheme="minorHAnsi" w:hAnsiTheme="minorHAnsi" w:cstheme="minorHAnsi"/>
          <w:sz w:val="22"/>
          <w:szCs w:val="22"/>
        </w:rPr>
        <w:t xml:space="preserve"> at the end of the programme</w:t>
      </w:r>
      <w:r w:rsidRPr="00B37C6E">
        <w:rPr>
          <w:rFonts w:asciiTheme="minorHAnsi" w:hAnsiTheme="minorHAnsi" w:cstheme="minorHAnsi"/>
          <w:sz w:val="22"/>
          <w:szCs w:val="22"/>
        </w:rPr>
        <w:t>, the following processes and systems must be in place in a trainee’s host school</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all parties, to include Professional Mentor, Class Teacher, University Moderation Tutor and trainee, must fulfil their roles and responsibilities and meet the agreed expectations of them</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designated school staff must attend the University provided training and also follow the guidance within this Handbook:</w:t>
      </w:r>
    </w:p>
    <w:p w14:paraId="11E5268B" w14:textId="77777777" w:rsidR="00D36011" w:rsidRPr="00B37C6E" w:rsidRDefault="00D36011" w:rsidP="00911ED4">
      <w:pPr>
        <w:numPr>
          <w:ilvl w:val="0"/>
          <w:numId w:val="52"/>
        </w:numPr>
        <w:ind w:left="-284" w:right="-327" w:firstLine="0"/>
        <w:jc w:val="both"/>
        <w:rPr>
          <w:rFonts w:asciiTheme="minorHAnsi" w:hAnsiTheme="minorHAnsi" w:cstheme="minorHAnsi"/>
          <w:sz w:val="22"/>
          <w:szCs w:val="22"/>
        </w:rPr>
      </w:pPr>
      <w:r w:rsidRPr="00B37C6E">
        <w:rPr>
          <w:rFonts w:asciiTheme="minorHAnsi" w:hAnsiTheme="minorHAnsi" w:cstheme="minorHAnsi"/>
          <w:sz w:val="22"/>
          <w:szCs w:val="22"/>
        </w:rPr>
        <w:t xml:space="preserve">trainees must attend </w:t>
      </w:r>
      <w:proofErr w:type="gramStart"/>
      <w:r w:rsidRPr="00B37C6E">
        <w:rPr>
          <w:rFonts w:asciiTheme="minorHAnsi" w:hAnsiTheme="minorHAnsi" w:cstheme="minorHAnsi"/>
          <w:sz w:val="22"/>
          <w:szCs w:val="22"/>
        </w:rPr>
        <w:t>all of</w:t>
      </w:r>
      <w:proofErr w:type="gramEnd"/>
      <w:r w:rsidRPr="00B37C6E">
        <w:rPr>
          <w:rFonts w:asciiTheme="minorHAnsi" w:hAnsiTheme="minorHAnsi" w:cstheme="minorHAnsi"/>
          <w:sz w:val="22"/>
          <w:szCs w:val="22"/>
        </w:rPr>
        <w:t xml:space="preserve"> the university taught programme and alliance-led training days </w:t>
      </w:r>
    </w:p>
    <w:p w14:paraId="1F04645C" w14:textId="0A9E0C6F" w:rsidR="00D36011" w:rsidRPr="00B37C6E" w:rsidRDefault="00D36011" w:rsidP="00911ED4">
      <w:pPr>
        <w:numPr>
          <w:ilvl w:val="0"/>
          <w:numId w:val="52"/>
        </w:numPr>
        <w:ind w:left="426" w:right="-327" w:hanging="710"/>
        <w:jc w:val="both"/>
        <w:rPr>
          <w:rFonts w:asciiTheme="minorHAnsi" w:hAnsiTheme="minorHAnsi" w:cstheme="minorHAnsi"/>
          <w:sz w:val="22"/>
          <w:szCs w:val="22"/>
        </w:rPr>
      </w:pPr>
      <w:r w:rsidRPr="00B37C6E">
        <w:rPr>
          <w:rFonts w:asciiTheme="minorHAnsi" w:hAnsiTheme="minorHAnsi" w:cstheme="minorHAnsi"/>
          <w:sz w:val="22"/>
          <w:szCs w:val="22"/>
        </w:rPr>
        <w:t>regular, weekly meetings with Professional Mentors to assess, review and set targets to support trainees’ progress</w:t>
      </w:r>
      <w:r w:rsidR="003C6073">
        <w:rPr>
          <w:rFonts w:asciiTheme="minorHAnsi" w:hAnsiTheme="minorHAnsi" w:cstheme="minorHAnsi"/>
          <w:sz w:val="22"/>
          <w:szCs w:val="22"/>
        </w:rPr>
        <w:t xml:space="preserve">, </w:t>
      </w:r>
      <w:r w:rsidRPr="00B37C6E">
        <w:rPr>
          <w:rFonts w:asciiTheme="minorHAnsi" w:hAnsiTheme="minorHAnsi" w:cstheme="minorHAnsi"/>
          <w:sz w:val="22"/>
          <w:szCs w:val="22"/>
        </w:rPr>
        <w:t>with trainee making and keeping relevant notes in training plan to document each meeting</w:t>
      </w:r>
    </w:p>
    <w:p w14:paraId="068AEA4D" w14:textId="77777777" w:rsidR="00D36011" w:rsidRPr="00B37C6E" w:rsidRDefault="00D36011" w:rsidP="00911ED4">
      <w:pPr>
        <w:numPr>
          <w:ilvl w:val="0"/>
          <w:numId w:val="52"/>
        </w:numPr>
        <w:ind w:left="426" w:right="-327" w:hanging="710"/>
        <w:jc w:val="both"/>
        <w:rPr>
          <w:rFonts w:asciiTheme="minorHAnsi" w:hAnsiTheme="minorHAnsi" w:cstheme="minorHAnsi"/>
          <w:sz w:val="22"/>
          <w:szCs w:val="22"/>
        </w:rPr>
      </w:pPr>
      <w:r w:rsidRPr="00B37C6E">
        <w:rPr>
          <w:rFonts w:asciiTheme="minorHAnsi" w:hAnsiTheme="minorHAnsi" w:cstheme="minorHAnsi"/>
          <w:sz w:val="22"/>
          <w:szCs w:val="22"/>
        </w:rPr>
        <w:t xml:space="preserve">any targets identified for trainee are discussed and negotiated on an individual ‘needs driven’ basis, agreed by all relevant parties, are </w:t>
      </w:r>
      <w:proofErr w:type="gramStart"/>
      <w:r w:rsidRPr="00B37C6E">
        <w:rPr>
          <w:rFonts w:asciiTheme="minorHAnsi" w:hAnsiTheme="minorHAnsi" w:cstheme="minorHAnsi"/>
          <w:sz w:val="22"/>
          <w:szCs w:val="22"/>
        </w:rPr>
        <w:t>set</w:t>
      </w:r>
      <w:proofErr w:type="gramEnd"/>
      <w:r w:rsidRPr="00B37C6E">
        <w:rPr>
          <w:rFonts w:asciiTheme="minorHAnsi" w:hAnsiTheme="minorHAnsi" w:cstheme="minorHAnsi"/>
          <w:sz w:val="22"/>
          <w:szCs w:val="22"/>
        </w:rPr>
        <w:t xml:space="preserve"> and monitored within an appropriate and agreed time scale</w:t>
      </w:r>
    </w:p>
    <w:p w14:paraId="1A4B4D63" w14:textId="77777777" w:rsidR="00D36011" w:rsidRPr="00B37C6E" w:rsidRDefault="00D36011" w:rsidP="00911ED4">
      <w:pPr>
        <w:numPr>
          <w:ilvl w:val="0"/>
          <w:numId w:val="52"/>
        </w:numPr>
        <w:tabs>
          <w:tab w:val="clear" w:pos="357"/>
        </w:tabs>
        <w:ind w:hanging="644"/>
        <w:jc w:val="both"/>
        <w:rPr>
          <w:rFonts w:asciiTheme="minorHAnsi" w:hAnsiTheme="minorHAnsi" w:cstheme="minorHAnsi"/>
          <w:sz w:val="22"/>
          <w:szCs w:val="22"/>
        </w:rPr>
      </w:pPr>
      <w:r w:rsidRPr="00B37C6E">
        <w:rPr>
          <w:rFonts w:asciiTheme="minorHAnsi" w:hAnsiTheme="minorHAnsi" w:cstheme="minorHAnsi"/>
          <w:sz w:val="22"/>
          <w:szCs w:val="22"/>
        </w:rPr>
        <w:t>trainees should be given regular, timely and appropriate feedback and support to ensure that you can develop their professional knowledge, skills and understanding. This is to ensure that the children trainees teach make at least good progress and attainment in all subjects across the primary curriculum.</w:t>
      </w:r>
    </w:p>
    <w:p w14:paraId="55E49865" w14:textId="77777777" w:rsidR="00D36011" w:rsidRPr="00B37C6E" w:rsidRDefault="00D36011" w:rsidP="00D36011">
      <w:pPr>
        <w:rPr>
          <w:rFonts w:asciiTheme="minorHAnsi" w:hAnsiTheme="minorHAnsi" w:cstheme="minorHAnsi"/>
          <w:sz w:val="22"/>
          <w:szCs w:val="22"/>
        </w:rPr>
      </w:pPr>
    </w:p>
    <w:p w14:paraId="3DB734D5" w14:textId="77777777" w:rsidR="00D36011" w:rsidRPr="00B37C6E" w:rsidRDefault="00D36011" w:rsidP="005F1331">
      <w:pPr>
        <w:ind w:left="-284"/>
        <w:rPr>
          <w:rFonts w:asciiTheme="minorHAnsi" w:hAnsiTheme="minorHAnsi" w:cstheme="minorHAnsi"/>
          <w:sz w:val="22"/>
          <w:szCs w:val="22"/>
        </w:rPr>
      </w:pPr>
      <w:r w:rsidRPr="00B37C6E">
        <w:rPr>
          <w:rFonts w:asciiTheme="minorHAnsi" w:hAnsiTheme="minorHAnsi" w:cstheme="minorHAnsi"/>
          <w:sz w:val="22"/>
          <w:szCs w:val="22"/>
        </w:rPr>
        <w:t xml:space="preserve">It is essential that the above processes and systems are in place and are followed </w:t>
      </w:r>
      <w:proofErr w:type="gramStart"/>
      <w:r w:rsidRPr="00B37C6E">
        <w:rPr>
          <w:rFonts w:asciiTheme="minorHAnsi" w:hAnsiTheme="minorHAnsi" w:cstheme="minorHAnsi"/>
          <w:sz w:val="22"/>
          <w:szCs w:val="22"/>
        </w:rPr>
        <w:t>in order to</w:t>
      </w:r>
      <w:proofErr w:type="gramEnd"/>
      <w:r w:rsidRPr="00B37C6E">
        <w:rPr>
          <w:rFonts w:asciiTheme="minorHAnsi" w:hAnsiTheme="minorHAnsi" w:cstheme="minorHAnsi"/>
          <w:sz w:val="22"/>
          <w:szCs w:val="22"/>
        </w:rPr>
        <w:t xml:space="preserve"> provide support in an appropriate and timely manner. It is the responsibility of the Professional Mentor to monitor the effectiveness of these processes and systems. </w:t>
      </w:r>
    </w:p>
    <w:p w14:paraId="38729690" w14:textId="77777777" w:rsidR="00D36011" w:rsidRPr="00B37C6E" w:rsidRDefault="00D36011" w:rsidP="00D36011">
      <w:pPr>
        <w:rPr>
          <w:rFonts w:asciiTheme="minorHAnsi" w:hAnsiTheme="minorHAnsi" w:cstheme="minorHAnsi"/>
          <w:sz w:val="22"/>
          <w:szCs w:val="22"/>
        </w:rPr>
      </w:pPr>
    </w:p>
    <w:p w14:paraId="6514C311" w14:textId="09CEFFBC" w:rsidR="00D36011" w:rsidRPr="00B37C6E" w:rsidRDefault="00D36011" w:rsidP="00911ED4">
      <w:pPr>
        <w:spacing w:after="120"/>
        <w:ind w:left="-284" w:right="-329"/>
        <w:rPr>
          <w:rFonts w:asciiTheme="minorHAnsi" w:hAnsiTheme="minorHAnsi" w:cstheme="minorHAnsi"/>
          <w:sz w:val="22"/>
          <w:szCs w:val="22"/>
        </w:rPr>
      </w:pPr>
      <w:r w:rsidRPr="00B37C6E">
        <w:rPr>
          <w:rFonts w:asciiTheme="minorHAnsi" w:hAnsiTheme="minorHAnsi" w:cstheme="minorHAnsi"/>
          <w:sz w:val="22"/>
          <w:szCs w:val="22"/>
        </w:rPr>
        <w:t>University Personal Tutors will provide pastoral support to you as and when needed. Trainees also have access to the University’s support services, for example counselling, stress management and academic writing.</w:t>
      </w:r>
    </w:p>
    <w:p w14:paraId="68948289" w14:textId="17BA74D4" w:rsidR="00D36011" w:rsidRPr="00B37C6E" w:rsidRDefault="00D36011" w:rsidP="00911ED4">
      <w:pPr>
        <w:spacing w:after="120"/>
        <w:ind w:left="-284" w:right="-329"/>
        <w:rPr>
          <w:rFonts w:asciiTheme="minorHAnsi" w:hAnsiTheme="minorHAnsi" w:cstheme="minorHAnsi"/>
          <w:sz w:val="22"/>
          <w:szCs w:val="22"/>
        </w:rPr>
      </w:pPr>
      <w:r w:rsidRPr="00B37C6E">
        <w:rPr>
          <w:rFonts w:asciiTheme="minorHAnsi" w:hAnsiTheme="minorHAnsi" w:cstheme="minorHAnsi"/>
          <w:sz w:val="22"/>
          <w:szCs w:val="22"/>
        </w:rPr>
        <w:t>If there are concerns about a trainee’s progress, Professional Mentors may liaise with the Moderation Tutor and put in place an Intervention Plan detailing relevant targets and the support needed.</w:t>
      </w:r>
    </w:p>
    <w:p w14:paraId="2B6C2842" w14:textId="4D7FDB05" w:rsidR="00D36011" w:rsidRPr="00B37C6E" w:rsidRDefault="00D36011" w:rsidP="00911ED4">
      <w:pPr>
        <w:spacing w:after="120"/>
        <w:ind w:left="-284" w:right="-329"/>
        <w:rPr>
          <w:rFonts w:asciiTheme="minorHAnsi" w:hAnsiTheme="minorHAnsi" w:cstheme="minorHAnsi"/>
          <w:sz w:val="22"/>
          <w:szCs w:val="22"/>
        </w:rPr>
      </w:pPr>
      <w:r w:rsidRPr="00B37C6E">
        <w:rPr>
          <w:rFonts w:asciiTheme="minorHAnsi" w:hAnsiTheme="minorHAnsi" w:cstheme="minorHAnsi"/>
          <w:sz w:val="22"/>
          <w:szCs w:val="22"/>
        </w:rPr>
        <w:t>Other school procedures to support trainees include:</w:t>
      </w:r>
    </w:p>
    <w:p w14:paraId="6F512525" w14:textId="77777777" w:rsidR="00D36011" w:rsidRPr="00B37C6E" w:rsidRDefault="00D36011" w:rsidP="0092759B">
      <w:pPr>
        <w:numPr>
          <w:ilvl w:val="0"/>
          <w:numId w:val="53"/>
        </w:numPr>
        <w:tabs>
          <w:tab w:val="clear" w:pos="357"/>
          <w:tab w:val="num" w:pos="142"/>
        </w:tabs>
        <w:spacing w:line="276" w:lineRule="auto"/>
        <w:ind w:hanging="644"/>
        <w:jc w:val="both"/>
        <w:rPr>
          <w:rFonts w:asciiTheme="minorHAnsi" w:hAnsiTheme="minorHAnsi" w:cstheme="minorHAnsi"/>
          <w:sz w:val="22"/>
          <w:szCs w:val="22"/>
        </w:rPr>
      </w:pPr>
      <w:r w:rsidRPr="00B37C6E">
        <w:rPr>
          <w:rFonts w:asciiTheme="minorHAnsi" w:hAnsiTheme="minorHAnsi" w:cstheme="minorHAnsi"/>
          <w:sz w:val="22"/>
          <w:szCs w:val="22"/>
        </w:rPr>
        <w:t xml:space="preserve">Professional Mentor, Class Teacher and University Moderation Tutor explicitly directing trainees to follow the support and guidance being given </w:t>
      </w:r>
    </w:p>
    <w:p w14:paraId="170AECFD" w14:textId="6A3A8C0C" w:rsidR="00D36011" w:rsidRPr="00B37C6E" w:rsidRDefault="00D36011" w:rsidP="0092759B">
      <w:pPr>
        <w:numPr>
          <w:ilvl w:val="0"/>
          <w:numId w:val="53"/>
        </w:numPr>
        <w:tabs>
          <w:tab w:val="clear" w:pos="357"/>
          <w:tab w:val="num" w:pos="142"/>
        </w:tabs>
        <w:spacing w:line="276" w:lineRule="auto"/>
        <w:ind w:hanging="644"/>
        <w:jc w:val="both"/>
        <w:rPr>
          <w:rFonts w:asciiTheme="minorHAnsi" w:hAnsiTheme="minorHAnsi" w:cstheme="minorHAnsi"/>
          <w:sz w:val="22"/>
          <w:szCs w:val="22"/>
        </w:rPr>
      </w:pPr>
      <w:r w:rsidRPr="00B37C6E">
        <w:rPr>
          <w:rFonts w:asciiTheme="minorHAnsi" w:hAnsiTheme="minorHAnsi" w:cstheme="minorHAnsi"/>
          <w:sz w:val="22"/>
          <w:szCs w:val="22"/>
        </w:rPr>
        <w:t>Swift interventions being made by the host and complementary placement schools, and where appropriate the University, to include effective action planning to prevent your difficulties from being exacerbated</w:t>
      </w:r>
    </w:p>
    <w:p w14:paraId="193252CB" w14:textId="631B8648" w:rsidR="00D36011" w:rsidRPr="00B37C6E" w:rsidRDefault="00D36011" w:rsidP="0092759B">
      <w:pPr>
        <w:numPr>
          <w:ilvl w:val="0"/>
          <w:numId w:val="53"/>
        </w:numPr>
        <w:tabs>
          <w:tab w:val="clear" w:pos="357"/>
          <w:tab w:val="num" w:pos="142"/>
        </w:tabs>
        <w:spacing w:line="276" w:lineRule="auto"/>
        <w:ind w:hanging="644"/>
        <w:jc w:val="both"/>
        <w:rPr>
          <w:rFonts w:asciiTheme="minorHAnsi" w:hAnsiTheme="minorHAnsi" w:cstheme="minorHAnsi"/>
          <w:sz w:val="22"/>
          <w:szCs w:val="22"/>
        </w:rPr>
      </w:pPr>
      <w:r w:rsidRPr="00B37C6E">
        <w:rPr>
          <w:rFonts w:asciiTheme="minorHAnsi" w:hAnsiTheme="minorHAnsi" w:cstheme="minorHAnsi"/>
          <w:sz w:val="22"/>
          <w:szCs w:val="22"/>
        </w:rPr>
        <w:t xml:space="preserve">Personalised support, set within a specific timescale, with explicit review points and relevant to continuing professional development needs to support trainees to achieve their targets and address difficulties in appropriate timely steps </w:t>
      </w:r>
    </w:p>
    <w:p w14:paraId="02036C3B" w14:textId="62DF0A59" w:rsidR="00D36011" w:rsidRPr="00911ED4" w:rsidRDefault="00D36011" w:rsidP="00911ED4">
      <w:pPr>
        <w:numPr>
          <w:ilvl w:val="0"/>
          <w:numId w:val="53"/>
        </w:numPr>
        <w:tabs>
          <w:tab w:val="clear" w:pos="357"/>
          <w:tab w:val="num" w:pos="142"/>
        </w:tabs>
        <w:spacing w:after="120"/>
        <w:ind w:left="362" w:hanging="646"/>
        <w:jc w:val="both"/>
        <w:rPr>
          <w:rFonts w:asciiTheme="minorHAnsi" w:hAnsiTheme="minorHAnsi" w:cstheme="minorHAnsi"/>
          <w:sz w:val="22"/>
          <w:szCs w:val="22"/>
        </w:rPr>
      </w:pPr>
      <w:r w:rsidRPr="00B37C6E">
        <w:rPr>
          <w:rFonts w:asciiTheme="minorHAnsi" w:hAnsiTheme="minorHAnsi" w:cstheme="minorHAnsi"/>
          <w:sz w:val="22"/>
          <w:szCs w:val="22"/>
        </w:rPr>
        <w:t xml:space="preserve">Rigorous and robust record </w:t>
      </w:r>
      <w:proofErr w:type="gramStart"/>
      <w:r w:rsidRPr="00B37C6E">
        <w:rPr>
          <w:rFonts w:asciiTheme="minorHAnsi" w:hAnsiTheme="minorHAnsi" w:cstheme="minorHAnsi"/>
          <w:sz w:val="22"/>
          <w:szCs w:val="22"/>
        </w:rPr>
        <w:t>keeping,</w:t>
      </w:r>
      <w:proofErr w:type="gramEnd"/>
      <w:r w:rsidRPr="00B37C6E">
        <w:rPr>
          <w:rFonts w:asciiTheme="minorHAnsi" w:hAnsiTheme="minorHAnsi" w:cstheme="minorHAnsi"/>
          <w:sz w:val="22"/>
          <w:szCs w:val="22"/>
        </w:rPr>
        <w:t xml:space="preserve"> to either illustrate progress or support decisions if trainees are a cause for concern</w:t>
      </w:r>
      <w:r w:rsidR="006F1A0C">
        <w:rPr>
          <w:rFonts w:asciiTheme="minorHAnsi" w:hAnsiTheme="minorHAnsi" w:cstheme="minorHAnsi"/>
          <w:sz w:val="22"/>
          <w:szCs w:val="22"/>
        </w:rPr>
        <w:t>, not meeting expectations of progress (as set out in the Collaborative Review Document)</w:t>
      </w:r>
      <w:r w:rsidRPr="00B37C6E">
        <w:rPr>
          <w:rFonts w:asciiTheme="minorHAnsi" w:hAnsiTheme="minorHAnsi" w:cstheme="minorHAnsi"/>
          <w:sz w:val="22"/>
          <w:szCs w:val="22"/>
        </w:rPr>
        <w:t xml:space="preserve"> </w:t>
      </w:r>
      <w:r w:rsidR="006F1A0C">
        <w:rPr>
          <w:rFonts w:asciiTheme="minorHAnsi" w:hAnsiTheme="minorHAnsi" w:cstheme="minorHAnsi"/>
          <w:sz w:val="22"/>
          <w:szCs w:val="22"/>
        </w:rPr>
        <w:t>or</w:t>
      </w:r>
      <w:r w:rsidRPr="00B37C6E">
        <w:rPr>
          <w:rFonts w:asciiTheme="minorHAnsi" w:hAnsiTheme="minorHAnsi" w:cstheme="minorHAnsi"/>
          <w:sz w:val="22"/>
          <w:szCs w:val="22"/>
        </w:rPr>
        <w:t xml:space="preserve"> at risk of not meeting the Teachers’ Standards</w:t>
      </w:r>
      <w:r w:rsidR="006F1A0C">
        <w:rPr>
          <w:rFonts w:asciiTheme="minorHAnsi" w:hAnsiTheme="minorHAnsi" w:cstheme="minorHAnsi"/>
          <w:sz w:val="22"/>
          <w:szCs w:val="22"/>
        </w:rPr>
        <w:t xml:space="preserve"> at the end of the Programme.</w:t>
      </w:r>
    </w:p>
    <w:p w14:paraId="585BC0B0" w14:textId="77777777" w:rsidR="00D36011" w:rsidRPr="00B37C6E" w:rsidRDefault="00D36011" w:rsidP="005F1331">
      <w:pPr>
        <w:ind w:left="-284"/>
        <w:rPr>
          <w:rFonts w:asciiTheme="minorHAnsi" w:hAnsiTheme="minorHAnsi" w:cstheme="minorHAnsi"/>
          <w:sz w:val="22"/>
          <w:szCs w:val="22"/>
        </w:rPr>
      </w:pPr>
      <w:r w:rsidRPr="00B37C6E">
        <w:rPr>
          <w:rFonts w:asciiTheme="minorHAnsi" w:hAnsiTheme="minorHAnsi" w:cstheme="minorHAnsi"/>
          <w:sz w:val="22"/>
          <w:szCs w:val="22"/>
        </w:rPr>
        <w:t>Host and complementary placement schools will inform University Moderation Tutor where concerns regarding a trainee’s progress are being raised or are already becoming apparent</w:t>
      </w:r>
    </w:p>
    <w:p w14:paraId="52FC150D" w14:textId="590D539C" w:rsidR="00D36011" w:rsidRPr="00B37C6E" w:rsidRDefault="00D36011" w:rsidP="005F1331">
      <w:pPr>
        <w:ind w:left="-284"/>
        <w:rPr>
          <w:rFonts w:asciiTheme="minorHAnsi" w:hAnsiTheme="minorHAnsi" w:cstheme="minorHAnsi"/>
          <w:sz w:val="22"/>
          <w:szCs w:val="22"/>
        </w:rPr>
      </w:pPr>
      <w:r w:rsidRPr="00B37C6E">
        <w:rPr>
          <w:rFonts w:asciiTheme="minorHAnsi" w:hAnsiTheme="minorHAnsi" w:cstheme="minorHAnsi"/>
          <w:sz w:val="22"/>
          <w:szCs w:val="22"/>
        </w:rPr>
        <w:t xml:space="preserve">Where progress </w:t>
      </w:r>
      <w:r w:rsidR="006F1A0C">
        <w:rPr>
          <w:rFonts w:asciiTheme="minorHAnsi" w:hAnsiTheme="minorHAnsi" w:cstheme="minorHAnsi"/>
          <w:sz w:val="22"/>
          <w:szCs w:val="22"/>
        </w:rPr>
        <w:t>does not meet expectations</w:t>
      </w:r>
      <w:r w:rsidRPr="00B37C6E">
        <w:rPr>
          <w:rFonts w:asciiTheme="minorHAnsi" w:hAnsiTheme="minorHAnsi" w:cstheme="minorHAnsi"/>
          <w:sz w:val="22"/>
          <w:szCs w:val="22"/>
        </w:rPr>
        <w:t xml:space="preserve">, a </w:t>
      </w:r>
      <w:proofErr w:type="spellStart"/>
      <w:r w:rsidRPr="00B37C6E">
        <w:rPr>
          <w:rFonts w:asciiTheme="minorHAnsi" w:hAnsiTheme="minorHAnsi" w:cstheme="minorHAnsi"/>
          <w:sz w:val="22"/>
          <w:szCs w:val="22"/>
        </w:rPr>
        <w:t>‘cause</w:t>
      </w:r>
      <w:proofErr w:type="spellEnd"/>
      <w:r w:rsidRPr="00B37C6E">
        <w:rPr>
          <w:rFonts w:asciiTheme="minorHAnsi" w:hAnsiTheme="minorHAnsi" w:cstheme="minorHAnsi"/>
          <w:sz w:val="22"/>
          <w:szCs w:val="22"/>
        </w:rPr>
        <w:t xml:space="preserve"> for concern’ will be registered. The appropriate actions and consequences will follow according to the following table. ‘Causes for concern’ will identify support for the trainee to meet targets so that the appropriate expectations are met.</w:t>
      </w:r>
    </w:p>
    <w:p w14:paraId="74CB1990" w14:textId="77777777" w:rsidR="005F1331" w:rsidRPr="00B37C6E" w:rsidRDefault="005F1331" w:rsidP="005F1331">
      <w:pPr>
        <w:framePr w:hSpace="180" w:wrap="around" w:vAnchor="text" w:hAnchor="page" w:x="1261" w:y="275"/>
        <w:rPr>
          <w:rFonts w:asciiTheme="minorHAnsi" w:hAnsiTheme="minorHAnsi" w:cstheme="minorHAnsi"/>
          <w:sz w:val="22"/>
          <w:szCs w:val="22"/>
        </w:rPr>
      </w:pPr>
      <w:r w:rsidRPr="00B37C6E">
        <w:rPr>
          <w:rFonts w:asciiTheme="minorHAnsi" w:hAnsiTheme="minorHAnsi" w:cstheme="minorHAnsi"/>
          <w:sz w:val="22"/>
          <w:szCs w:val="22"/>
        </w:rPr>
        <w:t>At each level:</w:t>
      </w:r>
    </w:p>
    <w:p w14:paraId="2EA0B0B6" w14:textId="77777777" w:rsidR="005F1331" w:rsidRPr="00B37C6E" w:rsidRDefault="005F1331" w:rsidP="0092759B">
      <w:pPr>
        <w:framePr w:hSpace="180" w:wrap="around" w:vAnchor="text" w:hAnchor="page" w:x="1261" w:y="275"/>
        <w:numPr>
          <w:ilvl w:val="0"/>
          <w:numId w:val="54"/>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Record the cause for concern and inform the Personal Tutor and Programme </w:t>
      </w:r>
      <w:proofErr w:type="gramStart"/>
      <w:r w:rsidRPr="00B37C6E">
        <w:rPr>
          <w:rFonts w:asciiTheme="minorHAnsi" w:hAnsiTheme="minorHAnsi" w:cstheme="minorHAnsi"/>
          <w:sz w:val="22"/>
          <w:szCs w:val="22"/>
        </w:rPr>
        <w:t>Leader;</w:t>
      </w:r>
      <w:proofErr w:type="gramEnd"/>
    </w:p>
    <w:p w14:paraId="65A7F248" w14:textId="77777777" w:rsidR="005F1331" w:rsidRPr="00B37C6E" w:rsidRDefault="005F1331" w:rsidP="0092759B">
      <w:pPr>
        <w:framePr w:hSpace="180" w:wrap="around" w:vAnchor="text" w:hAnchor="page" w:x="1261" w:y="275"/>
        <w:numPr>
          <w:ilvl w:val="0"/>
          <w:numId w:val="54"/>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Professional and trainee meet to discuss a short-term target which the trainee must achieve within a    specified </w:t>
      </w:r>
      <w:proofErr w:type="gramStart"/>
      <w:r w:rsidRPr="00B37C6E">
        <w:rPr>
          <w:rFonts w:asciiTheme="minorHAnsi" w:hAnsiTheme="minorHAnsi" w:cstheme="minorHAnsi"/>
          <w:sz w:val="22"/>
          <w:szCs w:val="22"/>
        </w:rPr>
        <w:t>time;</w:t>
      </w:r>
      <w:proofErr w:type="gramEnd"/>
    </w:p>
    <w:p w14:paraId="7706AEE3" w14:textId="77777777" w:rsidR="005F1331" w:rsidRPr="00B37C6E" w:rsidRDefault="005F1331" w:rsidP="0092759B">
      <w:pPr>
        <w:framePr w:hSpace="180" w:wrap="around" w:vAnchor="text" w:hAnchor="page" w:x="1261" w:y="275"/>
        <w:numPr>
          <w:ilvl w:val="0"/>
          <w:numId w:val="54"/>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Interventions to encourage progress and professional development should be outlined in the ‘Intervention Plan</w:t>
      </w:r>
      <w:proofErr w:type="gramStart"/>
      <w:r w:rsidRPr="00B37C6E">
        <w:rPr>
          <w:rFonts w:asciiTheme="minorHAnsi" w:hAnsiTheme="minorHAnsi" w:cstheme="minorHAnsi"/>
          <w:sz w:val="22"/>
          <w:szCs w:val="22"/>
        </w:rPr>
        <w:t>’;</w:t>
      </w:r>
      <w:proofErr w:type="gramEnd"/>
    </w:p>
    <w:p w14:paraId="56702889" w14:textId="77777777" w:rsidR="005F1331" w:rsidRPr="00B37C6E" w:rsidRDefault="005F1331" w:rsidP="0092759B">
      <w:pPr>
        <w:framePr w:hSpace="180" w:wrap="around" w:vAnchor="text" w:hAnchor="page" w:x="1261" w:y="275"/>
        <w:numPr>
          <w:ilvl w:val="0"/>
          <w:numId w:val="54"/>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Record outcome against </w:t>
      </w:r>
      <w:proofErr w:type="gramStart"/>
      <w:r w:rsidRPr="00B37C6E">
        <w:rPr>
          <w:rFonts w:asciiTheme="minorHAnsi" w:hAnsiTheme="minorHAnsi" w:cstheme="minorHAnsi"/>
          <w:sz w:val="22"/>
          <w:szCs w:val="22"/>
        </w:rPr>
        <w:t>target;</w:t>
      </w:r>
      <w:proofErr w:type="gramEnd"/>
    </w:p>
    <w:p w14:paraId="2BC080E5" w14:textId="77777777" w:rsidR="00D36011" w:rsidRPr="00B37C6E" w:rsidRDefault="00D36011" w:rsidP="00D36011">
      <w:pPr>
        <w:rPr>
          <w:rFonts w:asciiTheme="minorHAnsi" w:hAnsiTheme="minorHAnsi" w:cstheme="minorHAnsi"/>
          <w:sz w:val="22"/>
          <w:szCs w:val="22"/>
        </w:rPr>
      </w:pPr>
    </w:p>
    <w:p w14:paraId="66325877" w14:textId="75D9E0BE" w:rsidR="005F1331" w:rsidRPr="00B37C6E" w:rsidRDefault="005F1331" w:rsidP="005F1331">
      <w:pPr>
        <w:ind w:left="-142"/>
        <w:rPr>
          <w:rFonts w:asciiTheme="minorHAnsi" w:hAnsiTheme="minorHAnsi" w:cstheme="minorHAnsi"/>
          <w:sz w:val="22"/>
          <w:szCs w:val="22"/>
        </w:rPr>
      </w:pPr>
      <w:r w:rsidRPr="00B37C6E">
        <w:rPr>
          <w:rFonts w:asciiTheme="minorHAnsi" w:hAnsiTheme="minorHAnsi" w:cstheme="minorHAnsi"/>
          <w:sz w:val="22"/>
          <w:szCs w:val="22"/>
        </w:rPr>
        <w:t xml:space="preserve">If the outcome is not </w:t>
      </w:r>
      <w:proofErr w:type="gramStart"/>
      <w:r w:rsidRPr="00B37C6E">
        <w:rPr>
          <w:rFonts w:asciiTheme="minorHAnsi" w:hAnsiTheme="minorHAnsi" w:cstheme="minorHAnsi"/>
          <w:sz w:val="22"/>
          <w:szCs w:val="22"/>
        </w:rPr>
        <w:t>positive</w:t>
      </w:r>
      <w:proofErr w:type="gramEnd"/>
      <w:r w:rsidRPr="00B37C6E">
        <w:rPr>
          <w:rFonts w:asciiTheme="minorHAnsi" w:hAnsiTheme="minorHAnsi" w:cstheme="minorHAnsi"/>
          <w:sz w:val="22"/>
          <w:szCs w:val="22"/>
        </w:rPr>
        <w:t xml:space="preserve"> then the concern is registered at the next level.</w:t>
      </w:r>
    </w:p>
    <w:p w14:paraId="5DE93716" w14:textId="5DE7771D" w:rsidR="00D36011" w:rsidRPr="00B37C6E" w:rsidRDefault="00D36011" w:rsidP="0092759B">
      <w:pPr>
        <w:framePr w:hSpace="180" w:wrap="around" w:vAnchor="text" w:hAnchor="margin" w:xAlign="center" w:y="31"/>
        <w:numPr>
          <w:ilvl w:val="0"/>
          <w:numId w:val="54"/>
        </w:numPr>
        <w:spacing w:line="276" w:lineRule="auto"/>
        <w:jc w:val="both"/>
        <w:rPr>
          <w:rFonts w:asciiTheme="minorHAnsi" w:hAnsiTheme="minorHAnsi" w:cstheme="minorHAnsi"/>
          <w:sz w:val="22"/>
          <w:szCs w:val="22"/>
        </w:rPr>
      </w:pPr>
    </w:p>
    <w:tbl>
      <w:tblPr>
        <w:tblW w:w="9346" w:type="dxa"/>
        <w:tblCellMar>
          <w:left w:w="0" w:type="dxa"/>
          <w:right w:w="0" w:type="dxa"/>
        </w:tblCellMar>
        <w:tblLook w:val="04A0" w:firstRow="1" w:lastRow="0" w:firstColumn="1" w:lastColumn="0" w:noHBand="0" w:noVBand="1"/>
      </w:tblPr>
      <w:tblGrid>
        <w:gridCol w:w="1526"/>
        <w:gridCol w:w="2292"/>
        <w:gridCol w:w="5528"/>
      </w:tblGrid>
      <w:tr w:rsidR="00911ED4" w14:paraId="1D9A6093" w14:textId="77777777" w:rsidTr="00911ED4">
        <w:tc>
          <w:tcPr>
            <w:tcW w:w="152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CCDD6F8" w14:textId="77777777" w:rsidR="00911ED4" w:rsidRDefault="00911ED4">
            <w:pPr>
              <w:pStyle w:val="xmsonormal"/>
              <w:spacing w:before="0" w:beforeAutospacing="0" w:after="0" w:afterAutospacing="0" w:line="252" w:lineRule="auto"/>
            </w:pPr>
            <w:r>
              <w:rPr>
                <w:b/>
                <w:bCs/>
              </w:rPr>
              <w:t>CAUSE FOR CONCERN LEVEL</w:t>
            </w:r>
          </w:p>
        </w:tc>
        <w:tc>
          <w:tcPr>
            <w:tcW w:w="2292"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FBC9E44" w14:textId="77777777" w:rsidR="00911ED4" w:rsidRDefault="00911ED4">
            <w:pPr>
              <w:pStyle w:val="xmsonormal"/>
              <w:spacing w:before="0" w:beforeAutospacing="0" w:after="0" w:afterAutospacing="0" w:line="252" w:lineRule="auto"/>
            </w:pPr>
            <w:r>
              <w:rPr>
                <w:b/>
                <w:bCs/>
              </w:rPr>
              <w:t>CONTACT WHO WILL REGISTER CAUSE FOR CONCERN</w:t>
            </w:r>
          </w:p>
        </w:tc>
        <w:tc>
          <w:tcPr>
            <w:tcW w:w="5528"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12107D0F" w14:textId="77777777" w:rsidR="00911ED4" w:rsidRDefault="00911ED4">
            <w:pPr>
              <w:pStyle w:val="xmsonormal"/>
              <w:spacing w:before="0" w:beforeAutospacing="0" w:after="0" w:afterAutospacing="0" w:line="252" w:lineRule="auto"/>
            </w:pPr>
            <w:r>
              <w:rPr>
                <w:b/>
                <w:bCs/>
              </w:rPr>
              <w:t xml:space="preserve">INTERVENTION: PROCESS/SUPPORT </w:t>
            </w:r>
          </w:p>
        </w:tc>
      </w:tr>
      <w:tr w:rsidR="00911ED4" w14:paraId="444AEFBF" w14:textId="77777777" w:rsidTr="00911ED4">
        <w:tc>
          <w:tcPr>
            <w:tcW w:w="152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6779CC0" w14:textId="77777777" w:rsidR="00911ED4" w:rsidRDefault="00911ED4">
            <w:pPr>
              <w:pStyle w:val="xmsonormal"/>
              <w:spacing w:before="0" w:beforeAutospacing="0" w:after="0" w:afterAutospacing="0" w:line="252" w:lineRule="auto"/>
            </w:pPr>
            <w:r>
              <w:t>LEVEL 1</w:t>
            </w:r>
          </w:p>
        </w:tc>
        <w:tc>
          <w:tcPr>
            <w:tcW w:w="2292" w:type="dxa"/>
            <w:tcBorders>
              <w:top w:val="nil"/>
              <w:left w:val="nil"/>
              <w:bottom w:val="single" w:sz="8" w:space="0" w:color="000000"/>
              <w:right w:val="single" w:sz="8" w:space="0" w:color="000000"/>
            </w:tcBorders>
            <w:tcMar>
              <w:top w:w="0" w:type="dxa"/>
              <w:left w:w="108" w:type="dxa"/>
              <w:bottom w:w="0" w:type="dxa"/>
              <w:right w:w="108" w:type="dxa"/>
            </w:tcMar>
            <w:hideMark/>
          </w:tcPr>
          <w:p w14:paraId="75C5582D" w14:textId="489AF1B5" w:rsidR="00911ED4" w:rsidRDefault="00911ED4">
            <w:pPr>
              <w:pStyle w:val="xmsonormal"/>
              <w:spacing w:before="0" w:beforeAutospacing="0" w:after="0" w:afterAutospacing="0" w:line="252" w:lineRule="auto"/>
            </w:pPr>
            <w:r>
              <w:t>Mentor, Moderation Tutor, Personal Tutor,</w:t>
            </w:r>
          </w:p>
        </w:tc>
        <w:tc>
          <w:tcPr>
            <w:tcW w:w="5528" w:type="dxa"/>
            <w:tcBorders>
              <w:top w:val="nil"/>
              <w:left w:val="nil"/>
              <w:bottom w:val="single" w:sz="8" w:space="0" w:color="000000"/>
              <w:right w:val="single" w:sz="8" w:space="0" w:color="000000"/>
            </w:tcBorders>
            <w:tcMar>
              <w:top w:w="0" w:type="dxa"/>
              <w:left w:w="108" w:type="dxa"/>
              <w:bottom w:w="0" w:type="dxa"/>
              <w:right w:w="108" w:type="dxa"/>
            </w:tcMar>
            <w:hideMark/>
          </w:tcPr>
          <w:p w14:paraId="2ED49BCD" w14:textId="460B0E95" w:rsidR="00911ED4" w:rsidRDefault="00911ED4">
            <w:pPr>
              <w:pStyle w:val="xmsonormal"/>
              <w:spacing w:before="0" w:beforeAutospacing="0" w:after="0" w:afterAutospacing="0" w:line="252" w:lineRule="auto"/>
            </w:pPr>
            <w:r>
              <w:t>Mentor or Moderation Tutor</w:t>
            </w:r>
          </w:p>
          <w:p w14:paraId="313B50A2" w14:textId="10024568" w:rsidR="00911ED4" w:rsidRDefault="00911ED4">
            <w:pPr>
              <w:pStyle w:val="xmsonormal"/>
              <w:spacing w:before="0" w:beforeAutospacing="0" w:after="0" w:afterAutospacing="0" w:line="252" w:lineRule="auto"/>
            </w:pPr>
            <w:r>
              <w:t>Intervention Plan created by Mentor &amp; Moderation Tutor and shared with trainee</w:t>
            </w:r>
          </w:p>
          <w:p w14:paraId="2D69DF37" w14:textId="3D5A235A" w:rsidR="00911ED4" w:rsidRDefault="00911ED4">
            <w:pPr>
              <w:pStyle w:val="xmsonormal"/>
              <w:spacing w:before="0" w:beforeAutospacing="0" w:after="0" w:afterAutospacing="0" w:line="252" w:lineRule="auto"/>
            </w:pPr>
            <w:r>
              <w:t>Copy to Module Leader, Programme Leader and Phase lead</w:t>
            </w:r>
          </w:p>
          <w:p w14:paraId="51A50F5B" w14:textId="77777777" w:rsidR="00911ED4" w:rsidRDefault="00911ED4">
            <w:pPr>
              <w:pStyle w:val="xmsonormal"/>
              <w:spacing w:before="0" w:beforeAutospacing="0" w:after="0" w:afterAutospacing="0" w:line="252" w:lineRule="auto"/>
            </w:pPr>
            <w:r>
              <w:t>Monitoring via student tracker</w:t>
            </w:r>
          </w:p>
        </w:tc>
      </w:tr>
      <w:tr w:rsidR="00911ED4" w14:paraId="2E63D566" w14:textId="77777777" w:rsidTr="00911ED4">
        <w:tc>
          <w:tcPr>
            <w:tcW w:w="152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9DC5C7D" w14:textId="77777777" w:rsidR="00911ED4" w:rsidRDefault="00911ED4">
            <w:pPr>
              <w:pStyle w:val="xmsonormal"/>
              <w:spacing w:before="0" w:beforeAutospacing="0" w:after="0" w:afterAutospacing="0" w:line="252" w:lineRule="auto"/>
            </w:pPr>
            <w:r>
              <w:t>LEVEL 2</w:t>
            </w:r>
          </w:p>
        </w:tc>
        <w:tc>
          <w:tcPr>
            <w:tcW w:w="2292" w:type="dxa"/>
            <w:tcBorders>
              <w:top w:val="nil"/>
              <w:left w:val="nil"/>
              <w:bottom w:val="single" w:sz="8" w:space="0" w:color="000000"/>
              <w:right w:val="single" w:sz="8" w:space="0" w:color="000000"/>
            </w:tcBorders>
            <w:tcMar>
              <w:top w:w="0" w:type="dxa"/>
              <w:left w:w="108" w:type="dxa"/>
              <w:bottom w:w="0" w:type="dxa"/>
              <w:right w:w="108" w:type="dxa"/>
            </w:tcMar>
            <w:hideMark/>
          </w:tcPr>
          <w:p w14:paraId="65D4E2AD" w14:textId="77777777" w:rsidR="00911ED4" w:rsidRDefault="00911ED4">
            <w:pPr>
              <w:pStyle w:val="xmsonormal"/>
              <w:spacing w:before="0" w:beforeAutospacing="0" w:after="0" w:afterAutospacing="0" w:line="252" w:lineRule="auto"/>
            </w:pPr>
            <w:r>
              <w:t>Programme Leader, Phase Leader</w:t>
            </w:r>
          </w:p>
        </w:tc>
        <w:tc>
          <w:tcPr>
            <w:tcW w:w="5528" w:type="dxa"/>
            <w:tcBorders>
              <w:top w:val="nil"/>
              <w:left w:val="nil"/>
              <w:bottom w:val="single" w:sz="8" w:space="0" w:color="000000"/>
              <w:right w:val="single" w:sz="8" w:space="0" w:color="000000"/>
            </w:tcBorders>
            <w:tcMar>
              <w:top w:w="0" w:type="dxa"/>
              <w:left w:w="108" w:type="dxa"/>
              <w:bottom w:w="0" w:type="dxa"/>
              <w:right w:w="108" w:type="dxa"/>
            </w:tcMar>
            <w:hideMark/>
          </w:tcPr>
          <w:p w14:paraId="3308FAB0" w14:textId="77777777" w:rsidR="00911ED4" w:rsidRDefault="00911ED4">
            <w:pPr>
              <w:pStyle w:val="xmsonormal"/>
              <w:spacing w:before="0" w:beforeAutospacing="0" w:after="0" w:afterAutospacing="0" w:line="252" w:lineRule="auto"/>
            </w:pPr>
            <w:r>
              <w:t>Programme Leader and Phase Lead</w:t>
            </w:r>
          </w:p>
          <w:p w14:paraId="7A8604BB" w14:textId="77777777" w:rsidR="00911ED4" w:rsidRDefault="00911ED4">
            <w:pPr>
              <w:pStyle w:val="xmsonormal"/>
              <w:spacing w:before="0" w:beforeAutospacing="0" w:after="0" w:afterAutospacing="0" w:line="252" w:lineRule="auto"/>
            </w:pPr>
            <w:r>
              <w:t>Concern should be explained in writing – failure to progress in respect of targets could result in serious repercussions including failure of modules on grounds of professionalism or ultimately being asked to leave the course.</w:t>
            </w:r>
          </w:p>
          <w:p w14:paraId="02706F20" w14:textId="77777777" w:rsidR="00911ED4" w:rsidRDefault="00911ED4">
            <w:pPr>
              <w:pStyle w:val="xmsonormal"/>
              <w:spacing w:before="0" w:beforeAutospacing="0" w:after="0" w:afterAutospacing="0" w:line="252" w:lineRule="auto"/>
            </w:pPr>
            <w:r>
              <w:t xml:space="preserve">Inform Director CTE </w:t>
            </w:r>
          </w:p>
        </w:tc>
      </w:tr>
    </w:tbl>
    <w:p w14:paraId="56F34086" w14:textId="77777777" w:rsidR="00D36011" w:rsidRPr="00B37C6E" w:rsidRDefault="00D36011" w:rsidP="00D36011">
      <w:pPr>
        <w:rPr>
          <w:rFonts w:asciiTheme="minorHAnsi" w:hAnsiTheme="minorHAnsi" w:cstheme="minorHAnsi"/>
          <w:sz w:val="22"/>
          <w:szCs w:val="22"/>
        </w:rPr>
      </w:pPr>
    </w:p>
    <w:p w14:paraId="72ECDBFD" w14:textId="77777777" w:rsidR="00D36011" w:rsidRPr="00B37C6E" w:rsidRDefault="00D36011" w:rsidP="00D36011">
      <w:pPr>
        <w:rPr>
          <w:rFonts w:asciiTheme="minorHAnsi" w:hAnsiTheme="minorHAnsi" w:cstheme="minorHAnsi"/>
          <w:sz w:val="22"/>
          <w:szCs w:val="22"/>
        </w:rPr>
      </w:pPr>
    </w:p>
    <w:p w14:paraId="0732DF0C" w14:textId="77777777" w:rsidR="00D36011" w:rsidRPr="00B37C6E" w:rsidRDefault="00D36011" w:rsidP="00812548">
      <w:pPr>
        <w:ind w:left="-142"/>
        <w:rPr>
          <w:rFonts w:asciiTheme="minorHAnsi" w:hAnsiTheme="minorHAnsi" w:cstheme="minorHAnsi"/>
          <w:sz w:val="22"/>
          <w:szCs w:val="22"/>
        </w:rPr>
      </w:pPr>
    </w:p>
    <w:p w14:paraId="45A3762C" w14:textId="77777777" w:rsidR="00D36011" w:rsidRPr="00B37C6E" w:rsidRDefault="00D36011" w:rsidP="00812548">
      <w:pPr>
        <w:ind w:left="-142"/>
        <w:rPr>
          <w:rFonts w:asciiTheme="minorHAnsi" w:hAnsiTheme="minorHAnsi" w:cstheme="minorHAnsi"/>
          <w:b/>
          <w:sz w:val="22"/>
          <w:szCs w:val="22"/>
        </w:rPr>
      </w:pPr>
      <w:r w:rsidRPr="00B37C6E">
        <w:rPr>
          <w:rFonts w:asciiTheme="minorHAnsi" w:hAnsiTheme="minorHAnsi" w:cstheme="minorHAnsi"/>
          <w:b/>
          <w:sz w:val="22"/>
          <w:szCs w:val="22"/>
        </w:rPr>
        <w:t>INTERVENTIONS</w:t>
      </w:r>
    </w:p>
    <w:p w14:paraId="2AF95346" w14:textId="77777777" w:rsidR="00D36011" w:rsidRPr="00B37C6E" w:rsidRDefault="00D36011" w:rsidP="00812548">
      <w:pPr>
        <w:ind w:left="-142"/>
        <w:rPr>
          <w:rFonts w:asciiTheme="minorHAnsi" w:hAnsiTheme="minorHAnsi" w:cstheme="minorHAnsi"/>
          <w:sz w:val="22"/>
          <w:szCs w:val="22"/>
        </w:rPr>
      </w:pPr>
      <w:r w:rsidRPr="00B37C6E">
        <w:rPr>
          <w:rFonts w:asciiTheme="minorHAnsi" w:hAnsiTheme="minorHAnsi" w:cstheme="minorHAnsi"/>
          <w:sz w:val="22"/>
          <w:szCs w:val="22"/>
        </w:rPr>
        <w:t xml:space="preserve">This is not an exhaustive </w:t>
      </w:r>
      <w:proofErr w:type="gramStart"/>
      <w:r w:rsidRPr="00B37C6E">
        <w:rPr>
          <w:rFonts w:asciiTheme="minorHAnsi" w:hAnsiTheme="minorHAnsi" w:cstheme="minorHAnsi"/>
          <w:sz w:val="22"/>
          <w:szCs w:val="22"/>
        </w:rPr>
        <w:t>list, but</w:t>
      </w:r>
      <w:proofErr w:type="gramEnd"/>
      <w:r w:rsidRPr="00B37C6E">
        <w:rPr>
          <w:rFonts w:asciiTheme="minorHAnsi" w:hAnsiTheme="minorHAnsi" w:cstheme="minorHAnsi"/>
          <w:sz w:val="22"/>
          <w:szCs w:val="22"/>
        </w:rPr>
        <w:t xml:space="preserve"> includes some of the approaches which trainees have found to be helpful in the past. Whilst every trainee will be treated as an individual, the following interventions to support professional development and progress may be used by the trainee under supervision by more experienced school-based or University colleagues:</w:t>
      </w:r>
    </w:p>
    <w:p w14:paraId="39FC5D60" w14:textId="77777777" w:rsidR="00D36011" w:rsidRPr="00B37C6E" w:rsidRDefault="00D36011" w:rsidP="00812548">
      <w:pPr>
        <w:ind w:left="-142"/>
        <w:rPr>
          <w:rFonts w:asciiTheme="minorHAnsi" w:hAnsiTheme="minorHAnsi" w:cstheme="minorHAnsi"/>
          <w:sz w:val="22"/>
          <w:szCs w:val="22"/>
        </w:rPr>
      </w:pPr>
    </w:p>
    <w:p w14:paraId="21970784" w14:textId="77777777" w:rsidR="00D36011" w:rsidRPr="00B37C6E" w:rsidRDefault="00D36011" w:rsidP="00812548">
      <w:pPr>
        <w:ind w:left="-142"/>
        <w:rPr>
          <w:rFonts w:asciiTheme="minorHAnsi" w:hAnsiTheme="minorHAnsi" w:cstheme="minorHAnsi"/>
          <w:sz w:val="22"/>
          <w:szCs w:val="22"/>
        </w:rPr>
      </w:pPr>
      <w:r w:rsidRPr="00B37C6E">
        <w:rPr>
          <w:rFonts w:asciiTheme="minorHAnsi" w:hAnsiTheme="minorHAnsi" w:cstheme="minorHAnsi"/>
          <w:sz w:val="22"/>
          <w:szCs w:val="22"/>
        </w:rPr>
        <w:t xml:space="preserve">Subject knowledge: </w:t>
      </w:r>
    </w:p>
    <w:p w14:paraId="3A080C0D"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Additional professional reading, and engagement with the curriculum to develop understanding of subject, children’s learning or the </w:t>
      </w:r>
      <w:proofErr w:type="gramStart"/>
      <w:r w:rsidRPr="00B37C6E">
        <w:rPr>
          <w:rFonts w:asciiTheme="minorHAnsi" w:hAnsiTheme="minorHAnsi" w:cstheme="minorHAnsi"/>
          <w:sz w:val="22"/>
          <w:szCs w:val="22"/>
        </w:rPr>
        <w:t>curriculum;</w:t>
      </w:r>
      <w:proofErr w:type="gramEnd"/>
    </w:p>
    <w:p w14:paraId="61C311EE" w14:textId="77777777" w:rsidR="00D36011" w:rsidRPr="00B37C6E" w:rsidRDefault="00D36011" w:rsidP="00D36011">
      <w:pPr>
        <w:rPr>
          <w:rFonts w:asciiTheme="minorHAnsi" w:hAnsiTheme="minorHAnsi" w:cstheme="minorHAnsi"/>
          <w:sz w:val="22"/>
          <w:szCs w:val="22"/>
        </w:rPr>
      </w:pPr>
    </w:p>
    <w:p w14:paraId="1393D50B" w14:textId="77777777" w:rsidR="00D36011" w:rsidRPr="00B37C6E"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 xml:space="preserve">Professional skills and professional practice: </w:t>
      </w:r>
    </w:p>
    <w:p w14:paraId="2960CAF5"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Focused observation and analysis of practice (including understanding of modelling, explanation, use of teacher language, </w:t>
      </w:r>
      <w:proofErr w:type="gramStart"/>
      <w:r w:rsidRPr="00B37C6E">
        <w:rPr>
          <w:rFonts w:asciiTheme="minorHAnsi" w:hAnsiTheme="minorHAnsi" w:cstheme="minorHAnsi"/>
          <w:sz w:val="22"/>
          <w:szCs w:val="22"/>
        </w:rPr>
        <w:t>questioning;</w:t>
      </w:r>
      <w:proofErr w:type="gramEnd"/>
    </w:p>
    <w:p w14:paraId="0156E92E"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Development of planning for lessons and sequences of learning</w:t>
      </w:r>
    </w:p>
    <w:p w14:paraId="7E3C4AD2"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Understanding how to adapt teaching to include all </w:t>
      </w:r>
      <w:proofErr w:type="gramStart"/>
      <w:r w:rsidRPr="00B37C6E">
        <w:rPr>
          <w:rFonts w:asciiTheme="minorHAnsi" w:hAnsiTheme="minorHAnsi" w:cstheme="minorHAnsi"/>
          <w:sz w:val="22"/>
          <w:szCs w:val="22"/>
        </w:rPr>
        <w:t>learners;</w:t>
      </w:r>
      <w:proofErr w:type="gramEnd"/>
    </w:p>
    <w:p w14:paraId="6A0F5492"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Focused assessment with a more experienced colleague to understand how to assessment information to inform practice.</w:t>
      </w:r>
    </w:p>
    <w:p w14:paraId="692C5B33" w14:textId="77777777" w:rsidR="00D36011" w:rsidRPr="00B37C6E" w:rsidRDefault="00D36011" w:rsidP="00D36011">
      <w:pPr>
        <w:rPr>
          <w:rFonts w:asciiTheme="minorHAnsi" w:hAnsiTheme="minorHAnsi" w:cstheme="minorHAnsi"/>
          <w:sz w:val="22"/>
          <w:szCs w:val="22"/>
        </w:rPr>
      </w:pPr>
    </w:p>
    <w:p w14:paraId="65B39E86" w14:textId="77777777" w:rsidR="00D36011" w:rsidRPr="00B37C6E"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Professional Conduct</w:t>
      </w:r>
    </w:p>
    <w:p w14:paraId="36D56335"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Discussion with course tutors and reflection by trainee in understanding of what it means to be a </w:t>
      </w:r>
      <w:proofErr w:type="gramStart"/>
      <w:r w:rsidRPr="00B37C6E">
        <w:rPr>
          <w:rFonts w:asciiTheme="minorHAnsi" w:hAnsiTheme="minorHAnsi" w:cstheme="minorHAnsi"/>
          <w:sz w:val="22"/>
          <w:szCs w:val="22"/>
        </w:rPr>
        <w:t>professional;</w:t>
      </w:r>
      <w:proofErr w:type="gramEnd"/>
    </w:p>
    <w:p w14:paraId="334BAAA4" w14:textId="77777777" w:rsidR="00D36011" w:rsidRPr="00B37C6E" w:rsidRDefault="00D36011" w:rsidP="0092759B">
      <w:pPr>
        <w:numPr>
          <w:ilvl w:val="0"/>
          <w:numId w:val="55"/>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Additional Professional tasks to evidence professionalism, particularly in school.</w:t>
      </w:r>
    </w:p>
    <w:p w14:paraId="78DE2CDE" w14:textId="77777777" w:rsidR="00D36011" w:rsidRPr="00B37C6E" w:rsidRDefault="00D36011" w:rsidP="00D36011">
      <w:pPr>
        <w:rPr>
          <w:rFonts w:asciiTheme="minorHAnsi" w:hAnsiTheme="minorHAnsi" w:cstheme="minorHAnsi"/>
          <w:sz w:val="22"/>
          <w:szCs w:val="22"/>
        </w:rPr>
      </w:pPr>
    </w:p>
    <w:p w14:paraId="7E6C31F0" w14:textId="77777777" w:rsidR="00D36011" w:rsidRPr="00B37C6E" w:rsidRDefault="00D36011" w:rsidP="00D36011">
      <w:pPr>
        <w:rPr>
          <w:rFonts w:asciiTheme="minorHAnsi" w:hAnsiTheme="minorHAnsi" w:cstheme="minorHAnsi"/>
          <w:i/>
          <w:sz w:val="22"/>
          <w:szCs w:val="22"/>
        </w:rPr>
      </w:pPr>
      <w:r w:rsidRPr="00B37C6E">
        <w:rPr>
          <w:rFonts w:asciiTheme="minorHAnsi" w:hAnsiTheme="minorHAnsi" w:cstheme="minorHAnsi"/>
          <w:i/>
          <w:sz w:val="22"/>
          <w:szCs w:val="22"/>
        </w:rPr>
        <w:t xml:space="preserve">Please note: this advice supports the implementation of the University policy and procedures on student behaviour and support but does not replace it. </w:t>
      </w:r>
      <w:bookmarkStart w:id="64" w:name="_Toc522114837"/>
    </w:p>
    <w:bookmarkEnd w:id="64"/>
    <w:p w14:paraId="17C4B69B" w14:textId="77777777" w:rsidR="00D36011" w:rsidRPr="00B37C6E" w:rsidRDefault="00D36011" w:rsidP="00D36011">
      <w:pPr>
        <w:rPr>
          <w:rFonts w:asciiTheme="minorHAnsi" w:hAnsiTheme="minorHAnsi" w:cstheme="minorHAnsi"/>
          <w:sz w:val="22"/>
          <w:szCs w:val="22"/>
        </w:rPr>
      </w:pPr>
    </w:p>
    <w:p w14:paraId="709E19DE" w14:textId="77777777" w:rsidR="00D36011" w:rsidRPr="00B37C6E" w:rsidRDefault="00D36011" w:rsidP="00D36011">
      <w:pPr>
        <w:rPr>
          <w:rFonts w:asciiTheme="minorHAnsi" w:hAnsiTheme="minorHAnsi" w:cstheme="minorHAnsi"/>
          <w:b/>
          <w:sz w:val="22"/>
          <w:szCs w:val="22"/>
        </w:rPr>
      </w:pPr>
    </w:p>
    <w:p w14:paraId="7C535760" w14:textId="77777777" w:rsidR="00D36011" w:rsidRPr="00B37C6E" w:rsidRDefault="00D36011" w:rsidP="00D36011">
      <w:pPr>
        <w:rPr>
          <w:rFonts w:asciiTheme="minorHAnsi" w:hAnsiTheme="minorHAnsi" w:cstheme="minorHAnsi"/>
          <w:b/>
          <w:sz w:val="22"/>
          <w:szCs w:val="22"/>
        </w:rPr>
      </w:pPr>
      <w:r w:rsidRPr="00B37C6E">
        <w:rPr>
          <w:rFonts w:asciiTheme="minorHAnsi" w:hAnsiTheme="minorHAnsi" w:cstheme="minorHAnsi"/>
          <w:b/>
          <w:sz w:val="22"/>
          <w:szCs w:val="22"/>
        </w:rPr>
        <w:t xml:space="preserve">INTERVENTION PLANS </w:t>
      </w:r>
    </w:p>
    <w:p w14:paraId="244BF649" w14:textId="77777777" w:rsidR="00D36011" w:rsidRPr="00B37C6E" w:rsidRDefault="00D36011" w:rsidP="00D36011">
      <w:pPr>
        <w:rPr>
          <w:rFonts w:asciiTheme="minorHAnsi" w:hAnsiTheme="minorHAnsi" w:cstheme="minorHAnsi"/>
          <w:sz w:val="22"/>
          <w:szCs w:val="22"/>
        </w:rPr>
      </w:pPr>
    </w:p>
    <w:p w14:paraId="11342477" w14:textId="3BE620DA" w:rsidR="00D36011"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Intervention Plans will be set up for trainees who are struggling to meet the minimum expectations at any point on the course.</w:t>
      </w:r>
    </w:p>
    <w:p w14:paraId="068717A0" w14:textId="29B21917" w:rsidR="00C84769" w:rsidRDefault="00C84769" w:rsidP="00D36011">
      <w:pPr>
        <w:rPr>
          <w:rFonts w:asciiTheme="minorHAnsi" w:hAnsiTheme="minorHAnsi" w:cstheme="minorHAnsi"/>
          <w:sz w:val="22"/>
          <w:szCs w:val="22"/>
        </w:rPr>
      </w:pPr>
      <w:r>
        <w:rPr>
          <w:rFonts w:asciiTheme="minorHAnsi" w:hAnsiTheme="minorHAnsi" w:cstheme="minorHAnsi"/>
          <w:sz w:val="22"/>
          <w:szCs w:val="22"/>
        </w:rPr>
        <w:t>Minimum expectations of progress on Autumn placement are as follows:</w:t>
      </w:r>
    </w:p>
    <w:p w14:paraId="30793D88" w14:textId="77777777" w:rsidR="00C84769" w:rsidRDefault="00C84769" w:rsidP="00D36011">
      <w:pPr>
        <w:rPr>
          <w:rFonts w:asciiTheme="minorHAnsi" w:hAnsiTheme="minorHAnsi" w:cstheme="minorHAnsi"/>
          <w:sz w:val="22"/>
          <w:szCs w:val="22"/>
        </w:rPr>
      </w:pPr>
    </w:p>
    <w:tbl>
      <w:tblPr>
        <w:tblStyle w:val="TableGrid"/>
        <w:tblW w:w="0" w:type="auto"/>
        <w:tblLook w:val="04A0" w:firstRow="1" w:lastRow="0" w:firstColumn="1" w:lastColumn="0" w:noHBand="0" w:noVBand="1"/>
      </w:tblPr>
      <w:tblGrid>
        <w:gridCol w:w="4509"/>
        <w:gridCol w:w="4510"/>
      </w:tblGrid>
      <w:tr w:rsidR="00C84769" w14:paraId="6D64694E" w14:textId="77777777" w:rsidTr="00C84769">
        <w:trPr>
          <w:trHeight w:val="328"/>
        </w:trPr>
        <w:tc>
          <w:tcPr>
            <w:tcW w:w="9019" w:type="dxa"/>
            <w:gridSpan w:val="2"/>
            <w:vAlign w:val="center"/>
          </w:tcPr>
          <w:p w14:paraId="25A95D13" w14:textId="0C01F884" w:rsidR="00C84769" w:rsidRPr="00C84769" w:rsidRDefault="00C84769" w:rsidP="00C84769">
            <w:pPr>
              <w:jc w:val="center"/>
              <w:rPr>
                <w:rFonts w:asciiTheme="minorHAnsi" w:hAnsiTheme="minorHAnsi" w:cstheme="minorHAnsi"/>
                <w:b/>
                <w:bCs/>
                <w:sz w:val="22"/>
                <w:szCs w:val="22"/>
              </w:rPr>
            </w:pPr>
            <w:r>
              <w:rPr>
                <w:rFonts w:asciiTheme="minorHAnsi" w:hAnsiTheme="minorHAnsi" w:cstheme="minorHAnsi"/>
                <w:b/>
                <w:bCs/>
                <w:sz w:val="22"/>
                <w:szCs w:val="22"/>
              </w:rPr>
              <w:t>AUTUMN TERM</w:t>
            </w:r>
          </w:p>
        </w:tc>
      </w:tr>
      <w:tr w:rsidR="00C84769" w14:paraId="58AD1FE0" w14:textId="77777777" w:rsidTr="00C84769">
        <w:trPr>
          <w:trHeight w:val="276"/>
        </w:trPr>
        <w:tc>
          <w:tcPr>
            <w:tcW w:w="4509" w:type="dxa"/>
            <w:vAlign w:val="center"/>
          </w:tcPr>
          <w:p w14:paraId="536E31A0" w14:textId="146B11E6" w:rsidR="00C84769" w:rsidRPr="00C84769" w:rsidRDefault="00C84769" w:rsidP="00C84769">
            <w:pPr>
              <w:jc w:val="center"/>
              <w:rPr>
                <w:rFonts w:asciiTheme="minorHAnsi" w:hAnsiTheme="minorHAnsi" w:cstheme="minorHAnsi"/>
                <w:b/>
                <w:bCs/>
                <w:sz w:val="22"/>
                <w:szCs w:val="22"/>
              </w:rPr>
            </w:pPr>
            <w:r w:rsidRPr="00C84769">
              <w:rPr>
                <w:rFonts w:asciiTheme="minorHAnsi" w:hAnsiTheme="minorHAnsi" w:cstheme="minorHAnsi"/>
                <w:b/>
                <w:bCs/>
                <w:sz w:val="22"/>
                <w:szCs w:val="22"/>
              </w:rPr>
              <w:t>Assessment point 1</w:t>
            </w:r>
          </w:p>
        </w:tc>
        <w:tc>
          <w:tcPr>
            <w:tcW w:w="4510" w:type="dxa"/>
            <w:vAlign w:val="center"/>
          </w:tcPr>
          <w:p w14:paraId="45729AE5" w14:textId="18B5BDC4" w:rsidR="00C84769" w:rsidRPr="00C84769" w:rsidRDefault="00C84769" w:rsidP="00C84769">
            <w:pPr>
              <w:jc w:val="center"/>
              <w:rPr>
                <w:rFonts w:asciiTheme="minorHAnsi" w:hAnsiTheme="minorHAnsi" w:cstheme="minorHAnsi"/>
                <w:b/>
                <w:bCs/>
                <w:sz w:val="22"/>
                <w:szCs w:val="22"/>
              </w:rPr>
            </w:pPr>
            <w:r w:rsidRPr="00C84769">
              <w:rPr>
                <w:rFonts w:asciiTheme="minorHAnsi" w:hAnsiTheme="minorHAnsi" w:cstheme="minorHAnsi"/>
                <w:b/>
                <w:bCs/>
                <w:sz w:val="22"/>
                <w:szCs w:val="22"/>
              </w:rPr>
              <w:t>Assessment point 2</w:t>
            </w:r>
          </w:p>
        </w:tc>
      </w:tr>
      <w:tr w:rsidR="00C84769" w14:paraId="1B28F477" w14:textId="77777777" w:rsidTr="00C84769">
        <w:trPr>
          <w:trHeight w:val="756"/>
        </w:trPr>
        <w:tc>
          <w:tcPr>
            <w:tcW w:w="4509" w:type="dxa"/>
          </w:tcPr>
          <w:p w14:paraId="0A725C57" w14:textId="53D104DD" w:rsidR="00C84769" w:rsidRDefault="00C84769" w:rsidP="00C84769">
            <w:pPr>
              <w:jc w:val="center"/>
              <w:rPr>
                <w:rFonts w:asciiTheme="minorHAnsi" w:hAnsiTheme="minorHAnsi" w:cstheme="minorHAnsi"/>
                <w:sz w:val="22"/>
                <w:szCs w:val="22"/>
              </w:rPr>
            </w:pPr>
            <w:r>
              <w:rPr>
                <w:rFonts w:asciiTheme="minorHAnsi" w:hAnsiTheme="minorHAnsi" w:cstheme="minorHAnsi"/>
                <w:sz w:val="22"/>
                <w:szCs w:val="22"/>
              </w:rPr>
              <w:t>‘Working towards appropriate progress’</w:t>
            </w:r>
          </w:p>
          <w:p w14:paraId="6300A87C" w14:textId="7EAE940B" w:rsidR="00C84769" w:rsidRDefault="00C84769" w:rsidP="00C84769">
            <w:pPr>
              <w:jc w:val="center"/>
              <w:rPr>
                <w:rFonts w:asciiTheme="minorHAnsi" w:hAnsiTheme="minorHAnsi" w:cstheme="minorHAnsi"/>
                <w:sz w:val="22"/>
                <w:szCs w:val="22"/>
              </w:rPr>
            </w:pPr>
            <w:r>
              <w:rPr>
                <w:rFonts w:asciiTheme="minorHAnsi" w:hAnsiTheme="minorHAnsi" w:cstheme="minorHAnsi"/>
                <w:sz w:val="22"/>
                <w:szCs w:val="22"/>
              </w:rPr>
              <w:t>as in the Collaborative Review Document</w:t>
            </w:r>
          </w:p>
          <w:p w14:paraId="04ACC8AB" w14:textId="5028754D" w:rsidR="00C84769" w:rsidRDefault="00C84769" w:rsidP="00C84769">
            <w:pPr>
              <w:jc w:val="center"/>
              <w:rPr>
                <w:rFonts w:asciiTheme="minorHAnsi" w:hAnsiTheme="minorHAnsi" w:cstheme="minorHAnsi"/>
                <w:sz w:val="22"/>
                <w:szCs w:val="22"/>
              </w:rPr>
            </w:pPr>
            <w:r>
              <w:rPr>
                <w:rFonts w:asciiTheme="minorHAnsi" w:hAnsiTheme="minorHAnsi" w:cstheme="minorHAnsi"/>
                <w:sz w:val="22"/>
                <w:szCs w:val="22"/>
              </w:rPr>
              <w:t>Tern 1 Collaborative Review</w:t>
            </w:r>
          </w:p>
        </w:tc>
        <w:tc>
          <w:tcPr>
            <w:tcW w:w="4510" w:type="dxa"/>
          </w:tcPr>
          <w:p w14:paraId="0C41CFE4" w14:textId="14B4847B" w:rsidR="00C84769" w:rsidRDefault="00C84769" w:rsidP="00C84769">
            <w:pPr>
              <w:jc w:val="center"/>
              <w:rPr>
                <w:rFonts w:asciiTheme="minorHAnsi" w:hAnsiTheme="minorHAnsi" w:cstheme="minorHAnsi"/>
                <w:sz w:val="22"/>
                <w:szCs w:val="22"/>
              </w:rPr>
            </w:pPr>
            <w:r>
              <w:rPr>
                <w:rFonts w:asciiTheme="minorHAnsi" w:hAnsiTheme="minorHAnsi" w:cstheme="minorHAnsi"/>
                <w:sz w:val="22"/>
                <w:szCs w:val="22"/>
              </w:rPr>
              <w:t>‘Appropriate progress’</w:t>
            </w:r>
          </w:p>
          <w:p w14:paraId="3AFAF2DA" w14:textId="604D3046" w:rsidR="00C84769" w:rsidRDefault="00C84769" w:rsidP="00C84769">
            <w:pPr>
              <w:jc w:val="center"/>
              <w:rPr>
                <w:rFonts w:asciiTheme="minorHAnsi" w:hAnsiTheme="minorHAnsi" w:cstheme="minorHAnsi"/>
                <w:sz w:val="22"/>
                <w:szCs w:val="22"/>
              </w:rPr>
            </w:pPr>
            <w:r>
              <w:rPr>
                <w:rFonts w:asciiTheme="minorHAnsi" w:hAnsiTheme="minorHAnsi" w:cstheme="minorHAnsi"/>
                <w:sz w:val="22"/>
                <w:szCs w:val="22"/>
              </w:rPr>
              <w:t>as in the Collaborative Review Document</w:t>
            </w:r>
          </w:p>
          <w:p w14:paraId="739AF7FF" w14:textId="3F3227BF" w:rsidR="00C84769" w:rsidRDefault="00C84769" w:rsidP="00C84769">
            <w:pPr>
              <w:jc w:val="center"/>
              <w:rPr>
                <w:rFonts w:asciiTheme="minorHAnsi" w:hAnsiTheme="minorHAnsi" w:cstheme="minorHAnsi"/>
                <w:sz w:val="22"/>
                <w:szCs w:val="22"/>
              </w:rPr>
            </w:pPr>
            <w:r>
              <w:rPr>
                <w:rFonts w:asciiTheme="minorHAnsi" w:hAnsiTheme="minorHAnsi" w:cstheme="minorHAnsi"/>
                <w:sz w:val="22"/>
                <w:szCs w:val="22"/>
              </w:rPr>
              <w:t>Ter</w:t>
            </w:r>
            <w:r w:rsidR="00C048F3">
              <w:rPr>
                <w:rFonts w:asciiTheme="minorHAnsi" w:hAnsiTheme="minorHAnsi" w:cstheme="minorHAnsi"/>
                <w:sz w:val="22"/>
                <w:szCs w:val="22"/>
              </w:rPr>
              <w:t>m</w:t>
            </w:r>
            <w:r>
              <w:rPr>
                <w:rFonts w:asciiTheme="minorHAnsi" w:hAnsiTheme="minorHAnsi" w:cstheme="minorHAnsi"/>
                <w:sz w:val="22"/>
                <w:szCs w:val="22"/>
              </w:rPr>
              <w:t xml:space="preserve"> 1 Collaborative Review</w:t>
            </w:r>
          </w:p>
        </w:tc>
      </w:tr>
    </w:tbl>
    <w:p w14:paraId="2E97AFE7" w14:textId="77777777" w:rsidR="00C84769" w:rsidRPr="00B37C6E" w:rsidRDefault="00C84769" w:rsidP="00D36011">
      <w:pPr>
        <w:rPr>
          <w:rFonts w:asciiTheme="minorHAnsi" w:hAnsiTheme="minorHAnsi" w:cstheme="minorHAnsi"/>
          <w:sz w:val="22"/>
          <w:szCs w:val="22"/>
        </w:rPr>
      </w:pPr>
    </w:p>
    <w:p w14:paraId="5BEAA6CB" w14:textId="0021526A" w:rsidR="00D36011" w:rsidRPr="00B37C6E"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 xml:space="preserve">It is critical that continuing areas of weakness of any Trainee’s practice are clearly </w:t>
      </w:r>
      <w:proofErr w:type="gramStart"/>
      <w:r w:rsidRPr="00B37C6E">
        <w:rPr>
          <w:rFonts w:asciiTheme="minorHAnsi" w:hAnsiTheme="minorHAnsi" w:cstheme="minorHAnsi"/>
          <w:sz w:val="22"/>
          <w:szCs w:val="22"/>
        </w:rPr>
        <w:t>identified</w:t>
      </w:r>
      <w:proofErr w:type="gramEnd"/>
      <w:r w:rsidRPr="00B37C6E">
        <w:rPr>
          <w:rFonts w:asciiTheme="minorHAnsi" w:hAnsiTheme="minorHAnsi" w:cstheme="minorHAnsi"/>
          <w:sz w:val="22"/>
          <w:szCs w:val="22"/>
        </w:rPr>
        <w:t xml:space="preserve"> and an intervention plan implemented. This intervention plan will be developed by the School Mentor, their Class Teacher [as appropriate], their University Moderation Tutor and the Trainee themselves. It should contain specific targets which provide the Trainee with every opportunity to improve their practice, make appropriate progress against the </w:t>
      </w:r>
      <w:r w:rsidR="000B2EFA">
        <w:rPr>
          <w:rFonts w:asciiTheme="minorHAnsi" w:hAnsiTheme="minorHAnsi" w:cstheme="minorHAnsi"/>
          <w:sz w:val="22"/>
          <w:szCs w:val="22"/>
        </w:rPr>
        <w:t>Termly expectations (as in the CRD)</w:t>
      </w:r>
      <w:r w:rsidRPr="00B37C6E">
        <w:rPr>
          <w:rFonts w:asciiTheme="minorHAnsi" w:hAnsiTheme="minorHAnsi" w:cstheme="minorHAnsi"/>
          <w:sz w:val="22"/>
          <w:szCs w:val="22"/>
        </w:rPr>
        <w:t xml:space="preserve"> and, subsequently, achieve QTS.</w:t>
      </w:r>
    </w:p>
    <w:p w14:paraId="540D9ADA" w14:textId="77777777" w:rsidR="00D36011" w:rsidRPr="00B37C6E" w:rsidRDefault="00D36011" w:rsidP="00D36011">
      <w:pPr>
        <w:rPr>
          <w:rFonts w:asciiTheme="minorHAnsi" w:hAnsiTheme="minorHAnsi" w:cstheme="minorHAnsi"/>
          <w:sz w:val="22"/>
          <w:szCs w:val="22"/>
        </w:rPr>
      </w:pPr>
    </w:p>
    <w:p w14:paraId="28FA869F" w14:textId="77777777" w:rsidR="00D36011" w:rsidRPr="00B37C6E"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The intervention plan should detail:</w:t>
      </w:r>
    </w:p>
    <w:p w14:paraId="2E0B4B0B" w14:textId="77777777" w:rsidR="00D36011" w:rsidRPr="00B37C6E" w:rsidRDefault="00D36011" w:rsidP="0092759B">
      <w:pPr>
        <w:numPr>
          <w:ilvl w:val="0"/>
          <w:numId w:val="56"/>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the targets which the trainee needs to work towards achieving, </w:t>
      </w:r>
    </w:p>
    <w:p w14:paraId="024AB134" w14:textId="77777777" w:rsidR="00D36011" w:rsidRPr="00B37C6E" w:rsidRDefault="00D36011" w:rsidP="0092759B">
      <w:pPr>
        <w:numPr>
          <w:ilvl w:val="0"/>
          <w:numId w:val="56"/>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the support that the trainee will be given to enable them to do so and </w:t>
      </w:r>
    </w:p>
    <w:p w14:paraId="067CC0F5" w14:textId="77777777" w:rsidR="00D36011" w:rsidRPr="00B37C6E" w:rsidRDefault="00D36011" w:rsidP="0092759B">
      <w:pPr>
        <w:numPr>
          <w:ilvl w:val="0"/>
          <w:numId w:val="56"/>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the dates when the targets, and the trainees’ progress, are to be reviewed. </w:t>
      </w:r>
    </w:p>
    <w:p w14:paraId="7B0318CC" w14:textId="126C45FB" w:rsidR="00D36011" w:rsidRPr="00B37C6E" w:rsidRDefault="00D36011" w:rsidP="0092759B">
      <w:pPr>
        <w:numPr>
          <w:ilvl w:val="0"/>
          <w:numId w:val="56"/>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School Mentors and University Moderation Tutors should agree whether a Trainee is unlikely to meet the </w:t>
      </w:r>
      <w:r w:rsidR="000B2EFA">
        <w:rPr>
          <w:rFonts w:asciiTheme="minorHAnsi" w:hAnsiTheme="minorHAnsi" w:cstheme="minorHAnsi"/>
          <w:sz w:val="22"/>
          <w:szCs w:val="22"/>
        </w:rPr>
        <w:t>Expectations of termly progress (as in the CRD)</w:t>
      </w:r>
      <w:r w:rsidRPr="00B37C6E">
        <w:rPr>
          <w:rFonts w:asciiTheme="minorHAnsi" w:hAnsiTheme="minorHAnsi" w:cstheme="minorHAnsi"/>
          <w:sz w:val="22"/>
          <w:szCs w:val="22"/>
        </w:rPr>
        <w:t xml:space="preserve"> by the Spring Half Term and advise the University of Warwick accordingly. In such instances, Trainees will receive a letter advising them of this. </w:t>
      </w:r>
    </w:p>
    <w:p w14:paraId="40DB37DF" w14:textId="4C1DCF68" w:rsidR="00D36011" w:rsidRPr="00B37C6E" w:rsidRDefault="00D36011" w:rsidP="0092759B">
      <w:pPr>
        <w:numPr>
          <w:ilvl w:val="0"/>
          <w:numId w:val="56"/>
        </w:numPr>
        <w:spacing w:line="276" w:lineRule="auto"/>
        <w:jc w:val="both"/>
        <w:rPr>
          <w:rFonts w:asciiTheme="minorHAnsi" w:hAnsiTheme="minorHAnsi" w:cstheme="minorHAnsi"/>
          <w:sz w:val="22"/>
          <w:szCs w:val="22"/>
        </w:rPr>
      </w:pPr>
      <w:r w:rsidRPr="00B37C6E">
        <w:rPr>
          <w:rFonts w:asciiTheme="minorHAnsi" w:hAnsiTheme="minorHAnsi" w:cstheme="minorHAnsi"/>
          <w:sz w:val="22"/>
          <w:szCs w:val="22"/>
        </w:rPr>
        <w:t xml:space="preserve">Where there are concerns about Salaried Trainees, schools should follow their approved systems and procedures for supporting staff causing concern. A copy of the PGCE Trainee Intervention Plan is </w:t>
      </w:r>
      <w:r w:rsidR="000B2EFA">
        <w:rPr>
          <w:rFonts w:asciiTheme="minorHAnsi" w:hAnsiTheme="minorHAnsi" w:cstheme="minorHAnsi"/>
          <w:sz w:val="22"/>
          <w:szCs w:val="22"/>
        </w:rPr>
        <w:t>available on the partners’ Intranet &gt; Essential On-course Documentation</w:t>
      </w:r>
    </w:p>
    <w:p w14:paraId="34FB349D" w14:textId="77777777" w:rsidR="00D36011" w:rsidRPr="00B37C6E" w:rsidRDefault="00D36011" w:rsidP="00D36011">
      <w:pPr>
        <w:rPr>
          <w:rFonts w:asciiTheme="minorHAnsi" w:hAnsiTheme="minorHAnsi" w:cstheme="minorHAnsi"/>
          <w:sz w:val="22"/>
          <w:szCs w:val="22"/>
        </w:rPr>
      </w:pPr>
    </w:p>
    <w:p w14:paraId="22B9687A" w14:textId="77777777" w:rsidR="00812548" w:rsidRPr="00B37C6E" w:rsidRDefault="00812548" w:rsidP="00D36011">
      <w:pPr>
        <w:rPr>
          <w:rFonts w:asciiTheme="minorHAnsi" w:hAnsiTheme="minorHAnsi" w:cstheme="minorHAnsi"/>
          <w:b/>
          <w:sz w:val="22"/>
          <w:szCs w:val="22"/>
        </w:rPr>
      </w:pPr>
    </w:p>
    <w:p w14:paraId="241E3345" w14:textId="0A275A21" w:rsidR="00D36011" w:rsidRPr="00B37C6E" w:rsidRDefault="00D36011" w:rsidP="00D36011">
      <w:pPr>
        <w:rPr>
          <w:rFonts w:asciiTheme="minorHAnsi" w:hAnsiTheme="minorHAnsi" w:cstheme="minorHAnsi"/>
          <w:b/>
          <w:sz w:val="22"/>
          <w:szCs w:val="22"/>
        </w:rPr>
      </w:pPr>
      <w:r w:rsidRPr="00B37C6E">
        <w:rPr>
          <w:rFonts w:asciiTheme="minorHAnsi" w:hAnsiTheme="minorHAnsi" w:cstheme="minorHAnsi"/>
          <w:b/>
          <w:sz w:val="22"/>
          <w:szCs w:val="22"/>
        </w:rPr>
        <w:t>FAILURE OF THE PROFESSIONAL PRACTICE MODULE</w:t>
      </w:r>
    </w:p>
    <w:p w14:paraId="35A19570" w14:textId="77777777" w:rsidR="00D36011" w:rsidRPr="00B37C6E"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 xml:space="preserve">Where a student has failed the Professional Practice module, the student may be offered an opportunity for re-examination on one occasion within one year of failure providing the examination board is of the opinion, </w:t>
      </w:r>
      <w:proofErr w:type="gramStart"/>
      <w:r w:rsidRPr="00B37C6E">
        <w:rPr>
          <w:rFonts w:asciiTheme="minorHAnsi" w:hAnsiTheme="minorHAnsi" w:cstheme="minorHAnsi"/>
          <w:sz w:val="22"/>
          <w:szCs w:val="22"/>
        </w:rPr>
        <w:t>on the basis of</w:t>
      </w:r>
      <w:proofErr w:type="gramEnd"/>
      <w:r w:rsidRPr="00B37C6E">
        <w:rPr>
          <w:rFonts w:asciiTheme="minorHAnsi" w:hAnsiTheme="minorHAnsi" w:cstheme="minorHAnsi"/>
          <w:sz w:val="22"/>
          <w:szCs w:val="22"/>
        </w:rPr>
        <w:t xml:space="preserve"> the evidence available to it at the time of the initial assessment, that such re-examination is (on the balance of probabilities) likely to be successful. </w:t>
      </w:r>
    </w:p>
    <w:p w14:paraId="12EECC72" w14:textId="77777777" w:rsidR="00D36011" w:rsidRPr="00B37C6E" w:rsidRDefault="00D36011" w:rsidP="00D36011">
      <w:pPr>
        <w:rPr>
          <w:rFonts w:asciiTheme="minorHAnsi" w:hAnsiTheme="minorHAnsi" w:cstheme="minorHAnsi"/>
          <w:sz w:val="22"/>
          <w:szCs w:val="22"/>
        </w:rPr>
      </w:pPr>
    </w:p>
    <w:p w14:paraId="6E25F453" w14:textId="77777777" w:rsidR="00D36011" w:rsidRPr="00B37C6E" w:rsidRDefault="00D36011" w:rsidP="00D36011">
      <w:pPr>
        <w:rPr>
          <w:rFonts w:asciiTheme="minorHAnsi" w:hAnsiTheme="minorHAnsi" w:cstheme="minorHAnsi"/>
          <w:sz w:val="22"/>
          <w:szCs w:val="22"/>
        </w:rPr>
      </w:pPr>
      <w:proofErr w:type="gramStart"/>
      <w:r w:rsidRPr="00B37C6E">
        <w:rPr>
          <w:rFonts w:asciiTheme="minorHAnsi" w:hAnsiTheme="minorHAnsi" w:cstheme="minorHAnsi"/>
          <w:sz w:val="22"/>
          <w:szCs w:val="22"/>
        </w:rPr>
        <w:t>In the event that</w:t>
      </w:r>
      <w:proofErr w:type="gramEnd"/>
      <w:r w:rsidRPr="00B37C6E">
        <w:rPr>
          <w:rFonts w:asciiTheme="minorHAnsi" w:hAnsiTheme="minorHAnsi" w:cstheme="minorHAnsi"/>
          <w:sz w:val="22"/>
          <w:szCs w:val="22"/>
        </w:rPr>
        <w:t xml:space="preserve"> a student is offered the opportunity for re-assessment the student shall be required to complete a further continuous period of professional practice equal to the length of the original period of professional practice before presenting themselves for re-examination.</w:t>
      </w:r>
    </w:p>
    <w:p w14:paraId="411AF5DC" w14:textId="77777777" w:rsidR="00D36011" w:rsidRPr="00B37C6E" w:rsidRDefault="00D36011" w:rsidP="00D36011">
      <w:pPr>
        <w:rPr>
          <w:rFonts w:asciiTheme="minorHAnsi" w:hAnsiTheme="minorHAnsi" w:cstheme="minorHAnsi"/>
          <w:sz w:val="22"/>
          <w:szCs w:val="22"/>
        </w:rPr>
      </w:pPr>
    </w:p>
    <w:p w14:paraId="4256CD5E" w14:textId="77777777" w:rsidR="00D36011" w:rsidRPr="00B37C6E" w:rsidRDefault="0016321E" w:rsidP="00D36011">
      <w:pPr>
        <w:rPr>
          <w:rFonts w:asciiTheme="minorHAnsi" w:hAnsiTheme="minorHAnsi" w:cstheme="minorHAnsi"/>
          <w:sz w:val="22"/>
          <w:szCs w:val="22"/>
        </w:rPr>
      </w:pPr>
      <w:hyperlink r:id="rId42" w:history="1">
        <w:r w:rsidR="00D36011" w:rsidRPr="00B37C6E">
          <w:rPr>
            <w:rStyle w:val="Hyperlink"/>
            <w:rFonts w:asciiTheme="minorHAnsi" w:hAnsiTheme="minorHAnsi" w:cstheme="minorHAnsi"/>
            <w:sz w:val="22"/>
            <w:szCs w:val="22"/>
          </w:rPr>
          <w:t>https://warwick.ac.uk/services/aro/dar/quality/categories/examinations/conventions/pgt/alternatives/pgce</w:t>
        </w:r>
      </w:hyperlink>
    </w:p>
    <w:p w14:paraId="17115DD3" w14:textId="77777777" w:rsidR="00D36011" w:rsidRPr="00B37C6E" w:rsidRDefault="00D36011" w:rsidP="00D36011">
      <w:pPr>
        <w:rPr>
          <w:rFonts w:asciiTheme="minorHAnsi" w:hAnsiTheme="minorHAnsi" w:cstheme="minorHAnsi"/>
          <w:sz w:val="22"/>
          <w:szCs w:val="22"/>
        </w:rPr>
      </w:pPr>
    </w:p>
    <w:p w14:paraId="104936DB" w14:textId="77777777" w:rsidR="00D36011" w:rsidRPr="00B37C6E" w:rsidRDefault="00D36011" w:rsidP="00D36011">
      <w:pPr>
        <w:rPr>
          <w:rFonts w:asciiTheme="minorHAnsi" w:hAnsiTheme="minorHAnsi" w:cstheme="minorHAnsi"/>
          <w:sz w:val="22"/>
          <w:szCs w:val="22"/>
        </w:rPr>
      </w:pPr>
      <w:r w:rsidRPr="00B37C6E">
        <w:rPr>
          <w:rFonts w:asciiTheme="minorHAnsi" w:hAnsiTheme="minorHAnsi" w:cstheme="minorHAnsi"/>
          <w:sz w:val="22"/>
          <w:szCs w:val="22"/>
        </w:rPr>
        <w:t>If the department has significant concerns about a trainee’s ability to complete the course, the course lead may require the trainee to take temporary or permanent withdrawal from the course.</w:t>
      </w:r>
    </w:p>
    <w:p w14:paraId="63CA22CF" w14:textId="77777777" w:rsidR="00D36011" w:rsidRPr="00B37C6E" w:rsidRDefault="00D36011" w:rsidP="00D36011">
      <w:pPr>
        <w:rPr>
          <w:rFonts w:asciiTheme="minorHAnsi" w:hAnsiTheme="minorHAnsi" w:cstheme="minorHAnsi"/>
          <w:sz w:val="22"/>
          <w:szCs w:val="22"/>
        </w:rPr>
      </w:pPr>
    </w:p>
    <w:p w14:paraId="5CA64254" w14:textId="77777777" w:rsidR="00D36011" w:rsidRPr="00B37C6E" w:rsidRDefault="0016321E" w:rsidP="00D36011">
      <w:pPr>
        <w:rPr>
          <w:rFonts w:asciiTheme="minorHAnsi" w:hAnsiTheme="minorHAnsi" w:cstheme="minorHAnsi"/>
          <w:sz w:val="22"/>
          <w:szCs w:val="22"/>
        </w:rPr>
      </w:pPr>
      <w:hyperlink r:id="rId43" w:history="1">
        <w:r w:rsidR="00D36011" w:rsidRPr="00B37C6E">
          <w:rPr>
            <w:rStyle w:val="Hyperlink"/>
            <w:rFonts w:asciiTheme="minorHAnsi" w:hAnsiTheme="minorHAnsi" w:cstheme="minorHAnsi"/>
            <w:sz w:val="22"/>
            <w:szCs w:val="22"/>
          </w:rPr>
          <w:t>https://warwick.ac.uk/services/gov/calendar/section2/regulations/reg36registrationattendanceprogress</w:t>
        </w:r>
      </w:hyperlink>
    </w:p>
    <w:bookmarkEnd w:id="62"/>
    <w:p w14:paraId="714B7644" w14:textId="77777777" w:rsidR="00D36011" w:rsidRPr="00206B65" w:rsidRDefault="00D36011" w:rsidP="00D36011">
      <w:pPr>
        <w:rPr>
          <w:rFonts w:ascii="Calibri" w:hAnsi="Calibri"/>
          <w:sz w:val="22"/>
          <w:szCs w:val="22"/>
        </w:rPr>
      </w:pPr>
    </w:p>
    <w:p w14:paraId="6CAF6B40" w14:textId="77777777" w:rsidR="00041690" w:rsidRDefault="00041690" w:rsidP="00041690">
      <w:pPr>
        <w:rPr>
          <w:rFonts w:ascii="Arial" w:hAnsi="Arial" w:cs="Arial"/>
          <w:b/>
        </w:rPr>
      </w:pPr>
    </w:p>
    <w:p w14:paraId="09E1BBF1" w14:textId="1253BD40" w:rsidR="00A73F9B" w:rsidRPr="00AE19E1" w:rsidRDefault="00A73F9B" w:rsidP="00DA13FD">
      <w:pPr>
        <w:rPr>
          <w:rFonts w:ascii="Arial" w:hAnsi="Arial" w:cs="Arial"/>
          <w:sz w:val="20"/>
        </w:rPr>
        <w:sectPr w:rsidR="00A73F9B" w:rsidRPr="00AE19E1" w:rsidSect="002D128C">
          <w:footerReference w:type="even" r:id="rId44"/>
          <w:footerReference w:type="default" r:id="rId45"/>
          <w:pgSz w:w="11909" w:h="16834"/>
          <w:pgMar w:top="567" w:right="1440" w:bottom="1191" w:left="1440" w:header="0" w:footer="561" w:gutter="0"/>
          <w:cols w:space="720"/>
          <w:docGrid w:linePitch="326"/>
        </w:sectPr>
      </w:pPr>
    </w:p>
    <w:bookmarkEnd w:id="55"/>
    <w:p w14:paraId="33F3C2F4" w14:textId="77777777" w:rsidR="00D52C60" w:rsidRDefault="00D52C60" w:rsidP="000B2EFA"/>
    <w:sectPr w:rsidR="00D52C60" w:rsidSect="001B6FF3">
      <w:footerReference w:type="default" r:id="rId46"/>
      <w:pgSz w:w="11909" w:h="16834"/>
      <w:pgMar w:top="567" w:right="993" w:bottom="709" w:left="567"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299D0" w14:textId="77777777" w:rsidR="0016321E" w:rsidRDefault="0016321E">
      <w:r>
        <w:separator/>
      </w:r>
    </w:p>
  </w:endnote>
  <w:endnote w:type="continuationSeparator" w:id="0">
    <w:p w14:paraId="54B38438" w14:textId="77777777" w:rsidR="0016321E" w:rsidRDefault="0016321E">
      <w:r>
        <w:continuationSeparator/>
      </w:r>
    </w:p>
  </w:endnote>
  <w:endnote w:type="continuationNotice" w:id="1">
    <w:p w14:paraId="2284F749" w14:textId="77777777" w:rsidR="0016321E" w:rsidRDefault="001632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EDCCB"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A47F8" w14:textId="77777777" w:rsidR="008F250A" w:rsidRDefault="008F250A" w:rsidP="000F43E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917DA7A" w14:textId="77777777" w:rsidR="008F250A" w:rsidRDefault="008F250A" w:rsidP="006D7C1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C0C8E" w14:textId="77777777" w:rsidR="008F250A" w:rsidRPr="009461A3" w:rsidRDefault="008F250A" w:rsidP="00CF37D7">
    <w:pPr>
      <w:pStyle w:val="Footer"/>
      <w:framePr w:wrap="around" w:vAnchor="text" w:hAnchor="margin" w:xAlign="center" w:y="1"/>
      <w:rPr>
        <w:rStyle w:val="PageNumber"/>
        <w:sz w:val="20"/>
        <w:szCs w:val="20"/>
      </w:rPr>
    </w:pPr>
    <w:r w:rsidRPr="009461A3">
      <w:rPr>
        <w:rStyle w:val="PageNumber"/>
        <w:sz w:val="20"/>
        <w:szCs w:val="20"/>
      </w:rPr>
      <w:fldChar w:fldCharType="begin"/>
    </w:r>
    <w:r w:rsidRPr="009461A3">
      <w:rPr>
        <w:rStyle w:val="PageNumber"/>
        <w:sz w:val="20"/>
        <w:szCs w:val="20"/>
      </w:rPr>
      <w:instrText xml:space="preserve">PAGE  </w:instrText>
    </w:r>
    <w:r w:rsidRPr="009461A3">
      <w:rPr>
        <w:rStyle w:val="PageNumber"/>
        <w:sz w:val="20"/>
        <w:szCs w:val="20"/>
      </w:rPr>
      <w:fldChar w:fldCharType="separate"/>
    </w:r>
    <w:r>
      <w:rPr>
        <w:rStyle w:val="PageNumber"/>
        <w:noProof/>
        <w:sz w:val="20"/>
        <w:szCs w:val="20"/>
      </w:rPr>
      <w:t>40</w:t>
    </w:r>
    <w:r w:rsidRPr="009461A3">
      <w:rPr>
        <w:rStyle w:val="PageNumber"/>
        <w:sz w:val="20"/>
        <w:szCs w:val="20"/>
      </w:rPr>
      <w:fldChar w:fldCharType="end"/>
    </w:r>
  </w:p>
  <w:p w14:paraId="4A7AA762" w14:textId="77777777" w:rsidR="008F250A" w:rsidRPr="00D46D5F" w:rsidRDefault="008F250A" w:rsidP="006D7C1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044FB" w14:textId="77777777" w:rsidR="0016321E" w:rsidRDefault="0016321E">
      <w:r>
        <w:separator/>
      </w:r>
    </w:p>
  </w:footnote>
  <w:footnote w:type="continuationSeparator" w:id="0">
    <w:p w14:paraId="272E7403" w14:textId="77777777" w:rsidR="0016321E" w:rsidRDefault="0016321E">
      <w:r>
        <w:continuationSeparator/>
      </w:r>
    </w:p>
  </w:footnote>
  <w:footnote w:type="continuationNotice" w:id="1">
    <w:p w14:paraId="7E9EC35A" w14:textId="77777777" w:rsidR="0016321E" w:rsidRDefault="0016321E"/>
  </w:footnote>
  <w:footnote w:id="2">
    <w:p w14:paraId="031D714C" w14:textId="77777777" w:rsidR="008F250A" w:rsidRDefault="008F250A" w:rsidP="009A0044">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1B901F71" w14:textId="77777777" w:rsidR="008F250A" w:rsidRDefault="008F250A" w:rsidP="00893244">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0312F9B0" w14:textId="77777777" w:rsidR="008F250A" w:rsidRDefault="008F250A" w:rsidP="00A46FB8">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0A0191EF" w14:textId="77777777" w:rsidR="008F250A" w:rsidRPr="009A1612" w:rsidRDefault="008F250A" w:rsidP="006559C0">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79482BC1" w14:textId="77777777" w:rsidR="008F250A" w:rsidRPr="009A1612" w:rsidRDefault="008F250A" w:rsidP="006559C0">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60C38935" w14:textId="77777777" w:rsidR="008F250A" w:rsidRDefault="008F250A" w:rsidP="006559C0">
      <w:pPr>
        <w:pStyle w:val="FootnoteText"/>
      </w:pPr>
    </w:p>
  </w:footnote>
  <w:footnote w:id="7">
    <w:p w14:paraId="4A7B98FE" w14:textId="77777777" w:rsidR="008F250A" w:rsidRDefault="008F250A" w:rsidP="00A73C13">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8">
    <w:p w14:paraId="02A91F32" w14:textId="77777777" w:rsidR="008F250A" w:rsidRDefault="008F250A" w:rsidP="00A73C13">
      <w:pPr>
        <w:pStyle w:val="FootnoteText"/>
      </w:pPr>
      <w:r>
        <w:rPr>
          <w:rStyle w:val="FootnoteReference"/>
        </w:rPr>
        <w:footnoteRef/>
      </w:r>
      <w:r>
        <w:t xml:space="preserve"> Eliminating unnecessary workload around </w:t>
      </w:r>
      <w:r>
        <w:t>marking  Report of the Independent Teacher Workload Review Group (2016) p. 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C229A45"/>
    <w:multiLevelType w:val="hybridMultilevel"/>
    <w:tmpl w:val="274FC5D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DC87D2D"/>
    <w:multiLevelType w:val="hybridMultilevel"/>
    <w:tmpl w:val="A3F4482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3"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5"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6"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7"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8" w15:restartNumberingAfterBreak="0">
    <w:nsid w:val="0490363A"/>
    <w:multiLevelType w:val="hybridMultilevel"/>
    <w:tmpl w:val="077A267E"/>
    <w:lvl w:ilvl="0" w:tplc="2904DD96">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58A21E9"/>
    <w:multiLevelType w:val="hybridMultilevel"/>
    <w:tmpl w:val="2E3C440E"/>
    <w:lvl w:ilvl="0" w:tplc="655CDEB4">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5C0388D"/>
    <w:multiLevelType w:val="hybridMultilevel"/>
    <w:tmpl w:val="7C38F9BA"/>
    <w:lvl w:ilvl="0" w:tplc="8F9846EC">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A200E50"/>
    <w:multiLevelType w:val="hybridMultilevel"/>
    <w:tmpl w:val="6BB81394"/>
    <w:lvl w:ilvl="0" w:tplc="3C6AFE4A">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E4D655A"/>
    <w:multiLevelType w:val="hybridMultilevel"/>
    <w:tmpl w:val="F258C6E2"/>
    <w:lvl w:ilvl="0" w:tplc="D98AFDD2">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17C043F"/>
    <w:multiLevelType w:val="hybridMultilevel"/>
    <w:tmpl w:val="93BC0A38"/>
    <w:lvl w:ilvl="0" w:tplc="A03A3B90">
      <w:start w:val="1"/>
      <w:numFmt w:val="bullet"/>
      <w:lvlText w:val="-"/>
      <w:lvlJc w:val="left"/>
      <w:pPr>
        <w:ind w:left="720"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3F250AD"/>
    <w:multiLevelType w:val="multilevel"/>
    <w:tmpl w:val="A78411D0"/>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20"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2"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C215F03"/>
    <w:multiLevelType w:val="hybridMultilevel"/>
    <w:tmpl w:val="06F2B9D2"/>
    <w:lvl w:ilvl="0" w:tplc="FFB437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04B0765"/>
    <w:multiLevelType w:val="hybridMultilevel"/>
    <w:tmpl w:val="2DF219B2"/>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13938D3"/>
    <w:multiLevelType w:val="hybridMultilevel"/>
    <w:tmpl w:val="45D215E0"/>
    <w:lvl w:ilvl="0" w:tplc="9FF4C836">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6" w15:restartNumberingAfterBreak="0">
    <w:nsid w:val="2179514A"/>
    <w:multiLevelType w:val="hybridMultilevel"/>
    <w:tmpl w:val="A2366E90"/>
    <w:lvl w:ilvl="0" w:tplc="0809000F">
      <w:start w:val="1"/>
      <w:numFmt w:val="decimal"/>
      <w:lvlText w:val="%1."/>
      <w:lvlJc w:val="left"/>
      <w:pPr>
        <w:ind w:left="1080" w:hanging="360"/>
      </w:pPr>
      <w:rPr>
        <w:rFonts w:hint="default"/>
      </w:rPr>
    </w:lvl>
    <w:lvl w:ilvl="1" w:tplc="08090005">
      <w:start w:val="1"/>
      <w:numFmt w:val="bullet"/>
      <w:lvlText w:val=""/>
      <w:lvlJc w:val="left"/>
      <w:pPr>
        <w:ind w:left="1440" w:hanging="360"/>
      </w:pPr>
      <w:rPr>
        <w:rFonts w:ascii="Wingdings" w:hAnsi="Wingdings" w:hint="default"/>
      </w:rPr>
    </w:lvl>
    <w:lvl w:ilvl="2" w:tplc="8F785954">
      <w:start w:val="1"/>
      <w:numFmt w:val="upp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23D32EC"/>
    <w:multiLevelType w:val="hybridMultilevel"/>
    <w:tmpl w:val="9904B9AA"/>
    <w:lvl w:ilvl="0" w:tplc="92AE9A5C">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74F4B20"/>
    <w:multiLevelType w:val="hybridMultilevel"/>
    <w:tmpl w:val="C584D3D8"/>
    <w:lvl w:ilvl="0" w:tplc="12382C32">
      <w:start w:val="1"/>
      <w:numFmt w:val="lowerLetter"/>
      <w:lvlText w:val="(%1)"/>
      <w:lvlJc w:val="left"/>
      <w:pPr>
        <w:ind w:left="720" w:hanging="360"/>
      </w:pPr>
      <w:rPr>
        <w:rFonts w:hint="default"/>
      </w:rPr>
    </w:lvl>
    <w:lvl w:ilvl="1" w:tplc="80689C78">
      <w:start w:val="1"/>
      <w:numFmt w:val="decimal"/>
      <w:lvlText w:val="%2."/>
      <w:lvlJc w:val="left"/>
      <w:pPr>
        <w:ind w:left="1440" w:hanging="360"/>
      </w:pPr>
      <w:rPr>
        <w:rFonts w:ascii="Calibri" w:hAnsi="Calibri" w:cs="Times New Roman"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31"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F086FF4"/>
    <w:multiLevelType w:val="hybridMultilevel"/>
    <w:tmpl w:val="508EA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4276FD9"/>
    <w:multiLevelType w:val="hybridMultilevel"/>
    <w:tmpl w:val="52108ED2"/>
    <w:lvl w:ilvl="0" w:tplc="379601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53D21DE"/>
    <w:multiLevelType w:val="hybridMultilevel"/>
    <w:tmpl w:val="185E24EA"/>
    <w:lvl w:ilvl="0" w:tplc="D4B4A5C6">
      <w:numFmt w:val="bullet"/>
      <w:lvlText w:val="-"/>
      <w:lvlJc w:val="left"/>
      <w:pPr>
        <w:ind w:left="720" w:hanging="360"/>
      </w:pPr>
      <w:rPr>
        <w:rFonts w:ascii="Arial" w:eastAsia="Times New Roman" w:hAnsi="Arial" w:cs="Arial" w:hint="default"/>
      </w:rPr>
    </w:lvl>
    <w:lvl w:ilvl="1" w:tplc="D4B4A5C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378107BF"/>
    <w:multiLevelType w:val="hybridMultilevel"/>
    <w:tmpl w:val="5DAC1400"/>
    <w:lvl w:ilvl="0" w:tplc="B4FEE81E">
      <w:start w:val="2"/>
      <w:numFmt w:val="bullet"/>
      <w:lvlText w:val="-"/>
      <w:lvlJc w:val="left"/>
      <w:pPr>
        <w:ind w:left="720" w:hanging="360"/>
      </w:pPr>
      <w:rPr>
        <w:rFonts w:ascii="Calibri" w:eastAsia="Calibr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CD02D55"/>
    <w:multiLevelType w:val="hybridMultilevel"/>
    <w:tmpl w:val="F4AAC202"/>
    <w:lvl w:ilvl="0" w:tplc="1F52DFFA">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F24038F"/>
    <w:multiLevelType w:val="hybridMultilevel"/>
    <w:tmpl w:val="BD4491CA"/>
    <w:lvl w:ilvl="0" w:tplc="0809000F">
      <w:start w:val="1"/>
      <w:numFmt w:val="decimal"/>
      <w:lvlText w:val="%1."/>
      <w:lvlJc w:val="left"/>
      <w:pPr>
        <w:ind w:left="1080" w:hanging="360"/>
      </w:pPr>
      <w:rPr>
        <w:rFonts w:hint="default"/>
      </w:rPr>
    </w:lvl>
    <w:lvl w:ilvl="1" w:tplc="A03A3B90">
      <w:start w:val="1"/>
      <w:numFmt w:val="bullet"/>
      <w:lvlText w:val="-"/>
      <w:lvlJc w:val="left"/>
      <w:pPr>
        <w:ind w:left="1440" w:hanging="360"/>
      </w:pPr>
      <w:rPr>
        <w:rFonts w:ascii="Courier New" w:hAnsi="Courier New" w:hint="default"/>
      </w:rPr>
    </w:lvl>
    <w:lvl w:ilvl="2" w:tplc="8F785954">
      <w:start w:val="1"/>
      <w:numFmt w:val="upp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3FC11A6F"/>
    <w:multiLevelType w:val="hybridMultilevel"/>
    <w:tmpl w:val="968E2A5C"/>
    <w:lvl w:ilvl="0" w:tplc="FE06B8A4">
      <w:start w:val="1"/>
      <w:numFmt w:val="bullet"/>
      <w:lvlText w:val=""/>
      <w:lvlJc w:val="left"/>
      <w:pPr>
        <w:ind w:left="1200" w:hanging="360"/>
      </w:pPr>
      <w:rPr>
        <w:rFonts w:ascii="Symbol" w:hAnsi="Symbol" w:hint="default"/>
        <w:sz w:val="22"/>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41" w15:restartNumberingAfterBreak="0">
    <w:nsid w:val="409A12EA"/>
    <w:multiLevelType w:val="hybridMultilevel"/>
    <w:tmpl w:val="86C01BE8"/>
    <w:lvl w:ilvl="0" w:tplc="A9CEF42E">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3" w15:restartNumberingAfterBreak="0">
    <w:nsid w:val="455C0AFB"/>
    <w:multiLevelType w:val="hybridMultilevel"/>
    <w:tmpl w:val="0B0C44D6"/>
    <w:lvl w:ilvl="0" w:tplc="A03A3B90">
      <w:start w:val="1"/>
      <w:numFmt w:val="bullet"/>
      <w:lvlText w:val="-"/>
      <w:lvlJc w:val="left"/>
      <w:pPr>
        <w:ind w:left="720"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D">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9F75E00"/>
    <w:multiLevelType w:val="hybridMultilevel"/>
    <w:tmpl w:val="0D7471EE"/>
    <w:lvl w:ilvl="0" w:tplc="11960ED2">
      <w:numFmt w:val="bullet"/>
      <w:lvlText w:val="•"/>
      <w:lvlJc w:val="left"/>
      <w:pPr>
        <w:ind w:left="644" w:hanging="360"/>
      </w:pPr>
      <w:rPr>
        <w:rFonts w:ascii="Arial" w:eastAsia="Times New Roman" w:hAnsi="Arial" w:cs="Arial" w:hint="default"/>
      </w:rPr>
    </w:lvl>
    <w:lvl w:ilvl="1" w:tplc="387E9EE2">
      <w:numFmt w:val="bullet"/>
      <w:lvlText w:val="–"/>
      <w:lvlJc w:val="left"/>
      <w:pPr>
        <w:ind w:left="1364" w:hanging="360"/>
      </w:pPr>
      <w:rPr>
        <w:rFonts w:ascii="Arial" w:eastAsia="Times New Roman" w:hAnsi="Arial" w:cs="Arial"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5" w15:restartNumberingAfterBreak="0">
    <w:nsid w:val="4C117A14"/>
    <w:multiLevelType w:val="hybridMultilevel"/>
    <w:tmpl w:val="4134B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4464ACB"/>
    <w:multiLevelType w:val="hybridMultilevel"/>
    <w:tmpl w:val="1D1072C0"/>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8"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49" w15:restartNumberingAfterBreak="0">
    <w:nsid w:val="55766297"/>
    <w:multiLevelType w:val="multilevel"/>
    <w:tmpl w:val="1616AD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abstractNum w:abstractNumId="50"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51" w15:restartNumberingAfterBreak="0">
    <w:nsid w:val="58D11944"/>
    <w:multiLevelType w:val="hybridMultilevel"/>
    <w:tmpl w:val="B9A2FC8E"/>
    <w:lvl w:ilvl="0" w:tplc="D3A85F6A">
      <w:start w:val="4"/>
      <w:numFmt w:val="upperLetter"/>
      <w:lvlText w:val="%1."/>
      <w:lvlJc w:val="left"/>
      <w:pPr>
        <w:ind w:left="2340" w:hanging="360"/>
      </w:pPr>
      <w:rPr>
        <w:rFonts w:hint="default"/>
      </w:rPr>
    </w:lvl>
    <w:lvl w:ilvl="1" w:tplc="08090019" w:tentative="1">
      <w:start w:val="1"/>
      <w:numFmt w:val="lowerLetter"/>
      <w:lvlText w:val="%2."/>
      <w:lvlJc w:val="left"/>
      <w:pPr>
        <w:ind w:left="3060" w:hanging="360"/>
      </w:pPr>
    </w:lvl>
    <w:lvl w:ilvl="2" w:tplc="0809001B">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52" w15:restartNumberingAfterBreak="0">
    <w:nsid w:val="5E5F3B66"/>
    <w:multiLevelType w:val="hybridMultilevel"/>
    <w:tmpl w:val="FF949E1C"/>
    <w:lvl w:ilvl="0" w:tplc="FE06B8A4">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54" w15:restartNumberingAfterBreak="0">
    <w:nsid w:val="5F020941"/>
    <w:multiLevelType w:val="hybridMultilevel"/>
    <w:tmpl w:val="8BF6B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56"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57" w15:restartNumberingAfterBreak="0">
    <w:nsid w:val="654427C8"/>
    <w:multiLevelType w:val="hybridMultilevel"/>
    <w:tmpl w:val="85E051E2"/>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08090005" w:tentative="1">
      <w:start w:val="1"/>
      <w:numFmt w:val="bullet"/>
      <w:lvlText w:val=""/>
      <w:lvlJc w:val="left"/>
      <w:pPr>
        <w:ind w:left="2926" w:hanging="360"/>
      </w:pPr>
      <w:rPr>
        <w:rFonts w:ascii="Wingdings" w:hAnsi="Wingdings"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abstractNum w:abstractNumId="58" w15:restartNumberingAfterBreak="0">
    <w:nsid w:val="66DD7A70"/>
    <w:multiLevelType w:val="hybridMultilevel"/>
    <w:tmpl w:val="BE787CC0"/>
    <w:lvl w:ilvl="0" w:tplc="0809000F">
      <w:start w:val="1"/>
      <w:numFmt w:val="decimal"/>
      <w:lvlText w:val="%1."/>
      <w:lvlJc w:val="left"/>
      <w:pPr>
        <w:tabs>
          <w:tab w:val="num" w:pos="720"/>
        </w:tabs>
        <w:ind w:left="720" w:hanging="360"/>
      </w:pPr>
      <w:rPr>
        <w:rFonts w:hint="default"/>
      </w:rPr>
    </w:lvl>
    <w:lvl w:ilvl="1" w:tplc="0130ED0E">
      <w:start w:val="2476"/>
      <w:numFmt w:val="bullet"/>
      <w:lvlText w:val="-"/>
      <w:lvlJc w:val="left"/>
      <w:pPr>
        <w:tabs>
          <w:tab w:val="num" w:pos="1090"/>
        </w:tabs>
        <w:ind w:left="1090" w:hanging="360"/>
      </w:pPr>
      <w:rPr>
        <w:rFonts w:ascii="Bliss" w:eastAsia="Calibri" w:hAnsi="Bliss" w:cs="Bliss" w:hint="default"/>
      </w:rPr>
    </w:lvl>
    <w:lvl w:ilvl="2" w:tplc="3420035A" w:tentative="1">
      <w:start w:val="1"/>
      <w:numFmt w:val="lowerRoman"/>
      <w:lvlText w:val="%3."/>
      <w:lvlJc w:val="right"/>
      <w:pPr>
        <w:tabs>
          <w:tab w:val="num" w:pos="1810"/>
        </w:tabs>
        <w:ind w:left="1810" w:hanging="180"/>
      </w:pPr>
    </w:lvl>
    <w:lvl w:ilvl="3" w:tplc="FE222152" w:tentative="1">
      <w:start w:val="1"/>
      <w:numFmt w:val="decimal"/>
      <w:lvlText w:val="%4."/>
      <w:lvlJc w:val="left"/>
      <w:pPr>
        <w:tabs>
          <w:tab w:val="num" w:pos="2530"/>
        </w:tabs>
        <w:ind w:left="2530" w:hanging="360"/>
      </w:pPr>
    </w:lvl>
    <w:lvl w:ilvl="4" w:tplc="A3581352" w:tentative="1">
      <w:start w:val="1"/>
      <w:numFmt w:val="lowerLetter"/>
      <w:lvlText w:val="%5."/>
      <w:lvlJc w:val="left"/>
      <w:pPr>
        <w:tabs>
          <w:tab w:val="num" w:pos="3250"/>
        </w:tabs>
        <w:ind w:left="3250" w:hanging="360"/>
      </w:pPr>
    </w:lvl>
    <w:lvl w:ilvl="5" w:tplc="8208D9A2" w:tentative="1">
      <w:start w:val="1"/>
      <w:numFmt w:val="lowerRoman"/>
      <w:lvlText w:val="%6."/>
      <w:lvlJc w:val="right"/>
      <w:pPr>
        <w:tabs>
          <w:tab w:val="num" w:pos="3970"/>
        </w:tabs>
        <w:ind w:left="3970" w:hanging="180"/>
      </w:pPr>
    </w:lvl>
    <w:lvl w:ilvl="6" w:tplc="DA36F3D0" w:tentative="1">
      <w:start w:val="1"/>
      <w:numFmt w:val="decimal"/>
      <w:lvlText w:val="%7."/>
      <w:lvlJc w:val="left"/>
      <w:pPr>
        <w:tabs>
          <w:tab w:val="num" w:pos="4690"/>
        </w:tabs>
        <w:ind w:left="4690" w:hanging="360"/>
      </w:pPr>
    </w:lvl>
    <w:lvl w:ilvl="7" w:tplc="02360C32" w:tentative="1">
      <w:start w:val="1"/>
      <w:numFmt w:val="lowerLetter"/>
      <w:lvlText w:val="%8."/>
      <w:lvlJc w:val="left"/>
      <w:pPr>
        <w:tabs>
          <w:tab w:val="num" w:pos="5410"/>
        </w:tabs>
        <w:ind w:left="5410" w:hanging="360"/>
      </w:pPr>
    </w:lvl>
    <w:lvl w:ilvl="8" w:tplc="2F44AD36" w:tentative="1">
      <w:start w:val="1"/>
      <w:numFmt w:val="lowerRoman"/>
      <w:lvlText w:val="%9."/>
      <w:lvlJc w:val="right"/>
      <w:pPr>
        <w:tabs>
          <w:tab w:val="num" w:pos="6130"/>
        </w:tabs>
        <w:ind w:left="6130" w:hanging="180"/>
      </w:pPr>
    </w:lvl>
  </w:abstractNum>
  <w:abstractNum w:abstractNumId="59" w15:restartNumberingAfterBreak="0">
    <w:nsid w:val="678B0CFA"/>
    <w:multiLevelType w:val="hybridMultilevel"/>
    <w:tmpl w:val="14102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872305B"/>
    <w:multiLevelType w:val="multilevel"/>
    <w:tmpl w:val="8E945514"/>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1" w15:restartNumberingAfterBreak="0">
    <w:nsid w:val="6BE56E9D"/>
    <w:multiLevelType w:val="multilevel"/>
    <w:tmpl w:val="9C2007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abstractNum w:abstractNumId="62"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DB04D70"/>
    <w:multiLevelType w:val="hybridMultilevel"/>
    <w:tmpl w:val="87542AB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5" w15:restartNumberingAfterBreak="0">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66" w15:restartNumberingAfterBreak="0">
    <w:nsid w:val="70709D5E"/>
    <w:multiLevelType w:val="hybridMultilevel"/>
    <w:tmpl w:val="6CBFCB6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7" w15:restartNumberingAfterBreak="0">
    <w:nsid w:val="712A1ED7"/>
    <w:multiLevelType w:val="hybridMultilevel"/>
    <w:tmpl w:val="69C673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16A4EFE"/>
    <w:multiLevelType w:val="hybridMultilevel"/>
    <w:tmpl w:val="65FA7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2503D1E"/>
    <w:multiLevelType w:val="hybridMultilevel"/>
    <w:tmpl w:val="C3066C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0" w15:restartNumberingAfterBreak="0">
    <w:nsid w:val="726D20A5"/>
    <w:multiLevelType w:val="hybridMultilevel"/>
    <w:tmpl w:val="954AAB86"/>
    <w:lvl w:ilvl="0" w:tplc="0809000F">
      <w:start w:val="1"/>
      <w:numFmt w:val="decimal"/>
      <w:lvlText w:val="%1."/>
      <w:lvlJc w:val="left"/>
      <w:pPr>
        <w:tabs>
          <w:tab w:val="num" w:pos="720"/>
        </w:tabs>
        <w:ind w:left="720" w:hanging="360"/>
      </w:pPr>
      <w:rPr>
        <w:rFonts w:hint="default"/>
      </w:rPr>
    </w:lvl>
    <w:lvl w:ilvl="1" w:tplc="C15C9470">
      <w:start w:val="1"/>
      <w:numFmt w:val="decimal"/>
      <w:lvlText w:val="%2."/>
      <w:lvlJc w:val="left"/>
      <w:pPr>
        <w:tabs>
          <w:tab w:val="num" w:pos="1090"/>
        </w:tabs>
        <w:ind w:left="1090" w:hanging="360"/>
      </w:pPr>
      <w:rPr>
        <w:rFonts w:hint="default"/>
      </w:rPr>
    </w:lvl>
    <w:lvl w:ilvl="2" w:tplc="ADFE9002">
      <w:start w:val="1"/>
      <w:numFmt w:val="lowerLetter"/>
      <w:lvlText w:val="%3)"/>
      <w:lvlJc w:val="left"/>
      <w:pPr>
        <w:ind w:left="1990" w:hanging="360"/>
      </w:pPr>
      <w:rPr>
        <w:rFonts w:hint="default"/>
      </w:rPr>
    </w:lvl>
    <w:lvl w:ilvl="3" w:tplc="B2E2355C">
      <w:start w:val="1"/>
      <w:numFmt w:val="lowerLetter"/>
      <w:lvlText w:val="(%4)"/>
      <w:lvlJc w:val="left"/>
      <w:pPr>
        <w:ind w:left="2530" w:hanging="360"/>
      </w:pPr>
      <w:rPr>
        <w:rFonts w:hint="default"/>
        <w:b/>
      </w:rPr>
    </w:lvl>
    <w:lvl w:ilvl="4" w:tplc="A3581352" w:tentative="1">
      <w:start w:val="1"/>
      <w:numFmt w:val="lowerLetter"/>
      <w:lvlText w:val="%5."/>
      <w:lvlJc w:val="left"/>
      <w:pPr>
        <w:tabs>
          <w:tab w:val="num" w:pos="3250"/>
        </w:tabs>
        <w:ind w:left="3250" w:hanging="360"/>
      </w:pPr>
    </w:lvl>
    <w:lvl w:ilvl="5" w:tplc="8208D9A2" w:tentative="1">
      <w:start w:val="1"/>
      <w:numFmt w:val="lowerRoman"/>
      <w:lvlText w:val="%6."/>
      <w:lvlJc w:val="right"/>
      <w:pPr>
        <w:tabs>
          <w:tab w:val="num" w:pos="3970"/>
        </w:tabs>
        <w:ind w:left="3970" w:hanging="180"/>
      </w:pPr>
    </w:lvl>
    <w:lvl w:ilvl="6" w:tplc="DA36F3D0" w:tentative="1">
      <w:start w:val="1"/>
      <w:numFmt w:val="decimal"/>
      <w:lvlText w:val="%7."/>
      <w:lvlJc w:val="left"/>
      <w:pPr>
        <w:tabs>
          <w:tab w:val="num" w:pos="4690"/>
        </w:tabs>
        <w:ind w:left="4690" w:hanging="360"/>
      </w:pPr>
    </w:lvl>
    <w:lvl w:ilvl="7" w:tplc="02360C32" w:tentative="1">
      <w:start w:val="1"/>
      <w:numFmt w:val="lowerLetter"/>
      <w:lvlText w:val="%8."/>
      <w:lvlJc w:val="left"/>
      <w:pPr>
        <w:tabs>
          <w:tab w:val="num" w:pos="5410"/>
        </w:tabs>
        <w:ind w:left="5410" w:hanging="360"/>
      </w:pPr>
    </w:lvl>
    <w:lvl w:ilvl="8" w:tplc="2F44AD36" w:tentative="1">
      <w:start w:val="1"/>
      <w:numFmt w:val="lowerRoman"/>
      <w:lvlText w:val="%9."/>
      <w:lvlJc w:val="right"/>
      <w:pPr>
        <w:tabs>
          <w:tab w:val="num" w:pos="6130"/>
        </w:tabs>
        <w:ind w:left="6130" w:hanging="180"/>
      </w:pPr>
    </w:lvl>
  </w:abstractNum>
  <w:abstractNum w:abstractNumId="71"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abstractNum w:abstractNumId="72"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73" w15:restartNumberingAfterBreak="0">
    <w:nsid w:val="7BF2E31D"/>
    <w:multiLevelType w:val="hybridMultilevel"/>
    <w:tmpl w:val="42ECD43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4" w15:restartNumberingAfterBreak="0">
    <w:nsid w:val="7EC5308E"/>
    <w:multiLevelType w:val="hybridMultilevel"/>
    <w:tmpl w:val="F1389220"/>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D4B4A5C6">
      <w:numFmt w:val="bullet"/>
      <w:lvlText w:val="-"/>
      <w:lvlJc w:val="left"/>
      <w:pPr>
        <w:ind w:left="2926" w:hanging="360"/>
      </w:pPr>
      <w:rPr>
        <w:rFonts w:ascii="Arial" w:eastAsia="Times New Roman" w:hAnsi="Arial" w:cs="Arial"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num w:numId="1">
    <w:abstractNumId w:val="53"/>
  </w:num>
  <w:num w:numId="2">
    <w:abstractNumId w:val="50"/>
  </w:num>
  <w:num w:numId="3">
    <w:abstractNumId w:val="2"/>
  </w:num>
  <w:num w:numId="4">
    <w:abstractNumId w:val="3"/>
  </w:num>
  <w:num w:numId="5">
    <w:abstractNumId w:val="56"/>
  </w:num>
  <w:num w:numId="6">
    <w:abstractNumId w:val="31"/>
  </w:num>
  <w:num w:numId="7">
    <w:abstractNumId w:val="35"/>
  </w:num>
  <w:num w:numId="8">
    <w:abstractNumId w:val="20"/>
  </w:num>
  <w:num w:numId="9">
    <w:abstractNumId w:val="12"/>
  </w:num>
  <w:num w:numId="10">
    <w:abstractNumId w:val="63"/>
  </w:num>
  <w:num w:numId="11">
    <w:abstractNumId w:val="9"/>
  </w:num>
  <w:num w:numId="12">
    <w:abstractNumId w:val="38"/>
  </w:num>
  <w:num w:numId="13">
    <w:abstractNumId w:val="69"/>
  </w:num>
  <w:num w:numId="14">
    <w:abstractNumId w:val="24"/>
  </w:num>
  <w:num w:numId="15">
    <w:abstractNumId w:val="34"/>
  </w:num>
  <w:num w:numId="16">
    <w:abstractNumId w:val="19"/>
  </w:num>
  <w:num w:numId="17">
    <w:abstractNumId w:val="70"/>
  </w:num>
  <w:num w:numId="18">
    <w:abstractNumId w:val="29"/>
  </w:num>
  <w:num w:numId="19">
    <w:abstractNumId w:val="71"/>
  </w:num>
  <w:num w:numId="20">
    <w:abstractNumId w:val="62"/>
  </w:num>
  <w:num w:numId="21">
    <w:abstractNumId w:val="44"/>
  </w:num>
  <w:num w:numId="22">
    <w:abstractNumId w:val="22"/>
  </w:num>
  <w:num w:numId="23">
    <w:abstractNumId w:val="47"/>
  </w:num>
  <w:num w:numId="24">
    <w:abstractNumId w:val="28"/>
  </w:num>
  <w:num w:numId="25">
    <w:abstractNumId w:val="30"/>
  </w:num>
  <w:num w:numId="26">
    <w:abstractNumId w:val="15"/>
  </w:num>
  <w:num w:numId="27">
    <w:abstractNumId w:val="46"/>
  </w:num>
  <w:num w:numId="28">
    <w:abstractNumId w:val="16"/>
  </w:num>
  <w:num w:numId="29">
    <w:abstractNumId w:val="17"/>
  </w:num>
  <w:num w:numId="30">
    <w:abstractNumId w:val="21"/>
  </w:num>
  <w:num w:numId="31">
    <w:abstractNumId w:val="57"/>
  </w:num>
  <w:num w:numId="32">
    <w:abstractNumId w:val="67"/>
  </w:num>
  <w:num w:numId="33">
    <w:abstractNumId w:val="54"/>
  </w:num>
  <w:num w:numId="34">
    <w:abstractNumId w:val="43"/>
  </w:num>
  <w:num w:numId="35">
    <w:abstractNumId w:val="55"/>
  </w:num>
  <w:num w:numId="36">
    <w:abstractNumId w:val="42"/>
  </w:num>
  <w:num w:numId="37">
    <w:abstractNumId w:val="68"/>
  </w:num>
  <w:num w:numId="38">
    <w:abstractNumId w:val="59"/>
  </w:num>
  <w:num w:numId="39">
    <w:abstractNumId w:val="23"/>
  </w:num>
  <w:num w:numId="40">
    <w:abstractNumId w:val="58"/>
  </w:num>
  <w:num w:numId="41">
    <w:abstractNumId w:val="32"/>
  </w:num>
  <w:num w:numId="42">
    <w:abstractNumId w:val="74"/>
  </w:num>
  <w:num w:numId="43">
    <w:abstractNumId w:val="37"/>
  </w:num>
  <w:num w:numId="44">
    <w:abstractNumId w:val="36"/>
  </w:num>
  <w:num w:numId="45">
    <w:abstractNumId w:val="45"/>
  </w:num>
  <w:num w:numId="46">
    <w:abstractNumId w:val="25"/>
  </w:num>
  <w:num w:numId="47">
    <w:abstractNumId w:val="61"/>
  </w:num>
  <w:num w:numId="48">
    <w:abstractNumId w:val="49"/>
  </w:num>
  <w:num w:numId="49">
    <w:abstractNumId w:val="64"/>
  </w:num>
  <w:num w:numId="50">
    <w:abstractNumId w:val="60"/>
  </w:num>
  <w:num w:numId="51">
    <w:abstractNumId w:val="18"/>
  </w:num>
  <w:num w:numId="52">
    <w:abstractNumId w:val="41"/>
  </w:num>
  <w:num w:numId="53">
    <w:abstractNumId w:val="8"/>
  </w:num>
  <w:num w:numId="54">
    <w:abstractNumId w:val="11"/>
  </w:num>
  <w:num w:numId="55">
    <w:abstractNumId w:val="10"/>
  </w:num>
  <w:num w:numId="56">
    <w:abstractNumId w:val="14"/>
  </w:num>
  <w:num w:numId="57">
    <w:abstractNumId w:val="72"/>
  </w:num>
  <w:num w:numId="58">
    <w:abstractNumId w:val="27"/>
  </w:num>
  <w:num w:numId="59">
    <w:abstractNumId w:val="27"/>
    <w:lvlOverride w:ilvl="0">
      <w:startOverride w:val="1"/>
    </w:lvlOverride>
  </w:num>
  <w:num w:numId="60">
    <w:abstractNumId w:val="65"/>
  </w:num>
  <w:num w:numId="61">
    <w:abstractNumId w:val="39"/>
  </w:num>
  <w:num w:numId="62">
    <w:abstractNumId w:val="73"/>
  </w:num>
  <w:num w:numId="63">
    <w:abstractNumId w:val="0"/>
  </w:num>
  <w:num w:numId="64">
    <w:abstractNumId w:val="1"/>
  </w:num>
  <w:num w:numId="65">
    <w:abstractNumId w:val="66"/>
  </w:num>
  <w:num w:numId="66">
    <w:abstractNumId w:val="13"/>
  </w:num>
  <w:num w:numId="67">
    <w:abstractNumId w:val="51"/>
  </w:num>
  <w:num w:numId="68">
    <w:abstractNumId w:val="26"/>
  </w:num>
  <w:num w:numId="69">
    <w:abstractNumId w:val="48"/>
  </w:num>
  <w:num w:numId="70">
    <w:abstractNumId w:val="40"/>
  </w:num>
  <w:num w:numId="71">
    <w:abstractNumId w:val="52"/>
  </w:num>
  <w:num w:numId="72">
    <w:abstractNumId w:val="3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EE"/>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62CF"/>
    <w:rsid w:val="000164D2"/>
    <w:rsid w:val="00017BA2"/>
    <w:rsid w:val="000201CE"/>
    <w:rsid w:val="00020D77"/>
    <w:rsid w:val="000231B0"/>
    <w:rsid w:val="0002398D"/>
    <w:rsid w:val="00024401"/>
    <w:rsid w:val="00024468"/>
    <w:rsid w:val="0002512E"/>
    <w:rsid w:val="000260A3"/>
    <w:rsid w:val="00026389"/>
    <w:rsid w:val="0002642E"/>
    <w:rsid w:val="00026C08"/>
    <w:rsid w:val="00026EE9"/>
    <w:rsid w:val="00027509"/>
    <w:rsid w:val="00030F51"/>
    <w:rsid w:val="00033056"/>
    <w:rsid w:val="00033E30"/>
    <w:rsid w:val="00034AD5"/>
    <w:rsid w:val="000354B7"/>
    <w:rsid w:val="00035651"/>
    <w:rsid w:val="0003785C"/>
    <w:rsid w:val="00037FD1"/>
    <w:rsid w:val="00041690"/>
    <w:rsid w:val="00041A08"/>
    <w:rsid w:val="0004281B"/>
    <w:rsid w:val="00042D61"/>
    <w:rsid w:val="0004343E"/>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610E2"/>
    <w:rsid w:val="00061EC0"/>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491E"/>
    <w:rsid w:val="000754BB"/>
    <w:rsid w:val="00076C44"/>
    <w:rsid w:val="00081CB3"/>
    <w:rsid w:val="0008205E"/>
    <w:rsid w:val="00082FF8"/>
    <w:rsid w:val="00085430"/>
    <w:rsid w:val="0008631C"/>
    <w:rsid w:val="00086B0B"/>
    <w:rsid w:val="000955B1"/>
    <w:rsid w:val="00095F3D"/>
    <w:rsid w:val="00097597"/>
    <w:rsid w:val="000A0056"/>
    <w:rsid w:val="000A1097"/>
    <w:rsid w:val="000A1FDA"/>
    <w:rsid w:val="000A3D1D"/>
    <w:rsid w:val="000A57A6"/>
    <w:rsid w:val="000A6C4F"/>
    <w:rsid w:val="000A6D52"/>
    <w:rsid w:val="000A7749"/>
    <w:rsid w:val="000B0044"/>
    <w:rsid w:val="000B0155"/>
    <w:rsid w:val="000B0602"/>
    <w:rsid w:val="000B2EFA"/>
    <w:rsid w:val="000B2F1A"/>
    <w:rsid w:val="000B3458"/>
    <w:rsid w:val="000B39CA"/>
    <w:rsid w:val="000B3EB0"/>
    <w:rsid w:val="000B430E"/>
    <w:rsid w:val="000B44EF"/>
    <w:rsid w:val="000B4C6F"/>
    <w:rsid w:val="000B5DF3"/>
    <w:rsid w:val="000B644F"/>
    <w:rsid w:val="000B6CC0"/>
    <w:rsid w:val="000B6F36"/>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296"/>
    <w:rsid w:val="000D185A"/>
    <w:rsid w:val="000D20A0"/>
    <w:rsid w:val="000D3083"/>
    <w:rsid w:val="000D363E"/>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56DF"/>
    <w:rsid w:val="000E58CA"/>
    <w:rsid w:val="000E593D"/>
    <w:rsid w:val="000E5A5D"/>
    <w:rsid w:val="000E6E77"/>
    <w:rsid w:val="000F0914"/>
    <w:rsid w:val="000F3CDF"/>
    <w:rsid w:val="000F43EE"/>
    <w:rsid w:val="000F4984"/>
    <w:rsid w:val="000F73FF"/>
    <w:rsid w:val="000F7E3B"/>
    <w:rsid w:val="00100C48"/>
    <w:rsid w:val="00101630"/>
    <w:rsid w:val="00102137"/>
    <w:rsid w:val="00102232"/>
    <w:rsid w:val="00102858"/>
    <w:rsid w:val="00102CD5"/>
    <w:rsid w:val="00102D67"/>
    <w:rsid w:val="00103429"/>
    <w:rsid w:val="00104B45"/>
    <w:rsid w:val="00105214"/>
    <w:rsid w:val="00105371"/>
    <w:rsid w:val="00105A03"/>
    <w:rsid w:val="0010605C"/>
    <w:rsid w:val="001065E1"/>
    <w:rsid w:val="001073BA"/>
    <w:rsid w:val="00107B41"/>
    <w:rsid w:val="00111B9A"/>
    <w:rsid w:val="00112711"/>
    <w:rsid w:val="00116F09"/>
    <w:rsid w:val="00117144"/>
    <w:rsid w:val="00117FDC"/>
    <w:rsid w:val="001202EB"/>
    <w:rsid w:val="00120358"/>
    <w:rsid w:val="00120B47"/>
    <w:rsid w:val="00120E54"/>
    <w:rsid w:val="00120FD6"/>
    <w:rsid w:val="00121CDE"/>
    <w:rsid w:val="00122A71"/>
    <w:rsid w:val="00122F57"/>
    <w:rsid w:val="00123BDA"/>
    <w:rsid w:val="00123C4F"/>
    <w:rsid w:val="00124974"/>
    <w:rsid w:val="00125326"/>
    <w:rsid w:val="00125C10"/>
    <w:rsid w:val="00126641"/>
    <w:rsid w:val="001267A9"/>
    <w:rsid w:val="00127A26"/>
    <w:rsid w:val="00127CCF"/>
    <w:rsid w:val="00130C06"/>
    <w:rsid w:val="00132323"/>
    <w:rsid w:val="00132EE9"/>
    <w:rsid w:val="00134CC9"/>
    <w:rsid w:val="00135322"/>
    <w:rsid w:val="001358BC"/>
    <w:rsid w:val="00136BF8"/>
    <w:rsid w:val="00137053"/>
    <w:rsid w:val="00137175"/>
    <w:rsid w:val="001374A7"/>
    <w:rsid w:val="00140128"/>
    <w:rsid w:val="001429C3"/>
    <w:rsid w:val="0014356A"/>
    <w:rsid w:val="00143B46"/>
    <w:rsid w:val="00144110"/>
    <w:rsid w:val="0014424D"/>
    <w:rsid w:val="0014577B"/>
    <w:rsid w:val="00147037"/>
    <w:rsid w:val="001471BA"/>
    <w:rsid w:val="0014745C"/>
    <w:rsid w:val="00147CB7"/>
    <w:rsid w:val="001512DE"/>
    <w:rsid w:val="0015193C"/>
    <w:rsid w:val="00151C2A"/>
    <w:rsid w:val="00152479"/>
    <w:rsid w:val="00152C54"/>
    <w:rsid w:val="00152D01"/>
    <w:rsid w:val="00155DED"/>
    <w:rsid w:val="001561F5"/>
    <w:rsid w:val="0015656C"/>
    <w:rsid w:val="00156A3D"/>
    <w:rsid w:val="00157C1B"/>
    <w:rsid w:val="00160B7D"/>
    <w:rsid w:val="001618D5"/>
    <w:rsid w:val="00162685"/>
    <w:rsid w:val="00162795"/>
    <w:rsid w:val="001630E0"/>
    <w:rsid w:val="0016321E"/>
    <w:rsid w:val="0016496A"/>
    <w:rsid w:val="0016637A"/>
    <w:rsid w:val="00170AFA"/>
    <w:rsid w:val="00170EF9"/>
    <w:rsid w:val="00171285"/>
    <w:rsid w:val="0017248F"/>
    <w:rsid w:val="001724B1"/>
    <w:rsid w:val="00172608"/>
    <w:rsid w:val="00172858"/>
    <w:rsid w:val="001728A7"/>
    <w:rsid w:val="00173B1E"/>
    <w:rsid w:val="001748CE"/>
    <w:rsid w:val="00174A40"/>
    <w:rsid w:val="00175DED"/>
    <w:rsid w:val="00180525"/>
    <w:rsid w:val="001824F1"/>
    <w:rsid w:val="0018460D"/>
    <w:rsid w:val="0018668A"/>
    <w:rsid w:val="001872E1"/>
    <w:rsid w:val="00187B5F"/>
    <w:rsid w:val="001905E7"/>
    <w:rsid w:val="0019078A"/>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B1294"/>
    <w:rsid w:val="001B13B8"/>
    <w:rsid w:val="001B26F1"/>
    <w:rsid w:val="001B3913"/>
    <w:rsid w:val="001B417C"/>
    <w:rsid w:val="001B4754"/>
    <w:rsid w:val="001B4A3D"/>
    <w:rsid w:val="001B6FF3"/>
    <w:rsid w:val="001C005A"/>
    <w:rsid w:val="001C01E1"/>
    <w:rsid w:val="001C0777"/>
    <w:rsid w:val="001C0B79"/>
    <w:rsid w:val="001C1AB3"/>
    <w:rsid w:val="001C1CBE"/>
    <w:rsid w:val="001C23C2"/>
    <w:rsid w:val="001C2C59"/>
    <w:rsid w:val="001C5720"/>
    <w:rsid w:val="001C5EE3"/>
    <w:rsid w:val="001C6502"/>
    <w:rsid w:val="001C6B24"/>
    <w:rsid w:val="001C7539"/>
    <w:rsid w:val="001C7A6D"/>
    <w:rsid w:val="001D046C"/>
    <w:rsid w:val="001D2A2D"/>
    <w:rsid w:val="001D38F6"/>
    <w:rsid w:val="001D4C2B"/>
    <w:rsid w:val="001D4DAE"/>
    <w:rsid w:val="001D5156"/>
    <w:rsid w:val="001D7023"/>
    <w:rsid w:val="001D7726"/>
    <w:rsid w:val="001E03F5"/>
    <w:rsid w:val="001E24C5"/>
    <w:rsid w:val="001E2A70"/>
    <w:rsid w:val="001E373A"/>
    <w:rsid w:val="001E3A85"/>
    <w:rsid w:val="001E4105"/>
    <w:rsid w:val="001E6668"/>
    <w:rsid w:val="001E721F"/>
    <w:rsid w:val="001E7CC2"/>
    <w:rsid w:val="001E7E0B"/>
    <w:rsid w:val="001F0E9B"/>
    <w:rsid w:val="001F29CD"/>
    <w:rsid w:val="001F2A54"/>
    <w:rsid w:val="001F355F"/>
    <w:rsid w:val="001F3D8C"/>
    <w:rsid w:val="001F5EEC"/>
    <w:rsid w:val="001F79A0"/>
    <w:rsid w:val="001F7D9F"/>
    <w:rsid w:val="002000FB"/>
    <w:rsid w:val="00201B3E"/>
    <w:rsid w:val="00203727"/>
    <w:rsid w:val="0020436E"/>
    <w:rsid w:val="002043A1"/>
    <w:rsid w:val="00204766"/>
    <w:rsid w:val="002047F6"/>
    <w:rsid w:val="00205621"/>
    <w:rsid w:val="00206C5C"/>
    <w:rsid w:val="0020721A"/>
    <w:rsid w:val="002103B3"/>
    <w:rsid w:val="002114C3"/>
    <w:rsid w:val="002126FA"/>
    <w:rsid w:val="0021355A"/>
    <w:rsid w:val="002139A7"/>
    <w:rsid w:val="00215371"/>
    <w:rsid w:val="00216933"/>
    <w:rsid w:val="00221278"/>
    <w:rsid w:val="002215A1"/>
    <w:rsid w:val="00221D56"/>
    <w:rsid w:val="002226F4"/>
    <w:rsid w:val="00222821"/>
    <w:rsid w:val="002239FE"/>
    <w:rsid w:val="00223CC5"/>
    <w:rsid w:val="00224305"/>
    <w:rsid w:val="00224EC3"/>
    <w:rsid w:val="00225957"/>
    <w:rsid w:val="00225968"/>
    <w:rsid w:val="00227ABC"/>
    <w:rsid w:val="002329A0"/>
    <w:rsid w:val="00233E73"/>
    <w:rsid w:val="00234ADD"/>
    <w:rsid w:val="00234CB6"/>
    <w:rsid w:val="00234DD5"/>
    <w:rsid w:val="00235620"/>
    <w:rsid w:val="00236035"/>
    <w:rsid w:val="00236DBD"/>
    <w:rsid w:val="0023760B"/>
    <w:rsid w:val="002376A6"/>
    <w:rsid w:val="002376D3"/>
    <w:rsid w:val="00237E3A"/>
    <w:rsid w:val="00240617"/>
    <w:rsid w:val="00240E0F"/>
    <w:rsid w:val="00241483"/>
    <w:rsid w:val="0024159A"/>
    <w:rsid w:val="002417B6"/>
    <w:rsid w:val="00241A75"/>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546"/>
    <w:rsid w:val="00254ED6"/>
    <w:rsid w:val="0025526E"/>
    <w:rsid w:val="00256320"/>
    <w:rsid w:val="002635A9"/>
    <w:rsid w:val="002638E1"/>
    <w:rsid w:val="0026521D"/>
    <w:rsid w:val="00265F78"/>
    <w:rsid w:val="00266D3A"/>
    <w:rsid w:val="00266FA0"/>
    <w:rsid w:val="002674FF"/>
    <w:rsid w:val="0026777C"/>
    <w:rsid w:val="00267A87"/>
    <w:rsid w:val="002700DE"/>
    <w:rsid w:val="002701F0"/>
    <w:rsid w:val="0027230D"/>
    <w:rsid w:val="00272779"/>
    <w:rsid w:val="002733F8"/>
    <w:rsid w:val="002734A6"/>
    <w:rsid w:val="002739F1"/>
    <w:rsid w:val="002747D5"/>
    <w:rsid w:val="002756E3"/>
    <w:rsid w:val="00276116"/>
    <w:rsid w:val="002761B7"/>
    <w:rsid w:val="002765BE"/>
    <w:rsid w:val="00276D19"/>
    <w:rsid w:val="0027733B"/>
    <w:rsid w:val="0027770E"/>
    <w:rsid w:val="002803EB"/>
    <w:rsid w:val="002813A7"/>
    <w:rsid w:val="0028366B"/>
    <w:rsid w:val="0028394D"/>
    <w:rsid w:val="00283FA7"/>
    <w:rsid w:val="00286A7F"/>
    <w:rsid w:val="00286EB8"/>
    <w:rsid w:val="0028724D"/>
    <w:rsid w:val="00287256"/>
    <w:rsid w:val="00287543"/>
    <w:rsid w:val="002875A7"/>
    <w:rsid w:val="0028781A"/>
    <w:rsid w:val="00287924"/>
    <w:rsid w:val="00287A84"/>
    <w:rsid w:val="00290349"/>
    <w:rsid w:val="00290690"/>
    <w:rsid w:val="00290C1F"/>
    <w:rsid w:val="002910E4"/>
    <w:rsid w:val="0029119E"/>
    <w:rsid w:val="00291364"/>
    <w:rsid w:val="0029172E"/>
    <w:rsid w:val="00292711"/>
    <w:rsid w:val="00293224"/>
    <w:rsid w:val="00296740"/>
    <w:rsid w:val="0029776F"/>
    <w:rsid w:val="00297841"/>
    <w:rsid w:val="002978E6"/>
    <w:rsid w:val="002A025C"/>
    <w:rsid w:val="002A031B"/>
    <w:rsid w:val="002A068D"/>
    <w:rsid w:val="002A069B"/>
    <w:rsid w:val="002A0CFB"/>
    <w:rsid w:val="002A29D8"/>
    <w:rsid w:val="002A507F"/>
    <w:rsid w:val="002A64D6"/>
    <w:rsid w:val="002A795B"/>
    <w:rsid w:val="002A7B89"/>
    <w:rsid w:val="002B0023"/>
    <w:rsid w:val="002B0EDE"/>
    <w:rsid w:val="002B1287"/>
    <w:rsid w:val="002B3CF9"/>
    <w:rsid w:val="002B5184"/>
    <w:rsid w:val="002B5F1B"/>
    <w:rsid w:val="002B6145"/>
    <w:rsid w:val="002B61F6"/>
    <w:rsid w:val="002B6290"/>
    <w:rsid w:val="002B66B4"/>
    <w:rsid w:val="002B6D7E"/>
    <w:rsid w:val="002B7156"/>
    <w:rsid w:val="002C1F8F"/>
    <w:rsid w:val="002C20B1"/>
    <w:rsid w:val="002C2298"/>
    <w:rsid w:val="002C2BB4"/>
    <w:rsid w:val="002C375E"/>
    <w:rsid w:val="002C3896"/>
    <w:rsid w:val="002C49C9"/>
    <w:rsid w:val="002C4DB4"/>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6A7"/>
    <w:rsid w:val="002E0235"/>
    <w:rsid w:val="002E0842"/>
    <w:rsid w:val="002E1A32"/>
    <w:rsid w:val="002E3688"/>
    <w:rsid w:val="002E3A7B"/>
    <w:rsid w:val="002E5545"/>
    <w:rsid w:val="002E639E"/>
    <w:rsid w:val="002E7223"/>
    <w:rsid w:val="002E76A2"/>
    <w:rsid w:val="002F015F"/>
    <w:rsid w:val="002F042E"/>
    <w:rsid w:val="002F080C"/>
    <w:rsid w:val="002F0EED"/>
    <w:rsid w:val="002F116A"/>
    <w:rsid w:val="002F1819"/>
    <w:rsid w:val="002F1CCB"/>
    <w:rsid w:val="002F1E8C"/>
    <w:rsid w:val="002F1EEF"/>
    <w:rsid w:val="002F3318"/>
    <w:rsid w:val="002F5F5D"/>
    <w:rsid w:val="0030047F"/>
    <w:rsid w:val="00300C25"/>
    <w:rsid w:val="00300E1D"/>
    <w:rsid w:val="00301135"/>
    <w:rsid w:val="00302B3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7678"/>
    <w:rsid w:val="00317E71"/>
    <w:rsid w:val="00320E3D"/>
    <w:rsid w:val="003217DA"/>
    <w:rsid w:val="00322B52"/>
    <w:rsid w:val="00324677"/>
    <w:rsid w:val="003268A8"/>
    <w:rsid w:val="00326A8A"/>
    <w:rsid w:val="003270C6"/>
    <w:rsid w:val="00327222"/>
    <w:rsid w:val="00330518"/>
    <w:rsid w:val="003312D9"/>
    <w:rsid w:val="00331B24"/>
    <w:rsid w:val="00333FBF"/>
    <w:rsid w:val="00334310"/>
    <w:rsid w:val="003351BC"/>
    <w:rsid w:val="00340214"/>
    <w:rsid w:val="00341D4B"/>
    <w:rsid w:val="00341FE3"/>
    <w:rsid w:val="00343A18"/>
    <w:rsid w:val="00343D5F"/>
    <w:rsid w:val="00344661"/>
    <w:rsid w:val="00344B80"/>
    <w:rsid w:val="0034504B"/>
    <w:rsid w:val="003501AE"/>
    <w:rsid w:val="0035168F"/>
    <w:rsid w:val="00351DEA"/>
    <w:rsid w:val="003534A7"/>
    <w:rsid w:val="003537D3"/>
    <w:rsid w:val="00354A50"/>
    <w:rsid w:val="00354C21"/>
    <w:rsid w:val="0035609F"/>
    <w:rsid w:val="003569BF"/>
    <w:rsid w:val="0035749A"/>
    <w:rsid w:val="00361458"/>
    <w:rsid w:val="0036195A"/>
    <w:rsid w:val="00363277"/>
    <w:rsid w:val="003636F5"/>
    <w:rsid w:val="00364718"/>
    <w:rsid w:val="00365B2D"/>
    <w:rsid w:val="00365DAA"/>
    <w:rsid w:val="003663C0"/>
    <w:rsid w:val="00367AE6"/>
    <w:rsid w:val="00367FF1"/>
    <w:rsid w:val="003714AA"/>
    <w:rsid w:val="0037186A"/>
    <w:rsid w:val="00372346"/>
    <w:rsid w:val="00372734"/>
    <w:rsid w:val="00372AFA"/>
    <w:rsid w:val="00372E8E"/>
    <w:rsid w:val="003752AF"/>
    <w:rsid w:val="003753A1"/>
    <w:rsid w:val="00376635"/>
    <w:rsid w:val="003770D3"/>
    <w:rsid w:val="00377490"/>
    <w:rsid w:val="00377635"/>
    <w:rsid w:val="003818D6"/>
    <w:rsid w:val="0038466E"/>
    <w:rsid w:val="00384C36"/>
    <w:rsid w:val="0038568A"/>
    <w:rsid w:val="00386AB9"/>
    <w:rsid w:val="00386F20"/>
    <w:rsid w:val="00390965"/>
    <w:rsid w:val="00390B3B"/>
    <w:rsid w:val="00390CCC"/>
    <w:rsid w:val="003914E5"/>
    <w:rsid w:val="003918E0"/>
    <w:rsid w:val="00392623"/>
    <w:rsid w:val="00392A82"/>
    <w:rsid w:val="00393AC7"/>
    <w:rsid w:val="00397704"/>
    <w:rsid w:val="003A015D"/>
    <w:rsid w:val="003A0549"/>
    <w:rsid w:val="003A1279"/>
    <w:rsid w:val="003A1509"/>
    <w:rsid w:val="003A3D9D"/>
    <w:rsid w:val="003A4440"/>
    <w:rsid w:val="003A569B"/>
    <w:rsid w:val="003A6D94"/>
    <w:rsid w:val="003B03FE"/>
    <w:rsid w:val="003B06E5"/>
    <w:rsid w:val="003B16E3"/>
    <w:rsid w:val="003B3A35"/>
    <w:rsid w:val="003B411E"/>
    <w:rsid w:val="003B4F89"/>
    <w:rsid w:val="003B630F"/>
    <w:rsid w:val="003C00A1"/>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5122"/>
    <w:rsid w:val="003D5171"/>
    <w:rsid w:val="003D5A8F"/>
    <w:rsid w:val="003D6082"/>
    <w:rsid w:val="003D6ED5"/>
    <w:rsid w:val="003E1828"/>
    <w:rsid w:val="003E190B"/>
    <w:rsid w:val="003E2F06"/>
    <w:rsid w:val="003E3561"/>
    <w:rsid w:val="003E3C61"/>
    <w:rsid w:val="003E75B7"/>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400331"/>
    <w:rsid w:val="00400BA4"/>
    <w:rsid w:val="0040153F"/>
    <w:rsid w:val="0040260A"/>
    <w:rsid w:val="00403611"/>
    <w:rsid w:val="004037B7"/>
    <w:rsid w:val="00404F81"/>
    <w:rsid w:val="0040614B"/>
    <w:rsid w:val="0040649B"/>
    <w:rsid w:val="004065A7"/>
    <w:rsid w:val="004074DE"/>
    <w:rsid w:val="00407555"/>
    <w:rsid w:val="00412DE6"/>
    <w:rsid w:val="004135C8"/>
    <w:rsid w:val="004137EF"/>
    <w:rsid w:val="00414E95"/>
    <w:rsid w:val="00416185"/>
    <w:rsid w:val="00416F4B"/>
    <w:rsid w:val="00417C8F"/>
    <w:rsid w:val="0042083D"/>
    <w:rsid w:val="00421566"/>
    <w:rsid w:val="00425D3C"/>
    <w:rsid w:val="00425FB9"/>
    <w:rsid w:val="00426214"/>
    <w:rsid w:val="00427971"/>
    <w:rsid w:val="0043036A"/>
    <w:rsid w:val="004310E2"/>
    <w:rsid w:val="0043114C"/>
    <w:rsid w:val="004311F9"/>
    <w:rsid w:val="00431293"/>
    <w:rsid w:val="0043148F"/>
    <w:rsid w:val="004326D6"/>
    <w:rsid w:val="0043458C"/>
    <w:rsid w:val="00434692"/>
    <w:rsid w:val="00434B20"/>
    <w:rsid w:val="00434DE3"/>
    <w:rsid w:val="00435291"/>
    <w:rsid w:val="004359E6"/>
    <w:rsid w:val="00436DB0"/>
    <w:rsid w:val="00436E77"/>
    <w:rsid w:val="0043707A"/>
    <w:rsid w:val="004374B0"/>
    <w:rsid w:val="004401C4"/>
    <w:rsid w:val="00442187"/>
    <w:rsid w:val="00442207"/>
    <w:rsid w:val="004428E6"/>
    <w:rsid w:val="00443C8D"/>
    <w:rsid w:val="00444585"/>
    <w:rsid w:val="0044535A"/>
    <w:rsid w:val="00445544"/>
    <w:rsid w:val="0045101F"/>
    <w:rsid w:val="0045295D"/>
    <w:rsid w:val="004530DC"/>
    <w:rsid w:val="00453CA1"/>
    <w:rsid w:val="00454938"/>
    <w:rsid w:val="00454DD1"/>
    <w:rsid w:val="00456085"/>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447C"/>
    <w:rsid w:val="004744EF"/>
    <w:rsid w:val="00474778"/>
    <w:rsid w:val="00476D8B"/>
    <w:rsid w:val="004808E0"/>
    <w:rsid w:val="00480F6D"/>
    <w:rsid w:val="004813C3"/>
    <w:rsid w:val="004819DE"/>
    <w:rsid w:val="00482067"/>
    <w:rsid w:val="00482631"/>
    <w:rsid w:val="00482CF4"/>
    <w:rsid w:val="00482D0A"/>
    <w:rsid w:val="004834A1"/>
    <w:rsid w:val="00483BC4"/>
    <w:rsid w:val="004852FD"/>
    <w:rsid w:val="0048626A"/>
    <w:rsid w:val="004879B1"/>
    <w:rsid w:val="00487B68"/>
    <w:rsid w:val="00490226"/>
    <w:rsid w:val="0049041B"/>
    <w:rsid w:val="00490A09"/>
    <w:rsid w:val="00490B8F"/>
    <w:rsid w:val="00491191"/>
    <w:rsid w:val="004919FA"/>
    <w:rsid w:val="00491BAF"/>
    <w:rsid w:val="004920AD"/>
    <w:rsid w:val="004924CA"/>
    <w:rsid w:val="004927AF"/>
    <w:rsid w:val="00493096"/>
    <w:rsid w:val="00494D19"/>
    <w:rsid w:val="00495270"/>
    <w:rsid w:val="00496DC7"/>
    <w:rsid w:val="00497220"/>
    <w:rsid w:val="0049750A"/>
    <w:rsid w:val="00497B11"/>
    <w:rsid w:val="004A02A1"/>
    <w:rsid w:val="004A1D38"/>
    <w:rsid w:val="004A22F1"/>
    <w:rsid w:val="004A2A01"/>
    <w:rsid w:val="004A3E82"/>
    <w:rsid w:val="004A5821"/>
    <w:rsid w:val="004A5E80"/>
    <w:rsid w:val="004A6A58"/>
    <w:rsid w:val="004A6D55"/>
    <w:rsid w:val="004A7422"/>
    <w:rsid w:val="004B066A"/>
    <w:rsid w:val="004B0887"/>
    <w:rsid w:val="004B1693"/>
    <w:rsid w:val="004B177F"/>
    <w:rsid w:val="004B1846"/>
    <w:rsid w:val="004B2427"/>
    <w:rsid w:val="004B325D"/>
    <w:rsid w:val="004B3898"/>
    <w:rsid w:val="004B476C"/>
    <w:rsid w:val="004B4C9B"/>
    <w:rsid w:val="004B682E"/>
    <w:rsid w:val="004B6A09"/>
    <w:rsid w:val="004B763F"/>
    <w:rsid w:val="004C003E"/>
    <w:rsid w:val="004C165C"/>
    <w:rsid w:val="004C2296"/>
    <w:rsid w:val="004C2EDC"/>
    <w:rsid w:val="004C32E1"/>
    <w:rsid w:val="004C3D78"/>
    <w:rsid w:val="004C5713"/>
    <w:rsid w:val="004C6C0C"/>
    <w:rsid w:val="004C7695"/>
    <w:rsid w:val="004D0043"/>
    <w:rsid w:val="004D1E27"/>
    <w:rsid w:val="004D3998"/>
    <w:rsid w:val="004D4FAD"/>
    <w:rsid w:val="004D5772"/>
    <w:rsid w:val="004D583E"/>
    <w:rsid w:val="004D609B"/>
    <w:rsid w:val="004D750F"/>
    <w:rsid w:val="004D7AC0"/>
    <w:rsid w:val="004D7EC5"/>
    <w:rsid w:val="004E06EC"/>
    <w:rsid w:val="004E20FF"/>
    <w:rsid w:val="004E2C6E"/>
    <w:rsid w:val="004E315F"/>
    <w:rsid w:val="004E3565"/>
    <w:rsid w:val="004E5341"/>
    <w:rsid w:val="004E5A85"/>
    <w:rsid w:val="004E5FA0"/>
    <w:rsid w:val="004E7D11"/>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6141"/>
    <w:rsid w:val="00506324"/>
    <w:rsid w:val="005067D9"/>
    <w:rsid w:val="0050699C"/>
    <w:rsid w:val="005069B7"/>
    <w:rsid w:val="0050701A"/>
    <w:rsid w:val="005108CB"/>
    <w:rsid w:val="00510CB9"/>
    <w:rsid w:val="005110B9"/>
    <w:rsid w:val="0051191F"/>
    <w:rsid w:val="00512280"/>
    <w:rsid w:val="00512645"/>
    <w:rsid w:val="00512DDA"/>
    <w:rsid w:val="0051357A"/>
    <w:rsid w:val="005142E5"/>
    <w:rsid w:val="005143AD"/>
    <w:rsid w:val="00521026"/>
    <w:rsid w:val="0052188F"/>
    <w:rsid w:val="00521ED3"/>
    <w:rsid w:val="00522425"/>
    <w:rsid w:val="005230A6"/>
    <w:rsid w:val="005232B5"/>
    <w:rsid w:val="00523BDA"/>
    <w:rsid w:val="00523F4A"/>
    <w:rsid w:val="00524281"/>
    <w:rsid w:val="00524780"/>
    <w:rsid w:val="00524D0F"/>
    <w:rsid w:val="00526689"/>
    <w:rsid w:val="005267CC"/>
    <w:rsid w:val="005272F7"/>
    <w:rsid w:val="00527BBF"/>
    <w:rsid w:val="00531D16"/>
    <w:rsid w:val="00531DD6"/>
    <w:rsid w:val="0053507F"/>
    <w:rsid w:val="0053646B"/>
    <w:rsid w:val="00536735"/>
    <w:rsid w:val="00537713"/>
    <w:rsid w:val="005378DF"/>
    <w:rsid w:val="005410A9"/>
    <w:rsid w:val="0054474C"/>
    <w:rsid w:val="005453E2"/>
    <w:rsid w:val="0054553B"/>
    <w:rsid w:val="00545EF9"/>
    <w:rsid w:val="0054635D"/>
    <w:rsid w:val="0054674F"/>
    <w:rsid w:val="005479AB"/>
    <w:rsid w:val="0055158B"/>
    <w:rsid w:val="005516E2"/>
    <w:rsid w:val="00551F25"/>
    <w:rsid w:val="00552439"/>
    <w:rsid w:val="005539FB"/>
    <w:rsid w:val="005542C8"/>
    <w:rsid w:val="00554FAC"/>
    <w:rsid w:val="00555F12"/>
    <w:rsid w:val="0055651A"/>
    <w:rsid w:val="0055793E"/>
    <w:rsid w:val="00560E78"/>
    <w:rsid w:val="0056102C"/>
    <w:rsid w:val="00561663"/>
    <w:rsid w:val="00562294"/>
    <w:rsid w:val="00562828"/>
    <w:rsid w:val="00565044"/>
    <w:rsid w:val="00565100"/>
    <w:rsid w:val="00566862"/>
    <w:rsid w:val="00567187"/>
    <w:rsid w:val="005672A7"/>
    <w:rsid w:val="0057029B"/>
    <w:rsid w:val="005712F5"/>
    <w:rsid w:val="00572DB1"/>
    <w:rsid w:val="00573FD7"/>
    <w:rsid w:val="0057596A"/>
    <w:rsid w:val="00575E69"/>
    <w:rsid w:val="00580D1D"/>
    <w:rsid w:val="0058211A"/>
    <w:rsid w:val="00583F07"/>
    <w:rsid w:val="005848D7"/>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5F"/>
    <w:rsid w:val="005A2B4F"/>
    <w:rsid w:val="005A39F9"/>
    <w:rsid w:val="005A4A8C"/>
    <w:rsid w:val="005A4B7A"/>
    <w:rsid w:val="005A4D98"/>
    <w:rsid w:val="005A563F"/>
    <w:rsid w:val="005B0822"/>
    <w:rsid w:val="005B1207"/>
    <w:rsid w:val="005B3127"/>
    <w:rsid w:val="005B3C85"/>
    <w:rsid w:val="005B3DE7"/>
    <w:rsid w:val="005B5D84"/>
    <w:rsid w:val="005B697D"/>
    <w:rsid w:val="005B6A7F"/>
    <w:rsid w:val="005B6EF0"/>
    <w:rsid w:val="005C04BB"/>
    <w:rsid w:val="005C0570"/>
    <w:rsid w:val="005C17DC"/>
    <w:rsid w:val="005C185B"/>
    <w:rsid w:val="005C2221"/>
    <w:rsid w:val="005C321A"/>
    <w:rsid w:val="005C342E"/>
    <w:rsid w:val="005C3D86"/>
    <w:rsid w:val="005C416F"/>
    <w:rsid w:val="005C64B8"/>
    <w:rsid w:val="005C6ECB"/>
    <w:rsid w:val="005C7099"/>
    <w:rsid w:val="005D096F"/>
    <w:rsid w:val="005D0CB3"/>
    <w:rsid w:val="005D1496"/>
    <w:rsid w:val="005D165F"/>
    <w:rsid w:val="005D16AA"/>
    <w:rsid w:val="005D18F8"/>
    <w:rsid w:val="005D1B12"/>
    <w:rsid w:val="005D1F43"/>
    <w:rsid w:val="005D2575"/>
    <w:rsid w:val="005D3188"/>
    <w:rsid w:val="005D532A"/>
    <w:rsid w:val="005D597A"/>
    <w:rsid w:val="005D6515"/>
    <w:rsid w:val="005D656F"/>
    <w:rsid w:val="005D797A"/>
    <w:rsid w:val="005E08A4"/>
    <w:rsid w:val="005E0910"/>
    <w:rsid w:val="005E1411"/>
    <w:rsid w:val="005E1DCC"/>
    <w:rsid w:val="005E2BC0"/>
    <w:rsid w:val="005E34A9"/>
    <w:rsid w:val="005E393D"/>
    <w:rsid w:val="005E4B49"/>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44E0"/>
    <w:rsid w:val="006053A1"/>
    <w:rsid w:val="00607D68"/>
    <w:rsid w:val="00610221"/>
    <w:rsid w:val="006105FC"/>
    <w:rsid w:val="00610F37"/>
    <w:rsid w:val="0061252B"/>
    <w:rsid w:val="00612959"/>
    <w:rsid w:val="00612AB3"/>
    <w:rsid w:val="00612ED4"/>
    <w:rsid w:val="00614D1D"/>
    <w:rsid w:val="00614DF8"/>
    <w:rsid w:val="00615829"/>
    <w:rsid w:val="00616580"/>
    <w:rsid w:val="00616DA5"/>
    <w:rsid w:val="00617F59"/>
    <w:rsid w:val="0062070C"/>
    <w:rsid w:val="0062077D"/>
    <w:rsid w:val="00620DF8"/>
    <w:rsid w:val="006216B2"/>
    <w:rsid w:val="00622220"/>
    <w:rsid w:val="0062231C"/>
    <w:rsid w:val="00622C7B"/>
    <w:rsid w:val="00623392"/>
    <w:rsid w:val="00624C22"/>
    <w:rsid w:val="00625298"/>
    <w:rsid w:val="00626049"/>
    <w:rsid w:val="00626D83"/>
    <w:rsid w:val="00630FF5"/>
    <w:rsid w:val="006319C6"/>
    <w:rsid w:val="00632172"/>
    <w:rsid w:val="006326EA"/>
    <w:rsid w:val="00632A52"/>
    <w:rsid w:val="00633E4C"/>
    <w:rsid w:val="00634156"/>
    <w:rsid w:val="00634362"/>
    <w:rsid w:val="00634ADD"/>
    <w:rsid w:val="00634F43"/>
    <w:rsid w:val="00636E47"/>
    <w:rsid w:val="00641606"/>
    <w:rsid w:val="0064374E"/>
    <w:rsid w:val="00644573"/>
    <w:rsid w:val="00646603"/>
    <w:rsid w:val="00646A32"/>
    <w:rsid w:val="00647545"/>
    <w:rsid w:val="006509B5"/>
    <w:rsid w:val="00651373"/>
    <w:rsid w:val="0065175E"/>
    <w:rsid w:val="00652E59"/>
    <w:rsid w:val="006533F6"/>
    <w:rsid w:val="00654CA2"/>
    <w:rsid w:val="00654D85"/>
    <w:rsid w:val="006556A1"/>
    <w:rsid w:val="006559C0"/>
    <w:rsid w:val="00655E1F"/>
    <w:rsid w:val="00657792"/>
    <w:rsid w:val="00657A8F"/>
    <w:rsid w:val="006610AA"/>
    <w:rsid w:val="006614CD"/>
    <w:rsid w:val="006626B0"/>
    <w:rsid w:val="00663B4A"/>
    <w:rsid w:val="00663B8F"/>
    <w:rsid w:val="006656EA"/>
    <w:rsid w:val="00665940"/>
    <w:rsid w:val="006660F8"/>
    <w:rsid w:val="006663CD"/>
    <w:rsid w:val="006706CB"/>
    <w:rsid w:val="0067077D"/>
    <w:rsid w:val="00670AF9"/>
    <w:rsid w:val="00670FC9"/>
    <w:rsid w:val="006718DA"/>
    <w:rsid w:val="006720F7"/>
    <w:rsid w:val="0067261D"/>
    <w:rsid w:val="006732A3"/>
    <w:rsid w:val="0067342A"/>
    <w:rsid w:val="00673B39"/>
    <w:rsid w:val="0067517A"/>
    <w:rsid w:val="006759C1"/>
    <w:rsid w:val="00676C8E"/>
    <w:rsid w:val="00677547"/>
    <w:rsid w:val="006822E5"/>
    <w:rsid w:val="0068267F"/>
    <w:rsid w:val="00682EF7"/>
    <w:rsid w:val="006846A1"/>
    <w:rsid w:val="00685897"/>
    <w:rsid w:val="00686415"/>
    <w:rsid w:val="006901B3"/>
    <w:rsid w:val="00690B97"/>
    <w:rsid w:val="00691B51"/>
    <w:rsid w:val="00692908"/>
    <w:rsid w:val="00692AF5"/>
    <w:rsid w:val="00692E14"/>
    <w:rsid w:val="00693F07"/>
    <w:rsid w:val="00695578"/>
    <w:rsid w:val="00695698"/>
    <w:rsid w:val="006966AC"/>
    <w:rsid w:val="00697A65"/>
    <w:rsid w:val="00697B60"/>
    <w:rsid w:val="006A0031"/>
    <w:rsid w:val="006A0188"/>
    <w:rsid w:val="006A5006"/>
    <w:rsid w:val="006A6D04"/>
    <w:rsid w:val="006A726E"/>
    <w:rsid w:val="006B0331"/>
    <w:rsid w:val="006B30B9"/>
    <w:rsid w:val="006B3958"/>
    <w:rsid w:val="006B3D9E"/>
    <w:rsid w:val="006B5057"/>
    <w:rsid w:val="006B543E"/>
    <w:rsid w:val="006B560A"/>
    <w:rsid w:val="006B5ED2"/>
    <w:rsid w:val="006C00D5"/>
    <w:rsid w:val="006C2694"/>
    <w:rsid w:val="006C29F4"/>
    <w:rsid w:val="006C2F46"/>
    <w:rsid w:val="006C3638"/>
    <w:rsid w:val="006C4330"/>
    <w:rsid w:val="006C6D3E"/>
    <w:rsid w:val="006C750C"/>
    <w:rsid w:val="006C7DAC"/>
    <w:rsid w:val="006D1874"/>
    <w:rsid w:val="006D2E97"/>
    <w:rsid w:val="006D409C"/>
    <w:rsid w:val="006D4348"/>
    <w:rsid w:val="006D4CA6"/>
    <w:rsid w:val="006D52C5"/>
    <w:rsid w:val="006D61A4"/>
    <w:rsid w:val="006D6670"/>
    <w:rsid w:val="006D738F"/>
    <w:rsid w:val="006D7832"/>
    <w:rsid w:val="006D7B06"/>
    <w:rsid w:val="006D7C1D"/>
    <w:rsid w:val="006E05CE"/>
    <w:rsid w:val="006E0E58"/>
    <w:rsid w:val="006E1ADB"/>
    <w:rsid w:val="006E1AE5"/>
    <w:rsid w:val="006E1F38"/>
    <w:rsid w:val="006E217F"/>
    <w:rsid w:val="006E39E0"/>
    <w:rsid w:val="006E448B"/>
    <w:rsid w:val="006E5D1D"/>
    <w:rsid w:val="006E6B38"/>
    <w:rsid w:val="006E77D8"/>
    <w:rsid w:val="006E788C"/>
    <w:rsid w:val="006F1A0C"/>
    <w:rsid w:val="006F22A5"/>
    <w:rsid w:val="006F2AC0"/>
    <w:rsid w:val="006F3A75"/>
    <w:rsid w:val="006F4C66"/>
    <w:rsid w:val="006F671D"/>
    <w:rsid w:val="006F6ABC"/>
    <w:rsid w:val="006F7D03"/>
    <w:rsid w:val="007009D4"/>
    <w:rsid w:val="00701457"/>
    <w:rsid w:val="0070154C"/>
    <w:rsid w:val="00702079"/>
    <w:rsid w:val="00702D23"/>
    <w:rsid w:val="00704A9D"/>
    <w:rsid w:val="00704D3C"/>
    <w:rsid w:val="00704DE4"/>
    <w:rsid w:val="00706F63"/>
    <w:rsid w:val="00706FD8"/>
    <w:rsid w:val="00707CE6"/>
    <w:rsid w:val="00710827"/>
    <w:rsid w:val="0071162E"/>
    <w:rsid w:val="007116CA"/>
    <w:rsid w:val="00711B9F"/>
    <w:rsid w:val="00711F4A"/>
    <w:rsid w:val="00712A29"/>
    <w:rsid w:val="00712CD4"/>
    <w:rsid w:val="00713C59"/>
    <w:rsid w:val="00714193"/>
    <w:rsid w:val="00715F8F"/>
    <w:rsid w:val="0071624C"/>
    <w:rsid w:val="00716A11"/>
    <w:rsid w:val="00720D85"/>
    <w:rsid w:val="0072128D"/>
    <w:rsid w:val="007217ED"/>
    <w:rsid w:val="007221FA"/>
    <w:rsid w:val="00723A79"/>
    <w:rsid w:val="00723D6A"/>
    <w:rsid w:val="00725E6B"/>
    <w:rsid w:val="00726F11"/>
    <w:rsid w:val="007272F7"/>
    <w:rsid w:val="0072787D"/>
    <w:rsid w:val="00727A0E"/>
    <w:rsid w:val="00727F59"/>
    <w:rsid w:val="00730789"/>
    <w:rsid w:val="00731141"/>
    <w:rsid w:val="0073297A"/>
    <w:rsid w:val="00732E97"/>
    <w:rsid w:val="007330F4"/>
    <w:rsid w:val="007345A4"/>
    <w:rsid w:val="00736848"/>
    <w:rsid w:val="00736D5A"/>
    <w:rsid w:val="0073755B"/>
    <w:rsid w:val="00740DD6"/>
    <w:rsid w:val="00740F0F"/>
    <w:rsid w:val="00741964"/>
    <w:rsid w:val="007426A4"/>
    <w:rsid w:val="007437D1"/>
    <w:rsid w:val="0074412D"/>
    <w:rsid w:val="00744AC8"/>
    <w:rsid w:val="00745891"/>
    <w:rsid w:val="007460C9"/>
    <w:rsid w:val="00752215"/>
    <w:rsid w:val="0075222A"/>
    <w:rsid w:val="0075230B"/>
    <w:rsid w:val="007525F7"/>
    <w:rsid w:val="00753268"/>
    <w:rsid w:val="007537A4"/>
    <w:rsid w:val="00753EA2"/>
    <w:rsid w:val="00754BC0"/>
    <w:rsid w:val="00755C63"/>
    <w:rsid w:val="007566FC"/>
    <w:rsid w:val="00756E0F"/>
    <w:rsid w:val="00757C31"/>
    <w:rsid w:val="007606D6"/>
    <w:rsid w:val="00760749"/>
    <w:rsid w:val="00760AF4"/>
    <w:rsid w:val="007615B2"/>
    <w:rsid w:val="007617E3"/>
    <w:rsid w:val="00762BB6"/>
    <w:rsid w:val="00763123"/>
    <w:rsid w:val="007633E6"/>
    <w:rsid w:val="00763E94"/>
    <w:rsid w:val="00763FD9"/>
    <w:rsid w:val="0076536F"/>
    <w:rsid w:val="007659F1"/>
    <w:rsid w:val="00766BD9"/>
    <w:rsid w:val="00766E60"/>
    <w:rsid w:val="0076747F"/>
    <w:rsid w:val="007679D7"/>
    <w:rsid w:val="007702BD"/>
    <w:rsid w:val="00770A2B"/>
    <w:rsid w:val="00770DFD"/>
    <w:rsid w:val="00772519"/>
    <w:rsid w:val="00773D21"/>
    <w:rsid w:val="00774A70"/>
    <w:rsid w:val="00774D17"/>
    <w:rsid w:val="007758AD"/>
    <w:rsid w:val="00775B38"/>
    <w:rsid w:val="0077636B"/>
    <w:rsid w:val="00780322"/>
    <w:rsid w:val="007833E1"/>
    <w:rsid w:val="007843B3"/>
    <w:rsid w:val="00784615"/>
    <w:rsid w:val="00785109"/>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E5F"/>
    <w:rsid w:val="007A7317"/>
    <w:rsid w:val="007A7375"/>
    <w:rsid w:val="007A75D1"/>
    <w:rsid w:val="007A7E21"/>
    <w:rsid w:val="007B09A6"/>
    <w:rsid w:val="007B262B"/>
    <w:rsid w:val="007B3A51"/>
    <w:rsid w:val="007B4353"/>
    <w:rsid w:val="007B48C0"/>
    <w:rsid w:val="007B5A6B"/>
    <w:rsid w:val="007B5B2D"/>
    <w:rsid w:val="007B6316"/>
    <w:rsid w:val="007B636B"/>
    <w:rsid w:val="007B65AD"/>
    <w:rsid w:val="007B67AA"/>
    <w:rsid w:val="007B722D"/>
    <w:rsid w:val="007B7938"/>
    <w:rsid w:val="007B7E1C"/>
    <w:rsid w:val="007C09A1"/>
    <w:rsid w:val="007C178E"/>
    <w:rsid w:val="007C2297"/>
    <w:rsid w:val="007C2493"/>
    <w:rsid w:val="007C278C"/>
    <w:rsid w:val="007C2A98"/>
    <w:rsid w:val="007C4660"/>
    <w:rsid w:val="007C6581"/>
    <w:rsid w:val="007D08FE"/>
    <w:rsid w:val="007D0AEC"/>
    <w:rsid w:val="007D28A4"/>
    <w:rsid w:val="007D2E54"/>
    <w:rsid w:val="007D3065"/>
    <w:rsid w:val="007D3DD3"/>
    <w:rsid w:val="007D4EED"/>
    <w:rsid w:val="007E018F"/>
    <w:rsid w:val="007E0A28"/>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192B"/>
    <w:rsid w:val="00811FC6"/>
    <w:rsid w:val="00812548"/>
    <w:rsid w:val="0081307D"/>
    <w:rsid w:val="00813325"/>
    <w:rsid w:val="0081438E"/>
    <w:rsid w:val="008159E2"/>
    <w:rsid w:val="00817AF8"/>
    <w:rsid w:val="00817C7D"/>
    <w:rsid w:val="00820C8C"/>
    <w:rsid w:val="0082307E"/>
    <w:rsid w:val="00823A42"/>
    <w:rsid w:val="0082694C"/>
    <w:rsid w:val="00826A74"/>
    <w:rsid w:val="00827197"/>
    <w:rsid w:val="00832404"/>
    <w:rsid w:val="00832799"/>
    <w:rsid w:val="00832B4C"/>
    <w:rsid w:val="00833D8F"/>
    <w:rsid w:val="008361A0"/>
    <w:rsid w:val="00836204"/>
    <w:rsid w:val="00836AED"/>
    <w:rsid w:val="0084150A"/>
    <w:rsid w:val="00841562"/>
    <w:rsid w:val="00841580"/>
    <w:rsid w:val="00841DAD"/>
    <w:rsid w:val="00842BAB"/>
    <w:rsid w:val="008447F7"/>
    <w:rsid w:val="00846DD9"/>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536D"/>
    <w:rsid w:val="008654FE"/>
    <w:rsid w:val="008660C0"/>
    <w:rsid w:val="008663AA"/>
    <w:rsid w:val="008664F0"/>
    <w:rsid w:val="00866D09"/>
    <w:rsid w:val="0086712A"/>
    <w:rsid w:val="008673B9"/>
    <w:rsid w:val="008700FD"/>
    <w:rsid w:val="0087487D"/>
    <w:rsid w:val="0087499D"/>
    <w:rsid w:val="00875239"/>
    <w:rsid w:val="00875245"/>
    <w:rsid w:val="00875A1C"/>
    <w:rsid w:val="00875E1A"/>
    <w:rsid w:val="008764B2"/>
    <w:rsid w:val="008772D3"/>
    <w:rsid w:val="008803E8"/>
    <w:rsid w:val="00882C4B"/>
    <w:rsid w:val="00885508"/>
    <w:rsid w:val="008856FA"/>
    <w:rsid w:val="00886833"/>
    <w:rsid w:val="0088733C"/>
    <w:rsid w:val="008900CC"/>
    <w:rsid w:val="00890587"/>
    <w:rsid w:val="008923E6"/>
    <w:rsid w:val="008925F8"/>
    <w:rsid w:val="0089265A"/>
    <w:rsid w:val="00893244"/>
    <w:rsid w:val="0089361B"/>
    <w:rsid w:val="00893950"/>
    <w:rsid w:val="0089603C"/>
    <w:rsid w:val="008966B4"/>
    <w:rsid w:val="008976E6"/>
    <w:rsid w:val="00897CDA"/>
    <w:rsid w:val="008A02DB"/>
    <w:rsid w:val="008A10AD"/>
    <w:rsid w:val="008A1490"/>
    <w:rsid w:val="008A203A"/>
    <w:rsid w:val="008A30B3"/>
    <w:rsid w:val="008A4E1E"/>
    <w:rsid w:val="008A4E5B"/>
    <w:rsid w:val="008A55D2"/>
    <w:rsid w:val="008A5ED6"/>
    <w:rsid w:val="008A6A11"/>
    <w:rsid w:val="008A76EC"/>
    <w:rsid w:val="008A7954"/>
    <w:rsid w:val="008B0136"/>
    <w:rsid w:val="008B1759"/>
    <w:rsid w:val="008B1F9D"/>
    <w:rsid w:val="008B29A2"/>
    <w:rsid w:val="008B2FAA"/>
    <w:rsid w:val="008B31D8"/>
    <w:rsid w:val="008B5030"/>
    <w:rsid w:val="008B51D7"/>
    <w:rsid w:val="008B5A34"/>
    <w:rsid w:val="008B5BB7"/>
    <w:rsid w:val="008B5DCF"/>
    <w:rsid w:val="008C07EA"/>
    <w:rsid w:val="008C0996"/>
    <w:rsid w:val="008C0F3E"/>
    <w:rsid w:val="008C1807"/>
    <w:rsid w:val="008C241A"/>
    <w:rsid w:val="008C2930"/>
    <w:rsid w:val="008C2DBC"/>
    <w:rsid w:val="008C3136"/>
    <w:rsid w:val="008C31B4"/>
    <w:rsid w:val="008C3AB2"/>
    <w:rsid w:val="008C46F3"/>
    <w:rsid w:val="008C7F10"/>
    <w:rsid w:val="008D04FB"/>
    <w:rsid w:val="008D1806"/>
    <w:rsid w:val="008D1F3E"/>
    <w:rsid w:val="008D22B7"/>
    <w:rsid w:val="008D22E7"/>
    <w:rsid w:val="008D24BA"/>
    <w:rsid w:val="008D3AE1"/>
    <w:rsid w:val="008D3EB8"/>
    <w:rsid w:val="008D409F"/>
    <w:rsid w:val="008D48AC"/>
    <w:rsid w:val="008D4FE2"/>
    <w:rsid w:val="008D5524"/>
    <w:rsid w:val="008D5F1D"/>
    <w:rsid w:val="008D6687"/>
    <w:rsid w:val="008D6ECA"/>
    <w:rsid w:val="008D71CE"/>
    <w:rsid w:val="008D7711"/>
    <w:rsid w:val="008D7C15"/>
    <w:rsid w:val="008E16C7"/>
    <w:rsid w:val="008E258F"/>
    <w:rsid w:val="008E291B"/>
    <w:rsid w:val="008E310E"/>
    <w:rsid w:val="008E37F2"/>
    <w:rsid w:val="008E3923"/>
    <w:rsid w:val="008E427F"/>
    <w:rsid w:val="008E72EB"/>
    <w:rsid w:val="008F0231"/>
    <w:rsid w:val="008F1138"/>
    <w:rsid w:val="008F250A"/>
    <w:rsid w:val="008F40AE"/>
    <w:rsid w:val="008F4C39"/>
    <w:rsid w:val="008F5928"/>
    <w:rsid w:val="0090087B"/>
    <w:rsid w:val="00901B6E"/>
    <w:rsid w:val="00901F38"/>
    <w:rsid w:val="00901F8A"/>
    <w:rsid w:val="0090203D"/>
    <w:rsid w:val="0090343B"/>
    <w:rsid w:val="00904622"/>
    <w:rsid w:val="00906801"/>
    <w:rsid w:val="00907353"/>
    <w:rsid w:val="009115A7"/>
    <w:rsid w:val="00911ED4"/>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3095D"/>
    <w:rsid w:val="00930F6D"/>
    <w:rsid w:val="00931C24"/>
    <w:rsid w:val="0093200F"/>
    <w:rsid w:val="00933BF2"/>
    <w:rsid w:val="009376BF"/>
    <w:rsid w:val="009379C2"/>
    <w:rsid w:val="00937E23"/>
    <w:rsid w:val="00940111"/>
    <w:rsid w:val="009408A4"/>
    <w:rsid w:val="00940F48"/>
    <w:rsid w:val="00941479"/>
    <w:rsid w:val="0094165D"/>
    <w:rsid w:val="00942180"/>
    <w:rsid w:val="00942626"/>
    <w:rsid w:val="0094354E"/>
    <w:rsid w:val="00944879"/>
    <w:rsid w:val="0094516C"/>
    <w:rsid w:val="009455D6"/>
    <w:rsid w:val="009461A3"/>
    <w:rsid w:val="00946559"/>
    <w:rsid w:val="009471D9"/>
    <w:rsid w:val="009476D5"/>
    <w:rsid w:val="00947A51"/>
    <w:rsid w:val="0095240A"/>
    <w:rsid w:val="009530E9"/>
    <w:rsid w:val="009535C1"/>
    <w:rsid w:val="00954566"/>
    <w:rsid w:val="0095473E"/>
    <w:rsid w:val="009560B9"/>
    <w:rsid w:val="0095777C"/>
    <w:rsid w:val="00957E46"/>
    <w:rsid w:val="0096276E"/>
    <w:rsid w:val="00962905"/>
    <w:rsid w:val="00963B06"/>
    <w:rsid w:val="009652FD"/>
    <w:rsid w:val="00965E4C"/>
    <w:rsid w:val="00965E5E"/>
    <w:rsid w:val="009707B0"/>
    <w:rsid w:val="00972261"/>
    <w:rsid w:val="00972A99"/>
    <w:rsid w:val="009735D4"/>
    <w:rsid w:val="00973DE8"/>
    <w:rsid w:val="00974F24"/>
    <w:rsid w:val="00975BC8"/>
    <w:rsid w:val="00977EFC"/>
    <w:rsid w:val="00980FEA"/>
    <w:rsid w:val="009812D8"/>
    <w:rsid w:val="00981927"/>
    <w:rsid w:val="00982235"/>
    <w:rsid w:val="0098242D"/>
    <w:rsid w:val="00982DF0"/>
    <w:rsid w:val="00982DFF"/>
    <w:rsid w:val="009833E4"/>
    <w:rsid w:val="00983511"/>
    <w:rsid w:val="00984822"/>
    <w:rsid w:val="00984E61"/>
    <w:rsid w:val="00986357"/>
    <w:rsid w:val="009911CC"/>
    <w:rsid w:val="00991261"/>
    <w:rsid w:val="00991BCF"/>
    <w:rsid w:val="00991BF6"/>
    <w:rsid w:val="00992396"/>
    <w:rsid w:val="0099252E"/>
    <w:rsid w:val="009926E9"/>
    <w:rsid w:val="00993971"/>
    <w:rsid w:val="00993B13"/>
    <w:rsid w:val="00997166"/>
    <w:rsid w:val="009972C1"/>
    <w:rsid w:val="009A0044"/>
    <w:rsid w:val="009A049B"/>
    <w:rsid w:val="009A07A3"/>
    <w:rsid w:val="009A08F8"/>
    <w:rsid w:val="009A12DE"/>
    <w:rsid w:val="009A40B9"/>
    <w:rsid w:val="009A5D86"/>
    <w:rsid w:val="009A6974"/>
    <w:rsid w:val="009A793E"/>
    <w:rsid w:val="009B080E"/>
    <w:rsid w:val="009B18C5"/>
    <w:rsid w:val="009B2CF4"/>
    <w:rsid w:val="009B2E42"/>
    <w:rsid w:val="009B38BC"/>
    <w:rsid w:val="009B5614"/>
    <w:rsid w:val="009B6299"/>
    <w:rsid w:val="009B6669"/>
    <w:rsid w:val="009B76C6"/>
    <w:rsid w:val="009B77D8"/>
    <w:rsid w:val="009B7BD2"/>
    <w:rsid w:val="009C14BC"/>
    <w:rsid w:val="009C30AA"/>
    <w:rsid w:val="009C3764"/>
    <w:rsid w:val="009C4D41"/>
    <w:rsid w:val="009C4DF2"/>
    <w:rsid w:val="009C51D2"/>
    <w:rsid w:val="009C670C"/>
    <w:rsid w:val="009C672D"/>
    <w:rsid w:val="009C6EB9"/>
    <w:rsid w:val="009C75F4"/>
    <w:rsid w:val="009C7CB0"/>
    <w:rsid w:val="009C7D84"/>
    <w:rsid w:val="009D0321"/>
    <w:rsid w:val="009D06C6"/>
    <w:rsid w:val="009D094F"/>
    <w:rsid w:val="009D5311"/>
    <w:rsid w:val="009D5493"/>
    <w:rsid w:val="009D62FA"/>
    <w:rsid w:val="009D7752"/>
    <w:rsid w:val="009E0DB8"/>
    <w:rsid w:val="009E1C69"/>
    <w:rsid w:val="009E1D06"/>
    <w:rsid w:val="009E39A8"/>
    <w:rsid w:val="009E42DE"/>
    <w:rsid w:val="009E51DA"/>
    <w:rsid w:val="009E552E"/>
    <w:rsid w:val="009E6082"/>
    <w:rsid w:val="009E6925"/>
    <w:rsid w:val="009F2001"/>
    <w:rsid w:val="009F20E0"/>
    <w:rsid w:val="009F20FC"/>
    <w:rsid w:val="009F2C5F"/>
    <w:rsid w:val="009F36AA"/>
    <w:rsid w:val="009F48C7"/>
    <w:rsid w:val="009F51E5"/>
    <w:rsid w:val="009F5FCC"/>
    <w:rsid w:val="009F7E62"/>
    <w:rsid w:val="00A00AA1"/>
    <w:rsid w:val="00A0218F"/>
    <w:rsid w:val="00A024A8"/>
    <w:rsid w:val="00A03177"/>
    <w:rsid w:val="00A0505E"/>
    <w:rsid w:val="00A05251"/>
    <w:rsid w:val="00A05E7E"/>
    <w:rsid w:val="00A0657A"/>
    <w:rsid w:val="00A07DBE"/>
    <w:rsid w:val="00A126E0"/>
    <w:rsid w:val="00A127E6"/>
    <w:rsid w:val="00A129D1"/>
    <w:rsid w:val="00A13196"/>
    <w:rsid w:val="00A13C0E"/>
    <w:rsid w:val="00A14A43"/>
    <w:rsid w:val="00A15ACD"/>
    <w:rsid w:val="00A15F0D"/>
    <w:rsid w:val="00A176FE"/>
    <w:rsid w:val="00A2229A"/>
    <w:rsid w:val="00A22969"/>
    <w:rsid w:val="00A22D7D"/>
    <w:rsid w:val="00A22E72"/>
    <w:rsid w:val="00A24BCF"/>
    <w:rsid w:val="00A24E06"/>
    <w:rsid w:val="00A25248"/>
    <w:rsid w:val="00A25493"/>
    <w:rsid w:val="00A269E8"/>
    <w:rsid w:val="00A26AEE"/>
    <w:rsid w:val="00A27D14"/>
    <w:rsid w:val="00A3033D"/>
    <w:rsid w:val="00A306A9"/>
    <w:rsid w:val="00A31C22"/>
    <w:rsid w:val="00A327C0"/>
    <w:rsid w:val="00A3355E"/>
    <w:rsid w:val="00A34216"/>
    <w:rsid w:val="00A361DF"/>
    <w:rsid w:val="00A364DE"/>
    <w:rsid w:val="00A3759F"/>
    <w:rsid w:val="00A3779D"/>
    <w:rsid w:val="00A40A0B"/>
    <w:rsid w:val="00A41249"/>
    <w:rsid w:val="00A41F1B"/>
    <w:rsid w:val="00A434DE"/>
    <w:rsid w:val="00A439FE"/>
    <w:rsid w:val="00A43D1B"/>
    <w:rsid w:val="00A43EE0"/>
    <w:rsid w:val="00A440CA"/>
    <w:rsid w:val="00A443F8"/>
    <w:rsid w:val="00A456EE"/>
    <w:rsid w:val="00A45700"/>
    <w:rsid w:val="00A46E57"/>
    <w:rsid w:val="00A46FB8"/>
    <w:rsid w:val="00A506D3"/>
    <w:rsid w:val="00A51236"/>
    <w:rsid w:val="00A52A1F"/>
    <w:rsid w:val="00A55670"/>
    <w:rsid w:val="00A557A7"/>
    <w:rsid w:val="00A55F2A"/>
    <w:rsid w:val="00A57966"/>
    <w:rsid w:val="00A62D39"/>
    <w:rsid w:val="00A6329A"/>
    <w:rsid w:val="00A63C83"/>
    <w:rsid w:val="00A64B93"/>
    <w:rsid w:val="00A66745"/>
    <w:rsid w:val="00A70234"/>
    <w:rsid w:val="00A70A18"/>
    <w:rsid w:val="00A73351"/>
    <w:rsid w:val="00A73C13"/>
    <w:rsid w:val="00A73F9B"/>
    <w:rsid w:val="00A74153"/>
    <w:rsid w:val="00A74793"/>
    <w:rsid w:val="00A757DB"/>
    <w:rsid w:val="00A76448"/>
    <w:rsid w:val="00A77071"/>
    <w:rsid w:val="00A77F1B"/>
    <w:rsid w:val="00A80CCB"/>
    <w:rsid w:val="00A810B5"/>
    <w:rsid w:val="00A810DF"/>
    <w:rsid w:val="00A8128B"/>
    <w:rsid w:val="00A8135F"/>
    <w:rsid w:val="00A82064"/>
    <w:rsid w:val="00A83403"/>
    <w:rsid w:val="00A83C5A"/>
    <w:rsid w:val="00A84312"/>
    <w:rsid w:val="00A84D2A"/>
    <w:rsid w:val="00A84E01"/>
    <w:rsid w:val="00A864AC"/>
    <w:rsid w:val="00A87D2B"/>
    <w:rsid w:val="00A87E84"/>
    <w:rsid w:val="00A919F5"/>
    <w:rsid w:val="00A92596"/>
    <w:rsid w:val="00A93D1B"/>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4561"/>
    <w:rsid w:val="00AB537D"/>
    <w:rsid w:val="00AB5A99"/>
    <w:rsid w:val="00AB6D6D"/>
    <w:rsid w:val="00AC21C3"/>
    <w:rsid w:val="00AC238A"/>
    <w:rsid w:val="00AC2544"/>
    <w:rsid w:val="00AC4D67"/>
    <w:rsid w:val="00AC71C1"/>
    <w:rsid w:val="00AC738A"/>
    <w:rsid w:val="00AD06B5"/>
    <w:rsid w:val="00AD07A1"/>
    <w:rsid w:val="00AD09F2"/>
    <w:rsid w:val="00AD0F23"/>
    <w:rsid w:val="00AD11D4"/>
    <w:rsid w:val="00AD2A7B"/>
    <w:rsid w:val="00AD2E64"/>
    <w:rsid w:val="00AD4635"/>
    <w:rsid w:val="00AD4658"/>
    <w:rsid w:val="00AD4D7B"/>
    <w:rsid w:val="00AD5B57"/>
    <w:rsid w:val="00AE0513"/>
    <w:rsid w:val="00AE19E1"/>
    <w:rsid w:val="00AE2E35"/>
    <w:rsid w:val="00AE333D"/>
    <w:rsid w:val="00AE3CBE"/>
    <w:rsid w:val="00AE3E42"/>
    <w:rsid w:val="00AE5269"/>
    <w:rsid w:val="00AE6716"/>
    <w:rsid w:val="00AE74C7"/>
    <w:rsid w:val="00AE77DB"/>
    <w:rsid w:val="00AF0F7E"/>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5321"/>
    <w:rsid w:val="00B05563"/>
    <w:rsid w:val="00B05FBB"/>
    <w:rsid w:val="00B0606C"/>
    <w:rsid w:val="00B07878"/>
    <w:rsid w:val="00B11CCC"/>
    <w:rsid w:val="00B121ED"/>
    <w:rsid w:val="00B12AE7"/>
    <w:rsid w:val="00B14A0B"/>
    <w:rsid w:val="00B17E2F"/>
    <w:rsid w:val="00B20D2B"/>
    <w:rsid w:val="00B21A3F"/>
    <w:rsid w:val="00B2271A"/>
    <w:rsid w:val="00B234FE"/>
    <w:rsid w:val="00B2505B"/>
    <w:rsid w:val="00B25C21"/>
    <w:rsid w:val="00B26F71"/>
    <w:rsid w:val="00B27AEF"/>
    <w:rsid w:val="00B31988"/>
    <w:rsid w:val="00B32861"/>
    <w:rsid w:val="00B36FCF"/>
    <w:rsid w:val="00B3757B"/>
    <w:rsid w:val="00B37C6E"/>
    <w:rsid w:val="00B37C8A"/>
    <w:rsid w:val="00B405DB"/>
    <w:rsid w:val="00B40677"/>
    <w:rsid w:val="00B40F48"/>
    <w:rsid w:val="00B40FEE"/>
    <w:rsid w:val="00B4113C"/>
    <w:rsid w:val="00B414FF"/>
    <w:rsid w:val="00B43205"/>
    <w:rsid w:val="00B43FBD"/>
    <w:rsid w:val="00B44226"/>
    <w:rsid w:val="00B44777"/>
    <w:rsid w:val="00B44B33"/>
    <w:rsid w:val="00B458FD"/>
    <w:rsid w:val="00B45969"/>
    <w:rsid w:val="00B472CE"/>
    <w:rsid w:val="00B502F4"/>
    <w:rsid w:val="00B5176C"/>
    <w:rsid w:val="00B517AC"/>
    <w:rsid w:val="00B525ED"/>
    <w:rsid w:val="00B53681"/>
    <w:rsid w:val="00B54026"/>
    <w:rsid w:val="00B54FC9"/>
    <w:rsid w:val="00B55891"/>
    <w:rsid w:val="00B55A40"/>
    <w:rsid w:val="00B55C3C"/>
    <w:rsid w:val="00B5637E"/>
    <w:rsid w:val="00B60DF3"/>
    <w:rsid w:val="00B61334"/>
    <w:rsid w:val="00B61B7A"/>
    <w:rsid w:val="00B62109"/>
    <w:rsid w:val="00B62842"/>
    <w:rsid w:val="00B63B96"/>
    <w:rsid w:val="00B64763"/>
    <w:rsid w:val="00B64EE4"/>
    <w:rsid w:val="00B65003"/>
    <w:rsid w:val="00B65A71"/>
    <w:rsid w:val="00B65BCD"/>
    <w:rsid w:val="00B67080"/>
    <w:rsid w:val="00B67484"/>
    <w:rsid w:val="00B72648"/>
    <w:rsid w:val="00B72674"/>
    <w:rsid w:val="00B72D26"/>
    <w:rsid w:val="00B73F08"/>
    <w:rsid w:val="00B74D9E"/>
    <w:rsid w:val="00B7714B"/>
    <w:rsid w:val="00B77174"/>
    <w:rsid w:val="00B802AD"/>
    <w:rsid w:val="00B8048C"/>
    <w:rsid w:val="00B8137C"/>
    <w:rsid w:val="00B81E99"/>
    <w:rsid w:val="00B832D1"/>
    <w:rsid w:val="00B841B7"/>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E45"/>
    <w:rsid w:val="00B97E62"/>
    <w:rsid w:val="00B97EC8"/>
    <w:rsid w:val="00BA0613"/>
    <w:rsid w:val="00BA08CE"/>
    <w:rsid w:val="00BA31D7"/>
    <w:rsid w:val="00BA3CBF"/>
    <w:rsid w:val="00BA4014"/>
    <w:rsid w:val="00BA7871"/>
    <w:rsid w:val="00BA7A01"/>
    <w:rsid w:val="00BA7B5A"/>
    <w:rsid w:val="00BB0609"/>
    <w:rsid w:val="00BB060F"/>
    <w:rsid w:val="00BB40E6"/>
    <w:rsid w:val="00BB5F01"/>
    <w:rsid w:val="00BB7039"/>
    <w:rsid w:val="00BB7477"/>
    <w:rsid w:val="00BC33FE"/>
    <w:rsid w:val="00BC3B48"/>
    <w:rsid w:val="00BC4E81"/>
    <w:rsid w:val="00BC6BA2"/>
    <w:rsid w:val="00BC6BC9"/>
    <w:rsid w:val="00BC7472"/>
    <w:rsid w:val="00BC7B64"/>
    <w:rsid w:val="00BD0BFA"/>
    <w:rsid w:val="00BD1933"/>
    <w:rsid w:val="00BD19E5"/>
    <w:rsid w:val="00BD1C8C"/>
    <w:rsid w:val="00BD2BD6"/>
    <w:rsid w:val="00BD42DD"/>
    <w:rsid w:val="00BD4C62"/>
    <w:rsid w:val="00BD530F"/>
    <w:rsid w:val="00BD585E"/>
    <w:rsid w:val="00BD677A"/>
    <w:rsid w:val="00BD6BA7"/>
    <w:rsid w:val="00BD739D"/>
    <w:rsid w:val="00BE0AE5"/>
    <w:rsid w:val="00BE0B76"/>
    <w:rsid w:val="00BE1DF5"/>
    <w:rsid w:val="00BE352D"/>
    <w:rsid w:val="00BE5C16"/>
    <w:rsid w:val="00BE6723"/>
    <w:rsid w:val="00BE6FD2"/>
    <w:rsid w:val="00BE782F"/>
    <w:rsid w:val="00BF1430"/>
    <w:rsid w:val="00BF1A02"/>
    <w:rsid w:val="00BF38C3"/>
    <w:rsid w:val="00BF3CC1"/>
    <w:rsid w:val="00BF4EC6"/>
    <w:rsid w:val="00BF69B2"/>
    <w:rsid w:val="00BF719E"/>
    <w:rsid w:val="00BF7418"/>
    <w:rsid w:val="00C004BD"/>
    <w:rsid w:val="00C00604"/>
    <w:rsid w:val="00C019BD"/>
    <w:rsid w:val="00C01FEC"/>
    <w:rsid w:val="00C0353C"/>
    <w:rsid w:val="00C048F3"/>
    <w:rsid w:val="00C0634A"/>
    <w:rsid w:val="00C077B7"/>
    <w:rsid w:val="00C07CE2"/>
    <w:rsid w:val="00C07DD5"/>
    <w:rsid w:val="00C07E4A"/>
    <w:rsid w:val="00C11D1B"/>
    <w:rsid w:val="00C12446"/>
    <w:rsid w:val="00C125D7"/>
    <w:rsid w:val="00C12E02"/>
    <w:rsid w:val="00C14384"/>
    <w:rsid w:val="00C15571"/>
    <w:rsid w:val="00C16115"/>
    <w:rsid w:val="00C162E9"/>
    <w:rsid w:val="00C2030E"/>
    <w:rsid w:val="00C208E7"/>
    <w:rsid w:val="00C21801"/>
    <w:rsid w:val="00C2295E"/>
    <w:rsid w:val="00C22D08"/>
    <w:rsid w:val="00C22EAE"/>
    <w:rsid w:val="00C23C0B"/>
    <w:rsid w:val="00C2412D"/>
    <w:rsid w:val="00C24A80"/>
    <w:rsid w:val="00C24D3A"/>
    <w:rsid w:val="00C278E7"/>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C3E"/>
    <w:rsid w:val="00C41F8D"/>
    <w:rsid w:val="00C445ED"/>
    <w:rsid w:val="00C467AA"/>
    <w:rsid w:val="00C47718"/>
    <w:rsid w:val="00C50DBF"/>
    <w:rsid w:val="00C50F5D"/>
    <w:rsid w:val="00C52712"/>
    <w:rsid w:val="00C52DE3"/>
    <w:rsid w:val="00C52FEF"/>
    <w:rsid w:val="00C530D9"/>
    <w:rsid w:val="00C532E2"/>
    <w:rsid w:val="00C5337E"/>
    <w:rsid w:val="00C538D0"/>
    <w:rsid w:val="00C544D3"/>
    <w:rsid w:val="00C54638"/>
    <w:rsid w:val="00C5467D"/>
    <w:rsid w:val="00C557E6"/>
    <w:rsid w:val="00C5741E"/>
    <w:rsid w:val="00C600D1"/>
    <w:rsid w:val="00C64561"/>
    <w:rsid w:val="00C64F86"/>
    <w:rsid w:val="00C65A3F"/>
    <w:rsid w:val="00C66208"/>
    <w:rsid w:val="00C67F4D"/>
    <w:rsid w:val="00C71DB4"/>
    <w:rsid w:val="00C7289A"/>
    <w:rsid w:val="00C73548"/>
    <w:rsid w:val="00C743AF"/>
    <w:rsid w:val="00C749BE"/>
    <w:rsid w:val="00C74FF5"/>
    <w:rsid w:val="00C760A8"/>
    <w:rsid w:val="00C765B7"/>
    <w:rsid w:val="00C80C89"/>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C31"/>
    <w:rsid w:val="00C962ED"/>
    <w:rsid w:val="00C969BB"/>
    <w:rsid w:val="00C96BF0"/>
    <w:rsid w:val="00C97185"/>
    <w:rsid w:val="00CA02B7"/>
    <w:rsid w:val="00CA1378"/>
    <w:rsid w:val="00CA1757"/>
    <w:rsid w:val="00CA2B3C"/>
    <w:rsid w:val="00CA3663"/>
    <w:rsid w:val="00CA3798"/>
    <w:rsid w:val="00CA3D8A"/>
    <w:rsid w:val="00CA3EBF"/>
    <w:rsid w:val="00CA4203"/>
    <w:rsid w:val="00CA589A"/>
    <w:rsid w:val="00CA5C79"/>
    <w:rsid w:val="00CA6DEE"/>
    <w:rsid w:val="00CA6FB9"/>
    <w:rsid w:val="00CA7438"/>
    <w:rsid w:val="00CA7A4F"/>
    <w:rsid w:val="00CB11B9"/>
    <w:rsid w:val="00CB31A7"/>
    <w:rsid w:val="00CB3835"/>
    <w:rsid w:val="00CB3CEE"/>
    <w:rsid w:val="00CB3F77"/>
    <w:rsid w:val="00CB57FB"/>
    <w:rsid w:val="00CB5A96"/>
    <w:rsid w:val="00CB5E41"/>
    <w:rsid w:val="00CB6A4F"/>
    <w:rsid w:val="00CB70F2"/>
    <w:rsid w:val="00CC10D6"/>
    <w:rsid w:val="00CC1D45"/>
    <w:rsid w:val="00CC4897"/>
    <w:rsid w:val="00CC5823"/>
    <w:rsid w:val="00CC6838"/>
    <w:rsid w:val="00CC7107"/>
    <w:rsid w:val="00CC7346"/>
    <w:rsid w:val="00CC76E8"/>
    <w:rsid w:val="00CD0C84"/>
    <w:rsid w:val="00CD0CD7"/>
    <w:rsid w:val="00CD10B1"/>
    <w:rsid w:val="00CD1455"/>
    <w:rsid w:val="00CD1F00"/>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4CC"/>
    <w:rsid w:val="00CE71A8"/>
    <w:rsid w:val="00CF069C"/>
    <w:rsid w:val="00CF08AA"/>
    <w:rsid w:val="00CF09F5"/>
    <w:rsid w:val="00CF1843"/>
    <w:rsid w:val="00CF1A1B"/>
    <w:rsid w:val="00CF2A2A"/>
    <w:rsid w:val="00CF3279"/>
    <w:rsid w:val="00CF37D7"/>
    <w:rsid w:val="00CF4596"/>
    <w:rsid w:val="00CF69B6"/>
    <w:rsid w:val="00CF7793"/>
    <w:rsid w:val="00D00B2A"/>
    <w:rsid w:val="00D00F61"/>
    <w:rsid w:val="00D0288C"/>
    <w:rsid w:val="00D0355C"/>
    <w:rsid w:val="00D04B52"/>
    <w:rsid w:val="00D0578B"/>
    <w:rsid w:val="00D0596D"/>
    <w:rsid w:val="00D05D1E"/>
    <w:rsid w:val="00D05F79"/>
    <w:rsid w:val="00D06D24"/>
    <w:rsid w:val="00D0709D"/>
    <w:rsid w:val="00D07343"/>
    <w:rsid w:val="00D07DED"/>
    <w:rsid w:val="00D105BE"/>
    <w:rsid w:val="00D10916"/>
    <w:rsid w:val="00D10DA3"/>
    <w:rsid w:val="00D14B21"/>
    <w:rsid w:val="00D14E93"/>
    <w:rsid w:val="00D16956"/>
    <w:rsid w:val="00D205E3"/>
    <w:rsid w:val="00D21C5D"/>
    <w:rsid w:val="00D21CE5"/>
    <w:rsid w:val="00D22A87"/>
    <w:rsid w:val="00D236CE"/>
    <w:rsid w:val="00D23B09"/>
    <w:rsid w:val="00D23E23"/>
    <w:rsid w:val="00D24599"/>
    <w:rsid w:val="00D26FCF"/>
    <w:rsid w:val="00D27878"/>
    <w:rsid w:val="00D27BB5"/>
    <w:rsid w:val="00D311A1"/>
    <w:rsid w:val="00D31A6D"/>
    <w:rsid w:val="00D3470D"/>
    <w:rsid w:val="00D358A8"/>
    <w:rsid w:val="00D35F67"/>
    <w:rsid w:val="00D36011"/>
    <w:rsid w:val="00D363AD"/>
    <w:rsid w:val="00D365F0"/>
    <w:rsid w:val="00D37233"/>
    <w:rsid w:val="00D373B8"/>
    <w:rsid w:val="00D4262D"/>
    <w:rsid w:val="00D42F46"/>
    <w:rsid w:val="00D43831"/>
    <w:rsid w:val="00D43C49"/>
    <w:rsid w:val="00D44A6A"/>
    <w:rsid w:val="00D44DB6"/>
    <w:rsid w:val="00D465D1"/>
    <w:rsid w:val="00D47DA7"/>
    <w:rsid w:val="00D5033D"/>
    <w:rsid w:val="00D5059D"/>
    <w:rsid w:val="00D50A35"/>
    <w:rsid w:val="00D511A5"/>
    <w:rsid w:val="00D51CD5"/>
    <w:rsid w:val="00D52C60"/>
    <w:rsid w:val="00D52F08"/>
    <w:rsid w:val="00D533A0"/>
    <w:rsid w:val="00D5375F"/>
    <w:rsid w:val="00D56CC3"/>
    <w:rsid w:val="00D56E73"/>
    <w:rsid w:val="00D57451"/>
    <w:rsid w:val="00D60154"/>
    <w:rsid w:val="00D60CBE"/>
    <w:rsid w:val="00D612EC"/>
    <w:rsid w:val="00D6160C"/>
    <w:rsid w:val="00D623C2"/>
    <w:rsid w:val="00D62E66"/>
    <w:rsid w:val="00D62F04"/>
    <w:rsid w:val="00D6321F"/>
    <w:rsid w:val="00D63A9B"/>
    <w:rsid w:val="00D63E50"/>
    <w:rsid w:val="00D641ED"/>
    <w:rsid w:val="00D64AE2"/>
    <w:rsid w:val="00D64B02"/>
    <w:rsid w:val="00D65415"/>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5704"/>
    <w:rsid w:val="00D86A94"/>
    <w:rsid w:val="00D8759F"/>
    <w:rsid w:val="00D90CD4"/>
    <w:rsid w:val="00D918EB"/>
    <w:rsid w:val="00D9209D"/>
    <w:rsid w:val="00D9343E"/>
    <w:rsid w:val="00D93DFE"/>
    <w:rsid w:val="00D94701"/>
    <w:rsid w:val="00D9541C"/>
    <w:rsid w:val="00D962DF"/>
    <w:rsid w:val="00DA13FD"/>
    <w:rsid w:val="00DA22A1"/>
    <w:rsid w:val="00DA5EDA"/>
    <w:rsid w:val="00DA720D"/>
    <w:rsid w:val="00DB0012"/>
    <w:rsid w:val="00DB1715"/>
    <w:rsid w:val="00DB17DC"/>
    <w:rsid w:val="00DB19A7"/>
    <w:rsid w:val="00DB2B50"/>
    <w:rsid w:val="00DB33A9"/>
    <w:rsid w:val="00DB4849"/>
    <w:rsid w:val="00DB625E"/>
    <w:rsid w:val="00DB7886"/>
    <w:rsid w:val="00DC0402"/>
    <w:rsid w:val="00DC12CB"/>
    <w:rsid w:val="00DC1327"/>
    <w:rsid w:val="00DC22D5"/>
    <w:rsid w:val="00DC37BD"/>
    <w:rsid w:val="00DC68ED"/>
    <w:rsid w:val="00DC6AB3"/>
    <w:rsid w:val="00DC767C"/>
    <w:rsid w:val="00DD3771"/>
    <w:rsid w:val="00DD386B"/>
    <w:rsid w:val="00DD3C41"/>
    <w:rsid w:val="00DD5590"/>
    <w:rsid w:val="00DD6114"/>
    <w:rsid w:val="00DD629E"/>
    <w:rsid w:val="00DD6A30"/>
    <w:rsid w:val="00DD76A6"/>
    <w:rsid w:val="00DD7E82"/>
    <w:rsid w:val="00DE179A"/>
    <w:rsid w:val="00DE1E61"/>
    <w:rsid w:val="00DE2245"/>
    <w:rsid w:val="00DE2FCB"/>
    <w:rsid w:val="00DE40DE"/>
    <w:rsid w:val="00DE4898"/>
    <w:rsid w:val="00DE4CC6"/>
    <w:rsid w:val="00DE543F"/>
    <w:rsid w:val="00DE5B07"/>
    <w:rsid w:val="00DE6DE5"/>
    <w:rsid w:val="00DE6E1F"/>
    <w:rsid w:val="00DE7544"/>
    <w:rsid w:val="00DF1173"/>
    <w:rsid w:val="00DF2733"/>
    <w:rsid w:val="00DF292C"/>
    <w:rsid w:val="00DF2F91"/>
    <w:rsid w:val="00DF37B9"/>
    <w:rsid w:val="00DF4D82"/>
    <w:rsid w:val="00DF4E86"/>
    <w:rsid w:val="00DF5857"/>
    <w:rsid w:val="00DF6871"/>
    <w:rsid w:val="00DF6A67"/>
    <w:rsid w:val="00E00945"/>
    <w:rsid w:val="00E01731"/>
    <w:rsid w:val="00E02B11"/>
    <w:rsid w:val="00E03209"/>
    <w:rsid w:val="00E052FB"/>
    <w:rsid w:val="00E055C6"/>
    <w:rsid w:val="00E0645E"/>
    <w:rsid w:val="00E068B3"/>
    <w:rsid w:val="00E06EC7"/>
    <w:rsid w:val="00E10125"/>
    <w:rsid w:val="00E10C1E"/>
    <w:rsid w:val="00E10F66"/>
    <w:rsid w:val="00E1172F"/>
    <w:rsid w:val="00E13DB0"/>
    <w:rsid w:val="00E14BA6"/>
    <w:rsid w:val="00E16317"/>
    <w:rsid w:val="00E17144"/>
    <w:rsid w:val="00E17252"/>
    <w:rsid w:val="00E1727A"/>
    <w:rsid w:val="00E1729E"/>
    <w:rsid w:val="00E20A75"/>
    <w:rsid w:val="00E20CCA"/>
    <w:rsid w:val="00E2100F"/>
    <w:rsid w:val="00E2172F"/>
    <w:rsid w:val="00E21FF2"/>
    <w:rsid w:val="00E2367F"/>
    <w:rsid w:val="00E236DA"/>
    <w:rsid w:val="00E243F7"/>
    <w:rsid w:val="00E24B3A"/>
    <w:rsid w:val="00E25276"/>
    <w:rsid w:val="00E2537B"/>
    <w:rsid w:val="00E25406"/>
    <w:rsid w:val="00E2540E"/>
    <w:rsid w:val="00E255E9"/>
    <w:rsid w:val="00E2561D"/>
    <w:rsid w:val="00E25FC6"/>
    <w:rsid w:val="00E26CA0"/>
    <w:rsid w:val="00E26EB1"/>
    <w:rsid w:val="00E27544"/>
    <w:rsid w:val="00E27B39"/>
    <w:rsid w:val="00E30D37"/>
    <w:rsid w:val="00E31168"/>
    <w:rsid w:val="00E313A6"/>
    <w:rsid w:val="00E3174F"/>
    <w:rsid w:val="00E33116"/>
    <w:rsid w:val="00E33833"/>
    <w:rsid w:val="00E33E30"/>
    <w:rsid w:val="00E34449"/>
    <w:rsid w:val="00E34B75"/>
    <w:rsid w:val="00E35927"/>
    <w:rsid w:val="00E36BEC"/>
    <w:rsid w:val="00E37180"/>
    <w:rsid w:val="00E4055C"/>
    <w:rsid w:val="00E41E50"/>
    <w:rsid w:val="00E4243E"/>
    <w:rsid w:val="00E426EC"/>
    <w:rsid w:val="00E42986"/>
    <w:rsid w:val="00E43019"/>
    <w:rsid w:val="00E44464"/>
    <w:rsid w:val="00E44A60"/>
    <w:rsid w:val="00E45A9A"/>
    <w:rsid w:val="00E45DFE"/>
    <w:rsid w:val="00E46881"/>
    <w:rsid w:val="00E46FF2"/>
    <w:rsid w:val="00E503F4"/>
    <w:rsid w:val="00E51A6F"/>
    <w:rsid w:val="00E52CDD"/>
    <w:rsid w:val="00E5388B"/>
    <w:rsid w:val="00E5556B"/>
    <w:rsid w:val="00E56B5B"/>
    <w:rsid w:val="00E573F4"/>
    <w:rsid w:val="00E60CCA"/>
    <w:rsid w:val="00E62DCD"/>
    <w:rsid w:val="00E6342E"/>
    <w:rsid w:val="00E64C10"/>
    <w:rsid w:val="00E6513B"/>
    <w:rsid w:val="00E658D1"/>
    <w:rsid w:val="00E668A4"/>
    <w:rsid w:val="00E66EE6"/>
    <w:rsid w:val="00E67C46"/>
    <w:rsid w:val="00E7061C"/>
    <w:rsid w:val="00E712A3"/>
    <w:rsid w:val="00E726CC"/>
    <w:rsid w:val="00E73412"/>
    <w:rsid w:val="00E73A7E"/>
    <w:rsid w:val="00E73A9A"/>
    <w:rsid w:val="00E73CC8"/>
    <w:rsid w:val="00E73DD2"/>
    <w:rsid w:val="00E73FB0"/>
    <w:rsid w:val="00E74E39"/>
    <w:rsid w:val="00E754E3"/>
    <w:rsid w:val="00E77122"/>
    <w:rsid w:val="00E8008E"/>
    <w:rsid w:val="00E80BD1"/>
    <w:rsid w:val="00E80ECC"/>
    <w:rsid w:val="00E80FE6"/>
    <w:rsid w:val="00E81A44"/>
    <w:rsid w:val="00E82175"/>
    <w:rsid w:val="00E82ACD"/>
    <w:rsid w:val="00E82B3B"/>
    <w:rsid w:val="00E82D9E"/>
    <w:rsid w:val="00E8484D"/>
    <w:rsid w:val="00E84E7E"/>
    <w:rsid w:val="00E8512C"/>
    <w:rsid w:val="00E8566B"/>
    <w:rsid w:val="00E861E2"/>
    <w:rsid w:val="00E86259"/>
    <w:rsid w:val="00E86664"/>
    <w:rsid w:val="00E86723"/>
    <w:rsid w:val="00E878A2"/>
    <w:rsid w:val="00E90ACA"/>
    <w:rsid w:val="00E91A9D"/>
    <w:rsid w:val="00E92966"/>
    <w:rsid w:val="00E937EF"/>
    <w:rsid w:val="00E943F9"/>
    <w:rsid w:val="00E96182"/>
    <w:rsid w:val="00E96541"/>
    <w:rsid w:val="00E96ACA"/>
    <w:rsid w:val="00E96B1B"/>
    <w:rsid w:val="00E97D59"/>
    <w:rsid w:val="00EA0C10"/>
    <w:rsid w:val="00EA18E9"/>
    <w:rsid w:val="00EA1C8F"/>
    <w:rsid w:val="00EA3E50"/>
    <w:rsid w:val="00EA4CC3"/>
    <w:rsid w:val="00EA550E"/>
    <w:rsid w:val="00EA6EC1"/>
    <w:rsid w:val="00EA767B"/>
    <w:rsid w:val="00EA79A2"/>
    <w:rsid w:val="00EB0544"/>
    <w:rsid w:val="00EB11F3"/>
    <w:rsid w:val="00EB1935"/>
    <w:rsid w:val="00EB2173"/>
    <w:rsid w:val="00EB3BB2"/>
    <w:rsid w:val="00EB45C8"/>
    <w:rsid w:val="00EB558B"/>
    <w:rsid w:val="00EB57B6"/>
    <w:rsid w:val="00EB5880"/>
    <w:rsid w:val="00EB68E5"/>
    <w:rsid w:val="00EC0B0F"/>
    <w:rsid w:val="00EC32B9"/>
    <w:rsid w:val="00EC350C"/>
    <w:rsid w:val="00EC37C0"/>
    <w:rsid w:val="00EC3B00"/>
    <w:rsid w:val="00EC3D3D"/>
    <w:rsid w:val="00EC41F4"/>
    <w:rsid w:val="00EC5E39"/>
    <w:rsid w:val="00EC5E52"/>
    <w:rsid w:val="00EC6C19"/>
    <w:rsid w:val="00ED0B3F"/>
    <w:rsid w:val="00ED2015"/>
    <w:rsid w:val="00ED2E6C"/>
    <w:rsid w:val="00ED3A8E"/>
    <w:rsid w:val="00ED3E11"/>
    <w:rsid w:val="00ED3FA3"/>
    <w:rsid w:val="00ED49C8"/>
    <w:rsid w:val="00ED5F66"/>
    <w:rsid w:val="00ED7A5B"/>
    <w:rsid w:val="00EE1390"/>
    <w:rsid w:val="00EE1528"/>
    <w:rsid w:val="00EE2A41"/>
    <w:rsid w:val="00EE38FC"/>
    <w:rsid w:val="00EE4ABE"/>
    <w:rsid w:val="00EE5B66"/>
    <w:rsid w:val="00EE75DD"/>
    <w:rsid w:val="00EE774B"/>
    <w:rsid w:val="00EE7E6F"/>
    <w:rsid w:val="00EF09CD"/>
    <w:rsid w:val="00EF0C31"/>
    <w:rsid w:val="00EF1E4D"/>
    <w:rsid w:val="00EF3488"/>
    <w:rsid w:val="00EF34C2"/>
    <w:rsid w:val="00EF36CD"/>
    <w:rsid w:val="00EF3935"/>
    <w:rsid w:val="00EF3F59"/>
    <w:rsid w:val="00EF45E9"/>
    <w:rsid w:val="00EF4891"/>
    <w:rsid w:val="00EF4B96"/>
    <w:rsid w:val="00EF5985"/>
    <w:rsid w:val="00EF5E73"/>
    <w:rsid w:val="00EF662C"/>
    <w:rsid w:val="00EF677F"/>
    <w:rsid w:val="00EF75B2"/>
    <w:rsid w:val="00F00273"/>
    <w:rsid w:val="00F008D8"/>
    <w:rsid w:val="00F0184E"/>
    <w:rsid w:val="00F02D74"/>
    <w:rsid w:val="00F033CD"/>
    <w:rsid w:val="00F04254"/>
    <w:rsid w:val="00F04BE1"/>
    <w:rsid w:val="00F05DA8"/>
    <w:rsid w:val="00F07185"/>
    <w:rsid w:val="00F1375B"/>
    <w:rsid w:val="00F13AD9"/>
    <w:rsid w:val="00F13CBC"/>
    <w:rsid w:val="00F14D61"/>
    <w:rsid w:val="00F14DD5"/>
    <w:rsid w:val="00F15122"/>
    <w:rsid w:val="00F15788"/>
    <w:rsid w:val="00F201D1"/>
    <w:rsid w:val="00F20ACA"/>
    <w:rsid w:val="00F22254"/>
    <w:rsid w:val="00F2226A"/>
    <w:rsid w:val="00F22ED6"/>
    <w:rsid w:val="00F24781"/>
    <w:rsid w:val="00F2497F"/>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7C2"/>
    <w:rsid w:val="00F37A98"/>
    <w:rsid w:val="00F42120"/>
    <w:rsid w:val="00F42C23"/>
    <w:rsid w:val="00F436E4"/>
    <w:rsid w:val="00F43A83"/>
    <w:rsid w:val="00F44A4A"/>
    <w:rsid w:val="00F44C1F"/>
    <w:rsid w:val="00F45874"/>
    <w:rsid w:val="00F45B18"/>
    <w:rsid w:val="00F463F7"/>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79C9"/>
    <w:rsid w:val="00F57D75"/>
    <w:rsid w:val="00F57F92"/>
    <w:rsid w:val="00F6007F"/>
    <w:rsid w:val="00F60CFC"/>
    <w:rsid w:val="00F61609"/>
    <w:rsid w:val="00F6179C"/>
    <w:rsid w:val="00F61F7B"/>
    <w:rsid w:val="00F62216"/>
    <w:rsid w:val="00F63372"/>
    <w:rsid w:val="00F65A5E"/>
    <w:rsid w:val="00F6766C"/>
    <w:rsid w:val="00F67B47"/>
    <w:rsid w:val="00F70963"/>
    <w:rsid w:val="00F70B2D"/>
    <w:rsid w:val="00F70D31"/>
    <w:rsid w:val="00F71616"/>
    <w:rsid w:val="00F73376"/>
    <w:rsid w:val="00F74076"/>
    <w:rsid w:val="00F74772"/>
    <w:rsid w:val="00F75552"/>
    <w:rsid w:val="00F75D16"/>
    <w:rsid w:val="00F77140"/>
    <w:rsid w:val="00F8003E"/>
    <w:rsid w:val="00F802AA"/>
    <w:rsid w:val="00F814EB"/>
    <w:rsid w:val="00F81FD3"/>
    <w:rsid w:val="00F82160"/>
    <w:rsid w:val="00F821D1"/>
    <w:rsid w:val="00F8305E"/>
    <w:rsid w:val="00F8375A"/>
    <w:rsid w:val="00F839CC"/>
    <w:rsid w:val="00F84A96"/>
    <w:rsid w:val="00F84EF7"/>
    <w:rsid w:val="00F86196"/>
    <w:rsid w:val="00F8627F"/>
    <w:rsid w:val="00F87142"/>
    <w:rsid w:val="00F8732B"/>
    <w:rsid w:val="00F87441"/>
    <w:rsid w:val="00F87BCE"/>
    <w:rsid w:val="00F900DF"/>
    <w:rsid w:val="00F9104A"/>
    <w:rsid w:val="00F91734"/>
    <w:rsid w:val="00F922C5"/>
    <w:rsid w:val="00F94362"/>
    <w:rsid w:val="00F94621"/>
    <w:rsid w:val="00F9547B"/>
    <w:rsid w:val="00F971FA"/>
    <w:rsid w:val="00F97C3E"/>
    <w:rsid w:val="00FA065C"/>
    <w:rsid w:val="00FA09BD"/>
    <w:rsid w:val="00FA1420"/>
    <w:rsid w:val="00FA2036"/>
    <w:rsid w:val="00FA27A4"/>
    <w:rsid w:val="00FA2C4A"/>
    <w:rsid w:val="00FA38D7"/>
    <w:rsid w:val="00FA6697"/>
    <w:rsid w:val="00FA7363"/>
    <w:rsid w:val="00FA7B92"/>
    <w:rsid w:val="00FB0485"/>
    <w:rsid w:val="00FB13D3"/>
    <w:rsid w:val="00FB2B5A"/>
    <w:rsid w:val="00FB36C5"/>
    <w:rsid w:val="00FB4832"/>
    <w:rsid w:val="00FB4FEC"/>
    <w:rsid w:val="00FB599D"/>
    <w:rsid w:val="00FB60DF"/>
    <w:rsid w:val="00FB6492"/>
    <w:rsid w:val="00FB6B1C"/>
    <w:rsid w:val="00FB6C13"/>
    <w:rsid w:val="00FB6E85"/>
    <w:rsid w:val="00FB7478"/>
    <w:rsid w:val="00FC0194"/>
    <w:rsid w:val="00FC0DDA"/>
    <w:rsid w:val="00FC12C3"/>
    <w:rsid w:val="00FC200E"/>
    <w:rsid w:val="00FC2BF5"/>
    <w:rsid w:val="00FC4A2A"/>
    <w:rsid w:val="00FC59AD"/>
    <w:rsid w:val="00FC5BD8"/>
    <w:rsid w:val="00FC7068"/>
    <w:rsid w:val="00FC761B"/>
    <w:rsid w:val="00FD08E5"/>
    <w:rsid w:val="00FD133D"/>
    <w:rsid w:val="00FD1D7E"/>
    <w:rsid w:val="00FD27B1"/>
    <w:rsid w:val="00FD2F1E"/>
    <w:rsid w:val="00FD3016"/>
    <w:rsid w:val="00FD610F"/>
    <w:rsid w:val="00FD70AE"/>
    <w:rsid w:val="00FD7482"/>
    <w:rsid w:val="00FD74DF"/>
    <w:rsid w:val="00FD75DF"/>
    <w:rsid w:val="00FD765D"/>
    <w:rsid w:val="00FD7F34"/>
    <w:rsid w:val="00FE0437"/>
    <w:rsid w:val="00FE0476"/>
    <w:rsid w:val="00FE2F44"/>
    <w:rsid w:val="00FE40B7"/>
    <w:rsid w:val="00FE469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499A"/>
    <w:rsid w:val="00FF4B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02E240"/>
  <w15:docId w15:val="{6C076DC3-559C-45B0-9751-A4C0276EC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FB60DF"/>
    <w:pPr>
      <w:keepNext/>
      <w:numPr>
        <w:numId w:val="58"/>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left="360"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57"/>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ind w:left="360"/>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6"/>
      </w:numPr>
      <w:ind w:left="709"/>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20"/>
      </w:numPr>
      <w:pBdr>
        <w:top w:val="single" w:sz="4" w:space="1" w:color="auto"/>
        <w:left w:val="single" w:sz="4" w:space="0" w:color="auto"/>
        <w:bottom w:val="single" w:sz="4" w:space="1" w:color="auto"/>
        <w:right w:val="single" w:sz="4" w:space="31" w:color="auto"/>
      </w:pBdr>
      <w:shd w:val="clear" w:color="auto" w:fill="BFBFBF"/>
      <w:spacing w:before="120" w:after="120"/>
      <w:ind w:right="284" w:hanging="720"/>
      <w:jc w:val="both"/>
    </w:pPr>
    <w:rPr>
      <w:rFonts w:ascii="Arial" w:hAnsi="Arial" w:cs="Arial"/>
      <w:b/>
      <w:sz w:val="28"/>
      <w:szCs w:val="28"/>
    </w:rPr>
  </w:style>
  <w:style w:type="paragraph" w:styleId="TOC2">
    <w:name w:val="toc 2"/>
    <w:basedOn w:val="Normal"/>
    <w:next w:val="Normal"/>
    <w:autoRedefine/>
    <w:uiPriority w:val="39"/>
    <w:unhideWhenUsed/>
    <w:rsid w:val="00A87D2B"/>
    <w:pPr>
      <w:ind w:left="240"/>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DA13FD"/>
    <w:pPr>
      <w:tabs>
        <w:tab w:val="left" w:pos="960"/>
        <w:tab w:val="right" w:leader="dot" w:pos="9075"/>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A.Walker.1@warwick.ac.uk" TargetMode="External"/><Relationship Id="rId18" Type="http://schemas.openxmlformats.org/officeDocument/2006/relationships/hyperlink" Target="https://warwick.ac.uk/services/wss" TargetMode="External"/><Relationship Id="rId26" Type="http://schemas.openxmlformats.org/officeDocument/2006/relationships/hyperlink" Target="https://rl.talis.com/3/warwick/lists/B7F69089-F715-BE78-A61E-AF6A0B240453.html" TargetMode="External"/><Relationship Id="rId39" Type="http://schemas.openxmlformats.org/officeDocument/2006/relationships/hyperlink" Target="https://moodle.warwick.ac.uk/mod/book/view.php?id=1326375&amp;chapterid=165721" TargetMode="External"/><Relationship Id="rId21" Type="http://schemas.openxmlformats.org/officeDocument/2006/relationships/hyperlink" Target="https://www.gov.uk/government/publications/early-career-framework" TargetMode="External"/><Relationship Id="rId34" Type="http://schemas.openxmlformats.org/officeDocument/2006/relationships/hyperlink" Target="https://warwick.ac.uk/fac/soc/cte/pintra/essentialdocuments/primaryandeyessentialdocs/" TargetMode="External"/><Relationship Id="rId42" Type="http://schemas.openxmlformats.org/officeDocument/2006/relationships/hyperlink" Target="https://warwick.ac.uk/services/aro/dar/quality/categories/examinations/conventions/pgt/alternatives/pgce"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O.Harris@warwick.ac.uk" TargetMode="External"/><Relationship Id="rId29" Type="http://schemas.openxmlformats.org/officeDocument/2006/relationships/hyperlink" Target="https://anti-bullyingalliance.org.uk/anti-bullying-wee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rtnership@warwick.ac.uk" TargetMode="External"/><Relationship Id="rId24" Type="http://schemas.openxmlformats.org/officeDocument/2006/relationships/hyperlink" Target="https://www.jubileecentre.ac.uk/userfiles/jubileecentre/pdf/Teacher%20Education%20Resources/My%20Character%20Journal.pdf" TargetMode="External"/><Relationship Id="rId32" Type="http://schemas.openxmlformats.org/officeDocument/2006/relationships/hyperlink" Target="https://warwick.ac.uk/fac/soc/cte/pintra/mentorresources/support/primary" TargetMode="External"/><Relationship Id="rId37" Type="http://schemas.openxmlformats.org/officeDocument/2006/relationships/image" Target="media/image6.jpeg"/><Relationship Id="rId40" Type="http://schemas.openxmlformats.org/officeDocument/2006/relationships/hyperlink" Target="https://warwick.padlet.org/jdobb3/ghlq70f5y8hkmx6m" TargetMode="External"/><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mailto:r.a.cooper@warwick.ac.uk" TargetMode="External"/><Relationship Id="rId23" Type="http://schemas.openxmlformats.org/officeDocument/2006/relationships/hyperlink" Target="https://www.gov.uk/government/publications/addressing-workload-in-initial-teacher-education-ite" TargetMode="External"/><Relationship Id="rId28" Type="http://schemas.openxmlformats.org/officeDocument/2006/relationships/hyperlink" Target="https://anti-bullyingalliance.org.uk/anti-bullying-week" TargetMode="External"/><Relationship Id="rId36" Type="http://schemas.openxmlformats.org/officeDocument/2006/relationships/image" Target="media/image5.png"/><Relationship Id="rId10" Type="http://schemas.openxmlformats.org/officeDocument/2006/relationships/image" Target="media/image2.png"/><Relationship Id="rId19" Type="http://schemas.openxmlformats.org/officeDocument/2006/relationships/hyperlink" Target="https://moodle.warwick.ac.uk/course/view.php?id=32230" TargetMode="External"/><Relationship Id="rId31" Type="http://schemas.openxmlformats.org/officeDocument/2006/relationships/image" Target="media/image4.pn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arwick.ac.uk/fac/soc/cte/pintra/" TargetMode="External"/><Relationship Id="rId14" Type="http://schemas.openxmlformats.org/officeDocument/2006/relationships/hyperlink" Target="https://warwick.ac.uk/fac/soc/cte/students-partners/students/absenceform" TargetMode="External"/><Relationship Id="rId22" Type="http://schemas.openxmlformats.org/officeDocument/2006/relationships/hyperlink" Target="https://www.gov.uk/government/publications/initial-teacher-training-itt-core-content-framework" TargetMode="External"/><Relationship Id="rId27" Type="http://schemas.openxmlformats.org/officeDocument/2006/relationships/hyperlink" Target="https://warwick.ac.uk/fac/soc/cte/pintra/essentialdocuments/primaryandeyessentialdocs/" TargetMode="External"/><Relationship Id="rId30" Type="http://schemas.openxmlformats.org/officeDocument/2006/relationships/image" Target="media/image3.png"/><Relationship Id="rId35" Type="http://schemas.openxmlformats.org/officeDocument/2006/relationships/hyperlink" Target="https://warwick.ac.uk/fac/soc/cte/students-partners/pintra/" TargetMode="External"/><Relationship Id="rId43" Type="http://schemas.openxmlformats.org/officeDocument/2006/relationships/hyperlink" Target="https://warwick.ac.uk/services/gov/calendar/section2/regulations/reg36registrationattendanceprogress" TargetMode="External"/><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mailto:l.capener@warwick.ac.uk" TargetMode="External"/><Relationship Id="rId17" Type="http://schemas.openxmlformats.org/officeDocument/2006/relationships/hyperlink" Target="mailto:r.a.cooper@warwick.ac.uk" TargetMode="External"/><Relationship Id="rId25" Type="http://schemas.openxmlformats.org/officeDocument/2006/relationships/footer" Target="footer1.xml"/><Relationship Id="rId33" Type="http://schemas.openxmlformats.org/officeDocument/2006/relationships/hyperlink" Target="https://rl.talis.com/3/warwick/lists/B7F69089-F715-BE78-A61E-AF6A0B240453.html" TargetMode="External"/><Relationship Id="rId38" Type="http://schemas.openxmlformats.org/officeDocument/2006/relationships/image" Target="media/image7.jpeg"/><Relationship Id="rId46" Type="http://schemas.openxmlformats.org/officeDocument/2006/relationships/footer" Target="footer4.xml"/><Relationship Id="rId20" Type="http://schemas.openxmlformats.org/officeDocument/2006/relationships/hyperlink" Target="https://www.gov.uk/government/collections/reducing-school-workload" TargetMode="External"/><Relationship Id="rId41" Type="http://schemas.openxmlformats.org/officeDocument/2006/relationships/hyperlink" Target="https://warwick.ac.uk/fac/soc/cte/pintra/essentialdocuments/primaryandeyessentialdo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20916</Words>
  <Characters>119225</Characters>
  <Application>Microsoft Office Word</Application>
  <DocSecurity>0</DocSecurity>
  <Lines>993</Lines>
  <Paragraphs>279</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139862</CharactersWithSpaces>
  <SharedDoc>false</SharedDoc>
  <HLinks>
    <vt:vector size="102" baseType="variant">
      <vt:variant>
        <vt:i4>5767256</vt:i4>
      </vt:variant>
      <vt:variant>
        <vt:i4>69</vt:i4>
      </vt:variant>
      <vt:variant>
        <vt:i4>0</vt:i4>
      </vt:variant>
      <vt:variant>
        <vt:i4>5</vt:i4>
      </vt:variant>
      <vt:variant>
        <vt:lpwstr>http://www.anti-bullyingalliance.org.uk/</vt:lpwstr>
      </vt:variant>
      <vt:variant>
        <vt:lpwstr/>
      </vt:variant>
      <vt:variant>
        <vt:i4>5767256</vt:i4>
      </vt:variant>
      <vt:variant>
        <vt:i4>66</vt:i4>
      </vt:variant>
      <vt:variant>
        <vt:i4>0</vt:i4>
      </vt:variant>
      <vt:variant>
        <vt:i4>5</vt:i4>
      </vt:variant>
      <vt:variant>
        <vt:lpwstr>http://www.anti-bullyingalliance.org.uk/</vt:lpwstr>
      </vt:variant>
      <vt:variant>
        <vt:lpwstr/>
      </vt:variant>
      <vt:variant>
        <vt:i4>5308496</vt:i4>
      </vt:variant>
      <vt:variant>
        <vt:i4>63</vt:i4>
      </vt:variant>
      <vt:variant>
        <vt:i4>0</vt:i4>
      </vt:variant>
      <vt:variant>
        <vt:i4>5</vt:i4>
      </vt:variant>
      <vt:variant>
        <vt:lpwstr>https://warwick.ac.uk/fac/soc/cte/students-partners/current/safeguarding/</vt:lpwstr>
      </vt:variant>
      <vt:variant>
        <vt:lpwstr/>
      </vt:variant>
      <vt:variant>
        <vt:i4>8323127</vt:i4>
      </vt:variant>
      <vt:variant>
        <vt:i4>60</vt:i4>
      </vt:variant>
      <vt:variant>
        <vt:i4>0</vt:i4>
      </vt:variant>
      <vt:variant>
        <vt:i4>5</vt:i4>
      </vt:variant>
      <vt:variant>
        <vt:lpwstr>http://www2.warwick.ac.uk/services/supportservices/</vt:lpwstr>
      </vt:variant>
      <vt:variant>
        <vt:lpwstr/>
      </vt:variant>
      <vt:variant>
        <vt:i4>393342</vt:i4>
      </vt:variant>
      <vt:variant>
        <vt:i4>57</vt:i4>
      </vt:variant>
      <vt:variant>
        <vt:i4>0</vt:i4>
      </vt:variant>
      <vt:variant>
        <vt:i4>5</vt:i4>
      </vt:variant>
      <vt:variant>
        <vt:lpwstr>mailto:J-A.Taylor@warwick.ac.uk</vt:lpwstr>
      </vt:variant>
      <vt:variant>
        <vt:lpwstr/>
      </vt:variant>
      <vt:variant>
        <vt:i4>4259891</vt:i4>
      </vt:variant>
      <vt:variant>
        <vt:i4>54</vt:i4>
      </vt:variant>
      <vt:variant>
        <vt:i4>0</vt:i4>
      </vt:variant>
      <vt:variant>
        <vt:i4>5</vt:i4>
      </vt:variant>
      <vt:variant>
        <vt:lpwstr>mailto:C.M.Glavina@warwick.ac.uk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1310774</vt:i4>
      </vt:variant>
      <vt:variant>
        <vt:i4>38</vt:i4>
      </vt:variant>
      <vt:variant>
        <vt:i4>0</vt:i4>
      </vt:variant>
      <vt:variant>
        <vt:i4>5</vt:i4>
      </vt:variant>
      <vt:variant>
        <vt:lpwstr/>
      </vt:variant>
      <vt:variant>
        <vt:lpwstr>_Toc20153660</vt:lpwstr>
      </vt:variant>
      <vt:variant>
        <vt:i4>1900597</vt:i4>
      </vt:variant>
      <vt:variant>
        <vt:i4>32</vt:i4>
      </vt:variant>
      <vt:variant>
        <vt:i4>0</vt:i4>
      </vt:variant>
      <vt:variant>
        <vt:i4>5</vt:i4>
      </vt:variant>
      <vt:variant>
        <vt:lpwstr/>
      </vt:variant>
      <vt:variant>
        <vt:lpwstr>_Toc20153659</vt:lpwstr>
      </vt:variant>
      <vt:variant>
        <vt:i4>1835061</vt:i4>
      </vt:variant>
      <vt:variant>
        <vt:i4>26</vt:i4>
      </vt:variant>
      <vt:variant>
        <vt:i4>0</vt:i4>
      </vt:variant>
      <vt:variant>
        <vt:i4>5</vt:i4>
      </vt:variant>
      <vt:variant>
        <vt:lpwstr/>
      </vt:variant>
      <vt:variant>
        <vt:lpwstr>_Toc20153658</vt:lpwstr>
      </vt:variant>
      <vt:variant>
        <vt:i4>1245237</vt:i4>
      </vt:variant>
      <vt:variant>
        <vt:i4>20</vt:i4>
      </vt:variant>
      <vt:variant>
        <vt:i4>0</vt:i4>
      </vt:variant>
      <vt:variant>
        <vt:i4>5</vt:i4>
      </vt:variant>
      <vt:variant>
        <vt:lpwstr/>
      </vt:variant>
      <vt:variant>
        <vt:lpwstr>_Toc20153657</vt:lpwstr>
      </vt:variant>
      <vt:variant>
        <vt:i4>1179701</vt:i4>
      </vt:variant>
      <vt:variant>
        <vt:i4>14</vt:i4>
      </vt:variant>
      <vt:variant>
        <vt:i4>0</vt:i4>
      </vt:variant>
      <vt:variant>
        <vt:i4>5</vt:i4>
      </vt:variant>
      <vt:variant>
        <vt:lpwstr/>
      </vt:variant>
      <vt:variant>
        <vt:lpwstr>_Toc20153656</vt:lpwstr>
      </vt:variant>
      <vt:variant>
        <vt:i4>1114165</vt:i4>
      </vt:variant>
      <vt:variant>
        <vt:i4>8</vt:i4>
      </vt:variant>
      <vt:variant>
        <vt:i4>0</vt:i4>
      </vt:variant>
      <vt:variant>
        <vt:i4>5</vt:i4>
      </vt:variant>
      <vt:variant>
        <vt:lpwstr/>
      </vt:variant>
      <vt:variant>
        <vt:lpwstr>_Toc20153655</vt:lpwstr>
      </vt:variant>
      <vt:variant>
        <vt:i4>4653101</vt:i4>
      </vt:variant>
      <vt:variant>
        <vt:i4>3</vt:i4>
      </vt:variant>
      <vt:variant>
        <vt:i4>0</vt:i4>
      </vt:variant>
      <vt:variant>
        <vt:i4>5</vt:i4>
      </vt:variant>
      <vt:variant>
        <vt:lpwstr>mailto:Partnership@warwick.ac.uk</vt:lpwstr>
      </vt:variant>
      <vt:variant>
        <vt:lpwstr/>
      </vt:variant>
      <vt:variant>
        <vt:i4>4784221</vt:i4>
      </vt:variant>
      <vt:variant>
        <vt:i4>0</vt:i4>
      </vt:variant>
      <vt:variant>
        <vt:i4>0</vt:i4>
      </vt:variant>
      <vt:variant>
        <vt:i4>5</vt:i4>
      </vt:variant>
      <vt:variant>
        <vt:lpwstr>https://warwick.ac.uk/fac/soc/cte/pintra/home/primary-ey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Roberts, Deborah</cp:lastModifiedBy>
  <cp:revision>15</cp:revision>
  <cp:lastPrinted>2020-10-12T13:08:00Z</cp:lastPrinted>
  <dcterms:created xsi:type="dcterms:W3CDTF">2021-10-07T20:26:00Z</dcterms:created>
  <dcterms:modified xsi:type="dcterms:W3CDTF">2021-10-08T10:22:00Z</dcterms:modified>
</cp:coreProperties>
</file>