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tblpY="731"/>
        <w:tblW w:w="9276" w:type="dxa"/>
        <w:tblLook w:val="04A0" w:firstRow="1" w:lastRow="0" w:firstColumn="1" w:lastColumn="0" w:noHBand="0" w:noVBand="1"/>
      </w:tblPr>
      <w:tblGrid>
        <w:gridCol w:w="9276"/>
      </w:tblGrid>
      <w:tr w:rsidR="00A0139A" w:rsidRPr="00FA7416" w14:paraId="6E02B86B" w14:textId="77777777" w:rsidTr="008438B3">
        <w:trPr>
          <w:trHeight w:val="3256"/>
        </w:trPr>
        <w:tc>
          <w:tcPr>
            <w:tcW w:w="9276" w:type="dxa"/>
            <w:vAlign w:val="center"/>
          </w:tcPr>
          <w:p w14:paraId="2F8B449F" w14:textId="77777777" w:rsidR="00A0139A" w:rsidRDefault="00A0139A" w:rsidP="008438B3">
            <w:pPr>
              <w:spacing w:after="120"/>
              <w:jc w:val="center"/>
              <w:rPr>
                <w:b/>
                <w:sz w:val="40"/>
                <w:szCs w:val="40"/>
              </w:rPr>
            </w:pPr>
            <w:r w:rsidRPr="001E0813">
              <w:rPr>
                <w:b/>
                <w:sz w:val="40"/>
                <w:szCs w:val="40"/>
              </w:rPr>
              <w:t>BEHAVIOUR TO LEARN CHECKLIST</w:t>
            </w:r>
            <w:r w:rsidR="00A21680">
              <w:rPr>
                <w:b/>
                <w:sz w:val="40"/>
                <w:szCs w:val="40"/>
              </w:rPr>
              <w:t xml:space="preserve"> </w:t>
            </w:r>
          </w:p>
          <w:p w14:paraId="0CD451A5" w14:textId="77777777" w:rsidR="008438B3" w:rsidRDefault="008438B3" w:rsidP="008438B3">
            <w:pPr>
              <w:spacing w:after="120"/>
              <w:jc w:val="center"/>
              <w:rPr>
                <w:b/>
                <w:sz w:val="40"/>
                <w:szCs w:val="40"/>
              </w:rPr>
            </w:pPr>
            <w:r>
              <w:rPr>
                <w:b/>
                <w:sz w:val="40"/>
                <w:szCs w:val="40"/>
              </w:rPr>
              <w:t>(Early Years and Primary)</w:t>
            </w:r>
          </w:p>
          <w:p w14:paraId="484CDE2A" w14:textId="77777777" w:rsidR="008438B3" w:rsidRDefault="008438B3" w:rsidP="008438B3">
            <w:pPr>
              <w:spacing w:after="120"/>
              <w:jc w:val="center"/>
              <w:rPr>
                <w:b/>
                <w:sz w:val="40"/>
                <w:szCs w:val="40"/>
              </w:rPr>
            </w:pPr>
            <w:r>
              <w:rPr>
                <w:b/>
                <w:sz w:val="40"/>
                <w:szCs w:val="40"/>
              </w:rPr>
              <w:t xml:space="preserve">CENTRE FOR </w:t>
            </w:r>
            <w:r w:rsidR="00D1439E">
              <w:rPr>
                <w:b/>
                <w:sz w:val="40"/>
                <w:szCs w:val="40"/>
              </w:rPr>
              <w:t>TEACHER</w:t>
            </w:r>
            <w:r>
              <w:rPr>
                <w:b/>
                <w:sz w:val="40"/>
                <w:szCs w:val="40"/>
              </w:rPr>
              <w:t xml:space="preserve"> EDUCATION</w:t>
            </w:r>
          </w:p>
          <w:p w14:paraId="47F3C614" w14:textId="77777777" w:rsidR="008438B3" w:rsidRPr="001E0813" w:rsidRDefault="00D94593" w:rsidP="008438B3">
            <w:pPr>
              <w:spacing w:after="120"/>
              <w:jc w:val="center"/>
              <w:rPr>
                <w:b/>
                <w:sz w:val="40"/>
                <w:szCs w:val="40"/>
              </w:rPr>
            </w:pPr>
            <w:r>
              <w:rPr>
                <w:b/>
                <w:sz w:val="40"/>
                <w:szCs w:val="40"/>
              </w:rPr>
              <w:t>University of Warwick</w:t>
            </w:r>
          </w:p>
        </w:tc>
      </w:tr>
      <w:tr w:rsidR="00A0139A" w:rsidRPr="00FA7416" w14:paraId="72B3C076" w14:textId="77777777" w:rsidTr="008438B3">
        <w:trPr>
          <w:trHeight w:val="9071"/>
        </w:trPr>
        <w:tc>
          <w:tcPr>
            <w:tcW w:w="9276" w:type="dxa"/>
          </w:tcPr>
          <w:p w14:paraId="7969C1D3" w14:textId="77777777" w:rsidR="008438B3" w:rsidRDefault="008438B3" w:rsidP="008438B3">
            <w:pPr>
              <w:spacing w:before="120" w:after="240"/>
              <w:rPr>
                <w:sz w:val="32"/>
                <w:szCs w:val="32"/>
              </w:rPr>
            </w:pPr>
          </w:p>
          <w:p w14:paraId="693DBDA7" w14:textId="77777777" w:rsidR="00A0139A" w:rsidRPr="008438B3" w:rsidRDefault="00A0139A" w:rsidP="008438B3">
            <w:pPr>
              <w:spacing w:before="120" w:after="240"/>
              <w:rPr>
                <w:sz w:val="32"/>
                <w:szCs w:val="32"/>
              </w:rPr>
            </w:pPr>
            <w:r w:rsidRPr="008438B3">
              <w:rPr>
                <w:sz w:val="32"/>
                <w:szCs w:val="32"/>
              </w:rPr>
              <w:t>This checklist can be used to:</w:t>
            </w:r>
          </w:p>
          <w:p w14:paraId="00A18F35" w14:textId="77777777" w:rsidR="00A0139A" w:rsidRPr="008438B3" w:rsidRDefault="00A0139A" w:rsidP="008438B3">
            <w:pPr>
              <w:pStyle w:val="ListParagraph"/>
              <w:numPr>
                <w:ilvl w:val="0"/>
                <w:numId w:val="4"/>
              </w:numPr>
              <w:spacing w:before="120" w:after="240"/>
              <w:rPr>
                <w:sz w:val="32"/>
                <w:szCs w:val="32"/>
              </w:rPr>
            </w:pPr>
            <w:r w:rsidRPr="008438B3">
              <w:rPr>
                <w:b/>
                <w:sz w:val="32"/>
                <w:szCs w:val="32"/>
              </w:rPr>
              <w:t>Proactively</w:t>
            </w:r>
            <w:r w:rsidRPr="008438B3">
              <w:rPr>
                <w:sz w:val="32"/>
                <w:szCs w:val="32"/>
              </w:rPr>
              <w:t xml:space="preserve">, </w:t>
            </w:r>
            <w:r w:rsidRPr="00602092">
              <w:rPr>
                <w:sz w:val="32"/>
                <w:szCs w:val="32"/>
              </w:rPr>
              <w:t>to help you plan</w:t>
            </w:r>
            <w:r w:rsidRPr="008438B3">
              <w:rPr>
                <w:sz w:val="32"/>
                <w:szCs w:val="32"/>
              </w:rPr>
              <w:t xml:space="preserve"> how to promote successful behaviour to learn on placement/in your own </w:t>
            </w:r>
            <w:proofErr w:type="gramStart"/>
            <w:r w:rsidRPr="008438B3">
              <w:rPr>
                <w:sz w:val="32"/>
                <w:szCs w:val="32"/>
              </w:rPr>
              <w:t>classroom;</w:t>
            </w:r>
            <w:proofErr w:type="gramEnd"/>
          </w:p>
          <w:p w14:paraId="50FF8812" w14:textId="77777777" w:rsidR="00A0139A" w:rsidRPr="008438B3" w:rsidRDefault="00A0139A" w:rsidP="008438B3">
            <w:pPr>
              <w:pStyle w:val="ListParagraph"/>
              <w:numPr>
                <w:ilvl w:val="0"/>
                <w:numId w:val="4"/>
              </w:numPr>
              <w:spacing w:before="120" w:after="240"/>
              <w:rPr>
                <w:sz w:val="32"/>
                <w:szCs w:val="32"/>
              </w:rPr>
            </w:pPr>
            <w:r w:rsidRPr="008438B3">
              <w:rPr>
                <w:b/>
                <w:sz w:val="32"/>
                <w:szCs w:val="32"/>
              </w:rPr>
              <w:t>Diagnostically</w:t>
            </w:r>
            <w:r w:rsidRPr="008438B3">
              <w:rPr>
                <w:sz w:val="32"/>
                <w:szCs w:val="32"/>
              </w:rPr>
              <w:t xml:space="preserve">, to help you evaluate where you might improve your behaviour to learn practice; and to help school-based Mentors offer support in developing this practice; </w:t>
            </w:r>
          </w:p>
          <w:p w14:paraId="7613EDA2" w14:textId="77777777" w:rsidR="00A0139A" w:rsidRPr="008438B3" w:rsidRDefault="00A0139A" w:rsidP="008438B3">
            <w:pPr>
              <w:pStyle w:val="ListParagraph"/>
              <w:numPr>
                <w:ilvl w:val="0"/>
                <w:numId w:val="4"/>
              </w:numPr>
              <w:spacing w:before="120" w:after="240"/>
              <w:rPr>
                <w:sz w:val="32"/>
                <w:szCs w:val="32"/>
              </w:rPr>
            </w:pPr>
            <w:r w:rsidRPr="008438B3">
              <w:rPr>
                <w:b/>
                <w:sz w:val="32"/>
                <w:szCs w:val="32"/>
              </w:rPr>
              <w:t>Analytically</w:t>
            </w:r>
            <w:r w:rsidRPr="008438B3">
              <w:rPr>
                <w:sz w:val="32"/>
                <w:szCs w:val="32"/>
              </w:rPr>
              <w:t>, when observing, to help identify how good teachers create successful behaviour to learn.</w:t>
            </w:r>
          </w:p>
          <w:p w14:paraId="75905603" w14:textId="77777777" w:rsidR="008438B3" w:rsidRDefault="008438B3" w:rsidP="008438B3">
            <w:pPr>
              <w:spacing w:before="120" w:after="240"/>
              <w:rPr>
                <w:sz w:val="32"/>
                <w:szCs w:val="32"/>
              </w:rPr>
            </w:pPr>
          </w:p>
          <w:p w14:paraId="3D409C2A" w14:textId="41ACAEA9" w:rsidR="00A0139A" w:rsidRPr="008438B3" w:rsidRDefault="00A0139A" w:rsidP="008438B3">
            <w:pPr>
              <w:spacing w:before="120" w:after="240"/>
              <w:rPr>
                <w:sz w:val="32"/>
                <w:szCs w:val="32"/>
              </w:rPr>
            </w:pPr>
            <w:r w:rsidRPr="008438B3">
              <w:rPr>
                <w:sz w:val="32"/>
                <w:szCs w:val="32"/>
              </w:rPr>
              <w:t>It is structured around the DfE’s 3 ‘R’s (Routines, Relationships</w:t>
            </w:r>
            <w:r w:rsidR="00602092" w:rsidRPr="008438B3">
              <w:rPr>
                <w:sz w:val="32"/>
                <w:szCs w:val="32"/>
              </w:rPr>
              <w:t xml:space="preserve"> and Responses</w:t>
            </w:r>
            <w:r w:rsidRPr="008438B3">
              <w:rPr>
                <w:sz w:val="32"/>
                <w:szCs w:val="32"/>
              </w:rPr>
              <w:t>)</w:t>
            </w:r>
          </w:p>
        </w:tc>
      </w:tr>
      <w:tr w:rsidR="00A0139A" w:rsidRPr="00FA7416" w14:paraId="03FA5AC8" w14:textId="77777777" w:rsidTr="008438B3">
        <w:trPr>
          <w:trHeight w:val="1240"/>
        </w:trPr>
        <w:tc>
          <w:tcPr>
            <w:tcW w:w="9276" w:type="dxa"/>
            <w:tcBorders>
              <w:bottom w:val="single" w:sz="4" w:space="0" w:color="auto"/>
            </w:tcBorders>
            <w:shd w:val="clear" w:color="auto" w:fill="auto"/>
          </w:tcPr>
          <w:p w14:paraId="74EB5A76" w14:textId="77777777" w:rsidR="00A0139A" w:rsidRPr="008438B3" w:rsidRDefault="00A0139A" w:rsidP="008438B3">
            <w:pPr>
              <w:spacing w:before="240" w:after="240"/>
              <w:jc w:val="center"/>
              <w:rPr>
                <w:b/>
                <w:color w:val="FF0000"/>
                <w:sz w:val="32"/>
                <w:szCs w:val="32"/>
              </w:rPr>
            </w:pPr>
            <w:r w:rsidRPr="00F74257">
              <w:rPr>
                <w:b/>
                <w:color w:val="000000" w:themeColor="text1"/>
                <w:sz w:val="32"/>
                <w:szCs w:val="32"/>
              </w:rPr>
              <w:t>N.B YOU MUST ENSURE THAT ALL ACTIONS ARE CONSISTENT WITH SCHOOL POLICY AND ANY LEGAL REQUIREMENTS.</w:t>
            </w:r>
          </w:p>
        </w:tc>
      </w:tr>
    </w:tbl>
    <w:p w14:paraId="36794C26" w14:textId="77777777" w:rsidR="008438B3" w:rsidRDefault="008438B3">
      <w:pPr>
        <w:sectPr w:rsidR="008438B3" w:rsidSect="00C96E0B">
          <w:footerReference w:type="default" r:id="rId11"/>
          <w:pgSz w:w="11906" w:h="16838"/>
          <w:pgMar w:top="568" w:right="1440" w:bottom="1440" w:left="1440" w:header="708" w:footer="340" w:gutter="0"/>
          <w:cols w:space="708"/>
          <w:docGrid w:linePitch="360"/>
        </w:sectPr>
      </w:pPr>
      <w:r>
        <w:br w:type="page"/>
      </w:r>
    </w:p>
    <w:p w14:paraId="666B2F0F" w14:textId="77777777" w:rsidR="00F74257" w:rsidRDefault="00F74257" w:rsidP="00F74257">
      <w:pPr>
        <w:jc w:val="center"/>
        <w:rPr>
          <w:b/>
          <w:sz w:val="32"/>
          <w:u w:val="single"/>
        </w:rPr>
      </w:pPr>
      <w:r>
        <w:rPr>
          <w:b/>
          <w:sz w:val="32"/>
          <w:u w:val="single"/>
        </w:rPr>
        <w:lastRenderedPageBreak/>
        <w:t>My Personal Checklist for Establishing Strategies for Behaviour Management</w:t>
      </w:r>
    </w:p>
    <w:tbl>
      <w:tblPr>
        <w:tblStyle w:val="TableGrid"/>
        <w:tblW w:w="9356" w:type="dxa"/>
        <w:tblLook w:val="04A0" w:firstRow="1" w:lastRow="0" w:firstColumn="1" w:lastColumn="0" w:noHBand="0" w:noVBand="1"/>
      </w:tblPr>
      <w:tblGrid>
        <w:gridCol w:w="6334"/>
        <w:gridCol w:w="1063"/>
        <w:gridCol w:w="897"/>
        <w:gridCol w:w="1062"/>
      </w:tblGrid>
      <w:tr w:rsidR="00602092" w14:paraId="702BC92D" w14:textId="77777777" w:rsidTr="00E26B70">
        <w:tc>
          <w:tcPr>
            <w:tcW w:w="9356" w:type="dxa"/>
            <w:gridSpan w:val="4"/>
            <w:tcBorders>
              <w:top w:val="nil"/>
              <w:left w:val="nil"/>
              <w:bottom w:val="single" w:sz="4" w:space="0" w:color="auto"/>
              <w:right w:val="nil"/>
            </w:tcBorders>
          </w:tcPr>
          <w:p w14:paraId="0853668A" w14:textId="5D83279D" w:rsidR="00602092" w:rsidRPr="00F74257" w:rsidRDefault="00602092" w:rsidP="00F74257">
            <w:pPr>
              <w:rPr>
                <w:sz w:val="28"/>
              </w:rPr>
            </w:pPr>
            <w:r>
              <w:rPr>
                <w:sz w:val="28"/>
              </w:rPr>
              <w:t xml:space="preserve">In the table below, </w:t>
            </w:r>
            <w:r w:rsidRPr="00F74257">
              <w:rPr>
                <w:sz w:val="28"/>
              </w:rPr>
              <w:t>create a checklist o</w:t>
            </w:r>
            <w:r>
              <w:rPr>
                <w:sz w:val="28"/>
              </w:rPr>
              <w:t>f personalised</w:t>
            </w:r>
            <w:r w:rsidRPr="00F74257">
              <w:rPr>
                <w:sz w:val="28"/>
              </w:rPr>
              <w:t xml:space="preserve"> specific</w:t>
            </w:r>
            <w:r>
              <w:rPr>
                <w:sz w:val="28"/>
              </w:rPr>
              <w:t xml:space="preserve"> </w:t>
            </w:r>
            <w:r w:rsidRPr="00F74257">
              <w:rPr>
                <w:sz w:val="28"/>
              </w:rPr>
              <w:t xml:space="preserve">actions which </w:t>
            </w:r>
            <w:r>
              <w:rPr>
                <w:sz w:val="28"/>
              </w:rPr>
              <w:t xml:space="preserve">you think are particularly relevant to helping you </w:t>
            </w:r>
            <w:r w:rsidRPr="00F74257">
              <w:rPr>
                <w:sz w:val="28"/>
              </w:rPr>
              <w:t>establish…</w:t>
            </w:r>
          </w:p>
          <w:p w14:paraId="029175C2" w14:textId="2045190B" w:rsidR="00602092" w:rsidRPr="00F74257" w:rsidRDefault="00602092" w:rsidP="00F74257">
            <w:pPr>
              <w:rPr>
                <w:sz w:val="28"/>
              </w:rPr>
            </w:pPr>
            <w:r w:rsidRPr="00F74257">
              <w:rPr>
                <w:sz w:val="28"/>
              </w:rPr>
              <w:t xml:space="preserve">(a) </w:t>
            </w:r>
            <w:r>
              <w:rPr>
                <w:sz w:val="28"/>
              </w:rPr>
              <w:t>routines, relationships and responses and a</w:t>
            </w:r>
          </w:p>
          <w:p w14:paraId="215F3ABE" w14:textId="0C94FE54" w:rsidR="00602092" w:rsidRPr="00F74257" w:rsidRDefault="00602092" w:rsidP="00F74257">
            <w:pPr>
              <w:rPr>
                <w:sz w:val="28"/>
              </w:rPr>
            </w:pPr>
            <w:r w:rsidRPr="00F74257">
              <w:rPr>
                <w:sz w:val="28"/>
              </w:rPr>
              <w:t xml:space="preserve">(b) </w:t>
            </w:r>
            <w:r>
              <w:rPr>
                <w:sz w:val="28"/>
              </w:rPr>
              <w:t>safe and positive classroom climate.</w:t>
            </w:r>
          </w:p>
          <w:p w14:paraId="18863855" w14:textId="77777777" w:rsidR="00602092" w:rsidRDefault="00602092" w:rsidP="00F74257"/>
        </w:tc>
      </w:tr>
      <w:tr w:rsidR="000D7686" w14:paraId="46DA8F7A" w14:textId="77777777" w:rsidTr="00602092">
        <w:trPr>
          <w:trHeight w:val="218"/>
        </w:trPr>
        <w:tc>
          <w:tcPr>
            <w:tcW w:w="6334" w:type="dxa"/>
            <w:vMerge w:val="restart"/>
            <w:tcBorders>
              <w:top w:val="single" w:sz="4" w:space="0" w:color="auto"/>
              <w:left w:val="single" w:sz="4" w:space="0" w:color="auto"/>
              <w:right w:val="single" w:sz="4" w:space="0" w:color="auto"/>
            </w:tcBorders>
            <w:vAlign w:val="center"/>
          </w:tcPr>
          <w:p w14:paraId="5AD1BB4E" w14:textId="77777777" w:rsidR="000D7686" w:rsidRDefault="000D7686" w:rsidP="000D7686">
            <w:pPr>
              <w:rPr>
                <w:sz w:val="28"/>
              </w:rPr>
            </w:pPr>
            <w:r w:rsidRPr="00F74257">
              <w:rPr>
                <w:b/>
              </w:rPr>
              <w:t>Action</w:t>
            </w:r>
          </w:p>
        </w:tc>
        <w:tc>
          <w:tcPr>
            <w:tcW w:w="3022" w:type="dxa"/>
            <w:gridSpan w:val="3"/>
            <w:tcBorders>
              <w:top w:val="single" w:sz="4" w:space="0" w:color="auto"/>
              <w:left w:val="single" w:sz="4" w:space="0" w:color="auto"/>
              <w:right w:val="single" w:sz="4" w:space="0" w:color="auto"/>
            </w:tcBorders>
            <w:vAlign w:val="bottom"/>
          </w:tcPr>
          <w:p w14:paraId="3B0B9832" w14:textId="77777777" w:rsidR="000D7686" w:rsidRDefault="000D7686" w:rsidP="00E473F2">
            <w:pPr>
              <w:jc w:val="center"/>
            </w:pPr>
            <w:r>
              <w:t xml:space="preserve">Achieved </w:t>
            </w:r>
          </w:p>
        </w:tc>
      </w:tr>
      <w:tr w:rsidR="000D7686" w14:paraId="1E562D96" w14:textId="77777777" w:rsidTr="00602092">
        <w:trPr>
          <w:trHeight w:val="488"/>
        </w:trPr>
        <w:tc>
          <w:tcPr>
            <w:tcW w:w="6334" w:type="dxa"/>
            <w:vMerge/>
            <w:tcBorders>
              <w:left w:val="single" w:sz="4" w:space="0" w:color="auto"/>
              <w:right w:val="single" w:sz="4" w:space="0" w:color="auto"/>
            </w:tcBorders>
            <w:vAlign w:val="center"/>
          </w:tcPr>
          <w:p w14:paraId="49BF28F1" w14:textId="77777777" w:rsidR="000D7686" w:rsidRPr="00F74257" w:rsidRDefault="000D7686" w:rsidP="00F74257">
            <w:pPr>
              <w:rPr>
                <w:b/>
              </w:rPr>
            </w:pPr>
          </w:p>
        </w:tc>
        <w:tc>
          <w:tcPr>
            <w:tcW w:w="1063" w:type="dxa"/>
            <w:tcBorders>
              <w:left w:val="single" w:sz="4" w:space="0" w:color="auto"/>
            </w:tcBorders>
            <w:vAlign w:val="center"/>
          </w:tcPr>
          <w:p w14:paraId="4592756D" w14:textId="77777777" w:rsidR="000D7686" w:rsidRPr="000D7686" w:rsidRDefault="00E473F2" w:rsidP="000D7686">
            <w:pPr>
              <w:jc w:val="center"/>
              <w:rPr>
                <w:szCs w:val="28"/>
              </w:rPr>
            </w:pPr>
            <w:r>
              <w:rPr>
                <w:szCs w:val="28"/>
              </w:rPr>
              <w:t>AUTUMN</w:t>
            </w:r>
          </w:p>
        </w:tc>
        <w:tc>
          <w:tcPr>
            <w:tcW w:w="897" w:type="dxa"/>
            <w:tcBorders>
              <w:left w:val="single" w:sz="4" w:space="0" w:color="auto"/>
            </w:tcBorders>
            <w:vAlign w:val="center"/>
          </w:tcPr>
          <w:p w14:paraId="1EAFA234" w14:textId="77777777" w:rsidR="000D7686" w:rsidRPr="000D7686" w:rsidRDefault="00E473F2" w:rsidP="000D7686">
            <w:pPr>
              <w:jc w:val="center"/>
              <w:rPr>
                <w:szCs w:val="28"/>
              </w:rPr>
            </w:pPr>
            <w:r>
              <w:rPr>
                <w:szCs w:val="28"/>
              </w:rPr>
              <w:t>SPRING</w:t>
            </w:r>
          </w:p>
        </w:tc>
        <w:tc>
          <w:tcPr>
            <w:tcW w:w="1062" w:type="dxa"/>
            <w:tcBorders>
              <w:left w:val="single" w:sz="4" w:space="0" w:color="auto"/>
            </w:tcBorders>
            <w:vAlign w:val="center"/>
          </w:tcPr>
          <w:p w14:paraId="52EE62EE" w14:textId="77777777" w:rsidR="000D7686" w:rsidRPr="000D7686" w:rsidRDefault="00E473F2" w:rsidP="000D7686">
            <w:pPr>
              <w:jc w:val="center"/>
              <w:rPr>
                <w:szCs w:val="28"/>
              </w:rPr>
            </w:pPr>
            <w:r>
              <w:rPr>
                <w:szCs w:val="28"/>
              </w:rPr>
              <w:t>SUMMER</w:t>
            </w:r>
          </w:p>
        </w:tc>
      </w:tr>
      <w:tr w:rsidR="000D7686" w14:paraId="76704917" w14:textId="77777777" w:rsidTr="00602092">
        <w:trPr>
          <w:trHeight w:val="454"/>
        </w:trPr>
        <w:tc>
          <w:tcPr>
            <w:tcW w:w="6334" w:type="dxa"/>
          </w:tcPr>
          <w:p w14:paraId="6B1FA742" w14:textId="77777777" w:rsidR="000D7686" w:rsidRDefault="000D7686" w:rsidP="00F74257"/>
        </w:tc>
        <w:tc>
          <w:tcPr>
            <w:tcW w:w="1063" w:type="dxa"/>
          </w:tcPr>
          <w:p w14:paraId="38609207" w14:textId="77777777" w:rsidR="000D7686" w:rsidRDefault="000D7686" w:rsidP="00F74257"/>
        </w:tc>
        <w:tc>
          <w:tcPr>
            <w:tcW w:w="897" w:type="dxa"/>
          </w:tcPr>
          <w:p w14:paraId="6BCEE48A" w14:textId="77777777" w:rsidR="000D7686" w:rsidRDefault="000D7686" w:rsidP="00F74257"/>
        </w:tc>
        <w:tc>
          <w:tcPr>
            <w:tcW w:w="1062" w:type="dxa"/>
          </w:tcPr>
          <w:p w14:paraId="7B2285B4" w14:textId="77777777" w:rsidR="000D7686" w:rsidRDefault="000D7686" w:rsidP="00F74257"/>
        </w:tc>
      </w:tr>
      <w:tr w:rsidR="000D7686" w14:paraId="2758912B" w14:textId="77777777" w:rsidTr="00602092">
        <w:trPr>
          <w:trHeight w:val="454"/>
        </w:trPr>
        <w:tc>
          <w:tcPr>
            <w:tcW w:w="6334" w:type="dxa"/>
          </w:tcPr>
          <w:p w14:paraId="4CB0FD8D" w14:textId="77777777" w:rsidR="000D7686" w:rsidRDefault="000D7686" w:rsidP="00F74257"/>
        </w:tc>
        <w:tc>
          <w:tcPr>
            <w:tcW w:w="1063" w:type="dxa"/>
          </w:tcPr>
          <w:p w14:paraId="3CFBF05A" w14:textId="77777777" w:rsidR="000D7686" w:rsidRDefault="000D7686" w:rsidP="00F74257"/>
        </w:tc>
        <w:tc>
          <w:tcPr>
            <w:tcW w:w="897" w:type="dxa"/>
          </w:tcPr>
          <w:p w14:paraId="28407647" w14:textId="77777777" w:rsidR="000D7686" w:rsidRDefault="000D7686" w:rsidP="00F74257"/>
        </w:tc>
        <w:tc>
          <w:tcPr>
            <w:tcW w:w="1062" w:type="dxa"/>
          </w:tcPr>
          <w:p w14:paraId="4C064381" w14:textId="77777777" w:rsidR="000D7686" w:rsidRDefault="000D7686" w:rsidP="00F74257"/>
        </w:tc>
      </w:tr>
      <w:tr w:rsidR="000D7686" w14:paraId="25F5E955" w14:textId="77777777" w:rsidTr="00602092">
        <w:trPr>
          <w:trHeight w:val="454"/>
        </w:trPr>
        <w:tc>
          <w:tcPr>
            <w:tcW w:w="6334" w:type="dxa"/>
          </w:tcPr>
          <w:p w14:paraId="0BC5E847" w14:textId="77777777" w:rsidR="000D7686" w:rsidRDefault="000D7686" w:rsidP="00F74257"/>
        </w:tc>
        <w:tc>
          <w:tcPr>
            <w:tcW w:w="1063" w:type="dxa"/>
          </w:tcPr>
          <w:p w14:paraId="426CB479" w14:textId="77777777" w:rsidR="000D7686" w:rsidRDefault="000D7686" w:rsidP="00F74257"/>
        </w:tc>
        <w:tc>
          <w:tcPr>
            <w:tcW w:w="897" w:type="dxa"/>
          </w:tcPr>
          <w:p w14:paraId="5F546723" w14:textId="77777777" w:rsidR="000D7686" w:rsidRDefault="000D7686" w:rsidP="00F74257"/>
        </w:tc>
        <w:tc>
          <w:tcPr>
            <w:tcW w:w="1062" w:type="dxa"/>
          </w:tcPr>
          <w:p w14:paraId="44059A1B" w14:textId="77777777" w:rsidR="000D7686" w:rsidRDefault="000D7686" w:rsidP="00F74257"/>
        </w:tc>
      </w:tr>
      <w:tr w:rsidR="000D7686" w14:paraId="036C2F9C" w14:textId="77777777" w:rsidTr="00602092">
        <w:trPr>
          <w:trHeight w:val="454"/>
        </w:trPr>
        <w:tc>
          <w:tcPr>
            <w:tcW w:w="6334" w:type="dxa"/>
          </w:tcPr>
          <w:p w14:paraId="66052E74" w14:textId="77777777" w:rsidR="000D7686" w:rsidRDefault="000D7686" w:rsidP="00F74257"/>
        </w:tc>
        <w:tc>
          <w:tcPr>
            <w:tcW w:w="1063" w:type="dxa"/>
          </w:tcPr>
          <w:p w14:paraId="6FD40A67" w14:textId="77777777" w:rsidR="000D7686" w:rsidRDefault="000D7686" w:rsidP="00F74257"/>
        </w:tc>
        <w:tc>
          <w:tcPr>
            <w:tcW w:w="897" w:type="dxa"/>
          </w:tcPr>
          <w:p w14:paraId="34A011B2" w14:textId="77777777" w:rsidR="000D7686" w:rsidRDefault="000D7686" w:rsidP="00F74257"/>
        </w:tc>
        <w:tc>
          <w:tcPr>
            <w:tcW w:w="1062" w:type="dxa"/>
          </w:tcPr>
          <w:p w14:paraId="7BD3B24D" w14:textId="77777777" w:rsidR="000D7686" w:rsidRDefault="000D7686" w:rsidP="00F74257"/>
        </w:tc>
      </w:tr>
      <w:tr w:rsidR="000D7686" w14:paraId="2F55EBFB" w14:textId="77777777" w:rsidTr="00602092">
        <w:trPr>
          <w:trHeight w:val="454"/>
        </w:trPr>
        <w:tc>
          <w:tcPr>
            <w:tcW w:w="6334" w:type="dxa"/>
          </w:tcPr>
          <w:p w14:paraId="686B1C0E" w14:textId="77777777" w:rsidR="000D7686" w:rsidRDefault="000D7686" w:rsidP="00F74257"/>
        </w:tc>
        <w:tc>
          <w:tcPr>
            <w:tcW w:w="1063" w:type="dxa"/>
          </w:tcPr>
          <w:p w14:paraId="7020419D" w14:textId="77777777" w:rsidR="000D7686" w:rsidRDefault="000D7686" w:rsidP="00F74257"/>
        </w:tc>
        <w:tc>
          <w:tcPr>
            <w:tcW w:w="897" w:type="dxa"/>
          </w:tcPr>
          <w:p w14:paraId="20821FE5" w14:textId="77777777" w:rsidR="000D7686" w:rsidRDefault="000D7686" w:rsidP="00F74257"/>
        </w:tc>
        <w:tc>
          <w:tcPr>
            <w:tcW w:w="1062" w:type="dxa"/>
          </w:tcPr>
          <w:p w14:paraId="3B0E5169" w14:textId="77777777" w:rsidR="000D7686" w:rsidRDefault="000D7686" w:rsidP="00F74257"/>
        </w:tc>
      </w:tr>
      <w:tr w:rsidR="000D7686" w14:paraId="0AD38C07" w14:textId="77777777" w:rsidTr="00602092">
        <w:trPr>
          <w:trHeight w:val="454"/>
        </w:trPr>
        <w:tc>
          <w:tcPr>
            <w:tcW w:w="6334" w:type="dxa"/>
          </w:tcPr>
          <w:p w14:paraId="0E4AD6ED" w14:textId="77777777" w:rsidR="000D7686" w:rsidRDefault="000D7686" w:rsidP="00F74257"/>
        </w:tc>
        <w:tc>
          <w:tcPr>
            <w:tcW w:w="1063" w:type="dxa"/>
          </w:tcPr>
          <w:p w14:paraId="6823F44C" w14:textId="77777777" w:rsidR="000D7686" w:rsidRDefault="000D7686" w:rsidP="00F74257"/>
        </w:tc>
        <w:tc>
          <w:tcPr>
            <w:tcW w:w="897" w:type="dxa"/>
          </w:tcPr>
          <w:p w14:paraId="465FFC46" w14:textId="77777777" w:rsidR="000D7686" w:rsidRDefault="000D7686" w:rsidP="00F74257"/>
        </w:tc>
        <w:tc>
          <w:tcPr>
            <w:tcW w:w="1062" w:type="dxa"/>
          </w:tcPr>
          <w:p w14:paraId="6B5DDC26" w14:textId="77777777" w:rsidR="000D7686" w:rsidRDefault="000D7686" w:rsidP="00F74257"/>
        </w:tc>
      </w:tr>
      <w:tr w:rsidR="000D7686" w14:paraId="35F9A676" w14:textId="77777777" w:rsidTr="00602092">
        <w:trPr>
          <w:trHeight w:val="454"/>
        </w:trPr>
        <w:tc>
          <w:tcPr>
            <w:tcW w:w="6334" w:type="dxa"/>
          </w:tcPr>
          <w:p w14:paraId="70AFA382" w14:textId="77777777" w:rsidR="000D7686" w:rsidRDefault="000D7686" w:rsidP="00F74257"/>
        </w:tc>
        <w:tc>
          <w:tcPr>
            <w:tcW w:w="1063" w:type="dxa"/>
          </w:tcPr>
          <w:p w14:paraId="1D20B08F" w14:textId="77777777" w:rsidR="000D7686" w:rsidRDefault="000D7686" w:rsidP="00F74257"/>
        </w:tc>
        <w:tc>
          <w:tcPr>
            <w:tcW w:w="897" w:type="dxa"/>
          </w:tcPr>
          <w:p w14:paraId="0A221B05" w14:textId="77777777" w:rsidR="000D7686" w:rsidRDefault="000D7686" w:rsidP="00F74257"/>
        </w:tc>
        <w:tc>
          <w:tcPr>
            <w:tcW w:w="1062" w:type="dxa"/>
          </w:tcPr>
          <w:p w14:paraId="597343B7" w14:textId="77777777" w:rsidR="000D7686" w:rsidRDefault="000D7686" w:rsidP="00F74257"/>
        </w:tc>
      </w:tr>
      <w:tr w:rsidR="000D7686" w14:paraId="6572B494" w14:textId="77777777" w:rsidTr="00602092">
        <w:trPr>
          <w:trHeight w:val="454"/>
        </w:trPr>
        <w:tc>
          <w:tcPr>
            <w:tcW w:w="6334" w:type="dxa"/>
          </w:tcPr>
          <w:p w14:paraId="4573D4AF" w14:textId="77777777" w:rsidR="000D7686" w:rsidRDefault="000D7686" w:rsidP="00F74257"/>
        </w:tc>
        <w:tc>
          <w:tcPr>
            <w:tcW w:w="1063" w:type="dxa"/>
          </w:tcPr>
          <w:p w14:paraId="07B312EC" w14:textId="77777777" w:rsidR="000D7686" w:rsidRDefault="000D7686" w:rsidP="00F74257"/>
        </w:tc>
        <w:tc>
          <w:tcPr>
            <w:tcW w:w="897" w:type="dxa"/>
          </w:tcPr>
          <w:p w14:paraId="7BE996F0" w14:textId="77777777" w:rsidR="000D7686" w:rsidRDefault="000D7686" w:rsidP="00F74257"/>
        </w:tc>
        <w:tc>
          <w:tcPr>
            <w:tcW w:w="1062" w:type="dxa"/>
          </w:tcPr>
          <w:p w14:paraId="4B505FA9" w14:textId="77777777" w:rsidR="000D7686" w:rsidRDefault="000D7686" w:rsidP="00F74257"/>
        </w:tc>
      </w:tr>
      <w:tr w:rsidR="000D7686" w14:paraId="5C2EBF04" w14:textId="77777777" w:rsidTr="00602092">
        <w:trPr>
          <w:trHeight w:val="454"/>
        </w:trPr>
        <w:tc>
          <w:tcPr>
            <w:tcW w:w="6334" w:type="dxa"/>
          </w:tcPr>
          <w:p w14:paraId="7C8677F7" w14:textId="77777777" w:rsidR="000D7686" w:rsidRDefault="000D7686" w:rsidP="00F74257"/>
        </w:tc>
        <w:tc>
          <w:tcPr>
            <w:tcW w:w="1063" w:type="dxa"/>
          </w:tcPr>
          <w:p w14:paraId="4DB535A4" w14:textId="77777777" w:rsidR="000D7686" w:rsidRDefault="000D7686" w:rsidP="00F74257"/>
        </w:tc>
        <w:tc>
          <w:tcPr>
            <w:tcW w:w="897" w:type="dxa"/>
          </w:tcPr>
          <w:p w14:paraId="3BD7B89C" w14:textId="77777777" w:rsidR="000D7686" w:rsidRDefault="000D7686" w:rsidP="00F74257"/>
        </w:tc>
        <w:tc>
          <w:tcPr>
            <w:tcW w:w="1062" w:type="dxa"/>
          </w:tcPr>
          <w:p w14:paraId="5DD1FEF4" w14:textId="77777777" w:rsidR="000D7686" w:rsidRDefault="000D7686" w:rsidP="00F74257"/>
        </w:tc>
      </w:tr>
      <w:tr w:rsidR="000D7686" w14:paraId="0A485EBB" w14:textId="77777777" w:rsidTr="00602092">
        <w:trPr>
          <w:trHeight w:val="454"/>
        </w:trPr>
        <w:tc>
          <w:tcPr>
            <w:tcW w:w="6334" w:type="dxa"/>
          </w:tcPr>
          <w:p w14:paraId="0862D745" w14:textId="77777777" w:rsidR="000D7686" w:rsidRDefault="000D7686" w:rsidP="00F74257"/>
        </w:tc>
        <w:tc>
          <w:tcPr>
            <w:tcW w:w="1063" w:type="dxa"/>
          </w:tcPr>
          <w:p w14:paraId="52E92B3C" w14:textId="77777777" w:rsidR="000D7686" w:rsidRDefault="000D7686" w:rsidP="00F74257"/>
        </w:tc>
        <w:tc>
          <w:tcPr>
            <w:tcW w:w="897" w:type="dxa"/>
          </w:tcPr>
          <w:p w14:paraId="562C8D57" w14:textId="77777777" w:rsidR="000D7686" w:rsidRDefault="000D7686" w:rsidP="00F74257"/>
        </w:tc>
        <w:tc>
          <w:tcPr>
            <w:tcW w:w="1062" w:type="dxa"/>
          </w:tcPr>
          <w:p w14:paraId="063715B4" w14:textId="77777777" w:rsidR="000D7686" w:rsidRDefault="000D7686" w:rsidP="00F74257"/>
        </w:tc>
      </w:tr>
      <w:tr w:rsidR="000D7686" w14:paraId="683FE17A" w14:textId="77777777" w:rsidTr="00602092">
        <w:trPr>
          <w:trHeight w:val="454"/>
        </w:trPr>
        <w:tc>
          <w:tcPr>
            <w:tcW w:w="6334" w:type="dxa"/>
          </w:tcPr>
          <w:p w14:paraId="1566D23A" w14:textId="77777777" w:rsidR="000D7686" w:rsidRDefault="000D7686" w:rsidP="00F74257"/>
        </w:tc>
        <w:tc>
          <w:tcPr>
            <w:tcW w:w="1063" w:type="dxa"/>
          </w:tcPr>
          <w:p w14:paraId="249BA794" w14:textId="77777777" w:rsidR="000D7686" w:rsidRDefault="000D7686" w:rsidP="00F74257"/>
        </w:tc>
        <w:tc>
          <w:tcPr>
            <w:tcW w:w="897" w:type="dxa"/>
          </w:tcPr>
          <w:p w14:paraId="0278AE90" w14:textId="77777777" w:rsidR="000D7686" w:rsidRDefault="000D7686" w:rsidP="00F74257"/>
        </w:tc>
        <w:tc>
          <w:tcPr>
            <w:tcW w:w="1062" w:type="dxa"/>
          </w:tcPr>
          <w:p w14:paraId="6ACD7CF6" w14:textId="77777777" w:rsidR="000D7686" w:rsidRDefault="000D7686" w:rsidP="00F74257"/>
        </w:tc>
      </w:tr>
      <w:tr w:rsidR="000D7686" w14:paraId="0B0B556E" w14:textId="77777777" w:rsidTr="00602092">
        <w:trPr>
          <w:trHeight w:val="454"/>
        </w:trPr>
        <w:tc>
          <w:tcPr>
            <w:tcW w:w="6334" w:type="dxa"/>
          </w:tcPr>
          <w:p w14:paraId="75B9FCAE" w14:textId="77777777" w:rsidR="000D7686" w:rsidRDefault="000D7686" w:rsidP="00F74257"/>
        </w:tc>
        <w:tc>
          <w:tcPr>
            <w:tcW w:w="1063" w:type="dxa"/>
          </w:tcPr>
          <w:p w14:paraId="7B1F869C" w14:textId="77777777" w:rsidR="000D7686" w:rsidRDefault="000D7686" w:rsidP="00F74257"/>
        </w:tc>
        <w:tc>
          <w:tcPr>
            <w:tcW w:w="897" w:type="dxa"/>
          </w:tcPr>
          <w:p w14:paraId="037C01FE" w14:textId="77777777" w:rsidR="000D7686" w:rsidRDefault="000D7686" w:rsidP="00F74257"/>
        </w:tc>
        <w:tc>
          <w:tcPr>
            <w:tcW w:w="1062" w:type="dxa"/>
          </w:tcPr>
          <w:p w14:paraId="47650F5E" w14:textId="77777777" w:rsidR="000D7686" w:rsidRDefault="000D7686" w:rsidP="00F74257"/>
        </w:tc>
      </w:tr>
      <w:tr w:rsidR="000D7686" w14:paraId="48411729" w14:textId="77777777" w:rsidTr="00602092">
        <w:trPr>
          <w:trHeight w:val="454"/>
        </w:trPr>
        <w:tc>
          <w:tcPr>
            <w:tcW w:w="6334" w:type="dxa"/>
          </w:tcPr>
          <w:p w14:paraId="4CD90CFD" w14:textId="77777777" w:rsidR="000D7686" w:rsidRDefault="000D7686" w:rsidP="00F74257"/>
        </w:tc>
        <w:tc>
          <w:tcPr>
            <w:tcW w:w="1063" w:type="dxa"/>
          </w:tcPr>
          <w:p w14:paraId="3DD4304F" w14:textId="77777777" w:rsidR="000D7686" w:rsidRDefault="000D7686" w:rsidP="00F74257"/>
        </w:tc>
        <w:tc>
          <w:tcPr>
            <w:tcW w:w="897" w:type="dxa"/>
          </w:tcPr>
          <w:p w14:paraId="104E1DD8" w14:textId="77777777" w:rsidR="000D7686" w:rsidRDefault="000D7686" w:rsidP="00F74257"/>
        </w:tc>
        <w:tc>
          <w:tcPr>
            <w:tcW w:w="1062" w:type="dxa"/>
          </w:tcPr>
          <w:p w14:paraId="1FDBA476" w14:textId="77777777" w:rsidR="000D7686" w:rsidRDefault="000D7686" w:rsidP="00F74257"/>
        </w:tc>
      </w:tr>
      <w:tr w:rsidR="000D7686" w14:paraId="1D2F1D7F" w14:textId="77777777" w:rsidTr="00602092">
        <w:trPr>
          <w:trHeight w:val="454"/>
        </w:trPr>
        <w:tc>
          <w:tcPr>
            <w:tcW w:w="6334" w:type="dxa"/>
          </w:tcPr>
          <w:p w14:paraId="04226700" w14:textId="77777777" w:rsidR="000D7686" w:rsidRDefault="000D7686" w:rsidP="00F74257"/>
        </w:tc>
        <w:tc>
          <w:tcPr>
            <w:tcW w:w="1063" w:type="dxa"/>
          </w:tcPr>
          <w:p w14:paraId="36D61C14" w14:textId="77777777" w:rsidR="000D7686" w:rsidRDefault="000D7686" w:rsidP="00F74257"/>
        </w:tc>
        <w:tc>
          <w:tcPr>
            <w:tcW w:w="897" w:type="dxa"/>
          </w:tcPr>
          <w:p w14:paraId="4F000421" w14:textId="77777777" w:rsidR="000D7686" w:rsidRDefault="000D7686" w:rsidP="00F74257"/>
        </w:tc>
        <w:tc>
          <w:tcPr>
            <w:tcW w:w="1062" w:type="dxa"/>
          </w:tcPr>
          <w:p w14:paraId="4EAB5029" w14:textId="77777777" w:rsidR="000D7686" w:rsidRDefault="000D7686" w:rsidP="00F74257"/>
        </w:tc>
      </w:tr>
      <w:tr w:rsidR="000D7686" w14:paraId="6738259E" w14:textId="77777777" w:rsidTr="00602092">
        <w:trPr>
          <w:trHeight w:val="454"/>
        </w:trPr>
        <w:tc>
          <w:tcPr>
            <w:tcW w:w="6334" w:type="dxa"/>
          </w:tcPr>
          <w:p w14:paraId="338B5A7E" w14:textId="77777777" w:rsidR="000D7686" w:rsidRDefault="000D7686" w:rsidP="00F74257"/>
        </w:tc>
        <w:tc>
          <w:tcPr>
            <w:tcW w:w="1063" w:type="dxa"/>
          </w:tcPr>
          <w:p w14:paraId="041B66F3" w14:textId="77777777" w:rsidR="000D7686" w:rsidRDefault="000D7686" w:rsidP="00F74257"/>
        </w:tc>
        <w:tc>
          <w:tcPr>
            <w:tcW w:w="897" w:type="dxa"/>
          </w:tcPr>
          <w:p w14:paraId="2A491D38" w14:textId="77777777" w:rsidR="000D7686" w:rsidRDefault="000D7686" w:rsidP="00F74257"/>
        </w:tc>
        <w:tc>
          <w:tcPr>
            <w:tcW w:w="1062" w:type="dxa"/>
          </w:tcPr>
          <w:p w14:paraId="51F2B5E0" w14:textId="77777777" w:rsidR="000D7686" w:rsidRDefault="000D7686" w:rsidP="00F74257"/>
        </w:tc>
      </w:tr>
      <w:tr w:rsidR="000D7686" w14:paraId="3C56BD8C" w14:textId="77777777" w:rsidTr="00602092">
        <w:trPr>
          <w:trHeight w:val="454"/>
        </w:trPr>
        <w:tc>
          <w:tcPr>
            <w:tcW w:w="6334" w:type="dxa"/>
          </w:tcPr>
          <w:p w14:paraId="70081708" w14:textId="77777777" w:rsidR="000D7686" w:rsidRDefault="000D7686" w:rsidP="00F74257"/>
        </w:tc>
        <w:tc>
          <w:tcPr>
            <w:tcW w:w="1063" w:type="dxa"/>
          </w:tcPr>
          <w:p w14:paraId="016878AF" w14:textId="77777777" w:rsidR="000D7686" w:rsidRDefault="000D7686" w:rsidP="00F74257"/>
        </w:tc>
        <w:tc>
          <w:tcPr>
            <w:tcW w:w="897" w:type="dxa"/>
          </w:tcPr>
          <w:p w14:paraId="1FEA7EE8" w14:textId="77777777" w:rsidR="000D7686" w:rsidRDefault="000D7686" w:rsidP="00F74257"/>
        </w:tc>
        <w:tc>
          <w:tcPr>
            <w:tcW w:w="1062" w:type="dxa"/>
          </w:tcPr>
          <w:p w14:paraId="02136001" w14:textId="77777777" w:rsidR="000D7686" w:rsidRDefault="000D7686" w:rsidP="00F74257"/>
        </w:tc>
      </w:tr>
      <w:tr w:rsidR="000D7686" w14:paraId="03E5DB25" w14:textId="77777777" w:rsidTr="00602092">
        <w:trPr>
          <w:trHeight w:val="454"/>
        </w:trPr>
        <w:tc>
          <w:tcPr>
            <w:tcW w:w="6334" w:type="dxa"/>
          </w:tcPr>
          <w:p w14:paraId="66B28860" w14:textId="77777777" w:rsidR="000D7686" w:rsidRDefault="000D7686" w:rsidP="00F74257"/>
        </w:tc>
        <w:tc>
          <w:tcPr>
            <w:tcW w:w="1063" w:type="dxa"/>
          </w:tcPr>
          <w:p w14:paraId="6A26C23C" w14:textId="77777777" w:rsidR="000D7686" w:rsidRDefault="000D7686" w:rsidP="00F74257"/>
        </w:tc>
        <w:tc>
          <w:tcPr>
            <w:tcW w:w="897" w:type="dxa"/>
          </w:tcPr>
          <w:p w14:paraId="6BF65F32" w14:textId="77777777" w:rsidR="000D7686" w:rsidRDefault="000D7686" w:rsidP="00F74257"/>
        </w:tc>
        <w:tc>
          <w:tcPr>
            <w:tcW w:w="1062" w:type="dxa"/>
          </w:tcPr>
          <w:p w14:paraId="65AEF47A" w14:textId="77777777" w:rsidR="000D7686" w:rsidRDefault="000D7686" w:rsidP="00F74257"/>
        </w:tc>
      </w:tr>
      <w:tr w:rsidR="000D7686" w14:paraId="7F51B2C3" w14:textId="77777777" w:rsidTr="00602092">
        <w:trPr>
          <w:trHeight w:val="454"/>
        </w:trPr>
        <w:tc>
          <w:tcPr>
            <w:tcW w:w="6334" w:type="dxa"/>
          </w:tcPr>
          <w:p w14:paraId="2414C05B" w14:textId="77777777" w:rsidR="000D7686" w:rsidRDefault="000D7686" w:rsidP="00F74257"/>
        </w:tc>
        <w:tc>
          <w:tcPr>
            <w:tcW w:w="1063" w:type="dxa"/>
          </w:tcPr>
          <w:p w14:paraId="4B243973" w14:textId="77777777" w:rsidR="000D7686" w:rsidRDefault="000D7686" w:rsidP="00F74257"/>
        </w:tc>
        <w:tc>
          <w:tcPr>
            <w:tcW w:w="897" w:type="dxa"/>
          </w:tcPr>
          <w:p w14:paraId="47BCDB2D" w14:textId="77777777" w:rsidR="000D7686" w:rsidRDefault="000D7686" w:rsidP="00F74257"/>
        </w:tc>
        <w:tc>
          <w:tcPr>
            <w:tcW w:w="1062" w:type="dxa"/>
          </w:tcPr>
          <w:p w14:paraId="3331247E" w14:textId="77777777" w:rsidR="000D7686" w:rsidRDefault="000D7686" w:rsidP="00F74257"/>
        </w:tc>
      </w:tr>
      <w:tr w:rsidR="000D7686" w14:paraId="5A0E9077" w14:textId="77777777" w:rsidTr="00602092">
        <w:trPr>
          <w:trHeight w:val="454"/>
        </w:trPr>
        <w:tc>
          <w:tcPr>
            <w:tcW w:w="6334" w:type="dxa"/>
          </w:tcPr>
          <w:p w14:paraId="7C43DD7E" w14:textId="77777777" w:rsidR="000D7686" w:rsidRDefault="000D7686" w:rsidP="00F74257"/>
        </w:tc>
        <w:tc>
          <w:tcPr>
            <w:tcW w:w="1063" w:type="dxa"/>
          </w:tcPr>
          <w:p w14:paraId="52953850" w14:textId="77777777" w:rsidR="000D7686" w:rsidRDefault="000D7686" w:rsidP="00F74257"/>
        </w:tc>
        <w:tc>
          <w:tcPr>
            <w:tcW w:w="897" w:type="dxa"/>
          </w:tcPr>
          <w:p w14:paraId="419E338C" w14:textId="77777777" w:rsidR="000D7686" w:rsidRDefault="000D7686" w:rsidP="00F74257"/>
        </w:tc>
        <w:tc>
          <w:tcPr>
            <w:tcW w:w="1062" w:type="dxa"/>
          </w:tcPr>
          <w:p w14:paraId="6D2C5D92" w14:textId="77777777" w:rsidR="000D7686" w:rsidRDefault="000D7686" w:rsidP="00F74257"/>
        </w:tc>
      </w:tr>
      <w:tr w:rsidR="000D7686" w14:paraId="0FDCDBBE" w14:textId="77777777" w:rsidTr="00602092">
        <w:trPr>
          <w:trHeight w:val="454"/>
        </w:trPr>
        <w:tc>
          <w:tcPr>
            <w:tcW w:w="6334" w:type="dxa"/>
          </w:tcPr>
          <w:p w14:paraId="7BC90AC1" w14:textId="77777777" w:rsidR="000D7686" w:rsidRDefault="000D7686" w:rsidP="00F74257"/>
        </w:tc>
        <w:tc>
          <w:tcPr>
            <w:tcW w:w="1063" w:type="dxa"/>
          </w:tcPr>
          <w:p w14:paraId="6AAE9309" w14:textId="77777777" w:rsidR="000D7686" w:rsidRDefault="000D7686" w:rsidP="00F74257"/>
        </w:tc>
        <w:tc>
          <w:tcPr>
            <w:tcW w:w="897" w:type="dxa"/>
          </w:tcPr>
          <w:p w14:paraId="464BA31A" w14:textId="77777777" w:rsidR="000D7686" w:rsidRDefault="000D7686" w:rsidP="00F74257"/>
        </w:tc>
        <w:tc>
          <w:tcPr>
            <w:tcW w:w="1062" w:type="dxa"/>
          </w:tcPr>
          <w:p w14:paraId="5EBCE653" w14:textId="77777777" w:rsidR="000D7686" w:rsidRDefault="000D7686" w:rsidP="00F74257"/>
        </w:tc>
      </w:tr>
      <w:tr w:rsidR="000D7686" w14:paraId="2C114438" w14:textId="77777777" w:rsidTr="00602092">
        <w:trPr>
          <w:trHeight w:val="454"/>
        </w:trPr>
        <w:tc>
          <w:tcPr>
            <w:tcW w:w="6334" w:type="dxa"/>
          </w:tcPr>
          <w:p w14:paraId="26E6B67B" w14:textId="77777777" w:rsidR="000D7686" w:rsidRDefault="000D7686" w:rsidP="00F74257"/>
        </w:tc>
        <w:tc>
          <w:tcPr>
            <w:tcW w:w="1063" w:type="dxa"/>
          </w:tcPr>
          <w:p w14:paraId="7BF357D5" w14:textId="77777777" w:rsidR="000D7686" w:rsidRDefault="000D7686" w:rsidP="00F74257"/>
        </w:tc>
        <w:tc>
          <w:tcPr>
            <w:tcW w:w="897" w:type="dxa"/>
          </w:tcPr>
          <w:p w14:paraId="417D8DB3" w14:textId="77777777" w:rsidR="000D7686" w:rsidRDefault="000D7686" w:rsidP="00F74257"/>
        </w:tc>
        <w:tc>
          <w:tcPr>
            <w:tcW w:w="1062" w:type="dxa"/>
          </w:tcPr>
          <w:p w14:paraId="08B1E7AB" w14:textId="77777777" w:rsidR="000D7686" w:rsidRDefault="000D7686" w:rsidP="00F74257"/>
        </w:tc>
      </w:tr>
      <w:tr w:rsidR="000D7686" w14:paraId="6E3EDEA1" w14:textId="77777777" w:rsidTr="00602092">
        <w:trPr>
          <w:trHeight w:val="454"/>
        </w:trPr>
        <w:tc>
          <w:tcPr>
            <w:tcW w:w="6334" w:type="dxa"/>
          </w:tcPr>
          <w:p w14:paraId="2D72DB8E" w14:textId="77777777" w:rsidR="000D7686" w:rsidRDefault="000D7686" w:rsidP="00F74257"/>
        </w:tc>
        <w:tc>
          <w:tcPr>
            <w:tcW w:w="1063" w:type="dxa"/>
          </w:tcPr>
          <w:p w14:paraId="2A5DADCE" w14:textId="77777777" w:rsidR="000D7686" w:rsidRDefault="000D7686" w:rsidP="00F74257"/>
        </w:tc>
        <w:tc>
          <w:tcPr>
            <w:tcW w:w="897" w:type="dxa"/>
          </w:tcPr>
          <w:p w14:paraId="66E17BCB" w14:textId="77777777" w:rsidR="000D7686" w:rsidRDefault="000D7686" w:rsidP="00F74257"/>
        </w:tc>
        <w:tc>
          <w:tcPr>
            <w:tcW w:w="1062" w:type="dxa"/>
          </w:tcPr>
          <w:p w14:paraId="73571148" w14:textId="77777777" w:rsidR="000D7686" w:rsidRDefault="000D7686" w:rsidP="00F74257"/>
        </w:tc>
      </w:tr>
      <w:tr w:rsidR="000D7686" w14:paraId="4C37D783" w14:textId="77777777" w:rsidTr="00602092">
        <w:trPr>
          <w:trHeight w:val="454"/>
        </w:trPr>
        <w:tc>
          <w:tcPr>
            <w:tcW w:w="6334" w:type="dxa"/>
          </w:tcPr>
          <w:p w14:paraId="7CEFC0D8" w14:textId="77777777" w:rsidR="000D7686" w:rsidRDefault="000D7686" w:rsidP="00F74257"/>
        </w:tc>
        <w:tc>
          <w:tcPr>
            <w:tcW w:w="1063" w:type="dxa"/>
          </w:tcPr>
          <w:p w14:paraId="14C61023" w14:textId="77777777" w:rsidR="000D7686" w:rsidRDefault="000D7686" w:rsidP="00F74257"/>
        </w:tc>
        <w:tc>
          <w:tcPr>
            <w:tcW w:w="897" w:type="dxa"/>
          </w:tcPr>
          <w:p w14:paraId="0D65D753" w14:textId="77777777" w:rsidR="000D7686" w:rsidRDefault="000D7686" w:rsidP="00F74257"/>
        </w:tc>
        <w:tc>
          <w:tcPr>
            <w:tcW w:w="1062" w:type="dxa"/>
          </w:tcPr>
          <w:p w14:paraId="17023F01" w14:textId="77777777" w:rsidR="000D7686" w:rsidRDefault="000D7686" w:rsidP="00F74257"/>
        </w:tc>
      </w:tr>
    </w:tbl>
    <w:p w14:paraId="1553A7BD" w14:textId="77777777" w:rsidR="00F74257" w:rsidRPr="00F74257" w:rsidRDefault="00F74257" w:rsidP="00F74257">
      <w:r w:rsidRPr="00F74257">
        <w:br w:type="page"/>
      </w:r>
    </w:p>
    <w:p w14:paraId="4556CDC2" w14:textId="77777777" w:rsidR="008438B3" w:rsidRDefault="008438B3"/>
    <w:tbl>
      <w:tblPr>
        <w:tblStyle w:val="TableGrid"/>
        <w:tblW w:w="10214" w:type="dxa"/>
        <w:tblInd w:w="-608" w:type="dxa"/>
        <w:tblLook w:val="04A0" w:firstRow="1" w:lastRow="0" w:firstColumn="1" w:lastColumn="0" w:noHBand="0" w:noVBand="1"/>
      </w:tblPr>
      <w:tblGrid>
        <w:gridCol w:w="433"/>
        <w:gridCol w:w="5766"/>
        <w:gridCol w:w="564"/>
        <w:gridCol w:w="3451"/>
      </w:tblGrid>
      <w:tr w:rsidR="000B7D63" w:rsidRPr="00FA7416" w14:paraId="755F5F9C" w14:textId="77777777" w:rsidTr="00151C9D">
        <w:trPr>
          <w:cantSplit/>
          <w:trHeight w:val="1265"/>
        </w:trPr>
        <w:tc>
          <w:tcPr>
            <w:tcW w:w="433" w:type="dxa"/>
            <w:tcBorders>
              <w:bottom w:val="dashed" w:sz="4" w:space="0" w:color="auto"/>
            </w:tcBorders>
            <w:vAlign w:val="center"/>
          </w:tcPr>
          <w:p w14:paraId="2E206BFC" w14:textId="77777777" w:rsidR="00A0139A" w:rsidRPr="000B7D63" w:rsidRDefault="00A0139A" w:rsidP="000B7D63">
            <w:pPr>
              <w:jc w:val="center"/>
              <w:rPr>
                <w:b/>
                <w:sz w:val="28"/>
                <w:szCs w:val="28"/>
              </w:rPr>
            </w:pPr>
            <w:r w:rsidRPr="000B7D63">
              <w:rPr>
                <w:b/>
                <w:sz w:val="28"/>
                <w:szCs w:val="28"/>
              </w:rPr>
              <w:t>1.</w:t>
            </w:r>
          </w:p>
        </w:tc>
        <w:tc>
          <w:tcPr>
            <w:tcW w:w="5766" w:type="dxa"/>
            <w:tcBorders>
              <w:bottom w:val="dashed" w:sz="4" w:space="0" w:color="auto"/>
            </w:tcBorders>
            <w:vAlign w:val="center"/>
          </w:tcPr>
          <w:p w14:paraId="2CDB7A97" w14:textId="77777777" w:rsidR="00A0139A" w:rsidRDefault="00A0139A" w:rsidP="000B7D63">
            <w:pPr>
              <w:rPr>
                <w:sz w:val="32"/>
                <w:szCs w:val="32"/>
              </w:rPr>
            </w:pPr>
            <w:r w:rsidRPr="000475B9">
              <w:rPr>
                <w:b/>
                <w:sz w:val="32"/>
                <w:szCs w:val="32"/>
              </w:rPr>
              <w:t>ROUTINES</w:t>
            </w:r>
          </w:p>
          <w:p w14:paraId="7AFAB6BD" w14:textId="77777777" w:rsidR="00A0139A" w:rsidRPr="000475B9" w:rsidRDefault="00A0139A" w:rsidP="000B7D63">
            <w:pPr>
              <w:rPr>
                <w:sz w:val="32"/>
                <w:szCs w:val="32"/>
              </w:rPr>
            </w:pPr>
            <w:r w:rsidRPr="00E672B9">
              <w:rPr>
                <w:color w:val="FF0000"/>
              </w:rPr>
              <w:t>To what extent can you…</w:t>
            </w:r>
          </w:p>
        </w:tc>
        <w:tc>
          <w:tcPr>
            <w:tcW w:w="564" w:type="dxa"/>
            <w:tcBorders>
              <w:bottom w:val="dashed" w:sz="4" w:space="0" w:color="auto"/>
            </w:tcBorders>
            <w:textDirection w:val="btLr"/>
            <w:vAlign w:val="center"/>
          </w:tcPr>
          <w:p w14:paraId="7F41603A" w14:textId="77777777" w:rsidR="00A0139A" w:rsidRPr="00E473F2" w:rsidRDefault="0030003B" w:rsidP="000B7D63">
            <w:pPr>
              <w:ind w:left="113" w:right="113"/>
              <w:jc w:val="center"/>
              <w:rPr>
                <w:color w:val="FF0000"/>
                <w:sz w:val="16"/>
                <w:szCs w:val="16"/>
              </w:rPr>
            </w:pPr>
            <w:r w:rsidRPr="00E473F2">
              <w:rPr>
                <w:color w:val="FF0000"/>
                <w:sz w:val="16"/>
                <w:szCs w:val="16"/>
              </w:rPr>
              <w:t>AN EXPECTATION  FOR</w:t>
            </w:r>
            <w:r w:rsidR="007D375C" w:rsidRPr="00E473F2">
              <w:rPr>
                <w:color w:val="FF0000"/>
                <w:sz w:val="16"/>
                <w:szCs w:val="16"/>
              </w:rPr>
              <w:t>*</w:t>
            </w:r>
          </w:p>
        </w:tc>
        <w:tc>
          <w:tcPr>
            <w:tcW w:w="3451" w:type="dxa"/>
            <w:tcBorders>
              <w:bottom w:val="dashed" w:sz="4" w:space="0" w:color="auto"/>
            </w:tcBorders>
            <w:vAlign w:val="center"/>
          </w:tcPr>
          <w:p w14:paraId="0A157CBF" w14:textId="77777777" w:rsidR="00A0139A" w:rsidRPr="00CC33B6" w:rsidRDefault="00A0139A" w:rsidP="000B7D63">
            <w:pPr>
              <w:jc w:val="center"/>
              <w:rPr>
                <w:b/>
              </w:rPr>
            </w:pPr>
            <w:r w:rsidRPr="00E672B9">
              <w:rPr>
                <w:color w:val="FF0000"/>
              </w:rPr>
              <w:t>Self-audit/evaluation or notes on observations of good practice</w:t>
            </w:r>
          </w:p>
        </w:tc>
      </w:tr>
      <w:tr w:rsidR="00EA7119" w:rsidRPr="00FA7416" w14:paraId="4D62544D" w14:textId="77777777" w:rsidTr="00151C9D">
        <w:trPr>
          <w:cantSplit/>
          <w:trHeight w:val="758"/>
        </w:trPr>
        <w:tc>
          <w:tcPr>
            <w:tcW w:w="10214" w:type="dxa"/>
            <w:gridSpan w:val="4"/>
            <w:tcBorders>
              <w:bottom w:val="dashed" w:sz="4" w:space="0" w:color="auto"/>
            </w:tcBorders>
            <w:vAlign w:val="center"/>
          </w:tcPr>
          <w:p w14:paraId="66E3D4A9" w14:textId="77777777" w:rsidR="00EA7119" w:rsidRPr="00E473F2" w:rsidRDefault="00EA7119" w:rsidP="000B7D63">
            <w:pPr>
              <w:jc w:val="center"/>
              <w:rPr>
                <w:color w:val="FF0000"/>
                <w:sz w:val="16"/>
                <w:szCs w:val="16"/>
              </w:rPr>
            </w:pPr>
            <w:r w:rsidRPr="00E473F2">
              <w:rPr>
                <w:color w:val="FF0000"/>
                <w:sz w:val="16"/>
                <w:szCs w:val="16"/>
              </w:rPr>
              <w:t xml:space="preserve">‘AN </w:t>
            </w:r>
            <w:proofErr w:type="gramStart"/>
            <w:r w:rsidRPr="00E473F2">
              <w:rPr>
                <w:color w:val="FF0000"/>
                <w:sz w:val="16"/>
                <w:szCs w:val="16"/>
              </w:rPr>
              <w:t>EXPECTATION  FOR</w:t>
            </w:r>
            <w:proofErr w:type="gramEnd"/>
            <w:r w:rsidRPr="00E473F2">
              <w:rPr>
                <w:color w:val="FF0000"/>
                <w:sz w:val="16"/>
                <w:szCs w:val="16"/>
              </w:rPr>
              <w:t>*’ refers to the placement following the point at which specific content is introduced into the Early Years and Primary PGCE programme. Trainees may implement relevant strategies prior to this point, but may need additional support from the school to do so.</w:t>
            </w:r>
          </w:p>
        </w:tc>
      </w:tr>
      <w:tr w:rsidR="007D375C" w:rsidRPr="00FA7416" w14:paraId="2B25E9D8" w14:textId="77777777" w:rsidTr="00151C9D">
        <w:trPr>
          <w:trHeight w:val="345"/>
        </w:trPr>
        <w:tc>
          <w:tcPr>
            <w:tcW w:w="433" w:type="dxa"/>
            <w:tcBorders>
              <w:top w:val="dashed" w:sz="4" w:space="0" w:color="auto"/>
              <w:bottom w:val="dashed" w:sz="4" w:space="0" w:color="auto"/>
            </w:tcBorders>
            <w:shd w:val="clear" w:color="auto" w:fill="D9D9D9" w:themeFill="background1" w:themeFillShade="D9"/>
          </w:tcPr>
          <w:p w14:paraId="5048DFF2" w14:textId="77777777" w:rsidR="00A0139A" w:rsidRPr="00C756C8" w:rsidRDefault="00A0139A" w:rsidP="007D6F2B">
            <w:pPr>
              <w:rPr>
                <w:b/>
              </w:rPr>
            </w:pPr>
          </w:p>
        </w:tc>
        <w:tc>
          <w:tcPr>
            <w:tcW w:w="5766" w:type="dxa"/>
            <w:tcBorders>
              <w:top w:val="dashed" w:sz="4" w:space="0" w:color="auto"/>
              <w:bottom w:val="dashed" w:sz="4" w:space="0" w:color="auto"/>
            </w:tcBorders>
            <w:shd w:val="clear" w:color="auto" w:fill="D9D9D9" w:themeFill="background1" w:themeFillShade="D9"/>
          </w:tcPr>
          <w:p w14:paraId="16C415D1" w14:textId="77777777" w:rsidR="00A0139A" w:rsidRPr="00CC33B6" w:rsidRDefault="00A0139A" w:rsidP="007D6F2B">
            <w:pPr>
              <w:rPr>
                <w:b/>
              </w:rPr>
            </w:pPr>
            <w:r w:rsidRPr="00C756C8">
              <w:rPr>
                <w:b/>
              </w:rPr>
              <w:t xml:space="preserve">In-class routines </w:t>
            </w:r>
          </w:p>
        </w:tc>
        <w:tc>
          <w:tcPr>
            <w:tcW w:w="564" w:type="dxa"/>
            <w:tcBorders>
              <w:top w:val="dashed" w:sz="4" w:space="0" w:color="auto"/>
              <w:bottom w:val="dashed" w:sz="4" w:space="0" w:color="auto"/>
            </w:tcBorders>
            <w:shd w:val="clear" w:color="auto" w:fill="D9D9D9" w:themeFill="background1" w:themeFillShade="D9"/>
          </w:tcPr>
          <w:p w14:paraId="7B85B0AA" w14:textId="77777777" w:rsidR="00A0139A" w:rsidRPr="00E473F2" w:rsidRDefault="00A0139A" w:rsidP="007D6F2B">
            <w:pPr>
              <w:rPr>
                <w:b/>
                <w:sz w:val="16"/>
                <w:szCs w:val="16"/>
              </w:rPr>
            </w:pPr>
          </w:p>
        </w:tc>
        <w:tc>
          <w:tcPr>
            <w:tcW w:w="3451" w:type="dxa"/>
            <w:tcBorders>
              <w:top w:val="dashed" w:sz="4" w:space="0" w:color="auto"/>
              <w:bottom w:val="dashed" w:sz="4" w:space="0" w:color="auto"/>
            </w:tcBorders>
            <w:shd w:val="clear" w:color="auto" w:fill="D9D9D9" w:themeFill="background1" w:themeFillShade="D9"/>
          </w:tcPr>
          <w:p w14:paraId="52D75D5F" w14:textId="77777777" w:rsidR="00A0139A" w:rsidRPr="00C756C8" w:rsidRDefault="00A0139A" w:rsidP="007D6F2B">
            <w:pPr>
              <w:rPr>
                <w:b/>
              </w:rPr>
            </w:pPr>
          </w:p>
        </w:tc>
      </w:tr>
      <w:tr w:rsidR="00EE2398" w:rsidRPr="00FA7416" w14:paraId="608A6A3A" w14:textId="77777777" w:rsidTr="00151C9D">
        <w:trPr>
          <w:cantSplit/>
          <w:trHeight w:val="1134"/>
        </w:trPr>
        <w:tc>
          <w:tcPr>
            <w:tcW w:w="433" w:type="dxa"/>
            <w:tcBorders>
              <w:top w:val="dashed" w:sz="4" w:space="0" w:color="auto"/>
              <w:bottom w:val="dashed" w:sz="4" w:space="0" w:color="auto"/>
            </w:tcBorders>
          </w:tcPr>
          <w:p w14:paraId="6888BF42" w14:textId="77777777" w:rsidR="00A0139A" w:rsidRPr="009C7E70" w:rsidRDefault="00A0139A" w:rsidP="007D6F2B">
            <w:pPr>
              <w:rPr>
                <w:b/>
              </w:rPr>
            </w:pPr>
          </w:p>
        </w:tc>
        <w:tc>
          <w:tcPr>
            <w:tcW w:w="5766" w:type="dxa"/>
            <w:tcBorders>
              <w:top w:val="dashed" w:sz="4" w:space="0" w:color="auto"/>
              <w:bottom w:val="dashed" w:sz="4" w:space="0" w:color="auto"/>
            </w:tcBorders>
          </w:tcPr>
          <w:p w14:paraId="64A5C1E4" w14:textId="77777777" w:rsidR="004A2979" w:rsidRDefault="00A0139A" w:rsidP="007D6F2B">
            <w:pPr>
              <w:rPr>
                <w:i/>
              </w:rPr>
            </w:pPr>
            <w:r>
              <w:rPr>
                <w:b/>
              </w:rPr>
              <w:t>…u</w:t>
            </w:r>
            <w:r w:rsidRPr="009C7E70">
              <w:rPr>
                <w:b/>
              </w:rPr>
              <w:t>se established routines (or establish your own routines) to minimise disruption</w:t>
            </w:r>
            <w:r>
              <w:rPr>
                <w:b/>
              </w:rPr>
              <w:t>?</w:t>
            </w:r>
            <w:r>
              <w:t xml:space="preserve"> </w:t>
            </w:r>
            <w:proofErr w:type="gramStart"/>
            <w:r>
              <w:t>e</w:t>
            </w:r>
            <w:r w:rsidRPr="007D6F2B">
              <w:rPr>
                <w:i/>
              </w:rPr>
              <w:t>.g.</w:t>
            </w:r>
            <w:proofErr w:type="gramEnd"/>
            <w:r w:rsidRPr="007D6F2B">
              <w:rPr>
                <w:i/>
              </w:rPr>
              <w:t xml:space="preserve"> routines for: entering the classroom and settling; for lining up</w:t>
            </w:r>
            <w:r w:rsidR="004A2979">
              <w:rPr>
                <w:i/>
              </w:rPr>
              <w:t xml:space="preserve">? </w:t>
            </w:r>
          </w:p>
          <w:p w14:paraId="611E453B" w14:textId="5649B4B1" w:rsidR="00A0139A" w:rsidRPr="00C756C8" w:rsidRDefault="004A2979" w:rsidP="007D6F2B">
            <w:pPr>
              <w:rPr>
                <w:b/>
              </w:rPr>
            </w:pPr>
            <w:r>
              <w:rPr>
                <w:i/>
              </w:rPr>
              <w:t>Asking children why specific routines are important can help reinforce existing routines.</w:t>
            </w:r>
          </w:p>
        </w:tc>
        <w:tc>
          <w:tcPr>
            <w:tcW w:w="564" w:type="dxa"/>
            <w:tcBorders>
              <w:top w:val="dashed" w:sz="4" w:space="0" w:color="auto"/>
              <w:bottom w:val="dashed" w:sz="4" w:space="0" w:color="auto"/>
            </w:tcBorders>
            <w:textDirection w:val="btLr"/>
            <w:vAlign w:val="center"/>
          </w:tcPr>
          <w:p w14:paraId="6152C4BE"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ed" w:sz="4" w:space="0" w:color="auto"/>
              <w:bottom w:val="dashed" w:sz="4" w:space="0" w:color="auto"/>
            </w:tcBorders>
          </w:tcPr>
          <w:p w14:paraId="3F52A4D6" w14:textId="77777777" w:rsidR="00A0139A" w:rsidRDefault="00A0139A" w:rsidP="007D6F2B"/>
        </w:tc>
      </w:tr>
      <w:tr w:rsidR="00EE2398" w:rsidRPr="00FA7416" w14:paraId="65B3019C" w14:textId="77777777" w:rsidTr="00E473F2">
        <w:trPr>
          <w:cantSplit/>
          <w:trHeight w:val="904"/>
        </w:trPr>
        <w:tc>
          <w:tcPr>
            <w:tcW w:w="433" w:type="dxa"/>
            <w:tcBorders>
              <w:top w:val="dashed" w:sz="4" w:space="0" w:color="auto"/>
              <w:bottom w:val="dashed" w:sz="4" w:space="0" w:color="auto"/>
            </w:tcBorders>
          </w:tcPr>
          <w:p w14:paraId="391A0DA9" w14:textId="77777777" w:rsidR="00A0139A" w:rsidRPr="009C7E70" w:rsidRDefault="00A0139A" w:rsidP="007D6F2B">
            <w:pPr>
              <w:rPr>
                <w:b/>
              </w:rPr>
            </w:pPr>
          </w:p>
        </w:tc>
        <w:tc>
          <w:tcPr>
            <w:tcW w:w="5766" w:type="dxa"/>
            <w:tcBorders>
              <w:top w:val="dashed" w:sz="4" w:space="0" w:color="auto"/>
              <w:bottom w:val="dashed" w:sz="4" w:space="0" w:color="auto"/>
            </w:tcBorders>
          </w:tcPr>
          <w:p w14:paraId="378AD706" w14:textId="77777777" w:rsidR="00A0139A" w:rsidRPr="00923AEC" w:rsidRDefault="00EE2398" w:rsidP="007D6F2B">
            <w:r>
              <w:rPr>
                <w:b/>
              </w:rPr>
              <w:t>…</w:t>
            </w:r>
            <w:r w:rsidR="00A0139A" w:rsidRPr="009C7E70">
              <w:rPr>
                <w:b/>
              </w:rPr>
              <w:t>set routines to start and end lessons</w:t>
            </w:r>
            <w:r>
              <w:rPr>
                <w:b/>
              </w:rPr>
              <w:t>?</w:t>
            </w:r>
            <w:r w:rsidR="00A0139A">
              <w:t xml:space="preserve"> </w:t>
            </w:r>
            <w:r w:rsidR="00A0139A" w:rsidRPr="00923AEC">
              <w:rPr>
                <w:i/>
              </w:rPr>
              <w:t>e.g. routines for tidying up</w:t>
            </w:r>
            <w:r w:rsidR="00A0139A">
              <w:t>?</w:t>
            </w:r>
          </w:p>
        </w:tc>
        <w:tc>
          <w:tcPr>
            <w:tcW w:w="564" w:type="dxa"/>
            <w:tcBorders>
              <w:top w:val="dashed" w:sz="4" w:space="0" w:color="auto"/>
              <w:bottom w:val="dashed" w:sz="4" w:space="0" w:color="auto"/>
            </w:tcBorders>
            <w:textDirection w:val="btLr"/>
            <w:vAlign w:val="center"/>
          </w:tcPr>
          <w:p w14:paraId="6467D7B8"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ed" w:sz="4" w:space="0" w:color="auto"/>
              <w:bottom w:val="dashed" w:sz="4" w:space="0" w:color="auto"/>
            </w:tcBorders>
          </w:tcPr>
          <w:p w14:paraId="7ECBA62D" w14:textId="77777777" w:rsidR="00A0139A" w:rsidRDefault="00A0139A" w:rsidP="007D6F2B"/>
        </w:tc>
      </w:tr>
      <w:tr w:rsidR="00EE2398" w:rsidRPr="00FA7416" w14:paraId="127ACE92" w14:textId="77777777" w:rsidTr="004A2979">
        <w:trPr>
          <w:cantSplit/>
          <w:trHeight w:val="973"/>
        </w:trPr>
        <w:tc>
          <w:tcPr>
            <w:tcW w:w="433" w:type="dxa"/>
            <w:tcBorders>
              <w:top w:val="dashed" w:sz="4" w:space="0" w:color="auto"/>
              <w:bottom w:val="dashed" w:sz="4" w:space="0" w:color="auto"/>
            </w:tcBorders>
          </w:tcPr>
          <w:p w14:paraId="1F51A1DA" w14:textId="77777777" w:rsidR="00A0139A" w:rsidRPr="009C7E70" w:rsidRDefault="00A0139A" w:rsidP="00EE1AAB">
            <w:pPr>
              <w:rPr>
                <w:b/>
              </w:rPr>
            </w:pPr>
          </w:p>
        </w:tc>
        <w:tc>
          <w:tcPr>
            <w:tcW w:w="5766" w:type="dxa"/>
            <w:tcBorders>
              <w:top w:val="dashed" w:sz="4" w:space="0" w:color="auto"/>
              <w:bottom w:val="dashed" w:sz="4" w:space="0" w:color="auto"/>
            </w:tcBorders>
          </w:tcPr>
          <w:p w14:paraId="19BAFC6B" w14:textId="0E678F07" w:rsidR="00A0139A" w:rsidRDefault="004A2979" w:rsidP="00EE1AAB">
            <w:r>
              <w:rPr>
                <w:b/>
              </w:rPr>
              <w:t>…</w:t>
            </w:r>
            <w:r w:rsidRPr="009C7E70">
              <w:rPr>
                <w:b/>
              </w:rPr>
              <w:t>set and maintain routines that drive in-class transitions</w:t>
            </w:r>
            <w:r>
              <w:t xml:space="preserve">? </w:t>
            </w:r>
            <w:proofErr w:type="gramStart"/>
            <w:r w:rsidRPr="00EE1AAB">
              <w:rPr>
                <w:i/>
              </w:rPr>
              <w:t>e.g.</w:t>
            </w:r>
            <w:proofErr w:type="gramEnd"/>
            <w:r w:rsidRPr="00EE1AAB">
              <w:rPr>
                <w:i/>
              </w:rPr>
              <w:t xml:space="preserve"> routines to gain pupils attention/silence/refocus on the teacher</w:t>
            </w:r>
          </w:p>
        </w:tc>
        <w:tc>
          <w:tcPr>
            <w:tcW w:w="564" w:type="dxa"/>
            <w:tcBorders>
              <w:top w:val="dashed" w:sz="4" w:space="0" w:color="auto"/>
              <w:bottom w:val="dashed" w:sz="4" w:space="0" w:color="auto"/>
            </w:tcBorders>
            <w:textDirection w:val="btLr"/>
            <w:vAlign w:val="center"/>
          </w:tcPr>
          <w:p w14:paraId="35724EA4"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ed" w:sz="4" w:space="0" w:color="auto"/>
              <w:bottom w:val="dashed" w:sz="4" w:space="0" w:color="auto"/>
            </w:tcBorders>
          </w:tcPr>
          <w:p w14:paraId="7D3FC523" w14:textId="77777777" w:rsidR="00A0139A" w:rsidRDefault="00A0139A" w:rsidP="00EE1AAB"/>
        </w:tc>
      </w:tr>
      <w:tr w:rsidR="00EE2398" w:rsidRPr="00FA7416" w14:paraId="15EC087D" w14:textId="77777777" w:rsidTr="00E473F2">
        <w:trPr>
          <w:cantSplit/>
          <w:trHeight w:val="903"/>
        </w:trPr>
        <w:tc>
          <w:tcPr>
            <w:tcW w:w="433" w:type="dxa"/>
            <w:tcBorders>
              <w:top w:val="dashed" w:sz="4" w:space="0" w:color="auto"/>
              <w:bottom w:val="dashed" w:sz="4" w:space="0" w:color="auto"/>
            </w:tcBorders>
          </w:tcPr>
          <w:p w14:paraId="0C537E73" w14:textId="77777777" w:rsidR="00A0139A" w:rsidRPr="009C7E70" w:rsidRDefault="00A0139A" w:rsidP="00EE1AAB">
            <w:pPr>
              <w:rPr>
                <w:b/>
              </w:rPr>
            </w:pPr>
          </w:p>
        </w:tc>
        <w:tc>
          <w:tcPr>
            <w:tcW w:w="5766" w:type="dxa"/>
            <w:tcBorders>
              <w:top w:val="dashed" w:sz="4" w:space="0" w:color="auto"/>
              <w:bottom w:val="dashed" w:sz="4" w:space="0" w:color="auto"/>
            </w:tcBorders>
          </w:tcPr>
          <w:p w14:paraId="7A26B939" w14:textId="35E6BF15" w:rsidR="00A0139A" w:rsidRDefault="004A2979" w:rsidP="00EE1AAB">
            <w:r>
              <w:rPr>
                <w:b/>
              </w:rPr>
              <w:t>…e</w:t>
            </w:r>
            <w:r w:rsidRPr="009C7E70">
              <w:rPr>
                <w:b/>
              </w:rPr>
              <w:t>stablish classroom rules (and wider strategies) at the start of the year</w:t>
            </w:r>
            <w:r>
              <w:rPr>
                <w:b/>
              </w:rPr>
              <w:t>/placement</w:t>
            </w:r>
            <w:r w:rsidRPr="009C7E70">
              <w:rPr>
                <w:b/>
              </w:rPr>
              <w:t>?</w:t>
            </w:r>
            <w:r>
              <w:t xml:space="preserve"> </w:t>
            </w:r>
            <w:r w:rsidRPr="00EE1AAB">
              <w:rPr>
                <w:i/>
              </w:rPr>
              <w:t xml:space="preserve">Remember </w:t>
            </w:r>
            <w:r>
              <w:rPr>
                <w:i/>
              </w:rPr>
              <w:t>rules</w:t>
            </w:r>
            <w:r w:rsidRPr="00EE1AAB">
              <w:rPr>
                <w:i/>
              </w:rPr>
              <w:t xml:space="preserve"> should be </w:t>
            </w:r>
            <w:proofErr w:type="gramStart"/>
            <w:r w:rsidRPr="00EE1AAB">
              <w:rPr>
                <w:i/>
              </w:rPr>
              <w:t>few in number</w:t>
            </w:r>
            <w:proofErr w:type="gramEnd"/>
            <w:r w:rsidRPr="00EE1AAB">
              <w:rPr>
                <w:i/>
              </w:rPr>
              <w:t>, positively phrased and in child-appropriate language</w:t>
            </w:r>
            <w:r>
              <w:rPr>
                <w:i/>
              </w:rPr>
              <w:t xml:space="preserve"> </w:t>
            </w:r>
            <w:r w:rsidRPr="00EE2398">
              <w:rPr>
                <w:i/>
              </w:rPr>
              <w:t>e.g.</w:t>
            </w:r>
            <w:r>
              <w:rPr>
                <w:i/>
              </w:rPr>
              <w:t xml:space="preserve"> ‘We listen to each other’, ‘we allow everyone to learn’</w:t>
            </w:r>
          </w:p>
        </w:tc>
        <w:tc>
          <w:tcPr>
            <w:tcW w:w="564" w:type="dxa"/>
            <w:tcBorders>
              <w:top w:val="dashed" w:sz="4" w:space="0" w:color="auto"/>
              <w:bottom w:val="dashed" w:sz="4" w:space="0" w:color="auto"/>
            </w:tcBorders>
            <w:textDirection w:val="btLr"/>
            <w:vAlign w:val="center"/>
          </w:tcPr>
          <w:p w14:paraId="3A9CA96E"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ed" w:sz="4" w:space="0" w:color="auto"/>
              <w:bottom w:val="dashed" w:sz="4" w:space="0" w:color="auto"/>
            </w:tcBorders>
          </w:tcPr>
          <w:p w14:paraId="271CC631" w14:textId="77777777" w:rsidR="00A0139A" w:rsidRDefault="00A0139A" w:rsidP="00EE1AAB"/>
        </w:tc>
      </w:tr>
      <w:tr w:rsidR="00EE2398" w:rsidRPr="00FA7416" w14:paraId="39BF6F89" w14:textId="77777777" w:rsidTr="00151C9D">
        <w:trPr>
          <w:cantSplit/>
          <w:trHeight w:val="1134"/>
        </w:trPr>
        <w:tc>
          <w:tcPr>
            <w:tcW w:w="433" w:type="dxa"/>
            <w:tcBorders>
              <w:top w:val="dashed" w:sz="4" w:space="0" w:color="auto"/>
              <w:bottom w:val="dashed" w:sz="4" w:space="0" w:color="auto"/>
            </w:tcBorders>
          </w:tcPr>
          <w:p w14:paraId="1B0E7037" w14:textId="77777777" w:rsidR="00A0139A" w:rsidRDefault="00A0139A" w:rsidP="00091E9B">
            <w:pPr>
              <w:rPr>
                <w:b/>
              </w:rPr>
            </w:pPr>
          </w:p>
        </w:tc>
        <w:tc>
          <w:tcPr>
            <w:tcW w:w="5766" w:type="dxa"/>
            <w:tcBorders>
              <w:top w:val="dashed" w:sz="4" w:space="0" w:color="auto"/>
              <w:bottom w:val="dashed" w:sz="4" w:space="0" w:color="auto"/>
            </w:tcBorders>
          </w:tcPr>
          <w:p w14:paraId="13F3A86D" w14:textId="77777777" w:rsidR="00A0139A" w:rsidRDefault="00EE2398" w:rsidP="00091E9B">
            <w:pPr>
              <w:rPr>
                <w:i/>
              </w:rPr>
            </w:pPr>
            <w:r>
              <w:rPr>
                <w:b/>
              </w:rPr>
              <w:t>…</w:t>
            </w:r>
            <w:r w:rsidR="00A0139A">
              <w:rPr>
                <w:b/>
              </w:rPr>
              <w:t xml:space="preserve">set </w:t>
            </w:r>
            <w:r w:rsidR="00A0139A" w:rsidRPr="00943D54">
              <w:rPr>
                <w:b/>
              </w:rPr>
              <w:t xml:space="preserve">clear expectations </w:t>
            </w:r>
            <w:r>
              <w:rPr>
                <w:b/>
              </w:rPr>
              <w:t>for</w:t>
            </w:r>
            <w:r w:rsidR="00A0139A" w:rsidRPr="00943D54">
              <w:rPr>
                <w:b/>
              </w:rPr>
              <w:t xml:space="preserve"> individual, paired and group work</w:t>
            </w:r>
            <w:r>
              <w:rPr>
                <w:b/>
              </w:rPr>
              <w:t>?</w:t>
            </w:r>
            <w:r w:rsidR="00A0139A">
              <w:rPr>
                <w:b/>
              </w:rPr>
              <w:t xml:space="preserve"> </w:t>
            </w:r>
            <w:r w:rsidR="00A0139A">
              <w:rPr>
                <w:i/>
              </w:rPr>
              <w:t>e.g. pupils are clear about what work they are doing; how long they have to complete it; what resources to use; who they might be working with; the standard expected – sharing examples of good work or completed examples (WAGOLLs); offering pupils opportunities to ask questions for clarification…</w:t>
            </w:r>
          </w:p>
          <w:p w14:paraId="05912B27" w14:textId="77777777" w:rsidR="00A0139A" w:rsidRPr="00EE1AAB" w:rsidRDefault="00A0139A" w:rsidP="00091E9B">
            <w:pPr>
              <w:rPr>
                <w:highlight w:val="yellow"/>
              </w:rPr>
            </w:pPr>
            <w:r>
              <w:rPr>
                <w:b/>
              </w:rPr>
              <w:t>…</w:t>
            </w:r>
            <w:r w:rsidRPr="008107BC">
              <w:rPr>
                <w:b/>
              </w:rPr>
              <w:t xml:space="preserve"> reinforce expectations</w:t>
            </w:r>
            <w:r w:rsidR="00EE2398">
              <w:rPr>
                <w:b/>
              </w:rPr>
              <w:t>?</w:t>
            </w:r>
            <w:r w:rsidRPr="008107BC">
              <w:rPr>
                <w:b/>
              </w:rPr>
              <w:t xml:space="preserve"> </w:t>
            </w:r>
            <w:r>
              <w:rPr>
                <w:i/>
              </w:rPr>
              <w:t>e.g. through feedback, praise, sharing examples which meet expectations…</w:t>
            </w:r>
          </w:p>
        </w:tc>
        <w:tc>
          <w:tcPr>
            <w:tcW w:w="564" w:type="dxa"/>
            <w:tcBorders>
              <w:top w:val="dashed" w:sz="4" w:space="0" w:color="auto"/>
              <w:bottom w:val="dashed" w:sz="4" w:space="0" w:color="auto"/>
            </w:tcBorders>
            <w:textDirection w:val="btLr"/>
            <w:vAlign w:val="center"/>
          </w:tcPr>
          <w:p w14:paraId="2D312A92" w14:textId="77777777" w:rsidR="00A0139A" w:rsidRPr="00E473F2" w:rsidRDefault="00E473F2" w:rsidP="0030003B">
            <w:pPr>
              <w:ind w:left="113" w:right="113"/>
              <w:jc w:val="center"/>
              <w:rPr>
                <w:b/>
                <w:sz w:val="16"/>
                <w:szCs w:val="16"/>
              </w:rPr>
            </w:pPr>
            <w:r w:rsidRPr="00E473F2">
              <w:rPr>
                <w:sz w:val="16"/>
                <w:szCs w:val="16"/>
              </w:rPr>
              <w:t>AUTUMN</w:t>
            </w:r>
          </w:p>
        </w:tc>
        <w:tc>
          <w:tcPr>
            <w:tcW w:w="3451" w:type="dxa"/>
            <w:tcBorders>
              <w:top w:val="dashed" w:sz="4" w:space="0" w:color="auto"/>
              <w:bottom w:val="dashed" w:sz="4" w:space="0" w:color="auto"/>
            </w:tcBorders>
          </w:tcPr>
          <w:p w14:paraId="523AEDBE" w14:textId="77777777" w:rsidR="00A0139A" w:rsidRDefault="00A0139A" w:rsidP="00091E9B">
            <w:pPr>
              <w:rPr>
                <w:b/>
              </w:rPr>
            </w:pPr>
          </w:p>
        </w:tc>
      </w:tr>
      <w:tr w:rsidR="00EE2398" w:rsidRPr="00FA7416" w14:paraId="31B9D230" w14:textId="77777777" w:rsidTr="00151C9D">
        <w:trPr>
          <w:cantSplit/>
          <w:trHeight w:val="742"/>
        </w:trPr>
        <w:tc>
          <w:tcPr>
            <w:tcW w:w="433" w:type="dxa"/>
            <w:tcBorders>
              <w:top w:val="dashed" w:sz="4" w:space="0" w:color="auto"/>
              <w:bottom w:val="dashed" w:sz="4" w:space="0" w:color="auto"/>
            </w:tcBorders>
          </w:tcPr>
          <w:p w14:paraId="0026A8A0" w14:textId="77777777" w:rsidR="00A0139A" w:rsidRPr="00EE1AAB" w:rsidRDefault="00A0139A" w:rsidP="007D6F2B">
            <w:pPr>
              <w:rPr>
                <w:highlight w:val="yellow"/>
              </w:rPr>
            </w:pPr>
          </w:p>
        </w:tc>
        <w:tc>
          <w:tcPr>
            <w:tcW w:w="5766" w:type="dxa"/>
            <w:tcBorders>
              <w:top w:val="dashed" w:sz="4" w:space="0" w:color="auto"/>
              <w:bottom w:val="dashed" w:sz="4" w:space="0" w:color="auto"/>
            </w:tcBorders>
          </w:tcPr>
          <w:p w14:paraId="661FAB09" w14:textId="77777777" w:rsidR="00A0139A" w:rsidRPr="00EE1AAB" w:rsidRDefault="00EE2398" w:rsidP="00EE2398">
            <w:pPr>
              <w:rPr>
                <w:highlight w:val="yellow"/>
              </w:rPr>
            </w:pPr>
            <w:r>
              <w:rPr>
                <w:b/>
              </w:rPr>
              <w:t>…use</w:t>
            </w:r>
            <w:r w:rsidR="00A0139A" w:rsidRPr="00CC7DD9">
              <w:rPr>
                <w:b/>
              </w:rPr>
              <w:t xml:space="preserve"> pace to optimise focus and behaviour</w:t>
            </w:r>
            <w:r w:rsidR="00A0139A" w:rsidRPr="00CC7DD9">
              <w:t xml:space="preserve"> </w:t>
            </w:r>
            <w:r w:rsidR="00A0139A">
              <w:t xml:space="preserve">e.g. </w:t>
            </w:r>
            <w:r w:rsidR="00A0139A">
              <w:rPr>
                <w:i/>
              </w:rPr>
              <w:t>pupils do not have to listen for too long (beyond their concentration span); instruction is well-paced;</w:t>
            </w:r>
            <w:r>
              <w:rPr>
                <w:i/>
              </w:rPr>
              <w:t xml:space="preserve"> partner talk is not too long and length is varied for purpose (5 seconds/10 seconds/60 seconds – depending on what children are discussing).</w:t>
            </w:r>
          </w:p>
        </w:tc>
        <w:tc>
          <w:tcPr>
            <w:tcW w:w="564" w:type="dxa"/>
            <w:tcBorders>
              <w:top w:val="dashed" w:sz="4" w:space="0" w:color="auto"/>
              <w:bottom w:val="dashed" w:sz="4" w:space="0" w:color="auto"/>
            </w:tcBorders>
            <w:textDirection w:val="btLr"/>
            <w:vAlign w:val="center"/>
          </w:tcPr>
          <w:p w14:paraId="67F158DA" w14:textId="77777777" w:rsidR="00A0139A" w:rsidRPr="00E473F2" w:rsidRDefault="00E473F2" w:rsidP="0030003B">
            <w:pPr>
              <w:ind w:left="113" w:right="113"/>
              <w:jc w:val="center"/>
              <w:rPr>
                <w:sz w:val="16"/>
                <w:szCs w:val="16"/>
                <w:highlight w:val="yellow"/>
              </w:rPr>
            </w:pPr>
            <w:r w:rsidRPr="00E473F2">
              <w:rPr>
                <w:sz w:val="16"/>
                <w:szCs w:val="16"/>
              </w:rPr>
              <w:t>AUTUMN</w:t>
            </w:r>
          </w:p>
        </w:tc>
        <w:tc>
          <w:tcPr>
            <w:tcW w:w="3451" w:type="dxa"/>
            <w:tcBorders>
              <w:top w:val="dashed" w:sz="4" w:space="0" w:color="auto"/>
              <w:bottom w:val="dashed" w:sz="4" w:space="0" w:color="auto"/>
            </w:tcBorders>
          </w:tcPr>
          <w:p w14:paraId="30EA9098" w14:textId="77777777" w:rsidR="00A0139A" w:rsidRPr="00EE1AAB" w:rsidRDefault="00A0139A" w:rsidP="007D6F2B">
            <w:pPr>
              <w:rPr>
                <w:highlight w:val="yellow"/>
              </w:rPr>
            </w:pPr>
          </w:p>
        </w:tc>
      </w:tr>
      <w:tr w:rsidR="007D375C" w:rsidRPr="00FA7416" w14:paraId="16257671" w14:textId="77777777" w:rsidTr="00E473F2">
        <w:trPr>
          <w:cantSplit/>
          <w:trHeight w:val="890"/>
        </w:trPr>
        <w:tc>
          <w:tcPr>
            <w:tcW w:w="433" w:type="dxa"/>
            <w:tcBorders>
              <w:top w:val="dashed" w:sz="4" w:space="0" w:color="auto"/>
              <w:bottom w:val="dashed" w:sz="4" w:space="0" w:color="auto"/>
            </w:tcBorders>
          </w:tcPr>
          <w:p w14:paraId="40C15367" w14:textId="77777777" w:rsidR="00A0139A" w:rsidRDefault="00A0139A" w:rsidP="007D6F2B">
            <w:pPr>
              <w:rPr>
                <w:b/>
              </w:rPr>
            </w:pPr>
          </w:p>
        </w:tc>
        <w:tc>
          <w:tcPr>
            <w:tcW w:w="5766" w:type="dxa"/>
            <w:tcBorders>
              <w:top w:val="dashed" w:sz="4" w:space="0" w:color="auto"/>
              <w:bottom w:val="dashed" w:sz="4" w:space="0" w:color="auto"/>
            </w:tcBorders>
          </w:tcPr>
          <w:p w14:paraId="53A979B2" w14:textId="77777777" w:rsidR="00A0139A" w:rsidRPr="00EE1AAB" w:rsidRDefault="00EE2398" w:rsidP="007D6F2B">
            <w:pPr>
              <w:rPr>
                <w:highlight w:val="yellow"/>
              </w:rPr>
            </w:pPr>
            <w:r w:rsidRPr="00151C9D">
              <w:rPr>
                <w:b/>
              </w:rPr>
              <w:t>…e</w:t>
            </w:r>
            <w:r w:rsidR="00A0139A" w:rsidRPr="00151C9D">
              <w:rPr>
                <w:b/>
              </w:rPr>
              <w:t>nsure that you are in the classroom/setting/location before pupils and ready to receive/collect them?</w:t>
            </w:r>
            <w:r>
              <w:rPr>
                <w:b/>
              </w:rPr>
              <w:t xml:space="preserve"> </w:t>
            </w:r>
          </w:p>
        </w:tc>
        <w:tc>
          <w:tcPr>
            <w:tcW w:w="564" w:type="dxa"/>
            <w:tcBorders>
              <w:top w:val="dashed" w:sz="4" w:space="0" w:color="auto"/>
              <w:bottom w:val="dashed" w:sz="4" w:space="0" w:color="auto"/>
            </w:tcBorders>
            <w:textDirection w:val="btLr"/>
          </w:tcPr>
          <w:p w14:paraId="27AE955B" w14:textId="77777777" w:rsidR="00A0139A" w:rsidRPr="00E473F2" w:rsidRDefault="00E473F2" w:rsidP="00A0139A">
            <w:pPr>
              <w:ind w:left="113" w:right="113"/>
              <w:rPr>
                <w:sz w:val="16"/>
                <w:szCs w:val="16"/>
              </w:rPr>
            </w:pPr>
            <w:r w:rsidRPr="00E473F2">
              <w:rPr>
                <w:sz w:val="16"/>
                <w:szCs w:val="16"/>
              </w:rPr>
              <w:t>AUTUMN</w:t>
            </w:r>
          </w:p>
        </w:tc>
        <w:tc>
          <w:tcPr>
            <w:tcW w:w="3451" w:type="dxa"/>
            <w:tcBorders>
              <w:top w:val="dashed" w:sz="4" w:space="0" w:color="auto"/>
              <w:bottom w:val="dashed" w:sz="4" w:space="0" w:color="auto"/>
            </w:tcBorders>
          </w:tcPr>
          <w:p w14:paraId="6FA488EA" w14:textId="77777777" w:rsidR="00A0139A" w:rsidRPr="0069127D" w:rsidRDefault="00A0139A" w:rsidP="007D6F2B">
            <w:pPr>
              <w:rPr>
                <w:highlight w:val="green"/>
              </w:rPr>
            </w:pPr>
          </w:p>
        </w:tc>
      </w:tr>
      <w:tr w:rsidR="00EE2398" w:rsidRPr="00FA7416" w14:paraId="1241B712" w14:textId="77777777" w:rsidTr="00151C9D">
        <w:trPr>
          <w:cantSplit/>
          <w:trHeight w:val="1134"/>
        </w:trPr>
        <w:tc>
          <w:tcPr>
            <w:tcW w:w="433" w:type="dxa"/>
            <w:tcBorders>
              <w:top w:val="dashed" w:sz="4" w:space="0" w:color="auto"/>
            </w:tcBorders>
          </w:tcPr>
          <w:p w14:paraId="363D833A" w14:textId="77777777" w:rsidR="00A0139A" w:rsidRDefault="00A0139A" w:rsidP="007D6F2B">
            <w:pPr>
              <w:rPr>
                <w:b/>
              </w:rPr>
            </w:pPr>
          </w:p>
        </w:tc>
        <w:tc>
          <w:tcPr>
            <w:tcW w:w="5766" w:type="dxa"/>
            <w:tcBorders>
              <w:top w:val="dashed" w:sz="4" w:space="0" w:color="auto"/>
            </w:tcBorders>
          </w:tcPr>
          <w:p w14:paraId="70E0080E" w14:textId="0559263E" w:rsidR="00A0139A" w:rsidRDefault="00A0139A" w:rsidP="00CC7DD9">
            <w:r>
              <w:rPr>
                <w:b/>
              </w:rPr>
              <w:t xml:space="preserve">…plan lessons to minimise opportunities for disruption </w:t>
            </w:r>
            <w:r>
              <w:rPr>
                <w:i/>
              </w:rPr>
              <w:t>e.g. I have planned how to engage pupils in the learning; have confident accurate subject knowledge; planned t</w:t>
            </w:r>
            <w:r w:rsidR="005A1579">
              <w:rPr>
                <w:i/>
              </w:rPr>
              <w:t>o meet the needs of individuals</w:t>
            </w:r>
            <w:r w:rsidR="004A2979">
              <w:rPr>
                <w:i/>
              </w:rPr>
              <w:t>/adapt teaching to support</w:t>
            </w:r>
            <w:r>
              <w:rPr>
                <w:i/>
              </w:rPr>
              <w:t>….</w:t>
            </w:r>
          </w:p>
        </w:tc>
        <w:tc>
          <w:tcPr>
            <w:tcW w:w="564" w:type="dxa"/>
            <w:tcBorders>
              <w:top w:val="dashed" w:sz="4" w:space="0" w:color="auto"/>
            </w:tcBorders>
            <w:textDirection w:val="btLr"/>
            <w:vAlign w:val="center"/>
          </w:tcPr>
          <w:p w14:paraId="5DA205EF" w14:textId="77777777" w:rsidR="00A0139A" w:rsidRPr="00E473F2" w:rsidRDefault="00E473F2" w:rsidP="0030003B">
            <w:pPr>
              <w:ind w:left="113" w:right="113"/>
              <w:jc w:val="center"/>
              <w:rPr>
                <w:b/>
                <w:sz w:val="16"/>
                <w:szCs w:val="16"/>
              </w:rPr>
            </w:pPr>
            <w:r w:rsidRPr="00E473F2">
              <w:rPr>
                <w:sz w:val="16"/>
                <w:szCs w:val="16"/>
              </w:rPr>
              <w:t>AUTUMN</w:t>
            </w:r>
          </w:p>
        </w:tc>
        <w:tc>
          <w:tcPr>
            <w:tcW w:w="3451" w:type="dxa"/>
            <w:tcBorders>
              <w:top w:val="dashed" w:sz="4" w:space="0" w:color="auto"/>
            </w:tcBorders>
          </w:tcPr>
          <w:p w14:paraId="2BCA7D9D" w14:textId="77777777" w:rsidR="00A0139A" w:rsidRDefault="00A0139A" w:rsidP="007D6F2B">
            <w:pPr>
              <w:rPr>
                <w:b/>
              </w:rPr>
            </w:pPr>
          </w:p>
        </w:tc>
      </w:tr>
    </w:tbl>
    <w:p w14:paraId="7E18E881" w14:textId="77777777" w:rsidR="00151C9D" w:rsidRDefault="00151C9D">
      <w:r>
        <w:br w:type="page"/>
      </w:r>
    </w:p>
    <w:tbl>
      <w:tblPr>
        <w:tblStyle w:val="TableGrid"/>
        <w:tblW w:w="10490" w:type="dxa"/>
        <w:tblInd w:w="-743" w:type="dxa"/>
        <w:tblLook w:val="04A0" w:firstRow="1" w:lastRow="0" w:firstColumn="1" w:lastColumn="0" w:noHBand="0" w:noVBand="1"/>
      </w:tblPr>
      <w:tblGrid>
        <w:gridCol w:w="135"/>
        <w:gridCol w:w="371"/>
        <w:gridCol w:w="62"/>
        <w:gridCol w:w="5268"/>
        <w:gridCol w:w="498"/>
        <w:gridCol w:w="187"/>
        <w:gridCol w:w="377"/>
        <w:gridCol w:w="3451"/>
        <w:gridCol w:w="141"/>
      </w:tblGrid>
      <w:tr w:rsidR="007D375C" w14:paraId="22E5F8C2" w14:textId="77777777" w:rsidTr="006803D5">
        <w:trPr>
          <w:gridBefore w:val="1"/>
          <w:gridAfter w:val="1"/>
          <w:wBefore w:w="135" w:type="dxa"/>
          <w:wAfter w:w="141" w:type="dxa"/>
          <w:trHeight w:val="132"/>
        </w:trPr>
        <w:tc>
          <w:tcPr>
            <w:tcW w:w="433" w:type="dxa"/>
            <w:gridSpan w:val="2"/>
            <w:tcBorders>
              <w:bottom w:val="dashSmallGap" w:sz="4" w:space="0" w:color="auto"/>
            </w:tcBorders>
            <w:shd w:val="clear" w:color="auto" w:fill="D9D9D9" w:themeFill="background1" w:themeFillShade="D9"/>
          </w:tcPr>
          <w:p w14:paraId="1C9C9B32" w14:textId="77777777" w:rsidR="00A0139A" w:rsidRPr="00930826" w:rsidRDefault="00A0139A" w:rsidP="00034A16">
            <w:pPr>
              <w:rPr>
                <w:b/>
              </w:rPr>
            </w:pPr>
          </w:p>
        </w:tc>
        <w:tc>
          <w:tcPr>
            <w:tcW w:w="5766" w:type="dxa"/>
            <w:gridSpan w:val="2"/>
            <w:tcBorders>
              <w:bottom w:val="dashSmallGap" w:sz="4" w:space="0" w:color="auto"/>
            </w:tcBorders>
            <w:shd w:val="clear" w:color="auto" w:fill="D9D9D9" w:themeFill="background1" w:themeFillShade="D9"/>
          </w:tcPr>
          <w:p w14:paraId="3EFA8A3B" w14:textId="77777777" w:rsidR="00A0139A" w:rsidRPr="00E672B9" w:rsidRDefault="00A0139A" w:rsidP="00034A16">
            <w:pPr>
              <w:rPr>
                <w:b/>
              </w:rPr>
            </w:pPr>
            <w:r w:rsidRPr="00930826">
              <w:rPr>
                <w:b/>
              </w:rPr>
              <w:t xml:space="preserve">Organisation and layout </w:t>
            </w:r>
          </w:p>
        </w:tc>
        <w:tc>
          <w:tcPr>
            <w:tcW w:w="564" w:type="dxa"/>
            <w:gridSpan w:val="2"/>
            <w:tcBorders>
              <w:bottom w:val="dashSmallGap" w:sz="4" w:space="0" w:color="auto"/>
            </w:tcBorders>
            <w:shd w:val="clear" w:color="auto" w:fill="D9D9D9" w:themeFill="background1" w:themeFillShade="D9"/>
          </w:tcPr>
          <w:p w14:paraId="2C95D4B3" w14:textId="77777777" w:rsidR="00A0139A" w:rsidRPr="00E473F2" w:rsidRDefault="00A0139A" w:rsidP="00EA7119">
            <w:pPr>
              <w:rPr>
                <w:b/>
                <w:sz w:val="16"/>
                <w:szCs w:val="16"/>
              </w:rPr>
            </w:pPr>
          </w:p>
        </w:tc>
        <w:tc>
          <w:tcPr>
            <w:tcW w:w="3451" w:type="dxa"/>
            <w:tcBorders>
              <w:bottom w:val="dashSmallGap" w:sz="4" w:space="0" w:color="auto"/>
            </w:tcBorders>
            <w:shd w:val="clear" w:color="auto" w:fill="D9D9D9" w:themeFill="background1" w:themeFillShade="D9"/>
          </w:tcPr>
          <w:p w14:paraId="0B0D93A6" w14:textId="77777777" w:rsidR="00A0139A" w:rsidRPr="00CC33B6" w:rsidRDefault="00A0139A" w:rsidP="00EA7119">
            <w:pPr>
              <w:rPr>
                <w:b/>
              </w:rPr>
            </w:pPr>
          </w:p>
        </w:tc>
      </w:tr>
      <w:tr w:rsidR="00EE2398" w14:paraId="4114EF5E" w14:textId="77777777" w:rsidTr="006803D5">
        <w:trPr>
          <w:gridBefore w:val="1"/>
          <w:gridAfter w:val="1"/>
          <w:wBefore w:w="135" w:type="dxa"/>
          <w:wAfter w:w="141" w:type="dxa"/>
          <w:cantSplit/>
          <w:trHeight w:val="1550"/>
        </w:trPr>
        <w:tc>
          <w:tcPr>
            <w:tcW w:w="433" w:type="dxa"/>
            <w:gridSpan w:val="2"/>
            <w:tcBorders>
              <w:bottom w:val="dashSmallGap" w:sz="4" w:space="0" w:color="auto"/>
            </w:tcBorders>
          </w:tcPr>
          <w:p w14:paraId="6B84FFD1" w14:textId="77777777" w:rsidR="00A0139A" w:rsidRDefault="00A0139A" w:rsidP="00E672B9">
            <w:pPr>
              <w:rPr>
                <w:b/>
              </w:rPr>
            </w:pPr>
          </w:p>
        </w:tc>
        <w:tc>
          <w:tcPr>
            <w:tcW w:w="5766" w:type="dxa"/>
            <w:gridSpan w:val="2"/>
            <w:tcBorders>
              <w:bottom w:val="dashSmallGap" w:sz="4" w:space="0" w:color="auto"/>
            </w:tcBorders>
          </w:tcPr>
          <w:p w14:paraId="6856F0DB" w14:textId="77777777" w:rsidR="00A0139A" w:rsidRPr="00E672B9" w:rsidRDefault="00A0139A" w:rsidP="00E672B9">
            <w:pPr>
              <w:rPr>
                <w:i/>
              </w:rPr>
            </w:pPr>
            <w:r>
              <w:rPr>
                <w:b/>
              </w:rPr>
              <w:t xml:space="preserve">…prepare resources </w:t>
            </w:r>
            <w:r w:rsidRPr="006F2087">
              <w:rPr>
                <w:b/>
                <w:u w:val="single"/>
              </w:rPr>
              <w:t>in advance</w:t>
            </w:r>
            <w:r>
              <w:rPr>
                <w:b/>
              </w:rPr>
              <w:t xml:space="preserve"> </w:t>
            </w:r>
            <w:r w:rsidRPr="00E672B9">
              <w:rPr>
                <w:i/>
              </w:rPr>
              <w:t>e.g. practical or concrete resources, working walls, worksheets, IWB files, WAGOLLS etc.</w:t>
            </w:r>
          </w:p>
          <w:p w14:paraId="6A62EC2E" w14:textId="77777777" w:rsidR="00A0139A" w:rsidRDefault="00A0139A" w:rsidP="00E672B9">
            <w:pPr>
              <w:rPr>
                <w:i/>
              </w:rPr>
            </w:pPr>
            <w:r>
              <w:rPr>
                <w:b/>
              </w:rPr>
              <w:t xml:space="preserve">… locate them appropriately </w:t>
            </w:r>
            <w:r>
              <w:rPr>
                <w:i/>
              </w:rPr>
              <w:t xml:space="preserve"> e.g. on tables, or located nearby for ready distribution;</w:t>
            </w:r>
          </w:p>
          <w:p w14:paraId="700B8CC1" w14:textId="77777777" w:rsidR="00A0139A" w:rsidRDefault="005A1579" w:rsidP="00E672B9">
            <w:pPr>
              <w:rPr>
                <w:i/>
              </w:rPr>
            </w:pPr>
            <w:r>
              <w:rPr>
                <w:b/>
              </w:rPr>
              <w:t>…</w:t>
            </w:r>
            <w:r w:rsidR="00A0139A" w:rsidRPr="006366EA">
              <w:rPr>
                <w:b/>
              </w:rPr>
              <w:t xml:space="preserve">use appropriate individuals to help distribute resources at the appropriate time </w:t>
            </w:r>
            <w:r w:rsidR="00A0139A">
              <w:rPr>
                <w:i/>
              </w:rPr>
              <w:t>e.g. teaching assistants, pupils…</w:t>
            </w:r>
          </w:p>
          <w:p w14:paraId="0623C579" w14:textId="77777777" w:rsidR="00A0139A" w:rsidRPr="00E672B9" w:rsidRDefault="00A0139A" w:rsidP="00E672B9">
            <w:pPr>
              <w:rPr>
                <w:i/>
              </w:rPr>
            </w:pPr>
            <w:r w:rsidRPr="00E672B9">
              <w:rPr>
                <w:b/>
              </w:rPr>
              <w:t>or ensure that</w:t>
            </w:r>
            <w:r>
              <w:rPr>
                <w:i/>
              </w:rPr>
              <w:t xml:space="preserve"> </w:t>
            </w:r>
            <w:r w:rsidRPr="006366EA">
              <w:rPr>
                <w:b/>
              </w:rPr>
              <w:t>children know where and when to access resources when needed</w:t>
            </w:r>
            <w:r>
              <w:rPr>
                <w:b/>
              </w:rPr>
              <w:t xml:space="preserve"> </w:t>
            </w:r>
            <w:r w:rsidRPr="00E672B9">
              <w:rPr>
                <w:i/>
              </w:rPr>
              <w:t>e.g.</w:t>
            </w:r>
            <w:r>
              <w:rPr>
                <w:i/>
              </w:rPr>
              <w:t xml:space="preserve"> resources readily accessible, children aware of what resources are available and when and where to access</w:t>
            </w:r>
            <w:r w:rsidR="00EE2398">
              <w:t>.</w:t>
            </w:r>
          </w:p>
        </w:tc>
        <w:tc>
          <w:tcPr>
            <w:tcW w:w="564" w:type="dxa"/>
            <w:gridSpan w:val="2"/>
            <w:tcBorders>
              <w:bottom w:val="dashSmallGap" w:sz="4" w:space="0" w:color="auto"/>
            </w:tcBorders>
            <w:textDirection w:val="btLr"/>
            <w:vAlign w:val="center"/>
          </w:tcPr>
          <w:p w14:paraId="255B6217"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bottom w:val="dashSmallGap" w:sz="4" w:space="0" w:color="auto"/>
            </w:tcBorders>
          </w:tcPr>
          <w:p w14:paraId="3DCEC97F" w14:textId="77777777" w:rsidR="00A0139A" w:rsidRPr="00CC33B6" w:rsidRDefault="00A0139A" w:rsidP="00EA7119">
            <w:pPr>
              <w:rPr>
                <w:b/>
              </w:rPr>
            </w:pPr>
          </w:p>
        </w:tc>
      </w:tr>
      <w:tr w:rsidR="00EE2398" w14:paraId="1BFEA80C" w14:textId="77777777" w:rsidTr="006803D5">
        <w:trPr>
          <w:gridBefore w:val="1"/>
          <w:gridAfter w:val="1"/>
          <w:wBefore w:w="135" w:type="dxa"/>
          <w:wAfter w:w="141" w:type="dxa"/>
          <w:cantSplit/>
          <w:trHeight w:val="1134"/>
        </w:trPr>
        <w:tc>
          <w:tcPr>
            <w:tcW w:w="433" w:type="dxa"/>
            <w:gridSpan w:val="2"/>
            <w:tcBorders>
              <w:bottom w:val="dashSmallGap" w:sz="4" w:space="0" w:color="auto"/>
            </w:tcBorders>
          </w:tcPr>
          <w:p w14:paraId="5B2FC802" w14:textId="77777777" w:rsidR="00A0139A" w:rsidRDefault="00A0139A" w:rsidP="0019467D"/>
        </w:tc>
        <w:tc>
          <w:tcPr>
            <w:tcW w:w="5766" w:type="dxa"/>
            <w:gridSpan w:val="2"/>
            <w:tcBorders>
              <w:bottom w:val="dashSmallGap" w:sz="4" w:space="0" w:color="auto"/>
            </w:tcBorders>
          </w:tcPr>
          <w:p w14:paraId="5318CCEB" w14:textId="77777777" w:rsidR="00A0139A" w:rsidRDefault="005A1579" w:rsidP="0019467D">
            <w:pPr>
              <w:rPr>
                <w:b/>
              </w:rPr>
            </w:pPr>
            <w:r>
              <w:t>…</w:t>
            </w:r>
            <w:r w:rsidR="00A0139A" w:rsidRPr="0019467D">
              <w:rPr>
                <w:b/>
              </w:rPr>
              <w:t>plan lessons, taking into account the needs of pupils?</w:t>
            </w:r>
            <w:r w:rsidR="00A0139A" w:rsidRPr="0019467D">
              <w:t xml:space="preserve"> </w:t>
            </w:r>
            <w:r w:rsidR="00A0139A">
              <w:t>e</w:t>
            </w:r>
            <w:r w:rsidR="00A0139A" w:rsidRPr="00034A16">
              <w:rPr>
                <w:i/>
              </w:rPr>
              <w:t>.g.</w:t>
            </w:r>
            <w:r w:rsidR="00A0139A">
              <w:rPr>
                <w:i/>
              </w:rPr>
              <w:t xml:space="preserve"> </w:t>
            </w:r>
            <w:r w:rsidR="00A0139A" w:rsidRPr="00903792">
              <w:rPr>
                <w:i/>
              </w:rPr>
              <w:t>I am aware of, and have planned to meet the needs of pupils with SEND, EAL, or other needs including mental health needs; I</w:t>
            </w:r>
            <w:r w:rsidR="00A0139A">
              <w:rPr>
                <w:i/>
              </w:rPr>
              <w:t xml:space="preserve"> am getting to know pupils as individuals e.g. their likes/dislikes, interests, backgrounds etc.</w:t>
            </w:r>
          </w:p>
        </w:tc>
        <w:tc>
          <w:tcPr>
            <w:tcW w:w="564" w:type="dxa"/>
            <w:gridSpan w:val="2"/>
            <w:tcBorders>
              <w:bottom w:val="dashSmallGap" w:sz="4" w:space="0" w:color="auto"/>
            </w:tcBorders>
            <w:textDirection w:val="btLr"/>
            <w:vAlign w:val="center"/>
          </w:tcPr>
          <w:p w14:paraId="797A2531"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bottom w:val="dashSmallGap" w:sz="4" w:space="0" w:color="auto"/>
            </w:tcBorders>
          </w:tcPr>
          <w:p w14:paraId="5DF1B020" w14:textId="77777777" w:rsidR="00A0139A" w:rsidRPr="00CC33B6" w:rsidRDefault="00A0139A" w:rsidP="00EA7119">
            <w:pPr>
              <w:rPr>
                <w:b/>
              </w:rPr>
            </w:pPr>
          </w:p>
        </w:tc>
      </w:tr>
      <w:tr w:rsidR="00EE2398" w14:paraId="2EC288F9" w14:textId="77777777" w:rsidTr="006803D5">
        <w:trPr>
          <w:gridBefore w:val="1"/>
          <w:gridAfter w:val="1"/>
          <w:wBefore w:w="135" w:type="dxa"/>
          <w:wAfter w:w="141" w:type="dxa"/>
          <w:cantSplit/>
          <w:trHeight w:val="1345"/>
        </w:trPr>
        <w:tc>
          <w:tcPr>
            <w:tcW w:w="433" w:type="dxa"/>
            <w:gridSpan w:val="2"/>
            <w:tcBorders>
              <w:bottom w:val="dashSmallGap" w:sz="4" w:space="0" w:color="auto"/>
            </w:tcBorders>
          </w:tcPr>
          <w:p w14:paraId="1381A7D5" w14:textId="77777777" w:rsidR="00A0139A" w:rsidRDefault="00A0139A" w:rsidP="00034A16">
            <w:pPr>
              <w:rPr>
                <w:b/>
              </w:rPr>
            </w:pPr>
          </w:p>
        </w:tc>
        <w:tc>
          <w:tcPr>
            <w:tcW w:w="5766" w:type="dxa"/>
            <w:gridSpan w:val="2"/>
            <w:tcBorders>
              <w:bottom w:val="dashSmallGap" w:sz="4" w:space="0" w:color="auto"/>
            </w:tcBorders>
          </w:tcPr>
          <w:p w14:paraId="70105730" w14:textId="77777777" w:rsidR="00A0139A" w:rsidRPr="00930826" w:rsidRDefault="00A0139A" w:rsidP="00034A16">
            <w:pPr>
              <w:rPr>
                <w:b/>
              </w:rPr>
            </w:pPr>
            <w:r>
              <w:rPr>
                <w:b/>
              </w:rPr>
              <w:t xml:space="preserve">…ensure that classroom layout is appropriate? </w:t>
            </w:r>
            <w:r w:rsidRPr="006366EA">
              <w:rPr>
                <w:i/>
              </w:rPr>
              <w:t>e.g. pupils are grouped</w:t>
            </w:r>
            <w:r>
              <w:rPr>
                <w:i/>
              </w:rPr>
              <w:t>/seated</w:t>
            </w:r>
            <w:r w:rsidRPr="006366EA">
              <w:rPr>
                <w:i/>
              </w:rPr>
              <w:t xml:space="preserve"> to work with/alongside appropriate peers</w:t>
            </w:r>
            <w:r>
              <w:rPr>
                <w:i/>
              </w:rPr>
              <w:t>/adults</w:t>
            </w:r>
            <w:r w:rsidRPr="006366EA">
              <w:rPr>
                <w:i/>
              </w:rPr>
              <w:t>;</w:t>
            </w:r>
            <w:r>
              <w:rPr>
                <w:b/>
              </w:rPr>
              <w:t xml:space="preserve"> </w:t>
            </w:r>
            <w:r w:rsidRPr="006366EA">
              <w:rPr>
                <w:i/>
              </w:rPr>
              <w:t>classroom furniture is laid out appropriately; resources are accessible;</w:t>
            </w:r>
            <w:r>
              <w:rPr>
                <w:i/>
              </w:rPr>
              <w:t xml:space="preserve"> pupils can see visual resources (flipcharts/whiteboards</w:t>
            </w:r>
            <w:r w:rsidR="00EE2398">
              <w:rPr>
                <w:i/>
              </w:rPr>
              <w:t>/working walls</w:t>
            </w:r>
            <w:r>
              <w:rPr>
                <w:i/>
              </w:rPr>
              <w:t>)</w:t>
            </w:r>
          </w:p>
        </w:tc>
        <w:tc>
          <w:tcPr>
            <w:tcW w:w="564" w:type="dxa"/>
            <w:gridSpan w:val="2"/>
            <w:tcBorders>
              <w:bottom w:val="dashSmallGap" w:sz="4" w:space="0" w:color="auto"/>
            </w:tcBorders>
            <w:textDirection w:val="btLr"/>
            <w:vAlign w:val="center"/>
          </w:tcPr>
          <w:p w14:paraId="3DEDD136"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bottom w:val="dashSmallGap" w:sz="4" w:space="0" w:color="auto"/>
            </w:tcBorders>
          </w:tcPr>
          <w:p w14:paraId="677FD95C" w14:textId="77777777" w:rsidR="00A0139A" w:rsidRPr="00CC33B6" w:rsidRDefault="00A0139A" w:rsidP="00EA7119">
            <w:pPr>
              <w:rPr>
                <w:b/>
              </w:rPr>
            </w:pPr>
          </w:p>
        </w:tc>
      </w:tr>
      <w:tr w:rsidR="000B7D63" w14:paraId="4954C72B" w14:textId="77777777" w:rsidTr="006803D5">
        <w:trPr>
          <w:gridBefore w:val="1"/>
          <w:gridAfter w:val="1"/>
          <w:wBefore w:w="135" w:type="dxa"/>
          <w:wAfter w:w="141" w:type="dxa"/>
          <w:cantSplit/>
          <w:trHeight w:val="225"/>
        </w:trPr>
        <w:tc>
          <w:tcPr>
            <w:tcW w:w="433" w:type="dxa"/>
            <w:gridSpan w:val="2"/>
            <w:tcBorders>
              <w:bottom w:val="dashed" w:sz="4" w:space="0" w:color="auto"/>
            </w:tcBorders>
            <w:shd w:val="clear" w:color="auto" w:fill="D9D9D9" w:themeFill="background1" w:themeFillShade="D9"/>
          </w:tcPr>
          <w:p w14:paraId="780D772B" w14:textId="77777777" w:rsidR="00A0139A" w:rsidRPr="00930826" w:rsidRDefault="00A0139A" w:rsidP="00034A16">
            <w:pPr>
              <w:rPr>
                <w:b/>
              </w:rPr>
            </w:pPr>
          </w:p>
        </w:tc>
        <w:tc>
          <w:tcPr>
            <w:tcW w:w="5766" w:type="dxa"/>
            <w:gridSpan w:val="2"/>
            <w:tcBorders>
              <w:bottom w:val="dashed" w:sz="4" w:space="0" w:color="auto"/>
            </w:tcBorders>
            <w:shd w:val="clear" w:color="auto" w:fill="D9D9D9" w:themeFill="background1" w:themeFillShade="D9"/>
          </w:tcPr>
          <w:p w14:paraId="37A1AE19" w14:textId="77777777" w:rsidR="00A0139A" w:rsidRPr="00CC33B6" w:rsidRDefault="00A0139A" w:rsidP="00034A16">
            <w:pPr>
              <w:rPr>
                <w:b/>
              </w:rPr>
            </w:pPr>
            <w:r w:rsidRPr="00930826">
              <w:rPr>
                <w:b/>
              </w:rPr>
              <w:t xml:space="preserve">High expectations </w:t>
            </w:r>
          </w:p>
        </w:tc>
        <w:tc>
          <w:tcPr>
            <w:tcW w:w="564" w:type="dxa"/>
            <w:gridSpan w:val="2"/>
            <w:tcBorders>
              <w:bottom w:val="dashed" w:sz="4" w:space="0" w:color="auto"/>
            </w:tcBorders>
            <w:shd w:val="clear" w:color="auto" w:fill="D9D9D9" w:themeFill="background1" w:themeFillShade="D9"/>
            <w:textDirection w:val="btLr"/>
            <w:vAlign w:val="center"/>
          </w:tcPr>
          <w:p w14:paraId="50A0CA20" w14:textId="77777777" w:rsidR="00A0139A" w:rsidRPr="00E473F2" w:rsidRDefault="00A0139A" w:rsidP="0030003B">
            <w:pPr>
              <w:ind w:left="113" w:right="113"/>
              <w:jc w:val="center"/>
              <w:rPr>
                <w:sz w:val="16"/>
                <w:szCs w:val="16"/>
              </w:rPr>
            </w:pPr>
          </w:p>
        </w:tc>
        <w:tc>
          <w:tcPr>
            <w:tcW w:w="3451" w:type="dxa"/>
            <w:tcBorders>
              <w:bottom w:val="dashed" w:sz="4" w:space="0" w:color="auto"/>
            </w:tcBorders>
            <w:shd w:val="clear" w:color="auto" w:fill="D9D9D9" w:themeFill="background1" w:themeFillShade="D9"/>
          </w:tcPr>
          <w:p w14:paraId="43770DAF" w14:textId="77777777" w:rsidR="00A0139A" w:rsidRPr="00CC33B6" w:rsidRDefault="00A0139A" w:rsidP="00EA7119">
            <w:pPr>
              <w:rPr>
                <w:b/>
              </w:rPr>
            </w:pPr>
          </w:p>
        </w:tc>
      </w:tr>
      <w:tr w:rsidR="00EE2398" w14:paraId="15167F6E" w14:textId="77777777" w:rsidTr="006803D5">
        <w:trPr>
          <w:gridBefore w:val="1"/>
          <w:gridAfter w:val="1"/>
          <w:wBefore w:w="135" w:type="dxa"/>
          <w:wAfter w:w="141" w:type="dxa"/>
          <w:cantSplit/>
          <w:trHeight w:val="1134"/>
        </w:trPr>
        <w:tc>
          <w:tcPr>
            <w:tcW w:w="433" w:type="dxa"/>
            <w:gridSpan w:val="2"/>
            <w:tcBorders>
              <w:bottom w:val="dashSmallGap" w:sz="4" w:space="0" w:color="auto"/>
            </w:tcBorders>
          </w:tcPr>
          <w:p w14:paraId="5469993B" w14:textId="77777777" w:rsidR="00A0139A" w:rsidRDefault="00A0139A" w:rsidP="00034A16"/>
        </w:tc>
        <w:tc>
          <w:tcPr>
            <w:tcW w:w="5766" w:type="dxa"/>
            <w:gridSpan w:val="2"/>
            <w:tcBorders>
              <w:top w:val="dashSmallGap" w:sz="4" w:space="0" w:color="auto"/>
              <w:bottom w:val="dashSmallGap" w:sz="4" w:space="0" w:color="auto"/>
            </w:tcBorders>
          </w:tcPr>
          <w:p w14:paraId="722859C0" w14:textId="27D50B76" w:rsidR="00A0139A" w:rsidRPr="00930826" w:rsidRDefault="00416290" w:rsidP="00BE03A9">
            <w:pPr>
              <w:rPr>
                <w:b/>
              </w:rPr>
            </w:pPr>
            <w:r>
              <w:rPr>
                <w:b/>
              </w:rPr>
              <w:t>…m</w:t>
            </w:r>
            <w:r w:rsidR="00A0139A" w:rsidRPr="0019467D">
              <w:rPr>
                <w:b/>
              </w:rPr>
              <w:t>odel and reinforce expectations and boundaries constantly by making explicit expectations of compliance and effort</w:t>
            </w:r>
            <w:r>
              <w:rPr>
                <w:b/>
              </w:rPr>
              <w:t>?</w:t>
            </w:r>
            <w:r w:rsidR="00A0139A" w:rsidRPr="0019467D">
              <w:rPr>
                <w:b/>
              </w:rPr>
              <w:t xml:space="preserve"> </w:t>
            </w:r>
            <w:r w:rsidR="00A0139A" w:rsidRPr="000475B9">
              <w:rPr>
                <w:i/>
              </w:rPr>
              <w:t xml:space="preserve">e.g. </w:t>
            </w:r>
            <w:r w:rsidR="00A0139A">
              <w:rPr>
                <w:i/>
              </w:rPr>
              <w:t xml:space="preserve">clearly </w:t>
            </w:r>
            <w:r w:rsidR="00A0139A" w:rsidRPr="000475B9">
              <w:rPr>
                <w:i/>
              </w:rPr>
              <w:t xml:space="preserve">stating expectations for behaviour, explaining </w:t>
            </w:r>
            <w:r w:rsidR="00A0139A" w:rsidRPr="00DF7216">
              <w:rPr>
                <w:b/>
                <w:bCs/>
                <w:i/>
              </w:rPr>
              <w:t>why</w:t>
            </w:r>
            <w:r w:rsidR="00A0139A" w:rsidRPr="000475B9">
              <w:rPr>
                <w:i/>
              </w:rPr>
              <w:t xml:space="preserve"> e.g. ‘good listening’ is important</w:t>
            </w:r>
            <w:r w:rsidR="00DF7216">
              <w:rPr>
                <w:i/>
              </w:rPr>
              <w:t xml:space="preserve"> so you understand what </w:t>
            </w:r>
            <w:r w:rsidR="004A2979">
              <w:rPr>
                <w:i/>
              </w:rPr>
              <w:t>we</w:t>
            </w:r>
            <w:r w:rsidR="00DF7216">
              <w:rPr>
                <w:i/>
              </w:rPr>
              <w:t xml:space="preserve"> are learning</w:t>
            </w:r>
            <w:r w:rsidR="00A0139A" w:rsidRPr="000475B9">
              <w:rPr>
                <w:i/>
              </w:rPr>
              <w:t xml:space="preserve">; </w:t>
            </w:r>
            <w:r w:rsidR="00A0139A">
              <w:rPr>
                <w:i/>
              </w:rPr>
              <w:t>using class/school rules and/or ‘learning behaviours’ to encourage appropriate behaviours/redirect behaviours</w:t>
            </w:r>
            <w:r w:rsidR="00A0139A" w:rsidRPr="000475B9">
              <w:rPr>
                <w:i/>
              </w:rPr>
              <w:t>; ‘</w:t>
            </w:r>
            <w:r w:rsidR="00A0139A">
              <w:rPr>
                <w:i/>
              </w:rPr>
              <w:t>catching</w:t>
            </w:r>
            <w:r w:rsidR="00A0139A" w:rsidRPr="000475B9">
              <w:rPr>
                <w:i/>
              </w:rPr>
              <w:t xml:space="preserve"> children being good’ and  praising to encourage others to do the same;</w:t>
            </w:r>
            <w:r w:rsidR="00A0139A">
              <w:rPr>
                <w:i/>
              </w:rPr>
              <w:t xml:space="preserve"> use praise effectively </w:t>
            </w:r>
            <w:r w:rsidR="00A0139A" w:rsidRPr="00BE03A9">
              <w:rPr>
                <w:i/>
              </w:rPr>
              <w:t>(</w:t>
            </w:r>
            <w:r w:rsidR="00A0139A">
              <w:rPr>
                <w:i/>
              </w:rPr>
              <w:t xml:space="preserve">praise should be </w:t>
            </w:r>
            <w:r w:rsidR="00A0139A" w:rsidRPr="00BE03A9">
              <w:rPr>
                <w:i/>
              </w:rPr>
              <w:t>specific,</w:t>
            </w:r>
            <w:r w:rsidR="00A0139A">
              <w:rPr>
                <w:i/>
              </w:rPr>
              <w:t xml:space="preserve"> meaningful, timely, recognise effort and process and be credible).</w:t>
            </w:r>
          </w:p>
        </w:tc>
        <w:tc>
          <w:tcPr>
            <w:tcW w:w="564" w:type="dxa"/>
            <w:gridSpan w:val="2"/>
            <w:tcBorders>
              <w:top w:val="dashSmallGap" w:sz="4" w:space="0" w:color="auto"/>
              <w:bottom w:val="dashSmallGap" w:sz="4" w:space="0" w:color="auto"/>
            </w:tcBorders>
            <w:textDirection w:val="btLr"/>
            <w:vAlign w:val="center"/>
          </w:tcPr>
          <w:p w14:paraId="11081B7B"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SmallGap" w:sz="4" w:space="0" w:color="auto"/>
              <w:bottom w:val="dashSmallGap" w:sz="4" w:space="0" w:color="auto"/>
            </w:tcBorders>
          </w:tcPr>
          <w:p w14:paraId="7F12F38E" w14:textId="77777777" w:rsidR="00A0139A" w:rsidRPr="00CC33B6" w:rsidRDefault="00A0139A" w:rsidP="00EA7119">
            <w:pPr>
              <w:rPr>
                <w:b/>
              </w:rPr>
            </w:pPr>
          </w:p>
        </w:tc>
      </w:tr>
      <w:tr w:rsidR="00EE2398" w14:paraId="5EC498EE" w14:textId="77777777" w:rsidTr="00E473F2">
        <w:trPr>
          <w:gridBefore w:val="1"/>
          <w:gridAfter w:val="1"/>
          <w:wBefore w:w="135" w:type="dxa"/>
          <w:wAfter w:w="141" w:type="dxa"/>
          <w:cantSplit/>
          <w:trHeight w:val="845"/>
        </w:trPr>
        <w:tc>
          <w:tcPr>
            <w:tcW w:w="433" w:type="dxa"/>
            <w:gridSpan w:val="2"/>
            <w:tcBorders>
              <w:bottom w:val="dashSmallGap" w:sz="4" w:space="0" w:color="auto"/>
            </w:tcBorders>
          </w:tcPr>
          <w:p w14:paraId="1B2367B8" w14:textId="77777777" w:rsidR="00A0139A" w:rsidRDefault="00A0139A" w:rsidP="00034A16"/>
        </w:tc>
        <w:tc>
          <w:tcPr>
            <w:tcW w:w="5766" w:type="dxa"/>
            <w:gridSpan w:val="2"/>
            <w:tcBorders>
              <w:top w:val="dashSmallGap" w:sz="4" w:space="0" w:color="auto"/>
              <w:bottom w:val="dashSmallGap" w:sz="4" w:space="0" w:color="auto"/>
            </w:tcBorders>
          </w:tcPr>
          <w:p w14:paraId="384EBFA2" w14:textId="77777777" w:rsidR="00A0139A" w:rsidRDefault="00A0139A" w:rsidP="00F4647D">
            <w:r w:rsidRPr="00F4647D">
              <w:rPr>
                <w:b/>
              </w:rPr>
              <w:t>…use in-classroom rewards and sanctions?</w:t>
            </w:r>
            <w:r>
              <w:t xml:space="preserve"> </w:t>
            </w:r>
            <w:r w:rsidRPr="00F4647D">
              <w:rPr>
                <w:i/>
              </w:rPr>
              <w:t>e.g. see RESPONSES section below.</w:t>
            </w:r>
          </w:p>
        </w:tc>
        <w:tc>
          <w:tcPr>
            <w:tcW w:w="564" w:type="dxa"/>
            <w:gridSpan w:val="2"/>
            <w:tcBorders>
              <w:top w:val="dashSmallGap" w:sz="4" w:space="0" w:color="auto"/>
              <w:bottom w:val="dashSmallGap" w:sz="4" w:space="0" w:color="auto"/>
            </w:tcBorders>
            <w:textDirection w:val="btLr"/>
            <w:vAlign w:val="center"/>
          </w:tcPr>
          <w:p w14:paraId="401A6FC3" w14:textId="77777777" w:rsidR="00A0139A" w:rsidRPr="00E473F2" w:rsidRDefault="00E473F2" w:rsidP="0030003B">
            <w:pPr>
              <w:ind w:left="113" w:right="113"/>
              <w:jc w:val="center"/>
              <w:rPr>
                <w:sz w:val="16"/>
                <w:szCs w:val="16"/>
              </w:rPr>
            </w:pPr>
            <w:r w:rsidRPr="00E473F2">
              <w:rPr>
                <w:sz w:val="16"/>
                <w:szCs w:val="16"/>
              </w:rPr>
              <w:t>AUTUMN</w:t>
            </w:r>
          </w:p>
        </w:tc>
        <w:tc>
          <w:tcPr>
            <w:tcW w:w="3451" w:type="dxa"/>
            <w:tcBorders>
              <w:top w:val="dashSmallGap" w:sz="4" w:space="0" w:color="auto"/>
              <w:bottom w:val="dashSmallGap" w:sz="4" w:space="0" w:color="auto"/>
            </w:tcBorders>
          </w:tcPr>
          <w:p w14:paraId="513E515F" w14:textId="77777777" w:rsidR="00A0139A" w:rsidRPr="00CC33B6" w:rsidRDefault="00A0139A" w:rsidP="00EA7119">
            <w:pPr>
              <w:rPr>
                <w:b/>
              </w:rPr>
            </w:pPr>
          </w:p>
        </w:tc>
      </w:tr>
      <w:tr w:rsidR="00EE2398" w14:paraId="7DF6EC60" w14:textId="77777777" w:rsidTr="006803D5">
        <w:trPr>
          <w:gridBefore w:val="1"/>
          <w:gridAfter w:val="1"/>
          <w:wBefore w:w="135" w:type="dxa"/>
          <w:wAfter w:w="141" w:type="dxa"/>
          <w:cantSplit/>
          <w:trHeight w:val="1134"/>
        </w:trPr>
        <w:tc>
          <w:tcPr>
            <w:tcW w:w="433" w:type="dxa"/>
            <w:gridSpan w:val="2"/>
            <w:tcBorders>
              <w:top w:val="dashSmallGap" w:sz="4" w:space="0" w:color="auto"/>
              <w:bottom w:val="dashSmallGap" w:sz="4" w:space="0" w:color="auto"/>
            </w:tcBorders>
          </w:tcPr>
          <w:p w14:paraId="372BC01F" w14:textId="77777777" w:rsidR="00A0139A" w:rsidRDefault="00A0139A" w:rsidP="00034A16"/>
        </w:tc>
        <w:tc>
          <w:tcPr>
            <w:tcW w:w="5766" w:type="dxa"/>
            <w:gridSpan w:val="2"/>
            <w:tcBorders>
              <w:top w:val="dashSmallGap" w:sz="4" w:space="0" w:color="auto"/>
              <w:bottom w:val="dashSmallGap" w:sz="4" w:space="0" w:color="auto"/>
            </w:tcBorders>
          </w:tcPr>
          <w:p w14:paraId="2476410D" w14:textId="77777777" w:rsidR="00A0139A" w:rsidRDefault="00A0139A" w:rsidP="00F4647D">
            <w:r w:rsidRPr="00F4647D">
              <w:rPr>
                <w:b/>
              </w:rPr>
              <w:t>…follow-up on expectations that are set, including by recording data/events</w:t>
            </w:r>
            <w:r w:rsidR="00416290">
              <w:rPr>
                <w:b/>
              </w:rPr>
              <w:t>?</w:t>
            </w:r>
            <w:r>
              <w:t xml:space="preserve"> </w:t>
            </w:r>
            <w:r w:rsidRPr="00F4647D">
              <w:rPr>
                <w:i/>
              </w:rPr>
              <w:t>e.g. where si</w:t>
            </w:r>
            <w:r>
              <w:rPr>
                <w:i/>
              </w:rPr>
              <w:t>gnificant problem behaviours occur</w:t>
            </w:r>
            <w:r w:rsidRPr="00F4647D">
              <w:rPr>
                <w:i/>
              </w:rPr>
              <w:t xml:space="preserve">, </w:t>
            </w:r>
            <w:r>
              <w:rPr>
                <w:i/>
              </w:rPr>
              <w:t xml:space="preserve">discuss with the child after the event (allow cooling off time if appropriate); aim to develop understanding and repair/rebuild relationships; </w:t>
            </w:r>
            <w:r w:rsidRPr="00F4647D">
              <w:rPr>
                <w:i/>
              </w:rPr>
              <w:t xml:space="preserve">note </w:t>
            </w:r>
            <w:r>
              <w:rPr>
                <w:i/>
              </w:rPr>
              <w:t xml:space="preserve">incidents accordingly (such as </w:t>
            </w:r>
            <w:r w:rsidRPr="00F4647D">
              <w:rPr>
                <w:i/>
              </w:rPr>
              <w:t>date, time, incident, individuals involved</w:t>
            </w:r>
            <w:r>
              <w:rPr>
                <w:i/>
              </w:rPr>
              <w:t>)</w:t>
            </w:r>
            <w:r w:rsidRPr="00F4647D">
              <w:rPr>
                <w:i/>
              </w:rPr>
              <w:t xml:space="preserve">; ensure that this is done in accord with school record-keeping systems and any legal requirements </w:t>
            </w:r>
            <w:r>
              <w:rPr>
                <w:i/>
              </w:rPr>
              <w:t xml:space="preserve">are met </w:t>
            </w:r>
            <w:r w:rsidRPr="00F4647D">
              <w:rPr>
                <w:i/>
              </w:rPr>
              <w:t>(such as logging racist incidents)</w:t>
            </w:r>
          </w:p>
        </w:tc>
        <w:tc>
          <w:tcPr>
            <w:tcW w:w="564" w:type="dxa"/>
            <w:gridSpan w:val="2"/>
            <w:tcBorders>
              <w:top w:val="dashSmallGap" w:sz="4" w:space="0" w:color="auto"/>
              <w:bottom w:val="dashSmallGap" w:sz="4" w:space="0" w:color="auto"/>
            </w:tcBorders>
            <w:textDirection w:val="btLr"/>
            <w:vAlign w:val="center"/>
          </w:tcPr>
          <w:p w14:paraId="67AA56C1" w14:textId="77777777" w:rsidR="00A0139A" w:rsidRPr="00E473F2" w:rsidRDefault="00E473F2" w:rsidP="000B7D63">
            <w:pPr>
              <w:ind w:left="113" w:right="113"/>
              <w:jc w:val="center"/>
              <w:rPr>
                <w:sz w:val="16"/>
                <w:szCs w:val="16"/>
              </w:rPr>
            </w:pPr>
            <w:r w:rsidRPr="00E473F2">
              <w:rPr>
                <w:sz w:val="16"/>
                <w:szCs w:val="16"/>
              </w:rPr>
              <w:t>SPRING</w:t>
            </w:r>
          </w:p>
        </w:tc>
        <w:tc>
          <w:tcPr>
            <w:tcW w:w="3451" w:type="dxa"/>
            <w:tcBorders>
              <w:top w:val="dashSmallGap" w:sz="4" w:space="0" w:color="auto"/>
              <w:bottom w:val="dashSmallGap" w:sz="4" w:space="0" w:color="auto"/>
            </w:tcBorders>
          </w:tcPr>
          <w:p w14:paraId="0CCF0B73" w14:textId="77777777" w:rsidR="00A0139A" w:rsidRPr="00CC33B6" w:rsidRDefault="00A0139A" w:rsidP="00EA7119">
            <w:pPr>
              <w:rPr>
                <w:b/>
              </w:rPr>
            </w:pPr>
          </w:p>
        </w:tc>
      </w:tr>
      <w:tr w:rsidR="007D375C" w14:paraId="346C0AB9" w14:textId="77777777" w:rsidTr="006803D5">
        <w:trPr>
          <w:gridBefore w:val="1"/>
          <w:gridAfter w:val="1"/>
          <w:wBefore w:w="135" w:type="dxa"/>
          <w:wAfter w:w="141" w:type="dxa"/>
          <w:trHeight w:val="263"/>
        </w:trPr>
        <w:tc>
          <w:tcPr>
            <w:tcW w:w="433" w:type="dxa"/>
            <w:gridSpan w:val="2"/>
            <w:tcBorders>
              <w:bottom w:val="dashSmallGap" w:sz="4" w:space="0" w:color="auto"/>
            </w:tcBorders>
            <w:shd w:val="clear" w:color="auto" w:fill="D9D9D9" w:themeFill="background1" w:themeFillShade="D9"/>
          </w:tcPr>
          <w:p w14:paraId="04D72886" w14:textId="77777777" w:rsidR="00A0139A" w:rsidRPr="00C756C8" w:rsidRDefault="00A0139A" w:rsidP="00034A16">
            <w:pPr>
              <w:rPr>
                <w:b/>
              </w:rPr>
            </w:pPr>
          </w:p>
        </w:tc>
        <w:tc>
          <w:tcPr>
            <w:tcW w:w="5766" w:type="dxa"/>
            <w:gridSpan w:val="2"/>
            <w:tcBorders>
              <w:bottom w:val="dashSmallGap" w:sz="4" w:space="0" w:color="auto"/>
            </w:tcBorders>
            <w:shd w:val="clear" w:color="auto" w:fill="D9D9D9" w:themeFill="background1" w:themeFillShade="D9"/>
          </w:tcPr>
          <w:p w14:paraId="4D3A43B8" w14:textId="77777777" w:rsidR="00A0139A" w:rsidRPr="00CC33B6" w:rsidRDefault="00A0139A" w:rsidP="00034A16">
            <w:pPr>
              <w:rPr>
                <w:b/>
              </w:rPr>
            </w:pPr>
            <w:r w:rsidRPr="00C756C8">
              <w:rPr>
                <w:b/>
              </w:rPr>
              <w:t xml:space="preserve">Harnessing/Leveraging whole school systems </w:t>
            </w:r>
          </w:p>
        </w:tc>
        <w:tc>
          <w:tcPr>
            <w:tcW w:w="564" w:type="dxa"/>
            <w:gridSpan w:val="2"/>
            <w:tcBorders>
              <w:bottom w:val="dashSmallGap" w:sz="4" w:space="0" w:color="auto"/>
            </w:tcBorders>
            <w:shd w:val="clear" w:color="auto" w:fill="D9D9D9" w:themeFill="background1" w:themeFillShade="D9"/>
            <w:vAlign w:val="center"/>
          </w:tcPr>
          <w:p w14:paraId="4F44B5AC" w14:textId="77777777" w:rsidR="00A0139A" w:rsidRPr="00E473F2" w:rsidRDefault="00A0139A" w:rsidP="0030003B">
            <w:pPr>
              <w:jc w:val="center"/>
              <w:rPr>
                <w:sz w:val="16"/>
                <w:szCs w:val="16"/>
              </w:rPr>
            </w:pPr>
          </w:p>
        </w:tc>
        <w:tc>
          <w:tcPr>
            <w:tcW w:w="3451" w:type="dxa"/>
            <w:tcBorders>
              <w:bottom w:val="dashSmallGap" w:sz="4" w:space="0" w:color="auto"/>
            </w:tcBorders>
            <w:shd w:val="clear" w:color="auto" w:fill="D9D9D9" w:themeFill="background1" w:themeFillShade="D9"/>
          </w:tcPr>
          <w:p w14:paraId="19FA5A6F" w14:textId="77777777" w:rsidR="00A0139A" w:rsidRPr="00CC33B6" w:rsidRDefault="00A0139A" w:rsidP="00EA7119">
            <w:pPr>
              <w:rPr>
                <w:b/>
              </w:rPr>
            </w:pPr>
          </w:p>
        </w:tc>
      </w:tr>
      <w:tr w:rsidR="00EE2398" w14:paraId="1D03EB25" w14:textId="77777777" w:rsidTr="00E473F2">
        <w:trPr>
          <w:gridBefore w:val="1"/>
          <w:gridAfter w:val="1"/>
          <w:wBefore w:w="135" w:type="dxa"/>
          <w:wAfter w:w="141" w:type="dxa"/>
          <w:cantSplit/>
          <w:trHeight w:val="1393"/>
        </w:trPr>
        <w:tc>
          <w:tcPr>
            <w:tcW w:w="433" w:type="dxa"/>
            <w:gridSpan w:val="2"/>
            <w:tcBorders>
              <w:top w:val="dashSmallGap" w:sz="4" w:space="0" w:color="auto"/>
              <w:bottom w:val="dashSmallGap" w:sz="4" w:space="0" w:color="auto"/>
            </w:tcBorders>
          </w:tcPr>
          <w:p w14:paraId="2FE4301A" w14:textId="77777777" w:rsidR="00A0139A" w:rsidRPr="00C756C8" w:rsidRDefault="00A0139A" w:rsidP="00034A16">
            <w:pPr>
              <w:rPr>
                <w:b/>
              </w:rPr>
            </w:pPr>
          </w:p>
        </w:tc>
        <w:tc>
          <w:tcPr>
            <w:tcW w:w="5766" w:type="dxa"/>
            <w:gridSpan w:val="2"/>
            <w:tcBorders>
              <w:top w:val="dashSmallGap" w:sz="4" w:space="0" w:color="auto"/>
              <w:bottom w:val="dashSmallGap" w:sz="4" w:space="0" w:color="auto"/>
            </w:tcBorders>
          </w:tcPr>
          <w:p w14:paraId="60162791" w14:textId="77777777" w:rsidR="00A0139A" w:rsidRPr="00C756C8" w:rsidRDefault="00A0139A" w:rsidP="00903792">
            <w:pPr>
              <w:rPr>
                <w:b/>
              </w:rPr>
            </w:pPr>
            <w:r w:rsidRPr="00903792">
              <w:rPr>
                <w:b/>
              </w:rPr>
              <w:t>…understand and use whole school behaviour policies, and legal powers available</w:t>
            </w:r>
            <w:r w:rsidRPr="00903792">
              <w:rPr>
                <w:b/>
                <w:i/>
              </w:rPr>
              <w:t>?</w:t>
            </w:r>
            <w:r w:rsidRPr="00903792">
              <w:rPr>
                <w:i/>
              </w:rPr>
              <w:t xml:space="preserve"> e.g. ensure that you have read</w:t>
            </w:r>
            <w:r>
              <w:rPr>
                <w:i/>
              </w:rPr>
              <w:t xml:space="preserve"> and implement the school’s Behaviour Policy; and the</w:t>
            </w:r>
            <w:r w:rsidRPr="00903792">
              <w:rPr>
                <w:i/>
              </w:rPr>
              <w:t xml:space="preserve"> DfE guidance: Behaviour and Discipline in Schools (see Behaviour Portal for most up-to-date guidance)</w:t>
            </w:r>
          </w:p>
        </w:tc>
        <w:tc>
          <w:tcPr>
            <w:tcW w:w="564" w:type="dxa"/>
            <w:gridSpan w:val="2"/>
            <w:tcBorders>
              <w:top w:val="dashSmallGap" w:sz="4" w:space="0" w:color="auto"/>
              <w:bottom w:val="dashSmallGap" w:sz="4" w:space="0" w:color="auto"/>
            </w:tcBorders>
            <w:textDirection w:val="btLr"/>
            <w:vAlign w:val="center"/>
          </w:tcPr>
          <w:p w14:paraId="4CF8C283" w14:textId="77777777" w:rsidR="00A0139A" w:rsidRPr="00E473F2" w:rsidRDefault="00E473F2" w:rsidP="00E473F2">
            <w:pPr>
              <w:ind w:left="113" w:right="113"/>
              <w:rPr>
                <w:sz w:val="16"/>
                <w:szCs w:val="16"/>
              </w:rPr>
            </w:pPr>
            <w:r w:rsidRPr="00E473F2">
              <w:rPr>
                <w:sz w:val="16"/>
                <w:szCs w:val="16"/>
              </w:rPr>
              <w:t>AUTUMN</w:t>
            </w:r>
            <w:r>
              <w:rPr>
                <w:sz w:val="16"/>
                <w:szCs w:val="16"/>
              </w:rPr>
              <w:t>/SPRING</w:t>
            </w:r>
          </w:p>
        </w:tc>
        <w:tc>
          <w:tcPr>
            <w:tcW w:w="3451" w:type="dxa"/>
            <w:tcBorders>
              <w:top w:val="dashSmallGap" w:sz="4" w:space="0" w:color="auto"/>
              <w:bottom w:val="dashSmallGap" w:sz="4" w:space="0" w:color="auto"/>
            </w:tcBorders>
          </w:tcPr>
          <w:p w14:paraId="7E4AF773" w14:textId="77777777" w:rsidR="00A0139A" w:rsidRPr="00CC33B6" w:rsidRDefault="00A0139A" w:rsidP="00E26B70">
            <w:pPr>
              <w:rPr>
                <w:b/>
              </w:rPr>
            </w:pPr>
          </w:p>
        </w:tc>
      </w:tr>
      <w:tr w:rsidR="00EE2398" w14:paraId="14857B88" w14:textId="77777777" w:rsidTr="006803D5">
        <w:trPr>
          <w:gridBefore w:val="1"/>
          <w:gridAfter w:val="1"/>
          <w:wBefore w:w="135" w:type="dxa"/>
          <w:wAfter w:w="141" w:type="dxa"/>
          <w:cantSplit/>
          <w:trHeight w:val="1134"/>
        </w:trPr>
        <w:tc>
          <w:tcPr>
            <w:tcW w:w="433" w:type="dxa"/>
            <w:gridSpan w:val="2"/>
            <w:tcBorders>
              <w:top w:val="dashSmallGap" w:sz="4" w:space="0" w:color="auto"/>
              <w:bottom w:val="single" w:sz="4" w:space="0" w:color="auto"/>
            </w:tcBorders>
          </w:tcPr>
          <w:p w14:paraId="3A60A15D" w14:textId="77777777" w:rsidR="00A0139A" w:rsidRPr="00C756C8" w:rsidRDefault="00A0139A" w:rsidP="00034A16">
            <w:pPr>
              <w:rPr>
                <w:b/>
              </w:rPr>
            </w:pPr>
          </w:p>
        </w:tc>
        <w:tc>
          <w:tcPr>
            <w:tcW w:w="5766" w:type="dxa"/>
            <w:gridSpan w:val="2"/>
            <w:tcBorders>
              <w:top w:val="dashSmallGap" w:sz="4" w:space="0" w:color="auto"/>
              <w:bottom w:val="single" w:sz="4" w:space="0" w:color="auto"/>
            </w:tcBorders>
          </w:tcPr>
          <w:p w14:paraId="281B4C19" w14:textId="77777777" w:rsidR="00A0139A" w:rsidRDefault="00A0139A" w:rsidP="00034A16">
            <w:r w:rsidRPr="00412688">
              <w:rPr>
                <w:b/>
              </w:rPr>
              <w:t>…use the expertise of others within the</w:t>
            </w:r>
            <w:r>
              <w:t xml:space="preserve"> </w:t>
            </w:r>
            <w:r w:rsidRPr="00412688">
              <w:rPr>
                <w:b/>
              </w:rPr>
              <w:t>school</w:t>
            </w:r>
            <w:r w:rsidR="00416290">
              <w:rPr>
                <w:b/>
              </w:rPr>
              <w:t>?</w:t>
            </w:r>
            <w:r w:rsidRPr="00412688">
              <w:rPr>
                <w:b/>
              </w:rPr>
              <w:t xml:space="preserve"> </w:t>
            </w:r>
            <w:r w:rsidRPr="00412688">
              <w:rPr>
                <w:i/>
              </w:rPr>
              <w:t>e.g. follow advice and feedback from class teacher/Mentor; seek advice from others within school e.g. a child’s previous teacher, a phase leader etc.</w:t>
            </w:r>
          </w:p>
        </w:tc>
        <w:tc>
          <w:tcPr>
            <w:tcW w:w="564" w:type="dxa"/>
            <w:gridSpan w:val="2"/>
            <w:tcBorders>
              <w:top w:val="dashSmallGap" w:sz="4" w:space="0" w:color="auto"/>
              <w:bottom w:val="single" w:sz="4" w:space="0" w:color="auto"/>
            </w:tcBorders>
            <w:textDirection w:val="btLr"/>
            <w:vAlign w:val="center"/>
          </w:tcPr>
          <w:p w14:paraId="3A43105B" w14:textId="77777777" w:rsidR="00A0139A" w:rsidRPr="00E473F2" w:rsidRDefault="00E473F2" w:rsidP="000B7D63">
            <w:pPr>
              <w:ind w:left="113" w:right="113"/>
              <w:jc w:val="center"/>
              <w:rPr>
                <w:sz w:val="16"/>
                <w:szCs w:val="16"/>
              </w:rPr>
            </w:pPr>
            <w:r w:rsidRPr="00E473F2">
              <w:rPr>
                <w:sz w:val="16"/>
                <w:szCs w:val="16"/>
              </w:rPr>
              <w:t>AUTUMN</w:t>
            </w:r>
          </w:p>
        </w:tc>
        <w:tc>
          <w:tcPr>
            <w:tcW w:w="3451" w:type="dxa"/>
            <w:tcBorders>
              <w:top w:val="dashSmallGap" w:sz="4" w:space="0" w:color="auto"/>
              <w:bottom w:val="single" w:sz="4" w:space="0" w:color="auto"/>
            </w:tcBorders>
          </w:tcPr>
          <w:p w14:paraId="39D75285" w14:textId="77777777" w:rsidR="00A0139A" w:rsidRPr="00CC33B6" w:rsidRDefault="00A0139A" w:rsidP="00E26B70">
            <w:pPr>
              <w:rPr>
                <w:b/>
              </w:rPr>
            </w:pPr>
          </w:p>
        </w:tc>
      </w:tr>
      <w:tr w:rsidR="000B7D63" w14:paraId="4FEC1F81" w14:textId="77777777" w:rsidTr="00151C9D">
        <w:trPr>
          <w:cantSplit/>
          <w:trHeight w:val="1258"/>
        </w:trPr>
        <w:tc>
          <w:tcPr>
            <w:tcW w:w="506" w:type="dxa"/>
            <w:gridSpan w:val="2"/>
            <w:tcBorders>
              <w:bottom w:val="dashSmallGap" w:sz="4" w:space="0" w:color="auto"/>
            </w:tcBorders>
          </w:tcPr>
          <w:p w14:paraId="5FE0C142" w14:textId="77777777" w:rsidR="000B7D63" w:rsidRPr="00CC33B6" w:rsidRDefault="000B7D63" w:rsidP="00EA7119">
            <w:pPr>
              <w:rPr>
                <w:b/>
              </w:rPr>
            </w:pPr>
            <w:r>
              <w:rPr>
                <w:b/>
              </w:rPr>
              <w:lastRenderedPageBreak/>
              <w:t>2.</w:t>
            </w:r>
          </w:p>
        </w:tc>
        <w:tc>
          <w:tcPr>
            <w:tcW w:w="5330" w:type="dxa"/>
            <w:gridSpan w:val="2"/>
            <w:tcBorders>
              <w:bottom w:val="dashSmallGap" w:sz="4" w:space="0" w:color="auto"/>
            </w:tcBorders>
          </w:tcPr>
          <w:p w14:paraId="4C62EB4D" w14:textId="77777777" w:rsidR="000B7D63" w:rsidRDefault="000B7D63" w:rsidP="00EA7119">
            <w:pPr>
              <w:rPr>
                <w:b/>
                <w:sz w:val="32"/>
                <w:szCs w:val="32"/>
              </w:rPr>
            </w:pPr>
            <w:r w:rsidRPr="000479E2">
              <w:rPr>
                <w:b/>
                <w:sz w:val="32"/>
                <w:szCs w:val="32"/>
              </w:rPr>
              <w:t>DEVELOP RELATIONSHIPS</w:t>
            </w:r>
          </w:p>
          <w:p w14:paraId="09E9B926" w14:textId="77777777" w:rsidR="000B7D63" w:rsidRPr="00903792" w:rsidRDefault="000B7D63" w:rsidP="00EA7119">
            <w:pPr>
              <w:rPr>
                <w:b/>
                <w:sz w:val="32"/>
                <w:szCs w:val="32"/>
                <w:highlight w:val="green"/>
              </w:rPr>
            </w:pPr>
            <w:r w:rsidRPr="00E672B9">
              <w:rPr>
                <w:color w:val="FF0000"/>
              </w:rPr>
              <w:t>To what extent can you…</w:t>
            </w:r>
          </w:p>
        </w:tc>
        <w:tc>
          <w:tcPr>
            <w:tcW w:w="685" w:type="dxa"/>
            <w:gridSpan w:val="2"/>
            <w:tcBorders>
              <w:bottom w:val="dashSmallGap" w:sz="4" w:space="0" w:color="auto"/>
            </w:tcBorders>
            <w:textDirection w:val="btLr"/>
            <w:vAlign w:val="center"/>
          </w:tcPr>
          <w:p w14:paraId="6670A7EA" w14:textId="77777777" w:rsidR="000B7D63" w:rsidRPr="00E473F2" w:rsidRDefault="000B7D63" w:rsidP="000B7D63">
            <w:pPr>
              <w:ind w:left="113" w:right="113"/>
              <w:jc w:val="center"/>
              <w:rPr>
                <w:color w:val="FF0000"/>
                <w:sz w:val="16"/>
                <w:szCs w:val="16"/>
              </w:rPr>
            </w:pPr>
            <w:r w:rsidRPr="00E473F2">
              <w:rPr>
                <w:color w:val="FF0000"/>
                <w:sz w:val="16"/>
                <w:szCs w:val="16"/>
              </w:rPr>
              <w:t>AN  EXPECTATION  FOR</w:t>
            </w:r>
          </w:p>
        </w:tc>
        <w:tc>
          <w:tcPr>
            <w:tcW w:w="3969" w:type="dxa"/>
            <w:gridSpan w:val="3"/>
            <w:tcBorders>
              <w:bottom w:val="dashSmallGap" w:sz="4" w:space="0" w:color="auto"/>
            </w:tcBorders>
          </w:tcPr>
          <w:p w14:paraId="0AE6B64B" w14:textId="77777777" w:rsidR="000B7D63" w:rsidRPr="00E473F2" w:rsidRDefault="000B7D63" w:rsidP="00EA7119">
            <w:pPr>
              <w:rPr>
                <w:b/>
                <w:sz w:val="16"/>
                <w:szCs w:val="16"/>
              </w:rPr>
            </w:pPr>
            <w:r w:rsidRPr="00E473F2">
              <w:rPr>
                <w:color w:val="FF0000"/>
                <w:sz w:val="16"/>
                <w:szCs w:val="16"/>
              </w:rPr>
              <w:t>Self-audit/evaluation or notes on observations of good practice</w:t>
            </w:r>
          </w:p>
        </w:tc>
      </w:tr>
      <w:tr w:rsidR="000B7D63" w14:paraId="09EDFD53" w14:textId="77777777" w:rsidTr="006803D5">
        <w:trPr>
          <w:trHeight w:val="249"/>
        </w:trPr>
        <w:tc>
          <w:tcPr>
            <w:tcW w:w="506" w:type="dxa"/>
            <w:gridSpan w:val="2"/>
            <w:tcBorders>
              <w:bottom w:val="dashSmallGap" w:sz="4" w:space="0" w:color="auto"/>
            </w:tcBorders>
            <w:shd w:val="clear" w:color="auto" w:fill="D9D9D9" w:themeFill="background1" w:themeFillShade="D9"/>
          </w:tcPr>
          <w:p w14:paraId="308183E9" w14:textId="77777777" w:rsidR="000B7D63" w:rsidRPr="00CC33B6" w:rsidRDefault="000B7D63" w:rsidP="00EA7119">
            <w:pPr>
              <w:rPr>
                <w:b/>
              </w:rPr>
            </w:pPr>
          </w:p>
        </w:tc>
        <w:tc>
          <w:tcPr>
            <w:tcW w:w="5330" w:type="dxa"/>
            <w:gridSpan w:val="2"/>
            <w:tcBorders>
              <w:bottom w:val="dashSmallGap" w:sz="4" w:space="0" w:color="auto"/>
            </w:tcBorders>
            <w:shd w:val="clear" w:color="auto" w:fill="D9D9D9" w:themeFill="background1" w:themeFillShade="D9"/>
          </w:tcPr>
          <w:p w14:paraId="73AE58A2" w14:textId="77777777" w:rsidR="000B7D63" w:rsidRDefault="000B7D63" w:rsidP="001B5DF2">
            <w:pPr>
              <w:ind w:left="42"/>
              <w:rPr>
                <w:b/>
                <w:sz w:val="32"/>
                <w:szCs w:val="32"/>
                <w:highlight w:val="green"/>
              </w:rPr>
            </w:pPr>
            <w:r w:rsidRPr="007204D9">
              <w:rPr>
                <w:b/>
              </w:rPr>
              <w:t xml:space="preserve">Understand pupils </w:t>
            </w:r>
          </w:p>
        </w:tc>
        <w:tc>
          <w:tcPr>
            <w:tcW w:w="685" w:type="dxa"/>
            <w:gridSpan w:val="2"/>
            <w:tcBorders>
              <w:bottom w:val="dashSmallGap" w:sz="4" w:space="0" w:color="auto"/>
            </w:tcBorders>
            <w:shd w:val="clear" w:color="auto" w:fill="D9D9D9" w:themeFill="background1" w:themeFillShade="D9"/>
          </w:tcPr>
          <w:p w14:paraId="028B3AA3" w14:textId="77777777" w:rsidR="000B7D63" w:rsidRPr="00E473F2" w:rsidRDefault="000B7D63" w:rsidP="00EA7119">
            <w:pPr>
              <w:rPr>
                <w:b/>
                <w:sz w:val="16"/>
                <w:szCs w:val="16"/>
              </w:rPr>
            </w:pPr>
          </w:p>
        </w:tc>
        <w:tc>
          <w:tcPr>
            <w:tcW w:w="3969" w:type="dxa"/>
            <w:gridSpan w:val="3"/>
            <w:tcBorders>
              <w:bottom w:val="dashSmallGap" w:sz="4" w:space="0" w:color="auto"/>
            </w:tcBorders>
            <w:shd w:val="clear" w:color="auto" w:fill="D9D9D9" w:themeFill="background1" w:themeFillShade="D9"/>
          </w:tcPr>
          <w:p w14:paraId="32553564" w14:textId="77777777" w:rsidR="000B7D63" w:rsidRPr="00E473F2" w:rsidRDefault="000B7D63" w:rsidP="00EA7119">
            <w:pPr>
              <w:rPr>
                <w:b/>
                <w:sz w:val="16"/>
                <w:szCs w:val="16"/>
              </w:rPr>
            </w:pPr>
          </w:p>
        </w:tc>
      </w:tr>
      <w:tr w:rsidR="000B7D63" w14:paraId="731CD730" w14:textId="77777777" w:rsidTr="006803D5">
        <w:trPr>
          <w:cantSplit/>
          <w:trHeight w:val="1134"/>
        </w:trPr>
        <w:tc>
          <w:tcPr>
            <w:tcW w:w="506" w:type="dxa"/>
            <w:gridSpan w:val="2"/>
            <w:tcBorders>
              <w:top w:val="dashSmallGap" w:sz="4" w:space="0" w:color="auto"/>
              <w:bottom w:val="dashSmallGap" w:sz="4" w:space="0" w:color="auto"/>
            </w:tcBorders>
          </w:tcPr>
          <w:p w14:paraId="0A1C01EB"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6F8240A7" w14:textId="77777777" w:rsidR="000B7D63" w:rsidRPr="007204D9" w:rsidRDefault="000B7D63" w:rsidP="004F478D">
            <w:pPr>
              <w:rPr>
                <w:b/>
              </w:rPr>
            </w:pPr>
            <w:r w:rsidRPr="004F478D">
              <w:rPr>
                <w:b/>
              </w:rPr>
              <w:t>…build personalised and meaningful relationships with pupils, including crucially, using each pupils’ name?</w:t>
            </w:r>
            <w:r>
              <w:t xml:space="preserve"> e.g. </w:t>
            </w:r>
            <w:r>
              <w:rPr>
                <w:i/>
              </w:rPr>
              <w:t xml:space="preserve">learn pupils’ names and how to pronounce them;  </w:t>
            </w:r>
            <w:r>
              <w:t xml:space="preserve">get to know pupils as individuals, </w:t>
            </w:r>
            <w:r>
              <w:rPr>
                <w:i/>
              </w:rPr>
              <w:t>their likes/dislikes, interests, backgrounds etc.</w:t>
            </w:r>
          </w:p>
        </w:tc>
        <w:tc>
          <w:tcPr>
            <w:tcW w:w="685" w:type="dxa"/>
            <w:gridSpan w:val="2"/>
            <w:tcBorders>
              <w:top w:val="dashSmallGap" w:sz="4" w:space="0" w:color="auto"/>
              <w:bottom w:val="dashSmallGap" w:sz="4" w:space="0" w:color="auto"/>
            </w:tcBorders>
            <w:textDirection w:val="btLr"/>
            <w:vAlign w:val="center"/>
          </w:tcPr>
          <w:p w14:paraId="72F72DEB" w14:textId="77777777" w:rsidR="000B7D63" w:rsidRPr="00E473F2" w:rsidRDefault="00E473F2" w:rsidP="000B7D63">
            <w:pPr>
              <w:ind w:left="113" w:right="113"/>
              <w:jc w:val="center"/>
              <w:rPr>
                <w:sz w:val="16"/>
                <w:szCs w:val="16"/>
              </w:rPr>
            </w:pPr>
            <w:r w:rsidRPr="00E473F2">
              <w:rPr>
                <w:sz w:val="16"/>
                <w:szCs w:val="16"/>
              </w:rPr>
              <w:t>AUTUMN</w:t>
            </w:r>
          </w:p>
        </w:tc>
        <w:tc>
          <w:tcPr>
            <w:tcW w:w="3969" w:type="dxa"/>
            <w:gridSpan w:val="3"/>
            <w:tcBorders>
              <w:top w:val="dashSmallGap" w:sz="4" w:space="0" w:color="auto"/>
              <w:bottom w:val="dashSmallGap" w:sz="4" w:space="0" w:color="auto"/>
            </w:tcBorders>
          </w:tcPr>
          <w:p w14:paraId="0FA975E7" w14:textId="77777777" w:rsidR="000B7D63" w:rsidRPr="00E473F2" w:rsidRDefault="000B7D63" w:rsidP="00EA7119">
            <w:pPr>
              <w:rPr>
                <w:b/>
                <w:sz w:val="16"/>
                <w:szCs w:val="16"/>
              </w:rPr>
            </w:pPr>
          </w:p>
        </w:tc>
      </w:tr>
      <w:tr w:rsidR="000B7D63" w14:paraId="5F5C59ED" w14:textId="77777777" w:rsidTr="006803D5">
        <w:trPr>
          <w:cantSplit/>
          <w:trHeight w:val="344"/>
        </w:trPr>
        <w:tc>
          <w:tcPr>
            <w:tcW w:w="506" w:type="dxa"/>
            <w:gridSpan w:val="2"/>
            <w:tcBorders>
              <w:top w:val="dashSmallGap" w:sz="4" w:space="0" w:color="auto"/>
              <w:bottom w:val="dashSmallGap" w:sz="4" w:space="0" w:color="auto"/>
            </w:tcBorders>
          </w:tcPr>
          <w:p w14:paraId="34783616"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02BFC855" w14:textId="77777777" w:rsidR="000B7D63" w:rsidRDefault="000B7D63" w:rsidP="00151C9D">
            <w:r w:rsidRPr="004F478D">
              <w:rPr>
                <w:b/>
              </w:rPr>
              <w:t>…use age-appropriate language?</w:t>
            </w:r>
            <w:r>
              <w:t xml:space="preserve"> </w:t>
            </w:r>
            <w:r w:rsidRPr="00502383">
              <w:rPr>
                <w:i/>
              </w:rPr>
              <w:t>e.g. voc</w:t>
            </w:r>
            <w:r w:rsidR="00151C9D">
              <w:rPr>
                <w:i/>
              </w:rPr>
              <w:t xml:space="preserve">abulary which pupils understand, used throughout the lesson such as </w:t>
            </w:r>
            <w:r w:rsidR="00151C9D" w:rsidRPr="00151C9D">
              <w:rPr>
                <w:i/>
              </w:rPr>
              <w:t xml:space="preserve">when </w:t>
            </w:r>
            <w:r w:rsidR="00151C9D">
              <w:rPr>
                <w:i/>
              </w:rPr>
              <w:t>introducing new concepts,</w:t>
            </w:r>
            <w:r w:rsidR="00151C9D" w:rsidRPr="00151C9D">
              <w:rPr>
                <w:i/>
              </w:rPr>
              <w:t xml:space="preserve"> modelling</w:t>
            </w:r>
            <w:r w:rsidR="00151C9D">
              <w:rPr>
                <w:i/>
              </w:rPr>
              <w:t>, offering oral or written feedback; use appropriately pitched vocabulary when preparing/selecting resources.</w:t>
            </w:r>
          </w:p>
        </w:tc>
        <w:tc>
          <w:tcPr>
            <w:tcW w:w="685" w:type="dxa"/>
            <w:gridSpan w:val="2"/>
            <w:tcBorders>
              <w:top w:val="dashSmallGap" w:sz="4" w:space="0" w:color="auto"/>
              <w:bottom w:val="dashSmallGap" w:sz="4" w:space="0" w:color="auto"/>
            </w:tcBorders>
            <w:textDirection w:val="btLr"/>
            <w:vAlign w:val="center"/>
          </w:tcPr>
          <w:p w14:paraId="12750C4B" w14:textId="77777777" w:rsidR="000B7D63" w:rsidRPr="00E473F2" w:rsidRDefault="00E473F2" w:rsidP="000B7D63">
            <w:pPr>
              <w:ind w:left="113" w:right="113"/>
              <w:jc w:val="center"/>
              <w:rPr>
                <w:sz w:val="16"/>
                <w:szCs w:val="16"/>
              </w:rPr>
            </w:pPr>
            <w:r w:rsidRPr="00E473F2">
              <w:rPr>
                <w:sz w:val="16"/>
                <w:szCs w:val="16"/>
              </w:rPr>
              <w:t>AUTUMN</w:t>
            </w:r>
          </w:p>
        </w:tc>
        <w:tc>
          <w:tcPr>
            <w:tcW w:w="3969" w:type="dxa"/>
            <w:gridSpan w:val="3"/>
            <w:tcBorders>
              <w:top w:val="dashSmallGap" w:sz="4" w:space="0" w:color="auto"/>
              <w:bottom w:val="dashSmallGap" w:sz="4" w:space="0" w:color="auto"/>
            </w:tcBorders>
          </w:tcPr>
          <w:p w14:paraId="2F65618E" w14:textId="77777777" w:rsidR="000B7D63" w:rsidRPr="00E473F2" w:rsidRDefault="000B7D63" w:rsidP="00151C9D">
            <w:pPr>
              <w:rPr>
                <w:b/>
                <w:sz w:val="16"/>
                <w:szCs w:val="16"/>
                <w:highlight w:val="yellow"/>
              </w:rPr>
            </w:pPr>
          </w:p>
        </w:tc>
      </w:tr>
      <w:tr w:rsidR="000B7D63" w14:paraId="4C9C276B" w14:textId="77777777" w:rsidTr="006803D5">
        <w:trPr>
          <w:cantSplit/>
          <w:trHeight w:val="704"/>
        </w:trPr>
        <w:tc>
          <w:tcPr>
            <w:tcW w:w="506" w:type="dxa"/>
            <w:gridSpan w:val="2"/>
            <w:tcBorders>
              <w:top w:val="dashSmallGap" w:sz="4" w:space="0" w:color="auto"/>
              <w:bottom w:val="dashSmallGap" w:sz="4" w:space="0" w:color="auto"/>
            </w:tcBorders>
          </w:tcPr>
          <w:p w14:paraId="74F2D507"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22E35805" w14:textId="77777777" w:rsidR="000B7D63" w:rsidRPr="004F478D" w:rsidRDefault="000B7D63" w:rsidP="00416290">
            <w:pPr>
              <w:rPr>
                <w:b/>
              </w:rPr>
            </w:pPr>
            <w:r w:rsidRPr="004F478D">
              <w:rPr>
                <w:b/>
              </w:rPr>
              <w:t>…understand the school context an</w:t>
            </w:r>
            <w:r>
              <w:rPr>
                <w:b/>
              </w:rPr>
              <w:t xml:space="preserve">d how it impacts upon </w:t>
            </w:r>
            <w:r w:rsidRPr="005A1579">
              <w:rPr>
                <w:b/>
              </w:rPr>
              <w:t xml:space="preserve">behaviour? </w:t>
            </w:r>
            <w:r w:rsidRPr="005A1579">
              <w:t>e.</w:t>
            </w:r>
            <w:r w:rsidRPr="005A1579">
              <w:rPr>
                <w:i/>
              </w:rPr>
              <w:t>g. discuss</w:t>
            </w:r>
            <w:r w:rsidRPr="000B7D63">
              <w:rPr>
                <w:i/>
              </w:rPr>
              <w:t xml:space="preserve"> typical behaviours with mentor/class teacher, reasons for these behaviours, and responses</w:t>
            </w:r>
            <w:r w:rsidR="00416290">
              <w:rPr>
                <w:i/>
              </w:rPr>
              <w:t xml:space="preserve"> which have proved </w:t>
            </w:r>
            <w:r w:rsidR="00416290" w:rsidRPr="000B7D63">
              <w:rPr>
                <w:i/>
              </w:rPr>
              <w:t>effective</w:t>
            </w:r>
            <w:r w:rsidR="00151C9D">
              <w:rPr>
                <w:i/>
              </w:rPr>
              <w:t>; liaise with SENCO if child has specific behavioural needs.</w:t>
            </w:r>
          </w:p>
        </w:tc>
        <w:tc>
          <w:tcPr>
            <w:tcW w:w="685" w:type="dxa"/>
            <w:gridSpan w:val="2"/>
            <w:tcBorders>
              <w:top w:val="dashSmallGap" w:sz="4" w:space="0" w:color="auto"/>
              <w:bottom w:val="dashSmallGap" w:sz="4" w:space="0" w:color="auto"/>
            </w:tcBorders>
            <w:textDirection w:val="btLr"/>
            <w:vAlign w:val="center"/>
          </w:tcPr>
          <w:p w14:paraId="06B46FA4" w14:textId="77777777" w:rsidR="000B7D63" w:rsidRPr="00E473F2" w:rsidRDefault="00E473F2" w:rsidP="000B7D63">
            <w:pPr>
              <w:ind w:left="113" w:right="113"/>
              <w:jc w:val="center"/>
              <w:rPr>
                <w:sz w:val="16"/>
                <w:szCs w:val="16"/>
              </w:rPr>
            </w:pPr>
            <w:r w:rsidRPr="00E473F2">
              <w:rPr>
                <w:sz w:val="16"/>
                <w:szCs w:val="16"/>
              </w:rPr>
              <w:t>AUTUMN</w:t>
            </w:r>
          </w:p>
        </w:tc>
        <w:tc>
          <w:tcPr>
            <w:tcW w:w="3969" w:type="dxa"/>
            <w:gridSpan w:val="3"/>
            <w:tcBorders>
              <w:top w:val="dashSmallGap" w:sz="4" w:space="0" w:color="auto"/>
              <w:bottom w:val="dashSmallGap" w:sz="4" w:space="0" w:color="auto"/>
            </w:tcBorders>
          </w:tcPr>
          <w:p w14:paraId="532BA66B" w14:textId="77777777" w:rsidR="005A1579" w:rsidRPr="00E473F2" w:rsidRDefault="005A1579" w:rsidP="00FE2764">
            <w:pPr>
              <w:rPr>
                <w:b/>
                <w:sz w:val="16"/>
                <w:szCs w:val="16"/>
                <w:highlight w:val="yellow"/>
              </w:rPr>
            </w:pPr>
          </w:p>
        </w:tc>
      </w:tr>
      <w:tr w:rsidR="000B7D63" w14:paraId="3DE64D2C" w14:textId="77777777" w:rsidTr="006803D5">
        <w:trPr>
          <w:cantSplit/>
          <w:trHeight w:val="1134"/>
        </w:trPr>
        <w:tc>
          <w:tcPr>
            <w:tcW w:w="506" w:type="dxa"/>
            <w:gridSpan w:val="2"/>
            <w:tcBorders>
              <w:top w:val="dashSmallGap" w:sz="4" w:space="0" w:color="auto"/>
              <w:bottom w:val="dashSmallGap" w:sz="4" w:space="0" w:color="auto"/>
            </w:tcBorders>
          </w:tcPr>
          <w:p w14:paraId="1DA117D4"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481BDF54" w14:textId="77777777" w:rsidR="000B7D63" w:rsidRDefault="000B7D63" w:rsidP="00E50790">
            <w:r w:rsidRPr="004F478D">
              <w:rPr>
                <w:b/>
              </w:rPr>
              <w:t xml:space="preserve">…understand how SEND affects behaviour: understanding e.g. ADHD, autism, dyslexia, Asperger’s, Obsessive Compulsive Disorder (OCD)? </w:t>
            </w:r>
            <w:r w:rsidRPr="004F478D">
              <w:rPr>
                <w:i/>
              </w:rPr>
              <w:t xml:space="preserve">e.g. be aware of typical behaviours and needs associated with  any SEND you will encounter; </w:t>
            </w:r>
            <w:r>
              <w:rPr>
                <w:i/>
              </w:rPr>
              <w:t xml:space="preserve">in particular, </w:t>
            </w:r>
            <w:r w:rsidRPr="004F478D">
              <w:rPr>
                <w:i/>
              </w:rPr>
              <w:t xml:space="preserve">understand the specific behaviours and needs of the </w:t>
            </w:r>
            <w:r w:rsidR="00E50790" w:rsidRPr="00E50790">
              <w:rPr>
                <w:i/>
                <w:u w:val="single"/>
              </w:rPr>
              <w:t xml:space="preserve">unique </w:t>
            </w:r>
            <w:r w:rsidRPr="00E50790">
              <w:rPr>
                <w:i/>
                <w:u w:val="single"/>
              </w:rPr>
              <w:t>individual</w:t>
            </w:r>
            <w:r w:rsidR="00E50790">
              <w:rPr>
                <w:i/>
                <w:u w:val="single"/>
              </w:rPr>
              <w:t>s</w:t>
            </w:r>
            <w:r>
              <w:rPr>
                <w:i/>
              </w:rPr>
              <w:t xml:space="preserve"> </w:t>
            </w:r>
            <w:r w:rsidRPr="004F478D">
              <w:rPr>
                <w:i/>
              </w:rPr>
              <w:t>you teach; talk to the class teacher/previous teache</w:t>
            </w:r>
            <w:r>
              <w:rPr>
                <w:i/>
              </w:rPr>
              <w:t>r to find out what is effective</w:t>
            </w:r>
            <w:r w:rsidRPr="004F478D">
              <w:rPr>
                <w:i/>
              </w:rPr>
              <w:t>; if appropriate talk to the child about what works for them.</w:t>
            </w:r>
          </w:p>
        </w:tc>
        <w:tc>
          <w:tcPr>
            <w:tcW w:w="685" w:type="dxa"/>
            <w:gridSpan w:val="2"/>
            <w:tcBorders>
              <w:top w:val="dashSmallGap" w:sz="4" w:space="0" w:color="auto"/>
              <w:bottom w:val="dashSmallGap" w:sz="4" w:space="0" w:color="auto"/>
            </w:tcBorders>
            <w:textDirection w:val="btLr"/>
            <w:vAlign w:val="center"/>
          </w:tcPr>
          <w:p w14:paraId="70538602" w14:textId="77777777" w:rsidR="000B7D63" w:rsidRPr="00E473F2" w:rsidRDefault="00E473F2" w:rsidP="000B7D63">
            <w:pPr>
              <w:ind w:left="113" w:right="113"/>
              <w:jc w:val="center"/>
              <w:rPr>
                <w:sz w:val="16"/>
                <w:szCs w:val="16"/>
              </w:rPr>
            </w:pPr>
            <w:r w:rsidRPr="00E473F2">
              <w:rPr>
                <w:sz w:val="16"/>
                <w:szCs w:val="16"/>
              </w:rPr>
              <w:t>AUTUMN</w:t>
            </w:r>
          </w:p>
        </w:tc>
        <w:tc>
          <w:tcPr>
            <w:tcW w:w="3969" w:type="dxa"/>
            <w:gridSpan w:val="3"/>
            <w:tcBorders>
              <w:top w:val="dashSmallGap" w:sz="4" w:space="0" w:color="auto"/>
              <w:bottom w:val="dashSmallGap" w:sz="4" w:space="0" w:color="auto"/>
            </w:tcBorders>
          </w:tcPr>
          <w:p w14:paraId="4F48FB87" w14:textId="77777777" w:rsidR="000B7D63" w:rsidRPr="00E473F2" w:rsidRDefault="000B7D63" w:rsidP="00EA7119">
            <w:pPr>
              <w:rPr>
                <w:b/>
                <w:sz w:val="16"/>
                <w:szCs w:val="16"/>
              </w:rPr>
            </w:pPr>
          </w:p>
        </w:tc>
      </w:tr>
      <w:tr w:rsidR="000B7D63" w14:paraId="5C872DA1" w14:textId="77777777" w:rsidTr="006803D5">
        <w:trPr>
          <w:cantSplit/>
          <w:trHeight w:val="1134"/>
        </w:trPr>
        <w:tc>
          <w:tcPr>
            <w:tcW w:w="506" w:type="dxa"/>
            <w:gridSpan w:val="2"/>
            <w:tcBorders>
              <w:top w:val="dashSmallGap" w:sz="4" w:space="0" w:color="auto"/>
              <w:bottom w:val="dashSmallGap" w:sz="4" w:space="0" w:color="auto"/>
            </w:tcBorders>
          </w:tcPr>
          <w:p w14:paraId="472B76BD"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6976FDC2" w14:textId="77777777" w:rsidR="000B7D63" w:rsidRPr="00783B93" w:rsidRDefault="00E50790" w:rsidP="00E50790">
            <w:pPr>
              <w:rPr>
                <w:b/>
              </w:rPr>
            </w:pPr>
            <w:r>
              <w:rPr>
                <w:b/>
              </w:rPr>
              <w:t>…</w:t>
            </w:r>
            <w:r w:rsidR="000B7D63" w:rsidRPr="00783B93">
              <w:rPr>
                <w:b/>
              </w:rPr>
              <w:t xml:space="preserve">understand and use the </w:t>
            </w:r>
            <w:r w:rsidR="000B7D63">
              <w:rPr>
                <w:b/>
              </w:rPr>
              <w:t>basic psychology of: motivation</w:t>
            </w:r>
            <w:r w:rsidR="000B7D63" w:rsidRPr="00783B93">
              <w:rPr>
                <w:b/>
              </w:rPr>
              <w:t xml:space="preserve">; focus; learning; cognitive load, and group dynamics? </w:t>
            </w:r>
            <w:r w:rsidR="000B7D63" w:rsidRPr="00783B93">
              <w:rPr>
                <w:i/>
              </w:rPr>
              <w:t xml:space="preserve">e.g. consider motivation when planning </w:t>
            </w:r>
            <w:r w:rsidR="000B7D63">
              <w:rPr>
                <w:i/>
              </w:rPr>
              <w:t>(</w:t>
            </w:r>
            <w:r w:rsidR="000B7D63" w:rsidRPr="00783B93">
              <w:rPr>
                <w:i/>
              </w:rPr>
              <w:t>use a range of ‘motivational triggers’</w:t>
            </w:r>
            <w:r w:rsidR="000B7D63">
              <w:rPr>
                <w:i/>
              </w:rPr>
              <w:t xml:space="preserve">); plan to sustain children’s interest in learning (active learning strategies, range of resources); </w:t>
            </w:r>
            <w:r>
              <w:rPr>
                <w:i/>
              </w:rPr>
              <w:t xml:space="preserve">plan </w:t>
            </w:r>
            <w:r w:rsidR="000B7D63">
              <w:rPr>
                <w:i/>
              </w:rPr>
              <w:t>appropriate level</w:t>
            </w:r>
            <w:r>
              <w:rPr>
                <w:i/>
              </w:rPr>
              <w:t>s</w:t>
            </w:r>
            <w:r w:rsidR="000B7D63">
              <w:rPr>
                <w:i/>
              </w:rPr>
              <w:t xml:space="preserve"> of challenge (</w:t>
            </w:r>
            <w:r>
              <w:rPr>
                <w:i/>
              </w:rPr>
              <w:t>use</w:t>
            </w:r>
            <w:r w:rsidR="000B7D63">
              <w:rPr>
                <w:i/>
              </w:rPr>
              <w:t xml:space="preserve"> Bloom’s taxonomy, and choice in challenge); aim to help children be successful to build self-esteem and develop self-efficacy; </w:t>
            </w:r>
            <w:r w:rsidR="00540C15">
              <w:rPr>
                <w:i/>
              </w:rPr>
              <w:t xml:space="preserve">help children see that mistakes </w:t>
            </w:r>
            <w:r>
              <w:rPr>
                <w:i/>
              </w:rPr>
              <w:t xml:space="preserve">are a normal part of learning - </w:t>
            </w:r>
            <w:r w:rsidR="00540C15">
              <w:rPr>
                <w:i/>
              </w:rPr>
              <w:t xml:space="preserve">a chance to learn something new; </w:t>
            </w:r>
            <w:r w:rsidR="000B7D63">
              <w:rPr>
                <w:i/>
              </w:rPr>
              <w:t>plan lessons with appropriate length of input/activity for children’s concentration, do some children need shorter more focused tasks to aid focus?; revisit learning e.g. in mini-plenaries/plenaries/begin of next lesson/in subsequent lessons; take account of social dynamics to plan working groups/seating arrangements, who do the children think they work well with?</w:t>
            </w:r>
          </w:p>
        </w:tc>
        <w:tc>
          <w:tcPr>
            <w:tcW w:w="685" w:type="dxa"/>
            <w:gridSpan w:val="2"/>
            <w:tcBorders>
              <w:top w:val="dashSmallGap" w:sz="4" w:space="0" w:color="auto"/>
              <w:bottom w:val="dashSmallGap" w:sz="4" w:space="0" w:color="auto"/>
            </w:tcBorders>
            <w:textDirection w:val="btLr"/>
            <w:vAlign w:val="center"/>
          </w:tcPr>
          <w:p w14:paraId="14F1F829" w14:textId="77777777" w:rsidR="000B7D63" w:rsidRPr="00E473F2" w:rsidRDefault="00E473F2" w:rsidP="000B7D63">
            <w:pPr>
              <w:ind w:left="113" w:right="113"/>
              <w:jc w:val="center"/>
              <w:rPr>
                <w:sz w:val="16"/>
                <w:szCs w:val="16"/>
              </w:rPr>
            </w:pPr>
            <w:r w:rsidRPr="00E473F2">
              <w:rPr>
                <w:sz w:val="16"/>
                <w:szCs w:val="16"/>
              </w:rPr>
              <w:t>AUTUMN</w:t>
            </w:r>
          </w:p>
        </w:tc>
        <w:tc>
          <w:tcPr>
            <w:tcW w:w="3969" w:type="dxa"/>
            <w:gridSpan w:val="3"/>
            <w:tcBorders>
              <w:top w:val="dashSmallGap" w:sz="4" w:space="0" w:color="auto"/>
              <w:bottom w:val="dashSmallGap" w:sz="4" w:space="0" w:color="auto"/>
            </w:tcBorders>
          </w:tcPr>
          <w:p w14:paraId="21C9F9F7" w14:textId="77777777" w:rsidR="000B7D63" w:rsidRPr="00E473F2" w:rsidRDefault="000B7D63" w:rsidP="00EA7119">
            <w:pPr>
              <w:rPr>
                <w:b/>
                <w:sz w:val="16"/>
                <w:szCs w:val="16"/>
              </w:rPr>
            </w:pPr>
          </w:p>
        </w:tc>
      </w:tr>
      <w:tr w:rsidR="000B7D63" w14:paraId="2B96A52A" w14:textId="77777777" w:rsidTr="006803D5">
        <w:trPr>
          <w:cantSplit/>
          <w:trHeight w:val="1134"/>
        </w:trPr>
        <w:tc>
          <w:tcPr>
            <w:tcW w:w="506" w:type="dxa"/>
            <w:gridSpan w:val="2"/>
            <w:tcBorders>
              <w:top w:val="dashSmallGap" w:sz="4" w:space="0" w:color="auto"/>
              <w:bottom w:val="dashSmallGap" w:sz="4" w:space="0" w:color="auto"/>
            </w:tcBorders>
          </w:tcPr>
          <w:p w14:paraId="48EE5C78" w14:textId="77777777" w:rsidR="000B7D63" w:rsidRPr="00CC33B6" w:rsidRDefault="000B7D63" w:rsidP="00EA7119">
            <w:pPr>
              <w:rPr>
                <w:b/>
              </w:rPr>
            </w:pPr>
          </w:p>
        </w:tc>
        <w:tc>
          <w:tcPr>
            <w:tcW w:w="5330" w:type="dxa"/>
            <w:gridSpan w:val="2"/>
            <w:tcBorders>
              <w:top w:val="dashSmallGap" w:sz="4" w:space="0" w:color="auto"/>
              <w:bottom w:val="dashSmallGap" w:sz="4" w:space="0" w:color="auto"/>
            </w:tcBorders>
          </w:tcPr>
          <w:p w14:paraId="7B5E3F68" w14:textId="77777777" w:rsidR="000B7D63" w:rsidRPr="00783B93" w:rsidRDefault="000B7D63" w:rsidP="007D375C">
            <w:pPr>
              <w:rPr>
                <w:b/>
              </w:rPr>
            </w:pPr>
            <w:r w:rsidRPr="00783B93">
              <w:rPr>
                <w:b/>
              </w:rPr>
              <w:t>…understand and use the basic psychology of:</w:t>
            </w:r>
            <w:r>
              <w:rPr>
                <w:b/>
              </w:rPr>
              <w:t xml:space="preserve"> long and short term memory, </w:t>
            </w:r>
            <w:r w:rsidRPr="00783B93">
              <w:rPr>
                <w:b/>
              </w:rPr>
              <w:t>spacing and i</w:t>
            </w:r>
            <w:r>
              <w:rPr>
                <w:b/>
              </w:rPr>
              <w:t>nterleaving</w:t>
            </w:r>
            <w:r w:rsidRPr="00783B93">
              <w:rPr>
                <w:b/>
              </w:rPr>
              <w:t xml:space="preserve">? </w:t>
            </w:r>
            <w:r w:rsidRPr="00783B93">
              <w:rPr>
                <w:i/>
              </w:rPr>
              <w:t>e.g.</w:t>
            </w:r>
            <w:r>
              <w:rPr>
                <w:i/>
              </w:rPr>
              <w:t xml:space="preserve"> revisit learning </w:t>
            </w:r>
            <w:r w:rsidR="00E50790">
              <w:rPr>
                <w:i/>
              </w:rPr>
              <w:t>(</w:t>
            </w:r>
            <w:r>
              <w:rPr>
                <w:i/>
              </w:rPr>
              <w:t>mini-plenaries/plenaries/ begin</w:t>
            </w:r>
            <w:r w:rsidR="00E50790">
              <w:rPr>
                <w:i/>
              </w:rPr>
              <w:t>ning</w:t>
            </w:r>
            <w:r>
              <w:rPr>
                <w:i/>
              </w:rPr>
              <w:t xml:space="preserve"> of next lesson/</w:t>
            </w:r>
            <w:r w:rsidR="00E50790">
              <w:rPr>
                <w:i/>
              </w:rPr>
              <w:t xml:space="preserve">application </w:t>
            </w:r>
            <w:r>
              <w:rPr>
                <w:i/>
              </w:rPr>
              <w:t>in subsequent lessons</w:t>
            </w:r>
            <w:r w:rsidR="00E50790">
              <w:rPr>
                <w:i/>
              </w:rPr>
              <w:t>)</w:t>
            </w:r>
            <w:r>
              <w:rPr>
                <w:i/>
              </w:rPr>
              <w:t xml:space="preserve">; </w:t>
            </w:r>
            <w:r w:rsidR="007D375C">
              <w:rPr>
                <w:i/>
              </w:rPr>
              <w:t>use</w:t>
            </w:r>
            <w:r>
              <w:rPr>
                <w:i/>
              </w:rPr>
              <w:t xml:space="preserve"> strategies to embed learning and aid recall e.g. meaningfulness, application, mnemonics</w:t>
            </w:r>
            <w:r w:rsidR="007D375C">
              <w:rPr>
                <w:i/>
              </w:rPr>
              <w:t xml:space="preserve">, mind-maps </w:t>
            </w:r>
            <w:r>
              <w:rPr>
                <w:i/>
              </w:rPr>
              <w:t>etc.</w:t>
            </w:r>
          </w:p>
        </w:tc>
        <w:tc>
          <w:tcPr>
            <w:tcW w:w="685" w:type="dxa"/>
            <w:gridSpan w:val="2"/>
            <w:tcBorders>
              <w:top w:val="dashSmallGap" w:sz="4" w:space="0" w:color="auto"/>
              <w:bottom w:val="dashSmallGap" w:sz="4" w:space="0" w:color="auto"/>
            </w:tcBorders>
            <w:textDirection w:val="btLr"/>
            <w:vAlign w:val="center"/>
          </w:tcPr>
          <w:p w14:paraId="69B3747C" w14:textId="77777777" w:rsidR="000B7D63" w:rsidRPr="00E473F2" w:rsidRDefault="00E473F2" w:rsidP="000B7D63">
            <w:pPr>
              <w:ind w:left="113" w:right="113"/>
              <w:jc w:val="center"/>
              <w:rPr>
                <w:sz w:val="16"/>
                <w:szCs w:val="16"/>
              </w:rPr>
            </w:pPr>
            <w:r w:rsidRPr="00E473F2">
              <w:rPr>
                <w:sz w:val="16"/>
                <w:szCs w:val="16"/>
              </w:rPr>
              <w:t>SUMMER</w:t>
            </w:r>
          </w:p>
        </w:tc>
        <w:tc>
          <w:tcPr>
            <w:tcW w:w="3969" w:type="dxa"/>
            <w:gridSpan w:val="3"/>
            <w:tcBorders>
              <w:top w:val="dashSmallGap" w:sz="4" w:space="0" w:color="auto"/>
              <w:bottom w:val="dashSmallGap" w:sz="4" w:space="0" w:color="auto"/>
            </w:tcBorders>
          </w:tcPr>
          <w:p w14:paraId="2488B50E" w14:textId="77777777" w:rsidR="000B7D63" w:rsidRPr="00E473F2" w:rsidRDefault="000B7D63" w:rsidP="00EA7119">
            <w:pPr>
              <w:rPr>
                <w:b/>
                <w:sz w:val="16"/>
                <w:szCs w:val="16"/>
              </w:rPr>
            </w:pPr>
          </w:p>
        </w:tc>
      </w:tr>
    </w:tbl>
    <w:p w14:paraId="4D4B163F" w14:textId="77777777" w:rsidR="006803D5" w:rsidRDefault="006803D5">
      <w:r>
        <w:br w:type="page"/>
      </w:r>
    </w:p>
    <w:tbl>
      <w:tblPr>
        <w:tblStyle w:val="TableGrid"/>
        <w:tblW w:w="10490" w:type="dxa"/>
        <w:tblInd w:w="-743" w:type="dxa"/>
        <w:tblLook w:val="04A0" w:firstRow="1" w:lastRow="0" w:firstColumn="1" w:lastColumn="0" w:noHBand="0" w:noVBand="1"/>
      </w:tblPr>
      <w:tblGrid>
        <w:gridCol w:w="506"/>
        <w:gridCol w:w="5330"/>
        <w:gridCol w:w="685"/>
        <w:gridCol w:w="3969"/>
      </w:tblGrid>
      <w:tr w:rsidR="000B7D63" w14:paraId="7EE44C09" w14:textId="77777777" w:rsidTr="006803D5">
        <w:trPr>
          <w:cantSplit/>
          <w:trHeight w:val="353"/>
        </w:trPr>
        <w:tc>
          <w:tcPr>
            <w:tcW w:w="506" w:type="dxa"/>
            <w:tcBorders>
              <w:top w:val="dashSmallGap" w:sz="4" w:space="0" w:color="auto"/>
              <w:bottom w:val="dashSmallGap" w:sz="4" w:space="0" w:color="auto"/>
            </w:tcBorders>
            <w:shd w:val="clear" w:color="auto" w:fill="D9D9D9" w:themeFill="background1" w:themeFillShade="D9"/>
          </w:tcPr>
          <w:p w14:paraId="54A14E7F" w14:textId="77777777" w:rsidR="000B7D63" w:rsidRPr="00CC33B6" w:rsidRDefault="000B7D63" w:rsidP="00EA7119">
            <w:pPr>
              <w:rPr>
                <w:b/>
              </w:rPr>
            </w:pPr>
          </w:p>
        </w:tc>
        <w:tc>
          <w:tcPr>
            <w:tcW w:w="5330" w:type="dxa"/>
            <w:tcBorders>
              <w:top w:val="dashSmallGap" w:sz="4" w:space="0" w:color="auto"/>
              <w:bottom w:val="dashSmallGap" w:sz="4" w:space="0" w:color="auto"/>
            </w:tcBorders>
            <w:shd w:val="clear" w:color="auto" w:fill="D9D9D9" w:themeFill="background1" w:themeFillShade="D9"/>
          </w:tcPr>
          <w:p w14:paraId="4B4D2F49" w14:textId="77777777" w:rsidR="000B7D63" w:rsidRPr="004F478D" w:rsidRDefault="000B7D63" w:rsidP="001B5DF2">
            <w:pPr>
              <w:rPr>
                <w:b/>
              </w:rPr>
            </w:pPr>
            <w:r w:rsidRPr="004F478D">
              <w:rPr>
                <w:b/>
              </w:rPr>
              <w:t>Understand parents</w:t>
            </w:r>
          </w:p>
        </w:tc>
        <w:tc>
          <w:tcPr>
            <w:tcW w:w="685" w:type="dxa"/>
            <w:tcBorders>
              <w:top w:val="dashSmallGap" w:sz="4" w:space="0" w:color="auto"/>
              <w:bottom w:val="dashSmallGap" w:sz="4" w:space="0" w:color="auto"/>
            </w:tcBorders>
            <w:shd w:val="clear" w:color="auto" w:fill="D9D9D9" w:themeFill="background1" w:themeFillShade="D9"/>
            <w:textDirection w:val="btLr"/>
            <w:vAlign w:val="center"/>
          </w:tcPr>
          <w:p w14:paraId="6B1BD27E" w14:textId="77777777" w:rsidR="000B7D63" w:rsidRPr="00BC5361" w:rsidRDefault="000B7D63" w:rsidP="000B7D63">
            <w:pPr>
              <w:ind w:left="113" w:right="113"/>
              <w:jc w:val="center"/>
              <w:rPr>
                <w:sz w:val="16"/>
                <w:szCs w:val="16"/>
              </w:rPr>
            </w:pPr>
          </w:p>
        </w:tc>
        <w:tc>
          <w:tcPr>
            <w:tcW w:w="3969" w:type="dxa"/>
            <w:tcBorders>
              <w:top w:val="dashSmallGap" w:sz="4" w:space="0" w:color="auto"/>
              <w:bottom w:val="dashSmallGap" w:sz="4" w:space="0" w:color="auto"/>
            </w:tcBorders>
            <w:shd w:val="clear" w:color="auto" w:fill="D9D9D9" w:themeFill="background1" w:themeFillShade="D9"/>
          </w:tcPr>
          <w:p w14:paraId="256716D9" w14:textId="77777777" w:rsidR="000B7D63" w:rsidRPr="00CC33B6" w:rsidRDefault="000B7D63" w:rsidP="00EA7119">
            <w:pPr>
              <w:rPr>
                <w:b/>
              </w:rPr>
            </w:pPr>
          </w:p>
        </w:tc>
      </w:tr>
      <w:tr w:rsidR="000B7D63" w14:paraId="6B13CAC0" w14:textId="77777777" w:rsidTr="006803D5">
        <w:trPr>
          <w:cantSplit/>
          <w:trHeight w:val="1134"/>
        </w:trPr>
        <w:tc>
          <w:tcPr>
            <w:tcW w:w="506" w:type="dxa"/>
            <w:tcBorders>
              <w:top w:val="dashSmallGap" w:sz="4" w:space="0" w:color="auto"/>
              <w:bottom w:val="dashSmallGap" w:sz="4" w:space="0" w:color="auto"/>
            </w:tcBorders>
          </w:tcPr>
          <w:p w14:paraId="1745E0DF" w14:textId="77777777" w:rsidR="000B7D63" w:rsidRPr="00CC33B6" w:rsidRDefault="000B7D63" w:rsidP="00EA7119">
            <w:pPr>
              <w:rPr>
                <w:b/>
              </w:rPr>
            </w:pPr>
          </w:p>
        </w:tc>
        <w:tc>
          <w:tcPr>
            <w:tcW w:w="5330" w:type="dxa"/>
            <w:tcBorders>
              <w:top w:val="dashSmallGap" w:sz="4" w:space="0" w:color="auto"/>
              <w:bottom w:val="dashSmallGap" w:sz="4" w:space="0" w:color="auto"/>
            </w:tcBorders>
          </w:tcPr>
          <w:p w14:paraId="6ED07831" w14:textId="77777777" w:rsidR="000B7D63" w:rsidRDefault="000B7D63" w:rsidP="001E0813">
            <w:r w:rsidRPr="001E0813">
              <w:rPr>
                <w:b/>
              </w:rPr>
              <w:t>…build personalised and meaningful relationships with pupils’ parents, based on positive communication?</w:t>
            </w:r>
            <w:r>
              <w:t xml:space="preserve"> </w:t>
            </w:r>
            <w:r w:rsidRPr="007D375C">
              <w:rPr>
                <w:i/>
              </w:rPr>
              <w:t>e.g.</w:t>
            </w:r>
            <w:r>
              <w:t xml:space="preserve"> </w:t>
            </w:r>
            <w:r>
              <w:rPr>
                <w:i/>
              </w:rPr>
              <w:t>ensure that initially you</w:t>
            </w:r>
            <w:r w:rsidRPr="001E0813">
              <w:rPr>
                <w:i/>
              </w:rPr>
              <w:t xml:space="preserve"> share good news/positive feedback with parents</w:t>
            </w:r>
            <w:r>
              <w:rPr>
                <w:i/>
              </w:rPr>
              <w:t xml:space="preserve"> about their child; develop a range of ways of communicating with parents such as informal start/end of day discussion, home-school diary, certificates of achievement.</w:t>
            </w:r>
          </w:p>
        </w:tc>
        <w:tc>
          <w:tcPr>
            <w:tcW w:w="685" w:type="dxa"/>
            <w:tcBorders>
              <w:top w:val="dashSmallGap" w:sz="4" w:space="0" w:color="auto"/>
              <w:bottom w:val="dashSmallGap" w:sz="4" w:space="0" w:color="auto"/>
            </w:tcBorders>
            <w:textDirection w:val="btLr"/>
            <w:vAlign w:val="center"/>
          </w:tcPr>
          <w:p w14:paraId="4E9FDDF2" w14:textId="77777777" w:rsidR="000B7D63" w:rsidRPr="00BC5361" w:rsidRDefault="00E473F2" w:rsidP="000B7D63">
            <w:pPr>
              <w:ind w:left="113" w:right="113"/>
              <w:jc w:val="center"/>
              <w:rPr>
                <w:sz w:val="16"/>
                <w:szCs w:val="16"/>
              </w:rPr>
            </w:pPr>
            <w:r w:rsidRPr="00BC5361">
              <w:rPr>
                <w:sz w:val="16"/>
                <w:szCs w:val="16"/>
              </w:rPr>
              <w:t>SUMMER</w:t>
            </w:r>
          </w:p>
        </w:tc>
        <w:tc>
          <w:tcPr>
            <w:tcW w:w="3969" w:type="dxa"/>
            <w:tcBorders>
              <w:top w:val="dashSmallGap" w:sz="4" w:space="0" w:color="auto"/>
              <w:bottom w:val="dashSmallGap" w:sz="4" w:space="0" w:color="auto"/>
            </w:tcBorders>
          </w:tcPr>
          <w:p w14:paraId="6612675A" w14:textId="77777777" w:rsidR="000B7D63" w:rsidRPr="00CC33B6" w:rsidRDefault="000B7D63" w:rsidP="00EA7119">
            <w:pPr>
              <w:rPr>
                <w:b/>
              </w:rPr>
            </w:pPr>
          </w:p>
        </w:tc>
      </w:tr>
      <w:tr w:rsidR="000B7D63" w14:paraId="0F999C6D" w14:textId="77777777" w:rsidTr="006803D5">
        <w:trPr>
          <w:cantSplit/>
          <w:trHeight w:val="1134"/>
        </w:trPr>
        <w:tc>
          <w:tcPr>
            <w:tcW w:w="506" w:type="dxa"/>
            <w:tcBorders>
              <w:top w:val="dashSmallGap" w:sz="4" w:space="0" w:color="auto"/>
              <w:bottom w:val="dashSmallGap" w:sz="4" w:space="0" w:color="auto"/>
            </w:tcBorders>
          </w:tcPr>
          <w:p w14:paraId="71560688" w14:textId="77777777" w:rsidR="000B7D63" w:rsidRPr="00CC33B6" w:rsidRDefault="000B7D63" w:rsidP="00EA7119">
            <w:pPr>
              <w:rPr>
                <w:b/>
              </w:rPr>
            </w:pPr>
          </w:p>
        </w:tc>
        <w:tc>
          <w:tcPr>
            <w:tcW w:w="5330" w:type="dxa"/>
            <w:tcBorders>
              <w:top w:val="dashSmallGap" w:sz="4" w:space="0" w:color="auto"/>
              <w:bottom w:val="dashSmallGap" w:sz="4" w:space="0" w:color="auto"/>
            </w:tcBorders>
          </w:tcPr>
          <w:p w14:paraId="0C458712" w14:textId="77777777" w:rsidR="000B7D63" w:rsidRDefault="000B7D63" w:rsidP="006466D9">
            <w:r w:rsidRPr="001E0813">
              <w:rPr>
                <w:b/>
              </w:rPr>
              <w:t>…understand how to speak with parents and gain their support?</w:t>
            </w:r>
            <w:r>
              <w:t xml:space="preserve"> </w:t>
            </w:r>
            <w:r w:rsidRPr="001E0813">
              <w:rPr>
                <w:i/>
              </w:rPr>
              <w:t>e.g. ensure you are readily available (such as on the</w:t>
            </w:r>
            <w:r>
              <w:rPr>
                <w:i/>
              </w:rPr>
              <w:t xml:space="preserve"> playground before/after school</w:t>
            </w:r>
            <w:r w:rsidR="007D375C">
              <w:rPr>
                <w:i/>
              </w:rPr>
              <w:t>)</w:t>
            </w:r>
            <w:r>
              <w:rPr>
                <w:i/>
              </w:rPr>
              <w:t>; ensure you listen to what parents want to say; record meetings, discussion and agreed actions; if you can’t solve an issue, ensure you pass it on to someone who can; acknowledge a parent’s feelings; focus on the shared outcome that you both what what is best for the pupil.</w:t>
            </w:r>
          </w:p>
        </w:tc>
        <w:tc>
          <w:tcPr>
            <w:tcW w:w="685" w:type="dxa"/>
            <w:tcBorders>
              <w:top w:val="dashSmallGap" w:sz="4" w:space="0" w:color="auto"/>
              <w:bottom w:val="dashSmallGap" w:sz="4" w:space="0" w:color="auto"/>
            </w:tcBorders>
            <w:textDirection w:val="btLr"/>
            <w:vAlign w:val="center"/>
          </w:tcPr>
          <w:p w14:paraId="625B7429" w14:textId="77777777" w:rsidR="000B7D63" w:rsidRPr="00BC5361" w:rsidRDefault="00E473F2" w:rsidP="000B7D63">
            <w:pPr>
              <w:ind w:left="113" w:right="113"/>
              <w:jc w:val="center"/>
              <w:rPr>
                <w:sz w:val="16"/>
                <w:szCs w:val="16"/>
              </w:rPr>
            </w:pPr>
            <w:r w:rsidRPr="00BC5361">
              <w:rPr>
                <w:sz w:val="16"/>
                <w:szCs w:val="16"/>
              </w:rPr>
              <w:t>SUMMER</w:t>
            </w:r>
          </w:p>
        </w:tc>
        <w:tc>
          <w:tcPr>
            <w:tcW w:w="3969" w:type="dxa"/>
            <w:tcBorders>
              <w:top w:val="dashSmallGap" w:sz="4" w:space="0" w:color="auto"/>
              <w:bottom w:val="dashSmallGap" w:sz="4" w:space="0" w:color="auto"/>
            </w:tcBorders>
          </w:tcPr>
          <w:p w14:paraId="698432B1" w14:textId="77777777" w:rsidR="000B7D63" w:rsidRPr="00CC33B6" w:rsidRDefault="000B7D63" w:rsidP="00EA7119">
            <w:pPr>
              <w:rPr>
                <w:b/>
              </w:rPr>
            </w:pPr>
          </w:p>
        </w:tc>
      </w:tr>
      <w:tr w:rsidR="000B7D63" w14:paraId="19E30D82" w14:textId="77777777" w:rsidTr="006803D5">
        <w:trPr>
          <w:cantSplit/>
          <w:trHeight w:val="1134"/>
        </w:trPr>
        <w:tc>
          <w:tcPr>
            <w:tcW w:w="506" w:type="dxa"/>
            <w:tcBorders>
              <w:top w:val="dashSmallGap" w:sz="4" w:space="0" w:color="auto"/>
              <w:bottom w:val="dashSmallGap" w:sz="4" w:space="0" w:color="auto"/>
            </w:tcBorders>
          </w:tcPr>
          <w:p w14:paraId="1312B933" w14:textId="77777777" w:rsidR="000B7D63" w:rsidRPr="00CC33B6" w:rsidRDefault="000B7D63" w:rsidP="00EA7119">
            <w:pPr>
              <w:rPr>
                <w:b/>
              </w:rPr>
            </w:pPr>
          </w:p>
        </w:tc>
        <w:tc>
          <w:tcPr>
            <w:tcW w:w="5330" w:type="dxa"/>
            <w:tcBorders>
              <w:top w:val="dashSmallGap" w:sz="4" w:space="0" w:color="auto"/>
              <w:bottom w:val="dashSmallGap" w:sz="4" w:space="0" w:color="auto"/>
            </w:tcBorders>
          </w:tcPr>
          <w:p w14:paraId="50578476" w14:textId="77777777" w:rsidR="000B7D63" w:rsidRPr="00151C9D" w:rsidRDefault="000B7D63" w:rsidP="001E0813">
            <w:r w:rsidRPr="00151C9D">
              <w:rPr>
                <w:b/>
              </w:rPr>
              <w:t>…work with families to agree high expectations between the school, the pupils and parents/ guardians?</w:t>
            </w:r>
            <w:r w:rsidRPr="00151C9D">
              <w:t xml:space="preserve"> </w:t>
            </w:r>
            <w:r w:rsidR="007D375C" w:rsidRPr="00151C9D">
              <w:rPr>
                <w:i/>
              </w:rPr>
              <w:t>e.g. be involved in school practices/policies which aim to involve and engage parents</w:t>
            </w:r>
            <w:r w:rsidR="007E04AB" w:rsidRPr="00151C9D">
              <w:rPr>
                <w:i/>
              </w:rPr>
              <w:t>; understand and use any ho</w:t>
            </w:r>
            <w:r w:rsidR="00FE2764" w:rsidRPr="00151C9D">
              <w:rPr>
                <w:i/>
              </w:rPr>
              <w:t>me-school behaviour agreements</w:t>
            </w:r>
          </w:p>
        </w:tc>
        <w:tc>
          <w:tcPr>
            <w:tcW w:w="685" w:type="dxa"/>
            <w:tcBorders>
              <w:top w:val="dashSmallGap" w:sz="4" w:space="0" w:color="auto"/>
              <w:bottom w:val="dashSmallGap" w:sz="4" w:space="0" w:color="auto"/>
            </w:tcBorders>
            <w:textDirection w:val="btLr"/>
            <w:vAlign w:val="center"/>
          </w:tcPr>
          <w:p w14:paraId="48817FC7" w14:textId="77777777" w:rsidR="000B7D63" w:rsidRPr="00BC5361" w:rsidRDefault="00E473F2" w:rsidP="000B7D63">
            <w:pPr>
              <w:ind w:left="113" w:right="113"/>
              <w:jc w:val="center"/>
              <w:rPr>
                <w:sz w:val="16"/>
                <w:szCs w:val="16"/>
              </w:rPr>
            </w:pPr>
            <w:r w:rsidRPr="00BC5361">
              <w:rPr>
                <w:sz w:val="16"/>
                <w:szCs w:val="16"/>
              </w:rPr>
              <w:t>SUMMER</w:t>
            </w:r>
          </w:p>
        </w:tc>
        <w:tc>
          <w:tcPr>
            <w:tcW w:w="3969" w:type="dxa"/>
            <w:tcBorders>
              <w:top w:val="dashSmallGap" w:sz="4" w:space="0" w:color="auto"/>
              <w:bottom w:val="dashSmallGap" w:sz="4" w:space="0" w:color="auto"/>
            </w:tcBorders>
          </w:tcPr>
          <w:p w14:paraId="2B0FD820" w14:textId="77777777" w:rsidR="000B7D63" w:rsidRPr="00151C9D" w:rsidRDefault="000B7D63" w:rsidP="00EA7119"/>
        </w:tc>
      </w:tr>
      <w:tr w:rsidR="000B7D63" w14:paraId="1F0DF51A" w14:textId="77777777" w:rsidTr="006803D5">
        <w:trPr>
          <w:cantSplit/>
          <w:trHeight w:val="195"/>
        </w:trPr>
        <w:tc>
          <w:tcPr>
            <w:tcW w:w="506" w:type="dxa"/>
            <w:tcBorders>
              <w:top w:val="dashSmallGap" w:sz="4" w:space="0" w:color="auto"/>
              <w:bottom w:val="dashSmallGap" w:sz="4" w:space="0" w:color="auto"/>
            </w:tcBorders>
            <w:shd w:val="clear" w:color="auto" w:fill="D9D9D9" w:themeFill="background1" w:themeFillShade="D9"/>
          </w:tcPr>
          <w:p w14:paraId="3689EB73" w14:textId="77777777" w:rsidR="000B7D63" w:rsidRPr="00CC33B6" w:rsidRDefault="000B7D63" w:rsidP="00EA7119">
            <w:pPr>
              <w:rPr>
                <w:b/>
              </w:rPr>
            </w:pPr>
          </w:p>
        </w:tc>
        <w:tc>
          <w:tcPr>
            <w:tcW w:w="5330" w:type="dxa"/>
            <w:tcBorders>
              <w:top w:val="dashSmallGap" w:sz="4" w:space="0" w:color="auto"/>
              <w:bottom w:val="dashSmallGap" w:sz="4" w:space="0" w:color="auto"/>
            </w:tcBorders>
            <w:shd w:val="clear" w:color="auto" w:fill="D9D9D9" w:themeFill="background1" w:themeFillShade="D9"/>
          </w:tcPr>
          <w:p w14:paraId="641A6F98" w14:textId="77777777" w:rsidR="000B7D63" w:rsidRDefault="000B7D63" w:rsidP="001E0813">
            <w:r w:rsidRPr="00C756C8">
              <w:rPr>
                <w:b/>
              </w:rPr>
              <w:t>Understand yourself</w:t>
            </w:r>
          </w:p>
        </w:tc>
        <w:tc>
          <w:tcPr>
            <w:tcW w:w="685" w:type="dxa"/>
            <w:tcBorders>
              <w:top w:val="dashSmallGap" w:sz="4" w:space="0" w:color="auto"/>
              <w:bottom w:val="dashSmallGap" w:sz="4" w:space="0" w:color="auto"/>
            </w:tcBorders>
            <w:shd w:val="clear" w:color="auto" w:fill="D9D9D9" w:themeFill="background1" w:themeFillShade="D9"/>
            <w:textDirection w:val="btLr"/>
            <w:vAlign w:val="center"/>
          </w:tcPr>
          <w:p w14:paraId="65380BBC" w14:textId="77777777" w:rsidR="000B7D63" w:rsidRPr="00BC5361" w:rsidRDefault="000B7D63" w:rsidP="000B7D63">
            <w:pPr>
              <w:ind w:left="113" w:right="113"/>
              <w:jc w:val="center"/>
              <w:rPr>
                <w:sz w:val="16"/>
                <w:szCs w:val="16"/>
              </w:rPr>
            </w:pPr>
          </w:p>
        </w:tc>
        <w:tc>
          <w:tcPr>
            <w:tcW w:w="3969" w:type="dxa"/>
            <w:tcBorders>
              <w:top w:val="dashSmallGap" w:sz="4" w:space="0" w:color="auto"/>
              <w:bottom w:val="dashSmallGap" w:sz="4" w:space="0" w:color="auto"/>
            </w:tcBorders>
            <w:shd w:val="clear" w:color="auto" w:fill="D9D9D9" w:themeFill="background1" w:themeFillShade="D9"/>
          </w:tcPr>
          <w:p w14:paraId="32270C41" w14:textId="77777777" w:rsidR="000B7D63" w:rsidRPr="00CC33B6" w:rsidRDefault="000B7D63" w:rsidP="00EA7119">
            <w:pPr>
              <w:rPr>
                <w:b/>
              </w:rPr>
            </w:pPr>
          </w:p>
        </w:tc>
      </w:tr>
      <w:tr w:rsidR="000B7D63" w14:paraId="6FF7B13A" w14:textId="77777777" w:rsidTr="006803D5">
        <w:trPr>
          <w:cantSplit/>
          <w:trHeight w:val="1134"/>
        </w:trPr>
        <w:tc>
          <w:tcPr>
            <w:tcW w:w="506" w:type="dxa"/>
            <w:tcBorders>
              <w:top w:val="dashSmallGap" w:sz="4" w:space="0" w:color="auto"/>
              <w:bottom w:val="dashSmallGap" w:sz="4" w:space="0" w:color="auto"/>
            </w:tcBorders>
          </w:tcPr>
          <w:p w14:paraId="7580B7F7" w14:textId="77777777" w:rsidR="000B7D63" w:rsidRPr="00CC33B6" w:rsidRDefault="000B7D63" w:rsidP="00EA7119">
            <w:pPr>
              <w:rPr>
                <w:b/>
              </w:rPr>
            </w:pPr>
          </w:p>
        </w:tc>
        <w:tc>
          <w:tcPr>
            <w:tcW w:w="5330" w:type="dxa"/>
            <w:tcBorders>
              <w:top w:val="dashSmallGap" w:sz="4" w:space="0" w:color="auto"/>
              <w:bottom w:val="dashSmallGap" w:sz="4" w:space="0" w:color="auto"/>
            </w:tcBorders>
          </w:tcPr>
          <w:p w14:paraId="661E708B" w14:textId="77777777" w:rsidR="000B7D63" w:rsidRPr="007F40ED" w:rsidRDefault="000B7D63" w:rsidP="001E0813">
            <w:r w:rsidRPr="00B2402A">
              <w:rPr>
                <w:b/>
              </w:rPr>
              <w:t>…understand the impact of and being able to regulate your own emotional state?</w:t>
            </w:r>
            <w:r>
              <w:t xml:space="preserve"> </w:t>
            </w:r>
            <w:r w:rsidRPr="00B2402A">
              <w:rPr>
                <w:i/>
              </w:rPr>
              <w:t>e.g. understand the importance of staying calm, and managing you own feelings – you are a role model for both pupil and parents;</w:t>
            </w:r>
            <w:r>
              <w:t xml:space="preserve">  </w:t>
            </w:r>
            <w:r w:rsidRPr="00B2402A">
              <w:rPr>
                <w:i/>
              </w:rPr>
              <w:t xml:space="preserve">where a pupil’s behaviour is poor, do not take this personally, but analyse </w:t>
            </w:r>
            <w:r w:rsidRPr="007E04AB">
              <w:rPr>
                <w:i/>
                <w:u w:val="single"/>
              </w:rPr>
              <w:t xml:space="preserve">why </w:t>
            </w:r>
            <w:r w:rsidRPr="00B2402A">
              <w:rPr>
                <w:i/>
              </w:rPr>
              <w:t xml:space="preserve">the pupil is acting in this way – there is always an underlying reason for a behaviour and as the professional it is your job to try to determine </w:t>
            </w:r>
            <w:r w:rsidR="007E04AB">
              <w:rPr>
                <w:i/>
              </w:rPr>
              <w:t>this; managing</w:t>
            </w:r>
            <w:r>
              <w:rPr>
                <w:i/>
              </w:rPr>
              <w:t xml:space="preserve"> your own emotional state is important for your own well-being, ensure you are aware of steps to maintain good mental health such as the 5-a-day for mental health and seek additional support where necessary,</w:t>
            </w:r>
          </w:p>
        </w:tc>
        <w:tc>
          <w:tcPr>
            <w:tcW w:w="685" w:type="dxa"/>
            <w:tcBorders>
              <w:top w:val="dashSmallGap" w:sz="4" w:space="0" w:color="auto"/>
              <w:bottom w:val="dashSmallGap" w:sz="4" w:space="0" w:color="auto"/>
            </w:tcBorders>
            <w:textDirection w:val="btLr"/>
            <w:vAlign w:val="center"/>
          </w:tcPr>
          <w:p w14:paraId="38D08167" w14:textId="77777777" w:rsidR="000B7D63" w:rsidRPr="00BC5361" w:rsidRDefault="00E473F2" w:rsidP="000B7D63">
            <w:pPr>
              <w:ind w:left="113" w:right="113"/>
              <w:jc w:val="center"/>
              <w:rPr>
                <w:sz w:val="16"/>
                <w:szCs w:val="16"/>
              </w:rPr>
            </w:pPr>
            <w:r w:rsidRPr="00BC5361">
              <w:rPr>
                <w:sz w:val="16"/>
                <w:szCs w:val="16"/>
              </w:rPr>
              <w:t>AUTUMN</w:t>
            </w:r>
          </w:p>
        </w:tc>
        <w:tc>
          <w:tcPr>
            <w:tcW w:w="3969" w:type="dxa"/>
            <w:tcBorders>
              <w:top w:val="dashSmallGap" w:sz="4" w:space="0" w:color="auto"/>
              <w:bottom w:val="dashSmallGap" w:sz="4" w:space="0" w:color="auto"/>
            </w:tcBorders>
          </w:tcPr>
          <w:p w14:paraId="32011E64" w14:textId="77777777" w:rsidR="000B7D63" w:rsidRPr="00F40E4E" w:rsidRDefault="000B7D63" w:rsidP="00EA7119"/>
        </w:tc>
      </w:tr>
      <w:tr w:rsidR="000B7D63" w14:paraId="79D25436" w14:textId="77777777" w:rsidTr="006803D5">
        <w:trPr>
          <w:cantSplit/>
          <w:trHeight w:val="537"/>
        </w:trPr>
        <w:tc>
          <w:tcPr>
            <w:tcW w:w="506" w:type="dxa"/>
            <w:tcBorders>
              <w:top w:val="dashSmallGap" w:sz="4" w:space="0" w:color="auto"/>
              <w:bottom w:val="dashSmallGap" w:sz="4" w:space="0" w:color="auto"/>
            </w:tcBorders>
          </w:tcPr>
          <w:p w14:paraId="0C56E22E" w14:textId="77777777" w:rsidR="000B7D63" w:rsidRPr="00CC33B6" w:rsidRDefault="000B7D63" w:rsidP="00EA7119">
            <w:pPr>
              <w:rPr>
                <w:b/>
              </w:rPr>
            </w:pPr>
          </w:p>
        </w:tc>
        <w:tc>
          <w:tcPr>
            <w:tcW w:w="5330" w:type="dxa"/>
            <w:tcBorders>
              <w:top w:val="dashSmallGap" w:sz="4" w:space="0" w:color="auto"/>
              <w:bottom w:val="dashSmallGap" w:sz="4" w:space="0" w:color="auto"/>
            </w:tcBorders>
          </w:tcPr>
          <w:p w14:paraId="7C2FA598" w14:textId="77777777" w:rsidR="000B7D63" w:rsidRPr="00C96E0B" w:rsidRDefault="000B7D63" w:rsidP="00015D53">
            <w:pPr>
              <w:rPr>
                <w:highlight w:val="yellow"/>
              </w:rPr>
            </w:pPr>
            <w:r w:rsidRPr="00F40E4E">
              <w:rPr>
                <w:b/>
              </w:rPr>
              <w:t>…act professionally despite challenging circumstances?</w:t>
            </w:r>
            <w:r w:rsidR="007E04AB" w:rsidRPr="00F40E4E">
              <w:t xml:space="preserve"> </w:t>
            </w:r>
            <w:r w:rsidR="007E04AB" w:rsidRPr="00F40E4E">
              <w:rPr>
                <w:i/>
              </w:rPr>
              <w:t xml:space="preserve">e.g. whatever the situation, act calmly and patiently; </w:t>
            </w:r>
            <w:r w:rsidR="00015D53" w:rsidRPr="00F40E4E">
              <w:rPr>
                <w:i/>
              </w:rPr>
              <w:t>aim to appear confident (even  if you don’t feel it, through open, relaxed body language, calm, low voice, upright stance); maintain a professional ‘unconditional positive regard’ through encouraging all pupils, being consistently fair</w:t>
            </w:r>
            <w:r w:rsidR="0026652F" w:rsidRPr="00F40E4E">
              <w:rPr>
                <w:i/>
              </w:rPr>
              <w:t xml:space="preserve"> and positive</w:t>
            </w:r>
            <w:r w:rsidR="00015D53" w:rsidRPr="00F40E4E">
              <w:rPr>
                <w:i/>
              </w:rPr>
              <w:t>,</w:t>
            </w:r>
            <w:r w:rsidR="0026652F" w:rsidRPr="00F40E4E">
              <w:rPr>
                <w:i/>
              </w:rPr>
              <w:t xml:space="preserve"> and</w:t>
            </w:r>
            <w:r w:rsidR="00015D53" w:rsidRPr="00F40E4E">
              <w:rPr>
                <w:i/>
              </w:rPr>
              <w:t xml:space="preserve"> implement</w:t>
            </w:r>
            <w:r w:rsidR="0026652F" w:rsidRPr="00F40E4E">
              <w:rPr>
                <w:i/>
              </w:rPr>
              <w:t>ing</w:t>
            </w:r>
            <w:r w:rsidR="00015D53" w:rsidRPr="00F40E4E">
              <w:rPr>
                <w:i/>
              </w:rPr>
              <w:t xml:space="preserve"> school policy as appropriate</w:t>
            </w:r>
            <w:r w:rsidR="0026652F" w:rsidRPr="00F40E4E">
              <w:rPr>
                <w:i/>
              </w:rPr>
              <w:t xml:space="preserve"> (though tactical ignoring may be appropriate in some circumstances); as far as possible maintain the flow of the lesson and retain the focus on positive behaviours and learning.</w:t>
            </w:r>
          </w:p>
        </w:tc>
        <w:tc>
          <w:tcPr>
            <w:tcW w:w="685" w:type="dxa"/>
            <w:tcBorders>
              <w:top w:val="dashSmallGap" w:sz="4" w:space="0" w:color="auto"/>
              <w:bottom w:val="dashSmallGap" w:sz="4" w:space="0" w:color="auto"/>
            </w:tcBorders>
            <w:textDirection w:val="btLr"/>
            <w:vAlign w:val="center"/>
          </w:tcPr>
          <w:p w14:paraId="4AF0C2D6" w14:textId="77777777" w:rsidR="000B7D63" w:rsidRPr="00BC5361" w:rsidRDefault="00E473F2" w:rsidP="000B7D63">
            <w:pPr>
              <w:ind w:left="113" w:right="113"/>
              <w:jc w:val="center"/>
              <w:rPr>
                <w:sz w:val="16"/>
                <w:szCs w:val="16"/>
              </w:rPr>
            </w:pPr>
            <w:r w:rsidRPr="00BC5361">
              <w:rPr>
                <w:sz w:val="16"/>
                <w:szCs w:val="16"/>
              </w:rPr>
              <w:t>AUTUMN</w:t>
            </w:r>
          </w:p>
        </w:tc>
        <w:tc>
          <w:tcPr>
            <w:tcW w:w="3969" w:type="dxa"/>
            <w:tcBorders>
              <w:top w:val="dashSmallGap" w:sz="4" w:space="0" w:color="auto"/>
              <w:bottom w:val="dashSmallGap" w:sz="4" w:space="0" w:color="auto"/>
            </w:tcBorders>
          </w:tcPr>
          <w:p w14:paraId="116F6715" w14:textId="77777777" w:rsidR="000B7D63" w:rsidRPr="00F40E4E" w:rsidRDefault="000B7D63" w:rsidP="00EA7119">
            <w:pPr>
              <w:rPr>
                <w:color w:val="FF0000"/>
              </w:rPr>
            </w:pPr>
          </w:p>
        </w:tc>
      </w:tr>
      <w:tr w:rsidR="000B7D63" w14:paraId="05915718" w14:textId="77777777" w:rsidTr="006803D5">
        <w:trPr>
          <w:cantSplit/>
          <w:trHeight w:val="840"/>
        </w:trPr>
        <w:tc>
          <w:tcPr>
            <w:tcW w:w="506" w:type="dxa"/>
            <w:tcBorders>
              <w:top w:val="dashSmallGap" w:sz="4" w:space="0" w:color="auto"/>
              <w:bottom w:val="single" w:sz="4" w:space="0" w:color="auto"/>
            </w:tcBorders>
          </w:tcPr>
          <w:p w14:paraId="14F595AE" w14:textId="77777777" w:rsidR="000B7D63" w:rsidRPr="00CC33B6" w:rsidRDefault="000B7D63" w:rsidP="00EA7119">
            <w:pPr>
              <w:rPr>
                <w:b/>
              </w:rPr>
            </w:pPr>
          </w:p>
        </w:tc>
        <w:tc>
          <w:tcPr>
            <w:tcW w:w="5330" w:type="dxa"/>
            <w:tcBorders>
              <w:top w:val="dashSmallGap" w:sz="4" w:space="0" w:color="auto"/>
              <w:bottom w:val="single" w:sz="4" w:space="0" w:color="auto"/>
            </w:tcBorders>
          </w:tcPr>
          <w:p w14:paraId="2C7BE3A4" w14:textId="77777777" w:rsidR="000B7D63" w:rsidRPr="00151C9D" w:rsidRDefault="000B7D63" w:rsidP="0026652F">
            <w:r w:rsidRPr="00151C9D">
              <w:t>…leverage the support of other adults, including mentors and other senior staff, to develop your understanding of your actions on pupils</w:t>
            </w:r>
            <w:r w:rsidR="009038FD" w:rsidRPr="00151C9D">
              <w:t>’</w:t>
            </w:r>
            <w:r w:rsidRPr="00151C9D">
              <w:t xml:space="preserve"> behaviour?</w:t>
            </w:r>
            <w:r w:rsidR="0026652F" w:rsidRPr="00151C9D">
              <w:t xml:space="preserve"> </w:t>
            </w:r>
            <w:r w:rsidR="0026652F" w:rsidRPr="00151C9D">
              <w:rPr>
                <w:i/>
              </w:rPr>
              <w:t xml:space="preserve">e.g. follow advice and feedback from class teacher/Mentor; </w:t>
            </w:r>
          </w:p>
        </w:tc>
        <w:tc>
          <w:tcPr>
            <w:tcW w:w="685" w:type="dxa"/>
            <w:tcBorders>
              <w:top w:val="dashSmallGap" w:sz="4" w:space="0" w:color="auto"/>
              <w:bottom w:val="single" w:sz="4" w:space="0" w:color="auto"/>
            </w:tcBorders>
            <w:textDirection w:val="btLr"/>
            <w:vAlign w:val="center"/>
          </w:tcPr>
          <w:p w14:paraId="27D8E398" w14:textId="77777777" w:rsidR="000B7D63" w:rsidRPr="00BC5361" w:rsidRDefault="00E473F2" w:rsidP="000B7D63">
            <w:pPr>
              <w:ind w:left="113" w:right="113"/>
              <w:jc w:val="center"/>
              <w:rPr>
                <w:sz w:val="16"/>
                <w:szCs w:val="16"/>
              </w:rPr>
            </w:pPr>
            <w:r w:rsidRPr="00BC5361">
              <w:rPr>
                <w:sz w:val="16"/>
                <w:szCs w:val="16"/>
              </w:rPr>
              <w:t>AUTUMN</w:t>
            </w:r>
          </w:p>
        </w:tc>
        <w:tc>
          <w:tcPr>
            <w:tcW w:w="3969" w:type="dxa"/>
            <w:tcBorders>
              <w:top w:val="dashSmallGap" w:sz="4" w:space="0" w:color="auto"/>
              <w:bottom w:val="single" w:sz="4" w:space="0" w:color="auto"/>
            </w:tcBorders>
          </w:tcPr>
          <w:p w14:paraId="46A00FF7" w14:textId="77777777" w:rsidR="000B7D63" w:rsidRPr="00F40E4E" w:rsidRDefault="000B7D63" w:rsidP="00EA7119">
            <w:pPr>
              <w:rPr>
                <w:color w:val="FF0000"/>
              </w:rPr>
            </w:pPr>
          </w:p>
        </w:tc>
      </w:tr>
    </w:tbl>
    <w:p w14:paraId="33C6D776" w14:textId="77777777" w:rsidR="006803D5" w:rsidRDefault="006803D5">
      <w:r>
        <w:br w:type="page"/>
      </w:r>
    </w:p>
    <w:tbl>
      <w:tblPr>
        <w:tblStyle w:val="TableGrid"/>
        <w:tblW w:w="10490" w:type="dxa"/>
        <w:tblInd w:w="-743" w:type="dxa"/>
        <w:tblLook w:val="04A0" w:firstRow="1" w:lastRow="0" w:firstColumn="1" w:lastColumn="0" w:noHBand="0" w:noVBand="1"/>
      </w:tblPr>
      <w:tblGrid>
        <w:gridCol w:w="496"/>
        <w:gridCol w:w="5340"/>
        <w:gridCol w:w="714"/>
        <w:gridCol w:w="3940"/>
      </w:tblGrid>
      <w:tr w:rsidR="009038FD" w14:paraId="575EABA3" w14:textId="77777777" w:rsidTr="00BC5361">
        <w:trPr>
          <w:cantSplit/>
          <w:trHeight w:val="1271"/>
        </w:trPr>
        <w:tc>
          <w:tcPr>
            <w:tcW w:w="496" w:type="dxa"/>
            <w:tcBorders>
              <w:top w:val="single" w:sz="4" w:space="0" w:color="auto"/>
              <w:bottom w:val="dashSmallGap" w:sz="4" w:space="0" w:color="auto"/>
            </w:tcBorders>
          </w:tcPr>
          <w:p w14:paraId="6E4495FE" w14:textId="77777777" w:rsidR="009038FD" w:rsidRPr="00CC33B6" w:rsidRDefault="009038FD" w:rsidP="00EA7119">
            <w:pPr>
              <w:rPr>
                <w:b/>
              </w:rPr>
            </w:pPr>
            <w:r>
              <w:rPr>
                <w:b/>
              </w:rPr>
              <w:lastRenderedPageBreak/>
              <w:t>3</w:t>
            </w:r>
          </w:p>
        </w:tc>
        <w:tc>
          <w:tcPr>
            <w:tcW w:w="5340" w:type="dxa"/>
            <w:tcBorders>
              <w:top w:val="single" w:sz="4" w:space="0" w:color="auto"/>
              <w:bottom w:val="dashSmallGap" w:sz="4" w:space="0" w:color="auto"/>
            </w:tcBorders>
          </w:tcPr>
          <w:p w14:paraId="583B2017" w14:textId="77777777" w:rsidR="009038FD" w:rsidRDefault="009038FD" w:rsidP="00EA7119">
            <w:pPr>
              <w:rPr>
                <w:b/>
                <w:sz w:val="32"/>
                <w:szCs w:val="32"/>
              </w:rPr>
            </w:pPr>
            <w:r w:rsidRPr="007F40ED">
              <w:rPr>
                <w:b/>
                <w:sz w:val="32"/>
                <w:szCs w:val="32"/>
              </w:rPr>
              <w:t>RESPONSES</w:t>
            </w:r>
          </w:p>
          <w:p w14:paraId="6F4B0511" w14:textId="77777777" w:rsidR="009038FD" w:rsidRPr="00CC33B6" w:rsidRDefault="009038FD" w:rsidP="00EA7119">
            <w:pPr>
              <w:rPr>
                <w:b/>
              </w:rPr>
            </w:pPr>
            <w:r w:rsidRPr="00E672B9">
              <w:rPr>
                <w:color w:val="FF0000"/>
              </w:rPr>
              <w:t>To what extent can you…</w:t>
            </w:r>
          </w:p>
        </w:tc>
        <w:tc>
          <w:tcPr>
            <w:tcW w:w="714" w:type="dxa"/>
            <w:tcBorders>
              <w:top w:val="single" w:sz="4" w:space="0" w:color="auto"/>
              <w:bottom w:val="dashSmallGap" w:sz="4" w:space="0" w:color="auto"/>
            </w:tcBorders>
            <w:textDirection w:val="btLr"/>
            <w:vAlign w:val="center"/>
          </w:tcPr>
          <w:p w14:paraId="2C0E60E7" w14:textId="77777777" w:rsidR="009038FD" w:rsidRPr="00BC5361" w:rsidRDefault="009038FD" w:rsidP="0026652F">
            <w:pPr>
              <w:ind w:left="113" w:right="113"/>
              <w:jc w:val="center"/>
              <w:rPr>
                <w:color w:val="FF0000"/>
                <w:sz w:val="16"/>
                <w:szCs w:val="16"/>
              </w:rPr>
            </w:pPr>
            <w:r w:rsidRPr="00BC5361">
              <w:rPr>
                <w:color w:val="FF0000"/>
                <w:sz w:val="16"/>
                <w:szCs w:val="16"/>
              </w:rPr>
              <w:t>AN</w:t>
            </w:r>
            <w:r w:rsidR="0026652F" w:rsidRPr="00BC5361">
              <w:rPr>
                <w:color w:val="FF0000"/>
                <w:sz w:val="16"/>
                <w:szCs w:val="16"/>
              </w:rPr>
              <w:t xml:space="preserve"> </w:t>
            </w:r>
            <w:r w:rsidRPr="00BC5361">
              <w:rPr>
                <w:color w:val="FF0000"/>
                <w:sz w:val="16"/>
                <w:szCs w:val="16"/>
              </w:rPr>
              <w:t>EXPECTATION FOR</w:t>
            </w:r>
          </w:p>
        </w:tc>
        <w:tc>
          <w:tcPr>
            <w:tcW w:w="3940" w:type="dxa"/>
            <w:tcBorders>
              <w:top w:val="single" w:sz="4" w:space="0" w:color="auto"/>
              <w:bottom w:val="dashSmallGap" w:sz="4" w:space="0" w:color="auto"/>
            </w:tcBorders>
          </w:tcPr>
          <w:p w14:paraId="3EA83DFB" w14:textId="77777777" w:rsidR="009038FD" w:rsidRPr="00CC33B6" w:rsidRDefault="009038FD" w:rsidP="00EA7119">
            <w:pPr>
              <w:rPr>
                <w:b/>
              </w:rPr>
            </w:pPr>
            <w:r w:rsidRPr="00E672B9">
              <w:rPr>
                <w:color w:val="FF0000"/>
              </w:rPr>
              <w:t>Self-audit/evaluation or notes on observations of good practice</w:t>
            </w:r>
          </w:p>
        </w:tc>
      </w:tr>
      <w:tr w:rsidR="009038FD" w14:paraId="06C3E0C7" w14:textId="77777777" w:rsidTr="00BC5361">
        <w:trPr>
          <w:trHeight w:val="334"/>
        </w:trPr>
        <w:tc>
          <w:tcPr>
            <w:tcW w:w="496" w:type="dxa"/>
            <w:tcBorders>
              <w:top w:val="dashSmallGap" w:sz="4" w:space="0" w:color="auto"/>
              <w:bottom w:val="dashSmallGap" w:sz="4" w:space="0" w:color="auto"/>
            </w:tcBorders>
            <w:shd w:val="clear" w:color="auto" w:fill="D9D9D9" w:themeFill="background1" w:themeFillShade="D9"/>
          </w:tcPr>
          <w:p w14:paraId="65EB63CE" w14:textId="77777777" w:rsidR="009038FD" w:rsidRPr="00CC33B6" w:rsidRDefault="009038FD" w:rsidP="00EA7119">
            <w:pPr>
              <w:rPr>
                <w:b/>
              </w:rPr>
            </w:pPr>
          </w:p>
        </w:tc>
        <w:tc>
          <w:tcPr>
            <w:tcW w:w="5340" w:type="dxa"/>
            <w:tcBorders>
              <w:top w:val="dashSmallGap" w:sz="4" w:space="0" w:color="auto"/>
              <w:bottom w:val="dashSmallGap" w:sz="4" w:space="0" w:color="auto"/>
            </w:tcBorders>
            <w:shd w:val="clear" w:color="auto" w:fill="D9D9D9" w:themeFill="background1" w:themeFillShade="D9"/>
          </w:tcPr>
          <w:p w14:paraId="1260BCA4" w14:textId="77777777" w:rsidR="009038FD" w:rsidRDefault="009038FD" w:rsidP="00EA7119">
            <w:r>
              <w:t>In-class responsive strategies</w:t>
            </w:r>
          </w:p>
          <w:p w14:paraId="24319B26" w14:textId="77777777" w:rsidR="009038FD" w:rsidRPr="00CC33B6" w:rsidRDefault="009038FD" w:rsidP="00EA7119">
            <w:pPr>
              <w:rPr>
                <w:b/>
              </w:rPr>
            </w:pPr>
            <w:r>
              <w:t>Normalising good behaviour and reducing the attention misbehaviour receives</w:t>
            </w:r>
          </w:p>
        </w:tc>
        <w:tc>
          <w:tcPr>
            <w:tcW w:w="714" w:type="dxa"/>
            <w:tcBorders>
              <w:top w:val="dashSmallGap" w:sz="4" w:space="0" w:color="auto"/>
              <w:bottom w:val="dashSmallGap" w:sz="4" w:space="0" w:color="auto"/>
            </w:tcBorders>
            <w:shd w:val="clear" w:color="auto" w:fill="D9D9D9" w:themeFill="background1" w:themeFillShade="D9"/>
          </w:tcPr>
          <w:p w14:paraId="1E19C3CB" w14:textId="77777777" w:rsidR="009038FD" w:rsidRPr="00BC5361" w:rsidRDefault="009038FD" w:rsidP="00EA7119">
            <w:pPr>
              <w:rPr>
                <w:b/>
                <w:sz w:val="16"/>
                <w:szCs w:val="16"/>
              </w:rPr>
            </w:pPr>
          </w:p>
        </w:tc>
        <w:tc>
          <w:tcPr>
            <w:tcW w:w="3940" w:type="dxa"/>
            <w:tcBorders>
              <w:top w:val="dashSmallGap" w:sz="4" w:space="0" w:color="auto"/>
              <w:bottom w:val="dashSmallGap" w:sz="4" w:space="0" w:color="auto"/>
            </w:tcBorders>
            <w:shd w:val="clear" w:color="auto" w:fill="D9D9D9" w:themeFill="background1" w:themeFillShade="D9"/>
          </w:tcPr>
          <w:p w14:paraId="5D79050E" w14:textId="77777777" w:rsidR="009038FD" w:rsidRPr="00CC33B6" w:rsidRDefault="009038FD" w:rsidP="00EA7119">
            <w:pPr>
              <w:rPr>
                <w:b/>
              </w:rPr>
            </w:pPr>
          </w:p>
        </w:tc>
      </w:tr>
      <w:tr w:rsidR="009038FD" w14:paraId="1E5B0266" w14:textId="77777777" w:rsidTr="00BC5361">
        <w:trPr>
          <w:cantSplit/>
          <w:trHeight w:val="1134"/>
        </w:trPr>
        <w:tc>
          <w:tcPr>
            <w:tcW w:w="496" w:type="dxa"/>
            <w:tcBorders>
              <w:top w:val="dashSmallGap" w:sz="4" w:space="0" w:color="auto"/>
              <w:bottom w:val="dashSmallGap" w:sz="4" w:space="0" w:color="auto"/>
            </w:tcBorders>
          </w:tcPr>
          <w:p w14:paraId="2392DAFB" w14:textId="77777777" w:rsidR="009038FD" w:rsidRPr="00CC33B6" w:rsidRDefault="009038FD" w:rsidP="00EA7119">
            <w:pPr>
              <w:rPr>
                <w:b/>
              </w:rPr>
            </w:pPr>
          </w:p>
        </w:tc>
        <w:tc>
          <w:tcPr>
            <w:tcW w:w="5340" w:type="dxa"/>
            <w:tcBorders>
              <w:top w:val="dashSmallGap" w:sz="4" w:space="0" w:color="auto"/>
              <w:bottom w:val="dashSmallGap" w:sz="4" w:space="0" w:color="auto"/>
            </w:tcBorders>
          </w:tcPr>
          <w:p w14:paraId="53E79ADC" w14:textId="77777777" w:rsidR="009038FD" w:rsidRDefault="009038FD" w:rsidP="00B707D3">
            <w:r w:rsidRPr="00D71573">
              <w:rPr>
                <w:b/>
              </w:rPr>
              <w:t>…use praise and rewards to give attention to good behaviour?</w:t>
            </w:r>
            <w:r>
              <w:t xml:space="preserve"> </w:t>
            </w:r>
            <w:r w:rsidRPr="000475B9">
              <w:rPr>
                <w:i/>
              </w:rPr>
              <w:t>e.g. ‘</w:t>
            </w:r>
            <w:r>
              <w:rPr>
                <w:i/>
              </w:rPr>
              <w:t>catching</w:t>
            </w:r>
            <w:r w:rsidR="00C96E0B">
              <w:rPr>
                <w:i/>
              </w:rPr>
              <w:t xml:space="preserve"> children being good’ and </w:t>
            </w:r>
            <w:r w:rsidRPr="000475B9">
              <w:rPr>
                <w:i/>
              </w:rPr>
              <w:t>praising to encourage others to do the same;</w:t>
            </w:r>
            <w:r w:rsidR="00B707D3">
              <w:rPr>
                <w:i/>
              </w:rPr>
              <w:t xml:space="preserve"> using school and class reward systems such as behaviour charts and points.</w:t>
            </w:r>
          </w:p>
        </w:tc>
        <w:tc>
          <w:tcPr>
            <w:tcW w:w="714" w:type="dxa"/>
            <w:tcBorders>
              <w:top w:val="dashSmallGap" w:sz="4" w:space="0" w:color="auto"/>
              <w:bottom w:val="dashSmallGap" w:sz="4" w:space="0" w:color="auto"/>
            </w:tcBorders>
            <w:textDirection w:val="btLr"/>
            <w:vAlign w:val="center"/>
          </w:tcPr>
          <w:p w14:paraId="772CD54B"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0DFF8341" w14:textId="77777777" w:rsidR="009038FD" w:rsidRPr="00CC33B6" w:rsidRDefault="009038FD" w:rsidP="00EA7119">
            <w:pPr>
              <w:rPr>
                <w:b/>
              </w:rPr>
            </w:pPr>
          </w:p>
        </w:tc>
      </w:tr>
      <w:tr w:rsidR="009038FD" w14:paraId="29D97969" w14:textId="77777777" w:rsidTr="00BC5361">
        <w:trPr>
          <w:cantSplit/>
          <w:trHeight w:val="1134"/>
        </w:trPr>
        <w:tc>
          <w:tcPr>
            <w:tcW w:w="496" w:type="dxa"/>
            <w:tcBorders>
              <w:top w:val="dashSmallGap" w:sz="4" w:space="0" w:color="auto"/>
              <w:bottom w:val="dashSmallGap" w:sz="4" w:space="0" w:color="auto"/>
            </w:tcBorders>
          </w:tcPr>
          <w:p w14:paraId="2477B5DC" w14:textId="77777777" w:rsidR="009038FD" w:rsidRPr="00CC33B6" w:rsidRDefault="009038FD" w:rsidP="00EA7119">
            <w:pPr>
              <w:rPr>
                <w:b/>
              </w:rPr>
            </w:pPr>
          </w:p>
        </w:tc>
        <w:tc>
          <w:tcPr>
            <w:tcW w:w="5340" w:type="dxa"/>
            <w:tcBorders>
              <w:top w:val="dashSmallGap" w:sz="4" w:space="0" w:color="auto"/>
              <w:bottom w:val="dashSmallGap" w:sz="4" w:space="0" w:color="auto"/>
            </w:tcBorders>
          </w:tcPr>
          <w:p w14:paraId="1F88723F" w14:textId="77777777" w:rsidR="009038FD" w:rsidRPr="007204D9" w:rsidRDefault="009038FD" w:rsidP="007F40ED">
            <w:r w:rsidRPr="00D71573">
              <w:rPr>
                <w:b/>
              </w:rPr>
              <w:t>…respond to misbehaviour early and use ‘teacher radar’?</w:t>
            </w:r>
            <w:r>
              <w:t xml:space="preserve"> </w:t>
            </w:r>
            <w:r w:rsidRPr="00D71573">
              <w:rPr>
                <w:i/>
              </w:rPr>
              <w:t>e.g. ensure you are always positioned where you can see the whole class;</w:t>
            </w:r>
            <w:r>
              <w:rPr>
                <w:i/>
              </w:rPr>
              <w:t xml:space="preserve"> use informal interventions to respond early – see below;</w:t>
            </w:r>
          </w:p>
        </w:tc>
        <w:tc>
          <w:tcPr>
            <w:tcW w:w="714" w:type="dxa"/>
            <w:tcBorders>
              <w:top w:val="dashSmallGap" w:sz="4" w:space="0" w:color="auto"/>
              <w:bottom w:val="dashSmallGap" w:sz="4" w:space="0" w:color="auto"/>
            </w:tcBorders>
            <w:textDirection w:val="btLr"/>
            <w:vAlign w:val="center"/>
          </w:tcPr>
          <w:p w14:paraId="50938CA3"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47873A6E" w14:textId="77777777" w:rsidR="009038FD" w:rsidRPr="00CC33B6" w:rsidRDefault="009038FD" w:rsidP="00EA7119">
            <w:pPr>
              <w:rPr>
                <w:b/>
              </w:rPr>
            </w:pPr>
          </w:p>
        </w:tc>
      </w:tr>
      <w:tr w:rsidR="009038FD" w14:paraId="541104CD" w14:textId="77777777" w:rsidTr="00BC5361">
        <w:trPr>
          <w:cantSplit/>
          <w:trHeight w:val="1134"/>
        </w:trPr>
        <w:tc>
          <w:tcPr>
            <w:tcW w:w="496" w:type="dxa"/>
            <w:tcBorders>
              <w:top w:val="dashSmallGap" w:sz="4" w:space="0" w:color="auto"/>
              <w:bottom w:val="dashSmallGap" w:sz="4" w:space="0" w:color="auto"/>
            </w:tcBorders>
          </w:tcPr>
          <w:p w14:paraId="171376C1" w14:textId="77777777" w:rsidR="009038FD" w:rsidRPr="00CC33B6" w:rsidRDefault="009038FD" w:rsidP="00EA7119">
            <w:pPr>
              <w:rPr>
                <w:b/>
              </w:rPr>
            </w:pPr>
          </w:p>
        </w:tc>
        <w:tc>
          <w:tcPr>
            <w:tcW w:w="5340" w:type="dxa"/>
            <w:tcBorders>
              <w:top w:val="dashSmallGap" w:sz="4" w:space="0" w:color="auto"/>
              <w:bottom w:val="dashSmallGap" w:sz="4" w:space="0" w:color="auto"/>
            </w:tcBorders>
          </w:tcPr>
          <w:p w14:paraId="60BF9A23" w14:textId="77777777" w:rsidR="009038FD" w:rsidRPr="00D71573" w:rsidRDefault="009038FD" w:rsidP="007F40ED">
            <w:pPr>
              <w:rPr>
                <w:b/>
              </w:rPr>
            </w:pPr>
            <w:r w:rsidRPr="00057F47">
              <w:rPr>
                <w:b/>
              </w:rPr>
              <w:t xml:space="preserve">… use informal interventions prior to formal interventions? </w:t>
            </w:r>
            <w:r w:rsidRPr="00057F47">
              <w:rPr>
                <w:i/>
              </w:rPr>
              <w:t xml:space="preserve">e.g. use a ‘hierarchy of strategies from least to most intrusive (such as eye contact, proximity, NVC </w:t>
            </w:r>
            <w:r w:rsidRPr="00057F47">
              <w:rPr>
                <w:b/>
              </w:rPr>
              <w:t xml:space="preserve">before </w:t>
            </w:r>
            <w:r w:rsidRPr="00057F47">
              <w:rPr>
                <w:i/>
              </w:rPr>
              <w:t xml:space="preserve">choice, partial agreement, when-then direction, redirecting behaviour </w:t>
            </w:r>
            <w:r>
              <w:rPr>
                <w:b/>
              </w:rPr>
              <w:t xml:space="preserve">before </w:t>
            </w:r>
            <w:r w:rsidRPr="00057F47">
              <w:rPr>
                <w:i/>
              </w:rPr>
              <w:t>applying a consequence or sanction (</w:t>
            </w:r>
            <w:r w:rsidRPr="00057F47">
              <w:rPr>
                <w:i/>
                <w:color w:val="00B050"/>
              </w:rPr>
              <w:t>see notes from Behaviour to Learn#1</w:t>
            </w:r>
            <w:r w:rsidRPr="00057F47">
              <w:rPr>
                <w:i/>
              </w:rPr>
              <w:t>);</w:t>
            </w:r>
          </w:p>
        </w:tc>
        <w:tc>
          <w:tcPr>
            <w:tcW w:w="714" w:type="dxa"/>
            <w:tcBorders>
              <w:top w:val="dashSmallGap" w:sz="4" w:space="0" w:color="auto"/>
              <w:bottom w:val="dashSmallGap" w:sz="4" w:space="0" w:color="auto"/>
            </w:tcBorders>
            <w:textDirection w:val="btLr"/>
            <w:vAlign w:val="center"/>
          </w:tcPr>
          <w:p w14:paraId="31890A41"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715B3BC6" w14:textId="77777777" w:rsidR="009038FD" w:rsidRPr="00CC33B6" w:rsidRDefault="009038FD" w:rsidP="00EA7119">
            <w:pPr>
              <w:rPr>
                <w:b/>
              </w:rPr>
            </w:pPr>
          </w:p>
        </w:tc>
      </w:tr>
      <w:tr w:rsidR="009038FD" w14:paraId="13D217BD" w14:textId="77777777" w:rsidTr="00BC5361">
        <w:trPr>
          <w:cantSplit/>
          <w:trHeight w:val="1134"/>
        </w:trPr>
        <w:tc>
          <w:tcPr>
            <w:tcW w:w="496" w:type="dxa"/>
            <w:tcBorders>
              <w:top w:val="dashSmallGap" w:sz="4" w:space="0" w:color="auto"/>
              <w:bottom w:val="dashSmallGap" w:sz="4" w:space="0" w:color="auto"/>
            </w:tcBorders>
          </w:tcPr>
          <w:p w14:paraId="2BF21FA4" w14:textId="77777777" w:rsidR="009038FD" w:rsidRPr="00CC33B6" w:rsidRDefault="009038FD" w:rsidP="00EA7119">
            <w:pPr>
              <w:rPr>
                <w:b/>
              </w:rPr>
            </w:pPr>
          </w:p>
        </w:tc>
        <w:tc>
          <w:tcPr>
            <w:tcW w:w="5340" w:type="dxa"/>
            <w:tcBorders>
              <w:top w:val="dashSmallGap" w:sz="4" w:space="0" w:color="auto"/>
              <w:bottom w:val="dashSmallGap" w:sz="4" w:space="0" w:color="auto"/>
            </w:tcBorders>
            <w:shd w:val="clear" w:color="auto" w:fill="auto"/>
          </w:tcPr>
          <w:p w14:paraId="02B49107" w14:textId="77777777" w:rsidR="009038FD" w:rsidRPr="007204D9" w:rsidRDefault="009038FD" w:rsidP="0026652F">
            <w:r w:rsidRPr="00D71573">
              <w:rPr>
                <w:b/>
              </w:rPr>
              <w:t>…use positive language aimed at setting pupils back on task?</w:t>
            </w:r>
            <w:r>
              <w:t xml:space="preserve"> </w:t>
            </w:r>
            <w:r w:rsidRPr="00D71573">
              <w:rPr>
                <w:i/>
              </w:rPr>
              <w:t xml:space="preserve">e.g. rather than ‘telling pupils off’, redirect them by reminding what they </w:t>
            </w:r>
            <w:r w:rsidRPr="00B707D3">
              <w:rPr>
                <w:i/>
                <w:u w:val="single"/>
              </w:rPr>
              <w:t>should</w:t>
            </w:r>
            <w:r w:rsidRPr="00D71573">
              <w:rPr>
                <w:i/>
              </w:rPr>
              <w:t xml:space="preserve"> be doing (rather than what they shouldn’t) or ask them if they need any help;</w:t>
            </w:r>
            <w:r w:rsidR="00E2726A">
              <w:rPr>
                <w:i/>
              </w:rPr>
              <w:t xml:space="preserve"> for attention-seeking behaviours, help the pupil to receive the </w:t>
            </w:r>
            <w:r w:rsidR="00E2726A">
              <w:rPr>
                <w:i/>
                <w:lang w:val="en-US"/>
              </w:rPr>
              <w:t>recognition/</w:t>
            </w:r>
            <w:r w:rsidR="00E2726A" w:rsidRPr="00E2726A">
              <w:rPr>
                <w:i/>
                <w:lang w:val="en-US"/>
              </w:rPr>
              <w:t xml:space="preserve">contact they want by finding meaningful ways </w:t>
            </w:r>
            <w:r w:rsidR="0026652F">
              <w:rPr>
                <w:i/>
                <w:lang w:val="en-US"/>
              </w:rPr>
              <w:t xml:space="preserve">for them </w:t>
            </w:r>
            <w:r w:rsidR="00E2726A" w:rsidRPr="00E2726A">
              <w:rPr>
                <w:i/>
                <w:lang w:val="en-US"/>
              </w:rPr>
              <w:t>to contribute to the group</w:t>
            </w:r>
            <w:r w:rsidR="00E2726A">
              <w:rPr>
                <w:i/>
                <w:lang w:val="en-US"/>
              </w:rPr>
              <w:t>/achieve</w:t>
            </w:r>
            <w:r w:rsidR="0026652F">
              <w:rPr>
                <w:i/>
                <w:lang w:val="en-US"/>
              </w:rPr>
              <w:t xml:space="preserve"> -</w:t>
            </w:r>
            <w:r w:rsidR="00E2726A">
              <w:rPr>
                <w:i/>
                <w:lang w:val="en-US"/>
              </w:rPr>
              <w:t xml:space="preserve"> and then praise positive contributions</w:t>
            </w:r>
            <w:r w:rsidR="00E2726A" w:rsidRPr="00E2726A">
              <w:rPr>
                <w:i/>
                <w:lang w:val="en-US"/>
              </w:rPr>
              <w:t>.</w:t>
            </w:r>
          </w:p>
        </w:tc>
        <w:tc>
          <w:tcPr>
            <w:tcW w:w="714" w:type="dxa"/>
            <w:tcBorders>
              <w:top w:val="dashSmallGap" w:sz="4" w:space="0" w:color="auto"/>
              <w:bottom w:val="dashSmallGap" w:sz="4" w:space="0" w:color="auto"/>
            </w:tcBorders>
            <w:textDirection w:val="btLr"/>
            <w:vAlign w:val="center"/>
          </w:tcPr>
          <w:p w14:paraId="642C60BB"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1587BFB4" w14:textId="77777777" w:rsidR="009038FD" w:rsidRPr="00CC33B6" w:rsidRDefault="009038FD" w:rsidP="00EA7119">
            <w:pPr>
              <w:rPr>
                <w:b/>
              </w:rPr>
            </w:pPr>
          </w:p>
        </w:tc>
      </w:tr>
      <w:tr w:rsidR="009038FD" w14:paraId="2FDDF27D" w14:textId="77777777" w:rsidTr="00BC5361">
        <w:trPr>
          <w:cantSplit/>
          <w:trHeight w:val="2141"/>
        </w:trPr>
        <w:tc>
          <w:tcPr>
            <w:tcW w:w="496" w:type="dxa"/>
            <w:tcBorders>
              <w:top w:val="dashSmallGap" w:sz="4" w:space="0" w:color="auto"/>
              <w:bottom w:val="dashSmallGap" w:sz="4" w:space="0" w:color="auto"/>
            </w:tcBorders>
          </w:tcPr>
          <w:p w14:paraId="7DE55BBD" w14:textId="77777777" w:rsidR="009038FD" w:rsidRPr="00CC33B6" w:rsidRDefault="009038FD" w:rsidP="00EA7119">
            <w:pPr>
              <w:rPr>
                <w:b/>
              </w:rPr>
            </w:pPr>
          </w:p>
        </w:tc>
        <w:tc>
          <w:tcPr>
            <w:tcW w:w="5340" w:type="dxa"/>
            <w:tcBorders>
              <w:top w:val="dashSmallGap" w:sz="4" w:space="0" w:color="auto"/>
              <w:bottom w:val="dashSmallGap" w:sz="4" w:space="0" w:color="auto"/>
            </w:tcBorders>
          </w:tcPr>
          <w:p w14:paraId="62FD56B2" w14:textId="77777777" w:rsidR="009038FD" w:rsidRPr="004E166B" w:rsidRDefault="009038FD" w:rsidP="0026652F">
            <w:pPr>
              <w:rPr>
                <w:i/>
              </w:rPr>
            </w:pPr>
            <w:r w:rsidRPr="00D71573">
              <w:rPr>
                <w:b/>
              </w:rPr>
              <w:t>…use body language, voice tone, and language choice to promote positive learning behaviours?</w:t>
            </w:r>
            <w:r>
              <w:t xml:space="preserve"> </w:t>
            </w:r>
            <w:r w:rsidRPr="00C87D85">
              <w:rPr>
                <w:i/>
              </w:rPr>
              <w:t>e.g.</w:t>
            </w:r>
            <w:r>
              <w:rPr>
                <w:i/>
              </w:rPr>
              <w:t xml:space="preserve"> open, relaxed body language, engaging the whole class with eye contact, upright stance, smile;</w:t>
            </w:r>
            <w:r w:rsidRPr="00C87D85">
              <w:rPr>
                <w:i/>
              </w:rPr>
              <w:t xml:space="preserve"> always present a calm, confident teacher presence (if you don’t feel it – act!)</w:t>
            </w:r>
            <w:r>
              <w:rPr>
                <w:i/>
              </w:rPr>
              <w:t xml:space="preserve">; </w:t>
            </w:r>
            <w:r w:rsidR="00B707D3">
              <w:rPr>
                <w:i/>
              </w:rPr>
              <w:t>varying tone of voice;</w:t>
            </w:r>
            <w:r>
              <w:rPr>
                <w:i/>
              </w:rPr>
              <w:t xml:space="preserve"> phrase responses positively - rather than “Don’t run!” “Remember to walk!”</w:t>
            </w:r>
            <w:r w:rsidR="0026652F">
              <w:rPr>
                <w:i/>
              </w:rPr>
              <w:t xml:space="preserve">; encourage pupils to engage in positive learning behaviours (as appropriate to the school (such </w:t>
            </w:r>
            <w:proofErr w:type="gramStart"/>
            <w:r w:rsidR="0026652F">
              <w:rPr>
                <w:i/>
              </w:rPr>
              <w:t>as  resilience</w:t>
            </w:r>
            <w:proofErr w:type="gramEnd"/>
            <w:r w:rsidR="0026652F">
              <w:rPr>
                <w:i/>
              </w:rPr>
              <w:t xml:space="preserve">, working with others, contributing…) </w:t>
            </w:r>
          </w:p>
        </w:tc>
        <w:tc>
          <w:tcPr>
            <w:tcW w:w="714" w:type="dxa"/>
            <w:tcBorders>
              <w:top w:val="dashSmallGap" w:sz="4" w:space="0" w:color="auto"/>
              <w:bottom w:val="dashSmallGap" w:sz="4" w:space="0" w:color="auto"/>
            </w:tcBorders>
            <w:textDirection w:val="btLr"/>
            <w:vAlign w:val="center"/>
          </w:tcPr>
          <w:p w14:paraId="2BF3E061"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45F3AA6D" w14:textId="77777777" w:rsidR="009038FD" w:rsidRPr="00CC33B6" w:rsidRDefault="009038FD" w:rsidP="00EA7119">
            <w:pPr>
              <w:rPr>
                <w:b/>
              </w:rPr>
            </w:pPr>
          </w:p>
        </w:tc>
      </w:tr>
      <w:tr w:rsidR="009038FD" w14:paraId="29C1A72D" w14:textId="77777777" w:rsidTr="00BC5361">
        <w:trPr>
          <w:cantSplit/>
          <w:trHeight w:val="1134"/>
        </w:trPr>
        <w:tc>
          <w:tcPr>
            <w:tcW w:w="496" w:type="dxa"/>
            <w:tcBorders>
              <w:top w:val="dashSmallGap" w:sz="4" w:space="0" w:color="auto"/>
              <w:bottom w:val="dashSmallGap" w:sz="4" w:space="0" w:color="auto"/>
            </w:tcBorders>
          </w:tcPr>
          <w:p w14:paraId="70AC658C" w14:textId="77777777" w:rsidR="009038FD" w:rsidRPr="00CC33B6" w:rsidRDefault="009038FD" w:rsidP="00EA7119">
            <w:pPr>
              <w:rPr>
                <w:b/>
              </w:rPr>
            </w:pPr>
          </w:p>
        </w:tc>
        <w:tc>
          <w:tcPr>
            <w:tcW w:w="5340" w:type="dxa"/>
            <w:tcBorders>
              <w:top w:val="dashSmallGap" w:sz="4" w:space="0" w:color="auto"/>
              <w:bottom w:val="dashSmallGap" w:sz="4" w:space="0" w:color="auto"/>
            </w:tcBorders>
          </w:tcPr>
          <w:p w14:paraId="20C09848" w14:textId="77777777" w:rsidR="009038FD" w:rsidRDefault="00B707D3" w:rsidP="00B707D3">
            <w:r w:rsidRPr="00B707D3">
              <w:rPr>
                <w:b/>
              </w:rPr>
              <w:t>…other stra</w:t>
            </w:r>
            <w:r w:rsidR="009038FD" w:rsidRPr="00B707D3">
              <w:rPr>
                <w:b/>
              </w:rPr>
              <w:t>tegies for dis</w:t>
            </w:r>
            <w:r w:rsidRPr="00B707D3">
              <w:rPr>
                <w:b/>
              </w:rPr>
              <w:t>couraging low level disruption?</w:t>
            </w:r>
            <w:r>
              <w:t xml:space="preserve"> </w:t>
            </w:r>
            <w:r w:rsidR="00E2726A" w:rsidRPr="00E2726A">
              <w:rPr>
                <w:i/>
              </w:rPr>
              <w:t>e.g.</w:t>
            </w:r>
            <w:r w:rsidR="00E2726A">
              <w:t xml:space="preserve"> </w:t>
            </w:r>
            <w:r w:rsidR="002F78AC">
              <w:rPr>
                <w:i/>
              </w:rPr>
              <w:t>scripted and practis</w:t>
            </w:r>
            <w:r w:rsidRPr="00B707D3">
              <w:rPr>
                <w:i/>
              </w:rPr>
              <w:t xml:space="preserve">ed </w:t>
            </w:r>
            <w:r w:rsidR="002F78AC">
              <w:rPr>
                <w:i/>
              </w:rPr>
              <w:t xml:space="preserve">assertive </w:t>
            </w:r>
            <w:r w:rsidRPr="00B707D3">
              <w:rPr>
                <w:i/>
              </w:rPr>
              <w:t>reactions such as:</w:t>
            </w:r>
            <w:r w:rsidR="009038FD" w:rsidRPr="007204D9">
              <w:t xml:space="preserve"> </w:t>
            </w:r>
          </w:p>
          <w:p w14:paraId="179ED5B4" w14:textId="77777777" w:rsidR="00B707D3" w:rsidRPr="00151C9D" w:rsidRDefault="002F78AC" w:rsidP="00B707D3">
            <w:r w:rsidRPr="00151C9D">
              <w:t xml:space="preserve">(1) </w:t>
            </w:r>
            <w:r w:rsidR="00B707D3" w:rsidRPr="00151C9D">
              <w:t>state what you want</w:t>
            </w:r>
            <w:r w:rsidRPr="00151C9D">
              <w:t>:</w:t>
            </w:r>
            <w:r w:rsidR="00B707D3" w:rsidRPr="00151C9D">
              <w:t xml:space="preserve"> </w:t>
            </w:r>
            <w:proofErr w:type="gramStart"/>
            <w:r w:rsidR="00B707D3" w:rsidRPr="00151C9D">
              <w:t>‘</w:t>
            </w:r>
            <w:r w:rsidRPr="00151C9D">
              <w:t xml:space="preserve"> I</w:t>
            </w:r>
            <w:proofErr w:type="gramEnd"/>
            <w:r w:rsidRPr="00151C9D">
              <w:t xml:space="preserve"> need you sit down and complete your work, thank you.’</w:t>
            </w:r>
          </w:p>
          <w:p w14:paraId="4379222C" w14:textId="77777777" w:rsidR="002F78AC" w:rsidRPr="00151C9D" w:rsidRDefault="002F78AC" w:rsidP="000B4C00">
            <w:pPr>
              <w:ind w:right="-28"/>
            </w:pPr>
            <w:r w:rsidRPr="00151C9D">
              <w:t>(2) repeat (like a broken record)</w:t>
            </w:r>
          </w:p>
          <w:p w14:paraId="1920CC47" w14:textId="77777777" w:rsidR="002F78AC" w:rsidRPr="00151C9D" w:rsidRDefault="002F78AC" w:rsidP="002F78AC">
            <w:pPr>
              <w:rPr>
                <w:iCs/>
              </w:rPr>
            </w:pPr>
            <w:r w:rsidRPr="00151C9D">
              <w:t>(3) if the pupil does not comply, allow choice of required behaviour or sanction: ‘</w:t>
            </w:r>
            <w:r w:rsidRPr="00151C9D">
              <w:rPr>
                <w:iCs/>
              </w:rPr>
              <w:t>‘I don’t want you to lose 5 minutes of your break, so I need you to sit down and complete your work now, thank-you.’</w:t>
            </w:r>
          </w:p>
          <w:p w14:paraId="1A496E8D" w14:textId="77777777" w:rsidR="002F78AC" w:rsidRPr="002F78AC" w:rsidRDefault="002F78AC" w:rsidP="00B707D3">
            <w:pPr>
              <w:rPr>
                <w:iCs/>
              </w:rPr>
            </w:pPr>
            <w:r w:rsidRPr="00151C9D">
              <w:rPr>
                <w:iCs/>
              </w:rPr>
              <w:t>(4) test the refusal: ‘Let me just check, are you refusing to sit down and complete your work and choosing to lose 5 minutes of your break?’</w:t>
            </w:r>
          </w:p>
        </w:tc>
        <w:tc>
          <w:tcPr>
            <w:tcW w:w="714" w:type="dxa"/>
            <w:tcBorders>
              <w:top w:val="dashSmallGap" w:sz="4" w:space="0" w:color="auto"/>
              <w:bottom w:val="dashSmallGap" w:sz="4" w:space="0" w:color="auto"/>
            </w:tcBorders>
            <w:textDirection w:val="btLr"/>
            <w:vAlign w:val="center"/>
          </w:tcPr>
          <w:p w14:paraId="0E22D7E4" w14:textId="77777777" w:rsidR="009038FD" w:rsidRPr="00BC5361" w:rsidRDefault="00E473F2" w:rsidP="009038FD">
            <w:pPr>
              <w:ind w:left="113" w:right="113"/>
              <w:jc w:val="center"/>
              <w:rPr>
                <w:sz w:val="16"/>
                <w:szCs w:val="16"/>
              </w:rPr>
            </w:pPr>
            <w:r w:rsidRPr="00BC5361">
              <w:rPr>
                <w:sz w:val="16"/>
                <w:szCs w:val="16"/>
              </w:rPr>
              <w:t>SPRING</w:t>
            </w:r>
          </w:p>
        </w:tc>
        <w:tc>
          <w:tcPr>
            <w:tcW w:w="3940" w:type="dxa"/>
            <w:tcBorders>
              <w:top w:val="dashSmallGap" w:sz="4" w:space="0" w:color="auto"/>
              <w:bottom w:val="dashSmallGap" w:sz="4" w:space="0" w:color="auto"/>
            </w:tcBorders>
          </w:tcPr>
          <w:p w14:paraId="69C0EFF0" w14:textId="77777777" w:rsidR="00F40E4E" w:rsidRPr="00F40E4E" w:rsidRDefault="00F40E4E" w:rsidP="00F40E4E">
            <w:r>
              <w:rPr>
                <w:color w:val="FF0000"/>
                <w:highlight w:val="yellow"/>
              </w:rPr>
              <w:t xml:space="preserve"> </w:t>
            </w:r>
          </w:p>
        </w:tc>
      </w:tr>
      <w:tr w:rsidR="009038FD" w14:paraId="5E9EEDA1" w14:textId="77777777" w:rsidTr="00BC5361">
        <w:trPr>
          <w:cantSplit/>
          <w:trHeight w:val="1433"/>
        </w:trPr>
        <w:tc>
          <w:tcPr>
            <w:tcW w:w="496" w:type="dxa"/>
            <w:tcBorders>
              <w:top w:val="dashSmallGap" w:sz="4" w:space="0" w:color="auto"/>
            </w:tcBorders>
          </w:tcPr>
          <w:p w14:paraId="05372CC9" w14:textId="77777777" w:rsidR="009038FD" w:rsidRPr="00CC33B6" w:rsidRDefault="009038FD" w:rsidP="00EA7119">
            <w:pPr>
              <w:rPr>
                <w:b/>
              </w:rPr>
            </w:pPr>
          </w:p>
        </w:tc>
        <w:tc>
          <w:tcPr>
            <w:tcW w:w="5340" w:type="dxa"/>
            <w:tcBorders>
              <w:top w:val="dashSmallGap" w:sz="4" w:space="0" w:color="auto"/>
            </w:tcBorders>
          </w:tcPr>
          <w:p w14:paraId="30BDE0C7" w14:textId="77777777" w:rsidR="009038FD" w:rsidRPr="007204D9" w:rsidRDefault="00E2726A" w:rsidP="008438B3">
            <w:r w:rsidRPr="00E2726A">
              <w:rPr>
                <w:b/>
              </w:rPr>
              <w:t>…choose</w:t>
            </w:r>
            <w:r w:rsidR="009038FD" w:rsidRPr="00E2726A">
              <w:rPr>
                <w:b/>
              </w:rPr>
              <w:t xml:space="preserve"> </w:t>
            </w:r>
            <w:r w:rsidRPr="00E2726A">
              <w:rPr>
                <w:b/>
              </w:rPr>
              <w:t>an appropriate time to</w:t>
            </w:r>
            <w:r w:rsidR="009038FD" w:rsidRPr="00E2726A">
              <w:rPr>
                <w:b/>
              </w:rPr>
              <w:t xml:space="preserve"> respond to pupil behaviours</w:t>
            </w:r>
            <w:r w:rsidRPr="00E2726A">
              <w:rPr>
                <w:b/>
              </w:rPr>
              <w:t>?</w:t>
            </w:r>
            <w:r>
              <w:t xml:space="preserve"> </w:t>
            </w:r>
            <w:r w:rsidRPr="00B707D3">
              <w:rPr>
                <w:i/>
              </w:rPr>
              <w:t xml:space="preserve">e.g. </w:t>
            </w:r>
            <w:r>
              <w:rPr>
                <w:i/>
              </w:rPr>
              <w:t>‘</w:t>
            </w:r>
            <w:r w:rsidRPr="00B707D3">
              <w:rPr>
                <w:i/>
              </w:rPr>
              <w:t>tactical ignoring</w:t>
            </w:r>
            <w:r>
              <w:rPr>
                <w:i/>
              </w:rPr>
              <w:t>’</w:t>
            </w:r>
            <w:r w:rsidRPr="00B707D3">
              <w:rPr>
                <w:i/>
              </w:rPr>
              <w:t xml:space="preserve"> for attention-seeking behaviour (where appro</w:t>
            </w:r>
            <w:r>
              <w:rPr>
                <w:i/>
              </w:rPr>
              <w:t>pr</w:t>
            </w:r>
            <w:r w:rsidRPr="00B707D3">
              <w:rPr>
                <w:i/>
              </w:rPr>
              <w:t>iate and safe);</w:t>
            </w:r>
            <w:r w:rsidR="009038FD" w:rsidRPr="007204D9">
              <w:t xml:space="preserve"> </w:t>
            </w:r>
            <w:r w:rsidR="009038FD" w:rsidRPr="00E2726A">
              <w:rPr>
                <w:i/>
              </w:rPr>
              <w:t xml:space="preserve">tactically ignoring secondary behaviours </w:t>
            </w:r>
            <w:r w:rsidRPr="00E2726A">
              <w:rPr>
                <w:i/>
              </w:rPr>
              <w:t>(</w:t>
            </w:r>
            <w:r>
              <w:rPr>
                <w:i/>
              </w:rPr>
              <w:t>e.g. talking under breath, kicking a wall, scowling…</w:t>
            </w:r>
            <w:r w:rsidRPr="00E2726A">
              <w:rPr>
                <w:i/>
              </w:rPr>
              <w:t xml:space="preserve">) </w:t>
            </w:r>
            <w:r>
              <w:rPr>
                <w:i/>
              </w:rPr>
              <w:t>to avoid getting side-tracked/losing the focus on learning</w:t>
            </w:r>
            <w:r w:rsidR="008438B3">
              <w:rPr>
                <w:i/>
              </w:rPr>
              <w:t>;</w:t>
            </w:r>
            <w:r>
              <w:rPr>
                <w:i/>
              </w:rPr>
              <w:t xml:space="preserve"> </w:t>
            </w:r>
            <w:r w:rsidR="009038FD" w:rsidRPr="00E2726A">
              <w:rPr>
                <w:i/>
              </w:rPr>
              <w:t xml:space="preserve">focus on primary </w:t>
            </w:r>
            <w:r w:rsidR="008438B3">
              <w:rPr>
                <w:i/>
              </w:rPr>
              <w:t>behaviours</w:t>
            </w:r>
            <w:r w:rsidR="009038FD" w:rsidRPr="00E2726A">
              <w:rPr>
                <w:i/>
              </w:rPr>
              <w:t xml:space="preserve"> </w:t>
            </w:r>
            <w:r>
              <w:rPr>
                <w:i/>
              </w:rPr>
              <w:t>such as not settling to work.</w:t>
            </w:r>
          </w:p>
        </w:tc>
        <w:tc>
          <w:tcPr>
            <w:tcW w:w="714" w:type="dxa"/>
            <w:tcBorders>
              <w:top w:val="dashSmallGap" w:sz="4" w:space="0" w:color="auto"/>
            </w:tcBorders>
            <w:textDirection w:val="btLr"/>
            <w:vAlign w:val="center"/>
          </w:tcPr>
          <w:p w14:paraId="7F651040"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tcBorders>
          </w:tcPr>
          <w:p w14:paraId="632D5EE9" w14:textId="77777777" w:rsidR="009038FD" w:rsidRPr="00CC33B6" w:rsidRDefault="009038FD" w:rsidP="00EA7119">
            <w:pPr>
              <w:rPr>
                <w:b/>
              </w:rPr>
            </w:pPr>
          </w:p>
        </w:tc>
      </w:tr>
      <w:tr w:rsidR="009038FD" w14:paraId="67BD13F2" w14:textId="77777777" w:rsidTr="00BC5361">
        <w:trPr>
          <w:cantSplit/>
          <w:trHeight w:val="229"/>
        </w:trPr>
        <w:tc>
          <w:tcPr>
            <w:tcW w:w="496" w:type="dxa"/>
            <w:tcBorders>
              <w:top w:val="dashSmallGap" w:sz="4" w:space="0" w:color="auto"/>
              <w:bottom w:val="dashSmallGap" w:sz="4" w:space="0" w:color="auto"/>
            </w:tcBorders>
            <w:shd w:val="clear" w:color="auto" w:fill="D9D9D9" w:themeFill="background1" w:themeFillShade="D9"/>
          </w:tcPr>
          <w:p w14:paraId="120F234A" w14:textId="77777777" w:rsidR="009038FD" w:rsidRPr="00930826" w:rsidRDefault="009038FD" w:rsidP="00EA7119">
            <w:pPr>
              <w:rPr>
                <w:b/>
              </w:rPr>
            </w:pPr>
          </w:p>
        </w:tc>
        <w:tc>
          <w:tcPr>
            <w:tcW w:w="5340" w:type="dxa"/>
            <w:tcBorders>
              <w:top w:val="dashSmallGap" w:sz="4" w:space="0" w:color="auto"/>
              <w:bottom w:val="dashSmallGap" w:sz="4" w:space="0" w:color="auto"/>
            </w:tcBorders>
            <w:shd w:val="clear" w:color="auto" w:fill="D9D9D9" w:themeFill="background1" w:themeFillShade="D9"/>
          </w:tcPr>
          <w:p w14:paraId="69C993A4" w14:textId="77777777" w:rsidR="009038FD" w:rsidRPr="00930826" w:rsidRDefault="009038FD" w:rsidP="00EA7119">
            <w:pPr>
              <w:rPr>
                <w:b/>
              </w:rPr>
            </w:pPr>
            <w:r w:rsidRPr="009B2B0F">
              <w:rPr>
                <w:b/>
              </w:rPr>
              <w:t xml:space="preserve">Dealing with significant negative incidents  </w:t>
            </w:r>
          </w:p>
        </w:tc>
        <w:tc>
          <w:tcPr>
            <w:tcW w:w="714" w:type="dxa"/>
            <w:tcBorders>
              <w:top w:val="dashSmallGap" w:sz="4" w:space="0" w:color="auto"/>
              <w:bottom w:val="dashSmallGap" w:sz="4" w:space="0" w:color="auto"/>
            </w:tcBorders>
            <w:shd w:val="clear" w:color="auto" w:fill="D9D9D9" w:themeFill="background1" w:themeFillShade="D9"/>
            <w:textDirection w:val="btLr"/>
            <w:vAlign w:val="center"/>
          </w:tcPr>
          <w:p w14:paraId="7531D889" w14:textId="77777777" w:rsidR="009038FD" w:rsidRPr="00BC5361" w:rsidRDefault="009038FD" w:rsidP="009038FD">
            <w:pPr>
              <w:ind w:left="113" w:right="113"/>
              <w:jc w:val="center"/>
              <w:rPr>
                <w:sz w:val="16"/>
                <w:szCs w:val="16"/>
              </w:rPr>
            </w:pPr>
          </w:p>
        </w:tc>
        <w:tc>
          <w:tcPr>
            <w:tcW w:w="3940" w:type="dxa"/>
            <w:tcBorders>
              <w:top w:val="dashSmallGap" w:sz="4" w:space="0" w:color="auto"/>
              <w:bottom w:val="dashSmallGap" w:sz="4" w:space="0" w:color="auto"/>
            </w:tcBorders>
            <w:shd w:val="clear" w:color="auto" w:fill="D9D9D9" w:themeFill="background1" w:themeFillShade="D9"/>
          </w:tcPr>
          <w:p w14:paraId="144CF76F" w14:textId="77777777" w:rsidR="009038FD" w:rsidRPr="00930826" w:rsidRDefault="009038FD" w:rsidP="00EA7119">
            <w:pPr>
              <w:rPr>
                <w:b/>
              </w:rPr>
            </w:pPr>
          </w:p>
        </w:tc>
      </w:tr>
      <w:tr w:rsidR="009038FD" w14:paraId="18D8173B" w14:textId="77777777" w:rsidTr="00BC5361">
        <w:trPr>
          <w:cantSplit/>
          <w:trHeight w:val="3768"/>
        </w:trPr>
        <w:tc>
          <w:tcPr>
            <w:tcW w:w="496" w:type="dxa"/>
            <w:tcBorders>
              <w:top w:val="dashSmallGap" w:sz="4" w:space="0" w:color="auto"/>
              <w:bottom w:val="dashSmallGap" w:sz="4" w:space="0" w:color="auto"/>
            </w:tcBorders>
          </w:tcPr>
          <w:p w14:paraId="5BB314B6" w14:textId="77777777" w:rsidR="009038FD" w:rsidRDefault="009038FD" w:rsidP="00EA7119"/>
        </w:tc>
        <w:tc>
          <w:tcPr>
            <w:tcW w:w="5340" w:type="dxa"/>
            <w:tcBorders>
              <w:top w:val="dashSmallGap" w:sz="4" w:space="0" w:color="auto"/>
              <w:bottom w:val="dashSmallGap" w:sz="4" w:space="0" w:color="auto"/>
            </w:tcBorders>
          </w:tcPr>
          <w:p w14:paraId="002E763E" w14:textId="77777777" w:rsidR="009038FD" w:rsidRPr="004E166B" w:rsidRDefault="009038FD" w:rsidP="004E166B">
            <w:pPr>
              <w:rPr>
                <w:i/>
              </w:rPr>
            </w:pPr>
            <w:r>
              <w:t>…</w:t>
            </w:r>
            <w:r w:rsidRPr="004E166B">
              <w:rPr>
                <w:b/>
              </w:rPr>
              <w:t>handle confrontation and stressful encounters, including de</w:t>
            </w:r>
            <w:r w:rsidR="008438B3">
              <w:rPr>
                <w:b/>
              </w:rPr>
              <w:t>-</w:t>
            </w:r>
            <w:r w:rsidRPr="004E166B">
              <w:rPr>
                <w:b/>
              </w:rPr>
              <w:t xml:space="preserve">escalating strategies and the use of planned and scripted responses where possible? </w:t>
            </w:r>
            <w:r w:rsidRPr="004E166B">
              <w:rPr>
                <w:i/>
              </w:rPr>
              <w:t>e.g. be aware of behaviour plans for individuals with challenging behav</w:t>
            </w:r>
            <w:r>
              <w:rPr>
                <w:i/>
              </w:rPr>
              <w:t>iour or create a plan to include</w:t>
            </w:r>
            <w:r w:rsidRPr="004E166B">
              <w:rPr>
                <w:i/>
              </w:rPr>
              <w:t xml:space="preserve"> elements such as potential triggers (to avoid),</w:t>
            </w:r>
            <w:r>
              <w:t xml:space="preserve"> </w:t>
            </w:r>
            <w:r w:rsidRPr="008438B3">
              <w:rPr>
                <w:i/>
              </w:rPr>
              <w:t>behavioural indicators which signal increasing arousal, de-escalation strategies which can be used (</w:t>
            </w:r>
            <w:r w:rsidR="008438B3">
              <w:rPr>
                <w:i/>
              </w:rPr>
              <w:t xml:space="preserve">such as </w:t>
            </w:r>
            <w:r w:rsidRPr="008438B3">
              <w:rPr>
                <w:i/>
              </w:rPr>
              <w:t>withdrawal space/assertive lang</w:t>
            </w:r>
            <w:r w:rsidR="008438B3">
              <w:rPr>
                <w:i/>
              </w:rPr>
              <w:t xml:space="preserve">uage ‘I need you to’); </w:t>
            </w:r>
            <w:r w:rsidRPr="008438B3">
              <w:rPr>
                <w:i/>
              </w:rPr>
              <w:t>respond to challenging behaviour with ‘open’ body language (keep a social distance, a sideways-on stance, intermittent eye contact, relaxed body posture, open palms) and use non-judgemental phrases such as “I can see something’s happened.”</w:t>
            </w:r>
            <w:r w:rsidR="008438B3">
              <w:rPr>
                <w:i/>
              </w:rPr>
              <w:t xml:space="preserve"> </w:t>
            </w:r>
            <w:r w:rsidRPr="008438B3">
              <w:rPr>
                <w:i/>
              </w:rPr>
              <w:t>“I’m here to help.”</w:t>
            </w:r>
            <w:r w:rsidR="008438B3">
              <w:rPr>
                <w:i/>
              </w:rPr>
              <w:t xml:space="preserve"> </w:t>
            </w:r>
            <w:r w:rsidRPr="008438B3">
              <w:rPr>
                <w:i/>
              </w:rPr>
              <w:t>“Come and let</w:t>
            </w:r>
            <w:r w:rsidR="00F40E4E">
              <w:rPr>
                <w:i/>
              </w:rPr>
              <w:t>’s…”</w:t>
            </w:r>
          </w:p>
        </w:tc>
        <w:tc>
          <w:tcPr>
            <w:tcW w:w="714" w:type="dxa"/>
            <w:tcBorders>
              <w:top w:val="dashSmallGap" w:sz="4" w:space="0" w:color="auto"/>
              <w:bottom w:val="dashSmallGap" w:sz="4" w:space="0" w:color="auto"/>
            </w:tcBorders>
            <w:textDirection w:val="btLr"/>
            <w:vAlign w:val="center"/>
          </w:tcPr>
          <w:p w14:paraId="117AE020" w14:textId="77777777" w:rsidR="009038FD" w:rsidRPr="00BC5361" w:rsidRDefault="00E473F2" w:rsidP="009038FD">
            <w:pPr>
              <w:ind w:left="113" w:right="113"/>
              <w:jc w:val="center"/>
              <w:rPr>
                <w:sz w:val="16"/>
                <w:szCs w:val="16"/>
              </w:rPr>
            </w:pPr>
            <w:r w:rsidRPr="00BC5361">
              <w:rPr>
                <w:sz w:val="16"/>
                <w:szCs w:val="16"/>
              </w:rPr>
              <w:t>SPRING</w:t>
            </w:r>
          </w:p>
        </w:tc>
        <w:tc>
          <w:tcPr>
            <w:tcW w:w="3940" w:type="dxa"/>
            <w:tcBorders>
              <w:top w:val="dashSmallGap" w:sz="4" w:space="0" w:color="auto"/>
              <w:bottom w:val="dashSmallGap" w:sz="4" w:space="0" w:color="auto"/>
            </w:tcBorders>
          </w:tcPr>
          <w:p w14:paraId="31F4D690" w14:textId="77777777" w:rsidR="009038FD" w:rsidRPr="00930826" w:rsidRDefault="009038FD" w:rsidP="00EA7119">
            <w:pPr>
              <w:rPr>
                <w:b/>
              </w:rPr>
            </w:pPr>
          </w:p>
        </w:tc>
      </w:tr>
      <w:tr w:rsidR="00EA7119" w:rsidRPr="00187F77" w14:paraId="0F873355" w14:textId="77777777" w:rsidTr="00BC5361">
        <w:trPr>
          <w:cantSplit/>
          <w:trHeight w:val="1134"/>
        </w:trPr>
        <w:tc>
          <w:tcPr>
            <w:tcW w:w="496" w:type="dxa"/>
            <w:tcBorders>
              <w:bottom w:val="dashSmallGap" w:sz="4" w:space="0" w:color="auto"/>
            </w:tcBorders>
          </w:tcPr>
          <w:p w14:paraId="34FFF1F9" w14:textId="77777777" w:rsidR="009038FD" w:rsidRPr="00C756C8" w:rsidRDefault="009038FD" w:rsidP="007D6F2B">
            <w:pPr>
              <w:pStyle w:val="ListParagraph"/>
              <w:numPr>
                <w:ilvl w:val="0"/>
                <w:numId w:val="3"/>
              </w:numPr>
              <w:rPr>
                <w:b/>
              </w:rPr>
            </w:pPr>
          </w:p>
        </w:tc>
        <w:tc>
          <w:tcPr>
            <w:tcW w:w="5340" w:type="dxa"/>
            <w:tcBorders>
              <w:top w:val="dashSmallGap" w:sz="4" w:space="0" w:color="auto"/>
              <w:bottom w:val="dashSmallGap" w:sz="4" w:space="0" w:color="auto"/>
            </w:tcBorders>
          </w:tcPr>
          <w:p w14:paraId="59F2B87E" w14:textId="77777777" w:rsidR="009038FD" w:rsidRPr="00187F77" w:rsidRDefault="009038FD" w:rsidP="000B4C00">
            <w:pPr>
              <w:rPr>
                <w:b/>
              </w:rPr>
            </w:pPr>
            <w:r w:rsidRPr="000479E2">
              <w:rPr>
                <w:b/>
              </w:rPr>
              <w:t>…use sanctions positively?</w:t>
            </w:r>
            <w:r>
              <w:t xml:space="preserve"> </w:t>
            </w:r>
            <w:r>
              <w:rPr>
                <w:i/>
              </w:rPr>
              <w:t>e</w:t>
            </w:r>
            <w:r w:rsidRPr="00D71573">
              <w:rPr>
                <w:i/>
              </w:rPr>
              <w:t>.g. communicate that it is the behaviour that is the problem, not the child;</w:t>
            </w:r>
            <w:r>
              <w:rPr>
                <w:i/>
              </w:rPr>
              <w:t xml:space="preserve"> be aware of the dangers of ‘labelling’ children as ‘naughty’ (self-fulfilling prophecy);</w:t>
            </w:r>
            <w:r w:rsidR="008438B3">
              <w:rPr>
                <w:i/>
              </w:rPr>
              <w:t xml:space="preserve"> use positive language such as “This isn’t like you, come on, let’s…”.</w:t>
            </w:r>
          </w:p>
        </w:tc>
        <w:tc>
          <w:tcPr>
            <w:tcW w:w="714" w:type="dxa"/>
            <w:tcBorders>
              <w:top w:val="dashSmallGap" w:sz="4" w:space="0" w:color="auto"/>
              <w:bottom w:val="dashSmallGap" w:sz="4" w:space="0" w:color="auto"/>
            </w:tcBorders>
            <w:textDirection w:val="btLr"/>
            <w:vAlign w:val="center"/>
          </w:tcPr>
          <w:p w14:paraId="4F9CAE36" w14:textId="77777777" w:rsidR="009038FD" w:rsidRPr="00BC5361" w:rsidRDefault="00E473F2" w:rsidP="000B4C00">
            <w:pPr>
              <w:pStyle w:val="ListParagraph"/>
              <w:ind w:left="0"/>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48D431CC" w14:textId="77777777" w:rsidR="009038FD" w:rsidRPr="00C756C8" w:rsidRDefault="009038FD" w:rsidP="000B4C00">
            <w:pPr>
              <w:pStyle w:val="ListParagraph"/>
              <w:ind w:left="1800" w:right="-28"/>
              <w:rPr>
                <w:b/>
              </w:rPr>
            </w:pPr>
          </w:p>
        </w:tc>
      </w:tr>
      <w:tr w:rsidR="009038FD" w:rsidRPr="00C756C8" w14:paraId="3D9287FD" w14:textId="77777777" w:rsidTr="00BC5361">
        <w:trPr>
          <w:cantSplit/>
          <w:trHeight w:val="1134"/>
        </w:trPr>
        <w:tc>
          <w:tcPr>
            <w:tcW w:w="496" w:type="dxa"/>
            <w:tcBorders>
              <w:top w:val="dashSmallGap" w:sz="4" w:space="0" w:color="auto"/>
              <w:bottom w:val="dashSmallGap" w:sz="4" w:space="0" w:color="auto"/>
            </w:tcBorders>
          </w:tcPr>
          <w:p w14:paraId="50C8FDA6" w14:textId="77777777" w:rsidR="009038FD" w:rsidRPr="00C756C8" w:rsidRDefault="009038FD" w:rsidP="007D6F2B">
            <w:pPr>
              <w:rPr>
                <w:b/>
              </w:rPr>
            </w:pPr>
          </w:p>
        </w:tc>
        <w:tc>
          <w:tcPr>
            <w:tcW w:w="5340" w:type="dxa"/>
            <w:tcBorders>
              <w:top w:val="dashSmallGap" w:sz="4" w:space="0" w:color="auto"/>
              <w:bottom w:val="dashSmallGap" w:sz="4" w:space="0" w:color="auto"/>
            </w:tcBorders>
          </w:tcPr>
          <w:p w14:paraId="49B7A4DE" w14:textId="77777777" w:rsidR="009038FD" w:rsidRPr="00227933" w:rsidRDefault="009038FD" w:rsidP="007D6F2B">
            <w:r>
              <w:t>…</w:t>
            </w:r>
            <w:r w:rsidRPr="00227933">
              <w:rPr>
                <w:b/>
              </w:rPr>
              <w:t>react to misbehaviour in public areas</w:t>
            </w:r>
            <w:r>
              <w:rPr>
                <w:b/>
              </w:rPr>
              <w:t xml:space="preserve">? </w:t>
            </w:r>
            <w:r w:rsidRPr="00227933">
              <w:rPr>
                <w:i/>
              </w:rPr>
              <w:t>e.g. ensuring school rules are enforced outside the classroom (cor</w:t>
            </w:r>
            <w:r w:rsidR="008438B3">
              <w:rPr>
                <w:i/>
              </w:rPr>
              <w:t>ridors, assemblies, playground); be</w:t>
            </w:r>
            <w:r w:rsidRPr="00227933">
              <w:rPr>
                <w:i/>
              </w:rPr>
              <w:t xml:space="preserve"> proactive in managing behaviour of children from other classes/year groups.</w:t>
            </w:r>
            <w:r>
              <w:t xml:space="preserve"> </w:t>
            </w:r>
          </w:p>
        </w:tc>
        <w:tc>
          <w:tcPr>
            <w:tcW w:w="714" w:type="dxa"/>
            <w:tcBorders>
              <w:top w:val="dashSmallGap" w:sz="4" w:space="0" w:color="auto"/>
              <w:bottom w:val="dashSmallGap" w:sz="4" w:space="0" w:color="auto"/>
            </w:tcBorders>
            <w:textDirection w:val="btLr"/>
            <w:vAlign w:val="center"/>
          </w:tcPr>
          <w:p w14:paraId="253CB124" w14:textId="77777777" w:rsidR="009038FD" w:rsidRPr="00BC5361" w:rsidRDefault="00E473F2" w:rsidP="009038FD">
            <w:pPr>
              <w:ind w:left="113" w:right="113"/>
              <w:jc w:val="center"/>
              <w:rPr>
                <w:sz w:val="16"/>
                <w:szCs w:val="16"/>
              </w:rPr>
            </w:pPr>
            <w:r w:rsidRPr="00BC5361">
              <w:rPr>
                <w:sz w:val="16"/>
                <w:szCs w:val="16"/>
              </w:rPr>
              <w:t>AUTUMN</w:t>
            </w:r>
          </w:p>
        </w:tc>
        <w:tc>
          <w:tcPr>
            <w:tcW w:w="3940" w:type="dxa"/>
            <w:tcBorders>
              <w:top w:val="dashSmallGap" w:sz="4" w:space="0" w:color="auto"/>
              <w:bottom w:val="dashSmallGap" w:sz="4" w:space="0" w:color="auto"/>
            </w:tcBorders>
          </w:tcPr>
          <w:p w14:paraId="24647969" w14:textId="77777777" w:rsidR="009038FD" w:rsidRPr="00C756C8" w:rsidRDefault="009038FD" w:rsidP="007D6F2B">
            <w:pPr>
              <w:rPr>
                <w:b/>
              </w:rPr>
            </w:pPr>
          </w:p>
        </w:tc>
      </w:tr>
      <w:tr w:rsidR="00B76503" w:rsidRPr="00C756C8" w14:paraId="3F665327" w14:textId="77777777" w:rsidTr="00BC5361">
        <w:trPr>
          <w:cantSplit/>
          <w:trHeight w:val="623"/>
        </w:trPr>
        <w:tc>
          <w:tcPr>
            <w:tcW w:w="496" w:type="dxa"/>
            <w:tcBorders>
              <w:top w:val="dashSmallGap" w:sz="4" w:space="0" w:color="auto"/>
              <w:bottom w:val="dashSmallGap" w:sz="4" w:space="0" w:color="auto"/>
            </w:tcBorders>
          </w:tcPr>
          <w:p w14:paraId="3977BC64" w14:textId="77777777" w:rsidR="00B76503" w:rsidRPr="00C756C8" w:rsidRDefault="00B76503" w:rsidP="007D6F2B">
            <w:pPr>
              <w:rPr>
                <w:b/>
              </w:rPr>
            </w:pPr>
          </w:p>
        </w:tc>
        <w:tc>
          <w:tcPr>
            <w:tcW w:w="5340" w:type="dxa"/>
            <w:tcBorders>
              <w:top w:val="dashSmallGap" w:sz="4" w:space="0" w:color="auto"/>
              <w:bottom w:val="dashSmallGap" w:sz="4" w:space="0" w:color="auto"/>
            </w:tcBorders>
          </w:tcPr>
          <w:p w14:paraId="41832D1B" w14:textId="77777777" w:rsidR="00B76503" w:rsidRDefault="00B76503" w:rsidP="00B76503">
            <w:pPr>
              <w:rPr>
                <w:i/>
              </w:rPr>
            </w:pPr>
            <w:r w:rsidRPr="00B76503">
              <w:rPr>
                <w:b/>
              </w:rPr>
              <w:t>…understand and recognise incidents of bullying</w:t>
            </w:r>
            <w:r>
              <w:t xml:space="preserve">? </w:t>
            </w:r>
            <w:r w:rsidRPr="002D77B3">
              <w:rPr>
                <w:i/>
              </w:rPr>
              <w:t xml:space="preserve">e.g. behaviour which is intentional, in which there is an imbalance of power, and which </w:t>
            </w:r>
            <w:r w:rsidR="002D77B3">
              <w:rPr>
                <w:i/>
              </w:rPr>
              <w:t xml:space="preserve">is repeated over time; </w:t>
            </w:r>
          </w:p>
          <w:p w14:paraId="60664A69" w14:textId="77777777" w:rsidR="002D77B3" w:rsidRDefault="002D77B3" w:rsidP="002D77B3">
            <w:pPr>
              <w:rPr>
                <w:i/>
              </w:rPr>
            </w:pPr>
            <w:r w:rsidRPr="00B76503">
              <w:rPr>
                <w:b/>
              </w:rPr>
              <w:t xml:space="preserve">…understand and recognise </w:t>
            </w:r>
            <w:r>
              <w:rPr>
                <w:b/>
              </w:rPr>
              <w:t>why someone might be bullied</w:t>
            </w:r>
            <w:r>
              <w:t xml:space="preserve">? </w:t>
            </w:r>
            <w:r w:rsidRPr="002D77B3">
              <w:rPr>
                <w:i/>
              </w:rPr>
              <w:t>e.g.</w:t>
            </w:r>
            <w:r>
              <w:rPr>
                <w:i/>
              </w:rPr>
              <w:t xml:space="preserve"> personality type (</w:t>
            </w:r>
            <w:r w:rsidR="00EA7119" w:rsidRPr="002D77B3">
              <w:rPr>
                <w:i/>
              </w:rPr>
              <w:t>sensitive, quiet, withdr</w:t>
            </w:r>
            <w:r>
              <w:rPr>
                <w:i/>
              </w:rPr>
              <w:t>awn, shy…) mental health needs (such as depression); lack of friends/socially isolated; or on the basis of prejudice (SEND, racial groups, sexual orientation…)</w:t>
            </w:r>
          </w:p>
          <w:p w14:paraId="4F4183AC" w14:textId="77777777" w:rsidR="002D77B3" w:rsidRPr="002D77B3" w:rsidRDefault="002D77B3" w:rsidP="002D77B3">
            <w:pPr>
              <w:rPr>
                <w:i/>
              </w:rPr>
            </w:pPr>
            <w:r w:rsidRPr="00B76503">
              <w:rPr>
                <w:b/>
              </w:rPr>
              <w:t xml:space="preserve">…understand </w:t>
            </w:r>
            <w:r>
              <w:rPr>
                <w:b/>
              </w:rPr>
              <w:t>different mediums for bullying</w:t>
            </w:r>
            <w:r>
              <w:t xml:space="preserve">? </w:t>
            </w:r>
            <w:r w:rsidRPr="002D77B3">
              <w:rPr>
                <w:i/>
              </w:rPr>
              <w:t>e.g. cyberbullying, face to face…</w:t>
            </w:r>
          </w:p>
        </w:tc>
        <w:tc>
          <w:tcPr>
            <w:tcW w:w="714" w:type="dxa"/>
            <w:tcBorders>
              <w:top w:val="dashSmallGap" w:sz="4" w:space="0" w:color="auto"/>
              <w:bottom w:val="dashSmallGap" w:sz="4" w:space="0" w:color="auto"/>
            </w:tcBorders>
            <w:textDirection w:val="btLr"/>
            <w:vAlign w:val="center"/>
          </w:tcPr>
          <w:p w14:paraId="1F653C0C" w14:textId="77777777" w:rsidR="00B76503" w:rsidRPr="00BC5361" w:rsidRDefault="00E473F2" w:rsidP="009038FD">
            <w:pPr>
              <w:ind w:left="113" w:right="113"/>
              <w:jc w:val="center"/>
              <w:rPr>
                <w:sz w:val="16"/>
                <w:szCs w:val="16"/>
              </w:rPr>
            </w:pPr>
            <w:r w:rsidRPr="00BC5361">
              <w:rPr>
                <w:sz w:val="16"/>
                <w:szCs w:val="16"/>
              </w:rPr>
              <w:t>SUMMER</w:t>
            </w:r>
          </w:p>
        </w:tc>
        <w:tc>
          <w:tcPr>
            <w:tcW w:w="3940" w:type="dxa"/>
            <w:tcBorders>
              <w:top w:val="dashSmallGap" w:sz="4" w:space="0" w:color="auto"/>
              <w:bottom w:val="dashSmallGap" w:sz="4" w:space="0" w:color="auto"/>
            </w:tcBorders>
          </w:tcPr>
          <w:p w14:paraId="09BD54AE" w14:textId="77777777" w:rsidR="00B76503" w:rsidRPr="00C756C8" w:rsidRDefault="00B76503" w:rsidP="007D6F2B">
            <w:pPr>
              <w:rPr>
                <w:b/>
              </w:rPr>
            </w:pPr>
          </w:p>
        </w:tc>
      </w:tr>
      <w:tr w:rsidR="002D77B3" w:rsidRPr="00C756C8" w14:paraId="16AEC23E" w14:textId="77777777" w:rsidTr="00BC5361">
        <w:trPr>
          <w:cantSplit/>
          <w:trHeight w:val="623"/>
        </w:trPr>
        <w:tc>
          <w:tcPr>
            <w:tcW w:w="496" w:type="dxa"/>
            <w:tcBorders>
              <w:top w:val="dashSmallGap" w:sz="4" w:space="0" w:color="auto"/>
              <w:bottom w:val="single" w:sz="4" w:space="0" w:color="auto"/>
            </w:tcBorders>
          </w:tcPr>
          <w:p w14:paraId="5390E4FF" w14:textId="77777777" w:rsidR="002D77B3" w:rsidRPr="00C756C8" w:rsidRDefault="002D77B3" w:rsidP="007D6F2B">
            <w:pPr>
              <w:rPr>
                <w:b/>
              </w:rPr>
            </w:pPr>
          </w:p>
        </w:tc>
        <w:tc>
          <w:tcPr>
            <w:tcW w:w="5340" w:type="dxa"/>
            <w:tcBorders>
              <w:top w:val="dashSmallGap" w:sz="4" w:space="0" w:color="auto"/>
              <w:bottom w:val="single" w:sz="4" w:space="0" w:color="auto"/>
            </w:tcBorders>
          </w:tcPr>
          <w:p w14:paraId="78ADDEB4" w14:textId="77777777" w:rsidR="004E4279" w:rsidRPr="004E4279" w:rsidRDefault="004E4279" w:rsidP="004E4279">
            <w:pPr>
              <w:rPr>
                <w:i/>
              </w:rPr>
            </w:pPr>
            <w:r w:rsidRPr="004E4279">
              <w:rPr>
                <w:b/>
              </w:rPr>
              <w:t>…u</w:t>
            </w:r>
            <w:r w:rsidR="002D77B3" w:rsidRPr="004E4279">
              <w:rPr>
                <w:b/>
              </w:rPr>
              <w:t>nderstand and be able to implement (with support) approaches to address bullying?</w:t>
            </w:r>
            <w:r w:rsidRPr="004E4279">
              <w:rPr>
                <w:b/>
              </w:rPr>
              <w:t xml:space="preserve"> </w:t>
            </w:r>
            <w:r w:rsidRPr="004E4279">
              <w:rPr>
                <w:i/>
              </w:rPr>
              <w:t>e.g. restorative conversations</w:t>
            </w:r>
            <w:r>
              <w:rPr>
                <w:i/>
              </w:rPr>
              <w:t xml:space="preserve"> which include questions such as: </w:t>
            </w:r>
            <w:r w:rsidR="00EA7119" w:rsidRPr="004E4279">
              <w:rPr>
                <w:i/>
              </w:rPr>
              <w:t>What happened?</w:t>
            </w:r>
            <w:r>
              <w:rPr>
                <w:i/>
              </w:rPr>
              <w:t xml:space="preserve"> </w:t>
            </w:r>
            <w:r w:rsidR="00EA7119" w:rsidRPr="004E4279">
              <w:rPr>
                <w:i/>
              </w:rPr>
              <w:t>Who has been affected?</w:t>
            </w:r>
            <w:r>
              <w:rPr>
                <w:i/>
              </w:rPr>
              <w:t xml:space="preserve"> </w:t>
            </w:r>
            <w:r w:rsidR="00EA7119" w:rsidRPr="004E4279">
              <w:rPr>
                <w:i/>
              </w:rPr>
              <w:t>What needs to happen to put things right?</w:t>
            </w:r>
            <w:r>
              <w:rPr>
                <w:i/>
              </w:rPr>
              <w:t xml:space="preserve"> </w:t>
            </w:r>
            <w:r w:rsidR="00EA7119" w:rsidRPr="004E4279">
              <w:rPr>
                <w:i/>
              </w:rPr>
              <w:t>How can I support this process to:</w:t>
            </w:r>
            <w:r>
              <w:rPr>
                <w:i/>
              </w:rPr>
              <w:t xml:space="preserve"> </w:t>
            </w:r>
            <w:r w:rsidR="00EA7119" w:rsidRPr="004E4279">
              <w:rPr>
                <w:i/>
              </w:rPr>
              <w:t>change behaviour</w:t>
            </w:r>
            <w:r>
              <w:rPr>
                <w:i/>
              </w:rPr>
              <w:t xml:space="preserve">, </w:t>
            </w:r>
            <w:r w:rsidR="00EA7119" w:rsidRPr="004E4279">
              <w:rPr>
                <w:i/>
              </w:rPr>
              <w:t>deter others</w:t>
            </w:r>
            <w:r>
              <w:rPr>
                <w:i/>
              </w:rPr>
              <w:t xml:space="preserve">, </w:t>
            </w:r>
            <w:r w:rsidRPr="004E4279">
              <w:rPr>
                <w:i/>
              </w:rPr>
              <w:t>avoid reoffending</w:t>
            </w:r>
            <w:r>
              <w:rPr>
                <w:i/>
              </w:rPr>
              <w:t>?</w:t>
            </w:r>
          </w:p>
        </w:tc>
        <w:tc>
          <w:tcPr>
            <w:tcW w:w="714" w:type="dxa"/>
            <w:tcBorders>
              <w:top w:val="dashSmallGap" w:sz="4" w:space="0" w:color="auto"/>
              <w:bottom w:val="single" w:sz="4" w:space="0" w:color="auto"/>
            </w:tcBorders>
            <w:textDirection w:val="btLr"/>
            <w:vAlign w:val="center"/>
          </w:tcPr>
          <w:p w14:paraId="414597F3" w14:textId="77777777" w:rsidR="002D77B3" w:rsidRPr="00BC5361" w:rsidRDefault="00E473F2" w:rsidP="009038FD">
            <w:pPr>
              <w:ind w:left="113" w:right="113"/>
              <w:jc w:val="center"/>
              <w:rPr>
                <w:sz w:val="16"/>
                <w:szCs w:val="16"/>
              </w:rPr>
            </w:pPr>
            <w:r w:rsidRPr="00BC5361">
              <w:rPr>
                <w:sz w:val="16"/>
                <w:szCs w:val="16"/>
              </w:rPr>
              <w:t>SUMMER</w:t>
            </w:r>
          </w:p>
        </w:tc>
        <w:tc>
          <w:tcPr>
            <w:tcW w:w="3940" w:type="dxa"/>
            <w:tcBorders>
              <w:top w:val="dashSmallGap" w:sz="4" w:space="0" w:color="auto"/>
              <w:bottom w:val="single" w:sz="4" w:space="0" w:color="auto"/>
            </w:tcBorders>
          </w:tcPr>
          <w:p w14:paraId="25E32929" w14:textId="77777777" w:rsidR="002D77B3" w:rsidRPr="00C756C8" w:rsidRDefault="002D77B3" w:rsidP="007D6F2B">
            <w:pPr>
              <w:rPr>
                <w:b/>
              </w:rPr>
            </w:pPr>
          </w:p>
        </w:tc>
      </w:tr>
    </w:tbl>
    <w:p w14:paraId="495E8EC7" w14:textId="77777777" w:rsidR="00D47A7F" w:rsidRDefault="00D47A7F"/>
    <w:sectPr w:rsidR="00D47A7F" w:rsidSect="00E473F2">
      <w:pgSz w:w="11906" w:h="16838"/>
      <w:pgMar w:top="568" w:right="1440" w:bottom="1135" w:left="1440" w:header="708"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4F273" w14:textId="77777777" w:rsidR="00E26B70" w:rsidRDefault="00E26B70" w:rsidP="00923AEC">
      <w:pPr>
        <w:spacing w:after="0" w:line="240" w:lineRule="auto"/>
      </w:pPr>
      <w:r>
        <w:separator/>
      </w:r>
    </w:p>
  </w:endnote>
  <w:endnote w:type="continuationSeparator" w:id="0">
    <w:p w14:paraId="1D7D50BE" w14:textId="77777777" w:rsidR="00E26B70" w:rsidRDefault="00E26B70" w:rsidP="00923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1BD33" w14:textId="77777777" w:rsidR="00EA7119" w:rsidRDefault="00A21680">
    <w:pPr>
      <w:pStyle w:val="Footer"/>
    </w:pPr>
    <w:r>
      <w:t xml:space="preserve">Behaviour to Learn Checklist - </w:t>
    </w:r>
    <w:r w:rsidR="00EA7119">
      <w:t xml:space="preserve">Warwick University  </w:t>
    </w:r>
    <w:r w:rsidR="00E473F2">
      <w:t>Weblink to CT</w:t>
    </w:r>
    <w:r w:rsidR="00EA7119" w:rsidRPr="00BE03A9">
      <w:t>E behaviour Portal:</w:t>
    </w:r>
    <w:r w:rsidR="00EA7119">
      <w:t xml:space="preserve"> </w:t>
    </w:r>
    <w:hyperlink r:id="rId1" w:history="1">
      <w:r w:rsidR="00EA7119" w:rsidRPr="00C504E8">
        <w:rPr>
          <w:rStyle w:val="Hyperlink"/>
        </w:rPr>
        <w:t>http://www2.warwick.ac.uk/fac/soc/cpe/students-partners/current/bullying_portal/</w:t>
      </w:r>
    </w:hyperlink>
    <w:r w:rsidR="00EA7119">
      <w:t xml:space="preserve"> </w:t>
    </w:r>
  </w:p>
  <w:p w14:paraId="6D4434DA" w14:textId="77777777" w:rsidR="00EA7119" w:rsidRDefault="00EA71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D8FB6" w14:textId="77777777" w:rsidR="00E26B70" w:rsidRDefault="00E26B70" w:rsidP="00923AEC">
      <w:pPr>
        <w:spacing w:after="0" w:line="240" w:lineRule="auto"/>
      </w:pPr>
      <w:r>
        <w:separator/>
      </w:r>
    </w:p>
  </w:footnote>
  <w:footnote w:type="continuationSeparator" w:id="0">
    <w:p w14:paraId="401438F5" w14:textId="77777777" w:rsidR="00E26B70" w:rsidRDefault="00E26B70" w:rsidP="00923A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90A68"/>
    <w:multiLevelType w:val="hybridMultilevel"/>
    <w:tmpl w:val="CDF0053C"/>
    <w:lvl w:ilvl="0" w:tplc="0994C5C8">
      <w:start w:val="1"/>
      <w:numFmt w:val="bullet"/>
      <w:lvlText w:val="•"/>
      <w:lvlJc w:val="left"/>
      <w:pPr>
        <w:tabs>
          <w:tab w:val="num" w:pos="720"/>
        </w:tabs>
        <w:ind w:left="720" w:hanging="360"/>
      </w:pPr>
      <w:rPr>
        <w:rFonts w:ascii="Arial" w:hAnsi="Arial" w:hint="default"/>
      </w:rPr>
    </w:lvl>
    <w:lvl w:ilvl="1" w:tplc="303CDE7C" w:tentative="1">
      <w:start w:val="1"/>
      <w:numFmt w:val="bullet"/>
      <w:lvlText w:val="•"/>
      <w:lvlJc w:val="left"/>
      <w:pPr>
        <w:tabs>
          <w:tab w:val="num" w:pos="1440"/>
        </w:tabs>
        <w:ind w:left="1440" w:hanging="360"/>
      </w:pPr>
      <w:rPr>
        <w:rFonts w:ascii="Arial" w:hAnsi="Arial" w:hint="default"/>
      </w:rPr>
    </w:lvl>
    <w:lvl w:ilvl="2" w:tplc="E6946D2A" w:tentative="1">
      <w:start w:val="1"/>
      <w:numFmt w:val="bullet"/>
      <w:lvlText w:val="•"/>
      <w:lvlJc w:val="left"/>
      <w:pPr>
        <w:tabs>
          <w:tab w:val="num" w:pos="2160"/>
        </w:tabs>
        <w:ind w:left="2160" w:hanging="360"/>
      </w:pPr>
      <w:rPr>
        <w:rFonts w:ascii="Arial" w:hAnsi="Arial" w:hint="default"/>
      </w:rPr>
    </w:lvl>
    <w:lvl w:ilvl="3" w:tplc="860E4C62" w:tentative="1">
      <w:start w:val="1"/>
      <w:numFmt w:val="bullet"/>
      <w:lvlText w:val="•"/>
      <w:lvlJc w:val="left"/>
      <w:pPr>
        <w:tabs>
          <w:tab w:val="num" w:pos="2880"/>
        </w:tabs>
        <w:ind w:left="2880" w:hanging="360"/>
      </w:pPr>
      <w:rPr>
        <w:rFonts w:ascii="Arial" w:hAnsi="Arial" w:hint="default"/>
      </w:rPr>
    </w:lvl>
    <w:lvl w:ilvl="4" w:tplc="CD549BB2" w:tentative="1">
      <w:start w:val="1"/>
      <w:numFmt w:val="bullet"/>
      <w:lvlText w:val="•"/>
      <w:lvlJc w:val="left"/>
      <w:pPr>
        <w:tabs>
          <w:tab w:val="num" w:pos="3600"/>
        </w:tabs>
        <w:ind w:left="3600" w:hanging="360"/>
      </w:pPr>
      <w:rPr>
        <w:rFonts w:ascii="Arial" w:hAnsi="Arial" w:hint="default"/>
      </w:rPr>
    </w:lvl>
    <w:lvl w:ilvl="5" w:tplc="6E82D5BC" w:tentative="1">
      <w:start w:val="1"/>
      <w:numFmt w:val="bullet"/>
      <w:lvlText w:val="•"/>
      <w:lvlJc w:val="left"/>
      <w:pPr>
        <w:tabs>
          <w:tab w:val="num" w:pos="4320"/>
        </w:tabs>
        <w:ind w:left="4320" w:hanging="360"/>
      </w:pPr>
      <w:rPr>
        <w:rFonts w:ascii="Arial" w:hAnsi="Arial" w:hint="default"/>
      </w:rPr>
    </w:lvl>
    <w:lvl w:ilvl="6" w:tplc="330A7B32" w:tentative="1">
      <w:start w:val="1"/>
      <w:numFmt w:val="bullet"/>
      <w:lvlText w:val="•"/>
      <w:lvlJc w:val="left"/>
      <w:pPr>
        <w:tabs>
          <w:tab w:val="num" w:pos="5040"/>
        </w:tabs>
        <w:ind w:left="5040" w:hanging="360"/>
      </w:pPr>
      <w:rPr>
        <w:rFonts w:ascii="Arial" w:hAnsi="Arial" w:hint="default"/>
      </w:rPr>
    </w:lvl>
    <w:lvl w:ilvl="7" w:tplc="AED24A78" w:tentative="1">
      <w:start w:val="1"/>
      <w:numFmt w:val="bullet"/>
      <w:lvlText w:val="•"/>
      <w:lvlJc w:val="left"/>
      <w:pPr>
        <w:tabs>
          <w:tab w:val="num" w:pos="5760"/>
        </w:tabs>
        <w:ind w:left="5760" w:hanging="360"/>
      </w:pPr>
      <w:rPr>
        <w:rFonts w:ascii="Arial" w:hAnsi="Arial" w:hint="default"/>
      </w:rPr>
    </w:lvl>
    <w:lvl w:ilvl="8" w:tplc="4104CB9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8171D12"/>
    <w:multiLevelType w:val="hybridMultilevel"/>
    <w:tmpl w:val="FB50D338"/>
    <w:lvl w:ilvl="0" w:tplc="85C0B264">
      <w:start w:val="1"/>
      <w:numFmt w:val="bullet"/>
      <w:lvlText w:val="•"/>
      <w:lvlJc w:val="left"/>
      <w:pPr>
        <w:tabs>
          <w:tab w:val="num" w:pos="720"/>
        </w:tabs>
        <w:ind w:left="720" w:hanging="360"/>
      </w:pPr>
      <w:rPr>
        <w:rFonts w:ascii="Arial" w:hAnsi="Arial" w:hint="default"/>
      </w:rPr>
    </w:lvl>
    <w:lvl w:ilvl="1" w:tplc="256E6314" w:tentative="1">
      <w:start w:val="1"/>
      <w:numFmt w:val="bullet"/>
      <w:lvlText w:val="•"/>
      <w:lvlJc w:val="left"/>
      <w:pPr>
        <w:tabs>
          <w:tab w:val="num" w:pos="1440"/>
        </w:tabs>
        <w:ind w:left="1440" w:hanging="360"/>
      </w:pPr>
      <w:rPr>
        <w:rFonts w:ascii="Arial" w:hAnsi="Arial" w:hint="default"/>
      </w:rPr>
    </w:lvl>
    <w:lvl w:ilvl="2" w:tplc="8A265C30" w:tentative="1">
      <w:start w:val="1"/>
      <w:numFmt w:val="bullet"/>
      <w:lvlText w:val="•"/>
      <w:lvlJc w:val="left"/>
      <w:pPr>
        <w:tabs>
          <w:tab w:val="num" w:pos="2160"/>
        </w:tabs>
        <w:ind w:left="2160" w:hanging="360"/>
      </w:pPr>
      <w:rPr>
        <w:rFonts w:ascii="Arial" w:hAnsi="Arial" w:hint="default"/>
      </w:rPr>
    </w:lvl>
    <w:lvl w:ilvl="3" w:tplc="F34C6DEC" w:tentative="1">
      <w:start w:val="1"/>
      <w:numFmt w:val="bullet"/>
      <w:lvlText w:val="•"/>
      <w:lvlJc w:val="left"/>
      <w:pPr>
        <w:tabs>
          <w:tab w:val="num" w:pos="2880"/>
        </w:tabs>
        <w:ind w:left="2880" w:hanging="360"/>
      </w:pPr>
      <w:rPr>
        <w:rFonts w:ascii="Arial" w:hAnsi="Arial" w:hint="default"/>
      </w:rPr>
    </w:lvl>
    <w:lvl w:ilvl="4" w:tplc="545CE222" w:tentative="1">
      <w:start w:val="1"/>
      <w:numFmt w:val="bullet"/>
      <w:lvlText w:val="•"/>
      <w:lvlJc w:val="left"/>
      <w:pPr>
        <w:tabs>
          <w:tab w:val="num" w:pos="3600"/>
        </w:tabs>
        <w:ind w:left="3600" w:hanging="360"/>
      </w:pPr>
      <w:rPr>
        <w:rFonts w:ascii="Arial" w:hAnsi="Arial" w:hint="default"/>
      </w:rPr>
    </w:lvl>
    <w:lvl w:ilvl="5" w:tplc="E8E2D2C2" w:tentative="1">
      <w:start w:val="1"/>
      <w:numFmt w:val="bullet"/>
      <w:lvlText w:val="•"/>
      <w:lvlJc w:val="left"/>
      <w:pPr>
        <w:tabs>
          <w:tab w:val="num" w:pos="4320"/>
        </w:tabs>
        <w:ind w:left="4320" w:hanging="360"/>
      </w:pPr>
      <w:rPr>
        <w:rFonts w:ascii="Arial" w:hAnsi="Arial" w:hint="default"/>
      </w:rPr>
    </w:lvl>
    <w:lvl w:ilvl="6" w:tplc="E3D4C328" w:tentative="1">
      <w:start w:val="1"/>
      <w:numFmt w:val="bullet"/>
      <w:lvlText w:val="•"/>
      <w:lvlJc w:val="left"/>
      <w:pPr>
        <w:tabs>
          <w:tab w:val="num" w:pos="5040"/>
        </w:tabs>
        <w:ind w:left="5040" w:hanging="360"/>
      </w:pPr>
      <w:rPr>
        <w:rFonts w:ascii="Arial" w:hAnsi="Arial" w:hint="default"/>
      </w:rPr>
    </w:lvl>
    <w:lvl w:ilvl="7" w:tplc="66CE7E08" w:tentative="1">
      <w:start w:val="1"/>
      <w:numFmt w:val="bullet"/>
      <w:lvlText w:val="•"/>
      <w:lvlJc w:val="left"/>
      <w:pPr>
        <w:tabs>
          <w:tab w:val="num" w:pos="5760"/>
        </w:tabs>
        <w:ind w:left="5760" w:hanging="360"/>
      </w:pPr>
      <w:rPr>
        <w:rFonts w:ascii="Arial" w:hAnsi="Arial" w:hint="default"/>
      </w:rPr>
    </w:lvl>
    <w:lvl w:ilvl="8" w:tplc="6494D8A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C430625"/>
    <w:multiLevelType w:val="hybridMultilevel"/>
    <w:tmpl w:val="D2129E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F82C56"/>
    <w:multiLevelType w:val="hybridMultilevel"/>
    <w:tmpl w:val="18640528"/>
    <w:lvl w:ilvl="0" w:tplc="2452E3DC">
      <w:start w:val="1"/>
      <w:numFmt w:val="bullet"/>
      <w:lvlText w:val="•"/>
      <w:lvlJc w:val="left"/>
      <w:pPr>
        <w:tabs>
          <w:tab w:val="num" w:pos="720"/>
        </w:tabs>
        <w:ind w:left="720" w:hanging="360"/>
      </w:pPr>
      <w:rPr>
        <w:rFonts w:ascii="Arial" w:hAnsi="Arial" w:hint="default"/>
      </w:rPr>
    </w:lvl>
    <w:lvl w:ilvl="1" w:tplc="1682CB14">
      <w:start w:val="1"/>
      <w:numFmt w:val="bullet"/>
      <w:lvlText w:val="•"/>
      <w:lvlJc w:val="left"/>
      <w:pPr>
        <w:tabs>
          <w:tab w:val="num" w:pos="1440"/>
        </w:tabs>
        <w:ind w:left="1440" w:hanging="360"/>
      </w:pPr>
      <w:rPr>
        <w:rFonts w:ascii="Arial" w:hAnsi="Arial" w:hint="default"/>
      </w:rPr>
    </w:lvl>
    <w:lvl w:ilvl="2" w:tplc="3BC8C5B8" w:tentative="1">
      <w:start w:val="1"/>
      <w:numFmt w:val="bullet"/>
      <w:lvlText w:val="•"/>
      <w:lvlJc w:val="left"/>
      <w:pPr>
        <w:tabs>
          <w:tab w:val="num" w:pos="2160"/>
        </w:tabs>
        <w:ind w:left="2160" w:hanging="360"/>
      </w:pPr>
      <w:rPr>
        <w:rFonts w:ascii="Arial" w:hAnsi="Arial" w:hint="default"/>
      </w:rPr>
    </w:lvl>
    <w:lvl w:ilvl="3" w:tplc="BB0AEE92" w:tentative="1">
      <w:start w:val="1"/>
      <w:numFmt w:val="bullet"/>
      <w:lvlText w:val="•"/>
      <w:lvlJc w:val="left"/>
      <w:pPr>
        <w:tabs>
          <w:tab w:val="num" w:pos="2880"/>
        </w:tabs>
        <w:ind w:left="2880" w:hanging="360"/>
      </w:pPr>
      <w:rPr>
        <w:rFonts w:ascii="Arial" w:hAnsi="Arial" w:hint="default"/>
      </w:rPr>
    </w:lvl>
    <w:lvl w:ilvl="4" w:tplc="1F7076BA" w:tentative="1">
      <w:start w:val="1"/>
      <w:numFmt w:val="bullet"/>
      <w:lvlText w:val="•"/>
      <w:lvlJc w:val="left"/>
      <w:pPr>
        <w:tabs>
          <w:tab w:val="num" w:pos="3600"/>
        </w:tabs>
        <w:ind w:left="3600" w:hanging="360"/>
      </w:pPr>
      <w:rPr>
        <w:rFonts w:ascii="Arial" w:hAnsi="Arial" w:hint="default"/>
      </w:rPr>
    </w:lvl>
    <w:lvl w:ilvl="5" w:tplc="31B665D4" w:tentative="1">
      <w:start w:val="1"/>
      <w:numFmt w:val="bullet"/>
      <w:lvlText w:val="•"/>
      <w:lvlJc w:val="left"/>
      <w:pPr>
        <w:tabs>
          <w:tab w:val="num" w:pos="4320"/>
        </w:tabs>
        <w:ind w:left="4320" w:hanging="360"/>
      </w:pPr>
      <w:rPr>
        <w:rFonts w:ascii="Arial" w:hAnsi="Arial" w:hint="default"/>
      </w:rPr>
    </w:lvl>
    <w:lvl w:ilvl="6" w:tplc="F62CA6FC" w:tentative="1">
      <w:start w:val="1"/>
      <w:numFmt w:val="bullet"/>
      <w:lvlText w:val="•"/>
      <w:lvlJc w:val="left"/>
      <w:pPr>
        <w:tabs>
          <w:tab w:val="num" w:pos="5040"/>
        </w:tabs>
        <w:ind w:left="5040" w:hanging="360"/>
      </w:pPr>
      <w:rPr>
        <w:rFonts w:ascii="Arial" w:hAnsi="Arial" w:hint="default"/>
      </w:rPr>
    </w:lvl>
    <w:lvl w:ilvl="7" w:tplc="9566FEA4" w:tentative="1">
      <w:start w:val="1"/>
      <w:numFmt w:val="bullet"/>
      <w:lvlText w:val="•"/>
      <w:lvlJc w:val="left"/>
      <w:pPr>
        <w:tabs>
          <w:tab w:val="num" w:pos="5760"/>
        </w:tabs>
        <w:ind w:left="5760" w:hanging="360"/>
      </w:pPr>
      <w:rPr>
        <w:rFonts w:ascii="Arial" w:hAnsi="Arial" w:hint="default"/>
      </w:rPr>
    </w:lvl>
    <w:lvl w:ilvl="8" w:tplc="A00C866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6660D11"/>
    <w:multiLevelType w:val="hybridMultilevel"/>
    <w:tmpl w:val="DB3C2978"/>
    <w:lvl w:ilvl="0" w:tplc="4DD0A9BC">
      <w:start w:val="1"/>
      <w:numFmt w:val="bullet"/>
      <w:lvlText w:val="•"/>
      <w:lvlJc w:val="left"/>
      <w:pPr>
        <w:tabs>
          <w:tab w:val="num" w:pos="720"/>
        </w:tabs>
        <w:ind w:left="720" w:hanging="360"/>
      </w:pPr>
      <w:rPr>
        <w:rFonts w:ascii="Arial" w:hAnsi="Arial" w:hint="default"/>
      </w:rPr>
    </w:lvl>
    <w:lvl w:ilvl="1" w:tplc="FC1C4140">
      <w:numFmt w:val="bullet"/>
      <w:lvlText w:val="◦"/>
      <w:lvlJc w:val="left"/>
      <w:pPr>
        <w:tabs>
          <w:tab w:val="num" w:pos="1440"/>
        </w:tabs>
        <w:ind w:left="1440" w:hanging="360"/>
      </w:pPr>
      <w:rPr>
        <w:rFonts w:ascii="Verdana" w:hAnsi="Verdana" w:hint="default"/>
      </w:rPr>
    </w:lvl>
    <w:lvl w:ilvl="2" w:tplc="BE069EE2" w:tentative="1">
      <w:start w:val="1"/>
      <w:numFmt w:val="bullet"/>
      <w:lvlText w:val="•"/>
      <w:lvlJc w:val="left"/>
      <w:pPr>
        <w:tabs>
          <w:tab w:val="num" w:pos="2160"/>
        </w:tabs>
        <w:ind w:left="2160" w:hanging="360"/>
      </w:pPr>
      <w:rPr>
        <w:rFonts w:ascii="Arial" w:hAnsi="Arial" w:hint="default"/>
      </w:rPr>
    </w:lvl>
    <w:lvl w:ilvl="3" w:tplc="E59AC1D0" w:tentative="1">
      <w:start w:val="1"/>
      <w:numFmt w:val="bullet"/>
      <w:lvlText w:val="•"/>
      <w:lvlJc w:val="left"/>
      <w:pPr>
        <w:tabs>
          <w:tab w:val="num" w:pos="2880"/>
        </w:tabs>
        <w:ind w:left="2880" w:hanging="360"/>
      </w:pPr>
      <w:rPr>
        <w:rFonts w:ascii="Arial" w:hAnsi="Arial" w:hint="default"/>
      </w:rPr>
    </w:lvl>
    <w:lvl w:ilvl="4" w:tplc="F2C04A68" w:tentative="1">
      <w:start w:val="1"/>
      <w:numFmt w:val="bullet"/>
      <w:lvlText w:val="•"/>
      <w:lvlJc w:val="left"/>
      <w:pPr>
        <w:tabs>
          <w:tab w:val="num" w:pos="3600"/>
        </w:tabs>
        <w:ind w:left="3600" w:hanging="360"/>
      </w:pPr>
      <w:rPr>
        <w:rFonts w:ascii="Arial" w:hAnsi="Arial" w:hint="default"/>
      </w:rPr>
    </w:lvl>
    <w:lvl w:ilvl="5" w:tplc="1092F8FC" w:tentative="1">
      <w:start w:val="1"/>
      <w:numFmt w:val="bullet"/>
      <w:lvlText w:val="•"/>
      <w:lvlJc w:val="left"/>
      <w:pPr>
        <w:tabs>
          <w:tab w:val="num" w:pos="4320"/>
        </w:tabs>
        <w:ind w:left="4320" w:hanging="360"/>
      </w:pPr>
      <w:rPr>
        <w:rFonts w:ascii="Arial" w:hAnsi="Arial" w:hint="default"/>
      </w:rPr>
    </w:lvl>
    <w:lvl w:ilvl="6" w:tplc="80022F78" w:tentative="1">
      <w:start w:val="1"/>
      <w:numFmt w:val="bullet"/>
      <w:lvlText w:val="•"/>
      <w:lvlJc w:val="left"/>
      <w:pPr>
        <w:tabs>
          <w:tab w:val="num" w:pos="5040"/>
        </w:tabs>
        <w:ind w:left="5040" w:hanging="360"/>
      </w:pPr>
      <w:rPr>
        <w:rFonts w:ascii="Arial" w:hAnsi="Arial" w:hint="default"/>
      </w:rPr>
    </w:lvl>
    <w:lvl w:ilvl="7" w:tplc="8D80E1B4" w:tentative="1">
      <w:start w:val="1"/>
      <w:numFmt w:val="bullet"/>
      <w:lvlText w:val="•"/>
      <w:lvlJc w:val="left"/>
      <w:pPr>
        <w:tabs>
          <w:tab w:val="num" w:pos="5760"/>
        </w:tabs>
        <w:ind w:left="5760" w:hanging="360"/>
      </w:pPr>
      <w:rPr>
        <w:rFonts w:ascii="Arial" w:hAnsi="Arial" w:hint="default"/>
      </w:rPr>
    </w:lvl>
    <w:lvl w:ilvl="8" w:tplc="58505FC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6E047C1"/>
    <w:multiLevelType w:val="hybridMultilevel"/>
    <w:tmpl w:val="1EFAB738"/>
    <w:lvl w:ilvl="0" w:tplc="24C27F9C">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481F0386"/>
    <w:multiLevelType w:val="hybridMultilevel"/>
    <w:tmpl w:val="9C9202EC"/>
    <w:lvl w:ilvl="0" w:tplc="FB86DE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2CE011F"/>
    <w:multiLevelType w:val="hybridMultilevel"/>
    <w:tmpl w:val="3D9E6058"/>
    <w:lvl w:ilvl="0" w:tplc="6FEA0080">
      <w:start w:val="1"/>
      <w:numFmt w:val="bullet"/>
      <w:lvlText w:val="•"/>
      <w:lvlJc w:val="left"/>
      <w:pPr>
        <w:tabs>
          <w:tab w:val="num" w:pos="720"/>
        </w:tabs>
        <w:ind w:left="720" w:hanging="360"/>
      </w:pPr>
      <w:rPr>
        <w:rFonts w:ascii="Arial" w:hAnsi="Arial" w:hint="default"/>
      </w:rPr>
    </w:lvl>
    <w:lvl w:ilvl="1" w:tplc="A3348E1C" w:tentative="1">
      <w:start w:val="1"/>
      <w:numFmt w:val="bullet"/>
      <w:lvlText w:val="•"/>
      <w:lvlJc w:val="left"/>
      <w:pPr>
        <w:tabs>
          <w:tab w:val="num" w:pos="1440"/>
        </w:tabs>
        <w:ind w:left="1440" w:hanging="360"/>
      </w:pPr>
      <w:rPr>
        <w:rFonts w:ascii="Arial" w:hAnsi="Arial" w:hint="default"/>
      </w:rPr>
    </w:lvl>
    <w:lvl w:ilvl="2" w:tplc="43523470" w:tentative="1">
      <w:start w:val="1"/>
      <w:numFmt w:val="bullet"/>
      <w:lvlText w:val="•"/>
      <w:lvlJc w:val="left"/>
      <w:pPr>
        <w:tabs>
          <w:tab w:val="num" w:pos="2160"/>
        </w:tabs>
        <w:ind w:left="2160" w:hanging="360"/>
      </w:pPr>
      <w:rPr>
        <w:rFonts w:ascii="Arial" w:hAnsi="Arial" w:hint="default"/>
      </w:rPr>
    </w:lvl>
    <w:lvl w:ilvl="3" w:tplc="0BFAB500" w:tentative="1">
      <w:start w:val="1"/>
      <w:numFmt w:val="bullet"/>
      <w:lvlText w:val="•"/>
      <w:lvlJc w:val="left"/>
      <w:pPr>
        <w:tabs>
          <w:tab w:val="num" w:pos="2880"/>
        </w:tabs>
        <w:ind w:left="2880" w:hanging="360"/>
      </w:pPr>
      <w:rPr>
        <w:rFonts w:ascii="Arial" w:hAnsi="Arial" w:hint="default"/>
      </w:rPr>
    </w:lvl>
    <w:lvl w:ilvl="4" w:tplc="4A70FE0E" w:tentative="1">
      <w:start w:val="1"/>
      <w:numFmt w:val="bullet"/>
      <w:lvlText w:val="•"/>
      <w:lvlJc w:val="left"/>
      <w:pPr>
        <w:tabs>
          <w:tab w:val="num" w:pos="3600"/>
        </w:tabs>
        <w:ind w:left="3600" w:hanging="360"/>
      </w:pPr>
      <w:rPr>
        <w:rFonts w:ascii="Arial" w:hAnsi="Arial" w:hint="default"/>
      </w:rPr>
    </w:lvl>
    <w:lvl w:ilvl="5" w:tplc="12CEAEEE" w:tentative="1">
      <w:start w:val="1"/>
      <w:numFmt w:val="bullet"/>
      <w:lvlText w:val="•"/>
      <w:lvlJc w:val="left"/>
      <w:pPr>
        <w:tabs>
          <w:tab w:val="num" w:pos="4320"/>
        </w:tabs>
        <w:ind w:left="4320" w:hanging="360"/>
      </w:pPr>
      <w:rPr>
        <w:rFonts w:ascii="Arial" w:hAnsi="Arial" w:hint="default"/>
      </w:rPr>
    </w:lvl>
    <w:lvl w:ilvl="6" w:tplc="914CA5CA" w:tentative="1">
      <w:start w:val="1"/>
      <w:numFmt w:val="bullet"/>
      <w:lvlText w:val="•"/>
      <w:lvlJc w:val="left"/>
      <w:pPr>
        <w:tabs>
          <w:tab w:val="num" w:pos="5040"/>
        </w:tabs>
        <w:ind w:left="5040" w:hanging="360"/>
      </w:pPr>
      <w:rPr>
        <w:rFonts w:ascii="Arial" w:hAnsi="Arial" w:hint="default"/>
      </w:rPr>
    </w:lvl>
    <w:lvl w:ilvl="7" w:tplc="C980D590" w:tentative="1">
      <w:start w:val="1"/>
      <w:numFmt w:val="bullet"/>
      <w:lvlText w:val="•"/>
      <w:lvlJc w:val="left"/>
      <w:pPr>
        <w:tabs>
          <w:tab w:val="num" w:pos="5760"/>
        </w:tabs>
        <w:ind w:left="5760" w:hanging="360"/>
      </w:pPr>
      <w:rPr>
        <w:rFonts w:ascii="Arial" w:hAnsi="Arial" w:hint="default"/>
      </w:rPr>
    </w:lvl>
    <w:lvl w:ilvl="8" w:tplc="93AA4F8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76D7610A"/>
    <w:multiLevelType w:val="hybridMultilevel"/>
    <w:tmpl w:val="1EFAB738"/>
    <w:lvl w:ilvl="0" w:tplc="24C27F9C">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76F56774"/>
    <w:multiLevelType w:val="hybridMultilevel"/>
    <w:tmpl w:val="48F671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986D59"/>
    <w:multiLevelType w:val="hybridMultilevel"/>
    <w:tmpl w:val="C8F28ADC"/>
    <w:lvl w:ilvl="0" w:tplc="E39A415C">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33233F"/>
    <w:multiLevelType w:val="hybridMultilevel"/>
    <w:tmpl w:val="E4008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8"/>
  </w:num>
  <w:num w:numId="4">
    <w:abstractNumId w:val="6"/>
  </w:num>
  <w:num w:numId="5">
    <w:abstractNumId w:val="0"/>
  </w:num>
  <w:num w:numId="6">
    <w:abstractNumId w:val="1"/>
  </w:num>
  <w:num w:numId="7">
    <w:abstractNumId w:val="11"/>
  </w:num>
  <w:num w:numId="8">
    <w:abstractNumId w:val="7"/>
  </w:num>
  <w:num w:numId="9">
    <w:abstractNumId w:val="3"/>
  </w:num>
  <w:num w:numId="10">
    <w:abstractNumId w:val="9"/>
  </w:num>
  <w:num w:numId="11">
    <w:abstractNumId w:val="4"/>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F2B"/>
    <w:rsid w:val="000154B6"/>
    <w:rsid w:val="00015D53"/>
    <w:rsid w:val="00024FC2"/>
    <w:rsid w:val="0002704C"/>
    <w:rsid w:val="00034A16"/>
    <w:rsid w:val="000475B9"/>
    <w:rsid w:val="000479E2"/>
    <w:rsid w:val="00057F47"/>
    <w:rsid w:val="00084914"/>
    <w:rsid w:val="00091E9B"/>
    <w:rsid w:val="000B4C00"/>
    <w:rsid w:val="000B7D63"/>
    <w:rsid w:val="000D7686"/>
    <w:rsid w:val="000E7228"/>
    <w:rsid w:val="00151C9D"/>
    <w:rsid w:val="001719E0"/>
    <w:rsid w:val="0019467D"/>
    <w:rsid w:val="001B5DF2"/>
    <w:rsid w:val="001E0813"/>
    <w:rsid w:val="001F18AD"/>
    <w:rsid w:val="0020650E"/>
    <w:rsid w:val="00227933"/>
    <w:rsid w:val="0026652F"/>
    <w:rsid w:val="002973AC"/>
    <w:rsid w:val="002D1A8C"/>
    <w:rsid w:val="002D77B3"/>
    <w:rsid w:val="002F78AC"/>
    <w:rsid w:val="0030003B"/>
    <w:rsid w:val="003261D9"/>
    <w:rsid w:val="00412688"/>
    <w:rsid w:val="00416290"/>
    <w:rsid w:val="0041786D"/>
    <w:rsid w:val="004A2979"/>
    <w:rsid w:val="004B3D14"/>
    <w:rsid w:val="004E166B"/>
    <w:rsid w:val="004E4279"/>
    <w:rsid w:val="004F478D"/>
    <w:rsid w:val="00502383"/>
    <w:rsid w:val="00540C15"/>
    <w:rsid w:val="005A1579"/>
    <w:rsid w:val="00602092"/>
    <w:rsid w:val="006466D9"/>
    <w:rsid w:val="006803D5"/>
    <w:rsid w:val="0069127D"/>
    <w:rsid w:val="0069270F"/>
    <w:rsid w:val="006B6983"/>
    <w:rsid w:val="006D6AA2"/>
    <w:rsid w:val="006F7B94"/>
    <w:rsid w:val="00745B77"/>
    <w:rsid w:val="00783B93"/>
    <w:rsid w:val="007D375C"/>
    <w:rsid w:val="007D6F2B"/>
    <w:rsid w:val="007E04AB"/>
    <w:rsid w:val="007F40ED"/>
    <w:rsid w:val="008438B3"/>
    <w:rsid w:val="008D29A3"/>
    <w:rsid w:val="00903792"/>
    <w:rsid w:val="009038FD"/>
    <w:rsid w:val="00923AEC"/>
    <w:rsid w:val="00945D5C"/>
    <w:rsid w:val="009B68B1"/>
    <w:rsid w:val="009C7E70"/>
    <w:rsid w:val="00A0139A"/>
    <w:rsid w:val="00A21680"/>
    <w:rsid w:val="00A70172"/>
    <w:rsid w:val="00B2402A"/>
    <w:rsid w:val="00B524FA"/>
    <w:rsid w:val="00B707D3"/>
    <w:rsid w:val="00B76503"/>
    <w:rsid w:val="00BC5361"/>
    <w:rsid w:val="00BE03A9"/>
    <w:rsid w:val="00C87D85"/>
    <w:rsid w:val="00C96E0B"/>
    <w:rsid w:val="00CA41CC"/>
    <w:rsid w:val="00CC7DD9"/>
    <w:rsid w:val="00CD550C"/>
    <w:rsid w:val="00D1439E"/>
    <w:rsid w:val="00D244BF"/>
    <w:rsid w:val="00D47A7F"/>
    <w:rsid w:val="00D71573"/>
    <w:rsid w:val="00D94593"/>
    <w:rsid w:val="00DF676A"/>
    <w:rsid w:val="00DF7216"/>
    <w:rsid w:val="00E26B70"/>
    <w:rsid w:val="00E2726A"/>
    <w:rsid w:val="00E473F2"/>
    <w:rsid w:val="00E50790"/>
    <w:rsid w:val="00E6434A"/>
    <w:rsid w:val="00E672B9"/>
    <w:rsid w:val="00E72843"/>
    <w:rsid w:val="00EA7119"/>
    <w:rsid w:val="00ED6156"/>
    <w:rsid w:val="00EE1AAB"/>
    <w:rsid w:val="00EE2398"/>
    <w:rsid w:val="00F1190B"/>
    <w:rsid w:val="00F40E4E"/>
    <w:rsid w:val="00F4647D"/>
    <w:rsid w:val="00F5557C"/>
    <w:rsid w:val="00F74257"/>
    <w:rsid w:val="00FE27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66683"/>
  <w15:docId w15:val="{B5628DB5-19D6-4FAD-90F5-B4B705A1B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F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6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6F2B"/>
    <w:pPr>
      <w:ind w:left="720"/>
      <w:contextualSpacing/>
    </w:pPr>
  </w:style>
  <w:style w:type="paragraph" w:styleId="Header">
    <w:name w:val="header"/>
    <w:basedOn w:val="Normal"/>
    <w:link w:val="HeaderChar"/>
    <w:uiPriority w:val="99"/>
    <w:unhideWhenUsed/>
    <w:rsid w:val="0092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3AEC"/>
  </w:style>
  <w:style w:type="paragraph" w:styleId="Footer">
    <w:name w:val="footer"/>
    <w:basedOn w:val="Normal"/>
    <w:link w:val="FooterChar"/>
    <w:uiPriority w:val="99"/>
    <w:unhideWhenUsed/>
    <w:rsid w:val="0092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3AEC"/>
  </w:style>
  <w:style w:type="paragraph" w:styleId="BalloonText">
    <w:name w:val="Balloon Text"/>
    <w:basedOn w:val="Normal"/>
    <w:link w:val="BalloonTextChar"/>
    <w:uiPriority w:val="99"/>
    <w:semiHidden/>
    <w:unhideWhenUsed/>
    <w:rsid w:val="00923A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AEC"/>
    <w:rPr>
      <w:rFonts w:ascii="Tahoma" w:hAnsi="Tahoma" w:cs="Tahoma"/>
      <w:sz w:val="16"/>
      <w:szCs w:val="16"/>
    </w:rPr>
  </w:style>
  <w:style w:type="paragraph" w:styleId="NormalWeb">
    <w:name w:val="Normal (Web)"/>
    <w:basedOn w:val="Normal"/>
    <w:uiPriority w:val="99"/>
    <w:semiHidden/>
    <w:unhideWhenUsed/>
    <w:rsid w:val="00C87D8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BE03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53377">
      <w:bodyDiv w:val="1"/>
      <w:marLeft w:val="0"/>
      <w:marRight w:val="0"/>
      <w:marTop w:val="0"/>
      <w:marBottom w:val="0"/>
      <w:divBdr>
        <w:top w:val="none" w:sz="0" w:space="0" w:color="auto"/>
        <w:left w:val="none" w:sz="0" w:space="0" w:color="auto"/>
        <w:bottom w:val="none" w:sz="0" w:space="0" w:color="auto"/>
        <w:right w:val="none" w:sz="0" w:space="0" w:color="auto"/>
      </w:divBdr>
    </w:div>
    <w:div w:id="126970725">
      <w:bodyDiv w:val="1"/>
      <w:marLeft w:val="0"/>
      <w:marRight w:val="0"/>
      <w:marTop w:val="0"/>
      <w:marBottom w:val="0"/>
      <w:divBdr>
        <w:top w:val="none" w:sz="0" w:space="0" w:color="auto"/>
        <w:left w:val="none" w:sz="0" w:space="0" w:color="auto"/>
        <w:bottom w:val="none" w:sz="0" w:space="0" w:color="auto"/>
        <w:right w:val="none" w:sz="0" w:space="0" w:color="auto"/>
      </w:divBdr>
      <w:divsChild>
        <w:div w:id="2244703">
          <w:marLeft w:val="288"/>
          <w:marRight w:val="0"/>
          <w:marTop w:val="173"/>
          <w:marBottom w:val="0"/>
          <w:divBdr>
            <w:top w:val="none" w:sz="0" w:space="0" w:color="auto"/>
            <w:left w:val="none" w:sz="0" w:space="0" w:color="auto"/>
            <w:bottom w:val="none" w:sz="0" w:space="0" w:color="auto"/>
            <w:right w:val="none" w:sz="0" w:space="0" w:color="auto"/>
          </w:divBdr>
        </w:div>
        <w:div w:id="421801319">
          <w:marLeft w:val="288"/>
          <w:marRight w:val="0"/>
          <w:marTop w:val="173"/>
          <w:marBottom w:val="0"/>
          <w:divBdr>
            <w:top w:val="none" w:sz="0" w:space="0" w:color="auto"/>
            <w:left w:val="none" w:sz="0" w:space="0" w:color="auto"/>
            <w:bottom w:val="none" w:sz="0" w:space="0" w:color="auto"/>
            <w:right w:val="none" w:sz="0" w:space="0" w:color="auto"/>
          </w:divBdr>
        </w:div>
        <w:div w:id="1617256452">
          <w:marLeft w:val="288"/>
          <w:marRight w:val="0"/>
          <w:marTop w:val="173"/>
          <w:marBottom w:val="0"/>
          <w:divBdr>
            <w:top w:val="none" w:sz="0" w:space="0" w:color="auto"/>
            <w:left w:val="none" w:sz="0" w:space="0" w:color="auto"/>
            <w:bottom w:val="none" w:sz="0" w:space="0" w:color="auto"/>
            <w:right w:val="none" w:sz="0" w:space="0" w:color="auto"/>
          </w:divBdr>
        </w:div>
      </w:divsChild>
    </w:div>
    <w:div w:id="557597971">
      <w:bodyDiv w:val="1"/>
      <w:marLeft w:val="0"/>
      <w:marRight w:val="0"/>
      <w:marTop w:val="0"/>
      <w:marBottom w:val="0"/>
      <w:divBdr>
        <w:top w:val="none" w:sz="0" w:space="0" w:color="auto"/>
        <w:left w:val="none" w:sz="0" w:space="0" w:color="auto"/>
        <w:bottom w:val="none" w:sz="0" w:space="0" w:color="auto"/>
        <w:right w:val="none" w:sz="0" w:space="0" w:color="auto"/>
      </w:divBdr>
      <w:divsChild>
        <w:div w:id="760178940">
          <w:marLeft w:val="288"/>
          <w:marRight w:val="0"/>
          <w:marTop w:val="134"/>
          <w:marBottom w:val="0"/>
          <w:divBdr>
            <w:top w:val="none" w:sz="0" w:space="0" w:color="auto"/>
            <w:left w:val="none" w:sz="0" w:space="0" w:color="auto"/>
            <w:bottom w:val="none" w:sz="0" w:space="0" w:color="auto"/>
            <w:right w:val="none" w:sz="0" w:space="0" w:color="auto"/>
          </w:divBdr>
        </w:div>
        <w:div w:id="807207797">
          <w:marLeft w:val="288"/>
          <w:marRight w:val="0"/>
          <w:marTop w:val="134"/>
          <w:marBottom w:val="0"/>
          <w:divBdr>
            <w:top w:val="none" w:sz="0" w:space="0" w:color="auto"/>
            <w:left w:val="none" w:sz="0" w:space="0" w:color="auto"/>
            <w:bottom w:val="none" w:sz="0" w:space="0" w:color="auto"/>
            <w:right w:val="none" w:sz="0" w:space="0" w:color="auto"/>
          </w:divBdr>
        </w:div>
        <w:div w:id="934022342">
          <w:marLeft w:val="288"/>
          <w:marRight w:val="0"/>
          <w:marTop w:val="134"/>
          <w:marBottom w:val="0"/>
          <w:divBdr>
            <w:top w:val="none" w:sz="0" w:space="0" w:color="auto"/>
            <w:left w:val="none" w:sz="0" w:space="0" w:color="auto"/>
            <w:bottom w:val="none" w:sz="0" w:space="0" w:color="auto"/>
            <w:right w:val="none" w:sz="0" w:space="0" w:color="auto"/>
          </w:divBdr>
        </w:div>
        <w:div w:id="1065839659">
          <w:marLeft w:val="288"/>
          <w:marRight w:val="0"/>
          <w:marTop w:val="134"/>
          <w:marBottom w:val="0"/>
          <w:divBdr>
            <w:top w:val="none" w:sz="0" w:space="0" w:color="auto"/>
            <w:left w:val="none" w:sz="0" w:space="0" w:color="auto"/>
            <w:bottom w:val="none" w:sz="0" w:space="0" w:color="auto"/>
            <w:right w:val="none" w:sz="0" w:space="0" w:color="auto"/>
          </w:divBdr>
        </w:div>
        <w:div w:id="1888255084">
          <w:marLeft w:val="288"/>
          <w:marRight w:val="0"/>
          <w:marTop w:val="134"/>
          <w:marBottom w:val="0"/>
          <w:divBdr>
            <w:top w:val="none" w:sz="0" w:space="0" w:color="auto"/>
            <w:left w:val="none" w:sz="0" w:space="0" w:color="auto"/>
            <w:bottom w:val="none" w:sz="0" w:space="0" w:color="auto"/>
            <w:right w:val="none" w:sz="0" w:space="0" w:color="auto"/>
          </w:divBdr>
        </w:div>
      </w:divsChild>
    </w:div>
    <w:div w:id="707493705">
      <w:bodyDiv w:val="1"/>
      <w:marLeft w:val="0"/>
      <w:marRight w:val="0"/>
      <w:marTop w:val="0"/>
      <w:marBottom w:val="0"/>
      <w:divBdr>
        <w:top w:val="none" w:sz="0" w:space="0" w:color="auto"/>
        <w:left w:val="none" w:sz="0" w:space="0" w:color="auto"/>
        <w:bottom w:val="none" w:sz="0" w:space="0" w:color="auto"/>
        <w:right w:val="none" w:sz="0" w:space="0" w:color="auto"/>
      </w:divBdr>
    </w:div>
    <w:div w:id="1221407072">
      <w:bodyDiv w:val="1"/>
      <w:marLeft w:val="0"/>
      <w:marRight w:val="0"/>
      <w:marTop w:val="0"/>
      <w:marBottom w:val="0"/>
      <w:divBdr>
        <w:top w:val="none" w:sz="0" w:space="0" w:color="auto"/>
        <w:left w:val="none" w:sz="0" w:space="0" w:color="auto"/>
        <w:bottom w:val="none" w:sz="0" w:space="0" w:color="auto"/>
        <w:right w:val="none" w:sz="0" w:space="0" w:color="auto"/>
      </w:divBdr>
      <w:divsChild>
        <w:div w:id="518932437">
          <w:marLeft w:val="288"/>
          <w:marRight w:val="0"/>
          <w:marTop w:val="173"/>
          <w:marBottom w:val="0"/>
          <w:divBdr>
            <w:top w:val="none" w:sz="0" w:space="0" w:color="auto"/>
            <w:left w:val="none" w:sz="0" w:space="0" w:color="auto"/>
            <w:bottom w:val="none" w:sz="0" w:space="0" w:color="auto"/>
            <w:right w:val="none" w:sz="0" w:space="0" w:color="auto"/>
          </w:divBdr>
        </w:div>
        <w:div w:id="825441132">
          <w:marLeft w:val="288"/>
          <w:marRight w:val="0"/>
          <w:marTop w:val="173"/>
          <w:marBottom w:val="0"/>
          <w:divBdr>
            <w:top w:val="none" w:sz="0" w:space="0" w:color="auto"/>
            <w:left w:val="none" w:sz="0" w:space="0" w:color="auto"/>
            <w:bottom w:val="none" w:sz="0" w:space="0" w:color="auto"/>
            <w:right w:val="none" w:sz="0" w:space="0" w:color="auto"/>
          </w:divBdr>
        </w:div>
        <w:div w:id="1929921187">
          <w:marLeft w:val="288"/>
          <w:marRight w:val="0"/>
          <w:marTop w:val="173"/>
          <w:marBottom w:val="0"/>
          <w:divBdr>
            <w:top w:val="none" w:sz="0" w:space="0" w:color="auto"/>
            <w:left w:val="none" w:sz="0" w:space="0" w:color="auto"/>
            <w:bottom w:val="none" w:sz="0" w:space="0" w:color="auto"/>
            <w:right w:val="none" w:sz="0" w:space="0" w:color="auto"/>
          </w:divBdr>
        </w:div>
      </w:divsChild>
    </w:div>
    <w:div w:id="1587766505">
      <w:bodyDiv w:val="1"/>
      <w:marLeft w:val="0"/>
      <w:marRight w:val="0"/>
      <w:marTop w:val="0"/>
      <w:marBottom w:val="0"/>
      <w:divBdr>
        <w:top w:val="none" w:sz="0" w:space="0" w:color="auto"/>
        <w:left w:val="none" w:sz="0" w:space="0" w:color="auto"/>
        <w:bottom w:val="none" w:sz="0" w:space="0" w:color="auto"/>
        <w:right w:val="none" w:sz="0" w:space="0" w:color="auto"/>
      </w:divBdr>
    </w:div>
    <w:div w:id="1849245509">
      <w:bodyDiv w:val="1"/>
      <w:marLeft w:val="0"/>
      <w:marRight w:val="0"/>
      <w:marTop w:val="0"/>
      <w:marBottom w:val="0"/>
      <w:divBdr>
        <w:top w:val="none" w:sz="0" w:space="0" w:color="auto"/>
        <w:left w:val="none" w:sz="0" w:space="0" w:color="auto"/>
        <w:bottom w:val="none" w:sz="0" w:space="0" w:color="auto"/>
        <w:right w:val="none" w:sz="0" w:space="0" w:color="auto"/>
      </w:divBdr>
      <w:divsChild>
        <w:div w:id="220799256">
          <w:marLeft w:val="893"/>
          <w:marRight w:val="0"/>
          <w:marTop w:val="0"/>
          <w:marBottom w:val="0"/>
          <w:divBdr>
            <w:top w:val="none" w:sz="0" w:space="0" w:color="auto"/>
            <w:left w:val="none" w:sz="0" w:space="0" w:color="auto"/>
            <w:bottom w:val="none" w:sz="0" w:space="0" w:color="auto"/>
            <w:right w:val="none" w:sz="0" w:space="0" w:color="auto"/>
          </w:divBdr>
        </w:div>
        <w:div w:id="691495482">
          <w:marLeft w:val="979"/>
          <w:marRight w:val="0"/>
          <w:marTop w:val="65"/>
          <w:marBottom w:val="0"/>
          <w:divBdr>
            <w:top w:val="none" w:sz="0" w:space="0" w:color="auto"/>
            <w:left w:val="none" w:sz="0" w:space="0" w:color="auto"/>
            <w:bottom w:val="none" w:sz="0" w:space="0" w:color="auto"/>
            <w:right w:val="none" w:sz="0" w:space="0" w:color="auto"/>
          </w:divBdr>
        </w:div>
        <w:div w:id="1159149659">
          <w:marLeft w:val="979"/>
          <w:marRight w:val="0"/>
          <w:marTop w:val="65"/>
          <w:marBottom w:val="0"/>
          <w:divBdr>
            <w:top w:val="none" w:sz="0" w:space="0" w:color="auto"/>
            <w:left w:val="none" w:sz="0" w:space="0" w:color="auto"/>
            <w:bottom w:val="none" w:sz="0" w:space="0" w:color="auto"/>
            <w:right w:val="none" w:sz="0" w:space="0" w:color="auto"/>
          </w:divBdr>
        </w:div>
        <w:div w:id="1159271720">
          <w:marLeft w:val="893"/>
          <w:marRight w:val="0"/>
          <w:marTop w:val="0"/>
          <w:marBottom w:val="0"/>
          <w:divBdr>
            <w:top w:val="none" w:sz="0" w:space="0" w:color="auto"/>
            <w:left w:val="none" w:sz="0" w:space="0" w:color="auto"/>
            <w:bottom w:val="none" w:sz="0" w:space="0" w:color="auto"/>
            <w:right w:val="none" w:sz="0" w:space="0" w:color="auto"/>
          </w:divBdr>
        </w:div>
        <w:div w:id="1415206266">
          <w:marLeft w:val="893"/>
          <w:marRight w:val="0"/>
          <w:marTop w:val="0"/>
          <w:marBottom w:val="0"/>
          <w:divBdr>
            <w:top w:val="none" w:sz="0" w:space="0" w:color="auto"/>
            <w:left w:val="none" w:sz="0" w:space="0" w:color="auto"/>
            <w:bottom w:val="none" w:sz="0" w:space="0" w:color="auto"/>
            <w:right w:val="none" w:sz="0" w:space="0" w:color="auto"/>
          </w:divBdr>
        </w:div>
        <w:div w:id="1501386614">
          <w:marLeft w:val="893"/>
          <w:marRight w:val="0"/>
          <w:marTop w:val="0"/>
          <w:marBottom w:val="0"/>
          <w:divBdr>
            <w:top w:val="none" w:sz="0" w:space="0" w:color="auto"/>
            <w:left w:val="none" w:sz="0" w:space="0" w:color="auto"/>
            <w:bottom w:val="none" w:sz="0" w:space="0" w:color="auto"/>
            <w:right w:val="none" w:sz="0" w:space="0" w:color="auto"/>
          </w:divBdr>
        </w:div>
      </w:divsChild>
    </w:div>
    <w:div w:id="18625447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hyperlink" Target="http://www2.warwick.ac.uk/fac/soc/cpe/students-partners/current/bullying_port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42CF24DBE943654BBE7F8F259057BE65" ma:contentTypeVersion="13" ma:contentTypeDescription="Create a new document." ma:contentTypeScope="" ma:versionID="e0a5471661e6c1b28e1051c12f3f52cd">
  <xsd:schema xmlns:xsd="http://www.w3.org/2001/XMLSchema" xmlns:xs="http://www.w3.org/2001/XMLSchema" xmlns:p="http://schemas.microsoft.com/office/2006/metadata/properties" xmlns:ns3="a772d336-4fd4-4831-95eb-c4c7bc433b97" xmlns:ns4="40edd028-37d4-44bb-b14f-e56c2fbb82aa" targetNamespace="http://schemas.microsoft.com/office/2006/metadata/properties" ma:root="true" ma:fieldsID="00036ad21a8f756bec14f68a8323664d" ns3:_="" ns4:_="">
    <xsd:import namespace="a772d336-4fd4-4831-95eb-c4c7bc433b97"/>
    <xsd:import namespace="40edd028-37d4-44bb-b14f-e56c2fbb82a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AutoKeyPoints" minOccurs="0"/>
                <xsd:element ref="ns3:MediaServiceKeyPoints" minOccurs="0"/>
                <xsd:element ref="ns3:MediaServiceDateTaken"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72d336-4fd4-4831-95eb-c4c7bc433b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edd028-37d4-44bb-b14f-e56c2fbb82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FE4483-2160-4E9F-BBC6-B6FFAE3E5A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FD6198-D741-4751-BE2F-7EB782132AC3}">
  <ds:schemaRefs>
    <ds:schemaRef ds:uri="http://schemas.microsoft.com/sharepoint/v3/contenttype/forms"/>
  </ds:schemaRefs>
</ds:datastoreItem>
</file>

<file path=customXml/itemProps3.xml><?xml version="1.0" encoding="utf-8"?>
<ds:datastoreItem xmlns:ds="http://schemas.openxmlformats.org/officeDocument/2006/customXml" ds:itemID="{A48F54B2-C7E3-4B48-AEB4-8EBD558244DE}">
  <ds:schemaRefs>
    <ds:schemaRef ds:uri="http://schemas.openxmlformats.org/officeDocument/2006/bibliography"/>
  </ds:schemaRefs>
</ds:datastoreItem>
</file>

<file path=customXml/itemProps4.xml><?xml version="1.0" encoding="utf-8"?>
<ds:datastoreItem xmlns:ds="http://schemas.openxmlformats.org/officeDocument/2006/customXml" ds:itemID="{F3B3DEFA-F623-429B-9D78-03715A91E3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72d336-4fd4-4831-95eb-c4c7bc433b97"/>
    <ds:schemaRef ds:uri="40edd028-37d4-44bb-b14f-e56c2fbb82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2476</Words>
  <Characters>14117</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dc:creator>
  <cp:keywords/>
  <dc:description/>
  <cp:lastModifiedBy>Roberts, Deborah</cp:lastModifiedBy>
  <cp:revision>2</cp:revision>
  <cp:lastPrinted>2018-09-05T11:47:00Z</cp:lastPrinted>
  <dcterms:created xsi:type="dcterms:W3CDTF">2021-08-19T18:46:00Z</dcterms:created>
  <dcterms:modified xsi:type="dcterms:W3CDTF">2021-08-19T18:46:00Z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0x01010042CF24DBE943654BBE7F8F259057BE65</vt:lpwstr>
  </property>
</Properties>
</file>