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CDF809" w14:textId="77777777" w:rsidR="00EF5985" w:rsidRPr="006A0031" w:rsidRDefault="00EF5985">
      <w:pPr>
        <w:jc w:val="both"/>
        <w:rPr>
          <w:rFonts w:ascii="Arial" w:hAnsi="Arial" w:cs="Arial"/>
          <w:b/>
        </w:rPr>
      </w:pPr>
    </w:p>
    <w:p w14:paraId="24B12BB7" w14:textId="77777777" w:rsidR="00EF5985" w:rsidRPr="006A0031" w:rsidRDefault="00EF5985">
      <w:pPr>
        <w:jc w:val="both"/>
        <w:rPr>
          <w:rFonts w:ascii="Arial" w:hAnsi="Arial" w:cs="Arial"/>
          <w:b/>
        </w:rPr>
      </w:pPr>
    </w:p>
    <w:p w14:paraId="3BE6D908" w14:textId="01627407" w:rsidR="00EF5985" w:rsidRPr="006A0031" w:rsidRDefault="00A44C4D">
      <w:pPr>
        <w:jc w:val="both"/>
        <w:rPr>
          <w:rFonts w:ascii="Arial" w:hAnsi="Arial" w:cs="Arial"/>
          <w:b/>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1C2E7AFE">
                <wp:simplePos x="0" y="0"/>
                <wp:positionH relativeFrom="margin">
                  <wp:align>right</wp:align>
                </wp:positionH>
                <wp:positionV relativeFrom="paragraph">
                  <wp:posOffset>351790</wp:posOffset>
                </wp:positionV>
                <wp:extent cx="5726430" cy="3755390"/>
                <wp:effectExtent l="0" t="0" r="26670" b="1651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6430" cy="3755390"/>
                        </a:xfrm>
                        <a:prstGeom prst="rect">
                          <a:avLst/>
                        </a:prstGeom>
                        <a:solidFill>
                          <a:srgbClr val="FFFFFF"/>
                        </a:solidFill>
                        <a:ln w="9525">
                          <a:solidFill>
                            <a:srgbClr val="000000"/>
                          </a:solidFill>
                          <a:miter lim="800000"/>
                          <a:headEnd/>
                          <a:tailEnd/>
                        </a:ln>
                      </wps:spPr>
                      <wps:txbx>
                        <w:txbxContent>
                          <w:p w14:paraId="23F20B34" w14:textId="39E1B9E7" w:rsidR="003B6DAB" w:rsidRPr="00291364" w:rsidRDefault="003B6DAB" w:rsidP="006F5684">
                            <w:pPr>
                              <w:rPr>
                                <w:rFonts w:ascii="Arial Black" w:hAnsi="Arial Black"/>
                                <w:sz w:val="56"/>
                                <w:szCs w:val="56"/>
                              </w:rPr>
                            </w:pPr>
                            <w:r>
                              <w:rPr>
                                <w:rFonts w:ascii="Arial Black" w:hAnsi="Arial Black"/>
                                <w:sz w:val="56"/>
                                <w:szCs w:val="56"/>
                              </w:rPr>
                              <w:t>SPRING PLACEMENT</w:t>
                            </w:r>
                            <w:r w:rsidRPr="00291364">
                              <w:rPr>
                                <w:rFonts w:ascii="Arial Black" w:hAnsi="Arial Black"/>
                                <w:sz w:val="56"/>
                                <w:szCs w:val="56"/>
                              </w:rPr>
                              <w:t xml:space="preserve"> </w:t>
                            </w:r>
                            <w:r>
                              <w:rPr>
                                <w:rFonts w:ascii="Arial Black" w:hAnsi="Arial Black"/>
                                <w:sz w:val="56"/>
                                <w:szCs w:val="56"/>
                              </w:rPr>
                              <w:t>GUIDE</w:t>
                            </w:r>
                          </w:p>
                          <w:p w14:paraId="2400959A" w14:textId="77777777" w:rsidR="006F5684" w:rsidRDefault="008F250A" w:rsidP="00291364">
                            <w:pPr>
                              <w:jc w:val="center"/>
                              <w:rPr>
                                <w:rFonts w:ascii="Arial Black" w:hAnsi="Arial Black"/>
                                <w:sz w:val="56"/>
                                <w:szCs w:val="56"/>
                              </w:rPr>
                            </w:pPr>
                            <w:r>
                              <w:rPr>
                                <w:rFonts w:ascii="Arial Black" w:hAnsi="Arial Black"/>
                                <w:sz w:val="56"/>
                                <w:szCs w:val="56"/>
                              </w:rPr>
                              <w:t>Primary</w:t>
                            </w:r>
                          </w:p>
                          <w:p w14:paraId="1ACE4FC9" w14:textId="1B1E1B02" w:rsidR="006F5684" w:rsidRDefault="006F5684" w:rsidP="00291364">
                            <w:pPr>
                              <w:jc w:val="center"/>
                              <w:rPr>
                                <w:rFonts w:ascii="Arial Black" w:hAnsi="Arial Black"/>
                                <w:sz w:val="56"/>
                                <w:szCs w:val="56"/>
                              </w:rPr>
                            </w:pPr>
                            <w:r>
                              <w:rPr>
                                <w:rFonts w:ascii="Arial Black" w:hAnsi="Arial Black"/>
                                <w:sz w:val="56"/>
                                <w:szCs w:val="56"/>
                              </w:rPr>
                              <w:t>Early Years (Derby)</w:t>
                            </w:r>
                            <w:r w:rsidR="008F250A">
                              <w:rPr>
                                <w:rFonts w:ascii="Arial Black" w:hAnsi="Arial Black"/>
                                <w:sz w:val="56"/>
                                <w:szCs w:val="56"/>
                              </w:rPr>
                              <w:t xml:space="preserve"> </w:t>
                            </w:r>
                          </w:p>
                          <w:p w14:paraId="42130AB3" w14:textId="6F57EA8F" w:rsidR="006F5684" w:rsidRDefault="006F5684" w:rsidP="00291364">
                            <w:pPr>
                              <w:jc w:val="center"/>
                              <w:rPr>
                                <w:rFonts w:ascii="Arial Black" w:hAnsi="Arial Black"/>
                                <w:sz w:val="56"/>
                                <w:szCs w:val="56"/>
                              </w:rPr>
                            </w:pPr>
                            <w:r>
                              <w:rPr>
                                <w:rFonts w:ascii="Arial Black" w:hAnsi="Arial Black"/>
                                <w:sz w:val="56"/>
                                <w:szCs w:val="56"/>
                              </w:rPr>
                              <w:t>SCHOOL DIRECT</w:t>
                            </w:r>
                            <w:r w:rsidR="00897CDA">
                              <w:rPr>
                                <w:rFonts w:ascii="Arial Black" w:hAnsi="Arial Black"/>
                                <w:sz w:val="56"/>
                                <w:szCs w:val="56"/>
                              </w:rPr>
                              <w:t xml:space="preserve"> </w:t>
                            </w:r>
                            <w:r w:rsidR="008F250A">
                              <w:rPr>
                                <w:rFonts w:ascii="Arial Black" w:hAnsi="Arial Black"/>
                                <w:sz w:val="56"/>
                                <w:szCs w:val="56"/>
                              </w:rPr>
                              <w:t xml:space="preserve">PGCE </w:t>
                            </w:r>
                          </w:p>
                          <w:p w14:paraId="1EA9D7DB" w14:textId="2334F7CC" w:rsidR="008F250A" w:rsidRDefault="008F250A" w:rsidP="00291364">
                            <w:pPr>
                              <w:jc w:val="center"/>
                              <w:rPr>
                                <w:rFonts w:ascii="Arial Black" w:hAnsi="Arial Black"/>
                                <w:sz w:val="56"/>
                                <w:szCs w:val="56"/>
                              </w:rPr>
                            </w:pPr>
                            <w:r>
                              <w:rPr>
                                <w:rFonts w:ascii="Arial Black" w:hAnsi="Arial Black"/>
                                <w:sz w:val="56"/>
                                <w:szCs w:val="56"/>
                              </w:rPr>
                              <w:t>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1F21F187" w14:textId="46C6D79E" w:rsidR="003B6DAB" w:rsidRPr="00291364" w:rsidRDefault="003B6DAB" w:rsidP="00291364">
                            <w:pPr>
                              <w:jc w:val="center"/>
                              <w:rPr>
                                <w:rFonts w:ascii="Arial Black" w:hAnsi="Arial Black"/>
                                <w:sz w:val="56"/>
                                <w:szCs w:val="56"/>
                              </w:rPr>
                            </w:pPr>
                            <w:r>
                              <w:rPr>
                                <w:rFonts w:ascii="Arial Black" w:hAnsi="Arial Black"/>
                                <w:sz w:val="56"/>
                                <w:szCs w:val="56"/>
                              </w:rPr>
                              <w:t>For Trainees, Class Teachers and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2" o:spid="_x0000_s1026" type="#_x0000_t202" style="position:absolute;left:0;text-align:left;margin-left:399.7pt;margin-top:27.7pt;width:450.9pt;height:295.7pt;z-index:251658241;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">
                <v:textbox>
                  <w:txbxContent>
                    <w:p w14:paraId="23F20B34" w14:textId="39E1B9E7" w:rsidR="003B6DAB" w:rsidRPr="00291364" w:rsidRDefault="003B6DAB" w:rsidP="006F5684">
                      <w:pPr>
                        <w:rPr>
                          <w:rFonts w:ascii="Arial Black" w:hAnsi="Arial Black"/>
                          <w:sz w:val="56"/>
                          <w:szCs w:val="56"/>
                        </w:rPr>
                      </w:pPr>
                      <w:r>
                        <w:rPr>
                          <w:rFonts w:ascii="Arial Black" w:hAnsi="Arial Black"/>
                          <w:sz w:val="56"/>
                          <w:szCs w:val="56"/>
                        </w:rPr>
                        <w:t>SPRING PLACEMENT</w:t>
                      </w:r>
                      <w:r w:rsidRPr="00291364">
                        <w:rPr>
                          <w:rFonts w:ascii="Arial Black" w:hAnsi="Arial Black"/>
                          <w:sz w:val="56"/>
                          <w:szCs w:val="56"/>
                        </w:rPr>
                        <w:t xml:space="preserve"> </w:t>
                      </w:r>
                      <w:r>
                        <w:rPr>
                          <w:rFonts w:ascii="Arial Black" w:hAnsi="Arial Black"/>
                          <w:sz w:val="56"/>
                          <w:szCs w:val="56"/>
                        </w:rPr>
                        <w:t>GUIDE</w:t>
                      </w:r>
                    </w:p>
                    <w:p w14:paraId="2400959A" w14:textId="77777777" w:rsidR="006F5684" w:rsidRDefault="008F250A" w:rsidP="00291364">
                      <w:pPr>
                        <w:jc w:val="center"/>
                        <w:rPr>
                          <w:rFonts w:ascii="Arial Black" w:hAnsi="Arial Black"/>
                          <w:sz w:val="56"/>
                          <w:szCs w:val="56"/>
                        </w:rPr>
                      </w:pPr>
                      <w:r>
                        <w:rPr>
                          <w:rFonts w:ascii="Arial Black" w:hAnsi="Arial Black"/>
                          <w:sz w:val="56"/>
                          <w:szCs w:val="56"/>
                        </w:rPr>
                        <w:t>Primary</w:t>
                      </w:r>
                    </w:p>
                    <w:p w14:paraId="1ACE4FC9" w14:textId="1B1E1B02" w:rsidR="006F5684" w:rsidRDefault="006F5684" w:rsidP="00291364">
                      <w:pPr>
                        <w:jc w:val="center"/>
                        <w:rPr>
                          <w:rFonts w:ascii="Arial Black" w:hAnsi="Arial Black"/>
                          <w:sz w:val="56"/>
                          <w:szCs w:val="56"/>
                        </w:rPr>
                      </w:pPr>
                      <w:r>
                        <w:rPr>
                          <w:rFonts w:ascii="Arial Black" w:hAnsi="Arial Black"/>
                          <w:sz w:val="56"/>
                          <w:szCs w:val="56"/>
                        </w:rPr>
                        <w:t>Early Years (Derby)</w:t>
                      </w:r>
                      <w:r w:rsidR="008F250A">
                        <w:rPr>
                          <w:rFonts w:ascii="Arial Black" w:hAnsi="Arial Black"/>
                          <w:sz w:val="56"/>
                          <w:szCs w:val="56"/>
                        </w:rPr>
                        <w:t xml:space="preserve"> </w:t>
                      </w:r>
                    </w:p>
                    <w:p w14:paraId="42130AB3" w14:textId="6F57EA8F" w:rsidR="006F5684" w:rsidRDefault="006F5684" w:rsidP="00291364">
                      <w:pPr>
                        <w:jc w:val="center"/>
                        <w:rPr>
                          <w:rFonts w:ascii="Arial Black" w:hAnsi="Arial Black"/>
                          <w:sz w:val="56"/>
                          <w:szCs w:val="56"/>
                        </w:rPr>
                      </w:pPr>
                      <w:r>
                        <w:rPr>
                          <w:rFonts w:ascii="Arial Black" w:hAnsi="Arial Black"/>
                          <w:sz w:val="56"/>
                          <w:szCs w:val="56"/>
                        </w:rPr>
                        <w:t>SCHOOL DIRECT</w:t>
                      </w:r>
                      <w:r w:rsidR="00897CDA">
                        <w:rPr>
                          <w:rFonts w:ascii="Arial Black" w:hAnsi="Arial Black"/>
                          <w:sz w:val="56"/>
                          <w:szCs w:val="56"/>
                        </w:rPr>
                        <w:t xml:space="preserve"> </w:t>
                      </w:r>
                      <w:r w:rsidR="008F250A">
                        <w:rPr>
                          <w:rFonts w:ascii="Arial Black" w:hAnsi="Arial Black"/>
                          <w:sz w:val="56"/>
                          <w:szCs w:val="56"/>
                        </w:rPr>
                        <w:t xml:space="preserve">PGCE </w:t>
                      </w:r>
                    </w:p>
                    <w:p w14:paraId="1EA9D7DB" w14:textId="2334F7CC" w:rsidR="008F250A" w:rsidRDefault="008F250A" w:rsidP="00291364">
                      <w:pPr>
                        <w:jc w:val="center"/>
                        <w:rPr>
                          <w:rFonts w:ascii="Arial Black" w:hAnsi="Arial Black"/>
                          <w:sz w:val="56"/>
                          <w:szCs w:val="56"/>
                        </w:rPr>
                      </w:pPr>
                      <w:r>
                        <w:rPr>
                          <w:rFonts w:ascii="Arial Black" w:hAnsi="Arial Black"/>
                          <w:sz w:val="56"/>
                          <w:szCs w:val="56"/>
                        </w:rPr>
                        <w:t>2</w:t>
                      </w:r>
                      <w:r w:rsidR="008664F0">
                        <w:rPr>
                          <w:rFonts w:ascii="Arial Black" w:hAnsi="Arial Black"/>
                          <w:sz w:val="56"/>
                          <w:szCs w:val="56"/>
                        </w:rPr>
                        <w:t>1</w:t>
                      </w:r>
                      <w:r>
                        <w:rPr>
                          <w:rFonts w:ascii="Arial Black" w:hAnsi="Arial Black"/>
                          <w:sz w:val="56"/>
                          <w:szCs w:val="56"/>
                        </w:rPr>
                        <w:t>-2</w:t>
                      </w:r>
                      <w:r w:rsidR="008664F0">
                        <w:rPr>
                          <w:rFonts w:ascii="Arial Black" w:hAnsi="Arial Black"/>
                          <w:sz w:val="56"/>
                          <w:szCs w:val="56"/>
                        </w:rPr>
                        <w:t>2</w:t>
                      </w:r>
                    </w:p>
                    <w:p w14:paraId="1F21F187" w14:textId="46C6D79E" w:rsidR="003B6DAB" w:rsidRPr="00291364" w:rsidRDefault="003B6DAB" w:rsidP="00291364">
                      <w:pPr>
                        <w:jc w:val="center"/>
                        <w:rPr>
                          <w:rFonts w:ascii="Arial Black" w:hAnsi="Arial Black"/>
                          <w:sz w:val="56"/>
                          <w:szCs w:val="56"/>
                        </w:rPr>
                      </w:pPr>
                      <w:r>
                        <w:rPr>
                          <w:rFonts w:ascii="Arial Black" w:hAnsi="Arial Black"/>
                          <w:sz w:val="56"/>
                          <w:szCs w:val="56"/>
                        </w:rPr>
                        <w:t>For Trainees, Class Teachers and Mentors</w:t>
                      </w:r>
                    </w:p>
                  </w:txbxContent>
                </v:textbox>
                <w10:wrap type="square" anchorx="margin"/>
              </v:shape>
            </w:pict>
          </mc:Fallback>
        </mc:AlternateContent>
      </w:r>
    </w:p>
    <w:p w14:paraId="627E4E30" w14:textId="514B2C73" w:rsidR="00670FC9" w:rsidRDefault="00670FC9">
      <w:pPr>
        <w:jc w:val="both"/>
        <w:rPr>
          <w:rFonts w:ascii="Arial" w:hAnsi="Arial" w:cs="Arial"/>
          <w:b/>
        </w:rPr>
      </w:pPr>
    </w:p>
    <w:p w14:paraId="228A64F3" w14:textId="1ECF7E17" w:rsidR="00670FC9" w:rsidRPr="006A0031" w:rsidRDefault="00670FC9">
      <w:pPr>
        <w:jc w:val="both"/>
        <w:rPr>
          <w:rFonts w:ascii="Arial" w:hAnsi="Arial" w:cs="Arial"/>
          <w:b/>
        </w:rPr>
      </w:pPr>
    </w:p>
    <w:p w14:paraId="324F8C21" w14:textId="003F540A" w:rsidR="00EF5985" w:rsidRPr="006A0031" w:rsidRDefault="00A44C4D">
      <w:pPr>
        <w:jc w:val="both"/>
        <w:rPr>
          <w:rFonts w:ascii="Arial" w:hAnsi="Arial" w:cs="Arial"/>
          <w:b/>
        </w:rPr>
      </w:pPr>
      <w:r>
        <w:rPr>
          <w:noProof/>
        </w:rPr>
        <w:drawing>
          <wp:inline distT="0" distB="0" distL="0" distR="0" wp14:anchorId="1887B011" wp14:editId="683AE63F">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44004C7A" w14:textId="7A2B78E3" w:rsidR="002B61F6" w:rsidRDefault="002B61F6" w:rsidP="0071162E">
      <w:pPr>
        <w:rPr>
          <w:rFonts w:ascii="Arial" w:hAnsi="Arial" w:cs="Arial"/>
          <w:b/>
          <w:sz w:val="28"/>
          <w:szCs w:val="28"/>
        </w:rPr>
      </w:pPr>
    </w:p>
    <w:p w14:paraId="74862CA2" w14:textId="6FF478F3" w:rsidR="002B61F6" w:rsidRDefault="002B61F6" w:rsidP="0071162E">
      <w:pPr>
        <w:rPr>
          <w:rFonts w:ascii="Arial" w:hAnsi="Arial" w:cs="Arial"/>
          <w:b/>
          <w:sz w:val="28"/>
          <w:szCs w:val="28"/>
        </w:rPr>
      </w:pPr>
    </w:p>
    <w:p w14:paraId="11CEA117" w14:textId="77777777" w:rsidR="00A44C4D" w:rsidRDefault="00A44C4D" w:rsidP="0071162E">
      <w:pPr>
        <w:rPr>
          <w:rFonts w:ascii="Arial" w:hAnsi="Arial" w:cs="Arial"/>
          <w:b/>
          <w:sz w:val="28"/>
          <w:szCs w:val="28"/>
        </w:rPr>
      </w:pPr>
    </w:p>
    <w:p w14:paraId="017C40E4" w14:textId="47F41737"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r w:rsidR="006B30B9" w:rsidRPr="00A27279">
        <w:rPr>
          <w:rFonts w:ascii="Arial" w:hAnsi="Arial" w:cs="Arial"/>
          <w:b/>
          <w:noProof/>
        </w:rPr>
        <w:drawing>
          <wp:inline distT="0" distB="0" distL="0" distR="0" wp14:anchorId="5F454FCB" wp14:editId="2172DBA8">
            <wp:extent cx="6400800" cy="962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00800" cy="962025"/>
                    </a:xfrm>
                    <a:prstGeom prst="rect">
                      <a:avLst/>
                    </a:prstGeom>
                    <a:noFill/>
                    <a:ln>
                      <a:noFill/>
                    </a:ln>
                  </pic:spPr>
                </pic:pic>
              </a:graphicData>
            </a:graphic>
          </wp:inline>
        </w:drawing>
      </w:r>
      <w:r w:rsidR="00E74E39">
        <w:rPr>
          <w:rFonts w:ascii="Arial" w:hAnsi="Arial" w:cs="Arial"/>
          <w:b/>
          <w:sz w:val="40"/>
          <w:szCs w:val="40"/>
        </w:rPr>
        <w:br w:type="page"/>
      </w:r>
    </w:p>
    <w:p w14:paraId="1D6EA46B" w14:textId="45FD6883" w:rsidR="006176BC" w:rsidRDefault="00E8566B" w:rsidP="00F802AA">
      <w:pPr>
        <w:spacing w:before="120" w:after="120"/>
        <w:ind w:left="-142"/>
        <w:jc w:val="center"/>
        <w:rPr>
          <w:rFonts w:ascii="Arial" w:hAnsi="Arial" w:cs="Arial"/>
          <w:sz w:val="44"/>
          <w:szCs w:val="44"/>
        </w:rPr>
      </w:pPr>
      <w:r>
        <w:rPr>
          <w:rFonts w:ascii="Arial" w:hAnsi="Arial" w:cs="Arial"/>
          <w:sz w:val="44"/>
          <w:szCs w:val="44"/>
        </w:rPr>
        <w:lastRenderedPageBreak/>
        <w:br w:type="page"/>
      </w:r>
    </w:p>
    <w:p w14:paraId="0F0607FC" w14:textId="440C0D7F" w:rsidR="00B90CA5" w:rsidRPr="008D22E7" w:rsidRDefault="00A44C4D" w:rsidP="00F802AA">
      <w:pPr>
        <w:spacing w:before="120" w:after="120"/>
        <w:ind w:left="-142"/>
        <w:jc w:val="center"/>
        <w:rPr>
          <w:rFonts w:ascii="Arial" w:hAnsi="Arial" w:cs="Arial"/>
          <w:sz w:val="44"/>
          <w:szCs w:val="44"/>
        </w:rPr>
      </w:pPr>
      <w:r>
        <w:rPr>
          <w:rFonts w:ascii="Arial" w:hAnsi="Arial" w:cs="Arial"/>
          <w:sz w:val="44"/>
          <w:szCs w:val="44"/>
        </w:rPr>
        <w:lastRenderedPageBreak/>
        <w:t>SPRING</w:t>
      </w:r>
      <w:r w:rsidR="00F802AA" w:rsidRPr="008D22E7">
        <w:rPr>
          <w:rFonts w:ascii="Arial" w:hAnsi="Arial" w:cs="Arial"/>
          <w:sz w:val="44"/>
          <w:szCs w:val="44"/>
        </w:rPr>
        <w:t xml:space="preserve"> PLACEMENT GUIDE</w:t>
      </w:r>
    </w:p>
    <w:p w14:paraId="6344EB62" w14:textId="0AE52225" w:rsidR="006176BC" w:rsidRDefault="006176BC" w:rsidP="00D80277">
      <w:pPr>
        <w:pStyle w:val="TOCHeading"/>
        <w:spacing w:before="0" w:line="240" w:lineRule="auto"/>
        <w:jc w:val="center"/>
        <w:rPr>
          <w:rFonts w:asciiTheme="minorHAnsi" w:hAnsiTheme="minorHAnsi" w:cstheme="minorHAnsi"/>
          <w:color w:val="auto"/>
          <w:sz w:val="30"/>
          <w:szCs w:val="30"/>
        </w:rPr>
      </w:pPr>
    </w:p>
    <w:p w14:paraId="135BA489" w14:textId="77777777" w:rsidR="008655F6" w:rsidRPr="008655F6" w:rsidRDefault="008655F6" w:rsidP="008655F6">
      <w:pPr>
        <w:rPr>
          <w:lang w:val="en-US" w:eastAsia="ja-JP"/>
        </w:rPr>
      </w:pPr>
    </w:p>
    <w:p w14:paraId="37656B4B" w14:textId="77777777" w:rsidR="006176BC" w:rsidRDefault="006176BC" w:rsidP="00D80277">
      <w:pPr>
        <w:pStyle w:val="TOCHeading"/>
        <w:spacing w:before="0" w:line="240" w:lineRule="auto"/>
        <w:jc w:val="center"/>
        <w:rPr>
          <w:rFonts w:asciiTheme="minorHAnsi" w:hAnsiTheme="minorHAnsi" w:cstheme="minorHAnsi"/>
          <w:color w:val="auto"/>
          <w:sz w:val="30"/>
          <w:szCs w:val="30"/>
        </w:rPr>
      </w:pPr>
    </w:p>
    <w:p w14:paraId="756D1474" w14:textId="66070C08" w:rsidR="007E5345" w:rsidRPr="006176BC" w:rsidRDefault="007E5345" w:rsidP="00D80277">
      <w:pPr>
        <w:pStyle w:val="TOCHeading"/>
        <w:spacing w:before="0" w:line="240" w:lineRule="auto"/>
        <w:jc w:val="center"/>
        <w:rPr>
          <w:rFonts w:asciiTheme="minorHAnsi" w:hAnsiTheme="minorHAnsi" w:cstheme="minorHAnsi"/>
          <w:color w:val="auto"/>
          <w:sz w:val="36"/>
          <w:szCs w:val="36"/>
        </w:rPr>
      </w:pPr>
      <w:r w:rsidRPr="006176BC">
        <w:rPr>
          <w:rFonts w:asciiTheme="minorHAnsi" w:hAnsiTheme="minorHAnsi" w:cstheme="minorHAnsi"/>
          <w:color w:val="auto"/>
          <w:sz w:val="36"/>
          <w:szCs w:val="36"/>
        </w:rPr>
        <w:t>Contents</w:t>
      </w:r>
    </w:p>
    <w:p w14:paraId="203DA55D" w14:textId="3A30275F" w:rsidR="008655F6" w:rsidRPr="008655F6" w:rsidRDefault="007E5345" w:rsidP="008655F6">
      <w:pPr>
        <w:pStyle w:val="TOC3"/>
        <w:spacing w:line="360" w:lineRule="auto"/>
        <w:rPr>
          <w:rFonts w:asciiTheme="minorHAnsi" w:eastAsiaTheme="minorEastAsia" w:hAnsiTheme="minorHAnsi" w:cstheme="minorHAnsi"/>
          <w:noProof/>
          <w:sz w:val="36"/>
          <w:szCs w:val="36"/>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hyperlink w:anchor="_Toc90561756" w:history="1">
        <w:r w:rsidR="008655F6" w:rsidRPr="008655F6">
          <w:rPr>
            <w:rStyle w:val="Hyperlink"/>
            <w:rFonts w:asciiTheme="minorHAnsi" w:hAnsiTheme="minorHAnsi" w:cstheme="minorHAnsi"/>
            <w:noProof/>
            <w:sz w:val="36"/>
            <w:szCs w:val="36"/>
          </w:rPr>
          <w:t>1.</w:t>
        </w:r>
        <w:r w:rsidR="008655F6" w:rsidRPr="008655F6">
          <w:rPr>
            <w:rFonts w:asciiTheme="minorHAnsi" w:eastAsiaTheme="minorEastAsia" w:hAnsiTheme="minorHAnsi" w:cstheme="minorHAnsi"/>
            <w:noProof/>
            <w:sz w:val="36"/>
            <w:szCs w:val="36"/>
          </w:rPr>
          <w:tab/>
        </w:r>
        <w:r w:rsidR="008655F6" w:rsidRPr="008655F6">
          <w:rPr>
            <w:rStyle w:val="Hyperlink"/>
            <w:rFonts w:asciiTheme="minorHAnsi" w:hAnsiTheme="minorHAnsi" w:cstheme="minorHAnsi"/>
            <w:noProof/>
            <w:sz w:val="36"/>
            <w:szCs w:val="36"/>
          </w:rPr>
          <w:t>KEY INFORMATION</w:t>
        </w:r>
        <w:r w:rsidR="008655F6" w:rsidRPr="008655F6">
          <w:rPr>
            <w:rFonts w:asciiTheme="minorHAnsi" w:hAnsiTheme="minorHAnsi" w:cstheme="minorHAnsi"/>
            <w:noProof/>
            <w:webHidden/>
            <w:sz w:val="36"/>
            <w:szCs w:val="36"/>
          </w:rPr>
          <w:tab/>
        </w:r>
        <w:r w:rsidR="008655F6" w:rsidRPr="008655F6">
          <w:rPr>
            <w:rFonts w:asciiTheme="minorHAnsi" w:hAnsiTheme="minorHAnsi" w:cstheme="minorHAnsi"/>
            <w:noProof/>
            <w:webHidden/>
            <w:sz w:val="36"/>
            <w:szCs w:val="36"/>
          </w:rPr>
          <w:fldChar w:fldCharType="begin"/>
        </w:r>
        <w:r w:rsidR="008655F6" w:rsidRPr="008655F6">
          <w:rPr>
            <w:rFonts w:asciiTheme="minorHAnsi" w:hAnsiTheme="minorHAnsi" w:cstheme="minorHAnsi"/>
            <w:noProof/>
            <w:webHidden/>
            <w:sz w:val="36"/>
            <w:szCs w:val="36"/>
          </w:rPr>
          <w:instrText xml:space="preserve"> PAGEREF _Toc90561756 \h </w:instrText>
        </w:r>
        <w:r w:rsidR="008655F6" w:rsidRPr="008655F6">
          <w:rPr>
            <w:rFonts w:asciiTheme="minorHAnsi" w:hAnsiTheme="minorHAnsi" w:cstheme="minorHAnsi"/>
            <w:noProof/>
            <w:webHidden/>
            <w:sz w:val="36"/>
            <w:szCs w:val="36"/>
          </w:rPr>
        </w:r>
        <w:r w:rsidR="008655F6" w:rsidRPr="008655F6">
          <w:rPr>
            <w:rFonts w:asciiTheme="minorHAnsi" w:hAnsiTheme="minorHAnsi" w:cstheme="minorHAnsi"/>
            <w:noProof/>
            <w:webHidden/>
            <w:sz w:val="36"/>
            <w:szCs w:val="36"/>
          </w:rPr>
          <w:fldChar w:fldCharType="separate"/>
        </w:r>
        <w:r w:rsidR="008655F6" w:rsidRPr="008655F6">
          <w:rPr>
            <w:rFonts w:asciiTheme="minorHAnsi" w:hAnsiTheme="minorHAnsi" w:cstheme="minorHAnsi"/>
            <w:noProof/>
            <w:webHidden/>
            <w:sz w:val="36"/>
            <w:szCs w:val="36"/>
          </w:rPr>
          <w:t>5</w:t>
        </w:r>
        <w:r w:rsidR="008655F6" w:rsidRPr="008655F6">
          <w:rPr>
            <w:rFonts w:asciiTheme="minorHAnsi" w:hAnsiTheme="minorHAnsi" w:cstheme="minorHAnsi"/>
            <w:noProof/>
            <w:webHidden/>
            <w:sz w:val="36"/>
            <w:szCs w:val="36"/>
          </w:rPr>
          <w:fldChar w:fldCharType="end"/>
        </w:r>
      </w:hyperlink>
    </w:p>
    <w:p w14:paraId="77FDAE42" w14:textId="43C6386A" w:rsidR="008655F6" w:rsidRPr="008655F6" w:rsidRDefault="003B4C38" w:rsidP="008655F6">
      <w:pPr>
        <w:pStyle w:val="TOC5"/>
        <w:spacing w:line="360" w:lineRule="auto"/>
        <w:rPr>
          <w:rFonts w:eastAsiaTheme="minorEastAsia"/>
        </w:rPr>
      </w:pPr>
      <w:hyperlink w:anchor="_Toc90561757" w:history="1">
        <w:r w:rsidR="008655F6" w:rsidRPr="008655F6">
          <w:rPr>
            <w:rStyle w:val="Hyperlink"/>
          </w:rPr>
          <w:t>Spring Placement Calendar</w:t>
        </w:r>
        <w:r w:rsidR="008655F6" w:rsidRPr="008655F6">
          <w:rPr>
            <w:webHidden/>
          </w:rPr>
          <w:tab/>
        </w:r>
        <w:r w:rsidR="008655F6" w:rsidRPr="008655F6">
          <w:rPr>
            <w:webHidden/>
          </w:rPr>
          <w:fldChar w:fldCharType="begin"/>
        </w:r>
        <w:r w:rsidR="008655F6" w:rsidRPr="008655F6">
          <w:rPr>
            <w:webHidden/>
          </w:rPr>
          <w:instrText xml:space="preserve"> PAGEREF _Toc90561757 \h </w:instrText>
        </w:r>
        <w:r w:rsidR="008655F6" w:rsidRPr="008655F6">
          <w:rPr>
            <w:webHidden/>
          </w:rPr>
        </w:r>
        <w:r w:rsidR="008655F6" w:rsidRPr="008655F6">
          <w:rPr>
            <w:webHidden/>
          </w:rPr>
          <w:fldChar w:fldCharType="separate"/>
        </w:r>
        <w:r w:rsidR="008655F6" w:rsidRPr="008655F6">
          <w:rPr>
            <w:webHidden/>
          </w:rPr>
          <w:t>5</w:t>
        </w:r>
        <w:r w:rsidR="008655F6" w:rsidRPr="008655F6">
          <w:rPr>
            <w:webHidden/>
          </w:rPr>
          <w:fldChar w:fldCharType="end"/>
        </w:r>
      </w:hyperlink>
    </w:p>
    <w:p w14:paraId="5A131322" w14:textId="6368BA9A" w:rsidR="008655F6" w:rsidRPr="008655F6" w:rsidRDefault="003B4C38" w:rsidP="008655F6">
      <w:pPr>
        <w:pStyle w:val="TOC5"/>
        <w:spacing w:line="360" w:lineRule="auto"/>
        <w:rPr>
          <w:rFonts w:eastAsiaTheme="minorEastAsia"/>
        </w:rPr>
      </w:pPr>
      <w:hyperlink w:anchor="_Toc90561758" w:history="1">
        <w:r w:rsidR="008655F6" w:rsidRPr="008655F6">
          <w:rPr>
            <w:rStyle w:val="Hyperlink"/>
          </w:rPr>
          <w:t>Absence from School Placement and University Days</w:t>
        </w:r>
        <w:r w:rsidR="008655F6" w:rsidRPr="008655F6">
          <w:rPr>
            <w:webHidden/>
          </w:rPr>
          <w:tab/>
        </w:r>
        <w:r w:rsidR="008655F6" w:rsidRPr="008655F6">
          <w:rPr>
            <w:webHidden/>
          </w:rPr>
          <w:fldChar w:fldCharType="begin"/>
        </w:r>
        <w:r w:rsidR="008655F6" w:rsidRPr="008655F6">
          <w:rPr>
            <w:webHidden/>
          </w:rPr>
          <w:instrText xml:space="preserve"> PAGEREF _Toc90561758 \h </w:instrText>
        </w:r>
        <w:r w:rsidR="008655F6" w:rsidRPr="008655F6">
          <w:rPr>
            <w:webHidden/>
          </w:rPr>
        </w:r>
        <w:r w:rsidR="008655F6" w:rsidRPr="008655F6">
          <w:rPr>
            <w:webHidden/>
          </w:rPr>
          <w:fldChar w:fldCharType="separate"/>
        </w:r>
        <w:r w:rsidR="008655F6" w:rsidRPr="008655F6">
          <w:rPr>
            <w:webHidden/>
          </w:rPr>
          <w:t>5</w:t>
        </w:r>
        <w:r w:rsidR="008655F6" w:rsidRPr="008655F6">
          <w:rPr>
            <w:webHidden/>
          </w:rPr>
          <w:fldChar w:fldCharType="end"/>
        </w:r>
      </w:hyperlink>
    </w:p>
    <w:p w14:paraId="28D1F49E" w14:textId="2D1D4DF5" w:rsidR="008655F6" w:rsidRPr="008655F6" w:rsidRDefault="003B4C38" w:rsidP="008655F6">
      <w:pPr>
        <w:pStyle w:val="TOC5"/>
        <w:spacing w:line="360" w:lineRule="auto"/>
        <w:rPr>
          <w:rFonts w:eastAsiaTheme="minorEastAsia"/>
        </w:rPr>
      </w:pPr>
      <w:hyperlink w:anchor="_Toc90561759" w:history="1">
        <w:r w:rsidR="008655F6" w:rsidRPr="008655F6">
          <w:rPr>
            <w:rStyle w:val="Hyperlink"/>
          </w:rPr>
          <w:t>Priorities for the Spring placement</w:t>
        </w:r>
        <w:r w:rsidR="008655F6" w:rsidRPr="008655F6">
          <w:rPr>
            <w:webHidden/>
          </w:rPr>
          <w:tab/>
        </w:r>
        <w:r w:rsidR="008655F6" w:rsidRPr="008655F6">
          <w:rPr>
            <w:webHidden/>
          </w:rPr>
          <w:fldChar w:fldCharType="begin"/>
        </w:r>
        <w:r w:rsidR="008655F6" w:rsidRPr="008655F6">
          <w:rPr>
            <w:webHidden/>
          </w:rPr>
          <w:instrText xml:space="preserve"> PAGEREF _Toc90561759 \h </w:instrText>
        </w:r>
        <w:r w:rsidR="008655F6" w:rsidRPr="008655F6">
          <w:rPr>
            <w:webHidden/>
          </w:rPr>
        </w:r>
        <w:r w:rsidR="008655F6" w:rsidRPr="008655F6">
          <w:rPr>
            <w:webHidden/>
          </w:rPr>
          <w:fldChar w:fldCharType="separate"/>
        </w:r>
        <w:r w:rsidR="008655F6" w:rsidRPr="008655F6">
          <w:rPr>
            <w:webHidden/>
          </w:rPr>
          <w:t>6</w:t>
        </w:r>
        <w:r w:rsidR="008655F6" w:rsidRPr="008655F6">
          <w:rPr>
            <w:webHidden/>
          </w:rPr>
          <w:fldChar w:fldCharType="end"/>
        </w:r>
      </w:hyperlink>
    </w:p>
    <w:p w14:paraId="19A20F24" w14:textId="1AD84CE5" w:rsidR="008655F6" w:rsidRPr="008655F6" w:rsidRDefault="003B4C38" w:rsidP="008655F6">
      <w:pPr>
        <w:pStyle w:val="TOC3"/>
        <w:spacing w:line="360" w:lineRule="auto"/>
        <w:rPr>
          <w:rFonts w:asciiTheme="minorHAnsi" w:eastAsiaTheme="minorEastAsia" w:hAnsiTheme="minorHAnsi" w:cstheme="minorHAnsi"/>
          <w:noProof/>
          <w:sz w:val="36"/>
          <w:szCs w:val="36"/>
        </w:rPr>
      </w:pPr>
      <w:hyperlink w:anchor="_Toc90561760" w:history="1">
        <w:r w:rsidR="008655F6" w:rsidRPr="008655F6">
          <w:rPr>
            <w:rStyle w:val="Hyperlink"/>
            <w:rFonts w:asciiTheme="minorHAnsi" w:hAnsiTheme="minorHAnsi" w:cstheme="minorHAnsi"/>
            <w:noProof/>
            <w:sz w:val="36"/>
            <w:szCs w:val="36"/>
          </w:rPr>
          <w:t>2.</w:t>
        </w:r>
        <w:r w:rsidR="008655F6" w:rsidRPr="008655F6">
          <w:rPr>
            <w:rFonts w:asciiTheme="minorHAnsi" w:eastAsiaTheme="minorEastAsia" w:hAnsiTheme="minorHAnsi" w:cstheme="minorHAnsi"/>
            <w:noProof/>
            <w:sz w:val="36"/>
            <w:szCs w:val="36"/>
          </w:rPr>
          <w:tab/>
        </w:r>
        <w:r w:rsidR="008655F6" w:rsidRPr="008655F6">
          <w:rPr>
            <w:rStyle w:val="Hyperlink"/>
            <w:rFonts w:asciiTheme="minorHAnsi" w:hAnsiTheme="minorHAnsi" w:cstheme="minorHAnsi"/>
            <w:noProof/>
            <w:sz w:val="36"/>
            <w:szCs w:val="36"/>
          </w:rPr>
          <w:t>THE TEACHING FILE</w:t>
        </w:r>
        <w:r w:rsidR="008655F6" w:rsidRPr="008655F6">
          <w:rPr>
            <w:rFonts w:asciiTheme="minorHAnsi" w:hAnsiTheme="minorHAnsi" w:cstheme="minorHAnsi"/>
            <w:noProof/>
            <w:webHidden/>
            <w:sz w:val="36"/>
            <w:szCs w:val="36"/>
          </w:rPr>
          <w:tab/>
        </w:r>
        <w:r w:rsidR="008655F6" w:rsidRPr="008655F6">
          <w:rPr>
            <w:rFonts w:asciiTheme="minorHAnsi" w:hAnsiTheme="minorHAnsi" w:cstheme="minorHAnsi"/>
            <w:noProof/>
            <w:webHidden/>
            <w:sz w:val="36"/>
            <w:szCs w:val="36"/>
          </w:rPr>
          <w:fldChar w:fldCharType="begin"/>
        </w:r>
        <w:r w:rsidR="008655F6" w:rsidRPr="008655F6">
          <w:rPr>
            <w:rFonts w:asciiTheme="minorHAnsi" w:hAnsiTheme="minorHAnsi" w:cstheme="minorHAnsi"/>
            <w:noProof/>
            <w:webHidden/>
            <w:sz w:val="36"/>
            <w:szCs w:val="36"/>
          </w:rPr>
          <w:instrText xml:space="preserve"> PAGEREF _Toc90561760 \h </w:instrText>
        </w:r>
        <w:r w:rsidR="008655F6" w:rsidRPr="008655F6">
          <w:rPr>
            <w:rFonts w:asciiTheme="minorHAnsi" w:hAnsiTheme="minorHAnsi" w:cstheme="minorHAnsi"/>
            <w:noProof/>
            <w:webHidden/>
            <w:sz w:val="36"/>
            <w:szCs w:val="36"/>
          </w:rPr>
        </w:r>
        <w:r w:rsidR="008655F6" w:rsidRPr="008655F6">
          <w:rPr>
            <w:rFonts w:asciiTheme="minorHAnsi" w:hAnsiTheme="minorHAnsi" w:cstheme="minorHAnsi"/>
            <w:noProof/>
            <w:webHidden/>
            <w:sz w:val="36"/>
            <w:szCs w:val="36"/>
          </w:rPr>
          <w:fldChar w:fldCharType="separate"/>
        </w:r>
        <w:r w:rsidR="008655F6" w:rsidRPr="008655F6">
          <w:rPr>
            <w:rFonts w:asciiTheme="minorHAnsi" w:hAnsiTheme="minorHAnsi" w:cstheme="minorHAnsi"/>
            <w:noProof/>
            <w:webHidden/>
            <w:sz w:val="36"/>
            <w:szCs w:val="36"/>
          </w:rPr>
          <w:t>7</w:t>
        </w:r>
        <w:r w:rsidR="008655F6" w:rsidRPr="008655F6">
          <w:rPr>
            <w:rFonts w:asciiTheme="minorHAnsi" w:hAnsiTheme="minorHAnsi" w:cstheme="minorHAnsi"/>
            <w:noProof/>
            <w:webHidden/>
            <w:sz w:val="36"/>
            <w:szCs w:val="36"/>
          </w:rPr>
          <w:fldChar w:fldCharType="end"/>
        </w:r>
      </w:hyperlink>
    </w:p>
    <w:p w14:paraId="792BA553" w14:textId="477D9E83" w:rsidR="008655F6" w:rsidRPr="008655F6" w:rsidRDefault="003B4C38" w:rsidP="008655F6">
      <w:pPr>
        <w:pStyle w:val="TOC5"/>
        <w:spacing w:line="360" w:lineRule="auto"/>
        <w:rPr>
          <w:rFonts w:eastAsiaTheme="minorEastAsia"/>
        </w:rPr>
      </w:pPr>
      <w:hyperlink w:anchor="_Toc90561761" w:history="1">
        <w:r w:rsidR="008655F6" w:rsidRPr="008655F6">
          <w:rPr>
            <w:rStyle w:val="Hyperlink"/>
          </w:rPr>
          <w:t>Planning, Assessment, Evaluation &amp; Record-Keeping</w:t>
        </w:r>
        <w:r w:rsidR="008655F6" w:rsidRPr="008655F6">
          <w:rPr>
            <w:webHidden/>
          </w:rPr>
          <w:tab/>
        </w:r>
        <w:r w:rsidR="008655F6" w:rsidRPr="008655F6">
          <w:rPr>
            <w:webHidden/>
          </w:rPr>
          <w:fldChar w:fldCharType="begin"/>
        </w:r>
        <w:r w:rsidR="008655F6" w:rsidRPr="008655F6">
          <w:rPr>
            <w:webHidden/>
          </w:rPr>
          <w:instrText xml:space="preserve"> PAGEREF _Toc90561761 \h </w:instrText>
        </w:r>
        <w:r w:rsidR="008655F6" w:rsidRPr="008655F6">
          <w:rPr>
            <w:webHidden/>
          </w:rPr>
        </w:r>
        <w:r w:rsidR="008655F6" w:rsidRPr="008655F6">
          <w:rPr>
            <w:webHidden/>
          </w:rPr>
          <w:fldChar w:fldCharType="separate"/>
        </w:r>
        <w:r w:rsidR="008655F6" w:rsidRPr="008655F6">
          <w:rPr>
            <w:webHidden/>
          </w:rPr>
          <w:t>7</w:t>
        </w:r>
        <w:r w:rsidR="008655F6" w:rsidRPr="008655F6">
          <w:rPr>
            <w:webHidden/>
          </w:rPr>
          <w:fldChar w:fldCharType="end"/>
        </w:r>
      </w:hyperlink>
    </w:p>
    <w:p w14:paraId="1A726BC6" w14:textId="550D21DB" w:rsidR="008655F6" w:rsidRPr="008655F6" w:rsidRDefault="003B4C38" w:rsidP="008655F6">
      <w:pPr>
        <w:pStyle w:val="TOC5"/>
        <w:spacing w:line="360" w:lineRule="auto"/>
        <w:rPr>
          <w:rFonts w:eastAsiaTheme="minorEastAsia"/>
        </w:rPr>
      </w:pPr>
      <w:hyperlink w:anchor="_Toc90561762" w:history="1">
        <w:r w:rsidR="008655F6" w:rsidRPr="008655F6">
          <w:rPr>
            <w:rStyle w:val="Hyperlink"/>
          </w:rPr>
          <w:t>Checklist for Teaching Placement File</w:t>
        </w:r>
        <w:r w:rsidR="008655F6" w:rsidRPr="008655F6">
          <w:rPr>
            <w:webHidden/>
          </w:rPr>
          <w:tab/>
        </w:r>
        <w:r w:rsidR="008655F6" w:rsidRPr="008655F6">
          <w:rPr>
            <w:webHidden/>
          </w:rPr>
          <w:fldChar w:fldCharType="begin"/>
        </w:r>
        <w:r w:rsidR="008655F6" w:rsidRPr="008655F6">
          <w:rPr>
            <w:webHidden/>
          </w:rPr>
          <w:instrText xml:space="preserve"> PAGEREF _Toc90561762 \h </w:instrText>
        </w:r>
        <w:r w:rsidR="008655F6" w:rsidRPr="008655F6">
          <w:rPr>
            <w:webHidden/>
          </w:rPr>
        </w:r>
        <w:r w:rsidR="008655F6" w:rsidRPr="008655F6">
          <w:rPr>
            <w:webHidden/>
          </w:rPr>
          <w:fldChar w:fldCharType="separate"/>
        </w:r>
        <w:r w:rsidR="008655F6" w:rsidRPr="008655F6">
          <w:rPr>
            <w:webHidden/>
          </w:rPr>
          <w:t>11</w:t>
        </w:r>
        <w:r w:rsidR="008655F6" w:rsidRPr="008655F6">
          <w:rPr>
            <w:webHidden/>
          </w:rPr>
          <w:fldChar w:fldCharType="end"/>
        </w:r>
      </w:hyperlink>
    </w:p>
    <w:p w14:paraId="329D3FE8" w14:textId="20EED8A8" w:rsidR="008655F6" w:rsidRPr="008655F6" w:rsidRDefault="003B4C38" w:rsidP="008655F6">
      <w:pPr>
        <w:pStyle w:val="TOC3"/>
        <w:spacing w:line="360" w:lineRule="auto"/>
        <w:rPr>
          <w:rFonts w:asciiTheme="minorHAnsi" w:eastAsiaTheme="minorEastAsia" w:hAnsiTheme="minorHAnsi" w:cstheme="minorHAnsi"/>
          <w:noProof/>
          <w:sz w:val="36"/>
          <w:szCs w:val="36"/>
        </w:rPr>
      </w:pPr>
      <w:hyperlink w:anchor="_Toc90561763" w:history="1">
        <w:r w:rsidR="008655F6" w:rsidRPr="008655F6">
          <w:rPr>
            <w:rStyle w:val="Hyperlink"/>
            <w:rFonts w:asciiTheme="minorHAnsi" w:hAnsiTheme="minorHAnsi" w:cstheme="minorHAnsi"/>
            <w:noProof/>
            <w:sz w:val="36"/>
            <w:szCs w:val="36"/>
          </w:rPr>
          <w:t>3.</w:t>
        </w:r>
        <w:r w:rsidR="008655F6" w:rsidRPr="008655F6">
          <w:rPr>
            <w:rFonts w:asciiTheme="minorHAnsi" w:eastAsiaTheme="minorEastAsia" w:hAnsiTheme="minorHAnsi" w:cstheme="minorHAnsi"/>
            <w:noProof/>
            <w:sz w:val="36"/>
            <w:szCs w:val="36"/>
          </w:rPr>
          <w:tab/>
        </w:r>
        <w:r w:rsidR="008655F6" w:rsidRPr="008655F6">
          <w:rPr>
            <w:rStyle w:val="Hyperlink"/>
            <w:rFonts w:asciiTheme="minorHAnsi" w:hAnsiTheme="minorHAnsi" w:cstheme="minorHAnsi"/>
            <w:noProof/>
            <w:sz w:val="36"/>
            <w:szCs w:val="36"/>
          </w:rPr>
          <w:t>WEEK-BY-WEEK GUIDANCE FOR SPRING PLACEMENT</w:t>
        </w:r>
        <w:r w:rsidR="008655F6" w:rsidRPr="008655F6">
          <w:rPr>
            <w:rFonts w:asciiTheme="minorHAnsi" w:hAnsiTheme="minorHAnsi" w:cstheme="minorHAnsi"/>
            <w:noProof/>
            <w:webHidden/>
            <w:sz w:val="36"/>
            <w:szCs w:val="36"/>
          </w:rPr>
          <w:tab/>
        </w:r>
        <w:r w:rsidR="008655F6" w:rsidRPr="008655F6">
          <w:rPr>
            <w:rFonts w:asciiTheme="minorHAnsi" w:hAnsiTheme="minorHAnsi" w:cstheme="minorHAnsi"/>
            <w:noProof/>
            <w:webHidden/>
            <w:sz w:val="36"/>
            <w:szCs w:val="36"/>
          </w:rPr>
          <w:fldChar w:fldCharType="begin"/>
        </w:r>
        <w:r w:rsidR="008655F6" w:rsidRPr="008655F6">
          <w:rPr>
            <w:rFonts w:asciiTheme="minorHAnsi" w:hAnsiTheme="minorHAnsi" w:cstheme="minorHAnsi"/>
            <w:noProof/>
            <w:webHidden/>
            <w:sz w:val="36"/>
            <w:szCs w:val="36"/>
          </w:rPr>
          <w:instrText xml:space="preserve"> PAGEREF _Toc90561763 \h </w:instrText>
        </w:r>
        <w:r w:rsidR="008655F6" w:rsidRPr="008655F6">
          <w:rPr>
            <w:rFonts w:asciiTheme="minorHAnsi" w:hAnsiTheme="minorHAnsi" w:cstheme="minorHAnsi"/>
            <w:noProof/>
            <w:webHidden/>
            <w:sz w:val="36"/>
            <w:szCs w:val="36"/>
          </w:rPr>
        </w:r>
        <w:r w:rsidR="008655F6" w:rsidRPr="008655F6">
          <w:rPr>
            <w:rFonts w:asciiTheme="minorHAnsi" w:hAnsiTheme="minorHAnsi" w:cstheme="minorHAnsi"/>
            <w:noProof/>
            <w:webHidden/>
            <w:sz w:val="36"/>
            <w:szCs w:val="36"/>
          </w:rPr>
          <w:fldChar w:fldCharType="separate"/>
        </w:r>
        <w:r w:rsidR="008655F6" w:rsidRPr="008655F6">
          <w:rPr>
            <w:rFonts w:asciiTheme="minorHAnsi" w:hAnsiTheme="minorHAnsi" w:cstheme="minorHAnsi"/>
            <w:noProof/>
            <w:webHidden/>
            <w:sz w:val="36"/>
            <w:szCs w:val="36"/>
          </w:rPr>
          <w:t>13</w:t>
        </w:r>
        <w:r w:rsidR="008655F6" w:rsidRPr="008655F6">
          <w:rPr>
            <w:rFonts w:asciiTheme="minorHAnsi" w:hAnsiTheme="minorHAnsi" w:cstheme="minorHAnsi"/>
            <w:noProof/>
            <w:webHidden/>
            <w:sz w:val="36"/>
            <w:szCs w:val="36"/>
          </w:rPr>
          <w:fldChar w:fldCharType="end"/>
        </w:r>
      </w:hyperlink>
    </w:p>
    <w:p w14:paraId="55A96ADE" w14:textId="03250557" w:rsidR="008655F6" w:rsidRPr="008655F6" w:rsidRDefault="003B4C38" w:rsidP="008655F6">
      <w:pPr>
        <w:pStyle w:val="TOC5"/>
        <w:spacing w:line="360" w:lineRule="auto"/>
        <w:rPr>
          <w:rFonts w:eastAsiaTheme="minorEastAsia"/>
        </w:rPr>
      </w:pPr>
      <w:hyperlink w:anchor="_Toc90561764" w:history="1">
        <w:r w:rsidR="008655F6" w:rsidRPr="008655F6">
          <w:rPr>
            <w:rStyle w:val="Hyperlink"/>
          </w:rPr>
          <w:t>Weekly Checklist</w:t>
        </w:r>
        <w:r w:rsidR="008655F6" w:rsidRPr="008655F6">
          <w:rPr>
            <w:webHidden/>
          </w:rPr>
          <w:tab/>
        </w:r>
        <w:r w:rsidR="008655F6" w:rsidRPr="008655F6">
          <w:rPr>
            <w:webHidden/>
          </w:rPr>
          <w:fldChar w:fldCharType="begin"/>
        </w:r>
        <w:r w:rsidR="008655F6" w:rsidRPr="008655F6">
          <w:rPr>
            <w:webHidden/>
          </w:rPr>
          <w:instrText xml:space="preserve"> PAGEREF _Toc90561764 \h </w:instrText>
        </w:r>
        <w:r w:rsidR="008655F6" w:rsidRPr="008655F6">
          <w:rPr>
            <w:webHidden/>
          </w:rPr>
        </w:r>
        <w:r w:rsidR="008655F6" w:rsidRPr="008655F6">
          <w:rPr>
            <w:webHidden/>
          </w:rPr>
          <w:fldChar w:fldCharType="separate"/>
        </w:r>
        <w:r w:rsidR="008655F6" w:rsidRPr="008655F6">
          <w:rPr>
            <w:webHidden/>
          </w:rPr>
          <w:t>14</w:t>
        </w:r>
        <w:r w:rsidR="008655F6" w:rsidRPr="008655F6">
          <w:rPr>
            <w:webHidden/>
          </w:rPr>
          <w:fldChar w:fldCharType="end"/>
        </w:r>
      </w:hyperlink>
    </w:p>
    <w:p w14:paraId="5F759A57" w14:textId="3842ED64" w:rsidR="008655F6" w:rsidRPr="008655F6" w:rsidRDefault="003B4C38" w:rsidP="008655F6">
      <w:pPr>
        <w:pStyle w:val="TOC5"/>
        <w:spacing w:line="360" w:lineRule="auto"/>
        <w:rPr>
          <w:rFonts w:eastAsiaTheme="minorEastAsia"/>
        </w:rPr>
      </w:pPr>
      <w:hyperlink w:anchor="_Toc90561765" w:history="1">
        <w:r w:rsidR="008655F6" w:rsidRPr="008655F6">
          <w:rPr>
            <w:rStyle w:val="Hyperlink"/>
          </w:rPr>
          <w:t>Week-by-week Guidance: Overview</w:t>
        </w:r>
        <w:r w:rsidR="008655F6" w:rsidRPr="008655F6">
          <w:rPr>
            <w:webHidden/>
          </w:rPr>
          <w:tab/>
        </w:r>
        <w:r w:rsidR="008655F6" w:rsidRPr="008655F6">
          <w:rPr>
            <w:webHidden/>
          </w:rPr>
          <w:fldChar w:fldCharType="begin"/>
        </w:r>
        <w:r w:rsidR="008655F6" w:rsidRPr="008655F6">
          <w:rPr>
            <w:webHidden/>
          </w:rPr>
          <w:instrText xml:space="preserve"> PAGEREF _Toc90561765 \h </w:instrText>
        </w:r>
        <w:r w:rsidR="008655F6" w:rsidRPr="008655F6">
          <w:rPr>
            <w:webHidden/>
          </w:rPr>
        </w:r>
        <w:r w:rsidR="008655F6" w:rsidRPr="008655F6">
          <w:rPr>
            <w:webHidden/>
          </w:rPr>
          <w:fldChar w:fldCharType="separate"/>
        </w:r>
        <w:r w:rsidR="008655F6" w:rsidRPr="008655F6">
          <w:rPr>
            <w:webHidden/>
          </w:rPr>
          <w:t>15</w:t>
        </w:r>
        <w:r w:rsidR="008655F6" w:rsidRPr="008655F6">
          <w:rPr>
            <w:webHidden/>
          </w:rPr>
          <w:fldChar w:fldCharType="end"/>
        </w:r>
      </w:hyperlink>
    </w:p>
    <w:p w14:paraId="3DAEF7B0" w14:textId="09F40BA5" w:rsidR="008655F6" w:rsidRDefault="003B4C38" w:rsidP="008655F6">
      <w:pPr>
        <w:pStyle w:val="TOC3"/>
        <w:spacing w:line="360" w:lineRule="auto"/>
        <w:rPr>
          <w:rFonts w:asciiTheme="minorHAnsi" w:eastAsiaTheme="minorEastAsia" w:hAnsiTheme="minorHAnsi" w:cstheme="minorBidi"/>
          <w:noProof/>
          <w:sz w:val="22"/>
          <w:szCs w:val="22"/>
        </w:rPr>
      </w:pPr>
      <w:hyperlink w:anchor="_Toc90561766" w:history="1">
        <w:r w:rsidR="008655F6" w:rsidRPr="008655F6">
          <w:rPr>
            <w:rStyle w:val="Hyperlink"/>
            <w:rFonts w:asciiTheme="minorHAnsi" w:hAnsiTheme="minorHAnsi" w:cstheme="minorHAnsi"/>
            <w:noProof/>
            <w:sz w:val="36"/>
            <w:szCs w:val="36"/>
          </w:rPr>
          <w:t>4.</w:t>
        </w:r>
        <w:r w:rsidR="008655F6" w:rsidRPr="008655F6">
          <w:rPr>
            <w:rFonts w:asciiTheme="minorHAnsi" w:eastAsiaTheme="minorEastAsia" w:hAnsiTheme="minorHAnsi" w:cstheme="minorHAnsi"/>
            <w:noProof/>
            <w:sz w:val="36"/>
            <w:szCs w:val="36"/>
          </w:rPr>
          <w:tab/>
        </w:r>
        <w:r w:rsidR="008655F6" w:rsidRPr="008655F6">
          <w:rPr>
            <w:rStyle w:val="Hyperlink"/>
            <w:rFonts w:asciiTheme="minorHAnsi" w:hAnsiTheme="minorHAnsi" w:cstheme="minorHAnsi"/>
            <w:noProof/>
            <w:sz w:val="36"/>
            <w:szCs w:val="36"/>
          </w:rPr>
          <w:t>TRAINI</w:t>
        </w:r>
        <w:r w:rsidR="008655F6" w:rsidRPr="008655F6">
          <w:rPr>
            <w:rStyle w:val="Hyperlink"/>
            <w:rFonts w:asciiTheme="minorHAnsi" w:hAnsiTheme="minorHAnsi" w:cstheme="minorHAnsi"/>
            <w:noProof/>
            <w:sz w:val="36"/>
            <w:szCs w:val="36"/>
          </w:rPr>
          <w:t>N</w:t>
        </w:r>
        <w:r w:rsidR="008655F6" w:rsidRPr="008655F6">
          <w:rPr>
            <w:rStyle w:val="Hyperlink"/>
            <w:rFonts w:asciiTheme="minorHAnsi" w:hAnsiTheme="minorHAnsi" w:cstheme="minorHAnsi"/>
            <w:noProof/>
            <w:sz w:val="36"/>
            <w:szCs w:val="36"/>
          </w:rPr>
          <w:t>G TASKS</w:t>
        </w:r>
        <w:r w:rsidR="008655F6" w:rsidRPr="008655F6">
          <w:rPr>
            <w:rFonts w:asciiTheme="minorHAnsi" w:hAnsiTheme="minorHAnsi" w:cstheme="minorHAnsi"/>
            <w:noProof/>
            <w:webHidden/>
            <w:sz w:val="36"/>
            <w:szCs w:val="36"/>
          </w:rPr>
          <w:tab/>
        </w:r>
        <w:r w:rsidR="008655F6" w:rsidRPr="008655F6">
          <w:rPr>
            <w:rFonts w:asciiTheme="minorHAnsi" w:hAnsiTheme="minorHAnsi" w:cstheme="minorHAnsi"/>
            <w:noProof/>
            <w:webHidden/>
            <w:sz w:val="36"/>
            <w:szCs w:val="36"/>
          </w:rPr>
          <w:fldChar w:fldCharType="begin"/>
        </w:r>
        <w:r w:rsidR="008655F6" w:rsidRPr="008655F6">
          <w:rPr>
            <w:rFonts w:asciiTheme="minorHAnsi" w:hAnsiTheme="minorHAnsi" w:cstheme="minorHAnsi"/>
            <w:noProof/>
            <w:webHidden/>
            <w:sz w:val="36"/>
            <w:szCs w:val="36"/>
          </w:rPr>
          <w:instrText xml:space="preserve"> PAGEREF _Toc90561766 \h </w:instrText>
        </w:r>
        <w:r w:rsidR="008655F6" w:rsidRPr="008655F6">
          <w:rPr>
            <w:rFonts w:asciiTheme="minorHAnsi" w:hAnsiTheme="minorHAnsi" w:cstheme="minorHAnsi"/>
            <w:noProof/>
            <w:webHidden/>
            <w:sz w:val="36"/>
            <w:szCs w:val="36"/>
          </w:rPr>
        </w:r>
        <w:r w:rsidR="008655F6" w:rsidRPr="008655F6">
          <w:rPr>
            <w:rFonts w:asciiTheme="minorHAnsi" w:hAnsiTheme="minorHAnsi" w:cstheme="minorHAnsi"/>
            <w:noProof/>
            <w:webHidden/>
            <w:sz w:val="36"/>
            <w:szCs w:val="36"/>
          </w:rPr>
          <w:fldChar w:fldCharType="separate"/>
        </w:r>
        <w:r w:rsidR="008655F6" w:rsidRPr="008655F6">
          <w:rPr>
            <w:rFonts w:asciiTheme="minorHAnsi" w:hAnsiTheme="minorHAnsi" w:cstheme="minorHAnsi"/>
            <w:noProof/>
            <w:webHidden/>
            <w:sz w:val="36"/>
            <w:szCs w:val="36"/>
          </w:rPr>
          <w:t>19</w:t>
        </w:r>
        <w:r w:rsidR="008655F6" w:rsidRPr="008655F6">
          <w:rPr>
            <w:rFonts w:asciiTheme="minorHAnsi" w:hAnsiTheme="minorHAnsi" w:cstheme="minorHAnsi"/>
            <w:noProof/>
            <w:webHidden/>
            <w:sz w:val="36"/>
            <w:szCs w:val="36"/>
          </w:rPr>
          <w:fldChar w:fldCharType="end"/>
        </w:r>
      </w:hyperlink>
    </w:p>
    <w:p w14:paraId="4032345A" w14:textId="7C60ECFB" w:rsidR="006176BC" w:rsidRDefault="007E5345" w:rsidP="00C80C89">
      <w:pPr>
        <w:spacing w:before="240" w:after="240"/>
        <w:rPr>
          <w:rFonts w:asciiTheme="minorHAnsi" w:hAnsiTheme="minorHAnsi" w:cstheme="minorHAnsi"/>
          <w:sz w:val="30"/>
          <w:szCs w:val="30"/>
        </w:rPr>
      </w:pPr>
      <w:r w:rsidRPr="00063400">
        <w:rPr>
          <w:rFonts w:asciiTheme="minorHAnsi" w:hAnsiTheme="minorHAnsi" w:cstheme="minorHAnsi"/>
          <w:sz w:val="30"/>
          <w:szCs w:val="30"/>
        </w:rPr>
        <w:fldChar w:fldCharType="end"/>
      </w:r>
    </w:p>
    <w:p w14:paraId="0E2A3BA4" w14:textId="77777777" w:rsidR="006176BC" w:rsidRDefault="006176BC">
      <w:pPr>
        <w:rPr>
          <w:rFonts w:asciiTheme="minorHAnsi" w:hAnsiTheme="minorHAnsi" w:cstheme="minorHAnsi"/>
          <w:sz w:val="30"/>
          <w:szCs w:val="30"/>
        </w:rPr>
      </w:pPr>
      <w:r>
        <w:rPr>
          <w:rFonts w:asciiTheme="minorHAnsi" w:hAnsiTheme="minorHAnsi" w:cstheme="minorHAnsi"/>
          <w:sz w:val="30"/>
          <w:szCs w:val="30"/>
        </w:rPr>
        <w:br w:type="page"/>
      </w:r>
    </w:p>
    <w:p w14:paraId="610F2F5E" w14:textId="6FFB8057" w:rsidR="00204766" w:rsidRDefault="00204766">
      <w:pPr>
        <w:rPr>
          <w:rFonts w:ascii="Arial" w:hAnsi="Arial" w:cs="Arial"/>
          <w:sz w:val="36"/>
          <w:szCs w:val="36"/>
        </w:rPr>
      </w:pPr>
      <w:r>
        <w:rPr>
          <w:rFonts w:ascii="Arial" w:hAnsi="Arial" w:cs="Arial"/>
          <w:sz w:val="36"/>
          <w:szCs w:val="36"/>
        </w:rPr>
        <w:lastRenderedPageBreak/>
        <w:br w:type="page"/>
      </w:r>
    </w:p>
    <w:p w14:paraId="3EAFEDB7" w14:textId="738A8716" w:rsidR="006E5D1D" w:rsidRPr="00FB60DF" w:rsidRDefault="00372346" w:rsidP="005C067F">
      <w:pPr>
        <w:pStyle w:val="Heading3"/>
        <w:numPr>
          <w:ilvl w:val="0"/>
          <w:numId w:val="33"/>
        </w:numPr>
        <w:ind w:hanging="862"/>
      </w:pPr>
      <w:bookmarkStart w:id="0" w:name="_Toc431298124"/>
      <w:bookmarkStart w:id="1" w:name="_Toc90561756"/>
      <w:r w:rsidRPr="00FB60DF">
        <w:lastRenderedPageBreak/>
        <w:t xml:space="preserve">KEY </w:t>
      </w:r>
      <w:bookmarkEnd w:id="0"/>
      <w:r w:rsidR="003914E5" w:rsidRPr="00FB60DF">
        <w:t>INFORMATION</w:t>
      </w:r>
      <w:bookmarkEnd w:id="1"/>
    </w:p>
    <w:p w14:paraId="77E3A322" w14:textId="77777777" w:rsidR="00F579C9" w:rsidRDefault="00F579C9" w:rsidP="00F579C9">
      <w:pPr>
        <w:jc w:val="both"/>
        <w:rPr>
          <w:rFonts w:ascii="Arial" w:hAnsi="Arial" w:cs="Arial"/>
          <w:b/>
          <w:sz w:val="28"/>
        </w:rPr>
      </w:pPr>
    </w:p>
    <w:p w14:paraId="6AF87321" w14:textId="77777777" w:rsidR="00F579C9" w:rsidRPr="006A0031" w:rsidRDefault="00F579C9" w:rsidP="00A44C4D">
      <w:pPr>
        <w:ind w:left="-142"/>
        <w:jc w:val="both"/>
        <w:rPr>
          <w:rFonts w:ascii="Arial" w:hAnsi="Arial" w:cs="Arial"/>
          <w:b/>
          <w:sz w:val="28"/>
        </w:rPr>
      </w:pPr>
    </w:p>
    <w:tbl>
      <w:tblPr>
        <w:tblW w:w="9720" w:type="dxa"/>
        <w:tblInd w:w="-365" w:type="dxa"/>
        <w:tblLook w:val="04A0" w:firstRow="1" w:lastRow="0" w:firstColumn="1" w:lastColumn="0" w:noHBand="0" w:noVBand="1"/>
      </w:tblPr>
      <w:tblGrid>
        <w:gridCol w:w="1213"/>
        <w:gridCol w:w="947"/>
        <w:gridCol w:w="1620"/>
        <w:gridCol w:w="1620"/>
        <w:gridCol w:w="1440"/>
        <w:gridCol w:w="1440"/>
        <w:gridCol w:w="1440"/>
      </w:tblGrid>
      <w:tr w:rsidR="00D21D3B" w14:paraId="1F908156" w14:textId="77777777" w:rsidTr="005E60A5">
        <w:trPr>
          <w:trHeight w:val="489"/>
        </w:trPr>
        <w:tc>
          <w:tcPr>
            <w:tcW w:w="9720" w:type="dxa"/>
            <w:gridSpan w:val="7"/>
            <w:tcBorders>
              <w:top w:val="single" w:sz="4" w:space="0" w:color="auto"/>
              <w:left w:val="single" w:sz="4" w:space="0" w:color="auto"/>
              <w:bottom w:val="single" w:sz="4" w:space="0" w:color="auto"/>
              <w:right w:val="single" w:sz="4" w:space="0" w:color="auto"/>
            </w:tcBorders>
            <w:shd w:val="clear" w:color="auto" w:fill="auto"/>
            <w:noWrap/>
            <w:vAlign w:val="bottom"/>
          </w:tcPr>
          <w:p w14:paraId="19C7C2FF" w14:textId="70EB1D67" w:rsidR="00D21D3B" w:rsidRDefault="00D21D3B" w:rsidP="00D21D3B">
            <w:pPr>
              <w:pStyle w:val="Heading5"/>
            </w:pPr>
            <w:bookmarkStart w:id="2" w:name="_Toc90561757"/>
            <w:r>
              <w:t>Spring Placement Calendar</w:t>
            </w:r>
            <w:bookmarkEnd w:id="2"/>
          </w:p>
        </w:tc>
      </w:tr>
      <w:tr w:rsidR="00FD0BC0" w14:paraId="587CE7AA" w14:textId="77777777" w:rsidTr="00791FD3">
        <w:trPr>
          <w:trHeight w:val="489"/>
        </w:trPr>
        <w:tc>
          <w:tcPr>
            <w:tcW w:w="12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8B5D78" w14:textId="77777777" w:rsidR="00FD0BC0" w:rsidRDefault="00FD0BC0">
            <w:pPr>
              <w:jc w:val="center"/>
              <w:rPr>
                <w:rFonts w:ascii="Calibri" w:hAnsi="Calibri" w:cs="Calibri"/>
                <w:b/>
                <w:bCs/>
                <w:sz w:val="20"/>
                <w:szCs w:val="20"/>
              </w:rPr>
            </w:pPr>
            <w:r>
              <w:rPr>
                <w:rFonts w:ascii="Calibri" w:hAnsi="Calibri" w:cs="Calibri"/>
                <w:b/>
                <w:bCs/>
                <w:sz w:val="20"/>
                <w:szCs w:val="20"/>
              </w:rPr>
              <w:t xml:space="preserve">Date </w:t>
            </w:r>
          </w:p>
        </w:tc>
        <w:tc>
          <w:tcPr>
            <w:tcW w:w="947" w:type="dxa"/>
            <w:tcBorders>
              <w:top w:val="single" w:sz="4" w:space="0" w:color="auto"/>
              <w:left w:val="nil"/>
              <w:bottom w:val="single" w:sz="4" w:space="0" w:color="auto"/>
              <w:right w:val="single" w:sz="4" w:space="0" w:color="auto"/>
            </w:tcBorders>
            <w:vAlign w:val="center"/>
          </w:tcPr>
          <w:p w14:paraId="0754549A" w14:textId="7EDE8582" w:rsidR="00FD0BC0" w:rsidRPr="00791FD3" w:rsidRDefault="00FD0BC0" w:rsidP="00FD0BC0">
            <w:pPr>
              <w:jc w:val="center"/>
              <w:rPr>
                <w:rFonts w:ascii="Calibri" w:hAnsi="Calibri" w:cs="Calibri"/>
                <w:sz w:val="16"/>
                <w:szCs w:val="16"/>
              </w:rPr>
            </w:pPr>
            <w:r w:rsidRPr="00791FD3">
              <w:rPr>
                <w:rFonts w:ascii="Calibri" w:hAnsi="Calibri" w:cs="Calibri"/>
                <w:sz w:val="16"/>
                <w:szCs w:val="16"/>
              </w:rPr>
              <w:t>Placement Week</w:t>
            </w:r>
          </w:p>
        </w:tc>
        <w:tc>
          <w:tcPr>
            <w:tcW w:w="16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8D899B" w14:textId="3AA5D7CB" w:rsidR="00FD0BC0" w:rsidRDefault="00FD0BC0">
            <w:pPr>
              <w:jc w:val="center"/>
              <w:rPr>
                <w:rFonts w:ascii="Calibri" w:hAnsi="Calibri" w:cs="Calibri"/>
                <w:b/>
                <w:bCs/>
                <w:sz w:val="20"/>
                <w:szCs w:val="20"/>
              </w:rPr>
            </w:pPr>
            <w:r>
              <w:rPr>
                <w:rFonts w:ascii="Calibri" w:hAnsi="Calibri" w:cs="Calibri"/>
                <w:b/>
                <w:bCs/>
                <w:sz w:val="20"/>
                <w:szCs w:val="20"/>
              </w:rPr>
              <w:t>Monday</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14:paraId="7AE4BDF2" w14:textId="77777777" w:rsidR="00FD0BC0" w:rsidRDefault="00FD0BC0">
            <w:pPr>
              <w:jc w:val="center"/>
              <w:rPr>
                <w:rFonts w:ascii="Calibri" w:hAnsi="Calibri" w:cs="Calibri"/>
                <w:b/>
                <w:bCs/>
                <w:sz w:val="20"/>
                <w:szCs w:val="20"/>
              </w:rPr>
            </w:pPr>
            <w:r>
              <w:rPr>
                <w:rFonts w:ascii="Calibri" w:hAnsi="Calibri" w:cs="Calibri"/>
                <w:b/>
                <w:bCs/>
                <w:sz w:val="20"/>
                <w:szCs w:val="20"/>
              </w:rPr>
              <w:t>Tuesday</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3457E76C" w14:textId="77777777" w:rsidR="00FD0BC0" w:rsidRDefault="00FD0BC0">
            <w:pPr>
              <w:jc w:val="center"/>
              <w:rPr>
                <w:rFonts w:ascii="Calibri" w:hAnsi="Calibri" w:cs="Calibri"/>
                <w:b/>
                <w:bCs/>
                <w:sz w:val="20"/>
                <w:szCs w:val="20"/>
              </w:rPr>
            </w:pPr>
            <w:r>
              <w:rPr>
                <w:rFonts w:ascii="Calibri" w:hAnsi="Calibri" w:cs="Calibri"/>
                <w:b/>
                <w:bCs/>
                <w:sz w:val="20"/>
                <w:szCs w:val="20"/>
              </w:rPr>
              <w:t>Wednesday</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2B55F37A" w14:textId="77777777" w:rsidR="00FD0BC0" w:rsidRDefault="00FD0BC0">
            <w:pPr>
              <w:jc w:val="center"/>
              <w:rPr>
                <w:rFonts w:ascii="Calibri" w:hAnsi="Calibri" w:cs="Calibri"/>
                <w:b/>
                <w:bCs/>
                <w:sz w:val="20"/>
                <w:szCs w:val="20"/>
              </w:rPr>
            </w:pPr>
            <w:r>
              <w:rPr>
                <w:rFonts w:ascii="Calibri" w:hAnsi="Calibri" w:cs="Calibri"/>
                <w:b/>
                <w:bCs/>
                <w:sz w:val="20"/>
                <w:szCs w:val="20"/>
              </w:rPr>
              <w:t>Thursday</w:t>
            </w:r>
          </w:p>
        </w:tc>
        <w:tc>
          <w:tcPr>
            <w:tcW w:w="1440" w:type="dxa"/>
            <w:tcBorders>
              <w:top w:val="single" w:sz="4" w:space="0" w:color="auto"/>
              <w:left w:val="nil"/>
              <w:bottom w:val="single" w:sz="4" w:space="0" w:color="auto"/>
              <w:right w:val="single" w:sz="4" w:space="0" w:color="auto"/>
            </w:tcBorders>
            <w:shd w:val="clear" w:color="auto" w:fill="auto"/>
            <w:noWrap/>
            <w:vAlign w:val="bottom"/>
            <w:hideMark/>
          </w:tcPr>
          <w:p w14:paraId="1B6A4F9D" w14:textId="77777777" w:rsidR="00FD0BC0" w:rsidRDefault="00FD0BC0">
            <w:pPr>
              <w:jc w:val="center"/>
              <w:rPr>
                <w:rFonts w:ascii="Calibri" w:hAnsi="Calibri" w:cs="Calibri"/>
                <w:b/>
                <w:bCs/>
                <w:sz w:val="20"/>
                <w:szCs w:val="20"/>
              </w:rPr>
            </w:pPr>
            <w:r>
              <w:rPr>
                <w:rFonts w:ascii="Calibri" w:hAnsi="Calibri" w:cs="Calibri"/>
                <w:b/>
                <w:bCs/>
                <w:sz w:val="20"/>
                <w:szCs w:val="20"/>
              </w:rPr>
              <w:t>Friday</w:t>
            </w:r>
          </w:p>
        </w:tc>
      </w:tr>
      <w:tr w:rsidR="00FD0BC0" w14:paraId="7074B0CC"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bottom"/>
            <w:hideMark/>
          </w:tcPr>
          <w:p w14:paraId="003FA796" w14:textId="77777777" w:rsidR="00FD0BC0" w:rsidRPr="00FC73DA" w:rsidRDefault="00FD0BC0">
            <w:pPr>
              <w:jc w:val="right"/>
              <w:rPr>
                <w:rFonts w:asciiTheme="minorHAnsi" w:hAnsiTheme="minorHAnsi" w:cstheme="minorHAnsi"/>
                <w:sz w:val="20"/>
                <w:szCs w:val="20"/>
              </w:rPr>
            </w:pPr>
            <w:r w:rsidRPr="00FC73DA">
              <w:rPr>
                <w:rFonts w:asciiTheme="minorHAnsi" w:hAnsiTheme="minorHAnsi" w:cstheme="minorHAnsi"/>
                <w:sz w:val="20"/>
                <w:szCs w:val="20"/>
              </w:rPr>
              <w:t>03-Jan-22</w:t>
            </w:r>
          </w:p>
        </w:tc>
        <w:tc>
          <w:tcPr>
            <w:tcW w:w="947" w:type="dxa"/>
            <w:tcBorders>
              <w:top w:val="single" w:sz="4" w:space="0" w:color="auto"/>
              <w:left w:val="nil"/>
              <w:bottom w:val="single" w:sz="4" w:space="0" w:color="auto"/>
              <w:right w:val="single" w:sz="4" w:space="0" w:color="auto"/>
            </w:tcBorders>
            <w:vAlign w:val="center"/>
          </w:tcPr>
          <w:p w14:paraId="744AF223" w14:textId="0B11FE92" w:rsidR="00FD0BC0" w:rsidRPr="00FD0BC0" w:rsidRDefault="00FD0BC0" w:rsidP="00FD0BC0">
            <w:pPr>
              <w:jc w:val="center"/>
              <w:rPr>
                <w:rFonts w:ascii="Calibri" w:hAnsi="Calibri" w:cs="Calibri"/>
                <w:sz w:val="20"/>
                <w:szCs w:val="20"/>
              </w:rPr>
            </w:pPr>
            <w:r w:rsidRPr="00FD0BC0">
              <w:rPr>
                <w:rFonts w:ascii="Calibri" w:hAnsi="Calibri" w:cs="Calibri"/>
                <w:sz w:val="20"/>
                <w:szCs w:val="20"/>
              </w:rPr>
              <w:t>1</w:t>
            </w:r>
          </w:p>
        </w:tc>
        <w:tc>
          <w:tcPr>
            <w:tcW w:w="1620" w:type="dxa"/>
            <w:tcBorders>
              <w:top w:val="nil"/>
              <w:left w:val="single" w:sz="4" w:space="0" w:color="auto"/>
              <w:bottom w:val="single" w:sz="4" w:space="0" w:color="auto"/>
              <w:right w:val="nil"/>
            </w:tcBorders>
            <w:shd w:val="clear" w:color="000000" w:fill="BFBFBF"/>
            <w:noWrap/>
            <w:vAlign w:val="bottom"/>
            <w:hideMark/>
          </w:tcPr>
          <w:p w14:paraId="250CC890" w14:textId="493E40DB" w:rsidR="00FD0BC0" w:rsidRDefault="00FD0BC0">
            <w:pPr>
              <w:jc w:val="center"/>
              <w:rPr>
                <w:rFonts w:ascii="Calibri" w:hAnsi="Calibri" w:cs="Calibri"/>
                <w:b/>
                <w:bCs/>
                <w:sz w:val="18"/>
                <w:szCs w:val="18"/>
              </w:rPr>
            </w:pPr>
            <w:r>
              <w:rPr>
                <w:rFonts w:ascii="Calibri" w:hAnsi="Calibri" w:cs="Calibri"/>
                <w:b/>
                <w:bCs/>
                <w:sz w:val="18"/>
                <w:szCs w:val="18"/>
              </w:rPr>
              <w:t>Bank Holiday</w:t>
            </w:r>
          </w:p>
        </w:tc>
        <w:tc>
          <w:tcPr>
            <w:tcW w:w="1620" w:type="dxa"/>
            <w:tcBorders>
              <w:top w:val="nil"/>
              <w:left w:val="single" w:sz="4" w:space="0" w:color="auto"/>
              <w:bottom w:val="single" w:sz="4" w:space="0" w:color="auto"/>
              <w:right w:val="single" w:sz="4" w:space="0" w:color="auto"/>
            </w:tcBorders>
            <w:shd w:val="clear" w:color="000000" w:fill="538DD5"/>
            <w:vAlign w:val="bottom"/>
            <w:hideMark/>
          </w:tcPr>
          <w:p w14:paraId="7676F016" w14:textId="77777777" w:rsidR="00FD0BC0" w:rsidRDefault="00FD0BC0">
            <w:pPr>
              <w:jc w:val="center"/>
              <w:rPr>
                <w:rFonts w:ascii="Calibri" w:hAnsi="Calibri" w:cs="Calibri"/>
                <w:sz w:val="14"/>
                <w:szCs w:val="14"/>
              </w:rPr>
            </w:pPr>
            <w:r>
              <w:rPr>
                <w:rFonts w:ascii="Calibri" w:hAnsi="Calibri" w:cs="Calibri"/>
                <w:sz w:val="14"/>
                <w:szCs w:val="14"/>
              </w:rPr>
              <w:t>PEn assignment submission</w:t>
            </w:r>
          </w:p>
        </w:tc>
        <w:tc>
          <w:tcPr>
            <w:tcW w:w="1440" w:type="dxa"/>
            <w:tcBorders>
              <w:top w:val="nil"/>
              <w:left w:val="nil"/>
              <w:bottom w:val="single" w:sz="4" w:space="0" w:color="auto"/>
              <w:right w:val="single" w:sz="4" w:space="0" w:color="auto"/>
            </w:tcBorders>
            <w:shd w:val="clear" w:color="000000" w:fill="538DD5"/>
            <w:noWrap/>
            <w:vAlign w:val="bottom"/>
            <w:hideMark/>
          </w:tcPr>
          <w:p w14:paraId="4BE577EC"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3D36835C"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6F5A261A" w14:textId="77777777" w:rsidR="00FD0BC0" w:rsidRDefault="00FD0BC0">
            <w:pPr>
              <w:jc w:val="center"/>
              <w:rPr>
                <w:rFonts w:ascii="Calibri" w:hAnsi="Calibri" w:cs="Calibri"/>
                <w:b/>
                <w:bCs/>
                <w:sz w:val="20"/>
                <w:szCs w:val="20"/>
              </w:rPr>
            </w:pPr>
            <w:r>
              <w:rPr>
                <w:rFonts w:ascii="Calibri" w:hAnsi="Calibri" w:cs="Calibri"/>
                <w:b/>
                <w:bCs/>
                <w:sz w:val="20"/>
                <w:szCs w:val="20"/>
              </w:rPr>
              <w:t>University day</w:t>
            </w:r>
          </w:p>
        </w:tc>
      </w:tr>
      <w:tr w:rsidR="00FD0BC0" w14:paraId="0D60E5E6"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bottom"/>
            <w:hideMark/>
          </w:tcPr>
          <w:p w14:paraId="47AF7DF7" w14:textId="77777777" w:rsidR="00FD0BC0" w:rsidRPr="00FC73DA" w:rsidRDefault="00FD0BC0">
            <w:pPr>
              <w:jc w:val="right"/>
              <w:rPr>
                <w:rFonts w:asciiTheme="minorHAnsi" w:hAnsiTheme="minorHAnsi" w:cstheme="minorHAnsi"/>
                <w:sz w:val="20"/>
                <w:szCs w:val="20"/>
              </w:rPr>
            </w:pPr>
            <w:r w:rsidRPr="00FC73DA">
              <w:rPr>
                <w:rFonts w:asciiTheme="minorHAnsi" w:hAnsiTheme="minorHAnsi" w:cstheme="minorHAnsi"/>
                <w:sz w:val="20"/>
                <w:szCs w:val="20"/>
              </w:rPr>
              <w:t>10-Jan-22</w:t>
            </w:r>
          </w:p>
        </w:tc>
        <w:tc>
          <w:tcPr>
            <w:tcW w:w="947" w:type="dxa"/>
            <w:tcBorders>
              <w:top w:val="single" w:sz="4" w:space="0" w:color="auto"/>
              <w:left w:val="nil"/>
              <w:bottom w:val="single" w:sz="4" w:space="0" w:color="auto"/>
              <w:right w:val="single" w:sz="4" w:space="0" w:color="auto"/>
            </w:tcBorders>
            <w:vAlign w:val="center"/>
          </w:tcPr>
          <w:p w14:paraId="584CE81E" w14:textId="4C5FE8FA" w:rsidR="00FD0BC0" w:rsidRPr="00FD0BC0" w:rsidRDefault="00FD0BC0" w:rsidP="00FD0BC0">
            <w:pPr>
              <w:jc w:val="center"/>
              <w:rPr>
                <w:rFonts w:ascii="Calibri" w:hAnsi="Calibri" w:cs="Calibri"/>
                <w:sz w:val="20"/>
                <w:szCs w:val="20"/>
              </w:rPr>
            </w:pPr>
            <w:r w:rsidRPr="00FD0BC0">
              <w:rPr>
                <w:rFonts w:ascii="Calibri" w:hAnsi="Calibri" w:cs="Calibri"/>
                <w:sz w:val="20"/>
                <w:szCs w:val="20"/>
              </w:rPr>
              <w:t>2</w:t>
            </w:r>
          </w:p>
        </w:tc>
        <w:tc>
          <w:tcPr>
            <w:tcW w:w="1620" w:type="dxa"/>
            <w:tcBorders>
              <w:top w:val="nil"/>
              <w:left w:val="single" w:sz="4" w:space="0" w:color="auto"/>
              <w:bottom w:val="single" w:sz="4" w:space="0" w:color="auto"/>
              <w:right w:val="single" w:sz="4" w:space="0" w:color="auto"/>
            </w:tcBorders>
            <w:shd w:val="clear" w:color="000000" w:fill="FFCCFF"/>
            <w:vAlign w:val="bottom"/>
            <w:hideMark/>
          </w:tcPr>
          <w:p w14:paraId="32805050" w14:textId="7A382E15" w:rsidR="00FD0BC0" w:rsidRDefault="00FD0BC0">
            <w:pPr>
              <w:jc w:val="center"/>
              <w:rPr>
                <w:rFonts w:ascii="Calibri" w:hAnsi="Calibri" w:cs="Calibri"/>
                <w:b/>
                <w:bCs/>
                <w:sz w:val="14"/>
                <w:szCs w:val="14"/>
              </w:rPr>
            </w:pPr>
            <w:r>
              <w:rPr>
                <w:rFonts w:ascii="Calibri" w:hAnsi="Calibri" w:cs="Calibri"/>
                <w:b/>
                <w:bCs/>
                <w:sz w:val="14"/>
                <w:szCs w:val="14"/>
              </w:rPr>
              <w:t>Inclusion day (School-led reflection/training)</w:t>
            </w:r>
          </w:p>
        </w:tc>
        <w:tc>
          <w:tcPr>
            <w:tcW w:w="1620" w:type="dxa"/>
            <w:tcBorders>
              <w:top w:val="nil"/>
              <w:left w:val="nil"/>
              <w:bottom w:val="single" w:sz="4" w:space="0" w:color="auto"/>
              <w:right w:val="single" w:sz="4" w:space="0" w:color="auto"/>
            </w:tcBorders>
            <w:shd w:val="clear" w:color="000000" w:fill="538DD5"/>
            <w:noWrap/>
            <w:vAlign w:val="bottom"/>
            <w:hideMark/>
          </w:tcPr>
          <w:p w14:paraId="7F95CFE5"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vAlign w:val="bottom"/>
            <w:hideMark/>
          </w:tcPr>
          <w:p w14:paraId="3155854B" w14:textId="77777777" w:rsidR="00FD0BC0" w:rsidRDefault="00FD0BC0">
            <w:pPr>
              <w:jc w:val="center"/>
              <w:rPr>
                <w:rFonts w:ascii="Calibri" w:hAnsi="Calibri" w:cs="Calibri"/>
                <w:b/>
                <w:bCs/>
                <w:color w:val="000000"/>
                <w:sz w:val="20"/>
                <w:szCs w:val="20"/>
              </w:rPr>
            </w:pPr>
            <w:r>
              <w:rPr>
                <w:rFonts w:ascii="Calibri" w:hAnsi="Calibri" w:cs="Calibri"/>
                <w:b/>
                <w:bCs/>
                <w:color w:val="000000"/>
                <w:sz w:val="20"/>
                <w:szCs w:val="20"/>
              </w:rPr>
              <w:t>University day - PEn</w:t>
            </w:r>
          </w:p>
        </w:tc>
        <w:tc>
          <w:tcPr>
            <w:tcW w:w="1440" w:type="dxa"/>
            <w:tcBorders>
              <w:top w:val="nil"/>
              <w:left w:val="nil"/>
              <w:bottom w:val="single" w:sz="4" w:space="0" w:color="auto"/>
              <w:right w:val="single" w:sz="4" w:space="0" w:color="auto"/>
            </w:tcBorders>
            <w:shd w:val="clear" w:color="000000" w:fill="538DD5"/>
            <w:noWrap/>
            <w:vAlign w:val="bottom"/>
            <w:hideMark/>
          </w:tcPr>
          <w:p w14:paraId="38E766E3"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2062E7BC" w14:textId="77777777" w:rsidR="00FD0BC0" w:rsidRDefault="00FD0BC0">
            <w:pPr>
              <w:jc w:val="center"/>
              <w:rPr>
                <w:rFonts w:ascii="Calibri" w:hAnsi="Calibri" w:cs="Calibri"/>
                <w:sz w:val="22"/>
                <w:szCs w:val="22"/>
              </w:rPr>
            </w:pPr>
            <w:r>
              <w:rPr>
                <w:rFonts w:ascii="Calibri" w:hAnsi="Calibri" w:cs="Calibri"/>
                <w:sz w:val="22"/>
                <w:szCs w:val="22"/>
              </w:rPr>
              <w:t> </w:t>
            </w:r>
          </w:p>
        </w:tc>
      </w:tr>
      <w:tr w:rsidR="00FD0BC0" w14:paraId="0E9E6FD1"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bottom"/>
            <w:hideMark/>
          </w:tcPr>
          <w:p w14:paraId="596070C9" w14:textId="77777777" w:rsidR="00FD0BC0" w:rsidRPr="00FC73DA" w:rsidRDefault="00FD0BC0">
            <w:pPr>
              <w:jc w:val="right"/>
              <w:rPr>
                <w:rFonts w:asciiTheme="minorHAnsi" w:hAnsiTheme="minorHAnsi" w:cstheme="minorHAnsi"/>
                <w:sz w:val="20"/>
                <w:szCs w:val="20"/>
              </w:rPr>
            </w:pPr>
            <w:r w:rsidRPr="00FC73DA">
              <w:rPr>
                <w:rFonts w:asciiTheme="minorHAnsi" w:hAnsiTheme="minorHAnsi" w:cstheme="minorHAnsi"/>
                <w:sz w:val="20"/>
                <w:szCs w:val="20"/>
              </w:rPr>
              <w:t>17-Jan-22</w:t>
            </w:r>
          </w:p>
        </w:tc>
        <w:tc>
          <w:tcPr>
            <w:tcW w:w="947" w:type="dxa"/>
            <w:tcBorders>
              <w:top w:val="single" w:sz="4" w:space="0" w:color="auto"/>
              <w:left w:val="nil"/>
              <w:bottom w:val="single" w:sz="4" w:space="0" w:color="auto"/>
              <w:right w:val="single" w:sz="4" w:space="0" w:color="auto"/>
            </w:tcBorders>
            <w:vAlign w:val="center"/>
          </w:tcPr>
          <w:p w14:paraId="3A831E0D" w14:textId="167992AB" w:rsidR="00FD0BC0" w:rsidRPr="00FD0BC0" w:rsidRDefault="00FD0BC0" w:rsidP="00FD0BC0">
            <w:pPr>
              <w:jc w:val="center"/>
              <w:rPr>
                <w:rFonts w:ascii="Calibri" w:hAnsi="Calibri" w:cs="Calibri"/>
                <w:sz w:val="20"/>
                <w:szCs w:val="20"/>
              </w:rPr>
            </w:pPr>
            <w:r w:rsidRPr="00FD0BC0">
              <w:rPr>
                <w:rFonts w:ascii="Calibri" w:hAnsi="Calibri" w:cs="Calibri"/>
                <w:sz w:val="20"/>
                <w:szCs w:val="20"/>
              </w:rPr>
              <w:t>3</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63D3ACC1" w14:textId="1971B6EB" w:rsidR="00FD0BC0" w:rsidRDefault="00FD0BC0">
            <w:pPr>
              <w:jc w:val="center"/>
              <w:rPr>
                <w:rFonts w:ascii="Calibri" w:hAnsi="Calibri" w:cs="Calibri"/>
                <w:sz w:val="22"/>
                <w:szCs w:val="22"/>
              </w:rPr>
            </w:pPr>
            <w:r>
              <w:rPr>
                <w:rFonts w:ascii="Calibri" w:hAnsi="Calibri" w:cs="Calibri"/>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4A974ADE"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29200FED"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4E0FB271"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4B3D6D7F" w14:textId="77777777" w:rsidR="00FD0BC0" w:rsidRDefault="00FD0BC0">
            <w:pPr>
              <w:jc w:val="center"/>
              <w:rPr>
                <w:rFonts w:ascii="Calibri" w:hAnsi="Calibri" w:cs="Calibri"/>
                <w:b/>
                <w:bCs/>
                <w:sz w:val="20"/>
                <w:szCs w:val="20"/>
              </w:rPr>
            </w:pPr>
            <w:r>
              <w:rPr>
                <w:rFonts w:ascii="Calibri" w:hAnsi="Calibri" w:cs="Calibri"/>
                <w:b/>
                <w:bCs/>
                <w:sz w:val="20"/>
                <w:szCs w:val="20"/>
              </w:rPr>
              <w:t>University day</w:t>
            </w:r>
          </w:p>
        </w:tc>
      </w:tr>
      <w:tr w:rsidR="00FD0BC0" w14:paraId="4BC3C45F"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bottom"/>
            <w:hideMark/>
          </w:tcPr>
          <w:p w14:paraId="6F344DC2" w14:textId="77777777" w:rsidR="00FD0BC0" w:rsidRPr="00FC73DA" w:rsidRDefault="00FD0BC0">
            <w:pPr>
              <w:jc w:val="right"/>
              <w:rPr>
                <w:rFonts w:asciiTheme="minorHAnsi" w:hAnsiTheme="minorHAnsi" w:cstheme="minorHAnsi"/>
                <w:sz w:val="20"/>
                <w:szCs w:val="20"/>
              </w:rPr>
            </w:pPr>
            <w:r w:rsidRPr="00FC73DA">
              <w:rPr>
                <w:rFonts w:asciiTheme="minorHAnsi" w:hAnsiTheme="minorHAnsi" w:cstheme="minorHAnsi"/>
                <w:sz w:val="20"/>
                <w:szCs w:val="20"/>
              </w:rPr>
              <w:t>24-Jan-22</w:t>
            </w:r>
          </w:p>
        </w:tc>
        <w:tc>
          <w:tcPr>
            <w:tcW w:w="947" w:type="dxa"/>
            <w:tcBorders>
              <w:top w:val="single" w:sz="4" w:space="0" w:color="auto"/>
              <w:left w:val="nil"/>
              <w:bottom w:val="single" w:sz="4" w:space="0" w:color="auto"/>
              <w:right w:val="single" w:sz="4" w:space="0" w:color="auto"/>
            </w:tcBorders>
            <w:vAlign w:val="center"/>
          </w:tcPr>
          <w:p w14:paraId="42FCC350" w14:textId="50FC6769" w:rsidR="00FD0BC0" w:rsidRPr="00FD0BC0" w:rsidRDefault="00FD0BC0" w:rsidP="00FD0BC0">
            <w:pPr>
              <w:jc w:val="center"/>
              <w:rPr>
                <w:rFonts w:ascii="Calibri" w:hAnsi="Calibri" w:cs="Calibri"/>
                <w:sz w:val="20"/>
                <w:szCs w:val="20"/>
              </w:rPr>
            </w:pPr>
            <w:r w:rsidRPr="00FD0BC0">
              <w:rPr>
                <w:rFonts w:ascii="Calibri" w:hAnsi="Calibri" w:cs="Calibri"/>
                <w:sz w:val="20"/>
                <w:szCs w:val="20"/>
              </w:rPr>
              <w:t>4</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44980B74" w14:textId="5324B9E7" w:rsidR="00FD0BC0" w:rsidRDefault="00FD0BC0">
            <w:pPr>
              <w:jc w:val="center"/>
              <w:rPr>
                <w:rFonts w:ascii="Calibri" w:hAnsi="Calibri" w:cs="Calibri"/>
                <w:sz w:val="22"/>
                <w:szCs w:val="22"/>
              </w:rPr>
            </w:pPr>
            <w:r>
              <w:rPr>
                <w:rFonts w:ascii="Calibri" w:hAnsi="Calibri" w:cs="Calibri"/>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17FC4446"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B7DEE8"/>
            <w:vAlign w:val="bottom"/>
            <w:hideMark/>
          </w:tcPr>
          <w:p w14:paraId="43D3F0D2" w14:textId="77777777" w:rsidR="00FD0BC0" w:rsidRDefault="00FD0BC0">
            <w:pPr>
              <w:jc w:val="center"/>
              <w:rPr>
                <w:rFonts w:ascii="Calibri" w:hAnsi="Calibri" w:cs="Calibri"/>
                <w:b/>
                <w:bCs/>
                <w:sz w:val="12"/>
                <w:szCs w:val="12"/>
              </w:rPr>
            </w:pPr>
            <w:r>
              <w:rPr>
                <w:rFonts w:ascii="Calibri" w:hAnsi="Calibri" w:cs="Calibri"/>
                <w:b/>
                <w:bCs/>
                <w:sz w:val="12"/>
                <w:szCs w:val="12"/>
              </w:rPr>
              <w:t>Suggested date for Alliance Day 3</w:t>
            </w:r>
          </w:p>
        </w:tc>
        <w:tc>
          <w:tcPr>
            <w:tcW w:w="1440" w:type="dxa"/>
            <w:tcBorders>
              <w:top w:val="nil"/>
              <w:left w:val="nil"/>
              <w:bottom w:val="single" w:sz="4" w:space="0" w:color="auto"/>
              <w:right w:val="single" w:sz="4" w:space="0" w:color="auto"/>
            </w:tcBorders>
            <w:shd w:val="clear" w:color="000000" w:fill="538DD5"/>
            <w:noWrap/>
            <w:vAlign w:val="bottom"/>
            <w:hideMark/>
          </w:tcPr>
          <w:p w14:paraId="34CA7564" w14:textId="77777777" w:rsidR="00FD0BC0" w:rsidRDefault="00FD0BC0">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560653A5" w14:textId="77777777" w:rsidR="00FD0BC0" w:rsidRDefault="00FD0BC0">
            <w:pPr>
              <w:jc w:val="center"/>
              <w:rPr>
                <w:rFonts w:ascii="Calibri" w:hAnsi="Calibri" w:cs="Calibri"/>
                <w:b/>
                <w:bCs/>
                <w:sz w:val="20"/>
                <w:szCs w:val="20"/>
              </w:rPr>
            </w:pPr>
            <w:r>
              <w:rPr>
                <w:rFonts w:ascii="Calibri" w:hAnsi="Calibri" w:cs="Calibri"/>
                <w:b/>
                <w:bCs/>
                <w:sz w:val="20"/>
                <w:szCs w:val="20"/>
              </w:rPr>
              <w:t>University day</w:t>
            </w:r>
          </w:p>
        </w:tc>
      </w:tr>
      <w:tr w:rsidR="00FD0BC0" w14:paraId="6B78ADF8"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bottom"/>
            <w:hideMark/>
          </w:tcPr>
          <w:p w14:paraId="30514BC7" w14:textId="77777777" w:rsidR="00FD0BC0" w:rsidRPr="00FC73DA" w:rsidRDefault="00FD0BC0">
            <w:pPr>
              <w:jc w:val="right"/>
              <w:rPr>
                <w:rFonts w:asciiTheme="minorHAnsi" w:hAnsiTheme="minorHAnsi" w:cstheme="minorHAnsi"/>
                <w:sz w:val="20"/>
                <w:szCs w:val="20"/>
              </w:rPr>
            </w:pPr>
            <w:r w:rsidRPr="00FC73DA">
              <w:rPr>
                <w:rFonts w:asciiTheme="minorHAnsi" w:hAnsiTheme="minorHAnsi" w:cstheme="minorHAnsi"/>
                <w:sz w:val="20"/>
                <w:szCs w:val="20"/>
              </w:rPr>
              <w:t>31-Jan-22</w:t>
            </w:r>
          </w:p>
        </w:tc>
        <w:tc>
          <w:tcPr>
            <w:tcW w:w="947" w:type="dxa"/>
            <w:tcBorders>
              <w:top w:val="single" w:sz="4" w:space="0" w:color="auto"/>
              <w:left w:val="nil"/>
              <w:bottom w:val="single" w:sz="4" w:space="0" w:color="auto"/>
              <w:right w:val="single" w:sz="4" w:space="0" w:color="auto"/>
            </w:tcBorders>
            <w:vAlign w:val="center"/>
          </w:tcPr>
          <w:p w14:paraId="514BEC48" w14:textId="7E18174F" w:rsidR="00FD0BC0" w:rsidRPr="00FD0BC0" w:rsidRDefault="00FD0BC0" w:rsidP="00FD0BC0">
            <w:pPr>
              <w:jc w:val="center"/>
              <w:rPr>
                <w:rFonts w:ascii="Calibri" w:hAnsi="Calibri" w:cs="Calibri"/>
                <w:sz w:val="20"/>
                <w:szCs w:val="20"/>
              </w:rPr>
            </w:pPr>
            <w:r w:rsidRPr="00FD0BC0">
              <w:rPr>
                <w:rFonts w:ascii="Calibri" w:hAnsi="Calibri" w:cs="Calibri"/>
                <w:sz w:val="20"/>
                <w:szCs w:val="20"/>
              </w:rPr>
              <w:t>5</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39D4CDE9" w14:textId="75DD9938" w:rsidR="00FD0BC0" w:rsidRDefault="00FD0BC0">
            <w:pPr>
              <w:rPr>
                <w:rFonts w:ascii="Calibri" w:hAnsi="Calibri" w:cs="Calibri"/>
                <w:sz w:val="22"/>
                <w:szCs w:val="22"/>
              </w:rPr>
            </w:pPr>
            <w:r>
              <w:rPr>
                <w:rFonts w:ascii="Calibri" w:hAnsi="Calibri" w:cs="Calibri"/>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33EC3B76" w14:textId="77777777" w:rsidR="00FD0BC0" w:rsidRDefault="00FD0BC0">
            <w:pPr>
              <w:jc w:val="center"/>
              <w:rPr>
                <w:rFonts w:ascii="Calibri" w:hAnsi="Calibri" w:cs="Calibri"/>
                <w:color w:val="006100"/>
                <w:sz w:val="22"/>
                <w:szCs w:val="22"/>
              </w:rPr>
            </w:pPr>
            <w:r>
              <w:rPr>
                <w:rFonts w:ascii="Calibri" w:hAnsi="Calibri" w:cs="Calibri"/>
                <w:color w:val="0061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08B1F337" w14:textId="77777777" w:rsidR="00FD0BC0" w:rsidRDefault="00FD0BC0">
            <w:pPr>
              <w:jc w:val="center"/>
              <w:rPr>
                <w:rFonts w:ascii="Calibri" w:hAnsi="Calibri" w:cs="Calibri"/>
                <w:color w:val="006100"/>
                <w:sz w:val="22"/>
                <w:szCs w:val="22"/>
              </w:rPr>
            </w:pPr>
            <w:r>
              <w:rPr>
                <w:rFonts w:ascii="Calibri" w:hAnsi="Calibri" w:cs="Calibri"/>
                <w:color w:val="0061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2DCC3430" w14:textId="77777777" w:rsidR="00FD0BC0" w:rsidRDefault="00FD0BC0">
            <w:pPr>
              <w:rPr>
                <w:rFonts w:ascii="Calibri" w:hAnsi="Calibri" w:cs="Calibri"/>
                <w:color w:val="006100"/>
                <w:sz w:val="22"/>
                <w:szCs w:val="22"/>
              </w:rPr>
            </w:pPr>
            <w:r>
              <w:rPr>
                <w:rFonts w:ascii="Calibri" w:hAnsi="Calibri" w:cs="Calibri"/>
                <w:color w:val="006100"/>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0DFAD98D" w14:textId="77777777" w:rsidR="00FD0BC0" w:rsidRDefault="00FD0BC0">
            <w:pPr>
              <w:jc w:val="center"/>
              <w:rPr>
                <w:rFonts w:ascii="Calibri" w:hAnsi="Calibri" w:cs="Calibri"/>
                <w:b/>
                <w:bCs/>
                <w:sz w:val="20"/>
                <w:szCs w:val="20"/>
              </w:rPr>
            </w:pPr>
            <w:r>
              <w:rPr>
                <w:rFonts w:ascii="Calibri" w:hAnsi="Calibri" w:cs="Calibri"/>
                <w:b/>
                <w:bCs/>
                <w:sz w:val="20"/>
                <w:szCs w:val="20"/>
              </w:rPr>
              <w:t>University day</w:t>
            </w:r>
          </w:p>
        </w:tc>
      </w:tr>
      <w:tr w:rsidR="00FD0BC0" w14:paraId="7130BA04"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vAlign w:val="center"/>
            <w:hideMark/>
          </w:tcPr>
          <w:p w14:paraId="0FB6E255" w14:textId="4AC6C3F7"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07-Feb-22</w:t>
            </w:r>
          </w:p>
        </w:tc>
        <w:tc>
          <w:tcPr>
            <w:tcW w:w="947" w:type="dxa"/>
            <w:tcBorders>
              <w:top w:val="single" w:sz="4" w:space="0" w:color="auto"/>
              <w:left w:val="nil"/>
              <w:bottom w:val="single" w:sz="4" w:space="0" w:color="auto"/>
              <w:right w:val="single" w:sz="4" w:space="0" w:color="auto"/>
            </w:tcBorders>
            <w:vAlign w:val="center"/>
          </w:tcPr>
          <w:p w14:paraId="6E8260E3" w14:textId="7D432EAD" w:rsidR="00FD0BC0" w:rsidRPr="00FD0BC0" w:rsidRDefault="00FD0BC0" w:rsidP="00FD0BC0">
            <w:pPr>
              <w:jc w:val="center"/>
              <w:rPr>
                <w:rFonts w:ascii="Calibri" w:hAnsi="Calibri" w:cs="Calibri"/>
                <w:sz w:val="20"/>
                <w:szCs w:val="20"/>
              </w:rPr>
            </w:pPr>
            <w:r w:rsidRPr="00FD0BC0">
              <w:rPr>
                <w:rFonts w:ascii="Calibri" w:hAnsi="Calibri" w:cs="Calibri"/>
                <w:sz w:val="20"/>
                <w:szCs w:val="20"/>
              </w:rPr>
              <w:t>6</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76158542" w14:textId="68B47892" w:rsidR="00FD0BC0" w:rsidRDefault="00FD0BC0" w:rsidP="00FC73DA">
            <w:pPr>
              <w:rPr>
                <w:rFonts w:ascii="Calibri" w:hAnsi="Calibri" w:cs="Calibri"/>
                <w:sz w:val="22"/>
                <w:szCs w:val="22"/>
              </w:rPr>
            </w:pPr>
            <w:r>
              <w:rPr>
                <w:rFonts w:ascii="Calibri" w:hAnsi="Calibri" w:cs="Calibri"/>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32A61F87"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2A143CE9" w14:textId="77777777" w:rsidR="00FD0BC0" w:rsidRDefault="00FD0BC0" w:rsidP="00FC73DA">
            <w:pPr>
              <w:jc w:val="center"/>
              <w:rPr>
                <w:rFonts w:ascii="Calibri" w:hAnsi="Calibri" w:cs="Calibri"/>
                <w:b/>
                <w:bCs/>
                <w:sz w:val="20"/>
                <w:szCs w:val="20"/>
              </w:rPr>
            </w:pPr>
            <w:r>
              <w:rPr>
                <w:rFonts w:ascii="Calibri" w:hAnsi="Calibri" w:cs="Calibri"/>
                <w:b/>
                <w:bCs/>
                <w:sz w:val="20"/>
                <w:szCs w:val="20"/>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65717954" w14:textId="77777777" w:rsidR="00FD0BC0" w:rsidRDefault="00FD0BC0" w:rsidP="00FC73DA">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4D487EAE" w14:textId="77777777" w:rsidR="00FD0BC0" w:rsidRDefault="00FD0BC0" w:rsidP="00FC73DA">
            <w:pPr>
              <w:jc w:val="center"/>
              <w:rPr>
                <w:rFonts w:ascii="Calibri" w:hAnsi="Calibri" w:cs="Calibri"/>
                <w:b/>
                <w:bCs/>
                <w:sz w:val="20"/>
                <w:szCs w:val="20"/>
              </w:rPr>
            </w:pPr>
            <w:r>
              <w:rPr>
                <w:rFonts w:ascii="Calibri" w:hAnsi="Calibri" w:cs="Calibri"/>
                <w:b/>
                <w:bCs/>
                <w:sz w:val="20"/>
                <w:szCs w:val="20"/>
              </w:rPr>
              <w:t>University day</w:t>
            </w:r>
          </w:p>
        </w:tc>
      </w:tr>
      <w:tr w:rsidR="00FD0BC0" w14:paraId="35F5A061"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755D1F5D" w14:textId="562ABEA8"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14-Feb-22</w:t>
            </w:r>
          </w:p>
        </w:tc>
        <w:tc>
          <w:tcPr>
            <w:tcW w:w="947" w:type="dxa"/>
            <w:tcBorders>
              <w:top w:val="single" w:sz="4" w:space="0" w:color="auto"/>
              <w:left w:val="nil"/>
              <w:bottom w:val="single" w:sz="4" w:space="0" w:color="auto"/>
              <w:right w:val="single" w:sz="4" w:space="0" w:color="auto"/>
            </w:tcBorders>
            <w:vAlign w:val="center"/>
          </w:tcPr>
          <w:p w14:paraId="19A6162A" w14:textId="1562A227" w:rsidR="00FD0BC0" w:rsidRPr="00FD0BC0" w:rsidRDefault="00FD0BC0" w:rsidP="00FD0BC0">
            <w:pPr>
              <w:jc w:val="center"/>
              <w:rPr>
                <w:rFonts w:ascii="Calibri" w:hAnsi="Calibri" w:cs="Calibri"/>
                <w:sz w:val="20"/>
                <w:szCs w:val="20"/>
              </w:rPr>
            </w:pPr>
            <w:r w:rsidRPr="00FD0BC0">
              <w:rPr>
                <w:rFonts w:ascii="Calibri" w:hAnsi="Calibri" w:cs="Calibri"/>
                <w:sz w:val="20"/>
                <w:szCs w:val="20"/>
              </w:rPr>
              <w:t>7</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108932FE" w14:textId="1ACBDB3B" w:rsidR="00FD0BC0" w:rsidRDefault="00FD0BC0" w:rsidP="00FC73DA">
            <w:pPr>
              <w:rPr>
                <w:rFonts w:ascii="Calibri" w:hAnsi="Calibri" w:cs="Calibri"/>
                <w:sz w:val="22"/>
                <w:szCs w:val="22"/>
              </w:rPr>
            </w:pPr>
            <w:r>
              <w:rPr>
                <w:rFonts w:ascii="Calibri" w:hAnsi="Calibri" w:cs="Calibri"/>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7A75E5A7"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17F83E64" w14:textId="77777777" w:rsidR="00FD0BC0" w:rsidRDefault="00FD0BC0" w:rsidP="00FC73DA">
            <w:pPr>
              <w:jc w:val="center"/>
              <w:rPr>
                <w:rFonts w:ascii="Calibri" w:hAnsi="Calibri" w:cs="Calibri"/>
                <w:b/>
                <w:bCs/>
                <w:sz w:val="20"/>
                <w:szCs w:val="20"/>
              </w:rPr>
            </w:pPr>
            <w:r>
              <w:rPr>
                <w:rFonts w:ascii="Calibri" w:hAnsi="Calibri" w:cs="Calibri"/>
                <w:b/>
                <w:bCs/>
                <w:sz w:val="20"/>
                <w:szCs w:val="20"/>
              </w:rPr>
              <w:t>AP3 due</w:t>
            </w:r>
          </w:p>
        </w:tc>
        <w:tc>
          <w:tcPr>
            <w:tcW w:w="1440" w:type="dxa"/>
            <w:tcBorders>
              <w:top w:val="nil"/>
              <w:left w:val="nil"/>
              <w:bottom w:val="single" w:sz="4" w:space="0" w:color="auto"/>
              <w:right w:val="single" w:sz="4" w:space="0" w:color="auto"/>
            </w:tcBorders>
            <w:shd w:val="clear" w:color="000000" w:fill="538DD5"/>
            <w:noWrap/>
            <w:vAlign w:val="bottom"/>
            <w:hideMark/>
          </w:tcPr>
          <w:p w14:paraId="297E4C95" w14:textId="77777777" w:rsidR="00FD0BC0" w:rsidRDefault="00FD0BC0" w:rsidP="00FC73DA">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6D4CCA31" w14:textId="77777777" w:rsidR="00FD0BC0" w:rsidRDefault="00FD0BC0" w:rsidP="00FC73DA">
            <w:pPr>
              <w:jc w:val="center"/>
              <w:rPr>
                <w:rFonts w:ascii="Calibri" w:hAnsi="Calibri" w:cs="Calibri"/>
                <w:b/>
                <w:bCs/>
                <w:sz w:val="20"/>
                <w:szCs w:val="20"/>
              </w:rPr>
            </w:pPr>
            <w:r>
              <w:rPr>
                <w:rFonts w:ascii="Calibri" w:hAnsi="Calibri" w:cs="Calibri"/>
                <w:b/>
                <w:bCs/>
                <w:sz w:val="20"/>
                <w:szCs w:val="20"/>
              </w:rPr>
              <w:t>University day</w:t>
            </w:r>
          </w:p>
        </w:tc>
      </w:tr>
      <w:tr w:rsidR="00FD0BC0" w14:paraId="3E70EA2A"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2B167657" w14:textId="14C3182B"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21-Feb-22</w:t>
            </w:r>
          </w:p>
        </w:tc>
        <w:tc>
          <w:tcPr>
            <w:tcW w:w="947" w:type="dxa"/>
            <w:tcBorders>
              <w:top w:val="single" w:sz="4" w:space="0" w:color="auto"/>
              <w:left w:val="nil"/>
              <w:bottom w:val="single" w:sz="4" w:space="0" w:color="auto"/>
              <w:right w:val="single" w:sz="4" w:space="0" w:color="auto"/>
            </w:tcBorders>
            <w:vAlign w:val="center"/>
          </w:tcPr>
          <w:p w14:paraId="72763B48" w14:textId="2F101444" w:rsidR="00FD0BC0" w:rsidRPr="00FD0BC0" w:rsidRDefault="00FD0BC0" w:rsidP="00FD0BC0">
            <w:pPr>
              <w:jc w:val="center"/>
              <w:rPr>
                <w:rFonts w:ascii="Calibri" w:hAnsi="Calibri" w:cs="Calibri"/>
                <w:sz w:val="20"/>
                <w:szCs w:val="20"/>
              </w:rPr>
            </w:pPr>
          </w:p>
        </w:tc>
        <w:tc>
          <w:tcPr>
            <w:tcW w:w="7560" w:type="dxa"/>
            <w:gridSpan w:val="5"/>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7C6BDED" w14:textId="13AD17C9" w:rsidR="00FD0BC0" w:rsidRDefault="00FD0BC0" w:rsidP="00FC73DA">
            <w:pPr>
              <w:jc w:val="center"/>
              <w:rPr>
                <w:rFonts w:ascii="Calibri" w:hAnsi="Calibri" w:cs="Calibri"/>
                <w:b/>
                <w:bCs/>
                <w:sz w:val="18"/>
                <w:szCs w:val="18"/>
              </w:rPr>
            </w:pPr>
            <w:r>
              <w:rPr>
                <w:rFonts w:ascii="Calibri" w:hAnsi="Calibri" w:cs="Calibri"/>
                <w:b/>
                <w:bCs/>
                <w:sz w:val="18"/>
                <w:szCs w:val="18"/>
              </w:rPr>
              <w:t>Half term (all areas)</w:t>
            </w:r>
          </w:p>
        </w:tc>
      </w:tr>
      <w:tr w:rsidR="00FD0BC0" w14:paraId="2ADC2C5D"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0CD42886" w14:textId="099EF4C5"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28-Feb-22</w:t>
            </w:r>
          </w:p>
        </w:tc>
        <w:tc>
          <w:tcPr>
            <w:tcW w:w="947" w:type="dxa"/>
            <w:tcBorders>
              <w:top w:val="single" w:sz="4" w:space="0" w:color="auto"/>
              <w:left w:val="nil"/>
              <w:bottom w:val="single" w:sz="4" w:space="0" w:color="auto"/>
              <w:right w:val="single" w:sz="4" w:space="0" w:color="auto"/>
            </w:tcBorders>
            <w:vAlign w:val="center"/>
          </w:tcPr>
          <w:p w14:paraId="2392249F" w14:textId="4BED0842" w:rsidR="00FD0BC0" w:rsidRPr="00FD0BC0" w:rsidRDefault="00FD0BC0" w:rsidP="00FD0BC0">
            <w:pPr>
              <w:jc w:val="center"/>
              <w:rPr>
                <w:rFonts w:ascii="Calibri" w:hAnsi="Calibri" w:cs="Calibri"/>
                <w:sz w:val="20"/>
                <w:szCs w:val="20"/>
              </w:rPr>
            </w:pPr>
            <w:r>
              <w:rPr>
                <w:rFonts w:ascii="Calibri" w:hAnsi="Calibri" w:cs="Calibri"/>
                <w:sz w:val="20"/>
                <w:szCs w:val="20"/>
              </w:rPr>
              <w:t>8</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4223594C" w14:textId="3CCD1B03"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6125906C"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79227AF0"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3AD3451F"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560F7A85" w14:textId="77777777" w:rsidR="00FD0BC0" w:rsidRDefault="00FD0BC0" w:rsidP="00FC73DA">
            <w:pPr>
              <w:jc w:val="center"/>
              <w:rPr>
                <w:rFonts w:ascii="Calibri" w:hAnsi="Calibri" w:cs="Calibri"/>
                <w:b/>
                <w:bCs/>
                <w:sz w:val="20"/>
                <w:szCs w:val="20"/>
              </w:rPr>
            </w:pPr>
            <w:r>
              <w:rPr>
                <w:rFonts w:ascii="Calibri" w:hAnsi="Calibri" w:cs="Calibri"/>
                <w:b/>
                <w:bCs/>
                <w:sz w:val="20"/>
                <w:szCs w:val="20"/>
              </w:rPr>
              <w:t>University day</w:t>
            </w:r>
          </w:p>
        </w:tc>
      </w:tr>
      <w:tr w:rsidR="00FD0BC0" w14:paraId="093E1F35"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5B9EC2C7" w14:textId="3353AF15"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07-Mar-22</w:t>
            </w:r>
          </w:p>
        </w:tc>
        <w:tc>
          <w:tcPr>
            <w:tcW w:w="947" w:type="dxa"/>
            <w:tcBorders>
              <w:top w:val="single" w:sz="4" w:space="0" w:color="auto"/>
              <w:left w:val="nil"/>
              <w:bottom w:val="single" w:sz="4" w:space="0" w:color="auto"/>
              <w:right w:val="single" w:sz="4" w:space="0" w:color="auto"/>
            </w:tcBorders>
            <w:vAlign w:val="center"/>
          </w:tcPr>
          <w:p w14:paraId="16A52C10" w14:textId="68ADF60F" w:rsidR="00FD0BC0" w:rsidRPr="00FD0BC0" w:rsidRDefault="00FD0BC0" w:rsidP="00FD0BC0">
            <w:pPr>
              <w:jc w:val="center"/>
              <w:rPr>
                <w:rFonts w:ascii="Calibri" w:hAnsi="Calibri" w:cs="Calibri"/>
                <w:sz w:val="20"/>
                <w:szCs w:val="20"/>
              </w:rPr>
            </w:pPr>
            <w:r>
              <w:rPr>
                <w:rFonts w:ascii="Calibri" w:hAnsi="Calibri" w:cs="Calibri"/>
                <w:sz w:val="20"/>
                <w:szCs w:val="20"/>
              </w:rPr>
              <w:t>9</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74A321B5" w14:textId="3893BC22"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31511FA8"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10383019" w14:textId="77777777" w:rsidR="00FD0BC0" w:rsidRDefault="00FD0BC0" w:rsidP="00FC73DA">
            <w:pPr>
              <w:jc w:val="center"/>
              <w:rPr>
                <w:rFonts w:ascii="Calibri" w:hAnsi="Calibri" w:cs="Calibri"/>
                <w:sz w:val="22"/>
                <w:szCs w:val="22"/>
              </w:rPr>
            </w:pPr>
            <w:r>
              <w:rPr>
                <w:rFonts w:ascii="Calibri" w:hAnsi="Calibri" w:cs="Calibri"/>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5699EE2C"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6A52E593" w14:textId="77777777" w:rsidR="00FD0BC0" w:rsidRDefault="00FD0BC0" w:rsidP="00FC73DA">
            <w:pPr>
              <w:jc w:val="center"/>
              <w:rPr>
                <w:rFonts w:ascii="Calibri" w:hAnsi="Calibri" w:cs="Calibri"/>
                <w:b/>
                <w:bCs/>
                <w:sz w:val="20"/>
                <w:szCs w:val="20"/>
              </w:rPr>
            </w:pPr>
            <w:r>
              <w:rPr>
                <w:rFonts w:ascii="Calibri" w:hAnsi="Calibri" w:cs="Calibri"/>
                <w:b/>
                <w:bCs/>
                <w:sz w:val="20"/>
                <w:szCs w:val="20"/>
              </w:rPr>
              <w:t>University day</w:t>
            </w:r>
          </w:p>
        </w:tc>
      </w:tr>
      <w:tr w:rsidR="00FD0BC0" w14:paraId="0A40AA31"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2F3FEFD3" w14:textId="721DC063"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14-Mar-22</w:t>
            </w:r>
          </w:p>
        </w:tc>
        <w:tc>
          <w:tcPr>
            <w:tcW w:w="947" w:type="dxa"/>
            <w:tcBorders>
              <w:top w:val="single" w:sz="4" w:space="0" w:color="auto"/>
              <w:left w:val="nil"/>
              <w:bottom w:val="single" w:sz="4" w:space="0" w:color="auto"/>
              <w:right w:val="single" w:sz="4" w:space="0" w:color="auto"/>
            </w:tcBorders>
            <w:vAlign w:val="center"/>
          </w:tcPr>
          <w:p w14:paraId="397B74CF" w14:textId="5880AC67" w:rsidR="00FD0BC0" w:rsidRPr="00FD0BC0" w:rsidRDefault="00FD0BC0" w:rsidP="00FD0BC0">
            <w:pPr>
              <w:jc w:val="center"/>
              <w:rPr>
                <w:rFonts w:ascii="Calibri" w:hAnsi="Calibri" w:cs="Calibri"/>
                <w:sz w:val="20"/>
                <w:szCs w:val="20"/>
              </w:rPr>
            </w:pPr>
            <w:r w:rsidRPr="00FD0BC0">
              <w:rPr>
                <w:rFonts w:ascii="Calibri" w:hAnsi="Calibri" w:cs="Calibri"/>
                <w:sz w:val="20"/>
                <w:szCs w:val="20"/>
              </w:rPr>
              <w:t>1</w:t>
            </w:r>
            <w:r>
              <w:rPr>
                <w:rFonts w:ascii="Calibri" w:hAnsi="Calibri" w:cs="Calibri"/>
                <w:sz w:val="20"/>
                <w:szCs w:val="20"/>
              </w:rPr>
              <w:t>0</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42E034A3" w14:textId="59980EC5"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2E5039E4"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FFCCFF"/>
            <w:vAlign w:val="bottom"/>
            <w:hideMark/>
          </w:tcPr>
          <w:p w14:paraId="56C9B026" w14:textId="77777777" w:rsidR="00FD0BC0" w:rsidRDefault="00FD0BC0" w:rsidP="00FC73DA">
            <w:pPr>
              <w:jc w:val="center"/>
              <w:rPr>
                <w:rFonts w:ascii="Calibri" w:hAnsi="Calibri" w:cs="Calibri"/>
                <w:b/>
                <w:bCs/>
                <w:color w:val="000000"/>
                <w:sz w:val="20"/>
                <w:szCs w:val="20"/>
              </w:rPr>
            </w:pPr>
            <w:r>
              <w:rPr>
                <w:rFonts w:ascii="Calibri" w:hAnsi="Calibri" w:cs="Calibri"/>
                <w:b/>
                <w:bCs/>
                <w:color w:val="000000"/>
                <w:sz w:val="20"/>
                <w:szCs w:val="20"/>
              </w:rPr>
              <w:t>University day - PEn</w:t>
            </w:r>
          </w:p>
        </w:tc>
        <w:tc>
          <w:tcPr>
            <w:tcW w:w="1440" w:type="dxa"/>
            <w:tcBorders>
              <w:top w:val="nil"/>
              <w:left w:val="nil"/>
              <w:bottom w:val="single" w:sz="4" w:space="0" w:color="auto"/>
              <w:right w:val="single" w:sz="4" w:space="0" w:color="auto"/>
            </w:tcBorders>
            <w:shd w:val="clear" w:color="000000" w:fill="538DD5"/>
            <w:noWrap/>
            <w:vAlign w:val="bottom"/>
            <w:hideMark/>
          </w:tcPr>
          <w:p w14:paraId="12779738"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10F10B06" w14:textId="77777777" w:rsidR="00FD0BC0" w:rsidRDefault="00FD0BC0" w:rsidP="00FC73DA">
            <w:pPr>
              <w:jc w:val="center"/>
              <w:rPr>
                <w:rFonts w:ascii="Calibri" w:hAnsi="Calibri" w:cs="Calibri"/>
                <w:sz w:val="22"/>
                <w:szCs w:val="22"/>
              </w:rPr>
            </w:pPr>
            <w:r>
              <w:rPr>
                <w:rFonts w:ascii="Calibri" w:hAnsi="Calibri" w:cs="Calibri"/>
                <w:sz w:val="22"/>
                <w:szCs w:val="22"/>
              </w:rPr>
              <w:t> </w:t>
            </w:r>
          </w:p>
        </w:tc>
      </w:tr>
      <w:tr w:rsidR="00FD0BC0" w14:paraId="7F4D728F"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6DCDD870" w14:textId="66EA3789"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21-Mar-22</w:t>
            </w:r>
          </w:p>
        </w:tc>
        <w:tc>
          <w:tcPr>
            <w:tcW w:w="947" w:type="dxa"/>
            <w:tcBorders>
              <w:top w:val="single" w:sz="4" w:space="0" w:color="auto"/>
              <w:left w:val="nil"/>
              <w:bottom w:val="single" w:sz="4" w:space="0" w:color="auto"/>
              <w:right w:val="single" w:sz="4" w:space="0" w:color="auto"/>
            </w:tcBorders>
            <w:vAlign w:val="center"/>
          </w:tcPr>
          <w:p w14:paraId="4BD63468" w14:textId="7B975435" w:rsidR="00FD0BC0" w:rsidRPr="00FD0BC0" w:rsidRDefault="00FD0BC0" w:rsidP="00FD0BC0">
            <w:pPr>
              <w:jc w:val="center"/>
              <w:rPr>
                <w:rFonts w:ascii="Calibri" w:hAnsi="Calibri" w:cs="Calibri"/>
                <w:sz w:val="20"/>
                <w:szCs w:val="20"/>
              </w:rPr>
            </w:pPr>
            <w:r w:rsidRPr="00FD0BC0">
              <w:rPr>
                <w:rFonts w:ascii="Calibri" w:hAnsi="Calibri" w:cs="Calibri"/>
                <w:sz w:val="20"/>
                <w:szCs w:val="20"/>
              </w:rPr>
              <w:t>1</w:t>
            </w:r>
            <w:r>
              <w:rPr>
                <w:rFonts w:ascii="Calibri" w:hAnsi="Calibri" w:cs="Calibri"/>
                <w:sz w:val="20"/>
                <w:szCs w:val="20"/>
              </w:rPr>
              <w:t>1</w:t>
            </w:r>
          </w:p>
        </w:tc>
        <w:tc>
          <w:tcPr>
            <w:tcW w:w="1620" w:type="dxa"/>
            <w:tcBorders>
              <w:top w:val="nil"/>
              <w:left w:val="single" w:sz="4" w:space="0" w:color="auto"/>
              <w:bottom w:val="single" w:sz="4" w:space="0" w:color="auto"/>
              <w:right w:val="single" w:sz="4" w:space="0" w:color="auto"/>
            </w:tcBorders>
            <w:shd w:val="clear" w:color="000000" w:fill="FFCCFF"/>
            <w:vAlign w:val="bottom"/>
            <w:hideMark/>
          </w:tcPr>
          <w:p w14:paraId="0CF53B33" w14:textId="503CE97D" w:rsidR="00FD0BC0" w:rsidRDefault="00FD0BC0" w:rsidP="00FC73DA">
            <w:pPr>
              <w:jc w:val="center"/>
              <w:rPr>
                <w:rFonts w:ascii="Calibri" w:hAnsi="Calibri" w:cs="Calibri"/>
                <w:b/>
                <w:bCs/>
                <w:sz w:val="14"/>
                <w:szCs w:val="14"/>
              </w:rPr>
            </w:pPr>
            <w:r>
              <w:rPr>
                <w:rFonts w:ascii="Calibri" w:hAnsi="Calibri" w:cs="Calibri"/>
                <w:b/>
                <w:bCs/>
                <w:sz w:val="14"/>
                <w:szCs w:val="14"/>
              </w:rPr>
              <w:t>Inclusion day (School-led reflection/training)</w:t>
            </w:r>
          </w:p>
        </w:tc>
        <w:tc>
          <w:tcPr>
            <w:tcW w:w="1620" w:type="dxa"/>
            <w:tcBorders>
              <w:top w:val="nil"/>
              <w:left w:val="nil"/>
              <w:bottom w:val="single" w:sz="4" w:space="0" w:color="auto"/>
              <w:right w:val="single" w:sz="4" w:space="0" w:color="auto"/>
            </w:tcBorders>
            <w:shd w:val="clear" w:color="000000" w:fill="538DD5"/>
            <w:noWrap/>
            <w:vAlign w:val="bottom"/>
            <w:hideMark/>
          </w:tcPr>
          <w:p w14:paraId="36ECC668"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34844412"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51343A88"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FFCCFF"/>
            <w:vAlign w:val="bottom"/>
            <w:hideMark/>
          </w:tcPr>
          <w:p w14:paraId="5BB664FF" w14:textId="77777777" w:rsidR="00FD0BC0" w:rsidRDefault="00FD0BC0" w:rsidP="00FC73DA">
            <w:pPr>
              <w:jc w:val="center"/>
              <w:rPr>
                <w:rFonts w:ascii="Calibri" w:hAnsi="Calibri" w:cs="Calibri"/>
                <w:b/>
                <w:bCs/>
                <w:sz w:val="14"/>
                <w:szCs w:val="14"/>
              </w:rPr>
            </w:pPr>
            <w:r>
              <w:rPr>
                <w:rFonts w:ascii="Calibri" w:hAnsi="Calibri" w:cs="Calibri"/>
                <w:b/>
                <w:bCs/>
                <w:sz w:val="14"/>
                <w:szCs w:val="14"/>
              </w:rPr>
              <w:t>University day - cross phase day</w:t>
            </w:r>
          </w:p>
        </w:tc>
      </w:tr>
      <w:tr w:rsidR="00FD0BC0" w14:paraId="249A94C6"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5930D5AD" w14:textId="31F5DB9D"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28-Mar-22</w:t>
            </w:r>
          </w:p>
        </w:tc>
        <w:tc>
          <w:tcPr>
            <w:tcW w:w="947" w:type="dxa"/>
            <w:tcBorders>
              <w:top w:val="single" w:sz="4" w:space="0" w:color="auto"/>
              <w:left w:val="nil"/>
              <w:bottom w:val="single" w:sz="4" w:space="0" w:color="auto"/>
              <w:right w:val="single" w:sz="4" w:space="0" w:color="auto"/>
            </w:tcBorders>
            <w:vAlign w:val="center"/>
          </w:tcPr>
          <w:p w14:paraId="265545A7" w14:textId="7CDED50A" w:rsidR="00FD0BC0" w:rsidRPr="00FD0BC0" w:rsidRDefault="00FD0BC0" w:rsidP="00FD0BC0">
            <w:pPr>
              <w:jc w:val="center"/>
              <w:rPr>
                <w:rFonts w:ascii="Calibri" w:hAnsi="Calibri" w:cs="Calibri"/>
                <w:sz w:val="20"/>
                <w:szCs w:val="20"/>
              </w:rPr>
            </w:pPr>
            <w:r w:rsidRPr="00FD0BC0">
              <w:rPr>
                <w:rFonts w:ascii="Calibri" w:hAnsi="Calibri" w:cs="Calibri"/>
                <w:sz w:val="20"/>
                <w:szCs w:val="20"/>
              </w:rPr>
              <w:t>1</w:t>
            </w:r>
            <w:r>
              <w:rPr>
                <w:rFonts w:ascii="Calibri" w:hAnsi="Calibri" w:cs="Calibri"/>
                <w:sz w:val="20"/>
                <w:szCs w:val="20"/>
              </w:rPr>
              <w:t>2</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41824642" w14:textId="73A54502" w:rsidR="00FD0BC0" w:rsidRDefault="00FD0BC0" w:rsidP="00FC73DA">
            <w:pPr>
              <w:rPr>
                <w:rFonts w:ascii="Calibri" w:hAnsi="Calibri" w:cs="Calibri"/>
                <w:color w:val="9C6500"/>
                <w:sz w:val="16"/>
                <w:szCs w:val="16"/>
              </w:rPr>
            </w:pPr>
            <w:r>
              <w:rPr>
                <w:rFonts w:ascii="Calibri" w:hAnsi="Calibri" w:cs="Calibri"/>
                <w:color w:val="9C6500"/>
                <w:sz w:val="16"/>
                <w:szCs w:val="16"/>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3DCE27D8" w14:textId="77777777" w:rsidR="00FD0BC0" w:rsidRDefault="00FD0BC0" w:rsidP="00FC73DA">
            <w:pPr>
              <w:rPr>
                <w:rFonts w:ascii="Calibri" w:hAnsi="Calibri" w:cs="Calibri"/>
                <w:color w:val="9C6500"/>
                <w:sz w:val="16"/>
                <w:szCs w:val="16"/>
              </w:rPr>
            </w:pPr>
            <w:r>
              <w:rPr>
                <w:rFonts w:ascii="Calibri" w:hAnsi="Calibri" w:cs="Calibri"/>
                <w:color w:val="9C6500"/>
                <w:sz w:val="16"/>
                <w:szCs w:val="16"/>
              </w:rPr>
              <w:t> </w:t>
            </w:r>
          </w:p>
        </w:tc>
        <w:tc>
          <w:tcPr>
            <w:tcW w:w="1440" w:type="dxa"/>
            <w:tcBorders>
              <w:top w:val="nil"/>
              <w:left w:val="nil"/>
              <w:bottom w:val="single" w:sz="4" w:space="0" w:color="auto"/>
              <w:right w:val="single" w:sz="4" w:space="0" w:color="auto"/>
            </w:tcBorders>
            <w:shd w:val="clear" w:color="000000" w:fill="B7DEE8"/>
            <w:vAlign w:val="bottom"/>
            <w:hideMark/>
          </w:tcPr>
          <w:p w14:paraId="28DB6974" w14:textId="77777777" w:rsidR="00FD0BC0" w:rsidRDefault="00FD0BC0" w:rsidP="00FC73DA">
            <w:pPr>
              <w:jc w:val="center"/>
              <w:rPr>
                <w:rFonts w:ascii="Calibri" w:hAnsi="Calibri" w:cs="Calibri"/>
                <w:b/>
                <w:bCs/>
                <w:sz w:val="16"/>
                <w:szCs w:val="16"/>
              </w:rPr>
            </w:pPr>
            <w:r>
              <w:rPr>
                <w:rFonts w:ascii="Calibri" w:hAnsi="Calibri" w:cs="Calibri"/>
                <w:b/>
                <w:bCs/>
                <w:sz w:val="16"/>
                <w:szCs w:val="16"/>
              </w:rPr>
              <w:t>Suggested date for Alliance Day 4</w:t>
            </w:r>
          </w:p>
        </w:tc>
        <w:tc>
          <w:tcPr>
            <w:tcW w:w="1440" w:type="dxa"/>
            <w:tcBorders>
              <w:top w:val="nil"/>
              <w:left w:val="nil"/>
              <w:bottom w:val="single" w:sz="4" w:space="0" w:color="auto"/>
              <w:right w:val="single" w:sz="4" w:space="0" w:color="auto"/>
            </w:tcBorders>
            <w:shd w:val="clear" w:color="000000" w:fill="538DD5"/>
            <w:noWrap/>
            <w:vAlign w:val="bottom"/>
            <w:hideMark/>
          </w:tcPr>
          <w:p w14:paraId="046954C5" w14:textId="77777777" w:rsidR="00FD0BC0" w:rsidRDefault="00FD0BC0" w:rsidP="00FC73DA">
            <w:pPr>
              <w:rPr>
                <w:rFonts w:ascii="Calibri" w:hAnsi="Calibri" w:cs="Calibri"/>
                <w:color w:val="9C6500"/>
                <w:sz w:val="16"/>
                <w:szCs w:val="16"/>
              </w:rPr>
            </w:pPr>
            <w:r>
              <w:rPr>
                <w:rFonts w:ascii="Calibri" w:hAnsi="Calibri" w:cs="Calibri"/>
                <w:color w:val="9C6500"/>
                <w:sz w:val="16"/>
                <w:szCs w:val="16"/>
              </w:rPr>
              <w:t> </w:t>
            </w:r>
          </w:p>
        </w:tc>
        <w:tc>
          <w:tcPr>
            <w:tcW w:w="1440" w:type="dxa"/>
            <w:tcBorders>
              <w:top w:val="nil"/>
              <w:left w:val="nil"/>
              <w:bottom w:val="single" w:sz="4" w:space="0" w:color="auto"/>
              <w:right w:val="single" w:sz="4" w:space="0" w:color="auto"/>
            </w:tcBorders>
            <w:shd w:val="clear" w:color="000000" w:fill="FFCCFF"/>
            <w:noWrap/>
            <w:vAlign w:val="bottom"/>
            <w:hideMark/>
          </w:tcPr>
          <w:p w14:paraId="57E5C3EF" w14:textId="77777777" w:rsidR="00FD0BC0" w:rsidRDefault="00FD0BC0" w:rsidP="00FC73DA">
            <w:pPr>
              <w:jc w:val="center"/>
              <w:rPr>
                <w:rFonts w:ascii="Calibri" w:hAnsi="Calibri" w:cs="Calibri"/>
                <w:b/>
                <w:bCs/>
                <w:sz w:val="16"/>
                <w:szCs w:val="16"/>
              </w:rPr>
            </w:pPr>
            <w:r>
              <w:rPr>
                <w:rFonts w:ascii="Calibri" w:hAnsi="Calibri" w:cs="Calibri"/>
                <w:b/>
                <w:bCs/>
                <w:sz w:val="16"/>
                <w:szCs w:val="16"/>
              </w:rPr>
              <w:t>University day</w:t>
            </w:r>
          </w:p>
        </w:tc>
      </w:tr>
      <w:tr w:rsidR="00FD0BC0" w14:paraId="5C3D85BE"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594A2773" w14:textId="7CD39345"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04-Apr-22</w:t>
            </w:r>
          </w:p>
        </w:tc>
        <w:tc>
          <w:tcPr>
            <w:tcW w:w="947" w:type="dxa"/>
            <w:tcBorders>
              <w:top w:val="single" w:sz="4" w:space="0" w:color="auto"/>
              <w:left w:val="nil"/>
              <w:bottom w:val="single" w:sz="4" w:space="0" w:color="auto"/>
              <w:right w:val="single" w:sz="4" w:space="0" w:color="auto"/>
            </w:tcBorders>
            <w:vAlign w:val="center"/>
          </w:tcPr>
          <w:p w14:paraId="1EAADE0A" w14:textId="0F984275" w:rsidR="00FD0BC0" w:rsidRPr="00FD0BC0" w:rsidRDefault="00FD0BC0" w:rsidP="00FD0BC0">
            <w:pPr>
              <w:jc w:val="center"/>
              <w:rPr>
                <w:rFonts w:ascii="Calibri" w:hAnsi="Calibri" w:cs="Calibri"/>
                <w:sz w:val="20"/>
                <w:szCs w:val="20"/>
              </w:rPr>
            </w:pPr>
            <w:r>
              <w:rPr>
                <w:rFonts w:ascii="Calibri" w:hAnsi="Calibri" w:cs="Calibri"/>
                <w:sz w:val="20"/>
                <w:szCs w:val="20"/>
              </w:rPr>
              <w:t>13</w:t>
            </w:r>
          </w:p>
        </w:tc>
        <w:tc>
          <w:tcPr>
            <w:tcW w:w="1620" w:type="dxa"/>
            <w:tcBorders>
              <w:top w:val="nil"/>
              <w:left w:val="single" w:sz="4" w:space="0" w:color="auto"/>
              <w:bottom w:val="single" w:sz="4" w:space="0" w:color="auto"/>
              <w:right w:val="single" w:sz="4" w:space="0" w:color="auto"/>
            </w:tcBorders>
            <w:shd w:val="clear" w:color="000000" w:fill="538DD5"/>
            <w:noWrap/>
            <w:vAlign w:val="bottom"/>
            <w:hideMark/>
          </w:tcPr>
          <w:p w14:paraId="0CD85779" w14:textId="305DEF1C"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620" w:type="dxa"/>
            <w:tcBorders>
              <w:top w:val="nil"/>
              <w:left w:val="nil"/>
              <w:bottom w:val="single" w:sz="4" w:space="0" w:color="auto"/>
              <w:right w:val="single" w:sz="4" w:space="0" w:color="auto"/>
            </w:tcBorders>
            <w:shd w:val="clear" w:color="000000" w:fill="538DD5"/>
            <w:noWrap/>
            <w:vAlign w:val="bottom"/>
            <w:hideMark/>
          </w:tcPr>
          <w:p w14:paraId="62A077A0"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538DD5"/>
            <w:noWrap/>
            <w:vAlign w:val="bottom"/>
            <w:hideMark/>
          </w:tcPr>
          <w:p w14:paraId="411A1795" w14:textId="77777777" w:rsidR="00FD0BC0" w:rsidRDefault="00FD0BC0" w:rsidP="00FC73DA">
            <w:pPr>
              <w:jc w:val="center"/>
              <w:rPr>
                <w:rFonts w:ascii="Calibri" w:hAnsi="Calibri" w:cs="Calibri"/>
                <w:b/>
                <w:bCs/>
                <w:sz w:val="20"/>
                <w:szCs w:val="20"/>
              </w:rPr>
            </w:pPr>
            <w:r>
              <w:rPr>
                <w:rFonts w:ascii="Calibri" w:hAnsi="Calibri" w:cs="Calibri"/>
                <w:b/>
                <w:bCs/>
                <w:sz w:val="20"/>
                <w:szCs w:val="20"/>
              </w:rPr>
              <w:t>AP4 due</w:t>
            </w:r>
          </w:p>
        </w:tc>
        <w:tc>
          <w:tcPr>
            <w:tcW w:w="1440" w:type="dxa"/>
            <w:tcBorders>
              <w:top w:val="nil"/>
              <w:left w:val="nil"/>
              <w:bottom w:val="single" w:sz="4" w:space="0" w:color="auto"/>
              <w:right w:val="single" w:sz="4" w:space="0" w:color="auto"/>
            </w:tcBorders>
            <w:shd w:val="clear" w:color="000000" w:fill="538DD5"/>
            <w:noWrap/>
            <w:vAlign w:val="bottom"/>
            <w:hideMark/>
          </w:tcPr>
          <w:p w14:paraId="21077C88" w14:textId="77777777" w:rsidR="00FD0BC0" w:rsidRDefault="00FD0BC0" w:rsidP="00FC73DA">
            <w:pPr>
              <w:rPr>
                <w:rFonts w:ascii="Calibri" w:hAnsi="Calibri" w:cs="Calibri"/>
                <w:color w:val="9C6500"/>
                <w:sz w:val="22"/>
                <w:szCs w:val="22"/>
              </w:rPr>
            </w:pPr>
            <w:r>
              <w:rPr>
                <w:rFonts w:ascii="Calibri" w:hAnsi="Calibri" w:cs="Calibri"/>
                <w:color w:val="9C6500"/>
                <w:sz w:val="22"/>
                <w:szCs w:val="22"/>
              </w:rPr>
              <w:t> </w:t>
            </w:r>
          </w:p>
        </w:tc>
        <w:tc>
          <w:tcPr>
            <w:tcW w:w="1440" w:type="dxa"/>
            <w:tcBorders>
              <w:top w:val="nil"/>
              <w:left w:val="nil"/>
              <w:bottom w:val="single" w:sz="4" w:space="0" w:color="auto"/>
              <w:right w:val="single" w:sz="4" w:space="0" w:color="auto"/>
            </w:tcBorders>
            <w:shd w:val="clear" w:color="000000" w:fill="FFCCFF"/>
            <w:vAlign w:val="bottom"/>
            <w:hideMark/>
          </w:tcPr>
          <w:p w14:paraId="3741393C" w14:textId="77777777" w:rsidR="00FD0BC0" w:rsidRDefault="00FD0BC0" w:rsidP="00FC73DA">
            <w:pPr>
              <w:jc w:val="center"/>
              <w:rPr>
                <w:rFonts w:ascii="Calibri" w:hAnsi="Calibri" w:cs="Calibri"/>
                <w:b/>
                <w:bCs/>
                <w:sz w:val="16"/>
                <w:szCs w:val="16"/>
              </w:rPr>
            </w:pPr>
            <w:r>
              <w:rPr>
                <w:rFonts w:ascii="Calibri" w:hAnsi="Calibri" w:cs="Calibri"/>
                <w:b/>
                <w:bCs/>
                <w:sz w:val="16"/>
                <w:szCs w:val="16"/>
              </w:rPr>
              <w:t>University day (self-study)</w:t>
            </w:r>
          </w:p>
        </w:tc>
      </w:tr>
      <w:tr w:rsidR="00FD0BC0" w14:paraId="182C8022"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3F40A6C9" w14:textId="4DA81D39"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07-Feb-22</w:t>
            </w:r>
          </w:p>
        </w:tc>
        <w:tc>
          <w:tcPr>
            <w:tcW w:w="947" w:type="dxa"/>
            <w:tcBorders>
              <w:top w:val="single" w:sz="4" w:space="0" w:color="auto"/>
              <w:left w:val="nil"/>
              <w:bottom w:val="single" w:sz="4" w:space="0" w:color="auto"/>
              <w:right w:val="single" w:sz="4" w:space="0" w:color="auto"/>
            </w:tcBorders>
            <w:vAlign w:val="center"/>
          </w:tcPr>
          <w:p w14:paraId="694C7CA6" w14:textId="77777777" w:rsidR="00FD0BC0" w:rsidRPr="00FD0BC0" w:rsidRDefault="00FD0BC0" w:rsidP="00FD0BC0">
            <w:pPr>
              <w:jc w:val="center"/>
              <w:rPr>
                <w:rFonts w:ascii="Calibri" w:hAnsi="Calibri" w:cs="Calibri"/>
                <w:sz w:val="20"/>
                <w:szCs w:val="20"/>
              </w:rPr>
            </w:pPr>
          </w:p>
        </w:tc>
        <w:tc>
          <w:tcPr>
            <w:tcW w:w="7560" w:type="dxa"/>
            <w:gridSpan w:val="5"/>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2E4B41EA" w14:textId="1C14E972" w:rsidR="00FD0BC0" w:rsidRDefault="00FD0BC0" w:rsidP="00FC73DA">
            <w:pPr>
              <w:jc w:val="center"/>
              <w:rPr>
                <w:rFonts w:ascii="Calibri" w:hAnsi="Calibri" w:cs="Calibri"/>
                <w:b/>
                <w:bCs/>
                <w:sz w:val="18"/>
                <w:szCs w:val="18"/>
              </w:rPr>
            </w:pPr>
            <w:r>
              <w:rPr>
                <w:rFonts w:ascii="Calibri" w:hAnsi="Calibri" w:cs="Calibri"/>
                <w:b/>
                <w:bCs/>
                <w:sz w:val="18"/>
                <w:szCs w:val="18"/>
              </w:rPr>
              <w:t>Easter Holiday</w:t>
            </w:r>
          </w:p>
        </w:tc>
      </w:tr>
      <w:tr w:rsidR="00FD0BC0" w14:paraId="6954261A" w14:textId="77777777" w:rsidTr="00791FD3">
        <w:trPr>
          <w:trHeight w:val="489"/>
        </w:trPr>
        <w:tc>
          <w:tcPr>
            <w:tcW w:w="1213" w:type="dxa"/>
            <w:tcBorders>
              <w:top w:val="nil"/>
              <w:left w:val="single" w:sz="4" w:space="0" w:color="auto"/>
              <w:bottom w:val="single" w:sz="4" w:space="0" w:color="auto"/>
              <w:right w:val="single" w:sz="4" w:space="0" w:color="auto"/>
            </w:tcBorders>
            <w:shd w:val="clear" w:color="auto" w:fill="auto"/>
            <w:noWrap/>
            <w:hideMark/>
          </w:tcPr>
          <w:p w14:paraId="7E3C4ED2" w14:textId="5B5FE06A" w:rsidR="00FD0BC0" w:rsidRPr="00FC73DA" w:rsidRDefault="00FD0BC0" w:rsidP="00FC73DA">
            <w:pPr>
              <w:jc w:val="right"/>
              <w:rPr>
                <w:rFonts w:asciiTheme="minorHAnsi" w:hAnsiTheme="minorHAnsi" w:cstheme="minorHAnsi"/>
                <w:sz w:val="20"/>
                <w:szCs w:val="20"/>
              </w:rPr>
            </w:pPr>
            <w:r w:rsidRPr="00FC73DA">
              <w:rPr>
                <w:rFonts w:asciiTheme="minorHAnsi" w:hAnsiTheme="minorHAnsi" w:cstheme="minorHAnsi"/>
                <w:sz w:val="20"/>
                <w:szCs w:val="20"/>
              </w:rPr>
              <w:t>14-Feb-22</w:t>
            </w:r>
          </w:p>
        </w:tc>
        <w:tc>
          <w:tcPr>
            <w:tcW w:w="947" w:type="dxa"/>
            <w:tcBorders>
              <w:top w:val="single" w:sz="4" w:space="0" w:color="auto"/>
              <w:left w:val="nil"/>
              <w:bottom w:val="single" w:sz="4" w:space="0" w:color="auto"/>
              <w:right w:val="single" w:sz="4" w:space="0" w:color="auto"/>
            </w:tcBorders>
            <w:vAlign w:val="center"/>
          </w:tcPr>
          <w:p w14:paraId="3D43A55A" w14:textId="77777777" w:rsidR="00FD0BC0" w:rsidRPr="00FD0BC0" w:rsidRDefault="00FD0BC0" w:rsidP="00FD0BC0">
            <w:pPr>
              <w:jc w:val="center"/>
              <w:rPr>
                <w:rFonts w:ascii="Calibri" w:hAnsi="Calibri" w:cs="Calibri"/>
                <w:sz w:val="20"/>
                <w:szCs w:val="20"/>
              </w:rPr>
            </w:pPr>
          </w:p>
        </w:tc>
        <w:tc>
          <w:tcPr>
            <w:tcW w:w="7560" w:type="dxa"/>
            <w:gridSpan w:val="5"/>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6AA8D083" w14:textId="3656DC06" w:rsidR="00FD0BC0" w:rsidRDefault="00FD0BC0" w:rsidP="00FC73DA">
            <w:pPr>
              <w:jc w:val="center"/>
              <w:rPr>
                <w:rFonts w:ascii="Calibri" w:hAnsi="Calibri" w:cs="Calibri"/>
                <w:b/>
                <w:bCs/>
                <w:sz w:val="18"/>
                <w:szCs w:val="18"/>
              </w:rPr>
            </w:pPr>
            <w:r>
              <w:rPr>
                <w:rFonts w:ascii="Calibri" w:hAnsi="Calibri" w:cs="Calibri"/>
                <w:b/>
                <w:bCs/>
                <w:sz w:val="18"/>
                <w:szCs w:val="18"/>
              </w:rPr>
              <w:t>Easter Holiday</w:t>
            </w:r>
          </w:p>
        </w:tc>
      </w:tr>
    </w:tbl>
    <w:p w14:paraId="41C0268F" w14:textId="77777777" w:rsidR="00FE7B17" w:rsidRPr="00D363AD" w:rsidRDefault="00FE7B17" w:rsidP="007C2297">
      <w:pPr>
        <w:tabs>
          <w:tab w:val="left" w:pos="0"/>
          <w:tab w:val="left" w:pos="720"/>
          <w:tab w:val="left" w:pos="1440"/>
        </w:tabs>
        <w:ind w:right="426"/>
        <w:jc w:val="both"/>
        <w:rPr>
          <w:rFonts w:ascii="Arial" w:hAnsi="Arial" w:cs="Arial"/>
          <w:b/>
          <w:sz w:val="20"/>
        </w:rPr>
      </w:pPr>
    </w:p>
    <w:p w14:paraId="6428ABA3" w14:textId="77777777" w:rsidR="002635A9" w:rsidRPr="006A0031" w:rsidRDefault="002635A9" w:rsidP="002635A9">
      <w:pPr>
        <w:rPr>
          <w:rFonts w:ascii="Arial" w:hAnsi="Arial" w:cs="Arial"/>
        </w:rPr>
      </w:pPr>
    </w:p>
    <w:p w14:paraId="455CE916" w14:textId="1D0306ED" w:rsidR="00F223B5" w:rsidRPr="001C0777" w:rsidRDefault="00F223B5" w:rsidP="00F223B5">
      <w:pPr>
        <w:pStyle w:val="Heading5"/>
      </w:pPr>
      <w:bookmarkStart w:id="3" w:name="_Toc90561758"/>
      <w:r>
        <w:t>Absence from School Placement</w:t>
      </w:r>
      <w:r w:rsidR="00FC73DA">
        <w:t xml:space="preserve"> and University Days</w:t>
      </w:r>
      <w:bookmarkEnd w:id="3"/>
    </w:p>
    <w:p w14:paraId="1866C4FD" w14:textId="440A2CBB" w:rsidR="00F223B5" w:rsidRDefault="00F223B5" w:rsidP="00F223B5">
      <w:pPr>
        <w:spacing w:after="160" w:line="259" w:lineRule="auto"/>
        <w:rPr>
          <w:rFonts w:ascii="Calibri" w:eastAsia="Calibri" w:hAnsi="Calibri"/>
          <w:sz w:val="22"/>
          <w:szCs w:val="22"/>
          <w:lang w:eastAsia="en-US"/>
        </w:rPr>
      </w:pPr>
      <w:r w:rsidRPr="001C0777">
        <w:rPr>
          <w:rFonts w:ascii="Calibri" w:eastAsia="Calibri" w:hAnsi="Calibri"/>
          <w:sz w:val="22"/>
          <w:szCs w:val="22"/>
          <w:lang w:eastAsia="en-US"/>
        </w:rPr>
        <w:t>Absence from school placement is not something to be taken lightly. Unless you are ill, you must get permission from your Head teacher or School Professional Mentor and your Course Leader for any absence.</w:t>
      </w:r>
      <w:r>
        <w:rPr>
          <w:rFonts w:ascii="Calibri" w:eastAsia="Calibri" w:hAnsi="Calibri"/>
          <w:sz w:val="22"/>
          <w:szCs w:val="22"/>
          <w:lang w:eastAsia="en-US"/>
        </w:rPr>
        <w:t xml:space="preserve"> </w:t>
      </w:r>
    </w:p>
    <w:p w14:paraId="5562CEA9" w14:textId="62A00655" w:rsidR="00FC73DA" w:rsidRDefault="00FC73DA" w:rsidP="00F223B5">
      <w:pPr>
        <w:spacing w:after="160" w:line="259" w:lineRule="auto"/>
        <w:rPr>
          <w:rFonts w:ascii="Calibri" w:eastAsia="Calibri" w:hAnsi="Calibri"/>
          <w:sz w:val="22"/>
          <w:szCs w:val="22"/>
          <w:lang w:eastAsia="en-US"/>
        </w:rPr>
      </w:pPr>
      <w:r>
        <w:rPr>
          <w:rFonts w:ascii="Calibri" w:eastAsia="Calibri" w:hAnsi="Calibri"/>
          <w:sz w:val="22"/>
          <w:szCs w:val="22"/>
          <w:lang w:eastAsia="en-US"/>
        </w:rPr>
        <w:t>University Days are mandatory and you must register any unavoidable absence on the online form absence reporting form on Moodle and alert your personal and session tutor(s).</w:t>
      </w:r>
    </w:p>
    <w:p w14:paraId="399FE924" w14:textId="3C12AFA8" w:rsidR="00F223B5" w:rsidRPr="001C0777" w:rsidRDefault="00F223B5" w:rsidP="00F223B5">
      <w:pPr>
        <w:autoSpaceDE w:val="0"/>
        <w:autoSpaceDN w:val="0"/>
        <w:adjustRightInd w:val="0"/>
        <w:spacing w:after="120"/>
        <w:rPr>
          <w:rFonts w:ascii="Calibri" w:hAnsi="Calibri" w:cs="Calibri"/>
          <w:color w:val="000000"/>
          <w:sz w:val="22"/>
          <w:szCs w:val="22"/>
        </w:rPr>
      </w:pPr>
      <w:r w:rsidRPr="001C0777">
        <w:rPr>
          <w:rFonts w:ascii="Calibri" w:hAnsi="Calibri" w:cs="Calibri"/>
          <w:color w:val="000000"/>
          <w:sz w:val="22"/>
          <w:szCs w:val="22"/>
        </w:rPr>
        <w:t xml:space="preserve">If your absence from school is inevitable, you </w:t>
      </w:r>
      <w:r w:rsidRPr="001C0777">
        <w:rPr>
          <w:rFonts w:ascii="Calibri" w:hAnsi="Calibri" w:cs="Calibri"/>
          <w:b/>
          <w:bCs/>
          <w:color w:val="000000"/>
          <w:sz w:val="22"/>
          <w:szCs w:val="22"/>
        </w:rPr>
        <w:t xml:space="preserve">MUST </w:t>
      </w:r>
      <w:r w:rsidRPr="001C0777">
        <w:rPr>
          <w:rFonts w:ascii="Calibri" w:hAnsi="Calibri" w:cs="Calibri"/>
          <w:color w:val="000000"/>
          <w:sz w:val="22"/>
          <w:szCs w:val="22"/>
        </w:rPr>
        <w:t>take the steps</w:t>
      </w:r>
      <w:r>
        <w:rPr>
          <w:rFonts w:ascii="Calibri" w:hAnsi="Calibri" w:cs="Calibri"/>
          <w:color w:val="000000"/>
          <w:sz w:val="22"/>
          <w:szCs w:val="22"/>
        </w:rPr>
        <w:t xml:space="preserve"> outlined in </w:t>
      </w:r>
      <w:r w:rsidR="00FC73DA">
        <w:rPr>
          <w:rFonts w:ascii="Calibri" w:hAnsi="Calibri" w:cs="Calibri"/>
          <w:color w:val="000000"/>
          <w:sz w:val="22"/>
          <w:szCs w:val="22"/>
        </w:rPr>
        <w:t xml:space="preserve">the </w:t>
      </w:r>
      <w:r>
        <w:rPr>
          <w:rFonts w:ascii="Calibri" w:hAnsi="Calibri" w:cs="Calibri"/>
          <w:color w:val="000000"/>
          <w:sz w:val="22"/>
          <w:szCs w:val="22"/>
        </w:rPr>
        <w:t>accompanying SCHOOL PLACEMENT HANDBOOK.</w:t>
      </w:r>
    </w:p>
    <w:p w14:paraId="074D7FFC" w14:textId="30A478D7" w:rsidR="00AD13E1" w:rsidRDefault="00AD13E1">
      <w:pPr>
        <w:rPr>
          <w:rFonts w:ascii="Arial" w:hAnsi="Arial" w:cs="Arial"/>
          <w:b/>
        </w:rPr>
      </w:pPr>
      <w:r>
        <w:rPr>
          <w:rFonts w:ascii="Arial" w:hAnsi="Arial" w:cs="Arial"/>
          <w:b/>
        </w:rPr>
        <w:br w:type="page"/>
      </w:r>
    </w:p>
    <w:p w14:paraId="30BC9B8F" w14:textId="77777777" w:rsidR="007B7938" w:rsidRDefault="007B7938" w:rsidP="002635A9">
      <w:pPr>
        <w:rPr>
          <w:rFonts w:ascii="Arial" w:hAnsi="Arial" w:cs="Arial"/>
          <w:b/>
        </w:rPr>
      </w:pPr>
    </w:p>
    <w:p w14:paraId="04C9DE08" w14:textId="77777777" w:rsidR="0092759B" w:rsidRDefault="0092759B" w:rsidP="0092759B">
      <w:pPr>
        <w:rPr>
          <w:rFonts w:ascii="Arial" w:hAnsi="Arial" w:cs="Arial"/>
          <w:b/>
        </w:rPr>
      </w:pPr>
    </w:p>
    <w:p w14:paraId="4F578CE8" w14:textId="77777777" w:rsidR="0092759B" w:rsidRDefault="0092759B" w:rsidP="0092759B">
      <w:pPr>
        <w:jc w:val="center"/>
        <w:rPr>
          <w:rFonts w:ascii="Arial" w:hAnsi="Arial" w:cs="Arial"/>
          <w:b/>
        </w:rPr>
      </w:pPr>
    </w:p>
    <w:tbl>
      <w:tblPr>
        <w:tblW w:w="10031"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4"/>
        <w:gridCol w:w="567"/>
      </w:tblGrid>
      <w:tr w:rsidR="00FC73DA" w:rsidRPr="006A0031" w14:paraId="11720FF5" w14:textId="77777777" w:rsidTr="00FC73DA">
        <w:trPr>
          <w:trHeight w:hRule="exact" w:val="571"/>
        </w:trPr>
        <w:tc>
          <w:tcPr>
            <w:tcW w:w="10031" w:type="dxa"/>
            <w:gridSpan w:val="2"/>
            <w:tcBorders>
              <w:top w:val="nil"/>
              <w:left w:val="nil"/>
              <w:bottom w:val="nil"/>
              <w:right w:val="nil"/>
            </w:tcBorders>
            <w:shd w:val="clear" w:color="auto" w:fill="auto"/>
            <w:vAlign w:val="center"/>
          </w:tcPr>
          <w:p w14:paraId="222C1D70" w14:textId="35051484" w:rsidR="00FC73DA" w:rsidRPr="006A0031" w:rsidRDefault="00D21D3B" w:rsidP="00D21D3B">
            <w:pPr>
              <w:pStyle w:val="Heading5"/>
            </w:pPr>
            <w:bookmarkStart w:id="4" w:name="_Toc90561759"/>
            <w:r>
              <w:t>Priorities for the Spring placement</w:t>
            </w:r>
            <w:bookmarkEnd w:id="4"/>
          </w:p>
        </w:tc>
      </w:tr>
      <w:tr w:rsidR="00F223B5" w:rsidRPr="006A0031" w14:paraId="337A9A2A" w14:textId="77777777" w:rsidTr="00F223B5">
        <w:trPr>
          <w:trHeight w:hRule="exact" w:val="571"/>
        </w:trPr>
        <w:tc>
          <w:tcPr>
            <w:tcW w:w="9464" w:type="dxa"/>
            <w:tcBorders>
              <w:top w:val="nil"/>
              <w:left w:val="nil"/>
              <w:bottom w:val="nil"/>
              <w:right w:val="single" w:sz="4" w:space="0" w:color="auto"/>
            </w:tcBorders>
            <w:shd w:val="clear" w:color="auto" w:fill="auto"/>
            <w:vAlign w:val="center"/>
          </w:tcPr>
          <w:p w14:paraId="074E6A8D" w14:textId="77777777" w:rsidR="00F223B5" w:rsidRPr="00346395" w:rsidRDefault="00F223B5" w:rsidP="00F223B5">
            <w:pPr>
              <w:widowControl w:val="0"/>
              <w:numPr>
                <w:ilvl w:val="0"/>
                <w:numId w:val="11"/>
              </w:numPr>
              <w:ind w:right="34"/>
              <w:rPr>
                <w:rFonts w:ascii="Calibri" w:hAnsi="Calibri" w:cs="Calibri"/>
              </w:rPr>
            </w:pPr>
            <w:r w:rsidRPr="00346395">
              <w:rPr>
                <w:rFonts w:ascii="Calibri" w:hAnsi="Calibri" w:cs="Calibri"/>
              </w:rPr>
              <w:t xml:space="preserve">Promote pupils’ progress across the curriculum including </w:t>
            </w:r>
            <w:r w:rsidRPr="00346395">
              <w:rPr>
                <w:rFonts w:ascii="Calibri" w:hAnsi="Calibri" w:cs="Calibri"/>
                <w:b/>
              </w:rPr>
              <w:t>foundation subjects and PE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65A5BA4" w14:textId="77777777" w:rsidR="00F223B5" w:rsidRPr="006A0031" w:rsidRDefault="00F223B5" w:rsidP="00D46279">
            <w:pPr>
              <w:widowControl w:val="0"/>
              <w:rPr>
                <w:rFonts w:ascii="Arial" w:hAnsi="Arial" w:cs="Arial"/>
                <w:b/>
              </w:rPr>
            </w:pPr>
          </w:p>
        </w:tc>
      </w:tr>
      <w:tr w:rsidR="00F223B5" w:rsidRPr="006A0031" w14:paraId="364EA231" w14:textId="77777777" w:rsidTr="00F223B5">
        <w:trPr>
          <w:trHeight w:hRule="exact" w:val="113"/>
        </w:trPr>
        <w:tc>
          <w:tcPr>
            <w:tcW w:w="9464" w:type="dxa"/>
            <w:tcBorders>
              <w:top w:val="nil"/>
              <w:left w:val="nil"/>
              <w:bottom w:val="nil"/>
              <w:right w:val="nil"/>
            </w:tcBorders>
            <w:shd w:val="clear" w:color="auto" w:fill="auto"/>
            <w:vAlign w:val="center"/>
          </w:tcPr>
          <w:p w14:paraId="01791334"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1CE2727B" w14:textId="77777777" w:rsidR="00F223B5" w:rsidRPr="006A0031" w:rsidRDefault="00F223B5" w:rsidP="00D46279">
            <w:pPr>
              <w:widowControl w:val="0"/>
              <w:rPr>
                <w:rFonts w:ascii="Arial" w:hAnsi="Arial" w:cs="Arial"/>
                <w:b/>
              </w:rPr>
            </w:pPr>
          </w:p>
        </w:tc>
      </w:tr>
      <w:tr w:rsidR="00F223B5" w:rsidRPr="006A0031" w14:paraId="1DDC2A4D" w14:textId="77777777" w:rsidTr="00F223B5">
        <w:trPr>
          <w:trHeight w:hRule="exact" w:val="1348"/>
        </w:trPr>
        <w:tc>
          <w:tcPr>
            <w:tcW w:w="9464" w:type="dxa"/>
            <w:tcBorders>
              <w:top w:val="nil"/>
              <w:left w:val="nil"/>
              <w:bottom w:val="nil"/>
              <w:right w:val="single" w:sz="4" w:space="0" w:color="auto"/>
            </w:tcBorders>
            <w:shd w:val="clear" w:color="auto" w:fill="auto"/>
            <w:vAlign w:val="center"/>
          </w:tcPr>
          <w:p w14:paraId="01B0F80D" w14:textId="73114FC8" w:rsidR="00F223B5" w:rsidRPr="00346395" w:rsidRDefault="00F223B5" w:rsidP="00F223B5">
            <w:pPr>
              <w:widowControl w:val="0"/>
              <w:numPr>
                <w:ilvl w:val="0"/>
                <w:numId w:val="11"/>
              </w:numPr>
              <w:rPr>
                <w:rFonts w:ascii="Calibri" w:hAnsi="Calibri" w:cs="Calibri"/>
                <w:b/>
              </w:rPr>
            </w:pPr>
            <w:r w:rsidRPr="00346395">
              <w:rPr>
                <w:rFonts w:ascii="Calibri" w:hAnsi="Calibri" w:cs="Calibri"/>
              </w:rPr>
              <w:t>Manage children’s behaviour positively</w:t>
            </w:r>
            <w:r>
              <w:rPr>
                <w:rFonts w:ascii="Calibri" w:hAnsi="Calibri" w:cs="Calibri"/>
              </w:rPr>
              <w:t xml:space="preserve"> developing the ability to manage more challenging behaviour (with support)</w:t>
            </w:r>
            <w:r w:rsidRPr="00346395">
              <w:rPr>
                <w:rFonts w:ascii="Calibri" w:hAnsi="Calibri" w:cs="Calibri"/>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D28B607" w14:textId="77777777" w:rsidR="00F223B5" w:rsidRPr="006A0031" w:rsidRDefault="00F223B5" w:rsidP="00D46279">
            <w:pPr>
              <w:widowControl w:val="0"/>
              <w:rPr>
                <w:rFonts w:ascii="Arial" w:hAnsi="Arial" w:cs="Arial"/>
                <w:b/>
              </w:rPr>
            </w:pPr>
          </w:p>
        </w:tc>
      </w:tr>
      <w:tr w:rsidR="00F223B5" w:rsidRPr="006A0031" w14:paraId="46F3648C" w14:textId="77777777" w:rsidTr="00F223B5">
        <w:trPr>
          <w:trHeight w:hRule="exact" w:val="80"/>
        </w:trPr>
        <w:tc>
          <w:tcPr>
            <w:tcW w:w="9464" w:type="dxa"/>
            <w:tcBorders>
              <w:top w:val="nil"/>
              <w:left w:val="nil"/>
              <w:bottom w:val="nil"/>
              <w:right w:val="nil"/>
            </w:tcBorders>
            <w:shd w:val="clear" w:color="auto" w:fill="auto"/>
            <w:vAlign w:val="center"/>
          </w:tcPr>
          <w:p w14:paraId="224F8AD7" w14:textId="77777777" w:rsidR="00F223B5" w:rsidRPr="00346395" w:rsidRDefault="00F223B5" w:rsidP="00D46279">
            <w:pPr>
              <w:widowControl w:val="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608E1CCA" w14:textId="77777777" w:rsidR="00F223B5" w:rsidRPr="006A0031" w:rsidRDefault="00F223B5" w:rsidP="00D46279">
            <w:pPr>
              <w:widowControl w:val="0"/>
              <w:rPr>
                <w:rFonts w:ascii="Arial" w:hAnsi="Arial" w:cs="Arial"/>
                <w:b/>
              </w:rPr>
            </w:pPr>
          </w:p>
        </w:tc>
      </w:tr>
      <w:tr w:rsidR="00F223B5" w:rsidRPr="006A0031" w14:paraId="1801ADF6" w14:textId="77777777" w:rsidTr="00F223B5">
        <w:trPr>
          <w:trHeight w:hRule="exact" w:val="2761"/>
        </w:trPr>
        <w:tc>
          <w:tcPr>
            <w:tcW w:w="9464" w:type="dxa"/>
            <w:tcBorders>
              <w:top w:val="nil"/>
              <w:left w:val="nil"/>
              <w:bottom w:val="nil"/>
              <w:right w:val="single" w:sz="4" w:space="0" w:color="auto"/>
            </w:tcBorders>
            <w:shd w:val="clear" w:color="auto" w:fill="auto"/>
            <w:vAlign w:val="center"/>
          </w:tcPr>
          <w:p w14:paraId="02652FAC" w14:textId="77777777" w:rsidR="00F223B5" w:rsidRPr="00346395" w:rsidRDefault="00F223B5" w:rsidP="00F223B5">
            <w:pPr>
              <w:widowControl w:val="0"/>
              <w:numPr>
                <w:ilvl w:val="0"/>
                <w:numId w:val="11"/>
              </w:numPr>
              <w:rPr>
                <w:rFonts w:ascii="Calibri" w:hAnsi="Calibri" w:cs="Calibri"/>
              </w:rPr>
            </w:pPr>
            <w:r w:rsidRPr="00346395">
              <w:rPr>
                <w:rFonts w:ascii="Calibri" w:hAnsi="Calibri" w:cs="Calibri"/>
              </w:rPr>
              <w:t>Develop Assessment for Learning practice including:</w:t>
            </w:r>
          </w:p>
          <w:p w14:paraId="7EE280AB"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Setting and making effective use of objectives and success criteria</w:t>
            </w:r>
          </w:p>
          <w:p w14:paraId="526F2040"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Assessing and</w:t>
            </w:r>
            <w:r w:rsidRPr="00346395">
              <w:rPr>
                <w:rFonts w:ascii="Calibri" w:hAnsi="Calibri" w:cs="Calibri"/>
                <w:b/>
              </w:rPr>
              <w:t xml:space="preserve"> </w:t>
            </w:r>
            <w:r w:rsidRPr="00346395">
              <w:rPr>
                <w:rFonts w:ascii="Calibri" w:hAnsi="Calibri" w:cs="Calibri"/>
              </w:rPr>
              <w:t>recording evidence of pupils’ progress and using to inform planning</w:t>
            </w:r>
          </w:p>
          <w:p w14:paraId="0C351909"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ability to use the school’s assessment data to inform planning</w:t>
            </w:r>
          </w:p>
          <w:p w14:paraId="6C0E2351"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skills of pupil self and peer assessment</w:t>
            </w:r>
          </w:p>
          <w:p w14:paraId="756DCB57"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 xml:space="preserve">Developing the ability to adapt teaching </w:t>
            </w:r>
            <w:r w:rsidRPr="00346395">
              <w:rPr>
                <w:rFonts w:ascii="Calibri" w:hAnsi="Calibri" w:cs="Calibri"/>
                <w:i/>
              </w:rPr>
              <w:t>within the lesson</w:t>
            </w:r>
            <w:r w:rsidRPr="00346395">
              <w:rPr>
                <w:rFonts w:ascii="Calibri" w:hAnsi="Calibri" w:cs="Calibri"/>
              </w:rPr>
              <w:t xml:space="preserve"> in response to assessment information</w:t>
            </w:r>
          </w:p>
          <w:p w14:paraId="101EBE9F" w14:textId="77777777" w:rsidR="00F223B5" w:rsidRPr="00346395" w:rsidRDefault="00F223B5" w:rsidP="005C067F">
            <w:pPr>
              <w:widowControl w:val="0"/>
              <w:numPr>
                <w:ilvl w:val="0"/>
                <w:numId w:val="36"/>
              </w:numPr>
              <w:ind w:left="993" w:hanging="284"/>
              <w:rPr>
                <w:rFonts w:ascii="Calibri" w:hAnsi="Calibri" w:cs="Calibri"/>
              </w:rPr>
            </w:pPr>
            <w:r w:rsidRPr="00346395">
              <w:rPr>
                <w:rFonts w:ascii="Calibri" w:hAnsi="Calibri" w:cs="Calibri"/>
              </w:rPr>
              <w:t>Developing understanding and use of school’s target-setting systems to promote progress</w:t>
            </w:r>
          </w:p>
          <w:p w14:paraId="0683908A" w14:textId="77777777" w:rsidR="00F223B5" w:rsidRPr="00346395" w:rsidRDefault="00F223B5" w:rsidP="005C067F">
            <w:pPr>
              <w:widowControl w:val="0"/>
              <w:numPr>
                <w:ilvl w:val="0"/>
                <w:numId w:val="36"/>
              </w:numPr>
              <w:ind w:left="993" w:hanging="284"/>
              <w:rPr>
                <w:rFonts w:ascii="Calibri" w:hAnsi="Calibri" w:cs="Calibri"/>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04CA925" w14:textId="77777777" w:rsidR="00F223B5" w:rsidRPr="006A0031" w:rsidRDefault="00F223B5" w:rsidP="00D46279">
            <w:pPr>
              <w:widowControl w:val="0"/>
              <w:rPr>
                <w:rFonts w:ascii="Arial" w:hAnsi="Arial" w:cs="Arial"/>
                <w:b/>
              </w:rPr>
            </w:pPr>
          </w:p>
        </w:tc>
      </w:tr>
      <w:tr w:rsidR="00F223B5" w:rsidRPr="006A0031" w14:paraId="710F318F" w14:textId="77777777" w:rsidTr="00F223B5">
        <w:trPr>
          <w:trHeight w:hRule="exact" w:val="129"/>
        </w:trPr>
        <w:tc>
          <w:tcPr>
            <w:tcW w:w="9464" w:type="dxa"/>
            <w:tcBorders>
              <w:top w:val="nil"/>
              <w:left w:val="nil"/>
              <w:bottom w:val="nil"/>
              <w:right w:val="nil"/>
            </w:tcBorders>
            <w:shd w:val="clear" w:color="auto" w:fill="auto"/>
            <w:vAlign w:val="center"/>
          </w:tcPr>
          <w:p w14:paraId="137B6EB8"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01533B1B" w14:textId="77777777" w:rsidR="00F223B5" w:rsidRPr="006A0031" w:rsidRDefault="00F223B5" w:rsidP="00D46279">
            <w:pPr>
              <w:widowControl w:val="0"/>
              <w:rPr>
                <w:rFonts w:ascii="Arial" w:hAnsi="Arial" w:cs="Arial"/>
                <w:b/>
              </w:rPr>
            </w:pPr>
          </w:p>
        </w:tc>
      </w:tr>
      <w:tr w:rsidR="00F223B5" w:rsidRPr="006A0031" w14:paraId="0E58C901" w14:textId="77777777" w:rsidTr="00F223B5">
        <w:trPr>
          <w:trHeight w:hRule="exact" w:val="1782"/>
        </w:trPr>
        <w:tc>
          <w:tcPr>
            <w:tcW w:w="9464" w:type="dxa"/>
            <w:tcBorders>
              <w:top w:val="nil"/>
              <w:left w:val="nil"/>
              <w:bottom w:val="nil"/>
              <w:right w:val="single" w:sz="4" w:space="0" w:color="auto"/>
            </w:tcBorders>
            <w:shd w:val="clear" w:color="auto" w:fill="auto"/>
            <w:vAlign w:val="center"/>
          </w:tcPr>
          <w:p w14:paraId="6EED3A88"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Develop Assessment of Learning practice including:</w:t>
            </w:r>
          </w:p>
          <w:p w14:paraId="1DEB6D78" w14:textId="77777777"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Assessment against national standards</w:t>
            </w:r>
          </w:p>
          <w:p w14:paraId="6BD34405" w14:textId="77777777"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Understanding how assessment data is used to track progress of individuals and groups</w:t>
            </w:r>
          </w:p>
          <w:p w14:paraId="22E57332" w14:textId="07215BE6" w:rsidR="00F223B5" w:rsidRPr="00346395" w:rsidRDefault="00F223B5" w:rsidP="005C067F">
            <w:pPr>
              <w:widowControl w:val="0"/>
              <w:numPr>
                <w:ilvl w:val="0"/>
                <w:numId w:val="36"/>
              </w:numPr>
              <w:ind w:left="993" w:hanging="284"/>
              <w:rPr>
                <w:rFonts w:ascii="Calibri" w:hAnsi="Calibri" w:cs="Calibri"/>
                <w:b/>
              </w:rPr>
            </w:pPr>
            <w:r w:rsidRPr="00346395">
              <w:rPr>
                <w:rFonts w:ascii="Calibri" w:hAnsi="Calibri" w:cs="Calibri"/>
              </w:rPr>
              <w:t>Developing familiarity with tracking progress of pupil groups e.g. SEND, EAL</w:t>
            </w:r>
            <w:r w:rsidR="00760F56">
              <w:rPr>
                <w:rFonts w:ascii="Calibri" w:hAnsi="Calibri" w:cs="Calibri"/>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78116E9" w14:textId="77777777" w:rsidR="00F223B5" w:rsidRPr="006A0031" w:rsidRDefault="00F223B5" w:rsidP="00D46279">
            <w:pPr>
              <w:widowControl w:val="0"/>
              <w:rPr>
                <w:rFonts w:ascii="Arial" w:hAnsi="Arial" w:cs="Arial"/>
                <w:b/>
              </w:rPr>
            </w:pPr>
          </w:p>
        </w:tc>
      </w:tr>
      <w:tr w:rsidR="00F223B5" w:rsidRPr="006A0031" w14:paraId="30FD29AA" w14:textId="77777777" w:rsidTr="00F223B5">
        <w:trPr>
          <w:trHeight w:hRule="exact" w:val="102"/>
        </w:trPr>
        <w:tc>
          <w:tcPr>
            <w:tcW w:w="9464" w:type="dxa"/>
            <w:tcBorders>
              <w:top w:val="nil"/>
              <w:left w:val="nil"/>
              <w:bottom w:val="nil"/>
              <w:right w:val="nil"/>
            </w:tcBorders>
            <w:shd w:val="clear" w:color="auto" w:fill="auto"/>
            <w:vAlign w:val="center"/>
          </w:tcPr>
          <w:p w14:paraId="7F23F577"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218CC8B9" w14:textId="77777777" w:rsidR="00F223B5" w:rsidRPr="006A0031" w:rsidRDefault="00F223B5" w:rsidP="00D46279">
            <w:pPr>
              <w:widowControl w:val="0"/>
              <w:rPr>
                <w:rFonts w:ascii="Arial" w:hAnsi="Arial" w:cs="Arial"/>
                <w:b/>
              </w:rPr>
            </w:pPr>
          </w:p>
        </w:tc>
      </w:tr>
      <w:tr w:rsidR="00F223B5" w:rsidRPr="006A0031" w14:paraId="5EFC13DE" w14:textId="77777777" w:rsidTr="00F223B5">
        <w:trPr>
          <w:trHeight w:hRule="exact" w:val="607"/>
        </w:trPr>
        <w:tc>
          <w:tcPr>
            <w:tcW w:w="9464" w:type="dxa"/>
            <w:tcBorders>
              <w:top w:val="nil"/>
              <w:left w:val="nil"/>
              <w:bottom w:val="nil"/>
              <w:right w:val="single" w:sz="4" w:space="0" w:color="auto"/>
            </w:tcBorders>
            <w:shd w:val="clear" w:color="auto" w:fill="auto"/>
            <w:vAlign w:val="center"/>
          </w:tcPr>
          <w:p w14:paraId="7B342B08" w14:textId="77777777" w:rsidR="00F223B5" w:rsidRPr="00346395" w:rsidRDefault="00F223B5" w:rsidP="00F223B5">
            <w:pPr>
              <w:widowControl w:val="0"/>
              <w:numPr>
                <w:ilvl w:val="0"/>
                <w:numId w:val="11"/>
              </w:numPr>
              <w:rPr>
                <w:rFonts w:ascii="Calibri" w:hAnsi="Calibri" w:cs="Calibri"/>
              </w:rPr>
            </w:pPr>
            <w:r w:rsidRPr="00346395">
              <w:rPr>
                <w:rFonts w:ascii="Calibri" w:hAnsi="Calibri" w:cs="Calibri"/>
              </w:rPr>
              <w:t xml:space="preserve">Further develop planning and evaluation skills including </w:t>
            </w:r>
            <w:r w:rsidRPr="00346395">
              <w:rPr>
                <w:rFonts w:ascii="Calibri" w:hAnsi="Calibri" w:cs="Calibri"/>
                <w:b/>
                <w:i/>
              </w:rPr>
              <w:t>weekly</w:t>
            </w:r>
            <w:r w:rsidRPr="00346395">
              <w:rPr>
                <w:rFonts w:ascii="Calibri" w:hAnsi="Calibri" w:cs="Calibri"/>
              </w:rPr>
              <w:t xml:space="preserve"> planning with daily evaluations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B63CEAA" w14:textId="77777777" w:rsidR="00F223B5" w:rsidRPr="006A0031" w:rsidRDefault="00F223B5" w:rsidP="00D46279">
            <w:pPr>
              <w:widowControl w:val="0"/>
              <w:rPr>
                <w:rFonts w:ascii="Arial" w:hAnsi="Arial" w:cs="Arial"/>
                <w:b/>
              </w:rPr>
            </w:pPr>
          </w:p>
        </w:tc>
      </w:tr>
      <w:tr w:rsidR="00F223B5" w:rsidRPr="006A0031" w14:paraId="6A41B8C9" w14:textId="77777777" w:rsidTr="00F223B5">
        <w:trPr>
          <w:trHeight w:hRule="exact" w:val="113"/>
        </w:trPr>
        <w:tc>
          <w:tcPr>
            <w:tcW w:w="9464" w:type="dxa"/>
            <w:tcBorders>
              <w:top w:val="nil"/>
              <w:left w:val="nil"/>
              <w:bottom w:val="nil"/>
              <w:right w:val="nil"/>
            </w:tcBorders>
            <w:shd w:val="clear" w:color="auto" w:fill="auto"/>
            <w:vAlign w:val="center"/>
          </w:tcPr>
          <w:p w14:paraId="079309C3" w14:textId="77777777" w:rsidR="00F223B5" w:rsidRPr="00346395" w:rsidRDefault="00F223B5" w:rsidP="00D46279">
            <w:pPr>
              <w:widowControl w:val="0"/>
              <w:ind w:left="720"/>
              <w:rPr>
                <w:rFonts w:ascii="Calibri" w:hAnsi="Calibri" w:cs="Calibri"/>
                <w:b/>
              </w:rPr>
            </w:pPr>
          </w:p>
        </w:tc>
        <w:tc>
          <w:tcPr>
            <w:tcW w:w="567" w:type="dxa"/>
            <w:tcBorders>
              <w:top w:val="single" w:sz="4" w:space="0" w:color="auto"/>
              <w:left w:val="nil"/>
              <w:bottom w:val="single" w:sz="4" w:space="0" w:color="auto"/>
              <w:right w:val="nil"/>
            </w:tcBorders>
            <w:shd w:val="clear" w:color="auto" w:fill="auto"/>
          </w:tcPr>
          <w:p w14:paraId="2EEA36B6" w14:textId="77777777" w:rsidR="00F223B5" w:rsidRPr="006A0031" w:rsidRDefault="00F223B5" w:rsidP="00D46279">
            <w:pPr>
              <w:widowControl w:val="0"/>
              <w:rPr>
                <w:rFonts w:ascii="Arial" w:hAnsi="Arial" w:cs="Arial"/>
                <w:b/>
              </w:rPr>
            </w:pPr>
          </w:p>
        </w:tc>
      </w:tr>
      <w:tr w:rsidR="00F223B5" w:rsidRPr="006A0031" w14:paraId="6F3ABB64" w14:textId="77777777" w:rsidTr="00F223B5">
        <w:trPr>
          <w:trHeight w:hRule="exact" w:val="589"/>
        </w:trPr>
        <w:tc>
          <w:tcPr>
            <w:tcW w:w="9464" w:type="dxa"/>
            <w:tcBorders>
              <w:top w:val="nil"/>
              <w:left w:val="nil"/>
              <w:bottom w:val="nil"/>
              <w:right w:val="single" w:sz="4" w:space="0" w:color="auto"/>
            </w:tcBorders>
            <w:shd w:val="clear" w:color="auto" w:fill="auto"/>
            <w:vAlign w:val="center"/>
          </w:tcPr>
          <w:p w14:paraId="765ADA99" w14:textId="77777777" w:rsidR="00F223B5" w:rsidRPr="00346395" w:rsidRDefault="00F223B5" w:rsidP="00F223B5">
            <w:pPr>
              <w:widowControl w:val="0"/>
              <w:numPr>
                <w:ilvl w:val="0"/>
                <w:numId w:val="11"/>
              </w:numPr>
              <w:ind w:right="34"/>
              <w:rPr>
                <w:rFonts w:ascii="Calibri" w:hAnsi="Calibri" w:cs="Calibri"/>
              </w:rPr>
            </w:pPr>
            <w:r w:rsidRPr="00346395">
              <w:rPr>
                <w:rFonts w:ascii="Calibri" w:hAnsi="Calibri" w:cs="Calibri"/>
              </w:rPr>
              <w:t>Develop understanding of individual needs, adaptive teaching and overcoming barriers to learning, including SEN and PE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68108C9" w14:textId="77777777" w:rsidR="00F223B5" w:rsidRPr="006A0031" w:rsidRDefault="00F223B5" w:rsidP="00D46279">
            <w:pPr>
              <w:widowControl w:val="0"/>
              <w:rPr>
                <w:rFonts w:ascii="Arial" w:hAnsi="Arial" w:cs="Arial"/>
                <w:b/>
              </w:rPr>
            </w:pPr>
          </w:p>
        </w:tc>
      </w:tr>
      <w:tr w:rsidR="00F223B5" w:rsidRPr="006A0031" w14:paraId="364C9A42" w14:textId="77777777" w:rsidTr="00F223B5">
        <w:trPr>
          <w:trHeight w:hRule="exact" w:val="113"/>
        </w:trPr>
        <w:tc>
          <w:tcPr>
            <w:tcW w:w="9464" w:type="dxa"/>
            <w:tcBorders>
              <w:top w:val="nil"/>
              <w:left w:val="nil"/>
              <w:bottom w:val="nil"/>
              <w:right w:val="nil"/>
            </w:tcBorders>
            <w:shd w:val="clear" w:color="auto" w:fill="auto"/>
            <w:vAlign w:val="center"/>
          </w:tcPr>
          <w:p w14:paraId="3B33EA42" w14:textId="77777777" w:rsidR="00F223B5" w:rsidRPr="00346395" w:rsidRDefault="00F223B5" w:rsidP="00D46279">
            <w:pPr>
              <w:widowControl w:val="0"/>
              <w:ind w:left="72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51AEB46D" w14:textId="77777777" w:rsidR="00F223B5" w:rsidRPr="006A0031" w:rsidRDefault="00F223B5" w:rsidP="00D46279">
            <w:pPr>
              <w:widowControl w:val="0"/>
              <w:rPr>
                <w:rFonts w:ascii="Arial" w:hAnsi="Arial" w:cs="Arial"/>
                <w:b/>
              </w:rPr>
            </w:pPr>
          </w:p>
        </w:tc>
      </w:tr>
      <w:tr w:rsidR="00F223B5" w:rsidRPr="006A0031" w14:paraId="2A4C1F3E" w14:textId="77777777" w:rsidTr="00F223B5">
        <w:trPr>
          <w:trHeight w:hRule="exact" w:val="510"/>
        </w:trPr>
        <w:tc>
          <w:tcPr>
            <w:tcW w:w="9464" w:type="dxa"/>
            <w:tcBorders>
              <w:top w:val="nil"/>
              <w:left w:val="nil"/>
              <w:bottom w:val="nil"/>
              <w:right w:val="single" w:sz="4" w:space="0" w:color="auto"/>
            </w:tcBorders>
            <w:shd w:val="clear" w:color="auto" w:fill="auto"/>
            <w:vAlign w:val="center"/>
          </w:tcPr>
          <w:p w14:paraId="33C69597"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Promote progress in phonics and Early Reading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465A3DC" w14:textId="77777777" w:rsidR="00F223B5" w:rsidRPr="006A0031" w:rsidRDefault="00F223B5" w:rsidP="00D46279">
            <w:pPr>
              <w:widowControl w:val="0"/>
              <w:rPr>
                <w:rFonts w:ascii="Arial" w:hAnsi="Arial" w:cs="Arial"/>
                <w:b/>
              </w:rPr>
            </w:pPr>
          </w:p>
        </w:tc>
      </w:tr>
      <w:tr w:rsidR="00F223B5" w:rsidRPr="006A0031" w14:paraId="4AA8BC3D" w14:textId="77777777" w:rsidTr="00F223B5">
        <w:trPr>
          <w:trHeight w:hRule="exact" w:val="113"/>
        </w:trPr>
        <w:tc>
          <w:tcPr>
            <w:tcW w:w="9464" w:type="dxa"/>
            <w:tcBorders>
              <w:top w:val="nil"/>
              <w:left w:val="nil"/>
              <w:bottom w:val="nil"/>
              <w:right w:val="nil"/>
            </w:tcBorders>
            <w:shd w:val="clear" w:color="auto" w:fill="auto"/>
            <w:vAlign w:val="center"/>
          </w:tcPr>
          <w:p w14:paraId="45574BB7" w14:textId="77777777" w:rsidR="00F223B5" w:rsidRPr="00346395" w:rsidRDefault="00F223B5" w:rsidP="00F223B5">
            <w:pPr>
              <w:widowControl w:val="0"/>
              <w:numPr>
                <w:ilvl w:val="0"/>
                <w:numId w:val="11"/>
              </w:numPr>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41007C2E" w14:textId="77777777" w:rsidR="00F223B5" w:rsidRPr="006A0031" w:rsidRDefault="00F223B5" w:rsidP="00D46279">
            <w:pPr>
              <w:widowControl w:val="0"/>
              <w:rPr>
                <w:rFonts w:ascii="Arial" w:hAnsi="Arial" w:cs="Arial"/>
                <w:b/>
              </w:rPr>
            </w:pPr>
          </w:p>
        </w:tc>
      </w:tr>
      <w:tr w:rsidR="00F223B5" w:rsidRPr="006A0031" w14:paraId="41FE81A0" w14:textId="77777777" w:rsidTr="00F223B5">
        <w:trPr>
          <w:trHeight w:hRule="exact" w:val="454"/>
        </w:trPr>
        <w:tc>
          <w:tcPr>
            <w:tcW w:w="9464" w:type="dxa"/>
            <w:tcBorders>
              <w:top w:val="nil"/>
              <w:left w:val="nil"/>
              <w:bottom w:val="nil"/>
              <w:right w:val="single" w:sz="4" w:space="0" w:color="auto"/>
            </w:tcBorders>
            <w:shd w:val="clear" w:color="auto" w:fill="auto"/>
            <w:vAlign w:val="center"/>
          </w:tcPr>
          <w:p w14:paraId="464A4D98" w14:textId="0DB1F54C" w:rsidR="00F223B5" w:rsidRPr="00346395" w:rsidRDefault="00F223B5" w:rsidP="00F223B5">
            <w:pPr>
              <w:widowControl w:val="0"/>
              <w:numPr>
                <w:ilvl w:val="0"/>
                <w:numId w:val="11"/>
              </w:numPr>
              <w:rPr>
                <w:rFonts w:ascii="Calibri" w:hAnsi="Calibri" w:cs="Calibri"/>
                <w:b/>
                <w:noProof/>
              </w:rPr>
            </w:pPr>
            <w:r w:rsidRPr="00346395">
              <w:rPr>
                <w:rFonts w:ascii="Calibri" w:hAnsi="Calibri" w:cs="Calibri"/>
              </w:rPr>
              <w:t xml:space="preserve">Build up to responsibility for </w:t>
            </w:r>
            <w:r w:rsidR="00D71DFE">
              <w:rPr>
                <w:rFonts w:ascii="Calibri" w:hAnsi="Calibri" w:cs="Calibri"/>
              </w:rPr>
              <w:t>6</w:t>
            </w:r>
            <w:r w:rsidRPr="00346395">
              <w:rPr>
                <w:rFonts w:ascii="Calibri" w:hAnsi="Calibri" w:cs="Calibri"/>
              </w:rPr>
              <w:t>0% of the timetable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B8FAD77" w14:textId="77777777" w:rsidR="00F223B5" w:rsidRPr="006A0031" w:rsidRDefault="00F223B5" w:rsidP="00D46279">
            <w:pPr>
              <w:widowControl w:val="0"/>
              <w:rPr>
                <w:rFonts w:ascii="Arial" w:hAnsi="Arial" w:cs="Arial"/>
                <w:b/>
              </w:rPr>
            </w:pPr>
          </w:p>
        </w:tc>
      </w:tr>
      <w:tr w:rsidR="00F223B5" w:rsidRPr="006A0031" w14:paraId="5DA70283" w14:textId="77777777" w:rsidTr="00F223B5">
        <w:trPr>
          <w:trHeight w:hRule="exact" w:val="159"/>
        </w:trPr>
        <w:tc>
          <w:tcPr>
            <w:tcW w:w="9464" w:type="dxa"/>
            <w:tcBorders>
              <w:top w:val="nil"/>
              <w:left w:val="nil"/>
              <w:bottom w:val="nil"/>
              <w:right w:val="nil"/>
            </w:tcBorders>
            <w:shd w:val="clear" w:color="auto" w:fill="auto"/>
            <w:vAlign w:val="center"/>
          </w:tcPr>
          <w:p w14:paraId="5BBFB755" w14:textId="77777777" w:rsidR="00F223B5" w:rsidRPr="00346395" w:rsidRDefault="00F223B5" w:rsidP="00D46279">
            <w:pPr>
              <w:widowControl w:val="0"/>
              <w:ind w:left="720"/>
              <w:rPr>
                <w:rFonts w:ascii="Calibri" w:hAnsi="Calibri" w:cs="Calibri"/>
              </w:rPr>
            </w:pPr>
          </w:p>
        </w:tc>
        <w:tc>
          <w:tcPr>
            <w:tcW w:w="567" w:type="dxa"/>
            <w:tcBorders>
              <w:top w:val="single" w:sz="4" w:space="0" w:color="auto"/>
              <w:left w:val="nil"/>
              <w:bottom w:val="single" w:sz="4" w:space="0" w:color="auto"/>
              <w:right w:val="nil"/>
            </w:tcBorders>
            <w:shd w:val="clear" w:color="auto" w:fill="auto"/>
          </w:tcPr>
          <w:p w14:paraId="64E91A68" w14:textId="77777777" w:rsidR="00F223B5" w:rsidRPr="006A0031" w:rsidRDefault="00F223B5" w:rsidP="00D46279">
            <w:pPr>
              <w:widowControl w:val="0"/>
              <w:rPr>
                <w:rFonts w:ascii="Arial" w:hAnsi="Arial" w:cs="Arial"/>
                <w:b/>
              </w:rPr>
            </w:pPr>
          </w:p>
        </w:tc>
      </w:tr>
      <w:tr w:rsidR="00F223B5" w:rsidRPr="006A0031" w14:paraId="1C9E64B9" w14:textId="77777777" w:rsidTr="00F223B5">
        <w:trPr>
          <w:trHeight w:hRule="exact" w:val="454"/>
        </w:trPr>
        <w:tc>
          <w:tcPr>
            <w:tcW w:w="9464" w:type="dxa"/>
            <w:tcBorders>
              <w:top w:val="nil"/>
              <w:left w:val="nil"/>
              <w:bottom w:val="nil"/>
              <w:right w:val="single" w:sz="4" w:space="0" w:color="auto"/>
            </w:tcBorders>
            <w:shd w:val="clear" w:color="auto" w:fill="auto"/>
            <w:vAlign w:val="center"/>
          </w:tcPr>
          <w:p w14:paraId="6B1849A8" w14:textId="77777777" w:rsidR="00F223B5" w:rsidRPr="00346395" w:rsidRDefault="00F223B5" w:rsidP="00F223B5">
            <w:pPr>
              <w:widowControl w:val="0"/>
              <w:numPr>
                <w:ilvl w:val="0"/>
                <w:numId w:val="11"/>
              </w:numPr>
              <w:rPr>
                <w:rFonts w:ascii="Calibri" w:hAnsi="Calibri" w:cs="Calibri"/>
                <w:b/>
              </w:rPr>
            </w:pPr>
            <w:r w:rsidRPr="00346395">
              <w:rPr>
                <w:rFonts w:ascii="Calibri" w:hAnsi="Calibri" w:cs="Calibri"/>
              </w:rPr>
              <w:t>Demonstrate excellent professional practice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DCEABB8" w14:textId="77777777" w:rsidR="00F223B5" w:rsidRPr="006A0031" w:rsidRDefault="00F223B5" w:rsidP="00D46279">
            <w:pPr>
              <w:widowControl w:val="0"/>
              <w:rPr>
                <w:rFonts w:ascii="Arial" w:hAnsi="Arial" w:cs="Arial"/>
                <w:b/>
              </w:rPr>
            </w:pPr>
          </w:p>
        </w:tc>
      </w:tr>
    </w:tbl>
    <w:p w14:paraId="455B00B7" w14:textId="77777777" w:rsidR="0092759B" w:rsidRDefault="0092759B" w:rsidP="001C0777">
      <w:pPr>
        <w:spacing w:after="120"/>
        <w:rPr>
          <w:rFonts w:ascii="Arial" w:hAnsi="Arial" w:cs="Arial"/>
          <w:b/>
        </w:rPr>
      </w:pPr>
    </w:p>
    <w:p w14:paraId="15D991BE" w14:textId="77777777" w:rsidR="0092759B" w:rsidRDefault="0092759B" w:rsidP="001C0777">
      <w:pPr>
        <w:spacing w:after="120"/>
        <w:rPr>
          <w:rFonts w:ascii="Arial" w:hAnsi="Arial" w:cs="Arial"/>
          <w:b/>
        </w:rPr>
      </w:pPr>
    </w:p>
    <w:p w14:paraId="6E1EC74C" w14:textId="67EE0274" w:rsidR="0028366B" w:rsidRPr="0092759B" w:rsidRDefault="0028366B" w:rsidP="001C0777">
      <w:pPr>
        <w:spacing w:after="120"/>
        <w:rPr>
          <w:rFonts w:ascii="Arial" w:hAnsi="Arial" w:cs="Arial"/>
          <w:b/>
          <w:sz w:val="22"/>
          <w:szCs w:val="22"/>
        </w:rPr>
      </w:pPr>
    </w:p>
    <w:p w14:paraId="3684F947" w14:textId="77777777" w:rsidR="0028366B" w:rsidRDefault="0028366B" w:rsidP="002635A9">
      <w:pPr>
        <w:rPr>
          <w:rFonts w:ascii="Arial" w:hAnsi="Arial" w:cs="Arial"/>
          <w:b/>
        </w:rPr>
      </w:pPr>
    </w:p>
    <w:p w14:paraId="1BFFD3D5" w14:textId="1B6275DE" w:rsidR="009F51E5" w:rsidRPr="009F51E5" w:rsidRDefault="00434B20" w:rsidP="009F51E5">
      <w:pPr>
        <w:spacing w:after="160" w:line="259" w:lineRule="auto"/>
        <w:rPr>
          <w:rFonts w:ascii="Calibri" w:eastAsia="Calibri" w:hAnsi="Calibri"/>
          <w:sz w:val="22"/>
          <w:szCs w:val="22"/>
          <w:lang w:eastAsia="en-US"/>
        </w:rPr>
      </w:pPr>
      <w:r>
        <w:rPr>
          <w:rFonts w:ascii="Calibri" w:eastAsia="Calibri" w:hAnsi="Calibri"/>
          <w:sz w:val="22"/>
          <w:szCs w:val="22"/>
          <w:lang w:eastAsia="en-US"/>
        </w:rPr>
        <w:t xml:space="preserve"> </w:t>
      </w:r>
    </w:p>
    <w:p w14:paraId="406E5BCF" w14:textId="77777777" w:rsidR="009F51E5" w:rsidRPr="009F51E5" w:rsidRDefault="009F51E5" w:rsidP="009F51E5">
      <w:pPr>
        <w:spacing w:after="160" w:line="259" w:lineRule="auto"/>
        <w:rPr>
          <w:rFonts w:ascii="Calibri" w:eastAsia="Calibri" w:hAnsi="Calibri"/>
          <w:sz w:val="22"/>
          <w:szCs w:val="22"/>
          <w:lang w:eastAsia="en-US"/>
        </w:rPr>
      </w:pPr>
    </w:p>
    <w:p w14:paraId="660C0041" w14:textId="4760CEE5" w:rsidR="00A963B5" w:rsidRPr="00E3503E" w:rsidRDefault="009F51E5" w:rsidP="0053672C">
      <w:pPr>
        <w:spacing w:after="160" w:line="259" w:lineRule="auto"/>
        <w:rPr>
          <w:rFonts w:ascii="Calibri" w:hAnsi="Calibri" w:cs="Calibri"/>
        </w:rPr>
      </w:pPr>
      <w:r w:rsidRPr="009F51E5">
        <w:rPr>
          <w:rFonts w:ascii="Calibri" w:eastAsia="Calibri" w:hAnsi="Calibri"/>
          <w:sz w:val="22"/>
          <w:szCs w:val="22"/>
          <w:lang w:eastAsia="en-US"/>
        </w:rPr>
        <w:t xml:space="preserve"> </w:t>
      </w:r>
      <w:bookmarkStart w:id="5" w:name="_Toc431298126"/>
    </w:p>
    <w:p w14:paraId="71E105B7" w14:textId="43195560" w:rsidR="004326D6" w:rsidRDefault="004326D6">
      <w:pPr>
        <w:rPr>
          <w:rFonts w:ascii="Arial" w:hAnsi="Arial"/>
          <w:b/>
          <w:bCs/>
          <w:sz w:val="36"/>
          <w:szCs w:val="20"/>
        </w:rPr>
      </w:pPr>
      <w:r>
        <w:br w:type="page"/>
      </w:r>
    </w:p>
    <w:p w14:paraId="7A707D87" w14:textId="279E2672" w:rsidR="00917EC4" w:rsidRPr="00A3779D" w:rsidRDefault="004326D6" w:rsidP="00A3779D">
      <w:pPr>
        <w:pStyle w:val="Heading3"/>
      </w:pPr>
      <w:r w:rsidRPr="00A3779D">
        <w:lastRenderedPageBreak/>
        <w:t xml:space="preserve"> </w:t>
      </w:r>
      <w:bookmarkStart w:id="6" w:name="_Toc90561760"/>
      <w:r w:rsidR="00917EC4" w:rsidRPr="00A3779D">
        <w:t>THE TEACHING FILE</w:t>
      </w:r>
      <w:bookmarkEnd w:id="6"/>
      <w:r w:rsidR="00917EC4" w:rsidRPr="00A3779D">
        <w:t xml:space="preserve"> </w:t>
      </w:r>
      <w:bookmarkEnd w:id="5"/>
    </w:p>
    <w:p w14:paraId="518A4B3E" w14:textId="77777777" w:rsidR="0015193C" w:rsidRDefault="0015193C" w:rsidP="0082694C">
      <w:pPr>
        <w:ind w:right="-187"/>
        <w:jc w:val="center"/>
        <w:rPr>
          <w:rFonts w:asciiTheme="minorHAnsi" w:hAnsiTheme="minorHAnsi" w:cstheme="minorHAnsi"/>
          <w:b/>
        </w:rPr>
      </w:pPr>
    </w:p>
    <w:p w14:paraId="488CAE36" w14:textId="275A62BA" w:rsidR="009A0044" w:rsidRPr="00DC22D5" w:rsidRDefault="009A0044" w:rsidP="0082694C">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321A08CC" w14:textId="3C9E94D3" w:rsidR="00276116" w:rsidRPr="0053672C" w:rsidRDefault="009A0044" w:rsidP="008B0136">
      <w:pPr>
        <w:jc w:val="center"/>
        <w:rPr>
          <w:rFonts w:asciiTheme="minorHAnsi" w:hAnsiTheme="minorHAnsi" w:cstheme="minorHAnsi"/>
          <w:b/>
        </w:rPr>
      </w:pPr>
      <w:r w:rsidRPr="0053672C">
        <w:rPr>
          <w:rFonts w:asciiTheme="minorHAnsi" w:hAnsiTheme="minorHAnsi" w:cstheme="minorHAnsi"/>
          <w:b/>
          <w:i/>
        </w:rPr>
        <w:t>‘Independent Teacher Workload Review Group’</w:t>
      </w:r>
      <w:r w:rsidR="001F5660">
        <w:rPr>
          <w:rFonts w:asciiTheme="minorHAnsi" w:hAnsiTheme="minorHAnsi" w:cstheme="minorHAnsi"/>
          <w:b/>
          <w:i/>
        </w:rPr>
        <w:t xml:space="preserve"> and the ‘Core Content Framework’</w:t>
      </w:r>
      <w:r w:rsidRPr="0053672C">
        <w:rPr>
          <w:rFonts w:asciiTheme="minorHAnsi" w:hAnsiTheme="minorHAnsi" w:cstheme="minorHAnsi"/>
          <w:b/>
        </w:rPr>
        <w:t>.</w:t>
      </w:r>
    </w:p>
    <w:p w14:paraId="4AF22FD4" w14:textId="77777777" w:rsidR="002B0EDE" w:rsidRPr="0053672C" w:rsidRDefault="002B0EDE" w:rsidP="00527BBF">
      <w:pPr>
        <w:pStyle w:val="Heading5"/>
        <w:rPr>
          <w:rFonts w:cstheme="minorHAnsi"/>
        </w:rPr>
      </w:pPr>
    </w:p>
    <w:p w14:paraId="393288FA" w14:textId="5F77D3DB" w:rsidR="006718DA" w:rsidRPr="0053672C" w:rsidRDefault="006718DA" w:rsidP="00FD287A">
      <w:pPr>
        <w:pStyle w:val="Heading5"/>
        <w:jc w:val="left"/>
        <w:rPr>
          <w:rFonts w:cstheme="minorHAnsi"/>
        </w:rPr>
      </w:pPr>
      <w:bookmarkStart w:id="7" w:name="_Toc90561761"/>
      <w:r w:rsidRPr="0053672C">
        <w:rPr>
          <w:rFonts w:cstheme="minorHAnsi"/>
        </w:rPr>
        <w:t>Planning, Assessment</w:t>
      </w:r>
      <w:r w:rsidR="002B0EDE" w:rsidRPr="0053672C">
        <w:rPr>
          <w:rFonts w:cstheme="minorHAnsi"/>
        </w:rPr>
        <w:t xml:space="preserve">, Evaluation </w:t>
      </w:r>
      <w:r w:rsidR="00EF5E73" w:rsidRPr="0053672C">
        <w:rPr>
          <w:rFonts w:cstheme="minorHAnsi"/>
        </w:rPr>
        <w:t>&amp;</w:t>
      </w:r>
      <w:r w:rsidRPr="0053672C">
        <w:rPr>
          <w:rFonts w:cstheme="minorHAnsi"/>
        </w:rPr>
        <w:t xml:space="preserve"> </w:t>
      </w:r>
      <w:r w:rsidR="002B0EDE" w:rsidRPr="0053672C">
        <w:rPr>
          <w:rFonts w:cstheme="minorHAnsi"/>
        </w:rPr>
        <w:t>R</w:t>
      </w:r>
      <w:r w:rsidRPr="0053672C">
        <w:rPr>
          <w:rFonts w:cstheme="minorHAnsi"/>
        </w:rPr>
        <w:t>ecord-Keeping</w:t>
      </w:r>
      <w:bookmarkEnd w:id="7"/>
    </w:p>
    <w:p w14:paraId="1DA6ED4F" w14:textId="77777777" w:rsidR="00AF1F6D" w:rsidRPr="0053672C" w:rsidRDefault="00AF1F6D" w:rsidP="008B0136">
      <w:pPr>
        <w:jc w:val="center"/>
        <w:rPr>
          <w:rFonts w:asciiTheme="minorHAnsi" w:hAnsiTheme="minorHAnsi" w:cstheme="minorHAnsi"/>
          <w:b/>
        </w:rPr>
      </w:pPr>
    </w:p>
    <w:p w14:paraId="7B2DA249" w14:textId="77777777" w:rsidR="0053672C" w:rsidRPr="0053672C" w:rsidRDefault="0053672C" w:rsidP="005C067F">
      <w:pPr>
        <w:numPr>
          <w:ilvl w:val="0"/>
          <w:numId w:val="23"/>
        </w:numPr>
        <w:spacing w:before="120" w:after="120"/>
        <w:ind w:left="360" w:right="-185"/>
        <w:jc w:val="both"/>
        <w:rPr>
          <w:rFonts w:asciiTheme="minorHAnsi" w:hAnsiTheme="minorHAnsi" w:cstheme="minorHAnsi"/>
          <w:b/>
          <w:sz w:val="28"/>
          <w:szCs w:val="28"/>
        </w:rPr>
      </w:pPr>
      <w:r w:rsidRPr="0053672C">
        <w:rPr>
          <w:rFonts w:asciiTheme="minorHAnsi" w:hAnsiTheme="minorHAnsi" w:cstheme="minorHAnsi"/>
          <w:b/>
          <w:sz w:val="28"/>
          <w:szCs w:val="28"/>
        </w:rPr>
        <w:t>The Teaching File</w:t>
      </w:r>
    </w:p>
    <w:p w14:paraId="20B7B7EB"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sz w:val="22"/>
          <w:szCs w:val="22"/>
        </w:rPr>
        <w:t>Trainees must set up and maintain a well-organised teaching placement file in which to store their planning, evaluations, record-keeping and training information.</w:t>
      </w:r>
    </w:p>
    <w:p w14:paraId="43176D57"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b/>
          <w:sz w:val="22"/>
          <w:szCs w:val="22"/>
        </w:rPr>
        <w:t>All documentation must be maintained in</w:t>
      </w:r>
      <w:r w:rsidRPr="0053672C">
        <w:rPr>
          <w:rFonts w:asciiTheme="minorHAnsi" w:hAnsiTheme="minorHAnsi" w:cstheme="minorHAnsi"/>
          <w:sz w:val="22"/>
          <w:szCs w:val="22"/>
        </w:rPr>
        <w:t xml:space="preserve"> </w:t>
      </w:r>
      <w:r w:rsidRPr="0053672C">
        <w:rPr>
          <w:rFonts w:asciiTheme="minorHAnsi" w:hAnsiTheme="minorHAnsi" w:cstheme="minorHAnsi"/>
          <w:b/>
          <w:sz w:val="22"/>
          <w:szCs w:val="22"/>
        </w:rPr>
        <w:t>printed form</w:t>
      </w:r>
      <w:r w:rsidRPr="0053672C">
        <w:rPr>
          <w:rFonts w:asciiTheme="minorHAnsi" w:hAnsiTheme="minorHAnsi" w:cstheme="minorHAnsi"/>
          <w:sz w:val="22"/>
          <w:szCs w:val="22"/>
        </w:rPr>
        <w:t xml:space="preserve"> AND the file must </w:t>
      </w:r>
      <w:r w:rsidRPr="0053672C">
        <w:rPr>
          <w:rFonts w:asciiTheme="minorHAnsi" w:hAnsiTheme="minorHAnsi" w:cstheme="minorHAnsi"/>
          <w:b/>
          <w:sz w:val="22"/>
          <w:szCs w:val="22"/>
        </w:rPr>
        <w:t>available in school every day of the placement</w:t>
      </w:r>
      <w:r w:rsidRPr="0053672C">
        <w:rPr>
          <w:rFonts w:asciiTheme="minorHAnsi" w:hAnsiTheme="minorHAnsi" w:cstheme="minorHAnsi"/>
          <w:sz w:val="22"/>
          <w:szCs w:val="22"/>
        </w:rPr>
        <w:t xml:space="preserve"> to enable ease of access for those supporting the trainee’s professional development i.e. Professional Mentors, class teachers and Moderation Tutors.</w:t>
      </w:r>
    </w:p>
    <w:p w14:paraId="74CA7A92" w14:textId="77777777" w:rsidR="0053672C" w:rsidRPr="0053672C" w:rsidRDefault="0053672C" w:rsidP="0053672C">
      <w:pPr>
        <w:spacing w:after="120"/>
        <w:ind w:left="142" w:right="-187"/>
        <w:jc w:val="both"/>
        <w:rPr>
          <w:rFonts w:asciiTheme="minorHAnsi" w:hAnsiTheme="minorHAnsi" w:cstheme="minorHAnsi"/>
          <w:sz w:val="22"/>
          <w:szCs w:val="22"/>
        </w:rPr>
      </w:pPr>
      <w:r w:rsidRPr="0053672C">
        <w:rPr>
          <w:rFonts w:asciiTheme="minorHAnsi" w:hAnsiTheme="minorHAnsi" w:cstheme="minorHAnsi"/>
          <w:sz w:val="22"/>
          <w:szCs w:val="22"/>
        </w:rPr>
        <w:t>To support organisation,</w:t>
      </w:r>
      <w:r w:rsidRPr="0053672C">
        <w:rPr>
          <w:rFonts w:asciiTheme="minorHAnsi" w:hAnsiTheme="minorHAnsi" w:cstheme="minorHAnsi"/>
          <w:b/>
          <w:sz w:val="22"/>
          <w:szCs w:val="22"/>
        </w:rPr>
        <w:t xml:space="preserve"> file checklists</w:t>
      </w:r>
      <w:r w:rsidRPr="0053672C">
        <w:rPr>
          <w:rFonts w:asciiTheme="minorHAnsi" w:hAnsiTheme="minorHAnsi" w:cstheme="minorHAnsi"/>
          <w:sz w:val="22"/>
          <w:szCs w:val="22"/>
        </w:rPr>
        <w:t xml:space="preserve"> are available at the end of this section.</w:t>
      </w:r>
    </w:p>
    <w:p w14:paraId="16CD1652" w14:textId="77777777" w:rsidR="0053672C" w:rsidRPr="0053672C" w:rsidRDefault="0053672C" w:rsidP="0053672C">
      <w:pPr>
        <w:ind w:left="499" w:right="-187"/>
        <w:jc w:val="both"/>
        <w:rPr>
          <w:rFonts w:asciiTheme="minorHAnsi" w:hAnsiTheme="minorHAnsi" w:cstheme="minorHAnsi"/>
          <w:b/>
          <w:sz w:val="28"/>
          <w:szCs w:val="28"/>
        </w:rPr>
      </w:pPr>
    </w:p>
    <w:p w14:paraId="54DE1530" w14:textId="77777777" w:rsidR="0053672C" w:rsidRPr="0053672C" w:rsidRDefault="0053672C" w:rsidP="005C067F">
      <w:pPr>
        <w:numPr>
          <w:ilvl w:val="0"/>
          <w:numId w:val="23"/>
        </w:numPr>
        <w:spacing w:before="120" w:after="120"/>
        <w:ind w:left="499" w:right="-187" w:hanging="357"/>
        <w:jc w:val="both"/>
        <w:rPr>
          <w:rFonts w:asciiTheme="minorHAnsi" w:hAnsiTheme="minorHAnsi" w:cstheme="minorHAnsi"/>
          <w:b/>
          <w:sz w:val="28"/>
          <w:szCs w:val="28"/>
        </w:rPr>
      </w:pPr>
      <w:r w:rsidRPr="0053672C">
        <w:rPr>
          <w:rFonts w:asciiTheme="minorHAnsi" w:hAnsiTheme="minorHAnsi" w:cstheme="minorHAnsi"/>
          <w:b/>
          <w:sz w:val="28"/>
          <w:szCs w:val="28"/>
        </w:rPr>
        <w:t>Planning Proformas (TS 4)</w:t>
      </w:r>
    </w:p>
    <w:p w14:paraId="66DFC4A0" w14:textId="77777777" w:rsidR="0053672C" w:rsidRPr="0053672C" w:rsidRDefault="0053672C" w:rsidP="005C067F">
      <w:pPr>
        <w:numPr>
          <w:ilvl w:val="0"/>
          <w:numId w:val="38"/>
        </w:numPr>
        <w:spacing w:after="120"/>
        <w:ind w:right="-185"/>
        <w:jc w:val="both"/>
        <w:rPr>
          <w:rFonts w:asciiTheme="minorHAnsi" w:hAnsiTheme="minorHAnsi" w:cstheme="minorHAnsi"/>
          <w:b/>
        </w:rPr>
      </w:pPr>
      <w:r w:rsidRPr="0053672C">
        <w:rPr>
          <w:rFonts w:asciiTheme="minorHAnsi" w:hAnsiTheme="minorHAnsi" w:cstheme="minorHAnsi"/>
          <w:b/>
        </w:rPr>
        <w:t>Individual ‘Learning Plans and Evaluations</w:t>
      </w:r>
    </w:p>
    <w:p w14:paraId="3187276F" w14:textId="68C7D4AA"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It is recognised that ‘planning is essential for good teaching…’</w:t>
      </w:r>
      <w:r w:rsidRPr="0053672C">
        <w:rPr>
          <w:rStyle w:val="FootnoteReference"/>
          <w:rFonts w:asciiTheme="minorHAnsi" w:hAnsiTheme="minorHAnsi" w:cstheme="minorHAnsi"/>
          <w:sz w:val="22"/>
          <w:szCs w:val="22"/>
        </w:rPr>
        <w:footnoteReference w:id="2"/>
      </w:r>
      <w:r w:rsidRPr="0053672C">
        <w:rPr>
          <w:rFonts w:asciiTheme="minorHAnsi" w:hAnsiTheme="minorHAnsi" w:cstheme="minorHAnsi"/>
          <w:sz w:val="22"/>
          <w:szCs w:val="22"/>
        </w:rPr>
        <w:t xml:space="preserve">. At the </w:t>
      </w:r>
      <w:r w:rsidRPr="0053672C">
        <w:rPr>
          <w:rFonts w:asciiTheme="minorHAnsi" w:hAnsiTheme="minorHAnsi" w:cstheme="minorHAnsi"/>
          <w:b/>
          <w:i/>
          <w:sz w:val="22"/>
          <w:szCs w:val="22"/>
        </w:rPr>
        <w:t>beginning</w:t>
      </w:r>
      <w:r w:rsidRPr="0053672C">
        <w:rPr>
          <w:rFonts w:asciiTheme="minorHAnsi" w:hAnsiTheme="minorHAnsi" w:cstheme="minorHAnsi"/>
          <w:sz w:val="22"/>
          <w:szCs w:val="22"/>
        </w:rPr>
        <w:t xml:space="preserve"> of SPRING PLACMENT, it is recommended that trainees use the University of Warwick planning and evaluation format(s) for all activities and lessons. This is because:</w:t>
      </w:r>
    </w:p>
    <w:p w14:paraId="2900AA16"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Whilst trainees will have developed their planning skills on AUTUMN PLACEMENT, ALL trainees will be to some extent starting again on SPRING PLACMENT, being placed in a different setting, a different age range and for Early Years trainees, a different age phase and curriculum;</w:t>
      </w:r>
    </w:p>
    <w:p w14:paraId="1989E2E3"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The University proformas ensure that trainees focus on the key elements which underpin trainees’ effective planning and pupils’ learning and carefully worded prompts to support their thinking;</w:t>
      </w:r>
    </w:p>
    <w:p w14:paraId="59D1F096" w14:textId="77777777" w:rsidR="0053672C" w:rsidRPr="0053672C" w:rsidRDefault="0053672C" w:rsidP="005C067F">
      <w:pPr>
        <w:numPr>
          <w:ilvl w:val="0"/>
          <w:numId w:val="19"/>
        </w:numPr>
        <w:ind w:left="567" w:right="-187" w:hanging="425"/>
        <w:jc w:val="both"/>
        <w:rPr>
          <w:rFonts w:asciiTheme="minorHAnsi" w:hAnsiTheme="minorHAnsi" w:cstheme="minorHAnsi"/>
          <w:sz w:val="22"/>
          <w:szCs w:val="22"/>
        </w:rPr>
      </w:pPr>
      <w:r w:rsidRPr="0053672C">
        <w:rPr>
          <w:rFonts w:asciiTheme="minorHAnsi" w:hAnsiTheme="minorHAnsi" w:cstheme="minorHAnsi"/>
          <w:sz w:val="22"/>
          <w:szCs w:val="22"/>
        </w:rPr>
        <w:t xml:space="preserve">The level of detail required on these plans offers a degree of accountability to schools, an awareness of a trainee’s thought processes and how they intend to meet the needs of the pupils; it also allows schools to review and support the planning/assessment/evaluation process to develop trainees’ skills and better meet the needs of the school’s pupils </w:t>
      </w:r>
      <w:r w:rsidRPr="0053672C">
        <w:rPr>
          <w:rFonts w:asciiTheme="minorHAnsi" w:hAnsiTheme="minorHAnsi" w:cstheme="minorHAnsi"/>
          <w:b/>
          <w:i/>
          <w:sz w:val="22"/>
          <w:szCs w:val="22"/>
        </w:rPr>
        <w:t>and ensure pupil progress</w:t>
      </w:r>
      <w:r w:rsidRPr="0053672C">
        <w:rPr>
          <w:rFonts w:asciiTheme="minorHAnsi" w:hAnsiTheme="minorHAnsi" w:cstheme="minorHAnsi"/>
          <w:sz w:val="22"/>
          <w:szCs w:val="22"/>
        </w:rPr>
        <w:t>.</w:t>
      </w:r>
    </w:p>
    <w:p w14:paraId="66078754" w14:textId="77777777" w:rsidR="0053672C" w:rsidRPr="0053672C" w:rsidRDefault="0053672C" w:rsidP="005C067F">
      <w:pPr>
        <w:numPr>
          <w:ilvl w:val="0"/>
          <w:numId w:val="19"/>
        </w:numPr>
        <w:ind w:left="567" w:right="-187" w:hanging="425"/>
        <w:jc w:val="both"/>
        <w:rPr>
          <w:rFonts w:asciiTheme="minorHAnsi" w:hAnsiTheme="minorHAnsi" w:cstheme="minorHAnsi"/>
          <w:b/>
          <w:sz w:val="22"/>
          <w:szCs w:val="22"/>
        </w:rPr>
      </w:pPr>
      <w:r w:rsidRPr="0053672C">
        <w:rPr>
          <w:rFonts w:asciiTheme="minorHAnsi" w:hAnsiTheme="minorHAnsi" w:cstheme="minorHAnsi"/>
          <w:b/>
          <w:sz w:val="22"/>
          <w:szCs w:val="22"/>
        </w:rPr>
        <w:t>Trainees must provide a copy of planning, detailing their role, for any TAs working with them.</w:t>
      </w:r>
    </w:p>
    <w:p w14:paraId="6C5CA093" w14:textId="7B753E0A" w:rsidR="0093420E" w:rsidRDefault="0093420E" w:rsidP="005C067F">
      <w:pPr>
        <w:numPr>
          <w:ilvl w:val="0"/>
          <w:numId w:val="38"/>
        </w:numPr>
        <w:spacing w:before="240" w:after="120"/>
        <w:ind w:right="-187"/>
        <w:jc w:val="both"/>
        <w:rPr>
          <w:rFonts w:asciiTheme="minorHAnsi" w:hAnsiTheme="minorHAnsi" w:cstheme="minorHAnsi"/>
          <w:b/>
        </w:rPr>
      </w:pPr>
      <w:r>
        <w:rPr>
          <w:rFonts w:asciiTheme="minorHAnsi" w:hAnsiTheme="minorHAnsi" w:cstheme="minorHAnsi"/>
          <w:b/>
        </w:rPr>
        <w:t>Class Teachers Supporting Trainees’ Planning</w:t>
      </w:r>
    </w:p>
    <w:p w14:paraId="2F572903" w14:textId="4AACD22A"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i/>
          <w:lang w:eastAsia="en-US"/>
        </w:rPr>
        <w:t>The Independent Teacher Workload Review Group</w:t>
      </w:r>
      <w:r w:rsidRPr="0093420E">
        <w:rPr>
          <w:rFonts w:asciiTheme="minorHAnsi" w:hAnsiTheme="minorHAnsi" w:cstheme="minorHAnsi"/>
          <w:lang w:eastAsia="en-US"/>
        </w:rPr>
        <w:t xml:space="preserve"> on planning recognises the importance of ‘collaborative planning, which offers excellent opportunities for professional development’. It also states that ‘</w:t>
      </w:r>
      <w:r w:rsidRPr="0093420E">
        <w:rPr>
          <w:rFonts w:asciiTheme="minorHAnsi" w:hAnsiTheme="minorHAnsi" w:cstheme="minorHAnsi"/>
        </w:rPr>
        <w:t>Access to effective plans and materials for new entrants to the profession will support their development and allow them to concentrate on teaching.’</w:t>
      </w:r>
      <w:r w:rsidRPr="0053672C">
        <w:rPr>
          <w:rStyle w:val="FootnoteReference"/>
          <w:rFonts w:asciiTheme="minorHAnsi" w:hAnsiTheme="minorHAnsi" w:cstheme="minorHAnsi"/>
        </w:rPr>
        <w:footnoteReference w:id="3"/>
      </w:r>
      <w:r w:rsidRPr="0093420E">
        <w:rPr>
          <w:rFonts w:asciiTheme="minorHAnsi" w:hAnsiTheme="minorHAnsi" w:cstheme="minorHAnsi"/>
        </w:rPr>
        <w:t xml:space="preserve"> </w:t>
      </w:r>
      <w:r w:rsidR="001F5660">
        <w:rPr>
          <w:rFonts w:asciiTheme="minorHAnsi" w:hAnsiTheme="minorHAnsi" w:cstheme="minorHAnsi"/>
        </w:rPr>
        <w:t>The Core Content Framework also identifies trainees’ entitlement to, ‘</w:t>
      </w:r>
      <w:r w:rsidR="001F5660" w:rsidRPr="001F5660">
        <w:rPr>
          <w:rFonts w:asciiTheme="minorHAnsi" w:hAnsiTheme="minorHAnsi" w:cstheme="minorHAnsi"/>
        </w:rPr>
        <w:t>Collabora</w:t>
      </w:r>
      <w:r w:rsidR="001F5660">
        <w:rPr>
          <w:rFonts w:asciiTheme="minorHAnsi" w:hAnsiTheme="minorHAnsi" w:cstheme="minorHAnsi"/>
        </w:rPr>
        <w:t>te</w:t>
      </w:r>
      <w:r w:rsidR="001F5660" w:rsidRPr="001F5660">
        <w:rPr>
          <w:rFonts w:asciiTheme="minorHAnsi" w:hAnsiTheme="minorHAnsi" w:cstheme="minorHAnsi"/>
        </w:rPr>
        <w:t xml:space="preserve"> with colleagues to share the load of planning and preparation</w:t>
      </w:r>
      <w:r w:rsidR="001F5660">
        <w:rPr>
          <w:rFonts w:asciiTheme="minorHAnsi" w:hAnsiTheme="minorHAnsi" w:cstheme="minorHAnsi"/>
        </w:rPr>
        <w:t xml:space="preserve">… </w:t>
      </w:r>
      <w:r w:rsidR="001F5660" w:rsidRPr="001F5660">
        <w:rPr>
          <w:rFonts w:asciiTheme="minorHAnsi" w:hAnsiTheme="minorHAnsi" w:cstheme="minorHAnsi"/>
        </w:rPr>
        <w:t>making use of shared resources (e.g. textbooks).</w:t>
      </w:r>
      <w:r w:rsidR="001F5660">
        <w:rPr>
          <w:rFonts w:asciiTheme="minorHAnsi" w:hAnsiTheme="minorHAnsi" w:cstheme="minorHAnsi"/>
        </w:rPr>
        <w:t xml:space="preserve">’ </w:t>
      </w:r>
      <w:r w:rsidRPr="0093420E">
        <w:rPr>
          <w:rFonts w:asciiTheme="minorHAnsi" w:hAnsiTheme="minorHAnsi" w:cstheme="minorHAnsi"/>
        </w:rPr>
        <w:t>It is for these reasons that we ask that class teachers:</w:t>
      </w:r>
    </w:p>
    <w:p w14:paraId="3DCD141C" w14:textId="77777777"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share PPA time with trainees;</w:t>
      </w:r>
    </w:p>
    <w:p w14:paraId="7F893C9A" w14:textId="7034831D" w:rsidR="0093420E" w:rsidRPr="0093420E" w:rsidRDefault="0093420E" w:rsidP="000F1FF8">
      <w:pPr>
        <w:pStyle w:val="ListParagraph"/>
        <w:spacing w:after="6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undertake supported, guided planning</w:t>
      </w:r>
      <w:r w:rsidRPr="0093420E">
        <w:rPr>
          <w:rFonts w:asciiTheme="minorHAnsi" w:hAnsiTheme="minorHAnsi" w:cstheme="minorHAnsi"/>
        </w:rPr>
        <w:t xml:space="preserve">, including ‘regular and professional discussion which focuses on the outcomes for pupils; thinking through the teaching of a subject, and the resources to </w:t>
      </w:r>
      <w:r w:rsidRPr="0093420E">
        <w:rPr>
          <w:rFonts w:asciiTheme="minorHAnsi" w:hAnsiTheme="minorHAnsi" w:cstheme="minorHAnsi"/>
        </w:rPr>
        <w:lastRenderedPageBreak/>
        <w:t>support this’</w:t>
      </w:r>
      <w:r w:rsidRPr="0053672C">
        <w:rPr>
          <w:rStyle w:val="FootnoteReference"/>
          <w:rFonts w:asciiTheme="minorHAnsi" w:hAnsiTheme="minorHAnsi" w:cstheme="minorHAnsi"/>
        </w:rPr>
        <w:footnoteReference w:id="4"/>
      </w:r>
      <w:r w:rsidRPr="0093420E">
        <w:rPr>
          <w:rFonts w:asciiTheme="minorHAnsi" w:hAnsiTheme="minorHAnsi" w:cstheme="minorHAnsi"/>
        </w:rPr>
        <w:t xml:space="preserve">; specifically, we recommend that </w:t>
      </w:r>
      <w:r w:rsidRPr="000F1FF8">
        <w:rPr>
          <w:rFonts w:asciiTheme="minorHAnsi" w:hAnsiTheme="minorHAnsi" w:cstheme="minorHAnsi"/>
          <w:b/>
          <w:bCs/>
        </w:rPr>
        <w:t>class teachers and trainees complete page 1 of the learning plan together, especially early in placements</w:t>
      </w:r>
      <w:r w:rsidRPr="0093420E">
        <w:rPr>
          <w:rFonts w:asciiTheme="minorHAnsi" w:hAnsiTheme="minorHAnsi" w:cstheme="minorHAnsi"/>
        </w:rPr>
        <w:t xml:space="preserve"> and</w:t>
      </w:r>
      <w:r w:rsidR="000F1FF8">
        <w:rPr>
          <w:rFonts w:asciiTheme="minorHAnsi" w:hAnsiTheme="minorHAnsi" w:cstheme="minorHAnsi"/>
        </w:rPr>
        <w:t xml:space="preserve"> encourage trainees to</w:t>
      </w:r>
      <w:r w:rsidRPr="0093420E">
        <w:rPr>
          <w:rFonts w:asciiTheme="minorHAnsi" w:hAnsiTheme="minorHAnsi" w:cstheme="minorHAnsi"/>
        </w:rPr>
        <w:t xml:space="preserve"> </w:t>
      </w:r>
      <w:r w:rsidRPr="0093420E">
        <w:rPr>
          <w:rFonts w:asciiTheme="minorHAnsi" w:hAnsiTheme="minorHAnsi" w:cstheme="minorHAnsi"/>
          <w:b/>
          <w:i/>
        </w:rPr>
        <w:t>gradually develop independence</w:t>
      </w:r>
      <w:r w:rsidRPr="0093420E">
        <w:rPr>
          <w:rFonts w:asciiTheme="minorHAnsi" w:hAnsiTheme="minorHAnsi" w:cstheme="minorHAnsi"/>
        </w:rPr>
        <w:t xml:space="preserve"> in planning as the placement progresses;</w:t>
      </w:r>
    </w:p>
    <w:p w14:paraId="4EE6D642" w14:textId="77777777" w:rsidR="0093420E" w:rsidRPr="0093420E" w:rsidRDefault="0093420E" w:rsidP="000F1FF8">
      <w:pPr>
        <w:pStyle w:val="ListParagraph"/>
        <w:spacing w:after="120"/>
        <w:ind w:left="142"/>
        <w:jc w:val="both"/>
        <w:rPr>
          <w:rFonts w:asciiTheme="minorHAnsi" w:hAnsiTheme="minorHAnsi" w:cstheme="minorHAnsi"/>
          <w:b/>
        </w:rPr>
      </w:pPr>
      <w:r w:rsidRPr="0093420E">
        <w:rPr>
          <w:rFonts w:asciiTheme="minorHAnsi" w:hAnsiTheme="minorHAnsi" w:cstheme="minorHAnsi"/>
        </w:rPr>
        <w:t xml:space="preserve">- </w:t>
      </w:r>
      <w:r w:rsidRPr="0093420E">
        <w:rPr>
          <w:rFonts w:asciiTheme="minorHAnsi" w:hAnsiTheme="minorHAnsi" w:cstheme="minorHAnsi"/>
          <w:b/>
        </w:rPr>
        <w:t>share weekly or medium-terms plans with trainees;</w:t>
      </w:r>
    </w:p>
    <w:p w14:paraId="0931078C" w14:textId="570CE8C9" w:rsidR="0093420E" w:rsidRPr="0093420E" w:rsidRDefault="0093420E" w:rsidP="000F1FF8">
      <w:pPr>
        <w:pStyle w:val="ListParagraph"/>
        <w:spacing w:after="120"/>
        <w:ind w:left="142"/>
        <w:jc w:val="both"/>
        <w:rPr>
          <w:rFonts w:asciiTheme="minorHAnsi" w:hAnsiTheme="minorHAnsi" w:cstheme="minorHAnsi"/>
        </w:rPr>
      </w:pPr>
      <w:r w:rsidRPr="0093420E">
        <w:rPr>
          <w:rFonts w:asciiTheme="minorHAnsi" w:hAnsiTheme="minorHAnsi" w:cstheme="minorHAnsi"/>
          <w:b/>
        </w:rPr>
        <w:t xml:space="preserve">- </w:t>
      </w:r>
      <w:r w:rsidRPr="0093420E">
        <w:rPr>
          <w:rFonts w:asciiTheme="minorHAnsi" w:hAnsiTheme="minorHAnsi" w:cstheme="minorHAnsi"/>
        </w:rPr>
        <w:t>where schools use</w:t>
      </w:r>
      <w:r w:rsidRPr="0093420E">
        <w:rPr>
          <w:rFonts w:asciiTheme="minorHAnsi" w:hAnsiTheme="minorHAnsi" w:cstheme="minorHAnsi"/>
          <w:b/>
        </w:rPr>
        <w:t xml:space="preserve"> published schemes of work, </w:t>
      </w:r>
      <w:r w:rsidRPr="0093420E">
        <w:rPr>
          <w:rFonts w:asciiTheme="minorHAnsi" w:hAnsiTheme="minorHAnsi" w:cstheme="minorHAnsi"/>
        </w:rPr>
        <w:t>effective guidance to trainees should include discussion of how to evaluate a resource, and how to make adaptations which ensure that the needs of all pupils are met, and learning intentions are achieved.</w:t>
      </w:r>
    </w:p>
    <w:p w14:paraId="49DF7D61" w14:textId="5CB37A03" w:rsidR="0053672C" w:rsidRPr="0053672C" w:rsidRDefault="0053672C" w:rsidP="005C067F">
      <w:pPr>
        <w:numPr>
          <w:ilvl w:val="0"/>
          <w:numId w:val="38"/>
        </w:numPr>
        <w:spacing w:before="240" w:after="120"/>
        <w:ind w:right="-187"/>
        <w:jc w:val="both"/>
        <w:rPr>
          <w:rFonts w:asciiTheme="minorHAnsi" w:hAnsiTheme="minorHAnsi" w:cstheme="minorHAnsi"/>
          <w:b/>
        </w:rPr>
      </w:pPr>
      <w:r w:rsidRPr="0053672C">
        <w:rPr>
          <w:rFonts w:asciiTheme="minorHAnsi" w:hAnsiTheme="minorHAnsi" w:cstheme="minorHAnsi"/>
          <w:b/>
        </w:rPr>
        <w:t>Using published Schemes</w:t>
      </w:r>
    </w:p>
    <w:p w14:paraId="1DD9C03E" w14:textId="77777777"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 xml:space="preserve">Where a school is using a published scheme, trainees should work in line with school expectations, using the scheme as the basis for their planning. They should be encouraged to develop their planning skills through involvement in professional discussion with their class teacher about when it may be appropriate, and how, to </w:t>
      </w:r>
      <w:r w:rsidRPr="0053672C">
        <w:rPr>
          <w:rFonts w:asciiTheme="minorHAnsi" w:hAnsiTheme="minorHAnsi" w:cstheme="minorHAnsi"/>
          <w:b/>
          <w:sz w:val="22"/>
          <w:szCs w:val="22"/>
        </w:rPr>
        <w:t>adapt</w:t>
      </w:r>
      <w:r w:rsidRPr="0053672C">
        <w:rPr>
          <w:rFonts w:asciiTheme="minorHAnsi" w:hAnsiTheme="minorHAnsi" w:cstheme="minorHAnsi"/>
          <w:sz w:val="22"/>
          <w:szCs w:val="22"/>
        </w:rPr>
        <w:t xml:space="preserve"> the scheme to ensure learning and progress for all pupils.</w:t>
      </w:r>
    </w:p>
    <w:p w14:paraId="45B0C15F" w14:textId="77777777" w:rsidR="0053672C" w:rsidRPr="0053672C" w:rsidRDefault="0053672C" w:rsidP="005C067F">
      <w:pPr>
        <w:numPr>
          <w:ilvl w:val="0"/>
          <w:numId w:val="38"/>
        </w:numPr>
        <w:spacing w:before="240" w:after="120"/>
        <w:ind w:right="-187"/>
        <w:jc w:val="both"/>
        <w:rPr>
          <w:rFonts w:asciiTheme="minorHAnsi" w:hAnsiTheme="minorHAnsi" w:cstheme="minorHAnsi"/>
          <w:sz w:val="22"/>
          <w:szCs w:val="22"/>
        </w:rPr>
      </w:pPr>
      <w:r w:rsidRPr="0053672C">
        <w:rPr>
          <w:rFonts w:asciiTheme="minorHAnsi" w:hAnsiTheme="minorHAnsi" w:cstheme="minorHAnsi"/>
          <w:b/>
        </w:rPr>
        <w:t xml:space="preserve">Weekly Plans with Daily Evaluations </w:t>
      </w:r>
    </w:p>
    <w:p w14:paraId="28F731DB" w14:textId="77777777" w:rsidR="0053672C" w:rsidRPr="0053672C" w:rsidRDefault="0053672C" w:rsidP="0053672C">
      <w:pPr>
        <w:spacing w:after="120"/>
        <w:ind w:left="142" w:right="-185"/>
        <w:jc w:val="both"/>
        <w:rPr>
          <w:rFonts w:asciiTheme="minorHAnsi" w:hAnsiTheme="minorHAnsi" w:cstheme="minorHAnsi"/>
          <w:sz w:val="22"/>
          <w:szCs w:val="22"/>
        </w:rPr>
      </w:pPr>
      <w:r w:rsidRPr="0053672C">
        <w:rPr>
          <w:rFonts w:asciiTheme="minorHAnsi" w:hAnsiTheme="minorHAnsi" w:cstheme="minorHAnsi"/>
          <w:b/>
          <w:sz w:val="22"/>
          <w:szCs w:val="22"/>
        </w:rPr>
        <w:t xml:space="preserve">Professional Mentors and Class Teachers should support trainees in moving to weekly planning. </w:t>
      </w:r>
      <w:r w:rsidRPr="0053672C">
        <w:rPr>
          <w:rFonts w:asciiTheme="minorHAnsi" w:hAnsiTheme="minorHAnsi" w:cstheme="minorHAnsi"/>
          <w:sz w:val="22"/>
          <w:szCs w:val="22"/>
        </w:rPr>
        <w:t xml:space="preserve">Trainees might move to weekly planning: </w:t>
      </w:r>
    </w:p>
    <w:p w14:paraId="2E4057F4" w14:textId="77777777" w:rsidR="0053672C" w:rsidRPr="0053672C" w:rsidRDefault="0053672C" w:rsidP="005C067F">
      <w:pPr>
        <w:numPr>
          <w:ilvl w:val="0"/>
          <w:numId w:val="37"/>
        </w:numPr>
        <w:spacing w:after="60"/>
        <w:ind w:left="714" w:right="-187" w:hanging="357"/>
        <w:jc w:val="both"/>
        <w:rPr>
          <w:rFonts w:asciiTheme="minorHAnsi" w:hAnsiTheme="minorHAnsi" w:cstheme="minorHAnsi"/>
          <w:b/>
          <w:sz w:val="22"/>
          <w:szCs w:val="22"/>
        </w:rPr>
      </w:pPr>
      <w:r w:rsidRPr="0053672C">
        <w:rPr>
          <w:rFonts w:asciiTheme="minorHAnsi" w:hAnsiTheme="minorHAnsi" w:cstheme="minorHAnsi"/>
          <w:sz w:val="22"/>
          <w:szCs w:val="22"/>
        </w:rPr>
        <w:t>when they demonstrate</w:t>
      </w:r>
      <w:r w:rsidRPr="0053672C">
        <w:rPr>
          <w:rFonts w:asciiTheme="minorHAnsi" w:hAnsiTheme="minorHAnsi" w:cstheme="minorHAnsi"/>
          <w:b/>
          <w:sz w:val="22"/>
          <w:szCs w:val="22"/>
        </w:rPr>
        <w:t xml:space="preserve"> competent planning </w:t>
      </w:r>
      <w:r w:rsidRPr="0053672C">
        <w:rPr>
          <w:rFonts w:asciiTheme="minorHAnsi" w:hAnsiTheme="minorHAnsi" w:cstheme="minorHAnsi"/>
          <w:sz w:val="22"/>
          <w:szCs w:val="22"/>
        </w:rPr>
        <w:t>and</w:t>
      </w:r>
      <w:r w:rsidRPr="0053672C">
        <w:rPr>
          <w:rFonts w:asciiTheme="minorHAnsi" w:hAnsiTheme="minorHAnsi" w:cstheme="minorHAnsi"/>
          <w:b/>
          <w:sz w:val="22"/>
          <w:szCs w:val="22"/>
        </w:rPr>
        <w:t xml:space="preserve"> assessment practices which promote ‘progress and outcomes for pupils’</w:t>
      </w:r>
      <w:r w:rsidRPr="0053672C">
        <w:rPr>
          <w:rStyle w:val="FootnoteReference"/>
          <w:rFonts w:asciiTheme="minorHAnsi" w:hAnsiTheme="minorHAnsi" w:cstheme="minorHAnsi"/>
          <w:b/>
          <w:sz w:val="22"/>
          <w:szCs w:val="22"/>
        </w:rPr>
        <w:footnoteReference w:id="5"/>
      </w:r>
      <w:r w:rsidRPr="0053672C">
        <w:rPr>
          <w:rFonts w:asciiTheme="minorHAnsi" w:hAnsiTheme="minorHAnsi" w:cstheme="minorHAnsi"/>
          <w:b/>
          <w:sz w:val="22"/>
          <w:szCs w:val="22"/>
        </w:rPr>
        <w:t>;</w:t>
      </w:r>
    </w:p>
    <w:p w14:paraId="757B0AB9" w14:textId="77777777" w:rsidR="0053672C" w:rsidRPr="0053672C" w:rsidRDefault="0053672C" w:rsidP="005C067F">
      <w:pPr>
        <w:numPr>
          <w:ilvl w:val="0"/>
          <w:numId w:val="37"/>
        </w:numPr>
        <w:spacing w:after="60"/>
        <w:ind w:left="714" w:right="-187" w:hanging="357"/>
        <w:jc w:val="both"/>
        <w:rPr>
          <w:rFonts w:asciiTheme="minorHAnsi" w:hAnsiTheme="minorHAnsi" w:cstheme="minorHAnsi"/>
          <w:sz w:val="22"/>
          <w:szCs w:val="22"/>
        </w:rPr>
      </w:pPr>
      <w:r w:rsidRPr="0053672C">
        <w:rPr>
          <w:rFonts w:asciiTheme="minorHAnsi" w:hAnsiTheme="minorHAnsi" w:cstheme="minorHAnsi"/>
          <w:sz w:val="22"/>
          <w:szCs w:val="22"/>
        </w:rPr>
        <w:t>to develop their understanding of progression in children’s learning;</w:t>
      </w:r>
    </w:p>
    <w:p w14:paraId="0C57484E" w14:textId="77777777" w:rsidR="0053672C" w:rsidRPr="0053672C" w:rsidRDefault="0053672C" w:rsidP="005C067F">
      <w:pPr>
        <w:numPr>
          <w:ilvl w:val="0"/>
          <w:numId w:val="37"/>
        </w:numPr>
        <w:spacing w:after="60"/>
        <w:ind w:left="714" w:right="-187" w:hanging="357"/>
        <w:jc w:val="both"/>
        <w:rPr>
          <w:rFonts w:asciiTheme="minorHAnsi" w:hAnsiTheme="minorHAnsi" w:cstheme="minorHAnsi"/>
          <w:sz w:val="22"/>
          <w:szCs w:val="22"/>
        </w:rPr>
      </w:pPr>
      <w:r w:rsidRPr="0053672C">
        <w:rPr>
          <w:rFonts w:asciiTheme="minorHAnsi" w:hAnsiTheme="minorHAnsi" w:cstheme="minorHAnsi"/>
          <w:sz w:val="22"/>
          <w:szCs w:val="22"/>
        </w:rPr>
        <w:t>to support manageability of their workload (and certainly by the time trainees are teaching 50% or more of the timetable). A weekly planning proforma is available to download from the ‘Essential Documents’ page.</w:t>
      </w:r>
    </w:p>
    <w:p w14:paraId="0B7D9DCC" w14:textId="77777777" w:rsidR="0053672C" w:rsidRPr="0053672C" w:rsidRDefault="0053672C" w:rsidP="0053672C">
      <w:pPr>
        <w:tabs>
          <w:tab w:val="left" w:pos="7230"/>
        </w:tabs>
        <w:spacing w:after="120"/>
        <w:ind w:right="-185"/>
        <w:jc w:val="both"/>
        <w:rPr>
          <w:rFonts w:asciiTheme="minorHAnsi" w:hAnsiTheme="minorHAnsi" w:cstheme="minorHAnsi"/>
          <w:sz w:val="22"/>
          <w:szCs w:val="22"/>
        </w:rPr>
      </w:pPr>
      <w:r w:rsidRPr="0053672C">
        <w:rPr>
          <w:rFonts w:asciiTheme="minorHAnsi" w:hAnsiTheme="minorHAnsi" w:cstheme="minorHAnsi"/>
          <w:sz w:val="22"/>
          <w:szCs w:val="22"/>
        </w:rPr>
        <w:t>Moderation Tutors will be happy to advise, where the school needs support.</w:t>
      </w:r>
      <w:r w:rsidRPr="0053672C">
        <w:rPr>
          <w:rFonts w:asciiTheme="minorHAnsi" w:hAnsiTheme="minorHAnsi" w:cstheme="minorHAnsi"/>
          <w:sz w:val="22"/>
          <w:szCs w:val="22"/>
        </w:rPr>
        <w:tab/>
      </w:r>
    </w:p>
    <w:p w14:paraId="4DD328F2" w14:textId="680C9A47" w:rsidR="0053672C" w:rsidRPr="000F1FF8" w:rsidRDefault="000F1FF8" w:rsidP="000F1FF8">
      <w:pPr>
        <w:spacing w:after="120"/>
        <w:ind w:right="-269"/>
        <w:rPr>
          <w:rFonts w:asciiTheme="minorHAnsi" w:hAnsiTheme="minorHAnsi" w:cstheme="minorHAnsi"/>
          <w:sz w:val="22"/>
          <w:szCs w:val="22"/>
        </w:rPr>
      </w:pPr>
      <w:r>
        <w:rPr>
          <w:rFonts w:asciiTheme="minorHAnsi" w:hAnsiTheme="minorHAnsi" w:cstheme="minorHAnsi"/>
          <w:b/>
          <w:sz w:val="22"/>
          <w:szCs w:val="22"/>
        </w:rPr>
        <w:t>W</w:t>
      </w:r>
      <w:r w:rsidR="0053672C" w:rsidRPr="0053672C">
        <w:rPr>
          <w:rFonts w:asciiTheme="minorHAnsi" w:hAnsiTheme="minorHAnsi" w:cstheme="minorHAnsi"/>
          <w:b/>
          <w:sz w:val="22"/>
          <w:szCs w:val="22"/>
        </w:rPr>
        <w:t xml:space="preserve">e would recommend that trainees provide an individual ‘learning plan’ for all observed lessons. </w:t>
      </w:r>
      <w:r w:rsidR="0053672C" w:rsidRPr="0053672C">
        <w:rPr>
          <w:rFonts w:asciiTheme="minorHAnsi" w:hAnsiTheme="minorHAnsi" w:cstheme="minorHAnsi"/>
          <w:sz w:val="22"/>
          <w:szCs w:val="22"/>
        </w:rPr>
        <w:t>This allows observers to credit aspects of a trainee’s practice which may not be instantly evident through observation alone e.g. personalising teaching to overcome barriers to learning for individual pupils.</w:t>
      </w:r>
    </w:p>
    <w:p w14:paraId="1C838B7E" w14:textId="77777777" w:rsidR="0053672C" w:rsidRPr="0053672C" w:rsidRDefault="0053672C" w:rsidP="0053672C">
      <w:pPr>
        <w:spacing w:after="120"/>
        <w:jc w:val="both"/>
        <w:rPr>
          <w:rFonts w:asciiTheme="minorHAnsi" w:hAnsiTheme="minorHAnsi" w:cstheme="minorHAnsi"/>
          <w:b/>
          <w:sz w:val="22"/>
          <w:szCs w:val="22"/>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75"/>
      </w:tblGrid>
      <w:tr w:rsidR="0053672C" w:rsidRPr="0053672C" w14:paraId="5FF8A5DB" w14:textId="77777777" w:rsidTr="00D46279">
        <w:tc>
          <w:tcPr>
            <w:tcW w:w="10281" w:type="dxa"/>
            <w:shd w:val="clear" w:color="auto" w:fill="D9D9D9"/>
          </w:tcPr>
          <w:p w14:paraId="7D8B318B" w14:textId="77777777" w:rsidR="0053672C" w:rsidRPr="0053672C" w:rsidRDefault="0053672C" w:rsidP="00D46279">
            <w:pPr>
              <w:widowControl w:val="0"/>
              <w:spacing w:after="120"/>
              <w:jc w:val="both"/>
              <w:rPr>
                <w:rFonts w:asciiTheme="minorHAnsi" w:hAnsiTheme="minorHAnsi" w:cstheme="minorHAnsi"/>
                <w:sz w:val="22"/>
                <w:szCs w:val="22"/>
                <w:lang w:eastAsia="en-US"/>
              </w:rPr>
            </w:pPr>
            <w:r w:rsidRPr="0053672C">
              <w:rPr>
                <w:rFonts w:asciiTheme="minorHAnsi" w:hAnsiTheme="minorHAnsi" w:cstheme="minorHAnsi"/>
                <w:b/>
                <w:sz w:val="22"/>
                <w:szCs w:val="22"/>
                <w:lang w:eastAsia="en-US"/>
              </w:rPr>
              <w:t>THE AIM</w:t>
            </w:r>
            <w:r w:rsidRPr="0053672C">
              <w:rPr>
                <w:rFonts w:asciiTheme="minorHAnsi" w:hAnsiTheme="minorHAnsi" w:cstheme="minorHAnsi"/>
                <w:sz w:val="22"/>
                <w:szCs w:val="22"/>
                <w:lang w:eastAsia="en-US"/>
              </w:rPr>
              <w:t xml:space="preserve"> </w:t>
            </w:r>
            <w:r w:rsidRPr="0053672C">
              <w:rPr>
                <w:rFonts w:asciiTheme="minorHAnsi" w:hAnsiTheme="minorHAnsi" w:cstheme="minorHAnsi"/>
                <w:b/>
                <w:sz w:val="22"/>
                <w:szCs w:val="22"/>
                <w:lang w:eastAsia="en-US"/>
              </w:rPr>
              <w:t>of this developmental approach</w:t>
            </w:r>
            <w:r w:rsidRPr="0053672C">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53672C">
              <w:rPr>
                <w:rFonts w:asciiTheme="minorHAnsi" w:hAnsiTheme="minorHAnsi" w:cstheme="minorHAnsi"/>
                <w:i/>
                <w:sz w:val="22"/>
                <w:szCs w:val="22"/>
                <w:lang w:eastAsia="en-US"/>
              </w:rPr>
              <w:t>in a sustainable and manageable way.</w:t>
            </w:r>
          </w:p>
        </w:tc>
      </w:tr>
    </w:tbl>
    <w:p w14:paraId="60FFAAA2" w14:textId="77777777" w:rsidR="0053672C" w:rsidRPr="0053672C" w:rsidRDefault="0053672C" w:rsidP="0053672C">
      <w:pPr>
        <w:spacing w:after="120"/>
        <w:jc w:val="both"/>
        <w:rPr>
          <w:rFonts w:asciiTheme="minorHAnsi" w:hAnsiTheme="minorHAnsi" w:cstheme="minorHAnsi"/>
          <w:sz w:val="22"/>
          <w:szCs w:val="22"/>
          <w:lang w:eastAsia="en-US"/>
        </w:rPr>
      </w:pPr>
    </w:p>
    <w:p w14:paraId="4B41EE27" w14:textId="77777777" w:rsidR="0053672C" w:rsidRPr="0053672C" w:rsidRDefault="0053672C" w:rsidP="005C067F">
      <w:pPr>
        <w:numPr>
          <w:ilvl w:val="0"/>
          <w:numId w:val="38"/>
        </w:numPr>
        <w:spacing w:after="120"/>
        <w:jc w:val="both"/>
        <w:rPr>
          <w:rFonts w:asciiTheme="minorHAnsi" w:hAnsiTheme="minorHAnsi" w:cstheme="minorHAnsi"/>
          <w:b/>
          <w:lang w:eastAsia="en-US"/>
        </w:rPr>
      </w:pPr>
      <w:r w:rsidRPr="0053672C">
        <w:rPr>
          <w:rFonts w:asciiTheme="minorHAnsi" w:hAnsiTheme="minorHAnsi" w:cstheme="minorHAnsi"/>
          <w:b/>
          <w:lang w:eastAsia="en-US"/>
        </w:rPr>
        <w:t>Planning sequences of lessons in science and the foundation subjects – developing medium-term planning skills</w:t>
      </w:r>
    </w:p>
    <w:p w14:paraId="3B5A3E30" w14:textId="77777777" w:rsidR="0053672C" w:rsidRPr="0053672C" w:rsidRDefault="0053672C" w:rsidP="0053672C">
      <w:pPr>
        <w:rPr>
          <w:rFonts w:asciiTheme="minorHAnsi" w:hAnsiTheme="minorHAnsi" w:cstheme="minorHAnsi"/>
        </w:rPr>
      </w:pPr>
      <w:r w:rsidRPr="0053672C">
        <w:rPr>
          <w:rFonts w:asciiTheme="minorHAnsi" w:hAnsiTheme="minorHAnsi" w:cstheme="minorHAnsi"/>
          <w:sz w:val="22"/>
          <w:szCs w:val="22"/>
          <w:lang w:eastAsia="en-US"/>
        </w:rPr>
        <w:t>Where schools are able to offer an opportunity and support for trainees to plan a longer-term sequence of lessons in advance/create a medium-term plan, this will aid trainees understanding of progression and development of their planning skills. We suggest that they use the school’s medium-term planning format. To help trainees achieve a manageable workload, Professional Mentors and class teachers should judge whether and when it might be appropriate for trainees to teach science, computing and foundation subject lessons working from detailed medium-term plans.</w:t>
      </w:r>
    </w:p>
    <w:p w14:paraId="1010801F" w14:textId="77777777" w:rsidR="0053672C" w:rsidRPr="0053672C" w:rsidRDefault="0053672C" w:rsidP="0053672C">
      <w:pPr>
        <w:spacing w:after="120"/>
        <w:ind w:right="-185"/>
        <w:jc w:val="both"/>
        <w:rPr>
          <w:rFonts w:asciiTheme="minorHAnsi" w:hAnsiTheme="minorHAnsi" w:cstheme="minorHAnsi"/>
          <w:b/>
        </w:rPr>
      </w:pPr>
    </w:p>
    <w:p w14:paraId="640FE014" w14:textId="77777777" w:rsidR="0053672C" w:rsidRPr="0053672C" w:rsidRDefault="0053672C" w:rsidP="005C067F">
      <w:pPr>
        <w:numPr>
          <w:ilvl w:val="0"/>
          <w:numId w:val="38"/>
        </w:numPr>
        <w:spacing w:after="120"/>
        <w:ind w:right="-185"/>
        <w:jc w:val="both"/>
        <w:rPr>
          <w:rFonts w:asciiTheme="minorHAnsi" w:hAnsiTheme="minorHAnsi" w:cstheme="minorHAnsi"/>
          <w:b/>
        </w:rPr>
      </w:pPr>
      <w:r w:rsidRPr="0053672C">
        <w:rPr>
          <w:rFonts w:asciiTheme="minorHAnsi" w:hAnsiTheme="minorHAnsi" w:cstheme="minorHAnsi"/>
          <w:b/>
        </w:rPr>
        <w:t>Flexible planning and adapting planning proformas</w:t>
      </w:r>
    </w:p>
    <w:p w14:paraId="50144FA8" w14:textId="77777777" w:rsidR="0053672C" w:rsidRPr="0053672C" w:rsidRDefault="0053672C" w:rsidP="0053672C">
      <w:pPr>
        <w:spacing w:after="120"/>
        <w:ind w:right="-185"/>
        <w:jc w:val="both"/>
        <w:rPr>
          <w:rFonts w:asciiTheme="minorHAnsi" w:hAnsiTheme="minorHAnsi" w:cstheme="minorHAnsi"/>
          <w:sz w:val="22"/>
          <w:szCs w:val="22"/>
        </w:rPr>
      </w:pPr>
      <w:r w:rsidRPr="0053672C">
        <w:rPr>
          <w:rFonts w:asciiTheme="minorHAnsi" w:hAnsiTheme="minorHAnsi" w:cstheme="minorHAnsi"/>
          <w:b/>
          <w:sz w:val="22"/>
          <w:szCs w:val="22"/>
        </w:rPr>
        <w:t>Individual learning plan:</w:t>
      </w:r>
      <w:r w:rsidRPr="0053672C">
        <w:rPr>
          <w:rFonts w:asciiTheme="minorHAnsi" w:hAnsiTheme="minorHAnsi" w:cstheme="minorHAnsi"/>
          <w:sz w:val="22"/>
          <w:szCs w:val="22"/>
        </w:rPr>
        <w:t xml:space="preserve"> trainees should be encouraged to adapt the p.2 of the University ‘learning plan’. The University understands that the standard 3-part lesson, as on p.2 of the proforma, is not the only </w:t>
      </w:r>
      <w:r w:rsidRPr="0053672C">
        <w:rPr>
          <w:rFonts w:asciiTheme="minorHAnsi" w:hAnsiTheme="minorHAnsi" w:cstheme="minorHAnsi"/>
          <w:sz w:val="22"/>
          <w:szCs w:val="22"/>
        </w:rPr>
        <w:lastRenderedPageBreak/>
        <w:t xml:space="preserve">structure for a lesson. However, it does offer a good starting point for trainees, many of whom can find the process of learning to plan both challenging and time-consuming. As trainees gain experience, competence and confidence, then they will be able (with the support of class teachers and Professional Mentors) to adapt the proforma to begin to meet the needs of a range of learning intentions, pupils and contexts in order to promote learning. </w:t>
      </w:r>
      <w:r w:rsidRPr="0053672C">
        <w:rPr>
          <w:rFonts w:asciiTheme="minorHAnsi" w:hAnsiTheme="minorHAnsi" w:cstheme="minorHAnsi"/>
          <w:b/>
          <w:sz w:val="22"/>
          <w:szCs w:val="22"/>
        </w:rPr>
        <w:t xml:space="preserve">Weekly planning proforma: </w:t>
      </w:r>
      <w:r w:rsidRPr="0053672C">
        <w:rPr>
          <w:rFonts w:asciiTheme="minorHAnsi" w:hAnsiTheme="minorHAnsi" w:cstheme="minorHAnsi"/>
          <w:sz w:val="22"/>
          <w:szCs w:val="22"/>
        </w:rPr>
        <w:t>Trainees should either use the Warwick weekly planning proforma OR use the school’s proforma, adapting it to ensure it contains the same information as on the Warwick proforma.</w:t>
      </w:r>
    </w:p>
    <w:p w14:paraId="3640CB8E" w14:textId="77777777" w:rsidR="0053672C" w:rsidRPr="0053672C" w:rsidRDefault="0053672C" w:rsidP="005C067F">
      <w:pPr>
        <w:numPr>
          <w:ilvl w:val="0"/>
          <w:numId w:val="23"/>
        </w:numPr>
        <w:spacing w:before="120" w:after="120"/>
        <w:ind w:left="357" w:right="-187" w:hanging="357"/>
        <w:jc w:val="both"/>
        <w:rPr>
          <w:rFonts w:asciiTheme="minorHAnsi" w:hAnsiTheme="minorHAnsi" w:cstheme="minorHAnsi"/>
          <w:b/>
          <w:sz w:val="28"/>
          <w:szCs w:val="28"/>
        </w:rPr>
      </w:pPr>
      <w:r w:rsidRPr="0053672C">
        <w:rPr>
          <w:rFonts w:asciiTheme="minorHAnsi" w:hAnsiTheme="minorHAnsi" w:cstheme="minorHAnsi"/>
          <w:b/>
          <w:sz w:val="28"/>
          <w:szCs w:val="28"/>
        </w:rPr>
        <w:t>Assessment of pupils’ learning (TS 2 &amp; 6)</w:t>
      </w:r>
    </w:p>
    <w:p w14:paraId="6ECDD329" w14:textId="77777777" w:rsidR="0053672C" w:rsidRPr="0053672C" w:rsidRDefault="0053672C" w:rsidP="0053672C">
      <w:pPr>
        <w:ind w:left="142"/>
        <w:rPr>
          <w:rFonts w:asciiTheme="minorHAnsi" w:hAnsiTheme="minorHAnsi" w:cstheme="minorHAnsi"/>
          <w:sz w:val="22"/>
          <w:szCs w:val="22"/>
        </w:rPr>
      </w:pPr>
      <w:r w:rsidRPr="0053672C">
        <w:rPr>
          <w:rFonts w:asciiTheme="minorHAnsi" w:hAnsiTheme="minorHAnsi" w:cstheme="minorHAnsi"/>
          <w:sz w:val="22"/>
          <w:szCs w:val="22"/>
        </w:rPr>
        <w:t>On SPRING PLACMENT, trainees should build on their assessment for learning experiences from AUTUMN PLACEMENT, including:</w:t>
      </w:r>
    </w:p>
    <w:p w14:paraId="692ABE28"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setting clear objectives and success criteria;</w:t>
      </w:r>
    </w:p>
    <w:p w14:paraId="27CE04E3"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ensuring that objectives and success criteria are shared with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understood by pupils (and co-constructed with pupils, where appropriate);</w:t>
      </w:r>
    </w:p>
    <w:p w14:paraId="259E31B6"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assessment of achievement against learning objectives and success criteria by the teacher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by pupils through peer and self-assessment;</w:t>
      </w:r>
    </w:p>
    <w:p w14:paraId="40E5E444"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providing oral and written feedback and marking according to school policy which is </w:t>
      </w:r>
      <w:r w:rsidRPr="0053672C">
        <w:rPr>
          <w:rFonts w:asciiTheme="minorHAnsi" w:hAnsiTheme="minorHAnsi" w:cstheme="minorHAnsi"/>
          <w:b/>
          <w:sz w:val="22"/>
          <w:szCs w:val="22"/>
        </w:rPr>
        <w:t>meaningful, manageable and motivating’</w:t>
      </w:r>
      <w:r w:rsidRPr="0053672C">
        <w:rPr>
          <w:rStyle w:val="FootnoteReference"/>
          <w:rFonts w:asciiTheme="minorHAnsi" w:hAnsiTheme="minorHAnsi" w:cstheme="minorHAnsi"/>
          <w:b/>
        </w:rPr>
        <w:footnoteReference w:id="6"/>
      </w:r>
      <w:r w:rsidRPr="0053672C">
        <w:rPr>
          <w:rFonts w:asciiTheme="minorHAnsi" w:hAnsiTheme="minorHAnsi" w:cstheme="minorHAnsi"/>
          <w:b/>
        </w:rPr>
        <w:t>;</w:t>
      </w:r>
    </w:p>
    <w:p w14:paraId="4E72D3AD"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and, crucially, use of assessment information to inform planning </w:t>
      </w:r>
      <w:r w:rsidRPr="0053672C">
        <w:rPr>
          <w:rFonts w:asciiTheme="minorHAnsi" w:hAnsiTheme="minorHAnsi" w:cstheme="minorHAnsi"/>
          <w:i/>
          <w:sz w:val="22"/>
          <w:szCs w:val="22"/>
        </w:rPr>
        <w:t xml:space="preserve">e.g. </w:t>
      </w:r>
      <w:r w:rsidRPr="0053672C">
        <w:rPr>
          <w:rFonts w:asciiTheme="minorHAnsi" w:hAnsiTheme="minorHAnsi" w:cstheme="minorHAnsi"/>
          <w:i/>
          <w:sz w:val="20"/>
          <w:szCs w:val="20"/>
        </w:rPr>
        <w:t>Key information about prior learning recorded in Prior Learning box on ‘learning plan’ and evidence of this influencing the plans e.g. groupings of pupils and/or targeting of support, including adult support; planning interventions; the trainee should be able to explain how their assessments from the previous lesson/session (or from prior learning) have informed planning;</w:t>
      </w:r>
    </w:p>
    <w:p w14:paraId="262F7EEC" w14:textId="0A45FC45" w:rsidR="0053672C" w:rsidRPr="0053672C" w:rsidRDefault="0053672C" w:rsidP="005C067F">
      <w:pPr>
        <w:numPr>
          <w:ilvl w:val="0"/>
          <w:numId w:val="22"/>
        </w:numPr>
        <w:ind w:left="709" w:hanging="283"/>
        <w:rPr>
          <w:rFonts w:asciiTheme="minorHAnsi" w:hAnsiTheme="minorHAnsi" w:cstheme="minorHAnsi"/>
          <w:b/>
          <w:sz w:val="22"/>
          <w:szCs w:val="22"/>
        </w:rPr>
      </w:pPr>
      <w:r w:rsidRPr="0053672C">
        <w:rPr>
          <w:rFonts w:asciiTheme="minorHAnsi" w:hAnsiTheme="minorHAnsi" w:cstheme="minorHAnsi"/>
          <w:sz w:val="22"/>
          <w:szCs w:val="22"/>
        </w:rPr>
        <w:t>identifying in planning, clear opportunities for assessment, a range of assessment strategies and questions;</w:t>
      </w:r>
    </w:p>
    <w:p w14:paraId="0724ECDE"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beginning to consider pupils’ progress over time.</w:t>
      </w:r>
    </w:p>
    <w:p w14:paraId="2E9FBEEA" w14:textId="77777777" w:rsidR="0053672C" w:rsidRPr="0053672C" w:rsidRDefault="0053672C" w:rsidP="0053672C">
      <w:pPr>
        <w:ind w:left="862"/>
        <w:rPr>
          <w:rFonts w:asciiTheme="minorHAnsi" w:hAnsiTheme="minorHAnsi" w:cstheme="minorHAnsi"/>
          <w:sz w:val="22"/>
          <w:szCs w:val="22"/>
        </w:rPr>
      </w:pPr>
    </w:p>
    <w:p w14:paraId="416BEEAD" w14:textId="77777777" w:rsidR="0053672C" w:rsidRPr="0053672C" w:rsidRDefault="0053672C" w:rsidP="0053672C">
      <w:pPr>
        <w:ind w:left="142"/>
        <w:rPr>
          <w:rFonts w:asciiTheme="minorHAnsi" w:hAnsiTheme="minorHAnsi" w:cstheme="minorHAnsi"/>
          <w:b/>
          <w:sz w:val="22"/>
          <w:szCs w:val="22"/>
        </w:rPr>
      </w:pPr>
      <w:r w:rsidRPr="0053672C">
        <w:rPr>
          <w:rFonts w:asciiTheme="minorHAnsi" w:hAnsiTheme="minorHAnsi" w:cstheme="minorHAnsi"/>
          <w:b/>
          <w:sz w:val="22"/>
          <w:szCs w:val="22"/>
        </w:rPr>
        <w:t>On SPRING PLACMENT trainees should also extend their assessment skills and understanding by:</w:t>
      </w:r>
    </w:p>
    <w:p w14:paraId="64B02A41"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greater proficiency in the areas as above, adapted to the new age-range;</w:t>
      </w:r>
    </w:p>
    <w:p w14:paraId="5551DD6C"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 ability to </w:t>
      </w:r>
      <w:r w:rsidRPr="0053672C">
        <w:rPr>
          <w:rFonts w:asciiTheme="minorHAnsi" w:hAnsiTheme="minorHAnsi" w:cstheme="minorHAnsi"/>
          <w:i/>
          <w:sz w:val="22"/>
          <w:szCs w:val="22"/>
        </w:rPr>
        <w:t>adapt teaching within the lesson</w:t>
      </w:r>
      <w:r w:rsidRPr="0053672C">
        <w:rPr>
          <w:rFonts w:asciiTheme="minorHAnsi" w:hAnsiTheme="minorHAnsi" w:cstheme="minorHAnsi"/>
          <w:sz w:val="22"/>
          <w:szCs w:val="22"/>
        </w:rPr>
        <w:t xml:space="preserve"> in response to assessment information;</w:t>
      </w:r>
    </w:p>
    <w:p w14:paraId="40A861F5"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their ability to consider pupil progress over time, using their own record-keeping to help inform decisions which promote pupil progress;</w:t>
      </w:r>
    </w:p>
    <w:p w14:paraId="16C2D929"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pupil groups recognised by the school (e.g. SEN, EAL, high performing children, Looked After, Pupil Premium etc.);</w:t>
      </w:r>
    </w:p>
    <w:p w14:paraId="4C11B59D"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how the school tracks the progress of individuals and groups of pupils;</w:t>
      </w:r>
    </w:p>
    <w:p w14:paraId="5E7118F5" w14:textId="77777777" w:rsidR="0053672C" w:rsidRPr="0053672C" w:rsidRDefault="0053672C" w:rsidP="005C067F">
      <w:pPr>
        <w:numPr>
          <w:ilvl w:val="0"/>
          <w:numId w:val="22"/>
        </w:numPr>
        <w:ind w:hanging="436"/>
        <w:rPr>
          <w:rFonts w:asciiTheme="minorHAnsi" w:hAnsiTheme="minorHAnsi" w:cstheme="minorHAnsi"/>
          <w:sz w:val="22"/>
          <w:szCs w:val="22"/>
        </w:rPr>
      </w:pPr>
      <w:r w:rsidRPr="0053672C">
        <w:rPr>
          <w:rFonts w:asciiTheme="minorHAnsi" w:hAnsiTheme="minorHAnsi" w:cstheme="minorHAnsi"/>
          <w:sz w:val="22"/>
          <w:szCs w:val="22"/>
        </w:rPr>
        <w:t>Observing/supporting/participating in pupil progress meetings (as appropriate).</w:t>
      </w:r>
    </w:p>
    <w:p w14:paraId="660F4CC2" w14:textId="77777777" w:rsidR="0053672C" w:rsidRPr="0053672C" w:rsidRDefault="0053672C" w:rsidP="0053672C">
      <w:pPr>
        <w:rPr>
          <w:rFonts w:asciiTheme="minorHAnsi" w:hAnsiTheme="minorHAnsi" w:cstheme="minorHAnsi"/>
          <w:sz w:val="22"/>
          <w:szCs w:val="22"/>
        </w:rPr>
      </w:pPr>
    </w:p>
    <w:p w14:paraId="74009CD8" w14:textId="77777777" w:rsidR="0053672C" w:rsidRPr="006176BC" w:rsidRDefault="0053672C" w:rsidP="005C067F">
      <w:pPr>
        <w:numPr>
          <w:ilvl w:val="0"/>
          <w:numId w:val="23"/>
        </w:numPr>
        <w:spacing w:before="120" w:after="120"/>
        <w:ind w:left="357" w:right="-187" w:hanging="357"/>
        <w:jc w:val="both"/>
        <w:rPr>
          <w:rFonts w:asciiTheme="minorHAnsi" w:hAnsiTheme="minorHAnsi" w:cstheme="minorHAnsi"/>
          <w:b/>
          <w:sz w:val="28"/>
          <w:szCs w:val="28"/>
        </w:rPr>
      </w:pPr>
      <w:r w:rsidRPr="006176BC">
        <w:rPr>
          <w:rFonts w:asciiTheme="minorHAnsi" w:hAnsiTheme="minorHAnsi" w:cstheme="minorHAnsi"/>
          <w:b/>
          <w:sz w:val="28"/>
          <w:szCs w:val="28"/>
        </w:rPr>
        <w:t>Evaluation (TS 4 &amp; 8)</w:t>
      </w:r>
    </w:p>
    <w:p w14:paraId="568DF9A9" w14:textId="6EC55D80" w:rsidR="0053672C" w:rsidRPr="006176BC" w:rsidRDefault="0053672C" w:rsidP="00FD287A">
      <w:pPr>
        <w:spacing w:after="120"/>
        <w:ind w:left="142"/>
        <w:jc w:val="both"/>
        <w:rPr>
          <w:rFonts w:asciiTheme="minorHAnsi" w:hAnsiTheme="minorHAnsi" w:cstheme="minorHAnsi"/>
          <w:sz w:val="22"/>
          <w:szCs w:val="22"/>
        </w:rPr>
      </w:pPr>
      <w:r w:rsidRPr="006176BC">
        <w:rPr>
          <w:rFonts w:asciiTheme="minorHAnsi" w:hAnsiTheme="minorHAnsi" w:cstheme="minorHAnsi"/>
          <w:sz w:val="22"/>
          <w:szCs w:val="22"/>
        </w:rPr>
        <w:t>Evaluation is a key skill which enables professionals to be able to develop their own practice</w:t>
      </w:r>
      <w:r w:rsidR="00734D8D" w:rsidRPr="006176BC">
        <w:rPr>
          <w:rFonts w:asciiTheme="minorHAnsi" w:hAnsiTheme="minorHAnsi" w:cstheme="minorHAnsi"/>
          <w:sz w:val="22"/>
          <w:szCs w:val="22"/>
        </w:rPr>
        <w:t>.</w:t>
      </w:r>
      <w:r w:rsidRPr="006176BC">
        <w:rPr>
          <w:rFonts w:asciiTheme="minorHAnsi" w:hAnsiTheme="minorHAnsi" w:cstheme="minorHAnsi"/>
          <w:sz w:val="22"/>
          <w:szCs w:val="22"/>
        </w:rPr>
        <w:t xml:space="preserve"> At this stage, trainees reflect</w:t>
      </w:r>
      <w:r w:rsidR="006176BC">
        <w:rPr>
          <w:rFonts w:asciiTheme="minorHAnsi" w:hAnsiTheme="minorHAnsi" w:cstheme="minorHAnsi"/>
          <w:sz w:val="22"/>
          <w:szCs w:val="22"/>
        </w:rPr>
        <w:t>ion</w:t>
      </w:r>
      <w:r w:rsidRPr="006176BC">
        <w:rPr>
          <w:rFonts w:asciiTheme="minorHAnsi" w:hAnsiTheme="minorHAnsi" w:cstheme="minorHAnsi"/>
          <w:sz w:val="22"/>
          <w:szCs w:val="22"/>
        </w:rPr>
        <w:t xml:space="preserve"> and evaluat</w:t>
      </w:r>
      <w:r w:rsidR="006176BC">
        <w:rPr>
          <w:rFonts w:asciiTheme="minorHAnsi" w:hAnsiTheme="minorHAnsi" w:cstheme="minorHAnsi"/>
          <w:sz w:val="22"/>
          <w:szCs w:val="22"/>
        </w:rPr>
        <w:t>ion of</w:t>
      </w:r>
      <w:r w:rsidRPr="006176BC">
        <w:rPr>
          <w:rFonts w:asciiTheme="minorHAnsi" w:hAnsiTheme="minorHAnsi" w:cstheme="minorHAnsi"/>
          <w:sz w:val="22"/>
          <w:szCs w:val="22"/>
        </w:rPr>
        <w:t xml:space="preserve"> their own practice will be supported by coaching and discussion with class teachers, Professional Mentors and Moderation Tutors. They should use the evaluation proforma at the end of the Warwick Learning Plan/daily section of the Weekly Plan.</w:t>
      </w:r>
    </w:p>
    <w:p w14:paraId="1FAFB784" w14:textId="77777777" w:rsidR="0053672C" w:rsidRPr="006176BC" w:rsidRDefault="0053672C" w:rsidP="0053672C">
      <w:pPr>
        <w:ind w:left="142"/>
        <w:jc w:val="both"/>
        <w:rPr>
          <w:rFonts w:asciiTheme="minorHAnsi" w:hAnsiTheme="minorHAnsi" w:cstheme="minorHAnsi"/>
          <w:sz w:val="22"/>
          <w:szCs w:val="22"/>
        </w:rPr>
      </w:pPr>
      <w:r w:rsidRPr="006176BC">
        <w:rPr>
          <w:rFonts w:asciiTheme="minorHAnsi" w:hAnsiTheme="minorHAnsi" w:cstheme="minorHAnsi"/>
          <w:sz w:val="22"/>
          <w:szCs w:val="22"/>
        </w:rPr>
        <w:t>Trainees should:</w:t>
      </w:r>
    </w:p>
    <w:p w14:paraId="332004BE" w14:textId="77777777"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assess and record pupils’ learning against their lesson objectives;</w:t>
      </w:r>
    </w:p>
    <w:p w14:paraId="6E62B2EE" w14:textId="77777777"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use assessment of pupils’ learning to evaluate their teaching;</w:t>
      </w:r>
    </w:p>
    <w:p w14:paraId="08ECD27B" w14:textId="5FC30960" w:rsidR="0053672C" w:rsidRPr="006176BC" w:rsidRDefault="0053672C" w:rsidP="005C067F">
      <w:pPr>
        <w:numPr>
          <w:ilvl w:val="0"/>
          <w:numId w:val="39"/>
        </w:numPr>
        <w:jc w:val="both"/>
        <w:rPr>
          <w:rFonts w:asciiTheme="minorHAnsi" w:hAnsiTheme="minorHAnsi" w:cstheme="minorHAnsi"/>
          <w:sz w:val="22"/>
          <w:szCs w:val="22"/>
        </w:rPr>
      </w:pPr>
      <w:r w:rsidRPr="006176BC">
        <w:rPr>
          <w:rFonts w:asciiTheme="minorHAnsi" w:hAnsiTheme="minorHAnsi" w:cstheme="minorHAnsi"/>
          <w:sz w:val="22"/>
          <w:szCs w:val="22"/>
        </w:rPr>
        <w:t>evaluate the impact of their teaching on the progress and learning of their pupils.</w:t>
      </w: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5"/>
      </w:tblGrid>
      <w:tr w:rsidR="0053672C" w:rsidRPr="0053672C" w14:paraId="3AC6EA29" w14:textId="77777777" w:rsidTr="00D46279">
        <w:trPr>
          <w:trHeight w:val="550"/>
        </w:trPr>
        <w:tc>
          <w:tcPr>
            <w:tcW w:w="10139" w:type="dxa"/>
            <w:shd w:val="clear" w:color="auto" w:fill="D9D9D9"/>
            <w:vAlign w:val="center"/>
          </w:tcPr>
          <w:p w14:paraId="00536FFC" w14:textId="77777777" w:rsidR="0053672C" w:rsidRPr="0053672C" w:rsidRDefault="0053672C" w:rsidP="00D46279">
            <w:pPr>
              <w:pStyle w:val="Header"/>
              <w:widowControl w:val="0"/>
              <w:tabs>
                <w:tab w:val="clear" w:pos="4153"/>
                <w:tab w:val="clear" w:pos="8306"/>
              </w:tabs>
              <w:jc w:val="center"/>
              <w:rPr>
                <w:rFonts w:asciiTheme="minorHAnsi" w:hAnsiTheme="minorHAnsi" w:cstheme="minorHAnsi"/>
                <w:sz w:val="22"/>
                <w:szCs w:val="22"/>
              </w:rPr>
            </w:pPr>
            <w:r w:rsidRPr="0053672C">
              <w:rPr>
                <w:rFonts w:asciiTheme="minorHAnsi" w:hAnsiTheme="minorHAnsi" w:cstheme="minorHAnsi"/>
                <w:sz w:val="22"/>
                <w:szCs w:val="22"/>
              </w:rPr>
              <w:t>To enable customised use or adaptation, the proformas are available electronically:</w:t>
            </w:r>
          </w:p>
          <w:p w14:paraId="3E4D6921" w14:textId="4A5D7367" w:rsidR="0053672C" w:rsidRPr="0053672C" w:rsidRDefault="0053672C" w:rsidP="006176BC">
            <w:pPr>
              <w:pStyle w:val="Header"/>
              <w:widowControl w:val="0"/>
              <w:tabs>
                <w:tab w:val="clear" w:pos="4153"/>
                <w:tab w:val="clear" w:pos="8306"/>
              </w:tabs>
              <w:jc w:val="center"/>
              <w:rPr>
                <w:rFonts w:asciiTheme="minorHAnsi" w:hAnsiTheme="minorHAnsi" w:cstheme="minorHAnsi"/>
                <w:b/>
                <w:sz w:val="22"/>
                <w:szCs w:val="22"/>
              </w:rPr>
            </w:pPr>
            <w:r w:rsidRPr="0053672C">
              <w:rPr>
                <w:rFonts w:asciiTheme="minorHAnsi" w:hAnsiTheme="minorHAnsi" w:cstheme="minorHAnsi"/>
                <w:b/>
                <w:sz w:val="22"/>
                <w:szCs w:val="22"/>
              </w:rPr>
              <w:t>Moodle &gt; Professional Practice &gt; Essential Documents Or</w:t>
            </w:r>
            <w:r w:rsidR="006176BC">
              <w:rPr>
                <w:rFonts w:asciiTheme="minorHAnsi" w:hAnsiTheme="minorHAnsi" w:cstheme="minorHAnsi"/>
                <w:b/>
                <w:sz w:val="22"/>
                <w:szCs w:val="22"/>
              </w:rPr>
              <w:t xml:space="preserve"> </w:t>
            </w:r>
            <w:r w:rsidRPr="0053672C">
              <w:rPr>
                <w:rFonts w:asciiTheme="minorHAnsi" w:hAnsiTheme="minorHAnsi" w:cstheme="minorHAnsi"/>
                <w:b/>
                <w:sz w:val="22"/>
                <w:szCs w:val="22"/>
              </w:rPr>
              <w:t>Partners’ Intranet</w:t>
            </w:r>
          </w:p>
        </w:tc>
      </w:tr>
    </w:tbl>
    <w:p w14:paraId="7C11F232" w14:textId="77777777" w:rsidR="0053672C" w:rsidRPr="00FE2F44" w:rsidRDefault="0053672C" w:rsidP="005C067F">
      <w:pPr>
        <w:numPr>
          <w:ilvl w:val="0"/>
          <w:numId w:val="23"/>
        </w:numPr>
        <w:spacing w:before="120" w:after="120"/>
        <w:ind w:left="360" w:right="-185"/>
        <w:jc w:val="both"/>
        <w:rPr>
          <w:rFonts w:ascii="Arial" w:hAnsi="Arial" w:cs="Arial"/>
          <w:b/>
          <w:sz w:val="28"/>
          <w:szCs w:val="28"/>
        </w:rPr>
      </w:pPr>
      <w:r w:rsidRPr="0053672C">
        <w:rPr>
          <w:rFonts w:asciiTheme="minorHAnsi" w:hAnsiTheme="minorHAnsi" w:cstheme="minorHAnsi"/>
          <w:b/>
          <w:sz w:val="28"/>
          <w:szCs w:val="28"/>
        </w:rPr>
        <w:br w:type="page"/>
      </w:r>
      <w:r w:rsidRPr="00FE2F44">
        <w:rPr>
          <w:rFonts w:ascii="Arial" w:hAnsi="Arial" w:cs="Arial"/>
          <w:b/>
          <w:sz w:val="28"/>
          <w:szCs w:val="28"/>
        </w:rPr>
        <w:lastRenderedPageBreak/>
        <w:t>Record-Keeping</w:t>
      </w:r>
      <w:r w:rsidRPr="00FE2F44">
        <w:rPr>
          <w:rFonts w:ascii="Arial" w:hAnsi="Arial" w:cs="Arial"/>
          <w:b/>
          <w:sz w:val="28"/>
          <w:szCs w:val="28"/>
        </w:rPr>
        <w:tab/>
        <w:t>(TS 2 &amp; 6)</w:t>
      </w:r>
    </w:p>
    <w:p w14:paraId="5785570F" w14:textId="77777777" w:rsidR="0053672C" w:rsidRPr="00697186" w:rsidRDefault="0053672C" w:rsidP="0053672C">
      <w:pPr>
        <w:pStyle w:val="ListParagraph"/>
        <w:spacing w:after="120" w:line="240" w:lineRule="auto"/>
        <w:ind w:left="142"/>
        <w:rPr>
          <w:rFonts w:asciiTheme="minorHAnsi" w:eastAsia="Times New Roman" w:hAnsiTheme="minorHAnsi" w:cstheme="minorHAnsi"/>
        </w:rPr>
      </w:pPr>
      <w:r w:rsidRPr="006432C1">
        <w:rPr>
          <w:rFonts w:asciiTheme="minorHAnsi" w:eastAsia="Times New Roman" w:hAnsiTheme="minorHAnsi" w:cstheme="minorHAnsi"/>
        </w:rPr>
        <w:t>All data collection should have a ‘</w:t>
      </w:r>
      <w:r w:rsidRPr="006432C1">
        <w:rPr>
          <w:rFonts w:asciiTheme="minorHAnsi" w:eastAsia="Times New Roman" w:hAnsiTheme="minorHAnsi" w:cstheme="minorHAnsi"/>
          <w:b/>
        </w:rPr>
        <w:t>clear purpose’</w:t>
      </w:r>
      <w:r w:rsidRPr="006432C1">
        <w:rPr>
          <w:rFonts w:asciiTheme="minorHAnsi" w:eastAsia="Times New Roman" w:hAnsiTheme="minorHAnsi" w:cstheme="minorHAnsi"/>
        </w:rPr>
        <w:t xml:space="preserve"> and ‘</w:t>
      </w:r>
      <w:r w:rsidRPr="006432C1">
        <w:rPr>
          <w:rFonts w:asciiTheme="minorHAnsi" w:eastAsia="Times New Roman" w:hAnsiTheme="minorHAnsi" w:cstheme="minorHAnsi"/>
          <w:b/>
        </w:rPr>
        <w:t>efficient’ process</w:t>
      </w:r>
      <w:r w:rsidRPr="006432C1">
        <w:rPr>
          <w:rFonts w:asciiTheme="minorHAnsi" w:eastAsia="Times New Roman" w:hAnsiTheme="minorHAnsi" w:cstheme="minorHAnsi"/>
        </w:rPr>
        <w:t xml:space="preserve">, with the aim of enhancing </w:t>
      </w:r>
      <w:r w:rsidRPr="006432C1">
        <w:rPr>
          <w:rFonts w:asciiTheme="minorHAnsi" w:eastAsia="Times New Roman" w:hAnsiTheme="minorHAnsi" w:cstheme="minorHAnsi"/>
          <w:b/>
        </w:rPr>
        <w:t>‘outcomes for pupils’.</w:t>
      </w:r>
      <w:r w:rsidRPr="006432C1">
        <w:rPr>
          <w:rStyle w:val="FootnoteReference"/>
          <w:rFonts w:asciiTheme="minorHAnsi" w:eastAsia="Times New Roman" w:hAnsiTheme="minorHAnsi" w:cstheme="minorHAnsi"/>
        </w:rPr>
        <w:footnoteReference w:id="7"/>
      </w:r>
      <w:r>
        <w:rPr>
          <w:rFonts w:asciiTheme="minorHAnsi" w:eastAsia="Times New Roman" w:hAnsiTheme="minorHAnsi" w:cstheme="minorHAnsi"/>
          <w:b/>
        </w:rPr>
        <w:t xml:space="preserve"> </w:t>
      </w:r>
      <w:r w:rsidRPr="006432C1">
        <w:rPr>
          <w:rFonts w:asciiTheme="minorHAnsi" w:hAnsiTheme="minorHAnsi" w:cstheme="minorHAnsi"/>
        </w:rPr>
        <w:t>Record-keeping provides the trainee with information to inform planning and can offer evidence to all (trainee, class teacher, Professional Mentor and Moderation Tutor) of pupil progress and the trainee’s assessment skills.</w:t>
      </w:r>
    </w:p>
    <w:p w14:paraId="3169ADB2" w14:textId="77777777" w:rsidR="0053672C" w:rsidRPr="006432C1" w:rsidRDefault="0053672C" w:rsidP="0053672C">
      <w:pPr>
        <w:pStyle w:val="Header"/>
        <w:ind w:left="142"/>
        <w:rPr>
          <w:rFonts w:asciiTheme="minorHAnsi" w:hAnsiTheme="minorHAnsi" w:cstheme="minorHAnsi"/>
          <w:b/>
          <w:sz w:val="22"/>
          <w:szCs w:val="22"/>
        </w:rPr>
      </w:pPr>
    </w:p>
    <w:p w14:paraId="3E3957F0" w14:textId="77777777" w:rsidR="0053672C" w:rsidRPr="006432C1" w:rsidRDefault="0053672C" w:rsidP="0053672C">
      <w:pPr>
        <w:pStyle w:val="Header"/>
        <w:spacing w:after="120"/>
        <w:ind w:left="142"/>
        <w:rPr>
          <w:rFonts w:asciiTheme="minorHAnsi" w:hAnsiTheme="minorHAnsi" w:cstheme="minorHAnsi"/>
          <w:b/>
          <w:sz w:val="22"/>
          <w:szCs w:val="22"/>
        </w:rPr>
      </w:pPr>
      <w:r w:rsidRPr="006432C1">
        <w:rPr>
          <w:rFonts w:asciiTheme="minorHAnsi" w:hAnsiTheme="minorHAnsi" w:cstheme="minorHAnsi"/>
          <w:b/>
          <w:sz w:val="22"/>
          <w:szCs w:val="22"/>
        </w:rPr>
        <w:t>The trainee is expected to keep records of:</w:t>
      </w:r>
    </w:p>
    <w:p w14:paraId="38EF5699" w14:textId="77777777" w:rsidR="0053672C" w:rsidRPr="006432C1" w:rsidRDefault="0053672C" w:rsidP="005C067F">
      <w:pPr>
        <w:pStyle w:val="Header"/>
        <w:numPr>
          <w:ilvl w:val="0"/>
          <w:numId w:val="24"/>
        </w:numPr>
        <w:tabs>
          <w:tab w:val="clear" w:pos="4153"/>
          <w:tab w:val="center" w:pos="567"/>
        </w:tabs>
        <w:ind w:left="499" w:hanging="357"/>
        <w:rPr>
          <w:rFonts w:asciiTheme="minorHAnsi" w:hAnsiTheme="minorHAnsi" w:cstheme="minorHAnsi"/>
          <w:b/>
          <w:sz w:val="22"/>
          <w:szCs w:val="22"/>
        </w:rPr>
      </w:pPr>
      <w:r w:rsidRPr="006432C1">
        <w:rPr>
          <w:rFonts w:asciiTheme="minorHAnsi" w:hAnsiTheme="minorHAnsi" w:cstheme="minorHAnsi"/>
          <w:b/>
          <w:sz w:val="22"/>
          <w:szCs w:val="22"/>
        </w:rPr>
        <w:t xml:space="preserve">Pupils’ achievements against learning objectives </w:t>
      </w:r>
    </w:p>
    <w:p w14:paraId="50D9FF34" w14:textId="77777777" w:rsidR="0053672C" w:rsidRPr="006432C1" w:rsidRDefault="0053672C" w:rsidP="0053672C">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keep records of pupil progress over time for </w:t>
      </w:r>
      <w:r w:rsidRPr="006432C1">
        <w:rPr>
          <w:rFonts w:asciiTheme="minorHAnsi" w:hAnsiTheme="minorHAnsi" w:cstheme="minorHAnsi"/>
          <w:b/>
          <w:sz w:val="22"/>
          <w:szCs w:val="22"/>
        </w:rPr>
        <w:t xml:space="preserve">ALL </w:t>
      </w:r>
      <w:r w:rsidRPr="006432C1">
        <w:rPr>
          <w:rFonts w:asciiTheme="minorHAnsi" w:hAnsiTheme="minorHAnsi" w:cstheme="minorHAnsi"/>
          <w:sz w:val="22"/>
          <w:szCs w:val="22"/>
        </w:rPr>
        <w:t>pupils taught</w:t>
      </w:r>
    </w:p>
    <w:p w14:paraId="56203CA4" w14:textId="77777777" w:rsidR="0053672C" w:rsidRPr="006432C1" w:rsidRDefault="0053672C" w:rsidP="0053672C">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these records should be </w:t>
      </w:r>
      <w:r w:rsidRPr="006432C1">
        <w:rPr>
          <w:rFonts w:asciiTheme="minorHAnsi" w:hAnsiTheme="minorHAnsi" w:cstheme="minorHAnsi"/>
          <w:b/>
          <w:i/>
          <w:sz w:val="22"/>
          <w:szCs w:val="22"/>
        </w:rPr>
        <w:t>used</w:t>
      </w:r>
      <w:r w:rsidRPr="006432C1">
        <w:rPr>
          <w:rFonts w:asciiTheme="minorHAnsi" w:hAnsiTheme="minorHAnsi" w:cstheme="minorHAnsi"/>
          <w:sz w:val="22"/>
          <w:szCs w:val="22"/>
        </w:rPr>
        <w:t xml:space="preserve"> to inform planning in order to promote pupil progress</w:t>
      </w:r>
    </w:p>
    <w:tbl>
      <w:tblPr>
        <w:tblpPr w:leftFromText="180" w:rightFromText="180" w:vertAnchor="text" w:horzAnchor="margin" w:tblpX="250"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53672C" w:rsidRPr="000A0A04" w14:paraId="213CEC43" w14:textId="77777777" w:rsidTr="00D46279">
        <w:tc>
          <w:tcPr>
            <w:tcW w:w="9671" w:type="dxa"/>
            <w:shd w:val="clear" w:color="auto" w:fill="D9D9D9"/>
          </w:tcPr>
          <w:p w14:paraId="2DC335BF" w14:textId="77777777" w:rsidR="0053672C" w:rsidRPr="006432C1" w:rsidRDefault="0053672C" w:rsidP="00D46279">
            <w:pPr>
              <w:pStyle w:val="Header"/>
              <w:widowControl w:val="0"/>
              <w:tabs>
                <w:tab w:val="clear" w:pos="4153"/>
                <w:tab w:val="center" w:pos="567"/>
              </w:tabs>
              <w:spacing w:before="120" w:after="120"/>
              <w:jc w:val="center"/>
              <w:rPr>
                <w:rFonts w:ascii="Arial" w:hAnsi="Arial" w:cs="Arial"/>
                <w:b/>
                <w:sz w:val="22"/>
                <w:szCs w:val="22"/>
              </w:rPr>
            </w:pPr>
            <w:r w:rsidRPr="006432C1">
              <w:rPr>
                <w:rFonts w:ascii="Arial" w:hAnsi="Arial" w:cs="Arial"/>
                <w:b/>
                <w:sz w:val="22"/>
                <w:szCs w:val="22"/>
              </w:rPr>
              <w:t>Tips to support manageability:</w:t>
            </w:r>
          </w:p>
          <w:p w14:paraId="34F1B5E2" w14:textId="679CABA4" w:rsidR="0053672C" w:rsidRPr="000A0A04" w:rsidRDefault="0053672C" w:rsidP="00D46279">
            <w:pPr>
              <w:pStyle w:val="Header"/>
              <w:widowControl w:val="0"/>
              <w:spacing w:after="120"/>
              <w:ind w:left="142"/>
              <w:rPr>
                <w:rFonts w:ascii="Arial" w:hAnsi="Arial" w:cs="Arial"/>
                <w:sz w:val="18"/>
                <w:szCs w:val="18"/>
              </w:rPr>
            </w:pPr>
            <w:r>
              <w:rPr>
                <w:rFonts w:ascii="Arial" w:hAnsi="Arial" w:cs="Arial"/>
                <w:sz w:val="18"/>
                <w:szCs w:val="18"/>
              </w:rPr>
              <w:t>There are a range of ways to ‘</w:t>
            </w:r>
            <w:r w:rsidRPr="000A0A04">
              <w:rPr>
                <w:rFonts w:ascii="Arial" w:hAnsi="Arial" w:cs="Arial"/>
                <w:sz w:val="18"/>
                <w:szCs w:val="18"/>
              </w:rPr>
              <w:t>record’ learning and progress e.g.:</w:t>
            </w:r>
          </w:p>
          <w:p w14:paraId="37DB5C3E"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 xml:space="preserve">University record-keeping sheets </w:t>
            </w:r>
          </w:p>
          <w:p w14:paraId="756E98C0" w14:textId="280875D1"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Marking against objectives </w:t>
            </w:r>
          </w:p>
          <w:p w14:paraId="2EE702F9"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6F69E2CB"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4C2E8BDE"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30B8A2E2" w14:textId="77777777" w:rsidR="0053672C" w:rsidRPr="000A0A04" w:rsidRDefault="0053672C" w:rsidP="005C067F">
            <w:pPr>
              <w:pStyle w:val="Header"/>
              <w:widowControl w:val="0"/>
              <w:numPr>
                <w:ilvl w:val="0"/>
                <w:numId w:val="16"/>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w:t>
            </w:r>
            <w:r>
              <w:rPr>
                <w:rFonts w:ascii="Arial" w:hAnsi="Arial" w:cs="Arial"/>
                <w:sz w:val="18"/>
                <w:szCs w:val="18"/>
              </w:rPr>
              <w:t>,</w:t>
            </w:r>
            <w:r w:rsidRPr="000A0A04">
              <w:rPr>
                <w:rFonts w:ascii="Arial" w:hAnsi="Arial" w:cs="Arial"/>
                <w:sz w:val="18"/>
                <w:szCs w:val="18"/>
              </w:rPr>
              <w:t xml:space="preserve"> behaviour and wellbeing.</w:t>
            </w:r>
          </w:p>
          <w:p w14:paraId="364D8CC5" w14:textId="77777777" w:rsidR="0053672C" w:rsidRPr="000A0A04" w:rsidRDefault="0053672C" w:rsidP="00D46279">
            <w:pPr>
              <w:pStyle w:val="Header"/>
              <w:widowControl w:val="0"/>
              <w:tabs>
                <w:tab w:val="clear" w:pos="4153"/>
                <w:tab w:val="clear" w:pos="8306"/>
                <w:tab w:val="center" w:pos="709"/>
                <w:tab w:val="right" w:pos="851"/>
              </w:tabs>
              <w:rPr>
                <w:rFonts w:ascii="Arial" w:hAnsi="Arial" w:cs="Arial"/>
                <w:sz w:val="18"/>
                <w:szCs w:val="18"/>
              </w:rPr>
            </w:pPr>
          </w:p>
          <w:p w14:paraId="581E4525" w14:textId="77777777" w:rsidR="0053672C" w:rsidRPr="000A0A04" w:rsidRDefault="0053672C" w:rsidP="00D46279">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1C4F85A5" w14:textId="77777777" w:rsidR="0053672C" w:rsidRPr="006432C1" w:rsidRDefault="0053672C" w:rsidP="00D46279">
            <w:pPr>
              <w:pStyle w:val="Header"/>
              <w:widowControl w:val="0"/>
              <w:tabs>
                <w:tab w:val="center" w:pos="567"/>
              </w:tabs>
              <w:spacing w:after="120"/>
              <w:ind w:left="142"/>
              <w:rPr>
                <w:rFonts w:ascii="Arial" w:hAnsi="Arial" w:cs="Arial"/>
                <w:sz w:val="18"/>
                <w:szCs w:val="18"/>
              </w:rPr>
            </w:pPr>
            <w:r>
              <w:rPr>
                <w:rFonts w:ascii="Arial" w:hAnsi="Arial" w:cs="Arial"/>
                <w:sz w:val="18"/>
                <w:szCs w:val="18"/>
              </w:rPr>
              <w:t xml:space="preserve">The </w:t>
            </w:r>
            <w:r w:rsidRPr="006432C1">
              <w:rPr>
                <w:rFonts w:ascii="Arial" w:hAnsi="Arial" w:cs="Arial"/>
                <w:b/>
                <w:bCs/>
                <w:sz w:val="18"/>
                <w:szCs w:val="18"/>
              </w:rPr>
              <w:t>Core Content Framework</w:t>
            </w:r>
            <w:r>
              <w:rPr>
                <w:rStyle w:val="FootnoteReference"/>
                <w:rFonts w:ascii="Arial" w:hAnsi="Arial" w:cs="Arial"/>
                <w:b/>
                <w:bCs/>
                <w:sz w:val="18"/>
                <w:szCs w:val="18"/>
              </w:rPr>
              <w:footnoteReference w:id="8"/>
            </w:r>
            <w:r>
              <w:rPr>
                <w:rFonts w:ascii="Arial" w:hAnsi="Arial" w:cs="Arial"/>
                <w:sz w:val="18"/>
                <w:szCs w:val="18"/>
              </w:rPr>
              <w:t xml:space="preserve"> suggests trainees should learn how to m</w:t>
            </w:r>
            <w:r w:rsidRPr="006432C1">
              <w:rPr>
                <w:rFonts w:ascii="Arial" w:hAnsi="Arial" w:cs="Arial"/>
                <w:sz w:val="18"/>
                <w:szCs w:val="18"/>
              </w:rPr>
              <w:t>ake marking manageable and effective, by:</w:t>
            </w:r>
          </w:p>
          <w:p w14:paraId="31C6BF51" w14:textId="77777777" w:rsidR="0053672C"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Receiving clear, consistent and effective mentoring in how to record data only when it is useful for improving pupil outcomes.</w:t>
            </w:r>
          </w:p>
          <w:p w14:paraId="30A65EFE" w14:textId="77777777" w:rsidR="0053672C"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Discussing and analysing with expert colleagues how to identify efficient approaches to marking and alternative approaches to providing feedback (e.g. using whole class feedback</w:t>
            </w:r>
            <w:r>
              <w:t xml:space="preserve"> </w:t>
            </w:r>
            <w:r w:rsidRPr="006432C1">
              <w:rPr>
                <w:rFonts w:ascii="Arial" w:hAnsi="Arial" w:cs="Arial"/>
                <w:sz w:val="18"/>
                <w:szCs w:val="18"/>
              </w:rPr>
              <w:t>or well</w:t>
            </w:r>
            <w:r>
              <w:rPr>
                <w:rFonts w:ascii="Arial" w:hAnsi="Arial" w:cs="Arial"/>
                <w:sz w:val="18"/>
                <w:szCs w:val="18"/>
              </w:rPr>
              <w:t xml:space="preserve"> </w:t>
            </w:r>
            <w:r w:rsidRPr="006432C1">
              <w:rPr>
                <w:rFonts w:ascii="Arial" w:hAnsi="Arial" w:cs="Arial"/>
                <w:sz w:val="18"/>
                <w:szCs w:val="18"/>
              </w:rPr>
              <w:t>supported peer- and self-assessment) and deconstructing this approach</w:t>
            </w:r>
          </w:p>
          <w:p w14:paraId="79970492"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Using verbal feedback during lessons in place of written feedback after lessons where possible</w:t>
            </w:r>
          </w:p>
          <w:p w14:paraId="31974E20"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Reducing the opportunity cost of marking (e.g. by using abbreviations and codes in written feedback).</w:t>
            </w:r>
          </w:p>
          <w:p w14:paraId="149CE97C" w14:textId="77777777" w:rsidR="0053672C" w:rsidRPr="006432C1" w:rsidRDefault="0053672C" w:rsidP="005C067F">
            <w:pPr>
              <w:pStyle w:val="Header"/>
              <w:widowControl w:val="0"/>
              <w:numPr>
                <w:ilvl w:val="0"/>
                <w:numId w:val="16"/>
              </w:numPr>
              <w:tabs>
                <w:tab w:val="center" w:pos="567"/>
              </w:tabs>
              <w:rPr>
                <w:rFonts w:ascii="Arial" w:hAnsi="Arial" w:cs="Arial"/>
                <w:sz w:val="18"/>
                <w:szCs w:val="18"/>
              </w:rPr>
            </w:pPr>
            <w:r w:rsidRPr="006432C1">
              <w:rPr>
                <w:rFonts w:ascii="Arial" w:hAnsi="Arial" w:cs="Arial"/>
                <w:sz w:val="18"/>
                <w:szCs w:val="18"/>
              </w:rPr>
              <w:t>Prioritising the highlighting of errors related to misunderstandings, rather than careless mistakes when marking.</w:t>
            </w:r>
          </w:p>
          <w:p w14:paraId="62B5F4F0" w14:textId="77777777" w:rsidR="0053672C" w:rsidRDefault="0053672C" w:rsidP="00D46279">
            <w:pPr>
              <w:pStyle w:val="Header"/>
              <w:widowControl w:val="0"/>
              <w:tabs>
                <w:tab w:val="clear" w:pos="4153"/>
                <w:tab w:val="center" w:pos="567"/>
              </w:tabs>
              <w:spacing w:after="120"/>
              <w:ind w:left="142"/>
              <w:rPr>
                <w:rFonts w:ascii="Arial" w:hAnsi="Arial" w:cs="Arial"/>
                <w:sz w:val="18"/>
                <w:szCs w:val="18"/>
              </w:rPr>
            </w:pPr>
          </w:p>
          <w:p w14:paraId="7982928C" w14:textId="77777777" w:rsidR="0053672C" w:rsidRPr="000A0A04" w:rsidRDefault="0053672C" w:rsidP="00D46279">
            <w:pPr>
              <w:pStyle w:val="Header"/>
              <w:widowControl w:val="0"/>
              <w:tabs>
                <w:tab w:val="clear" w:pos="4153"/>
                <w:tab w:val="center" w:pos="567"/>
              </w:tabs>
              <w:spacing w:after="120"/>
              <w:ind w:left="142"/>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r>
              <w:rPr>
                <w:rFonts w:ascii="Arial" w:hAnsi="Arial" w:cs="Arial"/>
                <w:sz w:val="18"/>
                <w:szCs w:val="18"/>
              </w:rPr>
              <w:t xml:space="preserve"> i.e. are these strategies manageable and meaningful.</w:t>
            </w:r>
          </w:p>
        </w:tc>
      </w:tr>
    </w:tbl>
    <w:p w14:paraId="3940934B" w14:textId="77777777" w:rsidR="0053672C" w:rsidRPr="00B55A40" w:rsidRDefault="0053672C" w:rsidP="0053672C">
      <w:pPr>
        <w:pStyle w:val="Header"/>
        <w:tabs>
          <w:tab w:val="clear" w:pos="4153"/>
          <w:tab w:val="clear" w:pos="8306"/>
          <w:tab w:val="center" w:pos="567"/>
          <w:tab w:val="right" w:pos="851"/>
        </w:tabs>
        <w:spacing w:after="120"/>
        <w:rPr>
          <w:rFonts w:ascii="Arial" w:hAnsi="Arial" w:cs="Arial"/>
          <w:sz w:val="22"/>
          <w:szCs w:val="22"/>
        </w:rPr>
      </w:pPr>
    </w:p>
    <w:p w14:paraId="573BC2A8" w14:textId="5D4A32E9" w:rsidR="0053672C" w:rsidRDefault="0053672C" w:rsidP="0003130A">
      <w:pPr>
        <w:pStyle w:val="Header"/>
        <w:tabs>
          <w:tab w:val="clear" w:pos="4153"/>
          <w:tab w:val="center" w:pos="567"/>
        </w:tabs>
        <w:rPr>
          <w:rFonts w:asciiTheme="minorHAnsi" w:hAnsiTheme="minorHAnsi" w:cstheme="minorHAnsi"/>
          <w:b/>
          <w:sz w:val="22"/>
          <w:szCs w:val="22"/>
        </w:rPr>
      </w:pPr>
    </w:p>
    <w:p w14:paraId="028FEB6A" w14:textId="77777777" w:rsidR="008E6D96" w:rsidRPr="0003130A" w:rsidRDefault="008E6D96" w:rsidP="0003130A">
      <w:pPr>
        <w:pStyle w:val="Header"/>
        <w:tabs>
          <w:tab w:val="clear" w:pos="4153"/>
          <w:tab w:val="center" w:pos="567"/>
        </w:tabs>
        <w:rPr>
          <w:rFonts w:asciiTheme="minorHAnsi" w:hAnsiTheme="minorHAnsi" w:cstheme="minorHAnsi"/>
          <w:b/>
          <w:sz w:val="22"/>
          <w:szCs w:val="22"/>
        </w:rPr>
      </w:pPr>
    </w:p>
    <w:p w14:paraId="4E24DDD2" w14:textId="0A417D6C" w:rsidR="00644573" w:rsidRPr="0003130A" w:rsidRDefault="0053672C" w:rsidP="0003130A">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41F9E01A" w14:textId="77777777" w:rsidR="008E6D96" w:rsidRDefault="008E6D96">
      <w:r>
        <w:br w:type="page"/>
      </w:r>
    </w:p>
    <w:tbl>
      <w:tblPr>
        <w:tblpPr w:leftFromText="180" w:rightFromText="180" w:vertAnchor="text" w:horzAnchor="margin" w:tblpX="250" w:tblpY="23"/>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663"/>
        <w:gridCol w:w="567"/>
      </w:tblGrid>
      <w:tr w:rsidR="0063160E" w:rsidRPr="00C64561" w14:paraId="797E8427" w14:textId="77777777" w:rsidTr="00535877">
        <w:tc>
          <w:tcPr>
            <w:tcW w:w="2376" w:type="dxa"/>
            <w:shd w:val="clear" w:color="auto" w:fill="A6A6A6"/>
          </w:tcPr>
          <w:p w14:paraId="3C57770A" w14:textId="2E4902B7" w:rsidR="0063160E" w:rsidRPr="00C64561" w:rsidRDefault="0063160E" w:rsidP="00535877">
            <w:pPr>
              <w:spacing w:before="60" w:after="60"/>
              <w:jc w:val="center"/>
              <w:rPr>
                <w:rFonts w:ascii="Arial" w:hAnsi="Arial" w:cs="Arial"/>
                <w:b/>
                <w:szCs w:val="20"/>
              </w:rPr>
            </w:pPr>
            <w:r w:rsidRPr="00644573">
              <w:rPr>
                <w:b/>
                <w:sz w:val="22"/>
                <w:szCs w:val="22"/>
              </w:rPr>
              <w:lastRenderedPageBreak/>
              <w:br w:type="page"/>
            </w:r>
            <w:r w:rsidRPr="00C64561">
              <w:rPr>
                <w:rFonts w:ascii="Arial" w:hAnsi="Arial" w:cs="Arial"/>
                <w:b/>
                <w:szCs w:val="20"/>
              </w:rPr>
              <w:t>Divider Heading</w:t>
            </w:r>
          </w:p>
        </w:tc>
        <w:tc>
          <w:tcPr>
            <w:tcW w:w="6663" w:type="dxa"/>
            <w:shd w:val="clear" w:color="auto" w:fill="A6A6A6"/>
          </w:tcPr>
          <w:p w14:paraId="027E83EB" w14:textId="77777777" w:rsidR="0063160E" w:rsidRPr="00926881" w:rsidRDefault="0063160E" w:rsidP="00D21D3B">
            <w:pPr>
              <w:pStyle w:val="Heading5"/>
            </w:pPr>
            <w:bookmarkStart w:id="8" w:name="_Toc90561762"/>
            <w:r w:rsidRPr="00926881">
              <w:t>Checklist for Teaching Placement File</w:t>
            </w:r>
            <w:bookmarkEnd w:id="8"/>
          </w:p>
          <w:p w14:paraId="4A977436" w14:textId="77777777" w:rsidR="0063160E" w:rsidRPr="00926881" w:rsidRDefault="0063160E" w:rsidP="00535877">
            <w:pPr>
              <w:spacing w:before="60" w:after="60"/>
              <w:jc w:val="center"/>
              <w:rPr>
                <w:rFonts w:ascii="Arial" w:hAnsi="Arial" w:cs="Arial"/>
                <w:b/>
                <w:szCs w:val="20"/>
              </w:rPr>
            </w:pPr>
          </w:p>
        </w:tc>
        <w:tc>
          <w:tcPr>
            <w:tcW w:w="567" w:type="dxa"/>
            <w:shd w:val="clear" w:color="auto" w:fill="A6A6A6"/>
          </w:tcPr>
          <w:p w14:paraId="2F520B0B" w14:textId="77777777" w:rsidR="0063160E" w:rsidRPr="00C64561" w:rsidRDefault="0063160E" w:rsidP="00535877">
            <w:pPr>
              <w:spacing w:before="60" w:after="60"/>
              <w:jc w:val="center"/>
              <w:rPr>
                <w:rFonts w:ascii="Arial" w:hAnsi="Arial" w:cs="Arial"/>
                <w:b/>
                <w:sz w:val="22"/>
                <w:szCs w:val="22"/>
              </w:rPr>
            </w:pPr>
            <w:r w:rsidRPr="00C64561">
              <w:rPr>
                <w:rFonts w:ascii="Arial" w:hAnsi="Arial" w:cs="Arial"/>
                <w:b/>
                <w:lang w:eastAsia="en-US"/>
              </w:rPr>
              <w:sym w:font="Wingdings" w:char="F0FC"/>
            </w:r>
          </w:p>
        </w:tc>
      </w:tr>
      <w:tr w:rsidR="0063160E" w:rsidRPr="00C64561" w14:paraId="6A3D89C3" w14:textId="77777777" w:rsidTr="00535877">
        <w:trPr>
          <w:trHeight w:val="862"/>
        </w:trPr>
        <w:tc>
          <w:tcPr>
            <w:tcW w:w="2376" w:type="dxa"/>
            <w:vAlign w:val="center"/>
          </w:tcPr>
          <w:p w14:paraId="05A0C03C"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Today</w:t>
            </w:r>
          </w:p>
        </w:tc>
        <w:tc>
          <w:tcPr>
            <w:tcW w:w="6663" w:type="dxa"/>
          </w:tcPr>
          <w:p w14:paraId="02FB7F37" w14:textId="77777777" w:rsidR="0063160E" w:rsidRDefault="0063160E" w:rsidP="00535877">
            <w:pPr>
              <w:spacing w:before="20" w:after="20"/>
              <w:rPr>
                <w:rFonts w:ascii="Arial" w:hAnsi="Arial" w:cs="Arial"/>
                <w:sz w:val="22"/>
                <w:szCs w:val="22"/>
              </w:rPr>
            </w:pPr>
            <w:r>
              <w:rPr>
                <w:rFonts w:ascii="Arial" w:hAnsi="Arial" w:cs="Arial"/>
                <w:sz w:val="22"/>
                <w:szCs w:val="22"/>
              </w:rPr>
              <w:t>A section in which to keep resources you are currently using e.g.:</w:t>
            </w:r>
          </w:p>
          <w:p w14:paraId="054C040D" w14:textId="77777777" w:rsidR="0063160E" w:rsidRPr="00C64561" w:rsidRDefault="0063160E" w:rsidP="0063160E">
            <w:pPr>
              <w:numPr>
                <w:ilvl w:val="0"/>
                <w:numId w:val="6"/>
              </w:numPr>
              <w:tabs>
                <w:tab w:val="clear" w:pos="720"/>
                <w:tab w:val="num" w:pos="459"/>
              </w:tabs>
              <w:spacing w:before="20" w:after="20"/>
              <w:ind w:left="459" w:hanging="425"/>
              <w:rPr>
                <w:rFonts w:ascii="Arial" w:hAnsi="Arial" w:cs="Arial"/>
                <w:sz w:val="22"/>
                <w:szCs w:val="22"/>
              </w:rPr>
            </w:pPr>
            <w:r>
              <w:rPr>
                <w:rFonts w:ascii="Arial" w:hAnsi="Arial" w:cs="Arial"/>
                <w:sz w:val="22"/>
                <w:szCs w:val="22"/>
              </w:rPr>
              <w:t>Today’s learning</w:t>
            </w:r>
            <w:r w:rsidRPr="00C64561">
              <w:rPr>
                <w:rFonts w:ascii="Arial" w:hAnsi="Arial" w:cs="Arial"/>
                <w:sz w:val="22"/>
                <w:szCs w:val="22"/>
              </w:rPr>
              <w:t xml:space="preserve"> plans </w:t>
            </w:r>
            <w:r>
              <w:rPr>
                <w:rFonts w:ascii="Arial" w:hAnsi="Arial" w:cs="Arial"/>
                <w:sz w:val="22"/>
                <w:szCs w:val="22"/>
              </w:rPr>
              <w:t>and any associated resources</w:t>
            </w:r>
          </w:p>
          <w:p w14:paraId="50441A80" w14:textId="77777777" w:rsidR="0063160E" w:rsidRPr="00C64561"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Copy</w:t>
            </w:r>
            <w:r w:rsidRPr="00C64561">
              <w:rPr>
                <w:rFonts w:ascii="Arial" w:hAnsi="Arial" w:cs="Arial"/>
                <w:sz w:val="22"/>
                <w:szCs w:val="22"/>
              </w:rPr>
              <w:t xml:space="preserve"> of </w:t>
            </w:r>
            <w:r>
              <w:rPr>
                <w:rFonts w:ascii="Arial" w:hAnsi="Arial" w:cs="Arial"/>
                <w:sz w:val="22"/>
                <w:szCs w:val="22"/>
              </w:rPr>
              <w:t>learning</w:t>
            </w:r>
            <w:r w:rsidRPr="00C64561">
              <w:rPr>
                <w:rFonts w:ascii="Arial" w:hAnsi="Arial" w:cs="Arial"/>
                <w:sz w:val="22"/>
                <w:szCs w:val="22"/>
              </w:rPr>
              <w:t xml:space="preserve"> plan</w:t>
            </w:r>
            <w:r>
              <w:rPr>
                <w:rFonts w:ascii="Arial" w:hAnsi="Arial" w:cs="Arial"/>
                <w:sz w:val="22"/>
                <w:szCs w:val="22"/>
              </w:rPr>
              <w:t xml:space="preserve"> and a record-keeping sheet</w:t>
            </w:r>
            <w:r w:rsidRPr="00C64561">
              <w:rPr>
                <w:rFonts w:ascii="Arial" w:hAnsi="Arial" w:cs="Arial"/>
                <w:sz w:val="22"/>
                <w:szCs w:val="22"/>
              </w:rPr>
              <w:t xml:space="preserve"> for </w:t>
            </w:r>
            <w:r>
              <w:rPr>
                <w:rFonts w:ascii="Arial" w:hAnsi="Arial" w:cs="Arial"/>
                <w:sz w:val="22"/>
                <w:szCs w:val="22"/>
              </w:rPr>
              <w:t xml:space="preserve">TAs and </w:t>
            </w:r>
            <w:r w:rsidRPr="00C64561">
              <w:rPr>
                <w:rFonts w:ascii="Arial" w:hAnsi="Arial" w:cs="Arial"/>
                <w:sz w:val="22"/>
                <w:szCs w:val="22"/>
              </w:rPr>
              <w:t>any observer</w:t>
            </w:r>
          </w:p>
        </w:tc>
        <w:tc>
          <w:tcPr>
            <w:tcW w:w="567" w:type="dxa"/>
          </w:tcPr>
          <w:p w14:paraId="5FB97EAD" w14:textId="77777777" w:rsidR="0063160E" w:rsidRPr="00C64561" w:rsidRDefault="0063160E" w:rsidP="00535877">
            <w:pPr>
              <w:spacing w:before="60" w:after="60"/>
              <w:rPr>
                <w:rFonts w:ascii="Arial" w:hAnsi="Arial" w:cs="Arial"/>
                <w:sz w:val="22"/>
                <w:szCs w:val="22"/>
              </w:rPr>
            </w:pPr>
          </w:p>
        </w:tc>
      </w:tr>
      <w:tr w:rsidR="0063160E" w:rsidRPr="00C64561" w14:paraId="307DBCFF" w14:textId="77777777" w:rsidTr="00535877">
        <w:trPr>
          <w:trHeight w:val="862"/>
        </w:trPr>
        <w:tc>
          <w:tcPr>
            <w:tcW w:w="2376" w:type="dxa"/>
            <w:vAlign w:val="center"/>
          </w:tcPr>
          <w:p w14:paraId="55DAF2A7"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Assessment for/of learning</w:t>
            </w:r>
            <w:r>
              <w:rPr>
                <w:rFonts w:ascii="Arial" w:hAnsi="Arial" w:cs="Arial"/>
                <w:b/>
                <w:caps/>
                <w:szCs w:val="20"/>
              </w:rPr>
              <w:t xml:space="preserve"> &amp; pupil information</w:t>
            </w:r>
          </w:p>
        </w:tc>
        <w:tc>
          <w:tcPr>
            <w:tcW w:w="6663" w:type="dxa"/>
          </w:tcPr>
          <w:p w14:paraId="4B9BD153"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i/>
                <w:sz w:val="20"/>
                <w:szCs w:val="20"/>
              </w:rPr>
            </w:pPr>
            <w:r w:rsidRPr="00DA6C5E">
              <w:rPr>
                <w:rFonts w:ascii="Arial" w:hAnsi="Arial" w:cs="Arial"/>
                <w:sz w:val="22"/>
                <w:szCs w:val="22"/>
              </w:rPr>
              <w:t xml:space="preserve">Day-to-day records of pupils’ attainment against lesson/activity objectives </w:t>
            </w:r>
            <w:r w:rsidRPr="00DA6C5E">
              <w:rPr>
                <w:rFonts w:ascii="Arial" w:hAnsi="Arial" w:cs="Arial"/>
                <w:i/>
                <w:sz w:val="20"/>
                <w:szCs w:val="20"/>
              </w:rPr>
              <w:t>e.g. record-keeping sheets, ‘post-it’ notes, samples of marked work/annotated work against objectives</w:t>
            </w:r>
          </w:p>
          <w:p w14:paraId="33BA4321"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Records of pupils’ personal develo</w:t>
            </w:r>
            <w:r>
              <w:rPr>
                <w:rFonts w:ascii="Arial" w:hAnsi="Arial" w:cs="Arial"/>
                <w:sz w:val="22"/>
                <w:szCs w:val="22"/>
              </w:rPr>
              <w:t>pment and wellbeing</w:t>
            </w:r>
            <w:r w:rsidRPr="00DA6C5E">
              <w:rPr>
                <w:rFonts w:ascii="Arial" w:hAnsi="Arial" w:cs="Arial"/>
                <w:sz w:val="22"/>
                <w:szCs w:val="22"/>
              </w:rPr>
              <w:t>.</w:t>
            </w:r>
          </w:p>
          <w:p w14:paraId="0BAE2AFF"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Pupils’ targets and information about prior learning and achievement (</w:t>
            </w:r>
            <w:r>
              <w:rPr>
                <w:rFonts w:ascii="Arial" w:hAnsi="Arial" w:cs="Arial"/>
                <w:sz w:val="22"/>
                <w:szCs w:val="22"/>
              </w:rPr>
              <w:t>p</w:t>
            </w:r>
            <w:r w:rsidRPr="00DA6C5E">
              <w:rPr>
                <w:rFonts w:ascii="Arial" w:hAnsi="Arial" w:cs="Arial"/>
                <w:sz w:val="22"/>
                <w:szCs w:val="22"/>
              </w:rPr>
              <w:t>rovided by school)</w:t>
            </w:r>
          </w:p>
          <w:p w14:paraId="33B44298"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Information about individual needs</w:t>
            </w:r>
          </w:p>
          <w:p w14:paraId="256B7F69" w14:textId="77777777" w:rsidR="0063160E" w:rsidRPr="00DA6C5E"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DA6C5E">
              <w:rPr>
                <w:rFonts w:ascii="Arial" w:hAnsi="Arial" w:cs="Arial"/>
                <w:sz w:val="22"/>
                <w:szCs w:val="22"/>
              </w:rPr>
              <w:t>Class Lists including groupings/sets for different areas of learning/ subjects</w:t>
            </w:r>
          </w:p>
        </w:tc>
        <w:tc>
          <w:tcPr>
            <w:tcW w:w="567" w:type="dxa"/>
          </w:tcPr>
          <w:p w14:paraId="2803AFD8" w14:textId="77777777" w:rsidR="0063160E" w:rsidRPr="00C64561" w:rsidRDefault="0063160E" w:rsidP="00535877">
            <w:pPr>
              <w:spacing w:before="60" w:after="60"/>
              <w:rPr>
                <w:rFonts w:ascii="Arial" w:hAnsi="Arial" w:cs="Arial"/>
                <w:sz w:val="22"/>
                <w:szCs w:val="22"/>
              </w:rPr>
            </w:pPr>
          </w:p>
        </w:tc>
      </w:tr>
      <w:tr w:rsidR="0063160E" w:rsidRPr="00C64561" w14:paraId="22D9D5BA" w14:textId="77777777" w:rsidTr="00535877">
        <w:trPr>
          <w:trHeight w:val="547"/>
        </w:trPr>
        <w:tc>
          <w:tcPr>
            <w:tcW w:w="2376" w:type="dxa"/>
            <w:vAlign w:val="center"/>
          </w:tcPr>
          <w:p w14:paraId="62C86012"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Timetables</w:t>
            </w:r>
          </w:p>
        </w:tc>
        <w:tc>
          <w:tcPr>
            <w:tcW w:w="6663" w:type="dxa"/>
            <w:vAlign w:val="center"/>
          </w:tcPr>
          <w:p w14:paraId="3C1A7FC9" w14:textId="77777777" w:rsidR="0063160E"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 xml:space="preserve">1 timetable for </w:t>
            </w:r>
            <w:r w:rsidRPr="009376BF">
              <w:rPr>
                <w:rFonts w:ascii="Arial" w:hAnsi="Arial" w:cs="Arial"/>
                <w:sz w:val="22"/>
                <w:szCs w:val="22"/>
                <w:u w:val="single"/>
              </w:rPr>
              <w:t>each week</w:t>
            </w:r>
            <w:r>
              <w:rPr>
                <w:rFonts w:ascii="Arial" w:hAnsi="Arial" w:cs="Arial"/>
                <w:sz w:val="22"/>
                <w:szCs w:val="22"/>
              </w:rPr>
              <w:t xml:space="preserve"> of placement, identifying:</w:t>
            </w:r>
          </w:p>
          <w:p w14:paraId="5FA5156A" w14:textId="77777777" w:rsidR="0063160E" w:rsidRDefault="0063160E" w:rsidP="005C067F">
            <w:pPr>
              <w:numPr>
                <w:ilvl w:val="1"/>
                <w:numId w:val="40"/>
              </w:numPr>
              <w:tabs>
                <w:tab w:val="clear" w:pos="1440"/>
              </w:tabs>
              <w:ind w:left="601" w:hanging="142"/>
              <w:rPr>
                <w:rFonts w:ascii="Arial" w:hAnsi="Arial" w:cs="Arial"/>
                <w:sz w:val="22"/>
                <w:szCs w:val="22"/>
              </w:rPr>
            </w:pPr>
            <w:r w:rsidRPr="00DA6C5E">
              <w:rPr>
                <w:rFonts w:ascii="Arial" w:hAnsi="Arial" w:cs="Arial"/>
                <w:sz w:val="22"/>
                <w:szCs w:val="22"/>
              </w:rPr>
              <w:t>what and when you are teaching</w:t>
            </w:r>
            <w:r>
              <w:rPr>
                <w:rFonts w:ascii="Arial" w:hAnsi="Arial" w:cs="Arial"/>
                <w:sz w:val="22"/>
                <w:szCs w:val="22"/>
              </w:rPr>
              <w:t>;</w:t>
            </w:r>
          </w:p>
          <w:p w14:paraId="5B3363B7" w14:textId="77777777" w:rsidR="0063160E" w:rsidRDefault="0063160E" w:rsidP="005C067F">
            <w:pPr>
              <w:numPr>
                <w:ilvl w:val="1"/>
                <w:numId w:val="40"/>
              </w:numPr>
              <w:tabs>
                <w:tab w:val="clear" w:pos="1440"/>
              </w:tabs>
              <w:ind w:left="601" w:hanging="142"/>
              <w:rPr>
                <w:rFonts w:ascii="Arial" w:hAnsi="Arial" w:cs="Arial"/>
                <w:sz w:val="22"/>
                <w:szCs w:val="22"/>
              </w:rPr>
            </w:pPr>
            <w:r>
              <w:rPr>
                <w:rFonts w:ascii="Arial" w:hAnsi="Arial" w:cs="Arial"/>
                <w:sz w:val="22"/>
                <w:szCs w:val="22"/>
              </w:rPr>
              <w:t>when you have opportunities to complete your SPRING PLACMENT Training Tasks;</w:t>
            </w:r>
          </w:p>
          <w:p w14:paraId="5D854602" w14:textId="77777777" w:rsidR="0063160E" w:rsidRDefault="0063160E" w:rsidP="005C067F">
            <w:pPr>
              <w:numPr>
                <w:ilvl w:val="1"/>
                <w:numId w:val="40"/>
              </w:numPr>
              <w:tabs>
                <w:tab w:val="clear" w:pos="1440"/>
              </w:tabs>
              <w:spacing w:after="60"/>
              <w:ind w:left="601" w:hanging="142"/>
              <w:rPr>
                <w:rFonts w:ascii="Arial" w:hAnsi="Arial" w:cs="Arial"/>
                <w:sz w:val="22"/>
                <w:szCs w:val="22"/>
              </w:rPr>
            </w:pPr>
            <w:r>
              <w:rPr>
                <w:rFonts w:ascii="Arial" w:hAnsi="Arial" w:cs="Arial"/>
                <w:sz w:val="22"/>
                <w:szCs w:val="22"/>
              </w:rPr>
              <w:t>when you have PPA time with your class teacher</w:t>
            </w:r>
          </w:p>
          <w:p w14:paraId="5CDBB575" w14:textId="77777777" w:rsidR="0063160E" w:rsidRPr="00DA6C5E" w:rsidRDefault="0063160E" w:rsidP="005C067F">
            <w:pPr>
              <w:numPr>
                <w:ilvl w:val="1"/>
                <w:numId w:val="40"/>
              </w:numPr>
              <w:tabs>
                <w:tab w:val="clear" w:pos="1440"/>
              </w:tabs>
              <w:spacing w:after="60"/>
              <w:ind w:left="601" w:hanging="142"/>
              <w:rPr>
                <w:rFonts w:ascii="Arial" w:hAnsi="Arial" w:cs="Arial"/>
                <w:sz w:val="22"/>
                <w:szCs w:val="22"/>
              </w:rPr>
            </w:pPr>
            <w:r>
              <w:rPr>
                <w:rFonts w:ascii="Arial" w:hAnsi="Arial" w:cs="Arial"/>
                <w:sz w:val="22"/>
                <w:szCs w:val="22"/>
              </w:rPr>
              <w:t>when you have opportunities to observe teaching</w:t>
            </w:r>
          </w:p>
        </w:tc>
        <w:tc>
          <w:tcPr>
            <w:tcW w:w="567" w:type="dxa"/>
          </w:tcPr>
          <w:p w14:paraId="73CD3792" w14:textId="77777777" w:rsidR="0063160E" w:rsidRPr="00C64561" w:rsidRDefault="0063160E" w:rsidP="00535877">
            <w:pPr>
              <w:spacing w:before="60" w:after="60"/>
              <w:rPr>
                <w:rFonts w:ascii="Arial" w:hAnsi="Arial" w:cs="Arial"/>
                <w:sz w:val="22"/>
                <w:szCs w:val="22"/>
              </w:rPr>
            </w:pPr>
          </w:p>
        </w:tc>
      </w:tr>
      <w:tr w:rsidR="0063160E" w:rsidRPr="00C64561" w14:paraId="16349CF1" w14:textId="77777777" w:rsidTr="00535877">
        <w:trPr>
          <w:trHeight w:val="1056"/>
        </w:trPr>
        <w:tc>
          <w:tcPr>
            <w:tcW w:w="2376" w:type="dxa"/>
            <w:vAlign w:val="center"/>
          </w:tcPr>
          <w:p w14:paraId="19E8F373" w14:textId="77777777" w:rsidR="0063160E" w:rsidRPr="006F3E7A" w:rsidRDefault="0063160E" w:rsidP="00535877">
            <w:pPr>
              <w:spacing w:before="60" w:after="60"/>
              <w:rPr>
                <w:rFonts w:ascii="Arial" w:hAnsi="Arial" w:cs="Arial"/>
                <w:b/>
                <w:caps/>
                <w:szCs w:val="20"/>
              </w:rPr>
            </w:pPr>
            <w:r w:rsidRPr="00C64561">
              <w:rPr>
                <w:rFonts w:ascii="Arial" w:hAnsi="Arial" w:cs="Arial"/>
                <w:b/>
                <w:caps/>
                <w:szCs w:val="20"/>
              </w:rPr>
              <w:t>Curriculum PLANS</w:t>
            </w:r>
          </w:p>
        </w:tc>
        <w:tc>
          <w:tcPr>
            <w:tcW w:w="6663" w:type="dxa"/>
          </w:tcPr>
          <w:p w14:paraId="18D04312" w14:textId="77777777" w:rsidR="0063160E" w:rsidRPr="006F3E7A"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‘Learning Plans’</w:t>
            </w:r>
            <w:r w:rsidRPr="006F3E7A">
              <w:rPr>
                <w:rFonts w:ascii="Arial" w:hAnsi="Arial" w:cs="Arial"/>
                <w:sz w:val="22"/>
                <w:szCs w:val="22"/>
              </w:rPr>
              <w:t xml:space="preserve"> with Evaluations and any associated resources </w:t>
            </w:r>
          </w:p>
          <w:p w14:paraId="08A9B72D" w14:textId="77777777" w:rsidR="0063160E" w:rsidRPr="00610792" w:rsidRDefault="0063160E" w:rsidP="0063160E">
            <w:pPr>
              <w:numPr>
                <w:ilvl w:val="0"/>
                <w:numId w:val="6"/>
              </w:numPr>
              <w:tabs>
                <w:tab w:val="clear" w:pos="720"/>
                <w:tab w:val="num" w:pos="459"/>
              </w:tabs>
              <w:spacing w:before="60" w:after="60"/>
              <w:ind w:left="459" w:hanging="425"/>
              <w:rPr>
                <w:rFonts w:ascii="Arial" w:hAnsi="Arial" w:cs="Arial"/>
                <w:sz w:val="22"/>
                <w:szCs w:val="22"/>
              </w:rPr>
            </w:pPr>
            <w:r>
              <w:rPr>
                <w:rFonts w:ascii="Arial" w:hAnsi="Arial" w:cs="Arial"/>
                <w:sz w:val="22"/>
                <w:szCs w:val="22"/>
              </w:rPr>
              <w:t xml:space="preserve">Organised by </w:t>
            </w:r>
            <w:r w:rsidRPr="00610792">
              <w:rPr>
                <w:rFonts w:ascii="Arial" w:hAnsi="Arial" w:cs="Arial"/>
                <w:sz w:val="22"/>
                <w:szCs w:val="22"/>
              </w:rPr>
              <w:t>Subjects</w:t>
            </w:r>
            <w:r>
              <w:rPr>
                <w:rFonts w:ascii="Arial" w:hAnsi="Arial" w:cs="Arial"/>
                <w:sz w:val="22"/>
                <w:szCs w:val="22"/>
              </w:rPr>
              <w:t xml:space="preserve"> or weeks</w:t>
            </w:r>
          </w:p>
          <w:p w14:paraId="71E4DE36" w14:textId="77777777" w:rsidR="0063160E" w:rsidRPr="006F3E7A" w:rsidRDefault="0063160E" w:rsidP="0063160E">
            <w:pPr>
              <w:numPr>
                <w:ilvl w:val="0"/>
                <w:numId w:val="6"/>
              </w:numPr>
              <w:tabs>
                <w:tab w:val="clear" w:pos="720"/>
                <w:tab w:val="num" w:pos="459"/>
              </w:tabs>
              <w:spacing w:before="60" w:after="60"/>
              <w:ind w:left="459" w:hanging="425"/>
              <w:rPr>
                <w:rFonts w:ascii="Arial" w:hAnsi="Arial" w:cs="Arial"/>
                <w:sz w:val="22"/>
                <w:szCs w:val="22"/>
              </w:rPr>
            </w:pPr>
            <w:r w:rsidRPr="00610792">
              <w:rPr>
                <w:rFonts w:ascii="Arial" w:hAnsi="Arial" w:cs="Arial"/>
                <w:sz w:val="22"/>
                <w:szCs w:val="22"/>
              </w:rPr>
              <w:t xml:space="preserve">Medium-term/weekly plans </w:t>
            </w:r>
          </w:p>
        </w:tc>
        <w:tc>
          <w:tcPr>
            <w:tcW w:w="567" w:type="dxa"/>
          </w:tcPr>
          <w:p w14:paraId="742DA58A" w14:textId="77777777" w:rsidR="0063160E" w:rsidRPr="00C64561" w:rsidRDefault="0063160E" w:rsidP="00535877">
            <w:pPr>
              <w:spacing w:before="60" w:after="60"/>
              <w:rPr>
                <w:rFonts w:ascii="Arial" w:hAnsi="Arial" w:cs="Arial"/>
                <w:sz w:val="22"/>
                <w:szCs w:val="22"/>
              </w:rPr>
            </w:pPr>
          </w:p>
        </w:tc>
      </w:tr>
      <w:tr w:rsidR="0063160E" w:rsidRPr="00C64561" w14:paraId="425D220C" w14:textId="77777777" w:rsidTr="00535877">
        <w:tc>
          <w:tcPr>
            <w:tcW w:w="2376" w:type="dxa"/>
            <w:tcBorders>
              <w:bottom w:val="single" w:sz="4" w:space="0" w:color="auto"/>
            </w:tcBorders>
          </w:tcPr>
          <w:p w14:paraId="7B757C20"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Information about the school</w:t>
            </w:r>
          </w:p>
        </w:tc>
        <w:tc>
          <w:tcPr>
            <w:tcW w:w="6663" w:type="dxa"/>
            <w:tcBorders>
              <w:bottom w:val="single" w:sz="4" w:space="0" w:color="auto"/>
            </w:tcBorders>
            <w:vAlign w:val="center"/>
          </w:tcPr>
          <w:p w14:paraId="6527C8C4" w14:textId="77777777" w:rsidR="0063160E" w:rsidRPr="00C64561" w:rsidRDefault="0063160E" w:rsidP="005C067F">
            <w:pPr>
              <w:numPr>
                <w:ilvl w:val="0"/>
                <w:numId w:val="18"/>
              </w:numPr>
              <w:spacing w:before="60" w:after="60" w:line="276" w:lineRule="auto"/>
              <w:ind w:left="459" w:hanging="425"/>
              <w:contextualSpacing/>
              <w:rPr>
                <w:rFonts w:ascii="Calibri" w:eastAsia="Calibri" w:hAnsi="Calibri" w:cs="Arial"/>
                <w:sz w:val="22"/>
                <w:szCs w:val="22"/>
              </w:rPr>
            </w:pPr>
            <w:r w:rsidRPr="00C64561">
              <w:rPr>
                <w:rFonts w:ascii="Arial" w:hAnsi="Arial" w:cs="Arial"/>
                <w:sz w:val="22"/>
                <w:szCs w:val="22"/>
              </w:rPr>
              <w:t xml:space="preserve">Any key policies </w:t>
            </w:r>
            <w:r w:rsidRPr="00C64561">
              <w:rPr>
                <w:rFonts w:ascii="Arial" w:hAnsi="Arial" w:cs="Arial"/>
                <w:i/>
                <w:sz w:val="20"/>
                <w:szCs w:val="20"/>
              </w:rPr>
              <w:t>e.g. safeguarding/behaviour/assessment/marking policies etc.</w:t>
            </w:r>
          </w:p>
        </w:tc>
        <w:tc>
          <w:tcPr>
            <w:tcW w:w="567" w:type="dxa"/>
            <w:tcBorders>
              <w:bottom w:val="single" w:sz="4" w:space="0" w:color="auto"/>
            </w:tcBorders>
          </w:tcPr>
          <w:p w14:paraId="424DEBD5" w14:textId="77777777" w:rsidR="0063160E" w:rsidRPr="00C64561" w:rsidRDefault="0063160E" w:rsidP="00535877">
            <w:pPr>
              <w:spacing w:before="60" w:after="60"/>
              <w:rPr>
                <w:rFonts w:ascii="Arial" w:hAnsi="Arial" w:cs="Arial"/>
                <w:sz w:val="22"/>
                <w:szCs w:val="22"/>
              </w:rPr>
            </w:pPr>
          </w:p>
        </w:tc>
      </w:tr>
      <w:tr w:rsidR="0063160E" w:rsidRPr="00C64561" w14:paraId="6AB902B7" w14:textId="77777777" w:rsidTr="00535877">
        <w:trPr>
          <w:trHeight w:val="641"/>
        </w:trPr>
        <w:tc>
          <w:tcPr>
            <w:tcW w:w="2376" w:type="dxa"/>
            <w:tcBorders>
              <w:bottom w:val="single" w:sz="4" w:space="0" w:color="auto"/>
            </w:tcBorders>
            <w:vAlign w:val="center"/>
          </w:tcPr>
          <w:p w14:paraId="09EFEDC5" w14:textId="77777777" w:rsidR="0063160E" w:rsidRPr="00C64561" w:rsidRDefault="0063160E" w:rsidP="00535877">
            <w:pPr>
              <w:spacing w:before="60" w:after="60"/>
              <w:rPr>
                <w:rFonts w:ascii="Arial" w:hAnsi="Arial" w:cs="Arial"/>
                <w:b/>
                <w:caps/>
                <w:szCs w:val="20"/>
              </w:rPr>
            </w:pPr>
            <w:r w:rsidRPr="00C64561">
              <w:rPr>
                <w:rFonts w:ascii="Arial" w:hAnsi="Arial" w:cs="Arial"/>
                <w:b/>
                <w:caps/>
                <w:szCs w:val="20"/>
              </w:rPr>
              <w:t>Training tasks</w:t>
            </w:r>
          </w:p>
        </w:tc>
        <w:tc>
          <w:tcPr>
            <w:tcW w:w="6663" w:type="dxa"/>
            <w:tcBorders>
              <w:bottom w:val="single" w:sz="4" w:space="0" w:color="auto"/>
            </w:tcBorders>
            <w:vAlign w:val="center"/>
          </w:tcPr>
          <w:p w14:paraId="54815603" w14:textId="77777777" w:rsidR="0063160E" w:rsidRPr="00C64561" w:rsidRDefault="0063160E" w:rsidP="005C067F">
            <w:pPr>
              <w:numPr>
                <w:ilvl w:val="0"/>
                <w:numId w:val="18"/>
              </w:numPr>
              <w:spacing w:line="276" w:lineRule="auto"/>
              <w:ind w:left="459" w:hanging="425"/>
              <w:contextualSpacing/>
              <w:rPr>
                <w:rFonts w:ascii="Calibri" w:eastAsia="Calibri" w:hAnsi="Calibri" w:cs="Arial"/>
                <w:sz w:val="22"/>
                <w:szCs w:val="22"/>
              </w:rPr>
            </w:pPr>
            <w:r w:rsidRPr="00C64561">
              <w:rPr>
                <w:rFonts w:ascii="Arial" w:hAnsi="Arial" w:cs="Arial"/>
                <w:sz w:val="22"/>
                <w:szCs w:val="22"/>
              </w:rPr>
              <w:t>Evidence of tasks (handwritten notes are acceptable)</w:t>
            </w:r>
          </w:p>
        </w:tc>
        <w:tc>
          <w:tcPr>
            <w:tcW w:w="567" w:type="dxa"/>
            <w:tcBorders>
              <w:bottom w:val="single" w:sz="4" w:space="0" w:color="auto"/>
            </w:tcBorders>
            <w:vAlign w:val="center"/>
          </w:tcPr>
          <w:p w14:paraId="00CD9AD1" w14:textId="77777777" w:rsidR="0063160E" w:rsidRPr="00C64561" w:rsidRDefault="0063160E" w:rsidP="00535877">
            <w:pPr>
              <w:rPr>
                <w:rFonts w:ascii="Arial" w:hAnsi="Arial" w:cs="Arial"/>
                <w:sz w:val="22"/>
                <w:szCs w:val="22"/>
              </w:rPr>
            </w:pPr>
          </w:p>
        </w:tc>
      </w:tr>
      <w:tr w:rsidR="0063160E" w:rsidRPr="00C64561" w14:paraId="46350CC7" w14:textId="77777777" w:rsidTr="00535877">
        <w:trPr>
          <w:trHeight w:val="402"/>
        </w:trPr>
        <w:tc>
          <w:tcPr>
            <w:tcW w:w="2376" w:type="dxa"/>
            <w:tcBorders>
              <w:top w:val="single" w:sz="4" w:space="0" w:color="auto"/>
              <w:left w:val="nil"/>
              <w:bottom w:val="single" w:sz="4" w:space="0" w:color="auto"/>
              <w:right w:val="nil"/>
            </w:tcBorders>
            <w:vAlign w:val="center"/>
          </w:tcPr>
          <w:p w14:paraId="56AA0890" w14:textId="77777777" w:rsidR="0063160E" w:rsidRPr="00C64561" w:rsidRDefault="0063160E" w:rsidP="00535877">
            <w:pPr>
              <w:spacing w:before="60" w:after="60"/>
              <w:rPr>
                <w:rFonts w:ascii="Arial" w:hAnsi="Arial" w:cs="Arial"/>
                <w:b/>
                <w:caps/>
                <w:szCs w:val="20"/>
              </w:rPr>
            </w:pPr>
          </w:p>
        </w:tc>
        <w:tc>
          <w:tcPr>
            <w:tcW w:w="6663" w:type="dxa"/>
            <w:tcBorders>
              <w:top w:val="single" w:sz="4" w:space="0" w:color="auto"/>
              <w:left w:val="nil"/>
              <w:bottom w:val="single" w:sz="4" w:space="0" w:color="auto"/>
              <w:right w:val="nil"/>
            </w:tcBorders>
          </w:tcPr>
          <w:p w14:paraId="541758B3" w14:textId="77777777" w:rsidR="0063160E" w:rsidRPr="00C64561" w:rsidRDefault="0063160E" w:rsidP="00535877">
            <w:pPr>
              <w:spacing w:before="60" w:after="60" w:line="276" w:lineRule="auto"/>
              <w:contextualSpacing/>
              <w:rPr>
                <w:rFonts w:ascii="Arial" w:hAnsi="Arial" w:cs="Arial"/>
                <w:sz w:val="22"/>
                <w:szCs w:val="22"/>
              </w:rPr>
            </w:pPr>
          </w:p>
        </w:tc>
        <w:tc>
          <w:tcPr>
            <w:tcW w:w="567" w:type="dxa"/>
            <w:tcBorders>
              <w:top w:val="single" w:sz="4" w:space="0" w:color="auto"/>
              <w:left w:val="nil"/>
              <w:bottom w:val="single" w:sz="4" w:space="0" w:color="auto"/>
              <w:right w:val="nil"/>
            </w:tcBorders>
          </w:tcPr>
          <w:p w14:paraId="1EB2A372" w14:textId="77777777" w:rsidR="0063160E" w:rsidRPr="00C64561" w:rsidRDefault="0063160E" w:rsidP="00535877">
            <w:pPr>
              <w:spacing w:before="60" w:after="60"/>
              <w:rPr>
                <w:rFonts w:ascii="Arial" w:hAnsi="Arial" w:cs="Arial"/>
                <w:sz w:val="22"/>
                <w:szCs w:val="22"/>
              </w:rPr>
            </w:pPr>
          </w:p>
        </w:tc>
      </w:tr>
      <w:tr w:rsidR="0063160E" w:rsidRPr="00C64561" w14:paraId="6D523E00" w14:textId="77777777" w:rsidTr="00535877">
        <w:trPr>
          <w:trHeight w:val="694"/>
        </w:trPr>
        <w:tc>
          <w:tcPr>
            <w:tcW w:w="9039" w:type="dxa"/>
            <w:gridSpan w:val="2"/>
            <w:tcBorders>
              <w:top w:val="single" w:sz="4" w:space="0" w:color="auto"/>
            </w:tcBorders>
            <w:shd w:val="clear" w:color="auto" w:fill="A6A6A6"/>
            <w:vAlign w:val="center"/>
          </w:tcPr>
          <w:p w14:paraId="7C380941" w14:textId="77777777" w:rsidR="0063160E" w:rsidRPr="00C64561" w:rsidRDefault="0063160E" w:rsidP="00535877">
            <w:pPr>
              <w:spacing w:before="60" w:after="60" w:line="276" w:lineRule="auto"/>
              <w:ind w:left="459"/>
              <w:contextualSpacing/>
              <w:jc w:val="center"/>
              <w:rPr>
                <w:rFonts w:ascii="Arial" w:hAnsi="Arial" w:cs="Arial"/>
                <w:sz w:val="22"/>
                <w:szCs w:val="22"/>
              </w:rPr>
            </w:pPr>
            <w:r>
              <w:rPr>
                <w:rFonts w:ascii="Arial" w:hAnsi="Arial" w:cs="Arial"/>
                <w:b/>
                <w:sz w:val="32"/>
                <w:szCs w:val="32"/>
              </w:rPr>
              <w:t>Checklist for Training Plan</w:t>
            </w:r>
            <w:r w:rsidRPr="0072128D">
              <w:rPr>
                <w:rFonts w:ascii="Arial" w:hAnsi="Arial" w:cs="Arial"/>
                <w:b/>
                <w:sz w:val="32"/>
                <w:szCs w:val="32"/>
              </w:rPr>
              <w:t xml:space="preserve"> File</w:t>
            </w:r>
          </w:p>
        </w:tc>
        <w:tc>
          <w:tcPr>
            <w:tcW w:w="567" w:type="dxa"/>
            <w:tcBorders>
              <w:top w:val="single" w:sz="4" w:space="0" w:color="auto"/>
            </w:tcBorders>
            <w:shd w:val="clear" w:color="auto" w:fill="A6A6A6"/>
          </w:tcPr>
          <w:p w14:paraId="0CC7F016" w14:textId="77777777" w:rsidR="0063160E" w:rsidRPr="00C64561" w:rsidRDefault="0063160E" w:rsidP="00535877">
            <w:pPr>
              <w:spacing w:before="60" w:after="60"/>
              <w:rPr>
                <w:rFonts w:ascii="Arial" w:hAnsi="Arial" w:cs="Arial"/>
                <w:sz w:val="22"/>
                <w:szCs w:val="22"/>
              </w:rPr>
            </w:pPr>
          </w:p>
        </w:tc>
      </w:tr>
      <w:tr w:rsidR="0063160E" w:rsidRPr="00C64561" w14:paraId="065CBB07" w14:textId="77777777" w:rsidTr="00535877">
        <w:trPr>
          <w:trHeight w:val="694"/>
        </w:trPr>
        <w:tc>
          <w:tcPr>
            <w:tcW w:w="9039" w:type="dxa"/>
            <w:gridSpan w:val="2"/>
            <w:vAlign w:val="center"/>
          </w:tcPr>
          <w:p w14:paraId="0721872E" w14:textId="77777777" w:rsidR="0063160E" w:rsidRPr="00614D1D" w:rsidRDefault="0063160E" w:rsidP="00535877">
            <w:pPr>
              <w:spacing w:before="20" w:after="20"/>
              <w:ind w:left="459"/>
              <w:contextualSpacing/>
              <w:rPr>
                <w:rFonts w:ascii="Arial" w:hAnsi="Arial" w:cs="Arial"/>
                <w:sz w:val="22"/>
                <w:szCs w:val="22"/>
              </w:rPr>
            </w:pPr>
            <w:r w:rsidRPr="00614D1D">
              <w:rPr>
                <w:rFonts w:ascii="Arial" w:hAnsi="Arial" w:cs="Arial"/>
                <w:sz w:val="22"/>
                <w:szCs w:val="22"/>
              </w:rPr>
              <w:t xml:space="preserve">In the </w:t>
            </w:r>
            <w:r>
              <w:rPr>
                <w:rFonts w:ascii="Arial" w:hAnsi="Arial" w:cs="Arial"/>
                <w:sz w:val="22"/>
                <w:szCs w:val="22"/>
              </w:rPr>
              <w:t>r</w:t>
            </w:r>
            <w:r w:rsidRPr="00614D1D">
              <w:rPr>
                <w:rFonts w:ascii="Arial" w:hAnsi="Arial" w:cs="Arial"/>
                <w:sz w:val="22"/>
                <w:szCs w:val="22"/>
              </w:rPr>
              <w:t xml:space="preserve">ing binder </w:t>
            </w:r>
            <w:r>
              <w:rPr>
                <w:rFonts w:ascii="Arial" w:hAnsi="Arial" w:cs="Arial"/>
                <w:sz w:val="22"/>
                <w:szCs w:val="22"/>
              </w:rPr>
              <w:t>in which you keep your</w:t>
            </w:r>
            <w:r w:rsidRPr="00614D1D">
              <w:rPr>
                <w:rFonts w:ascii="Arial" w:hAnsi="Arial" w:cs="Arial"/>
                <w:sz w:val="22"/>
                <w:szCs w:val="22"/>
              </w:rPr>
              <w:t xml:space="preserve"> Training Plan</w:t>
            </w:r>
            <w:r>
              <w:rPr>
                <w:rFonts w:ascii="Arial" w:hAnsi="Arial" w:cs="Arial"/>
                <w:sz w:val="22"/>
                <w:szCs w:val="22"/>
              </w:rPr>
              <w:t>,</w:t>
            </w:r>
            <w:r w:rsidRPr="00614D1D">
              <w:rPr>
                <w:rFonts w:ascii="Arial" w:hAnsi="Arial" w:cs="Arial"/>
                <w:sz w:val="22"/>
                <w:szCs w:val="22"/>
              </w:rPr>
              <w:t xml:space="preserve"> you should maintain:</w:t>
            </w:r>
          </w:p>
          <w:p w14:paraId="2C4BA8E2" w14:textId="77777777" w:rsidR="0063160E" w:rsidRDefault="0063160E" w:rsidP="005C067F">
            <w:pPr>
              <w:numPr>
                <w:ilvl w:val="0"/>
                <w:numId w:val="41"/>
              </w:numPr>
              <w:spacing w:before="20" w:after="20"/>
              <w:ind w:hanging="535"/>
              <w:contextualSpacing/>
              <w:rPr>
                <w:rFonts w:ascii="Arial" w:hAnsi="Arial" w:cs="Arial"/>
                <w:b/>
                <w:sz w:val="32"/>
                <w:szCs w:val="32"/>
              </w:rPr>
            </w:pPr>
            <w:r w:rsidRPr="00614D1D">
              <w:rPr>
                <w:rFonts w:ascii="Arial" w:hAnsi="Arial" w:cs="Arial"/>
                <w:sz w:val="22"/>
                <w:szCs w:val="22"/>
              </w:rPr>
              <w:t>Up-to-date copy of your TRAINING PLAN</w:t>
            </w:r>
            <w:r>
              <w:rPr>
                <w:rFonts w:ascii="Arial" w:hAnsi="Arial" w:cs="Arial"/>
                <w:sz w:val="22"/>
                <w:szCs w:val="22"/>
              </w:rPr>
              <w:t xml:space="preserve"> (including Lesson Observation Forms and Profiles);</w:t>
            </w:r>
          </w:p>
          <w:p w14:paraId="6D9AB047" w14:textId="77777777" w:rsidR="0063160E" w:rsidRPr="00435EF3" w:rsidRDefault="0063160E" w:rsidP="005C067F">
            <w:pPr>
              <w:numPr>
                <w:ilvl w:val="0"/>
                <w:numId w:val="41"/>
              </w:numPr>
              <w:spacing w:before="20" w:after="20"/>
              <w:ind w:hanging="535"/>
              <w:contextualSpacing/>
              <w:rPr>
                <w:rFonts w:ascii="Arial" w:hAnsi="Arial" w:cs="Arial"/>
                <w:b/>
                <w:sz w:val="32"/>
                <w:szCs w:val="32"/>
              </w:rPr>
            </w:pPr>
            <w:r w:rsidRPr="00435EF3">
              <w:rPr>
                <w:rFonts w:ascii="Arial" w:hAnsi="Arial" w:cs="Arial"/>
                <w:sz w:val="22"/>
                <w:szCs w:val="22"/>
              </w:rPr>
              <w:t>Behaviour to Learn Checklist</w:t>
            </w:r>
          </w:p>
        </w:tc>
        <w:tc>
          <w:tcPr>
            <w:tcW w:w="567" w:type="dxa"/>
          </w:tcPr>
          <w:p w14:paraId="62698D40" w14:textId="77777777" w:rsidR="0063160E" w:rsidRPr="00C64561" w:rsidRDefault="0063160E" w:rsidP="00535877">
            <w:pPr>
              <w:spacing w:before="60" w:after="60"/>
              <w:rPr>
                <w:rFonts w:ascii="Arial" w:hAnsi="Arial" w:cs="Arial"/>
                <w:sz w:val="22"/>
                <w:szCs w:val="22"/>
              </w:rPr>
            </w:pPr>
          </w:p>
        </w:tc>
      </w:tr>
    </w:tbl>
    <w:p w14:paraId="775E9249" w14:textId="77777777" w:rsidR="00763FD9" w:rsidRPr="00644573" w:rsidRDefault="00763FD9" w:rsidP="002747D5">
      <w:pPr>
        <w:pStyle w:val="Header"/>
        <w:tabs>
          <w:tab w:val="clear" w:pos="4153"/>
          <w:tab w:val="clear" w:pos="8306"/>
        </w:tabs>
        <w:rPr>
          <w:rFonts w:ascii="Arial" w:hAnsi="Arial" w:cs="Arial"/>
          <w:sz w:val="22"/>
          <w:szCs w:val="22"/>
        </w:rPr>
      </w:pPr>
    </w:p>
    <w:p w14:paraId="60FB4E3D" w14:textId="77777777" w:rsidR="00AF1F6D" w:rsidRDefault="00AF1F6D">
      <w:r>
        <w:br w:type="page"/>
      </w:r>
    </w:p>
    <w:p w14:paraId="69EE9849" w14:textId="77777777" w:rsidR="00105A03" w:rsidRDefault="00105A03" w:rsidP="004D7EC5">
      <w:pPr>
        <w:widowControl w:val="0"/>
        <w:rPr>
          <w:rFonts w:ascii="Arial" w:hAnsi="Arial" w:cs="Arial"/>
          <w:b/>
          <w:sz w:val="32"/>
          <w:szCs w:val="32"/>
        </w:rPr>
      </w:pPr>
    </w:p>
    <w:p w14:paraId="0155183E" w14:textId="77777777" w:rsidR="00105A03" w:rsidRDefault="00105A03" w:rsidP="004D7EC5">
      <w:pPr>
        <w:widowControl w:val="0"/>
        <w:rPr>
          <w:rFonts w:ascii="Arial" w:hAnsi="Arial" w:cs="Arial"/>
          <w:b/>
          <w:sz w:val="32"/>
          <w:szCs w:val="32"/>
        </w:rPr>
        <w:sectPr w:rsidR="00105A03" w:rsidSect="00DE2245">
          <w:footerReference w:type="default" r:id="rId10"/>
          <w:pgSz w:w="11909" w:h="16834" w:code="9"/>
          <w:pgMar w:top="709" w:right="1412" w:bottom="567" w:left="1412" w:header="709" w:footer="709" w:gutter="0"/>
          <w:cols w:space="708"/>
          <w:docGrid w:linePitch="360"/>
        </w:sectPr>
      </w:pPr>
    </w:p>
    <w:p w14:paraId="7B461B2E" w14:textId="104649FC" w:rsidR="00F44A4A" w:rsidRPr="00862ED7" w:rsidRDefault="00917EC4" w:rsidP="009F48A2">
      <w:pPr>
        <w:pStyle w:val="Heading3"/>
        <w:pBdr>
          <w:right w:val="single" w:sz="4" w:space="28" w:color="auto"/>
        </w:pBdr>
        <w:ind w:hanging="540"/>
      </w:pPr>
      <w:bookmarkStart w:id="9" w:name="_Toc431298128"/>
      <w:bookmarkStart w:id="10" w:name="_Toc90561763"/>
      <w:r w:rsidRPr="00C162E9">
        <w:lastRenderedPageBreak/>
        <w:t>WEEK</w:t>
      </w:r>
      <w:r w:rsidR="009F48A2">
        <w:t>-BY-WEEK</w:t>
      </w:r>
      <w:r w:rsidRPr="00C162E9">
        <w:t xml:space="preserve"> GUIDANCE</w:t>
      </w:r>
      <w:r>
        <w:t xml:space="preserve"> FOR </w:t>
      </w:r>
      <w:r w:rsidR="009F48A2">
        <w:t>SPRING</w:t>
      </w:r>
      <w:r w:rsidR="00D70D45">
        <w:t xml:space="preserve"> PLACEMENT</w:t>
      </w:r>
      <w:bookmarkEnd w:id="9"/>
      <w:bookmarkEnd w:id="10"/>
    </w:p>
    <w:tbl>
      <w:tblPr>
        <w:tblW w:w="10065" w:type="dxa"/>
        <w:tblInd w:w="-370" w:type="dxa"/>
        <w:tblLayout w:type="fixed"/>
        <w:tblCellMar>
          <w:left w:w="0" w:type="dxa"/>
          <w:right w:w="0" w:type="dxa"/>
        </w:tblCellMar>
        <w:tblLook w:val="0420" w:firstRow="1" w:lastRow="0" w:firstColumn="0" w:lastColumn="0" w:noHBand="0" w:noVBand="1"/>
      </w:tblPr>
      <w:tblGrid>
        <w:gridCol w:w="900"/>
        <w:gridCol w:w="900"/>
        <w:gridCol w:w="3445"/>
        <w:gridCol w:w="360"/>
        <w:gridCol w:w="4460"/>
      </w:tblGrid>
      <w:tr w:rsidR="009F48A2" w:rsidRPr="00A64CE4" w14:paraId="6E1F07F6" w14:textId="77777777" w:rsidTr="009F48A2">
        <w:trPr>
          <w:trHeight w:val="409"/>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A6A6A6"/>
            <w:tcMar>
              <w:top w:w="72" w:type="dxa"/>
              <w:left w:w="144" w:type="dxa"/>
              <w:bottom w:w="72" w:type="dxa"/>
              <w:right w:w="144" w:type="dxa"/>
            </w:tcMar>
            <w:vAlign w:val="center"/>
          </w:tcPr>
          <w:p w14:paraId="38A35C77" w14:textId="77777777" w:rsidR="009F48A2" w:rsidRPr="00BC7040" w:rsidRDefault="009F48A2" w:rsidP="00535877">
            <w:pPr>
              <w:pStyle w:val="NormalWeb"/>
              <w:spacing w:before="0" w:beforeAutospacing="0" w:after="0" w:afterAutospacing="0"/>
              <w:jc w:val="center"/>
              <w:rPr>
                <w:rFonts w:ascii="Arial" w:hAnsi="Arial" w:cs="Arial"/>
                <w:b/>
                <w:caps/>
                <w:sz w:val="28"/>
                <w:szCs w:val="28"/>
              </w:rPr>
            </w:pPr>
            <w:r w:rsidRPr="007E32B8">
              <w:rPr>
                <w:rFonts w:ascii="Arial" w:hAnsi="Arial" w:cs="Arial"/>
                <w:b/>
                <w:caps/>
                <w:sz w:val="28"/>
                <w:szCs w:val="28"/>
              </w:rPr>
              <w:t>Suggested build-up of teaching timetable</w:t>
            </w:r>
          </w:p>
        </w:tc>
      </w:tr>
      <w:tr w:rsidR="009F48A2" w:rsidRPr="00A64CE4" w14:paraId="28C3CF1E" w14:textId="77777777" w:rsidTr="009F48A2">
        <w:trPr>
          <w:trHeight w:val="816"/>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37815431" w14:textId="77777777" w:rsidR="009F48A2" w:rsidRPr="004D417E" w:rsidRDefault="009F48A2" w:rsidP="00535877">
            <w:pPr>
              <w:pStyle w:val="EndnoteText"/>
              <w:jc w:val="center"/>
              <w:rPr>
                <w:rFonts w:ascii="Calibri" w:hAnsi="Calibri" w:cs="Arial"/>
                <w:b/>
                <w:sz w:val="24"/>
                <w:szCs w:val="24"/>
              </w:rPr>
            </w:pPr>
            <w:r w:rsidRPr="004D417E">
              <w:rPr>
                <w:rFonts w:ascii="Calibri" w:hAnsi="Calibri" w:cs="Arial"/>
                <w:b/>
                <w:sz w:val="24"/>
                <w:szCs w:val="24"/>
              </w:rPr>
              <w:t>CONTENT of TEACHING including PE</w:t>
            </w:r>
          </w:p>
          <w:p w14:paraId="77879DF6" w14:textId="229D301B" w:rsidR="009F48A2" w:rsidRPr="004D417E" w:rsidRDefault="009F48A2" w:rsidP="00535877">
            <w:pPr>
              <w:pStyle w:val="EndnoteText"/>
              <w:jc w:val="center"/>
              <w:rPr>
                <w:rFonts w:ascii="Calibri" w:hAnsi="Calibri" w:cs="Arial"/>
                <w:b/>
                <w:sz w:val="24"/>
                <w:szCs w:val="24"/>
              </w:rPr>
            </w:pPr>
            <w:r>
              <w:rPr>
                <w:rFonts w:ascii="Calibri" w:hAnsi="Calibri" w:cs="Arial"/>
                <w:sz w:val="22"/>
                <w:szCs w:val="22"/>
              </w:rPr>
              <w:t>The</w:t>
            </w:r>
            <w:r w:rsidRPr="004D417E">
              <w:rPr>
                <w:rFonts w:ascii="Calibri" w:hAnsi="Calibri" w:cs="Arial"/>
                <w:sz w:val="22"/>
                <w:szCs w:val="22"/>
              </w:rPr>
              <w:t xml:space="preserve"> </w:t>
            </w:r>
            <w:r w:rsidRPr="004D417E">
              <w:rPr>
                <w:rFonts w:ascii="Calibri" w:hAnsi="Calibri" w:cs="Arial"/>
                <w:b/>
                <w:sz w:val="22"/>
                <w:szCs w:val="22"/>
              </w:rPr>
              <w:t>foundation subjects</w:t>
            </w:r>
            <w:r w:rsidRPr="004D417E">
              <w:rPr>
                <w:rFonts w:ascii="Calibri" w:hAnsi="Calibri" w:cs="Arial"/>
                <w:sz w:val="22"/>
                <w:szCs w:val="22"/>
              </w:rPr>
              <w:t xml:space="preserve"> are a particular focus for this </w:t>
            </w:r>
            <w:r>
              <w:rPr>
                <w:rFonts w:ascii="Calibri" w:hAnsi="Calibri" w:cs="Arial"/>
                <w:sz w:val="22"/>
                <w:szCs w:val="22"/>
              </w:rPr>
              <w:t>SPRING</w:t>
            </w:r>
            <w:r w:rsidRPr="004D417E">
              <w:rPr>
                <w:rFonts w:ascii="Calibri" w:hAnsi="Calibri" w:cs="Arial"/>
                <w:sz w:val="22"/>
                <w:szCs w:val="22"/>
              </w:rPr>
              <w:t xml:space="preserve"> placement</w:t>
            </w:r>
            <w:r>
              <w:rPr>
                <w:rFonts w:ascii="Calibri" w:hAnsi="Calibri" w:cs="Arial"/>
                <w:sz w:val="22"/>
                <w:szCs w:val="22"/>
              </w:rPr>
              <w:t>.</w:t>
            </w:r>
            <w:r w:rsidRPr="004D417E">
              <w:rPr>
                <w:rFonts w:ascii="Calibri" w:hAnsi="Calibri" w:cs="Arial"/>
                <w:sz w:val="22"/>
                <w:szCs w:val="22"/>
              </w:rPr>
              <w:t xml:space="preserve"> With </w:t>
            </w:r>
            <w:r>
              <w:rPr>
                <w:rFonts w:ascii="Calibri" w:hAnsi="Calibri" w:cs="Arial"/>
                <w:sz w:val="22"/>
                <w:szCs w:val="22"/>
              </w:rPr>
              <w:t xml:space="preserve">a </w:t>
            </w:r>
            <w:r w:rsidRPr="004D417E">
              <w:rPr>
                <w:rFonts w:ascii="Calibri" w:hAnsi="Calibri" w:cs="Arial"/>
                <w:sz w:val="22"/>
                <w:szCs w:val="22"/>
              </w:rPr>
              <w:t xml:space="preserve">national </w:t>
            </w:r>
            <w:r>
              <w:rPr>
                <w:rFonts w:ascii="Calibri" w:hAnsi="Calibri" w:cs="Arial"/>
                <w:sz w:val="22"/>
                <w:szCs w:val="22"/>
              </w:rPr>
              <w:t>focus on the ‘broad and balanced curriculum’</w:t>
            </w:r>
            <w:r w:rsidRPr="004D417E">
              <w:rPr>
                <w:rFonts w:ascii="Calibri" w:hAnsi="Calibri" w:cs="Arial"/>
                <w:b/>
                <w:sz w:val="22"/>
                <w:szCs w:val="22"/>
              </w:rPr>
              <w:t xml:space="preserve"> trainees are </w:t>
            </w:r>
            <w:r>
              <w:rPr>
                <w:rFonts w:ascii="Calibri" w:hAnsi="Calibri" w:cs="Arial"/>
                <w:b/>
                <w:sz w:val="22"/>
                <w:szCs w:val="22"/>
              </w:rPr>
              <w:t xml:space="preserve">encouraged to teach a range of foundation subjects on this placement, including </w:t>
            </w:r>
            <w:r w:rsidRPr="004D417E">
              <w:rPr>
                <w:rFonts w:ascii="Calibri" w:hAnsi="Calibri" w:cs="Arial"/>
                <w:b/>
                <w:sz w:val="22"/>
                <w:szCs w:val="22"/>
              </w:rPr>
              <w:t>PE</w:t>
            </w:r>
            <w:r>
              <w:rPr>
                <w:rFonts w:ascii="Calibri" w:hAnsi="Calibri" w:cs="Arial"/>
                <w:b/>
                <w:sz w:val="22"/>
                <w:szCs w:val="22"/>
              </w:rPr>
              <w:t xml:space="preserve">, </w:t>
            </w:r>
            <w:r w:rsidR="007518AB" w:rsidRPr="00540C5F">
              <w:rPr>
                <w:rFonts w:ascii="Calibri" w:hAnsi="Calibri" w:cs="Arial"/>
                <w:bCs/>
                <w:sz w:val="22"/>
                <w:szCs w:val="22"/>
              </w:rPr>
              <w:t xml:space="preserve">and </w:t>
            </w:r>
            <w:r w:rsidR="007518AB">
              <w:rPr>
                <w:rFonts w:ascii="Calibri" w:hAnsi="Calibri" w:cs="Arial"/>
                <w:sz w:val="22"/>
                <w:szCs w:val="22"/>
              </w:rPr>
              <w:t>gain</w:t>
            </w:r>
            <w:r>
              <w:rPr>
                <w:rFonts w:ascii="Calibri" w:hAnsi="Calibri" w:cs="Arial"/>
                <w:sz w:val="22"/>
                <w:szCs w:val="22"/>
              </w:rPr>
              <w:t xml:space="preserve"> experience of teaching all foundation subjects by the end of the PGCE.</w:t>
            </w:r>
          </w:p>
        </w:tc>
      </w:tr>
      <w:tr w:rsidR="009F48A2" w:rsidRPr="00A64CE4" w14:paraId="64B790EA" w14:textId="77777777" w:rsidTr="009F48A2">
        <w:trPr>
          <w:trHeight w:val="1259"/>
        </w:trPr>
        <w:tc>
          <w:tcPr>
            <w:tcW w:w="10065" w:type="dxa"/>
            <w:gridSpan w:val="5"/>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7AED8956" w14:textId="77777777" w:rsidR="009F48A2" w:rsidRPr="007050B6" w:rsidRDefault="009F48A2" w:rsidP="00535877">
            <w:pPr>
              <w:jc w:val="both"/>
              <w:rPr>
                <w:rFonts w:ascii="Calibri" w:hAnsi="Calibri" w:cs="Arial"/>
                <w:sz w:val="22"/>
                <w:szCs w:val="22"/>
              </w:rPr>
            </w:pPr>
            <w:r w:rsidRPr="007050B6">
              <w:rPr>
                <w:rFonts w:ascii="Arial" w:hAnsi="Arial" w:cs="Arial"/>
                <w:b/>
                <w:sz w:val="20"/>
                <w:szCs w:val="20"/>
              </w:rPr>
              <w:t>*</w:t>
            </w:r>
            <w:r w:rsidRPr="007050B6">
              <w:rPr>
                <w:rFonts w:ascii="Calibri" w:hAnsi="Calibri" w:cs="Arial"/>
                <w:b/>
                <w:sz w:val="22"/>
                <w:szCs w:val="22"/>
              </w:rPr>
              <w:t>Individual needs:</w:t>
            </w:r>
            <w:r w:rsidRPr="007050B6">
              <w:rPr>
                <w:rFonts w:ascii="Calibri" w:hAnsi="Calibri" w:cs="Arial"/>
                <w:sz w:val="22"/>
                <w:szCs w:val="22"/>
              </w:rPr>
              <w:t xml:space="preserve"> all trainees will vary in terms of their previous experiences and their confidence and competence in a particular age phase. Therefore it is important that </w:t>
            </w:r>
            <w:r>
              <w:rPr>
                <w:rFonts w:ascii="Calibri" w:hAnsi="Calibri" w:cs="Arial"/>
                <w:sz w:val="22"/>
                <w:szCs w:val="22"/>
              </w:rPr>
              <w:t>Professional Mentor</w:t>
            </w:r>
            <w:r w:rsidRPr="007050B6">
              <w:rPr>
                <w:rFonts w:ascii="Calibri" w:hAnsi="Calibri" w:cs="Arial"/>
                <w:sz w:val="22"/>
                <w:szCs w:val="22"/>
              </w:rPr>
              <w:t xml:space="preserve">s and Class teachers, in consultation with trainees, use their judgement and interpret the guidance given to ensure that their trainees build up to their </w:t>
            </w:r>
            <w:r>
              <w:rPr>
                <w:rFonts w:ascii="Calibri" w:hAnsi="Calibri" w:cs="Arial"/>
                <w:sz w:val="22"/>
                <w:szCs w:val="22"/>
              </w:rPr>
              <w:t>60-7</w:t>
            </w:r>
            <w:r w:rsidRPr="007050B6">
              <w:rPr>
                <w:rFonts w:ascii="Calibri" w:hAnsi="Calibri" w:cs="Arial"/>
                <w:sz w:val="22"/>
                <w:szCs w:val="22"/>
              </w:rPr>
              <w:t>0% teaching responsibility as appropriate to the individual trainee.</w:t>
            </w:r>
          </w:p>
          <w:p w14:paraId="05BAA779" w14:textId="2A4BA5E5" w:rsidR="009F48A2" w:rsidRPr="004D417E" w:rsidRDefault="009F48A2" w:rsidP="00535877">
            <w:pPr>
              <w:pStyle w:val="EndnoteText"/>
              <w:rPr>
                <w:rFonts w:ascii="Calibri" w:hAnsi="Calibri" w:cs="Arial"/>
                <w:b/>
                <w:sz w:val="24"/>
                <w:szCs w:val="24"/>
              </w:rPr>
            </w:pPr>
            <w:r w:rsidRPr="007050B6">
              <w:rPr>
                <w:rFonts w:ascii="Calibri" w:hAnsi="Calibri" w:cs="Arial"/>
                <w:b/>
                <w:sz w:val="22"/>
                <w:szCs w:val="22"/>
              </w:rPr>
              <w:t>Planning:</w:t>
            </w:r>
            <w:r w:rsidRPr="007050B6">
              <w:rPr>
                <w:rFonts w:ascii="Calibri" w:hAnsi="Calibri" w:cs="Arial"/>
                <w:sz w:val="22"/>
                <w:szCs w:val="22"/>
              </w:rPr>
              <w:t xml:space="preserve"> Whilst trainees will have developed their planning skills on </w:t>
            </w:r>
            <w:r>
              <w:rPr>
                <w:rFonts w:ascii="Calibri" w:hAnsi="Calibri" w:cs="Arial"/>
                <w:sz w:val="22"/>
                <w:szCs w:val="22"/>
              </w:rPr>
              <w:t>AUTUMN PLACEMENT</w:t>
            </w:r>
            <w:r w:rsidRPr="007050B6">
              <w:rPr>
                <w:rFonts w:ascii="Calibri" w:hAnsi="Calibri" w:cs="Arial"/>
                <w:sz w:val="22"/>
                <w:szCs w:val="22"/>
              </w:rPr>
              <w:t xml:space="preserve">, ALL trainees will be to some extent starting again on </w:t>
            </w:r>
            <w:r>
              <w:rPr>
                <w:rFonts w:ascii="Calibri" w:hAnsi="Calibri" w:cs="Arial"/>
                <w:sz w:val="22"/>
                <w:szCs w:val="22"/>
              </w:rPr>
              <w:t>SPRING PLACEMENT</w:t>
            </w:r>
            <w:r w:rsidRPr="007050B6">
              <w:rPr>
                <w:rFonts w:ascii="Calibri" w:hAnsi="Calibri" w:cs="Arial"/>
                <w:sz w:val="22"/>
                <w:szCs w:val="22"/>
              </w:rPr>
              <w:t xml:space="preserve">, being placed in a different setting, a different age range and for Early Years trainees, a different age phase and curriculum, </w:t>
            </w:r>
            <w:r>
              <w:rPr>
                <w:rFonts w:ascii="Calibri" w:hAnsi="Calibri" w:cs="Arial"/>
                <w:sz w:val="22"/>
                <w:szCs w:val="22"/>
              </w:rPr>
              <w:t xml:space="preserve">therefore </w:t>
            </w:r>
            <w:r w:rsidRPr="007050B6">
              <w:rPr>
                <w:rFonts w:ascii="Calibri" w:hAnsi="Calibri" w:cs="Arial"/>
                <w:sz w:val="22"/>
                <w:szCs w:val="22"/>
              </w:rPr>
              <w:t xml:space="preserve">ALL trainees will </w:t>
            </w:r>
            <w:r>
              <w:rPr>
                <w:rFonts w:ascii="Calibri" w:hAnsi="Calibri" w:cs="Arial"/>
                <w:sz w:val="22"/>
                <w:szCs w:val="22"/>
              </w:rPr>
              <w:t xml:space="preserve">initially </w:t>
            </w:r>
            <w:r w:rsidRPr="007050B6">
              <w:rPr>
                <w:rFonts w:ascii="Calibri" w:hAnsi="Calibri" w:cs="Arial"/>
                <w:sz w:val="22"/>
                <w:szCs w:val="22"/>
              </w:rPr>
              <w:t xml:space="preserve">require significant support with planning and it is anticipated that schools will involve trainees in their joint planning processes, and will provide the medium term/weekly plans for trainees (see guidance in section </w:t>
            </w:r>
            <w:r w:rsidR="009A41CB">
              <w:rPr>
                <w:rFonts w:ascii="Calibri" w:hAnsi="Calibri" w:cs="Arial"/>
                <w:sz w:val="22"/>
                <w:szCs w:val="22"/>
              </w:rPr>
              <w:t>2</w:t>
            </w:r>
            <w:r w:rsidRPr="007050B6">
              <w:rPr>
                <w:rFonts w:ascii="Calibri" w:hAnsi="Calibri" w:cs="Arial"/>
                <w:sz w:val="22"/>
                <w:szCs w:val="22"/>
              </w:rPr>
              <w:t>).</w:t>
            </w:r>
          </w:p>
        </w:tc>
      </w:tr>
      <w:tr w:rsidR="009F48A2" w:rsidRPr="00A64CE4" w14:paraId="260E56F9" w14:textId="77777777" w:rsidTr="009F48A2">
        <w:trPr>
          <w:trHeight w:val="57"/>
        </w:trPr>
        <w:tc>
          <w:tcPr>
            <w:tcW w:w="10065" w:type="dxa"/>
            <w:gridSpan w:val="5"/>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713F578B" w14:textId="77777777" w:rsidR="009F48A2" w:rsidRPr="00CD6E1A" w:rsidRDefault="009F48A2" w:rsidP="00162DE7">
            <w:pPr>
              <w:jc w:val="both"/>
              <w:rPr>
                <w:rFonts w:ascii="Arial" w:hAnsi="Arial" w:cs="Arial"/>
                <w:b/>
                <w:sz w:val="22"/>
                <w:szCs w:val="22"/>
              </w:rPr>
            </w:pPr>
            <w:r w:rsidRPr="00CD6E1A">
              <w:rPr>
                <w:rFonts w:ascii="Calibri" w:hAnsi="Calibri" w:cs="Arial"/>
                <w:b/>
                <w:sz w:val="22"/>
                <w:szCs w:val="22"/>
              </w:rPr>
              <w:t>Whilst not timetabled to teach, trainees might:</w:t>
            </w:r>
          </w:p>
        </w:tc>
      </w:tr>
      <w:tr w:rsidR="009F48A2" w:rsidRPr="00A64CE4" w14:paraId="7E294912" w14:textId="77777777" w:rsidTr="00162DE7">
        <w:trPr>
          <w:trHeight w:val="72"/>
        </w:trPr>
        <w:tc>
          <w:tcPr>
            <w:tcW w:w="5605" w:type="dxa"/>
            <w:gridSpan w:val="4"/>
            <w:tcBorders>
              <w:left w:val="single" w:sz="4" w:space="0" w:color="auto"/>
            </w:tcBorders>
            <w:shd w:val="clear" w:color="auto" w:fill="FFFFFF"/>
            <w:tcMar>
              <w:top w:w="72" w:type="dxa"/>
              <w:left w:w="144" w:type="dxa"/>
              <w:bottom w:w="72" w:type="dxa"/>
              <w:right w:w="144" w:type="dxa"/>
            </w:tcMar>
            <w:vAlign w:val="center"/>
          </w:tcPr>
          <w:p w14:paraId="0F2B6274" w14:textId="77777777" w:rsidR="009F48A2" w:rsidRPr="004D417E" w:rsidRDefault="009F48A2" w:rsidP="00162DE7">
            <w:pPr>
              <w:pStyle w:val="NormalWeb"/>
              <w:numPr>
                <w:ilvl w:val="0"/>
                <w:numId w:val="12"/>
              </w:numPr>
              <w:spacing w:before="0" w:beforeAutospacing="0" w:after="0" w:afterAutospacing="0"/>
              <w:ind w:left="140" w:hanging="140"/>
              <w:rPr>
                <w:rFonts w:ascii="Calibri" w:hAnsi="Calibri" w:cs="Arial"/>
                <w:b/>
                <w:i/>
                <w:sz w:val="22"/>
                <w:szCs w:val="22"/>
              </w:rPr>
            </w:pPr>
            <w:r>
              <w:rPr>
                <w:rFonts w:ascii="Calibri" w:hAnsi="Calibri" w:cs="Arial"/>
                <w:sz w:val="22"/>
                <w:szCs w:val="22"/>
              </w:rPr>
              <w:t>observe learning &amp;</w:t>
            </w:r>
            <w:r w:rsidRPr="004D417E">
              <w:rPr>
                <w:rFonts w:ascii="Calibri" w:hAnsi="Calibri" w:cs="Arial"/>
                <w:sz w:val="22"/>
                <w:szCs w:val="22"/>
              </w:rPr>
              <w:t xml:space="preserve"> teaching (class teacher/other colleagues)</w:t>
            </w:r>
          </w:p>
        </w:tc>
        <w:tc>
          <w:tcPr>
            <w:tcW w:w="4460" w:type="dxa"/>
            <w:tcBorders>
              <w:right w:val="single" w:sz="4" w:space="0" w:color="auto"/>
            </w:tcBorders>
            <w:shd w:val="clear" w:color="auto" w:fill="FFFFFF"/>
            <w:vAlign w:val="center"/>
          </w:tcPr>
          <w:p w14:paraId="0E6CC75F" w14:textId="77777777" w:rsidR="009F48A2" w:rsidRPr="004D417E" w:rsidRDefault="009F48A2" w:rsidP="00162DE7">
            <w:pPr>
              <w:pStyle w:val="NormalWeb"/>
              <w:numPr>
                <w:ilvl w:val="0"/>
                <w:numId w:val="12"/>
              </w:numPr>
              <w:spacing w:before="0" w:beforeAutospacing="0" w:after="0" w:afterAutospacing="0"/>
              <w:rPr>
                <w:rFonts w:ascii="Calibri" w:hAnsi="Calibri" w:cs="Arial"/>
                <w:b/>
                <w:i/>
                <w:sz w:val="22"/>
                <w:szCs w:val="22"/>
              </w:rPr>
            </w:pPr>
            <w:r w:rsidRPr="004D417E">
              <w:rPr>
                <w:rFonts w:ascii="Calibri" w:hAnsi="Calibri" w:cs="Arial"/>
                <w:sz w:val="22"/>
                <w:szCs w:val="22"/>
              </w:rPr>
              <w:t>complete training tasks</w:t>
            </w:r>
          </w:p>
        </w:tc>
      </w:tr>
      <w:tr w:rsidR="009F48A2" w:rsidRPr="00A64CE4" w14:paraId="69A8B067" w14:textId="77777777" w:rsidTr="00162DE7">
        <w:trPr>
          <w:trHeight w:val="23"/>
        </w:trPr>
        <w:tc>
          <w:tcPr>
            <w:tcW w:w="5605" w:type="dxa"/>
            <w:gridSpan w:val="4"/>
            <w:tcBorders>
              <w:left w:val="single" w:sz="4" w:space="0" w:color="auto"/>
            </w:tcBorders>
            <w:shd w:val="clear" w:color="auto" w:fill="FFFFFF"/>
            <w:tcMar>
              <w:top w:w="72" w:type="dxa"/>
              <w:left w:w="144" w:type="dxa"/>
              <w:bottom w:w="72" w:type="dxa"/>
              <w:right w:w="144" w:type="dxa"/>
            </w:tcMar>
            <w:vAlign w:val="center"/>
          </w:tcPr>
          <w:p w14:paraId="10E53546" w14:textId="77777777" w:rsidR="009F48A2" w:rsidRPr="004D417E" w:rsidRDefault="009F48A2" w:rsidP="00162DE7">
            <w:pPr>
              <w:pStyle w:val="NormalWeb"/>
              <w:numPr>
                <w:ilvl w:val="0"/>
                <w:numId w:val="12"/>
              </w:numPr>
              <w:spacing w:before="0" w:beforeAutospacing="0" w:after="0" w:afterAutospacing="0"/>
              <w:ind w:left="140" w:hanging="140"/>
              <w:rPr>
                <w:rFonts w:ascii="Calibri" w:hAnsi="Calibri" w:cs="Arial"/>
                <w:b/>
                <w:i/>
                <w:sz w:val="22"/>
                <w:szCs w:val="22"/>
              </w:rPr>
            </w:pPr>
            <w:r w:rsidRPr="004D417E">
              <w:rPr>
                <w:rFonts w:ascii="Calibri" w:hAnsi="Calibri" w:cs="Arial"/>
                <w:sz w:val="22"/>
                <w:szCs w:val="22"/>
              </w:rPr>
              <w:t>carry out planning, preparation and assessment</w:t>
            </w:r>
          </w:p>
        </w:tc>
        <w:tc>
          <w:tcPr>
            <w:tcW w:w="4460" w:type="dxa"/>
            <w:tcBorders>
              <w:right w:val="single" w:sz="4" w:space="0" w:color="auto"/>
            </w:tcBorders>
            <w:shd w:val="clear" w:color="auto" w:fill="FFFFFF"/>
            <w:vAlign w:val="center"/>
          </w:tcPr>
          <w:p w14:paraId="44396A1D" w14:textId="77777777" w:rsidR="009F48A2" w:rsidRPr="004D417E" w:rsidRDefault="009F48A2" w:rsidP="00162DE7">
            <w:pPr>
              <w:pStyle w:val="NormalWeb"/>
              <w:numPr>
                <w:ilvl w:val="0"/>
                <w:numId w:val="12"/>
              </w:numPr>
              <w:spacing w:before="0" w:beforeAutospacing="0" w:after="0" w:afterAutospacing="0"/>
              <w:rPr>
                <w:rFonts w:ascii="Calibri" w:hAnsi="Calibri" w:cs="Arial"/>
                <w:b/>
                <w:i/>
                <w:sz w:val="22"/>
                <w:szCs w:val="22"/>
              </w:rPr>
            </w:pPr>
            <w:r w:rsidRPr="004D417E">
              <w:rPr>
                <w:rFonts w:ascii="Calibri" w:hAnsi="Calibri" w:cs="Arial"/>
                <w:sz w:val="22"/>
                <w:szCs w:val="22"/>
              </w:rPr>
              <w:t>support the class teacher/pupils.</w:t>
            </w:r>
          </w:p>
        </w:tc>
      </w:tr>
      <w:tr w:rsidR="009F48A2" w:rsidRPr="00A64CE4" w14:paraId="0A1A78E3" w14:textId="77777777" w:rsidTr="00162DE7">
        <w:trPr>
          <w:cantSplit/>
          <w:trHeight w:val="431"/>
        </w:trPr>
        <w:tc>
          <w:tcPr>
            <w:tcW w:w="900" w:type="dxa"/>
            <w:vMerge w:val="restart"/>
            <w:tcBorders>
              <w:left w:val="single" w:sz="8" w:space="0" w:color="000000"/>
              <w:right w:val="single" w:sz="8" w:space="0" w:color="000000"/>
            </w:tcBorders>
            <w:shd w:val="clear" w:color="auto" w:fill="A6A6A6"/>
            <w:tcMar>
              <w:top w:w="72" w:type="dxa"/>
              <w:left w:w="144" w:type="dxa"/>
              <w:bottom w:w="72" w:type="dxa"/>
              <w:right w:w="144" w:type="dxa"/>
            </w:tcMar>
            <w:textDirection w:val="btLr"/>
            <w:vAlign w:val="center"/>
          </w:tcPr>
          <w:p w14:paraId="07843F68" w14:textId="12562CC7" w:rsidR="009F48A2" w:rsidRPr="00DF7E0C" w:rsidRDefault="009F48A2" w:rsidP="00535877">
            <w:pPr>
              <w:pStyle w:val="NormalWeb"/>
              <w:spacing w:before="0" w:after="0"/>
              <w:ind w:left="113" w:right="113"/>
              <w:jc w:val="center"/>
              <w:rPr>
                <w:rFonts w:ascii="Calibri" w:hAnsi="Calibri" w:cs="Arial"/>
                <w:kern w:val="24"/>
                <w:sz w:val="20"/>
                <w:szCs w:val="20"/>
              </w:rPr>
            </w:pPr>
            <w:bookmarkStart w:id="11" w:name="_Hlk59019017"/>
            <w:r w:rsidRPr="00DF7E0C">
              <w:rPr>
                <w:rFonts w:ascii="Calibri" w:hAnsi="Calibri" w:cs="Arial"/>
                <w:b/>
                <w:kern w:val="24"/>
                <w:sz w:val="20"/>
                <w:szCs w:val="20"/>
              </w:rPr>
              <w:t>Week</w:t>
            </w:r>
            <w:r w:rsidR="00452DD8">
              <w:rPr>
                <w:rFonts w:ascii="Calibri" w:hAnsi="Calibri" w:cs="Arial"/>
                <w:b/>
                <w:kern w:val="24"/>
                <w:sz w:val="20"/>
                <w:szCs w:val="20"/>
              </w:rPr>
              <w:t>s</w:t>
            </w:r>
          </w:p>
        </w:tc>
        <w:tc>
          <w:tcPr>
            <w:tcW w:w="900" w:type="dxa"/>
            <w:vMerge w:val="restart"/>
            <w:tcBorders>
              <w:left w:val="single" w:sz="8" w:space="0" w:color="000000"/>
              <w:right w:val="single" w:sz="4" w:space="0" w:color="auto"/>
            </w:tcBorders>
            <w:shd w:val="clear" w:color="auto" w:fill="A6A6A6"/>
            <w:tcMar>
              <w:top w:w="72" w:type="dxa"/>
              <w:left w:w="144" w:type="dxa"/>
              <w:bottom w:w="72" w:type="dxa"/>
              <w:right w:w="144" w:type="dxa"/>
            </w:tcMar>
            <w:textDirection w:val="btLr"/>
            <w:vAlign w:val="center"/>
          </w:tcPr>
          <w:p w14:paraId="7781200A" w14:textId="77777777" w:rsidR="009F48A2" w:rsidRPr="00DF7E0C" w:rsidRDefault="009F48A2" w:rsidP="00535877">
            <w:pPr>
              <w:ind w:left="113" w:right="113"/>
              <w:jc w:val="center"/>
              <w:rPr>
                <w:rFonts w:ascii="Calibri" w:hAnsi="Calibri" w:cs="Arial"/>
                <w:b/>
                <w:bCs/>
                <w:kern w:val="24"/>
                <w:sz w:val="20"/>
                <w:szCs w:val="20"/>
              </w:rPr>
            </w:pPr>
            <w:r w:rsidRPr="00DF7E0C">
              <w:rPr>
                <w:rFonts w:ascii="Calibri" w:hAnsi="Calibri" w:cs="Arial"/>
                <w:b/>
                <w:sz w:val="16"/>
                <w:szCs w:val="16"/>
              </w:rPr>
              <w:t>% of timetable</w:t>
            </w:r>
          </w:p>
        </w:tc>
        <w:tc>
          <w:tcPr>
            <w:tcW w:w="3445" w:type="dxa"/>
            <w:tcBorders>
              <w:left w:val="single" w:sz="8" w:space="0" w:color="000000"/>
              <w:bottom w:val="single" w:sz="8" w:space="0" w:color="000000"/>
              <w:right w:val="single" w:sz="4" w:space="0" w:color="auto"/>
            </w:tcBorders>
            <w:shd w:val="clear" w:color="auto" w:fill="A6A6A6"/>
            <w:vAlign w:val="center"/>
          </w:tcPr>
          <w:p w14:paraId="20559A98" w14:textId="16CC3CB7" w:rsidR="009F48A2" w:rsidRPr="00DF7E0C" w:rsidRDefault="00861F92" w:rsidP="00452DD8">
            <w:pPr>
              <w:pStyle w:val="NormalWeb"/>
              <w:tabs>
                <w:tab w:val="left" w:pos="142"/>
              </w:tabs>
              <w:spacing w:before="0" w:beforeAutospacing="0" w:after="0" w:afterAutospacing="0"/>
              <w:ind w:left="437" w:right="142" w:hanging="295"/>
              <w:jc w:val="center"/>
              <w:rPr>
                <w:rFonts w:ascii="Calibri" w:hAnsi="Calibri" w:cs="Arial"/>
                <w:b/>
                <w:bCs/>
                <w:kern w:val="24"/>
                <w:sz w:val="20"/>
                <w:szCs w:val="20"/>
              </w:rPr>
            </w:pPr>
            <w:r>
              <w:rPr>
                <w:rFonts w:ascii="Calibri" w:hAnsi="Calibri" w:cs="Arial"/>
                <w:b/>
                <w:bCs/>
                <w:kern w:val="24"/>
                <w:sz w:val="20"/>
                <w:szCs w:val="20"/>
              </w:rPr>
              <w:t xml:space="preserve">Any </w:t>
            </w:r>
            <w:r w:rsidR="009F48A2" w:rsidRPr="00DF7E0C">
              <w:rPr>
                <w:rFonts w:ascii="Calibri" w:hAnsi="Calibri" w:cs="Arial"/>
                <w:b/>
                <w:bCs/>
                <w:kern w:val="24"/>
                <w:sz w:val="20"/>
                <w:szCs w:val="20"/>
              </w:rPr>
              <w:t xml:space="preserve"> </w:t>
            </w:r>
            <w:r w:rsidR="00452DD8">
              <w:rPr>
                <w:rFonts w:ascii="Calibri" w:hAnsi="Calibri" w:cs="Arial"/>
                <w:b/>
                <w:bCs/>
                <w:kern w:val="24"/>
                <w:sz w:val="20"/>
                <w:szCs w:val="20"/>
              </w:rPr>
              <w:t>DERBY</w:t>
            </w:r>
            <w:r>
              <w:rPr>
                <w:rFonts w:ascii="Calibri" w:hAnsi="Calibri" w:cs="Arial"/>
                <w:b/>
                <w:bCs/>
                <w:kern w:val="24"/>
                <w:sz w:val="20"/>
                <w:szCs w:val="20"/>
              </w:rPr>
              <w:t xml:space="preserve"> trainees in Reception on Nursery</w:t>
            </w:r>
          </w:p>
        </w:tc>
        <w:tc>
          <w:tcPr>
            <w:tcW w:w="360" w:type="dxa"/>
            <w:vMerge w:val="restart"/>
            <w:tcBorders>
              <w:left w:val="single" w:sz="4" w:space="0" w:color="auto"/>
              <w:right w:val="single" w:sz="4" w:space="0" w:color="auto"/>
            </w:tcBorders>
            <w:shd w:val="clear" w:color="auto" w:fill="A6A6A6"/>
            <w:textDirection w:val="btLr"/>
            <w:vAlign w:val="center"/>
          </w:tcPr>
          <w:p w14:paraId="0F1877B6" w14:textId="2C0EC8DF" w:rsidR="009F48A2" w:rsidRPr="00DF7E0C" w:rsidRDefault="009F48A2" w:rsidP="00535877">
            <w:pPr>
              <w:pStyle w:val="NormalWeb"/>
              <w:tabs>
                <w:tab w:val="left" w:pos="385"/>
              </w:tabs>
              <w:spacing w:before="0" w:after="60"/>
              <w:ind w:left="156" w:right="142"/>
              <w:jc w:val="center"/>
              <w:rPr>
                <w:rFonts w:ascii="Calibri" w:hAnsi="Calibri" w:cs="Arial"/>
                <w:bCs/>
                <w:kern w:val="24"/>
                <w:sz w:val="20"/>
                <w:szCs w:val="20"/>
              </w:rPr>
            </w:pPr>
          </w:p>
        </w:tc>
        <w:tc>
          <w:tcPr>
            <w:tcW w:w="4460" w:type="dxa"/>
            <w:tcBorders>
              <w:left w:val="single" w:sz="4" w:space="0" w:color="auto"/>
              <w:bottom w:val="single" w:sz="8" w:space="0" w:color="000000"/>
              <w:right w:val="single" w:sz="8" w:space="0" w:color="000000"/>
            </w:tcBorders>
            <w:shd w:val="clear" w:color="auto" w:fill="A6A6A6"/>
            <w:vAlign w:val="center"/>
          </w:tcPr>
          <w:p w14:paraId="763C5A69" w14:textId="77777777" w:rsidR="00833C6A" w:rsidRDefault="009F48A2" w:rsidP="00452DD8">
            <w:pPr>
              <w:pStyle w:val="NormalWeb"/>
              <w:tabs>
                <w:tab w:val="left" w:pos="385"/>
              </w:tabs>
              <w:spacing w:before="0" w:beforeAutospacing="0" w:after="0" w:afterAutospacing="0"/>
              <w:ind w:left="159" w:right="142"/>
              <w:jc w:val="center"/>
              <w:rPr>
                <w:rFonts w:ascii="Calibri" w:hAnsi="Calibri" w:cs="Arial"/>
                <w:b/>
                <w:bCs/>
                <w:kern w:val="24"/>
                <w:sz w:val="20"/>
                <w:szCs w:val="20"/>
              </w:rPr>
            </w:pPr>
            <w:r w:rsidRPr="00DF7E0C">
              <w:rPr>
                <w:rFonts w:ascii="Calibri" w:hAnsi="Calibri" w:cs="Arial"/>
                <w:b/>
                <w:bCs/>
                <w:kern w:val="24"/>
                <w:sz w:val="20"/>
                <w:szCs w:val="20"/>
              </w:rPr>
              <w:t xml:space="preserve">PRIMARY TRAINEES </w:t>
            </w:r>
          </w:p>
          <w:p w14:paraId="1D7E1C90" w14:textId="04656057" w:rsidR="009F48A2" w:rsidRPr="00452DD8" w:rsidRDefault="00833C6A" w:rsidP="00452DD8">
            <w:pPr>
              <w:pStyle w:val="NormalWeb"/>
              <w:tabs>
                <w:tab w:val="left" w:pos="385"/>
              </w:tabs>
              <w:spacing w:before="0" w:beforeAutospacing="0" w:after="0" w:afterAutospacing="0"/>
              <w:ind w:left="159" w:right="142"/>
              <w:jc w:val="center"/>
              <w:rPr>
                <w:rFonts w:ascii="Calibri" w:hAnsi="Calibri" w:cs="Arial"/>
                <w:b/>
                <w:bCs/>
                <w:kern w:val="24"/>
                <w:sz w:val="20"/>
                <w:szCs w:val="20"/>
              </w:rPr>
            </w:pPr>
            <w:r>
              <w:rPr>
                <w:rFonts w:ascii="Calibri" w:hAnsi="Calibri" w:cs="Arial"/>
                <w:b/>
                <w:bCs/>
                <w:kern w:val="24"/>
                <w:sz w:val="20"/>
                <w:szCs w:val="20"/>
              </w:rPr>
              <w:t>and Derby trainees in KS1</w:t>
            </w:r>
          </w:p>
        </w:tc>
      </w:tr>
      <w:tr w:rsidR="009F48A2" w:rsidRPr="00A64CE4" w14:paraId="4D9360FE" w14:textId="77777777" w:rsidTr="00162DE7">
        <w:trPr>
          <w:cantSplit/>
          <w:trHeight w:val="247"/>
        </w:trPr>
        <w:tc>
          <w:tcPr>
            <w:tcW w:w="900" w:type="dxa"/>
            <w:vMerge/>
            <w:tcBorders>
              <w:left w:val="single" w:sz="8" w:space="0" w:color="000000"/>
              <w:bottom w:val="single" w:sz="8" w:space="0" w:color="000000"/>
              <w:right w:val="single" w:sz="8" w:space="0" w:color="000000"/>
            </w:tcBorders>
            <w:shd w:val="clear" w:color="auto" w:fill="A6A6A6"/>
            <w:tcMar>
              <w:top w:w="72" w:type="dxa"/>
              <w:left w:w="144" w:type="dxa"/>
              <w:bottom w:w="72" w:type="dxa"/>
              <w:right w:w="144" w:type="dxa"/>
            </w:tcMar>
            <w:textDirection w:val="btLr"/>
            <w:vAlign w:val="center"/>
          </w:tcPr>
          <w:p w14:paraId="349C5543" w14:textId="77777777" w:rsidR="009F48A2" w:rsidRPr="00DF7E0C" w:rsidRDefault="009F48A2" w:rsidP="00535877">
            <w:pPr>
              <w:pStyle w:val="NormalWeb"/>
              <w:spacing w:before="0" w:beforeAutospacing="0" w:after="0" w:afterAutospacing="0"/>
              <w:ind w:left="113" w:right="113"/>
              <w:jc w:val="center"/>
              <w:rPr>
                <w:rFonts w:ascii="Calibri" w:hAnsi="Calibri" w:cs="Arial"/>
                <w:b/>
                <w:sz w:val="20"/>
                <w:szCs w:val="20"/>
              </w:rPr>
            </w:pPr>
          </w:p>
        </w:tc>
        <w:tc>
          <w:tcPr>
            <w:tcW w:w="900" w:type="dxa"/>
            <w:vMerge/>
            <w:tcBorders>
              <w:left w:val="single" w:sz="8" w:space="0" w:color="000000"/>
              <w:bottom w:val="single" w:sz="8" w:space="0" w:color="000000"/>
              <w:right w:val="single" w:sz="4" w:space="0" w:color="auto"/>
            </w:tcBorders>
            <w:shd w:val="clear" w:color="auto" w:fill="A6A6A6"/>
            <w:tcMar>
              <w:top w:w="72" w:type="dxa"/>
              <w:left w:w="144" w:type="dxa"/>
              <w:bottom w:w="72" w:type="dxa"/>
              <w:right w:w="144" w:type="dxa"/>
            </w:tcMar>
            <w:textDirection w:val="btLr"/>
            <w:vAlign w:val="center"/>
          </w:tcPr>
          <w:p w14:paraId="6C7FB90A" w14:textId="77777777" w:rsidR="009F48A2" w:rsidRPr="00DF7E0C" w:rsidRDefault="009F48A2" w:rsidP="00535877">
            <w:pPr>
              <w:ind w:left="113" w:right="113"/>
              <w:jc w:val="center"/>
              <w:rPr>
                <w:rFonts w:ascii="Calibri" w:hAnsi="Calibri" w:cs="Arial"/>
                <w:b/>
                <w:sz w:val="16"/>
                <w:szCs w:val="16"/>
              </w:rPr>
            </w:pPr>
          </w:p>
        </w:tc>
        <w:tc>
          <w:tcPr>
            <w:tcW w:w="3445" w:type="dxa"/>
            <w:tcBorders>
              <w:top w:val="single" w:sz="8" w:space="0" w:color="000000"/>
              <w:left w:val="single" w:sz="4" w:space="0" w:color="auto"/>
              <w:bottom w:val="single" w:sz="8" w:space="0" w:color="000000"/>
              <w:right w:val="single" w:sz="4" w:space="0" w:color="auto"/>
            </w:tcBorders>
            <w:shd w:val="clear" w:color="auto" w:fill="A6A6A6"/>
          </w:tcPr>
          <w:p w14:paraId="7AEA9C55" w14:textId="77777777" w:rsidR="009F48A2" w:rsidRPr="00DF7E0C" w:rsidRDefault="009F48A2" w:rsidP="00535877">
            <w:pPr>
              <w:jc w:val="center"/>
              <w:rPr>
                <w:rFonts w:ascii="Calibri" w:hAnsi="Calibri" w:cs="Arial"/>
                <w:b/>
                <w:sz w:val="20"/>
                <w:szCs w:val="20"/>
              </w:rPr>
            </w:pPr>
            <w:r w:rsidRPr="00DF7E0C">
              <w:rPr>
                <w:rFonts w:ascii="Calibri" w:hAnsi="Calibri" w:cs="Arial"/>
                <w:b/>
                <w:sz w:val="20"/>
                <w:szCs w:val="20"/>
              </w:rPr>
              <w:t>Suggested Development of Responsibilities</w:t>
            </w:r>
          </w:p>
          <w:p w14:paraId="157C51B5" w14:textId="77777777" w:rsidR="009F48A2" w:rsidRPr="00DF7E0C" w:rsidRDefault="009F48A2" w:rsidP="00535877">
            <w:pPr>
              <w:pStyle w:val="NormalWeb"/>
              <w:tabs>
                <w:tab w:val="left" w:pos="385"/>
              </w:tabs>
              <w:spacing w:before="0" w:beforeAutospacing="0" w:after="0" w:afterAutospacing="0"/>
              <w:ind w:left="437" w:right="142"/>
              <w:rPr>
                <w:rFonts w:ascii="Calibri" w:hAnsi="Calibri" w:cs="Arial"/>
                <w:bCs/>
                <w:kern w:val="24"/>
                <w:sz w:val="20"/>
                <w:szCs w:val="20"/>
              </w:rPr>
            </w:pPr>
            <w:r w:rsidRPr="00DF7E0C">
              <w:rPr>
                <w:rFonts w:ascii="Calibri" w:hAnsi="Calibri" w:cs="Arial"/>
                <w:bCs/>
                <w:kern w:val="24"/>
                <w:sz w:val="20"/>
                <w:szCs w:val="20"/>
              </w:rPr>
              <w:t>Plan/teach/assess/evaluate:</w:t>
            </w:r>
          </w:p>
        </w:tc>
        <w:tc>
          <w:tcPr>
            <w:tcW w:w="360" w:type="dxa"/>
            <w:vMerge/>
            <w:tcBorders>
              <w:left w:val="single" w:sz="4" w:space="0" w:color="auto"/>
              <w:bottom w:val="single" w:sz="8" w:space="0" w:color="000000"/>
              <w:right w:val="single" w:sz="4" w:space="0" w:color="auto"/>
            </w:tcBorders>
            <w:shd w:val="clear" w:color="auto" w:fill="A6A6A6"/>
            <w:textDirection w:val="btLr"/>
            <w:vAlign w:val="center"/>
          </w:tcPr>
          <w:p w14:paraId="5D5744B9" w14:textId="77777777" w:rsidR="009F48A2" w:rsidRPr="00DF7E0C" w:rsidRDefault="009F48A2" w:rsidP="00535877">
            <w:pPr>
              <w:pStyle w:val="NormalWeb"/>
              <w:tabs>
                <w:tab w:val="left" w:pos="385"/>
              </w:tabs>
              <w:spacing w:before="0" w:beforeAutospacing="0" w:after="60" w:afterAutospacing="0"/>
              <w:ind w:left="156" w:right="142"/>
              <w:jc w:val="center"/>
              <w:rPr>
                <w:rFonts w:ascii="Calibri" w:hAnsi="Calibri" w:cs="Arial"/>
                <w:bCs/>
                <w:kern w:val="24"/>
                <w:sz w:val="20"/>
                <w:szCs w:val="20"/>
              </w:rPr>
            </w:pPr>
          </w:p>
        </w:tc>
        <w:tc>
          <w:tcPr>
            <w:tcW w:w="4460" w:type="dxa"/>
            <w:tcBorders>
              <w:top w:val="single" w:sz="8" w:space="0" w:color="000000"/>
              <w:left w:val="single" w:sz="4" w:space="0" w:color="auto"/>
              <w:bottom w:val="single" w:sz="8" w:space="0" w:color="000000"/>
              <w:right w:val="single" w:sz="8" w:space="0" w:color="000000"/>
            </w:tcBorders>
            <w:shd w:val="clear" w:color="auto" w:fill="A6A6A6"/>
          </w:tcPr>
          <w:p w14:paraId="77F46158" w14:textId="77777777" w:rsidR="009F48A2" w:rsidRPr="00DF7E0C" w:rsidRDefault="009F48A2" w:rsidP="00535877">
            <w:pPr>
              <w:jc w:val="center"/>
              <w:rPr>
                <w:rFonts w:ascii="Calibri" w:hAnsi="Calibri" w:cs="Arial"/>
                <w:b/>
                <w:sz w:val="20"/>
                <w:szCs w:val="20"/>
              </w:rPr>
            </w:pPr>
            <w:r w:rsidRPr="00DF7E0C">
              <w:rPr>
                <w:rFonts w:ascii="Calibri" w:hAnsi="Calibri" w:cs="Arial"/>
                <w:b/>
                <w:sz w:val="20"/>
                <w:szCs w:val="20"/>
              </w:rPr>
              <w:t>Suggested Development of Responsibilities</w:t>
            </w:r>
          </w:p>
          <w:p w14:paraId="75475BA3" w14:textId="77777777" w:rsidR="009F48A2" w:rsidRPr="00DF7E0C" w:rsidRDefault="009F48A2" w:rsidP="00535877">
            <w:pPr>
              <w:pStyle w:val="NormalWeb"/>
              <w:tabs>
                <w:tab w:val="left" w:pos="385"/>
              </w:tabs>
              <w:spacing w:before="0" w:beforeAutospacing="0" w:after="0" w:afterAutospacing="0"/>
              <w:ind w:left="437" w:right="142"/>
              <w:rPr>
                <w:rFonts w:ascii="Calibri" w:hAnsi="Calibri" w:cs="Arial"/>
                <w:bCs/>
                <w:kern w:val="24"/>
                <w:sz w:val="20"/>
                <w:szCs w:val="20"/>
              </w:rPr>
            </w:pPr>
            <w:r w:rsidRPr="00DF7E0C">
              <w:rPr>
                <w:rFonts w:ascii="Calibri" w:hAnsi="Calibri" w:cs="Arial"/>
                <w:bCs/>
                <w:kern w:val="24"/>
                <w:sz w:val="20"/>
                <w:szCs w:val="20"/>
              </w:rPr>
              <w:t>Plan/teach/assess/evaluate:</w:t>
            </w:r>
          </w:p>
        </w:tc>
      </w:tr>
      <w:tr w:rsidR="00E53D6C" w:rsidRPr="00A64CE4" w14:paraId="70F92CB8" w14:textId="77777777" w:rsidTr="00162DE7">
        <w:trPr>
          <w:trHeight w:val="645"/>
        </w:trPr>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21045635" w14:textId="2FE78C33" w:rsidR="00E53D6C" w:rsidRPr="00901217" w:rsidRDefault="00E53D6C" w:rsidP="00E53D6C">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1</w:t>
            </w:r>
          </w:p>
        </w:tc>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3E6BE7AD" w14:textId="60FA556B" w:rsidR="00E53D6C" w:rsidRPr="007D369C" w:rsidRDefault="00E53D6C" w:rsidP="00E53D6C">
            <w:pPr>
              <w:pStyle w:val="NormalWeb"/>
              <w:spacing w:before="0" w:beforeAutospacing="0" w:after="0" w:afterAutospacing="0"/>
              <w:ind w:left="159" w:right="57"/>
              <w:rPr>
                <w:rFonts w:ascii="Calibri" w:hAnsi="Calibri" w:cs="Arial"/>
                <w:bCs/>
                <w:kern w:val="24"/>
                <w:sz w:val="20"/>
                <w:szCs w:val="20"/>
              </w:rPr>
            </w:pPr>
          </w:p>
        </w:tc>
        <w:tc>
          <w:tcPr>
            <w:tcW w:w="3805" w:type="dxa"/>
            <w:gridSpan w:val="2"/>
            <w:tcBorders>
              <w:top w:val="single" w:sz="8" w:space="0" w:color="000000"/>
              <w:left w:val="single" w:sz="8" w:space="0" w:color="000000"/>
              <w:right w:val="single" w:sz="4" w:space="0" w:color="auto"/>
            </w:tcBorders>
            <w:shd w:val="clear" w:color="auto" w:fill="FFFFFF"/>
          </w:tcPr>
          <w:p w14:paraId="3D99ED7B" w14:textId="061089A0" w:rsidR="00E53D6C" w:rsidRPr="00162DE7" w:rsidRDefault="00E53D6C" w:rsidP="00833C6A">
            <w:pPr>
              <w:pStyle w:val="NormalWeb"/>
              <w:numPr>
                <w:ilvl w:val="0"/>
                <w:numId w:val="12"/>
              </w:numPr>
              <w:tabs>
                <w:tab w:val="left" w:pos="142"/>
              </w:tabs>
              <w:spacing w:before="0" w:beforeAutospacing="0" w:after="0" w:afterAutospacing="0"/>
              <w:ind w:left="283" w:right="141" w:hanging="142"/>
              <w:rPr>
                <w:rFonts w:ascii="Calibri" w:hAnsi="Calibri" w:cs="Arial"/>
                <w:bCs/>
                <w:kern w:val="24"/>
                <w:sz w:val="18"/>
                <w:szCs w:val="18"/>
              </w:rPr>
            </w:pPr>
            <w:r w:rsidRPr="00162DE7">
              <w:rPr>
                <w:rFonts w:ascii="Calibri" w:hAnsi="Calibri" w:cs="Arial"/>
                <w:bCs/>
                <w:kern w:val="24"/>
                <w:sz w:val="18"/>
                <w:szCs w:val="18"/>
              </w:rPr>
              <w:t xml:space="preserve"> </w:t>
            </w:r>
            <w:r w:rsidR="00833C6A" w:rsidRPr="00162DE7">
              <w:rPr>
                <w:rFonts w:ascii="Calibri" w:hAnsi="Calibri" w:cs="Arial"/>
                <w:bCs/>
                <w:kern w:val="24"/>
                <w:sz w:val="18"/>
                <w:szCs w:val="18"/>
              </w:rPr>
              <w:t>orientation, observing, working with small groups and individuals. Work up to some team teaching or leading parts of lessons</w:t>
            </w:r>
          </w:p>
        </w:tc>
        <w:tc>
          <w:tcPr>
            <w:tcW w:w="4460" w:type="dxa"/>
            <w:tcBorders>
              <w:top w:val="single" w:sz="8" w:space="0" w:color="000000"/>
              <w:left w:val="single" w:sz="4" w:space="0" w:color="auto"/>
              <w:right w:val="single" w:sz="8" w:space="0" w:color="000000"/>
            </w:tcBorders>
            <w:shd w:val="clear" w:color="auto" w:fill="FFFFFF"/>
            <w:vAlign w:val="center"/>
          </w:tcPr>
          <w:p w14:paraId="55386EA2" w14:textId="5AAE4CB3" w:rsidR="00E53D6C" w:rsidRPr="00162DE7" w:rsidRDefault="00833C6A" w:rsidP="00833C6A">
            <w:pPr>
              <w:pStyle w:val="NormalWeb"/>
              <w:numPr>
                <w:ilvl w:val="0"/>
                <w:numId w:val="12"/>
              </w:numPr>
              <w:tabs>
                <w:tab w:val="left" w:pos="142"/>
              </w:tabs>
              <w:spacing w:before="0" w:beforeAutospacing="0" w:after="0" w:afterAutospacing="0"/>
              <w:ind w:left="283" w:right="141" w:hanging="142"/>
              <w:rPr>
                <w:rFonts w:ascii="Calibri" w:hAnsi="Calibri" w:cs="Arial"/>
                <w:bCs/>
                <w:kern w:val="24"/>
                <w:sz w:val="18"/>
                <w:szCs w:val="18"/>
              </w:rPr>
            </w:pPr>
            <w:r w:rsidRPr="00162DE7">
              <w:rPr>
                <w:rFonts w:ascii="Calibri" w:hAnsi="Calibri" w:cs="Arial"/>
                <w:bCs/>
                <w:kern w:val="24"/>
                <w:sz w:val="18"/>
                <w:szCs w:val="18"/>
              </w:rPr>
              <w:t>orientation, observing, working with small groups and individuals. Work up to some team teaching or leading parts of lessons</w:t>
            </w:r>
          </w:p>
        </w:tc>
      </w:tr>
      <w:tr w:rsidR="00833C6A" w:rsidRPr="00A64CE4" w14:paraId="5CD7691F" w14:textId="77777777" w:rsidTr="00162DE7">
        <w:trPr>
          <w:trHeight w:val="645"/>
        </w:trPr>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05392EE4" w14:textId="45FD405A" w:rsidR="00833C6A" w:rsidRDefault="00833C6A" w:rsidP="00E53D6C">
            <w:pPr>
              <w:pStyle w:val="NormalWeb"/>
              <w:spacing w:before="0" w:beforeAutospacing="0" w:after="0" w:afterAutospacing="0"/>
              <w:jc w:val="center"/>
              <w:rPr>
                <w:rFonts w:ascii="Arial" w:hAnsi="Arial" w:cs="Arial"/>
                <w:kern w:val="24"/>
                <w:sz w:val="20"/>
                <w:szCs w:val="20"/>
              </w:rPr>
            </w:pPr>
            <w:r>
              <w:rPr>
                <w:rFonts w:ascii="Arial" w:hAnsi="Arial" w:cs="Arial"/>
                <w:kern w:val="24"/>
                <w:sz w:val="20"/>
                <w:szCs w:val="20"/>
              </w:rPr>
              <w:t>2</w:t>
            </w:r>
          </w:p>
        </w:tc>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7DC8859D" w14:textId="53E5210F" w:rsidR="00833C6A" w:rsidRDefault="00833C6A" w:rsidP="00E53D6C">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30%</w:t>
            </w:r>
          </w:p>
        </w:tc>
        <w:tc>
          <w:tcPr>
            <w:tcW w:w="3805" w:type="dxa"/>
            <w:gridSpan w:val="2"/>
            <w:tcBorders>
              <w:top w:val="single" w:sz="8" w:space="0" w:color="000000"/>
              <w:left w:val="single" w:sz="8" w:space="0" w:color="000000"/>
              <w:right w:val="single" w:sz="4" w:space="0" w:color="auto"/>
            </w:tcBorders>
            <w:shd w:val="clear" w:color="auto" w:fill="FFFFFF"/>
          </w:tcPr>
          <w:p w14:paraId="788F0175" w14:textId="77777777" w:rsidR="00833C6A" w:rsidRPr="00162DE7" w:rsidRDefault="00833C6A" w:rsidP="00833C6A">
            <w:pPr>
              <w:pStyle w:val="NormalWeb"/>
              <w:numPr>
                <w:ilvl w:val="0"/>
                <w:numId w:val="12"/>
              </w:numPr>
              <w:tabs>
                <w:tab w:val="left" w:pos="142"/>
              </w:tabs>
              <w:spacing w:before="0" w:beforeAutospacing="0" w:after="0" w:afterAutospacing="0"/>
              <w:ind w:left="283" w:right="141" w:hanging="142"/>
              <w:rPr>
                <w:rFonts w:ascii="Calibri" w:hAnsi="Calibri" w:cs="Arial"/>
                <w:bCs/>
                <w:kern w:val="24"/>
                <w:sz w:val="18"/>
                <w:szCs w:val="18"/>
              </w:rPr>
            </w:pPr>
            <w:r w:rsidRPr="00162DE7">
              <w:rPr>
                <w:rFonts w:ascii="Calibri" w:hAnsi="Calibri"/>
                <w:sz w:val="18"/>
                <w:szCs w:val="18"/>
              </w:rPr>
              <w:t>teach whole class and group sessions;</w:t>
            </w:r>
          </w:p>
          <w:p w14:paraId="10BADF5C" w14:textId="2137DB4B" w:rsidR="00833C6A" w:rsidRPr="00162DE7" w:rsidRDefault="00833C6A" w:rsidP="00833C6A">
            <w:pPr>
              <w:pStyle w:val="NormalWeb"/>
              <w:numPr>
                <w:ilvl w:val="0"/>
                <w:numId w:val="12"/>
              </w:numPr>
              <w:tabs>
                <w:tab w:val="left" w:pos="142"/>
              </w:tabs>
              <w:spacing w:before="0" w:beforeAutospacing="0" w:after="0" w:afterAutospacing="0"/>
              <w:ind w:left="283" w:right="141" w:hanging="142"/>
              <w:rPr>
                <w:rFonts w:ascii="Calibri" w:hAnsi="Calibri" w:cs="Arial"/>
                <w:bCs/>
                <w:kern w:val="24"/>
                <w:sz w:val="18"/>
                <w:szCs w:val="18"/>
              </w:rPr>
            </w:pPr>
            <w:r w:rsidRPr="00162DE7">
              <w:rPr>
                <w:rFonts w:ascii="Calibri" w:hAnsi="Calibri"/>
                <w:sz w:val="18"/>
                <w:szCs w:val="18"/>
              </w:rPr>
              <w:t>begin to take some responsibility for planning the environment inside and out.</w:t>
            </w:r>
            <w:r w:rsidRPr="00162DE7">
              <w:rPr>
                <w:rFonts w:ascii="Calibri" w:hAnsi="Calibri" w:cs="Arial"/>
                <w:bCs/>
                <w:kern w:val="24"/>
                <w:sz w:val="18"/>
                <w:szCs w:val="18"/>
              </w:rPr>
              <w:t>.</w:t>
            </w:r>
          </w:p>
        </w:tc>
        <w:tc>
          <w:tcPr>
            <w:tcW w:w="4460" w:type="dxa"/>
            <w:tcBorders>
              <w:top w:val="single" w:sz="8" w:space="0" w:color="000000"/>
              <w:left w:val="single" w:sz="4" w:space="0" w:color="auto"/>
              <w:right w:val="single" w:sz="8" w:space="0" w:color="000000"/>
            </w:tcBorders>
            <w:shd w:val="clear" w:color="auto" w:fill="FFFFFF"/>
            <w:vAlign w:val="center"/>
          </w:tcPr>
          <w:p w14:paraId="6C1781B2" w14:textId="6C2363C2" w:rsidR="00833C6A" w:rsidRPr="00162DE7" w:rsidRDefault="00833C6A" w:rsidP="00E53D6C">
            <w:pPr>
              <w:pStyle w:val="NormalWeb"/>
              <w:numPr>
                <w:ilvl w:val="0"/>
                <w:numId w:val="12"/>
              </w:numPr>
              <w:tabs>
                <w:tab w:val="left" w:pos="385"/>
              </w:tabs>
              <w:spacing w:before="0" w:beforeAutospacing="0" w:after="60" w:afterAutospacing="0"/>
              <w:ind w:left="439" w:right="142" w:hanging="283"/>
              <w:rPr>
                <w:rFonts w:ascii="Calibri" w:hAnsi="Calibri" w:cs="Arial"/>
                <w:bCs/>
                <w:kern w:val="24"/>
                <w:sz w:val="18"/>
                <w:szCs w:val="18"/>
              </w:rPr>
            </w:pPr>
            <w:r w:rsidRPr="00162DE7">
              <w:rPr>
                <w:rFonts w:ascii="Calibri" w:hAnsi="Calibri" w:cs="Arial"/>
                <w:bCs/>
                <w:kern w:val="24"/>
                <w:sz w:val="18"/>
                <w:szCs w:val="18"/>
              </w:rPr>
              <w:t xml:space="preserve">a sequence of whole class lessons in English </w:t>
            </w:r>
            <w:r w:rsidRPr="00162DE7">
              <w:rPr>
                <w:rFonts w:ascii="Calibri" w:hAnsi="Calibri" w:cs="Arial"/>
                <w:b/>
                <w:bCs/>
                <w:kern w:val="24"/>
                <w:sz w:val="18"/>
                <w:szCs w:val="18"/>
                <w:u w:val="single"/>
              </w:rPr>
              <w:t>or</w:t>
            </w:r>
            <w:r w:rsidRPr="00162DE7">
              <w:rPr>
                <w:rFonts w:ascii="Calibri" w:hAnsi="Calibri" w:cs="Arial"/>
                <w:bCs/>
                <w:kern w:val="24"/>
                <w:sz w:val="18"/>
                <w:szCs w:val="18"/>
              </w:rPr>
              <w:t xml:space="preserve"> maths and foundation subjects.</w:t>
            </w:r>
          </w:p>
        </w:tc>
      </w:tr>
      <w:tr w:rsidR="00E53D6C" w:rsidRPr="00A64CE4" w14:paraId="71E4B322" w14:textId="77777777" w:rsidTr="00162DE7">
        <w:trPr>
          <w:trHeight w:val="866"/>
        </w:trPr>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22356FF4" w14:textId="4790B86E" w:rsidR="00E53D6C" w:rsidRPr="00901217" w:rsidRDefault="00E53D6C" w:rsidP="00E53D6C">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3-4</w:t>
            </w:r>
          </w:p>
        </w:tc>
        <w:tc>
          <w:tcPr>
            <w:tcW w:w="900" w:type="dxa"/>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tcPr>
          <w:p w14:paraId="7714A6B3" w14:textId="388FF5A3" w:rsidR="00E53D6C" w:rsidRPr="007D369C" w:rsidRDefault="00944882" w:rsidP="00E53D6C">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30-</w:t>
            </w:r>
            <w:r w:rsidR="00E53D6C">
              <w:rPr>
                <w:rFonts w:ascii="Calibri" w:hAnsi="Calibri" w:cs="Arial"/>
                <w:bCs/>
                <w:kern w:val="24"/>
                <w:sz w:val="20"/>
                <w:szCs w:val="20"/>
              </w:rPr>
              <w:t>4</w:t>
            </w:r>
            <w:r w:rsidR="00E53D6C" w:rsidRPr="00DF7E0C">
              <w:rPr>
                <w:rFonts w:ascii="Calibri" w:hAnsi="Calibri" w:cs="Arial"/>
                <w:bCs/>
                <w:kern w:val="24"/>
                <w:sz w:val="20"/>
                <w:szCs w:val="20"/>
              </w:rPr>
              <w:t>0%</w:t>
            </w:r>
          </w:p>
        </w:tc>
        <w:tc>
          <w:tcPr>
            <w:tcW w:w="3805" w:type="dxa"/>
            <w:gridSpan w:val="2"/>
            <w:tcBorders>
              <w:top w:val="single" w:sz="8" w:space="0" w:color="000000"/>
              <w:left w:val="single" w:sz="8" w:space="0" w:color="000000"/>
              <w:right w:val="single" w:sz="4" w:space="0" w:color="auto"/>
            </w:tcBorders>
            <w:shd w:val="clear" w:color="auto" w:fill="FFFFFF"/>
          </w:tcPr>
          <w:p w14:paraId="060D0A6A" w14:textId="77777777" w:rsidR="00D15323" w:rsidRPr="00162DE7" w:rsidRDefault="00D15323" w:rsidP="00D15323">
            <w:pPr>
              <w:pStyle w:val="NormalWeb"/>
              <w:numPr>
                <w:ilvl w:val="0"/>
                <w:numId w:val="12"/>
              </w:numPr>
              <w:spacing w:before="0" w:beforeAutospacing="0" w:after="0" w:afterAutospacing="0"/>
              <w:ind w:left="283" w:hanging="142"/>
              <w:rPr>
                <w:rFonts w:ascii="Calibri" w:hAnsi="Calibri" w:cs="Arial"/>
                <w:bCs/>
                <w:kern w:val="24"/>
                <w:sz w:val="18"/>
                <w:szCs w:val="18"/>
              </w:rPr>
            </w:pPr>
            <w:r w:rsidRPr="00162DE7">
              <w:rPr>
                <w:rFonts w:ascii="Calibri" w:hAnsi="Calibri"/>
                <w:sz w:val="18"/>
                <w:szCs w:val="18"/>
              </w:rPr>
              <w:t>teach whole class and group sessions;</w:t>
            </w:r>
          </w:p>
          <w:p w14:paraId="6364892D" w14:textId="3D5527B9" w:rsidR="00E53D6C" w:rsidRPr="00162DE7" w:rsidRDefault="00D15323" w:rsidP="00D15323">
            <w:pPr>
              <w:pStyle w:val="NormalWeb"/>
              <w:tabs>
                <w:tab w:val="left" w:pos="283"/>
              </w:tabs>
              <w:spacing w:before="0" w:beforeAutospacing="0" w:after="0" w:afterAutospacing="0"/>
              <w:ind w:left="156" w:right="142"/>
              <w:rPr>
                <w:rFonts w:ascii="Calibri" w:hAnsi="Calibri" w:cs="Arial"/>
                <w:bCs/>
                <w:kern w:val="24"/>
                <w:sz w:val="18"/>
                <w:szCs w:val="18"/>
              </w:rPr>
            </w:pPr>
            <w:r w:rsidRPr="00162DE7">
              <w:rPr>
                <w:rFonts w:ascii="Calibri" w:hAnsi="Calibri"/>
                <w:sz w:val="18"/>
                <w:szCs w:val="18"/>
              </w:rPr>
              <w:t>take responsibility for planning 40% of the environment inside and out for activities you/other staff will be leading/supporting</w:t>
            </w:r>
          </w:p>
        </w:tc>
        <w:tc>
          <w:tcPr>
            <w:tcW w:w="4460" w:type="dxa"/>
            <w:tcBorders>
              <w:top w:val="single" w:sz="8" w:space="0" w:color="000000"/>
              <w:left w:val="single" w:sz="4" w:space="0" w:color="auto"/>
              <w:right w:val="single" w:sz="8" w:space="0" w:color="000000"/>
            </w:tcBorders>
            <w:shd w:val="clear" w:color="auto" w:fill="FFFFFF"/>
          </w:tcPr>
          <w:p w14:paraId="22EF70AC" w14:textId="77777777" w:rsidR="00E53D6C" w:rsidRPr="00162DE7" w:rsidRDefault="00E53D6C" w:rsidP="00E53D6C">
            <w:pPr>
              <w:pStyle w:val="NormalWeb"/>
              <w:numPr>
                <w:ilvl w:val="0"/>
                <w:numId w:val="12"/>
              </w:numPr>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 xml:space="preserve">a sequence of whole class lessons in English </w:t>
            </w:r>
            <w:r w:rsidRPr="00162DE7">
              <w:rPr>
                <w:rFonts w:ascii="Calibri" w:hAnsi="Calibri" w:cs="Arial"/>
                <w:b/>
                <w:bCs/>
                <w:kern w:val="24"/>
                <w:sz w:val="18"/>
                <w:szCs w:val="18"/>
                <w:u w:val="single"/>
              </w:rPr>
              <w:t>or</w:t>
            </w:r>
            <w:r w:rsidRPr="00162DE7">
              <w:rPr>
                <w:rFonts w:ascii="Calibri" w:hAnsi="Calibri" w:cs="Arial"/>
                <w:bCs/>
                <w:kern w:val="24"/>
                <w:sz w:val="18"/>
                <w:szCs w:val="18"/>
              </w:rPr>
              <w:t xml:space="preserve"> maths (alternating with what was taught the previous week)</w:t>
            </w:r>
          </w:p>
          <w:p w14:paraId="56C22A7C" w14:textId="77777777" w:rsidR="00E53D6C" w:rsidRPr="00162DE7" w:rsidRDefault="00E53D6C" w:rsidP="00E53D6C">
            <w:pPr>
              <w:pStyle w:val="NormalWeb"/>
              <w:numPr>
                <w:ilvl w:val="0"/>
                <w:numId w:val="12"/>
              </w:numPr>
              <w:tabs>
                <w:tab w:val="left" w:pos="385"/>
              </w:tabs>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 xml:space="preserve">science and/or foundation subjects. </w:t>
            </w:r>
          </w:p>
        </w:tc>
      </w:tr>
      <w:tr w:rsidR="00E53D6C" w:rsidRPr="00A64CE4" w14:paraId="29F29366" w14:textId="77777777" w:rsidTr="00162DE7">
        <w:trPr>
          <w:trHeight w:val="960"/>
        </w:trPr>
        <w:tc>
          <w:tcPr>
            <w:tcW w:w="90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6DB90241" w14:textId="0DE7D58C" w:rsidR="00E53D6C" w:rsidRPr="00901217" w:rsidRDefault="00E53D6C" w:rsidP="00E53D6C">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5-6</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6D986ED2" w14:textId="7C624EE0" w:rsidR="00E53D6C" w:rsidRPr="007D369C" w:rsidRDefault="00944882" w:rsidP="00E53D6C">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4</w:t>
            </w:r>
            <w:r w:rsidR="00E53D6C" w:rsidRPr="00DF7E0C">
              <w:rPr>
                <w:rFonts w:ascii="Calibri" w:hAnsi="Calibri" w:cs="Arial"/>
                <w:bCs/>
                <w:kern w:val="24"/>
                <w:sz w:val="20"/>
                <w:szCs w:val="20"/>
              </w:rPr>
              <w:t>0%</w:t>
            </w:r>
          </w:p>
        </w:tc>
        <w:tc>
          <w:tcPr>
            <w:tcW w:w="3805" w:type="dxa"/>
            <w:gridSpan w:val="2"/>
            <w:tcBorders>
              <w:top w:val="single" w:sz="8" w:space="0" w:color="000000"/>
              <w:left w:val="single" w:sz="8" w:space="0" w:color="000000"/>
              <w:bottom w:val="single" w:sz="8" w:space="0" w:color="000000"/>
              <w:right w:val="single" w:sz="4" w:space="0" w:color="auto"/>
            </w:tcBorders>
            <w:shd w:val="clear" w:color="auto" w:fill="FFFFFF"/>
            <w:vAlign w:val="center"/>
          </w:tcPr>
          <w:p w14:paraId="2A0339AC" w14:textId="77777777" w:rsidR="00D15323" w:rsidRPr="00162DE7" w:rsidRDefault="00D15323" w:rsidP="00D15323">
            <w:pPr>
              <w:pStyle w:val="NormalWeb"/>
              <w:numPr>
                <w:ilvl w:val="0"/>
                <w:numId w:val="12"/>
              </w:numPr>
              <w:spacing w:before="0" w:beforeAutospacing="0" w:after="0" w:afterAutospacing="0"/>
              <w:ind w:left="284" w:hanging="142"/>
              <w:rPr>
                <w:rFonts w:ascii="Calibri" w:hAnsi="Calibri" w:cs="Arial"/>
                <w:bCs/>
                <w:kern w:val="24"/>
                <w:sz w:val="18"/>
                <w:szCs w:val="18"/>
              </w:rPr>
            </w:pPr>
            <w:r w:rsidRPr="00162DE7">
              <w:rPr>
                <w:rFonts w:ascii="Calibri" w:hAnsi="Calibri"/>
                <w:sz w:val="18"/>
                <w:szCs w:val="18"/>
              </w:rPr>
              <w:t>teach whole class and group sessions across an increasing proportion of the EYFS curriculum;</w:t>
            </w:r>
          </w:p>
          <w:p w14:paraId="58C847C3" w14:textId="77777777" w:rsidR="00D15323" w:rsidRPr="00162DE7" w:rsidRDefault="00D15323" w:rsidP="00D15323">
            <w:pPr>
              <w:pStyle w:val="NormalWeb"/>
              <w:numPr>
                <w:ilvl w:val="0"/>
                <w:numId w:val="12"/>
              </w:numPr>
              <w:spacing w:before="0" w:beforeAutospacing="0" w:after="0" w:afterAutospacing="0"/>
              <w:ind w:left="284" w:hanging="142"/>
              <w:rPr>
                <w:rFonts w:ascii="Calibri" w:hAnsi="Calibri" w:cs="Arial"/>
                <w:bCs/>
                <w:kern w:val="24"/>
                <w:sz w:val="18"/>
                <w:szCs w:val="18"/>
              </w:rPr>
            </w:pPr>
            <w:r w:rsidRPr="00162DE7">
              <w:rPr>
                <w:rFonts w:ascii="Calibri" w:hAnsi="Calibri"/>
                <w:sz w:val="18"/>
                <w:szCs w:val="18"/>
              </w:rPr>
              <w:t xml:space="preserve"> take responsibility for monitoring the whole class whilst involved in group sessions;</w:t>
            </w:r>
          </w:p>
          <w:p w14:paraId="07898C1E" w14:textId="5E876E24" w:rsidR="00E53D6C" w:rsidRPr="00162DE7" w:rsidRDefault="00D15323" w:rsidP="00D15323">
            <w:pPr>
              <w:pStyle w:val="NormalWeb"/>
              <w:spacing w:before="0" w:beforeAutospacing="0" w:after="0" w:afterAutospacing="0"/>
              <w:ind w:left="159" w:right="57"/>
              <w:rPr>
                <w:rFonts w:ascii="Calibri" w:hAnsi="Calibri" w:cs="Arial"/>
                <w:bCs/>
                <w:kern w:val="24"/>
                <w:sz w:val="18"/>
                <w:szCs w:val="18"/>
              </w:rPr>
            </w:pPr>
            <w:r w:rsidRPr="00162DE7">
              <w:rPr>
                <w:rFonts w:ascii="Calibri" w:hAnsi="Calibri"/>
                <w:sz w:val="18"/>
                <w:szCs w:val="18"/>
              </w:rPr>
              <w:t>plan for continuous provision, inside and out.</w:t>
            </w:r>
          </w:p>
        </w:tc>
        <w:tc>
          <w:tcPr>
            <w:tcW w:w="4460" w:type="dxa"/>
            <w:tcBorders>
              <w:top w:val="single" w:sz="8" w:space="0" w:color="000000"/>
              <w:left w:val="single" w:sz="4" w:space="0" w:color="auto"/>
              <w:bottom w:val="single" w:sz="8" w:space="0" w:color="000000"/>
              <w:right w:val="single" w:sz="8" w:space="0" w:color="000000"/>
            </w:tcBorders>
            <w:shd w:val="clear" w:color="auto" w:fill="FFFFFF"/>
            <w:vAlign w:val="center"/>
          </w:tcPr>
          <w:p w14:paraId="42D0FD24" w14:textId="77777777" w:rsidR="00E53D6C" w:rsidRPr="00162DE7" w:rsidRDefault="00E53D6C" w:rsidP="00E53D6C">
            <w:pPr>
              <w:pStyle w:val="NormalWeb"/>
              <w:numPr>
                <w:ilvl w:val="0"/>
                <w:numId w:val="12"/>
              </w:numPr>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 xml:space="preserve">a week of whole class lessons in English </w:t>
            </w:r>
            <w:r w:rsidRPr="00162DE7">
              <w:rPr>
                <w:rFonts w:ascii="Calibri" w:hAnsi="Calibri" w:cs="Arial"/>
                <w:b/>
                <w:bCs/>
                <w:kern w:val="24"/>
                <w:sz w:val="18"/>
                <w:szCs w:val="18"/>
                <w:u w:val="single"/>
              </w:rPr>
              <w:t>or</w:t>
            </w:r>
            <w:r w:rsidRPr="00162DE7">
              <w:rPr>
                <w:rFonts w:ascii="Calibri" w:hAnsi="Calibri" w:cs="Arial"/>
                <w:bCs/>
                <w:kern w:val="24"/>
                <w:sz w:val="18"/>
                <w:szCs w:val="18"/>
              </w:rPr>
              <w:t xml:space="preserve"> maths (alternating) (and some lessons in the remaining core subject);</w:t>
            </w:r>
          </w:p>
          <w:p w14:paraId="668C284A" w14:textId="77777777" w:rsidR="00E53D6C" w:rsidRPr="00162DE7" w:rsidRDefault="00E53D6C" w:rsidP="00E53D6C">
            <w:pPr>
              <w:pStyle w:val="NormalWeb"/>
              <w:numPr>
                <w:ilvl w:val="0"/>
                <w:numId w:val="12"/>
              </w:numPr>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science and some foundation subjects (including PE)</w:t>
            </w:r>
          </w:p>
        </w:tc>
      </w:tr>
      <w:tr w:rsidR="00E53D6C" w:rsidRPr="00A64CE4" w14:paraId="02750C74" w14:textId="77777777" w:rsidTr="00162DE7">
        <w:trPr>
          <w:trHeight w:val="198"/>
        </w:trPr>
        <w:tc>
          <w:tcPr>
            <w:tcW w:w="90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hideMark/>
          </w:tcPr>
          <w:p w14:paraId="5A0D74D6" w14:textId="46B325D5" w:rsidR="00E53D6C" w:rsidRPr="00901217" w:rsidRDefault="00E53D6C" w:rsidP="00E53D6C">
            <w:pPr>
              <w:pStyle w:val="NormalWeb"/>
              <w:spacing w:before="0" w:beforeAutospacing="0" w:after="0" w:afterAutospacing="0"/>
              <w:jc w:val="center"/>
              <w:rPr>
                <w:rFonts w:ascii="Arial" w:hAnsi="Arial" w:cs="Arial"/>
                <w:sz w:val="20"/>
                <w:szCs w:val="20"/>
              </w:rPr>
            </w:pPr>
            <w:r>
              <w:rPr>
                <w:rFonts w:ascii="Arial" w:hAnsi="Arial" w:cs="Arial"/>
                <w:kern w:val="24"/>
                <w:sz w:val="20"/>
                <w:szCs w:val="20"/>
              </w:rPr>
              <w:t>7</w:t>
            </w:r>
          </w:p>
        </w:tc>
        <w:tc>
          <w:tcPr>
            <w:tcW w:w="900" w:type="dxa"/>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51482C34" w14:textId="1DB23DDC" w:rsidR="00E53D6C" w:rsidRPr="007D369C" w:rsidRDefault="009D70F6" w:rsidP="00E53D6C">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40-</w:t>
            </w:r>
            <w:r w:rsidR="00944882">
              <w:rPr>
                <w:rFonts w:ascii="Calibri" w:hAnsi="Calibri" w:cs="Arial"/>
                <w:bCs/>
                <w:kern w:val="24"/>
                <w:sz w:val="20"/>
                <w:szCs w:val="20"/>
              </w:rPr>
              <w:t>50</w:t>
            </w:r>
            <w:r w:rsidR="00E53D6C" w:rsidRPr="00DF7E0C">
              <w:rPr>
                <w:rFonts w:ascii="Calibri" w:hAnsi="Calibri" w:cs="Arial"/>
                <w:bCs/>
                <w:kern w:val="24"/>
                <w:sz w:val="20"/>
                <w:szCs w:val="20"/>
              </w:rPr>
              <w:t>%</w:t>
            </w:r>
          </w:p>
        </w:tc>
        <w:tc>
          <w:tcPr>
            <w:tcW w:w="3805" w:type="dxa"/>
            <w:gridSpan w:val="2"/>
            <w:tcBorders>
              <w:top w:val="single" w:sz="8" w:space="0" w:color="000000"/>
              <w:left w:val="single" w:sz="8" w:space="0" w:color="000000"/>
              <w:bottom w:val="single" w:sz="8" w:space="0" w:color="000000"/>
              <w:right w:val="single" w:sz="4" w:space="0" w:color="auto"/>
            </w:tcBorders>
            <w:shd w:val="clear" w:color="auto" w:fill="FFFFFF"/>
            <w:vAlign w:val="center"/>
          </w:tcPr>
          <w:p w14:paraId="78709EF7" w14:textId="33AB5AEA" w:rsidR="00E53D6C" w:rsidRPr="00162DE7" w:rsidRDefault="00D15323" w:rsidP="00E53D6C">
            <w:pPr>
              <w:pStyle w:val="NormalWeb"/>
              <w:spacing w:before="0" w:beforeAutospacing="0" w:after="0" w:afterAutospacing="0"/>
              <w:ind w:left="156" w:right="142"/>
              <w:rPr>
                <w:rFonts w:ascii="Calibri" w:hAnsi="Calibri" w:cs="Arial"/>
                <w:bCs/>
                <w:kern w:val="24"/>
                <w:sz w:val="18"/>
                <w:szCs w:val="18"/>
              </w:rPr>
            </w:pPr>
            <w:r w:rsidRPr="00162DE7">
              <w:rPr>
                <w:rFonts w:ascii="Calibri" w:hAnsi="Calibri"/>
                <w:sz w:val="18"/>
                <w:szCs w:val="18"/>
              </w:rPr>
              <w:t>Teach whole sessions across the curriculum, managing the planning/provision for the whole class</w:t>
            </w:r>
          </w:p>
        </w:tc>
        <w:tc>
          <w:tcPr>
            <w:tcW w:w="4460" w:type="dxa"/>
            <w:tcBorders>
              <w:top w:val="single" w:sz="8" w:space="0" w:color="000000"/>
              <w:left w:val="single" w:sz="4" w:space="0" w:color="auto"/>
              <w:bottom w:val="single" w:sz="8" w:space="0" w:color="000000"/>
              <w:right w:val="single" w:sz="8" w:space="0" w:color="000000"/>
            </w:tcBorders>
            <w:shd w:val="clear" w:color="auto" w:fill="FFFFFF"/>
            <w:vAlign w:val="center"/>
          </w:tcPr>
          <w:p w14:paraId="138F5974" w14:textId="77777777" w:rsidR="00E53D6C" w:rsidRPr="00162DE7" w:rsidRDefault="00E53D6C" w:rsidP="00E53D6C">
            <w:pPr>
              <w:pStyle w:val="NormalWeb"/>
              <w:numPr>
                <w:ilvl w:val="0"/>
                <w:numId w:val="12"/>
              </w:numPr>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 xml:space="preserve">a week of whole class lessons in English </w:t>
            </w:r>
            <w:r w:rsidRPr="00162DE7">
              <w:rPr>
                <w:rFonts w:ascii="Calibri" w:hAnsi="Calibri" w:cs="Arial"/>
                <w:b/>
                <w:bCs/>
                <w:kern w:val="24"/>
                <w:sz w:val="18"/>
                <w:szCs w:val="18"/>
                <w:u w:val="single"/>
              </w:rPr>
              <w:t>or</w:t>
            </w:r>
            <w:r w:rsidRPr="00162DE7">
              <w:rPr>
                <w:rFonts w:ascii="Calibri" w:hAnsi="Calibri" w:cs="Arial"/>
                <w:bCs/>
                <w:kern w:val="24"/>
                <w:sz w:val="18"/>
                <w:szCs w:val="18"/>
              </w:rPr>
              <w:t xml:space="preserve"> maths (and </w:t>
            </w:r>
            <w:r w:rsidRPr="00162DE7">
              <w:rPr>
                <w:rFonts w:ascii="Calibri" w:hAnsi="Calibri" w:cs="Arial"/>
                <w:bCs/>
                <w:i/>
                <w:kern w:val="24"/>
                <w:sz w:val="18"/>
                <w:szCs w:val="18"/>
              </w:rPr>
              <w:t>some</w:t>
            </w:r>
            <w:r w:rsidRPr="00162DE7">
              <w:rPr>
                <w:rFonts w:ascii="Calibri" w:hAnsi="Calibri" w:cs="Arial"/>
                <w:bCs/>
                <w:kern w:val="24"/>
                <w:sz w:val="18"/>
                <w:szCs w:val="18"/>
              </w:rPr>
              <w:t xml:space="preserve"> lessons in the remaining core subject);.</w:t>
            </w:r>
          </w:p>
          <w:p w14:paraId="7D676405" w14:textId="77777777" w:rsidR="00E53D6C" w:rsidRPr="00162DE7" w:rsidRDefault="00E53D6C" w:rsidP="00E53D6C">
            <w:pPr>
              <w:pStyle w:val="NormalWeb"/>
              <w:numPr>
                <w:ilvl w:val="0"/>
                <w:numId w:val="12"/>
              </w:numPr>
              <w:spacing w:before="0" w:beforeAutospacing="0" w:after="0" w:afterAutospacing="0"/>
              <w:ind w:left="439" w:right="142" w:hanging="283"/>
              <w:rPr>
                <w:rFonts w:ascii="Calibri" w:hAnsi="Calibri" w:cs="Arial"/>
                <w:bCs/>
                <w:kern w:val="24"/>
                <w:sz w:val="18"/>
                <w:szCs w:val="18"/>
              </w:rPr>
            </w:pPr>
            <w:r w:rsidRPr="00162DE7">
              <w:rPr>
                <w:rFonts w:ascii="Calibri" w:hAnsi="Calibri" w:cs="Arial"/>
                <w:bCs/>
                <w:kern w:val="24"/>
                <w:sz w:val="18"/>
                <w:szCs w:val="18"/>
              </w:rPr>
              <w:t>science and a range of foundation subjects (including PE)</w:t>
            </w:r>
          </w:p>
        </w:tc>
      </w:tr>
      <w:tr w:rsidR="009F48A2" w:rsidRPr="00A64CE4" w14:paraId="25AACE01" w14:textId="77777777" w:rsidTr="00D15323">
        <w:trPr>
          <w:trHeight w:val="198"/>
        </w:trPr>
        <w:tc>
          <w:tcPr>
            <w:tcW w:w="900" w:type="dxa"/>
            <w:tcBorders>
              <w:top w:val="single" w:sz="8" w:space="0" w:color="000000"/>
              <w:left w:val="single" w:sz="8" w:space="0" w:color="000000"/>
              <w:bottom w:val="single" w:sz="8" w:space="0" w:color="000000"/>
              <w:right w:val="single" w:sz="8" w:space="0" w:color="000000"/>
            </w:tcBorders>
            <w:shd w:val="clear" w:color="auto" w:fill="FFFFFF"/>
            <w:tcMar>
              <w:top w:w="72" w:type="dxa"/>
              <w:left w:w="144" w:type="dxa"/>
              <w:bottom w:w="72" w:type="dxa"/>
              <w:right w:w="144" w:type="dxa"/>
            </w:tcMar>
            <w:vAlign w:val="center"/>
          </w:tcPr>
          <w:p w14:paraId="5F6B82B3" w14:textId="77777777" w:rsidR="009F48A2" w:rsidRDefault="009F48A2" w:rsidP="00535877">
            <w:pPr>
              <w:pStyle w:val="NormalWeb"/>
              <w:spacing w:before="0" w:beforeAutospacing="0" w:after="0" w:afterAutospacing="0"/>
              <w:jc w:val="center"/>
              <w:rPr>
                <w:rFonts w:ascii="Arial" w:hAnsi="Arial" w:cs="Arial"/>
                <w:kern w:val="24"/>
                <w:sz w:val="20"/>
                <w:szCs w:val="20"/>
              </w:rPr>
            </w:pPr>
          </w:p>
        </w:tc>
        <w:tc>
          <w:tcPr>
            <w:tcW w:w="9165" w:type="dxa"/>
            <w:gridSpan w:val="4"/>
            <w:tcBorders>
              <w:top w:val="single" w:sz="8" w:space="0" w:color="000000"/>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3A81EE96" w14:textId="77777777" w:rsidR="009F48A2" w:rsidRPr="00DF7E0C" w:rsidRDefault="009F48A2" w:rsidP="00535877">
            <w:pPr>
              <w:pStyle w:val="NormalWeb"/>
              <w:spacing w:before="0" w:beforeAutospacing="0" w:after="0" w:afterAutospacing="0"/>
              <w:ind w:left="439" w:right="142"/>
              <w:jc w:val="center"/>
              <w:rPr>
                <w:rFonts w:ascii="Calibri" w:hAnsi="Calibri" w:cs="Arial"/>
                <w:bCs/>
                <w:kern w:val="24"/>
                <w:sz w:val="20"/>
                <w:szCs w:val="20"/>
              </w:rPr>
            </w:pPr>
            <w:r w:rsidRPr="00833C6A">
              <w:rPr>
                <w:rFonts w:ascii="Calibri" w:hAnsi="Calibri" w:cs="Arial"/>
                <w:bCs/>
                <w:kern w:val="24"/>
                <w:sz w:val="18"/>
                <w:szCs w:val="18"/>
              </w:rPr>
              <w:t>HALF TERM</w:t>
            </w:r>
          </w:p>
        </w:tc>
      </w:tr>
      <w:bookmarkEnd w:id="11"/>
      <w:tr w:rsidR="00E53D6C" w:rsidRPr="00A64CE4" w14:paraId="0580B7FB" w14:textId="77777777" w:rsidTr="00162DE7">
        <w:trPr>
          <w:trHeight w:val="551"/>
        </w:trPr>
        <w:tc>
          <w:tcPr>
            <w:tcW w:w="900" w:type="dxa"/>
            <w:tcBorders>
              <w:top w:val="single" w:sz="8" w:space="0" w:color="000000"/>
              <w:left w:val="single" w:sz="8" w:space="0" w:color="000000"/>
              <w:bottom w:val="single" w:sz="8" w:space="0" w:color="000000"/>
              <w:right w:val="single" w:sz="4" w:space="0" w:color="auto"/>
            </w:tcBorders>
            <w:shd w:val="clear" w:color="auto" w:fill="FFFFFF"/>
            <w:tcMar>
              <w:top w:w="72" w:type="dxa"/>
              <w:left w:w="144" w:type="dxa"/>
              <w:bottom w:w="72" w:type="dxa"/>
              <w:right w:w="144" w:type="dxa"/>
            </w:tcMar>
            <w:vAlign w:val="center"/>
          </w:tcPr>
          <w:p w14:paraId="24ADCA37" w14:textId="5CCF431B" w:rsidR="00E53D6C" w:rsidRDefault="00D15323" w:rsidP="00E53D6C">
            <w:pPr>
              <w:pStyle w:val="NormalWeb"/>
              <w:spacing w:before="0" w:beforeAutospacing="0" w:after="0" w:afterAutospacing="0"/>
              <w:jc w:val="center"/>
              <w:rPr>
                <w:rFonts w:ascii="Arial" w:hAnsi="Arial" w:cs="Arial"/>
                <w:kern w:val="24"/>
                <w:sz w:val="20"/>
                <w:szCs w:val="20"/>
              </w:rPr>
            </w:pPr>
            <w:r>
              <w:rPr>
                <w:rFonts w:ascii="Arial" w:hAnsi="Arial" w:cs="Arial"/>
                <w:kern w:val="24"/>
                <w:sz w:val="20"/>
                <w:szCs w:val="20"/>
              </w:rPr>
              <w:t>8-10</w:t>
            </w:r>
          </w:p>
        </w:tc>
        <w:tc>
          <w:tcPr>
            <w:tcW w:w="900" w:type="dxa"/>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3A336F41" w14:textId="1A318423" w:rsidR="00E53D6C" w:rsidRPr="007D369C" w:rsidRDefault="00944882" w:rsidP="00E53D6C">
            <w:pPr>
              <w:pStyle w:val="NormalWeb"/>
              <w:spacing w:before="0" w:beforeAutospacing="0" w:after="0" w:afterAutospacing="0"/>
              <w:ind w:left="159" w:right="57"/>
              <w:rPr>
                <w:rFonts w:ascii="Calibri" w:hAnsi="Calibri" w:cs="Arial"/>
                <w:bCs/>
                <w:kern w:val="24"/>
                <w:sz w:val="20"/>
                <w:szCs w:val="20"/>
              </w:rPr>
            </w:pPr>
            <w:r>
              <w:rPr>
                <w:rFonts w:ascii="Calibri" w:hAnsi="Calibri" w:cs="Arial"/>
                <w:bCs/>
                <w:kern w:val="24"/>
                <w:sz w:val="20"/>
                <w:szCs w:val="20"/>
              </w:rPr>
              <w:t>5</w:t>
            </w:r>
            <w:r w:rsidR="009D70F6">
              <w:rPr>
                <w:rFonts w:ascii="Calibri" w:hAnsi="Calibri" w:cs="Arial"/>
                <w:bCs/>
                <w:kern w:val="24"/>
                <w:sz w:val="20"/>
                <w:szCs w:val="20"/>
              </w:rPr>
              <w:t>0</w:t>
            </w:r>
            <w:r w:rsidR="00E53D6C" w:rsidRPr="00DF7E0C">
              <w:rPr>
                <w:rFonts w:ascii="Calibri" w:hAnsi="Calibri" w:cs="Arial"/>
                <w:bCs/>
                <w:kern w:val="24"/>
                <w:sz w:val="20"/>
                <w:szCs w:val="20"/>
              </w:rPr>
              <w:t>%</w:t>
            </w:r>
          </w:p>
        </w:tc>
        <w:tc>
          <w:tcPr>
            <w:tcW w:w="3805" w:type="dxa"/>
            <w:gridSpan w:val="2"/>
            <w:vMerge w:val="restart"/>
            <w:tcBorders>
              <w:top w:val="single" w:sz="8" w:space="0" w:color="000000"/>
              <w:left w:val="single" w:sz="4" w:space="0" w:color="auto"/>
              <w:right w:val="single" w:sz="4" w:space="0" w:color="auto"/>
            </w:tcBorders>
            <w:shd w:val="clear" w:color="auto" w:fill="FFFFFF"/>
            <w:vAlign w:val="center"/>
          </w:tcPr>
          <w:p w14:paraId="1F68801D" w14:textId="1F56BD2F" w:rsidR="00E53D6C" w:rsidRPr="00162DE7" w:rsidRDefault="00D15323" w:rsidP="00E53D6C">
            <w:pPr>
              <w:pStyle w:val="NormalWeb"/>
              <w:spacing w:before="0" w:beforeAutospacing="0" w:after="0" w:afterAutospacing="0"/>
              <w:ind w:left="159" w:right="57"/>
              <w:rPr>
                <w:rFonts w:ascii="Calibri" w:hAnsi="Calibri" w:cs="Arial"/>
                <w:bCs/>
                <w:kern w:val="24"/>
                <w:sz w:val="18"/>
                <w:szCs w:val="18"/>
              </w:rPr>
            </w:pPr>
            <w:r w:rsidRPr="00162DE7">
              <w:rPr>
                <w:rFonts w:ascii="Calibri" w:hAnsi="Calibri" w:cs="Arial"/>
                <w:bCs/>
                <w:kern w:val="24"/>
                <w:sz w:val="18"/>
                <w:szCs w:val="18"/>
              </w:rPr>
              <w:t>Manage the whole class. Continue to provide a stimulating environment for children both indoors and outdoors, ensuring all staff are aware of their roles.</w:t>
            </w:r>
          </w:p>
        </w:tc>
        <w:tc>
          <w:tcPr>
            <w:tcW w:w="4460" w:type="dxa"/>
            <w:vMerge w:val="restart"/>
            <w:tcBorders>
              <w:top w:val="single" w:sz="8" w:space="0" w:color="000000"/>
              <w:left w:val="single" w:sz="4" w:space="0" w:color="auto"/>
              <w:right w:val="single" w:sz="8" w:space="0" w:color="000000"/>
            </w:tcBorders>
            <w:shd w:val="clear" w:color="auto" w:fill="FFFFFF"/>
            <w:vAlign w:val="center"/>
          </w:tcPr>
          <w:p w14:paraId="7D1AB16E" w14:textId="13022E2B" w:rsidR="00D15323" w:rsidRPr="00162DE7" w:rsidRDefault="00D15323" w:rsidP="00D15323">
            <w:pPr>
              <w:pStyle w:val="NormalWeb"/>
              <w:numPr>
                <w:ilvl w:val="0"/>
                <w:numId w:val="12"/>
              </w:numPr>
              <w:spacing w:before="0" w:beforeAutospacing="0" w:after="0" w:afterAutospacing="0"/>
              <w:ind w:left="443" w:right="142" w:hanging="284"/>
              <w:rPr>
                <w:rFonts w:ascii="Calibri" w:hAnsi="Calibri" w:cs="Arial"/>
                <w:bCs/>
                <w:kern w:val="24"/>
                <w:sz w:val="18"/>
                <w:szCs w:val="18"/>
              </w:rPr>
            </w:pPr>
            <w:r w:rsidRPr="00162DE7">
              <w:rPr>
                <w:rFonts w:ascii="Calibri" w:hAnsi="Calibri" w:cs="Arial"/>
                <w:bCs/>
                <w:kern w:val="24"/>
                <w:sz w:val="18"/>
                <w:szCs w:val="18"/>
              </w:rPr>
              <w:t xml:space="preserve">All English </w:t>
            </w:r>
            <w:r w:rsidRPr="00162DE7">
              <w:rPr>
                <w:rFonts w:ascii="Calibri" w:hAnsi="Calibri" w:cs="Arial"/>
                <w:b/>
                <w:bCs/>
                <w:kern w:val="24"/>
                <w:sz w:val="18"/>
                <w:szCs w:val="18"/>
                <w:u w:val="single"/>
              </w:rPr>
              <w:t>and</w:t>
            </w:r>
            <w:r w:rsidRPr="00162DE7">
              <w:rPr>
                <w:rFonts w:ascii="Calibri" w:hAnsi="Calibri" w:cs="Arial"/>
                <w:bCs/>
                <w:kern w:val="24"/>
                <w:sz w:val="18"/>
                <w:szCs w:val="18"/>
              </w:rPr>
              <w:t xml:space="preserve"> maths</w:t>
            </w:r>
            <w:r w:rsidR="008C645E">
              <w:rPr>
                <w:rFonts w:ascii="Calibri" w:hAnsi="Calibri" w:cs="Arial"/>
                <w:bCs/>
                <w:kern w:val="24"/>
                <w:sz w:val="18"/>
                <w:szCs w:val="18"/>
              </w:rPr>
              <w:t xml:space="preserve"> plus some</w:t>
            </w:r>
          </w:p>
          <w:p w14:paraId="0415D010" w14:textId="77777777" w:rsidR="00D15323" w:rsidRPr="00162DE7" w:rsidRDefault="00D15323" w:rsidP="00D15323">
            <w:pPr>
              <w:pStyle w:val="NormalWeb"/>
              <w:numPr>
                <w:ilvl w:val="0"/>
                <w:numId w:val="12"/>
              </w:numPr>
              <w:spacing w:before="0" w:beforeAutospacing="0" w:after="0" w:afterAutospacing="0"/>
              <w:ind w:left="443" w:right="142" w:hanging="284"/>
              <w:rPr>
                <w:rFonts w:ascii="Calibri" w:hAnsi="Calibri" w:cs="Arial"/>
                <w:bCs/>
                <w:kern w:val="24"/>
                <w:sz w:val="18"/>
                <w:szCs w:val="18"/>
              </w:rPr>
            </w:pPr>
            <w:r w:rsidRPr="00162DE7">
              <w:rPr>
                <w:rFonts w:ascii="Calibri" w:hAnsi="Calibri" w:cs="Arial"/>
                <w:bCs/>
                <w:kern w:val="24"/>
                <w:sz w:val="18"/>
                <w:szCs w:val="18"/>
              </w:rPr>
              <w:t xml:space="preserve">science </w:t>
            </w:r>
          </w:p>
          <w:p w14:paraId="4AE31A9C" w14:textId="53DB961B" w:rsidR="00E53D6C" w:rsidRPr="00162DE7" w:rsidRDefault="00D15323" w:rsidP="00D15323">
            <w:pPr>
              <w:pStyle w:val="NormalWeb"/>
              <w:numPr>
                <w:ilvl w:val="0"/>
                <w:numId w:val="12"/>
              </w:numPr>
              <w:spacing w:before="0" w:beforeAutospacing="0" w:after="0" w:afterAutospacing="0"/>
              <w:ind w:left="443" w:right="142" w:hanging="284"/>
              <w:rPr>
                <w:rFonts w:ascii="Calibri" w:hAnsi="Calibri" w:cs="Arial"/>
                <w:bCs/>
                <w:kern w:val="24"/>
                <w:sz w:val="18"/>
                <w:szCs w:val="18"/>
              </w:rPr>
            </w:pPr>
            <w:r w:rsidRPr="00162DE7">
              <w:rPr>
                <w:rFonts w:ascii="Calibri" w:hAnsi="Calibri" w:cs="Arial"/>
                <w:bCs/>
                <w:kern w:val="24"/>
                <w:sz w:val="18"/>
                <w:szCs w:val="18"/>
              </w:rPr>
              <w:t>foundation subjects</w:t>
            </w:r>
          </w:p>
        </w:tc>
      </w:tr>
      <w:tr w:rsidR="00E53D6C" w:rsidRPr="00A64CE4" w14:paraId="550428BF" w14:textId="77777777" w:rsidTr="00162DE7">
        <w:trPr>
          <w:trHeight w:val="414"/>
        </w:trPr>
        <w:tc>
          <w:tcPr>
            <w:tcW w:w="900" w:type="dxa"/>
            <w:tcBorders>
              <w:top w:val="single" w:sz="8" w:space="0" w:color="000000"/>
              <w:left w:val="single" w:sz="8" w:space="0" w:color="000000"/>
              <w:bottom w:val="single" w:sz="8" w:space="0" w:color="000000"/>
              <w:right w:val="single" w:sz="4" w:space="0" w:color="auto"/>
            </w:tcBorders>
            <w:shd w:val="clear" w:color="auto" w:fill="FFFFFF"/>
            <w:tcMar>
              <w:top w:w="72" w:type="dxa"/>
              <w:left w:w="144" w:type="dxa"/>
              <w:bottom w:w="72" w:type="dxa"/>
              <w:right w:w="144" w:type="dxa"/>
            </w:tcMar>
            <w:vAlign w:val="center"/>
          </w:tcPr>
          <w:p w14:paraId="361EBB7A" w14:textId="5AFFCD8D" w:rsidR="00E53D6C" w:rsidRDefault="00D15323" w:rsidP="00E53D6C">
            <w:pPr>
              <w:pStyle w:val="NormalWeb"/>
              <w:spacing w:before="0" w:beforeAutospacing="0" w:after="0" w:afterAutospacing="0"/>
              <w:jc w:val="center"/>
              <w:rPr>
                <w:rFonts w:ascii="Arial" w:hAnsi="Arial" w:cs="Arial"/>
                <w:kern w:val="24"/>
                <w:sz w:val="20"/>
                <w:szCs w:val="20"/>
              </w:rPr>
            </w:pPr>
            <w:r>
              <w:rPr>
                <w:rFonts w:ascii="Arial" w:hAnsi="Arial" w:cs="Arial"/>
                <w:kern w:val="24"/>
                <w:sz w:val="20"/>
                <w:szCs w:val="20"/>
              </w:rPr>
              <w:t>11-13</w:t>
            </w:r>
          </w:p>
        </w:tc>
        <w:tc>
          <w:tcPr>
            <w:tcW w:w="900" w:type="dxa"/>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540B0000" w14:textId="73233568" w:rsidR="00E53D6C" w:rsidRPr="007D369C" w:rsidRDefault="009D70F6" w:rsidP="00CC48AC">
            <w:pPr>
              <w:pStyle w:val="NormalWeb"/>
              <w:spacing w:before="0" w:beforeAutospacing="0" w:after="0" w:afterAutospacing="0"/>
              <w:ind w:right="57"/>
              <w:jc w:val="center"/>
              <w:rPr>
                <w:rFonts w:ascii="Calibri" w:hAnsi="Calibri" w:cs="Arial"/>
                <w:bCs/>
                <w:kern w:val="24"/>
                <w:sz w:val="20"/>
                <w:szCs w:val="20"/>
              </w:rPr>
            </w:pPr>
            <w:r>
              <w:rPr>
                <w:rFonts w:ascii="Calibri" w:hAnsi="Calibri" w:cs="Arial"/>
                <w:bCs/>
                <w:kern w:val="24"/>
                <w:sz w:val="20"/>
                <w:szCs w:val="20"/>
              </w:rPr>
              <w:t>6</w:t>
            </w:r>
            <w:r w:rsidR="003367CF">
              <w:rPr>
                <w:rFonts w:ascii="Calibri" w:hAnsi="Calibri" w:cs="Arial"/>
                <w:bCs/>
                <w:kern w:val="24"/>
                <w:sz w:val="20"/>
                <w:szCs w:val="20"/>
              </w:rPr>
              <w:t>0</w:t>
            </w:r>
            <w:r w:rsidR="00E53D6C">
              <w:rPr>
                <w:rFonts w:ascii="Calibri" w:hAnsi="Calibri" w:cs="Arial"/>
                <w:bCs/>
                <w:kern w:val="24"/>
                <w:sz w:val="20"/>
                <w:szCs w:val="20"/>
              </w:rPr>
              <w:t>%</w:t>
            </w:r>
          </w:p>
        </w:tc>
        <w:tc>
          <w:tcPr>
            <w:tcW w:w="3805" w:type="dxa"/>
            <w:gridSpan w:val="2"/>
            <w:vMerge/>
            <w:tcBorders>
              <w:left w:val="single" w:sz="4" w:space="0" w:color="auto"/>
              <w:bottom w:val="single" w:sz="8" w:space="0" w:color="000000"/>
              <w:right w:val="single" w:sz="4" w:space="0" w:color="auto"/>
            </w:tcBorders>
            <w:shd w:val="clear" w:color="auto" w:fill="FFFFFF"/>
          </w:tcPr>
          <w:p w14:paraId="73CA921A" w14:textId="350A65B3" w:rsidR="00E53D6C" w:rsidRPr="007D369C" w:rsidRDefault="00E53D6C" w:rsidP="00E53D6C">
            <w:pPr>
              <w:pStyle w:val="NormalWeb"/>
              <w:spacing w:before="0" w:beforeAutospacing="0" w:after="0" w:afterAutospacing="0"/>
              <w:ind w:left="159" w:right="57"/>
              <w:rPr>
                <w:rFonts w:ascii="Calibri" w:hAnsi="Calibri" w:cs="Arial"/>
                <w:bCs/>
                <w:kern w:val="24"/>
                <w:sz w:val="20"/>
                <w:szCs w:val="20"/>
              </w:rPr>
            </w:pPr>
          </w:p>
        </w:tc>
        <w:tc>
          <w:tcPr>
            <w:tcW w:w="4460" w:type="dxa"/>
            <w:vMerge/>
            <w:tcBorders>
              <w:left w:val="single" w:sz="4" w:space="0" w:color="auto"/>
              <w:bottom w:val="single" w:sz="8" w:space="0" w:color="000000"/>
              <w:right w:val="single" w:sz="8" w:space="0" w:color="000000"/>
            </w:tcBorders>
            <w:shd w:val="clear" w:color="auto" w:fill="FFFFFF"/>
          </w:tcPr>
          <w:p w14:paraId="3D53DAF8" w14:textId="77777777" w:rsidR="00E53D6C" w:rsidRPr="00901217" w:rsidRDefault="00E53D6C" w:rsidP="00E53D6C">
            <w:pPr>
              <w:pStyle w:val="NormalWeb"/>
              <w:numPr>
                <w:ilvl w:val="0"/>
                <w:numId w:val="12"/>
              </w:numPr>
              <w:spacing w:before="0" w:beforeAutospacing="0" w:after="0" w:afterAutospacing="0"/>
              <w:ind w:left="443" w:right="142" w:hanging="284"/>
              <w:rPr>
                <w:rFonts w:ascii="Arial" w:hAnsi="Arial" w:cs="Arial"/>
                <w:bCs/>
                <w:kern w:val="24"/>
                <w:sz w:val="20"/>
                <w:szCs w:val="20"/>
              </w:rPr>
            </w:pPr>
          </w:p>
        </w:tc>
      </w:tr>
    </w:tbl>
    <w:tbl>
      <w:tblPr>
        <w:tblpPr w:leftFromText="180" w:rightFromText="180" w:vertAnchor="page" w:horzAnchor="margin" w:tblpXSpec="center" w:tblpY="928"/>
        <w:tblW w:w="99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9"/>
        <w:gridCol w:w="632"/>
        <w:gridCol w:w="634"/>
        <w:gridCol w:w="634"/>
        <w:gridCol w:w="633"/>
        <w:gridCol w:w="635"/>
        <w:gridCol w:w="635"/>
        <w:gridCol w:w="633"/>
        <w:gridCol w:w="635"/>
        <w:gridCol w:w="635"/>
        <w:gridCol w:w="633"/>
        <w:gridCol w:w="635"/>
        <w:gridCol w:w="635"/>
        <w:gridCol w:w="641"/>
      </w:tblGrid>
      <w:tr w:rsidR="00D21D3B" w:rsidRPr="00515B02" w14:paraId="598C26A3" w14:textId="77777777" w:rsidTr="00D21D3B">
        <w:trPr>
          <w:cantSplit/>
          <w:trHeight w:val="423"/>
        </w:trPr>
        <w:tc>
          <w:tcPr>
            <w:tcW w:w="5000" w:type="pct"/>
            <w:gridSpan w:val="14"/>
            <w:shd w:val="clear" w:color="auto" w:fill="D9D9D9" w:themeFill="background1" w:themeFillShade="D9"/>
            <w:vAlign w:val="center"/>
          </w:tcPr>
          <w:p w14:paraId="00EB2F8F" w14:textId="7D1C5B17" w:rsidR="00D21D3B" w:rsidRPr="00D21D3B" w:rsidRDefault="00D21D3B" w:rsidP="008655F6">
            <w:pPr>
              <w:pStyle w:val="ListParagraph"/>
              <w:jc w:val="center"/>
              <w:rPr>
                <w:rFonts w:asciiTheme="minorHAnsi" w:hAnsiTheme="minorHAnsi"/>
                <w:b/>
                <w:sz w:val="32"/>
                <w:szCs w:val="24"/>
                <w:lang w:val="en-US" w:eastAsia="en-US"/>
              </w:rPr>
            </w:pPr>
            <w:bookmarkStart w:id="12" w:name="_Toc90561764"/>
            <w:r w:rsidRPr="008655F6">
              <w:rPr>
                <w:rStyle w:val="Heading5Char"/>
              </w:rPr>
              <w:lastRenderedPageBreak/>
              <w:t>Weekly Checklist</w:t>
            </w:r>
            <w:bookmarkEnd w:id="12"/>
            <w:r>
              <w:rPr>
                <w:lang w:val="en-US" w:eastAsia="en-US"/>
              </w:rPr>
              <w:t xml:space="preserve">    </w:t>
            </w:r>
            <w:r w:rsidRPr="008655F6">
              <w:t>tick when completed</w:t>
            </w:r>
          </w:p>
        </w:tc>
      </w:tr>
      <w:tr w:rsidR="00044535" w:rsidRPr="00515B02" w14:paraId="4D8FA2DD" w14:textId="74746090" w:rsidTr="00B118CD">
        <w:trPr>
          <w:cantSplit/>
          <w:trHeight w:val="1134"/>
        </w:trPr>
        <w:tc>
          <w:tcPr>
            <w:tcW w:w="867" w:type="pct"/>
            <w:shd w:val="clear" w:color="auto" w:fill="D9D9D9" w:themeFill="background1" w:themeFillShade="D9"/>
            <w:vAlign w:val="center"/>
          </w:tcPr>
          <w:p w14:paraId="66421ABF" w14:textId="77777777" w:rsidR="00E16BFD" w:rsidRPr="00760AB3" w:rsidRDefault="00E16BFD" w:rsidP="00482554">
            <w:pPr>
              <w:widowControl w:val="0"/>
              <w:rPr>
                <w:rFonts w:ascii="Calibri" w:hAnsi="Calibri"/>
                <w:b/>
                <w:sz w:val="28"/>
                <w:szCs w:val="28"/>
                <w:highlight w:val="yellow"/>
                <w:lang w:val="en-US" w:eastAsia="en-US"/>
              </w:rPr>
            </w:pPr>
            <w:r w:rsidRPr="00760AB3">
              <w:rPr>
                <w:rFonts w:ascii="Calibri" w:hAnsi="Calibri"/>
                <w:b/>
                <w:sz w:val="28"/>
                <w:szCs w:val="28"/>
                <w:lang w:val="en-US" w:eastAsia="en-US"/>
              </w:rPr>
              <w:t>Weekly Tasks</w:t>
            </w:r>
          </w:p>
        </w:tc>
        <w:tc>
          <w:tcPr>
            <w:tcW w:w="317" w:type="pct"/>
            <w:shd w:val="clear" w:color="auto" w:fill="D9D9D9" w:themeFill="background1" w:themeFillShade="D9"/>
            <w:textDirection w:val="btLr"/>
            <w:vAlign w:val="center"/>
          </w:tcPr>
          <w:p w14:paraId="16D2ED3F" w14:textId="7A9B56B5" w:rsidR="00044535" w:rsidRDefault="00E16BFD"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p>
          <w:p w14:paraId="11090B39" w14:textId="36B215AB" w:rsidR="00E16BFD" w:rsidRPr="00044535" w:rsidRDefault="00044535" w:rsidP="00482554">
            <w:pPr>
              <w:widowControl w:val="0"/>
              <w:ind w:left="113" w:right="113"/>
              <w:jc w:val="center"/>
              <w:rPr>
                <w:rFonts w:ascii="Calibri" w:hAnsi="Calibri"/>
                <w:bCs/>
                <w:sz w:val="16"/>
                <w:szCs w:val="16"/>
                <w:lang w:val="en-US" w:eastAsia="en-US"/>
              </w:rPr>
            </w:pPr>
            <w:r w:rsidRPr="00044535">
              <w:rPr>
                <w:rFonts w:ascii="Calibri" w:hAnsi="Calibri"/>
                <w:bCs/>
                <w:sz w:val="16"/>
                <w:szCs w:val="16"/>
                <w:lang w:val="en-US" w:eastAsia="en-US"/>
              </w:rPr>
              <w:t>w/b 3.1.22</w:t>
            </w:r>
          </w:p>
        </w:tc>
        <w:tc>
          <w:tcPr>
            <w:tcW w:w="318" w:type="pct"/>
            <w:shd w:val="clear" w:color="auto" w:fill="D9D9D9" w:themeFill="background1" w:themeFillShade="D9"/>
            <w:textDirection w:val="btLr"/>
          </w:tcPr>
          <w:p w14:paraId="0CDCC365" w14:textId="6B60C610" w:rsidR="00044535"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r>
              <w:rPr>
                <w:rFonts w:ascii="Calibri" w:hAnsi="Calibri"/>
                <w:b/>
                <w:sz w:val="16"/>
                <w:szCs w:val="16"/>
                <w:lang w:val="en-US" w:eastAsia="en-US"/>
              </w:rPr>
              <w:t>2</w:t>
            </w:r>
          </w:p>
          <w:p w14:paraId="1D7BFD39" w14:textId="375A0E77" w:rsidR="00E16BFD" w:rsidRPr="001A2D31" w:rsidRDefault="00044535"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w/</w:t>
            </w:r>
            <w:r>
              <w:rPr>
                <w:rFonts w:ascii="Calibri" w:hAnsi="Calibri"/>
                <w:bCs/>
                <w:sz w:val="16"/>
                <w:szCs w:val="16"/>
                <w:lang w:val="en-US" w:eastAsia="en-US"/>
              </w:rPr>
              <w:t>b 10.</w:t>
            </w:r>
            <w:r w:rsidRPr="00044535">
              <w:rPr>
                <w:rFonts w:ascii="Calibri" w:hAnsi="Calibri"/>
                <w:bCs/>
                <w:sz w:val="16"/>
                <w:szCs w:val="16"/>
                <w:lang w:val="en-US" w:eastAsia="en-US"/>
              </w:rPr>
              <w:t>1.22</w:t>
            </w:r>
          </w:p>
        </w:tc>
        <w:tc>
          <w:tcPr>
            <w:tcW w:w="318" w:type="pct"/>
            <w:shd w:val="clear" w:color="auto" w:fill="D9D9D9" w:themeFill="background1" w:themeFillShade="D9"/>
            <w:textDirection w:val="btLr"/>
            <w:vAlign w:val="center"/>
          </w:tcPr>
          <w:p w14:paraId="4B855EC3" w14:textId="7C8D8E9D" w:rsidR="003956C8" w:rsidRDefault="003956C8"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3</w:t>
            </w:r>
          </w:p>
          <w:p w14:paraId="23004A86" w14:textId="0993DF04" w:rsidR="00E16BFD" w:rsidRPr="003D6529"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17</w:t>
            </w:r>
            <w:r w:rsidRPr="00044535">
              <w:rPr>
                <w:rFonts w:ascii="Calibri" w:hAnsi="Calibri"/>
                <w:bCs/>
                <w:sz w:val="16"/>
                <w:szCs w:val="16"/>
                <w:lang w:val="en-US" w:eastAsia="en-US"/>
              </w:rPr>
              <w:t>.1.22</w:t>
            </w:r>
          </w:p>
        </w:tc>
        <w:tc>
          <w:tcPr>
            <w:tcW w:w="317" w:type="pct"/>
            <w:shd w:val="clear" w:color="auto" w:fill="D9D9D9" w:themeFill="background1" w:themeFillShade="D9"/>
            <w:textDirection w:val="btLr"/>
            <w:vAlign w:val="center"/>
          </w:tcPr>
          <w:p w14:paraId="7B2F61F0" w14:textId="1B94CEB1" w:rsidR="003956C8" w:rsidRDefault="003956C8"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4</w:t>
            </w:r>
          </w:p>
          <w:p w14:paraId="5D37AEB9" w14:textId="4D75E4F0" w:rsidR="00E16BFD" w:rsidRPr="001A2D31"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24</w:t>
            </w:r>
            <w:r w:rsidRPr="00044535">
              <w:rPr>
                <w:rFonts w:ascii="Calibri" w:hAnsi="Calibri"/>
                <w:bCs/>
                <w:sz w:val="16"/>
                <w:szCs w:val="16"/>
                <w:lang w:val="en-US" w:eastAsia="en-US"/>
              </w:rPr>
              <w:t>.1.22</w:t>
            </w:r>
          </w:p>
        </w:tc>
        <w:tc>
          <w:tcPr>
            <w:tcW w:w="318" w:type="pct"/>
            <w:shd w:val="clear" w:color="auto" w:fill="D9D9D9" w:themeFill="background1" w:themeFillShade="D9"/>
            <w:textDirection w:val="btLr"/>
            <w:vAlign w:val="center"/>
          </w:tcPr>
          <w:p w14:paraId="6BB65F94"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5</w:t>
            </w:r>
          </w:p>
          <w:p w14:paraId="3C36EA51" w14:textId="1648DB75" w:rsidR="003956C8" w:rsidRPr="001A2D31"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31</w:t>
            </w:r>
            <w:r w:rsidRPr="00044535">
              <w:rPr>
                <w:rFonts w:ascii="Calibri" w:hAnsi="Calibri"/>
                <w:bCs/>
                <w:sz w:val="16"/>
                <w:szCs w:val="16"/>
                <w:lang w:val="en-US" w:eastAsia="en-US"/>
              </w:rPr>
              <w:t>.1.22</w:t>
            </w:r>
          </w:p>
        </w:tc>
        <w:tc>
          <w:tcPr>
            <w:tcW w:w="318" w:type="pct"/>
            <w:shd w:val="clear" w:color="auto" w:fill="D9D9D9" w:themeFill="background1" w:themeFillShade="D9"/>
            <w:textDirection w:val="btLr"/>
            <w:vAlign w:val="center"/>
          </w:tcPr>
          <w:p w14:paraId="0B782B50"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6</w:t>
            </w:r>
          </w:p>
          <w:p w14:paraId="21C7E99D" w14:textId="3706D67D" w:rsidR="003956C8" w:rsidRPr="001A2D31"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7</w:t>
            </w:r>
            <w:r w:rsidRPr="00044535">
              <w:rPr>
                <w:rFonts w:ascii="Calibri" w:hAnsi="Calibri"/>
                <w:bCs/>
                <w:sz w:val="16"/>
                <w:szCs w:val="16"/>
                <w:lang w:val="en-US" w:eastAsia="en-US"/>
              </w:rPr>
              <w:t>.</w:t>
            </w:r>
            <w:r>
              <w:rPr>
                <w:rFonts w:ascii="Calibri" w:hAnsi="Calibri"/>
                <w:bCs/>
                <w:sz w:val="16"/>
                <w:szCs w:val="16"/>
                <w:lang w:val="en-US" w:eastAsia="en-US"/>
              </w:rPr>
              <w:t>2</w:t>
            </w:r>
            <w:r w:rsidRPr="00044535">
              <w:rPr>
                <w:rFonts w:ascii="Calibri" w:hAnsi="Calibri"/>
                <w:bCs/>
                <w:sz w:val="16"/>
                <w:szCs w:val="16"/>
                <w:lang w:val="en-US" w:eastAsia="en-US"/>
              </w:rPr>
              <w:t>.22</w:t>
            </w:r>
          </w:p>
        </w:tc>
        <w:tc>
          <w:tcPr>
            <w:tcW w:w="317" w:type="pct"/>
            <w:shd w:val="clear" w:color="auto" w:fill="D9D9D9" w:themeFill="background1" w:themeFillShade="D9"/>
            <w:textDirection w:val="btLr"/>
            <w:vAlign w:val="center"/>
          </w:tcPr>
          <w:p w14:paraId="72CF92F6"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7</w:t>
            </w:r>
          </w:p>
          <w:p w14:paraId="0D59EAC1" w14:textId="5A4CCD2F" w:rsidR="003956C8" w:rsidRPr="001A2D31"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14</w:t>
            </w:r>
            <w:r w:rsidRPr="00044535">
              <w:rPr>
                <w:rFonts w:ascii="Calibri" w:hAnsi="Calibri"/>
                <w:bCs/>
                <w:sz w:val="16"/>
                <w:szCs w:val="16"/>
                <w:lang w:val="en-US" w:eastAsia="en-US"/>
              </w:rPr>
              <w:t>.</w:t>
            </w:r>
            <w:r>
              <w:rPr>
                <w:rFonts w:ascii="Calibri" w:hAnsi="Calibri"/>
                <w:bCs/>
                <w:sz w:val="16"/>
                <w:szCs w:val="16"/>
                <w:lang w:val="en-US" w:eastAsia="en-US"/>
              </w:rPr>
              <w:t>2</w:t>
            </w:r>
            <w:r w:rsidRPr="00044535">
              <w:rPr>
                <w:rFonts w:ascii="Calibri" w:hAnsi="Calibri"/>
                <w:bCs/>
                <w:sz w:val="16"/>
                <w:szCs w:val="16"/>
                <w:lang w:val="en-US" w:eastAsia="en-US"/>
              </w:rPr>
              <w:t>.22</w:t>
            </w:r>
          </w:p>
        </w:tc>
        <w:tc>
          <w:tcPr>
            <w:tcW w:w="318" w:type="pct"/>
            <w:shd w:val="clear" w:color="auto" w:fill="D9D9D9" w:themeFill="background1" w:themeFillShade="D9"/>
            <w:textDirection w:val="btLr"/>
          </w:tcPr>
          <w:p w14:paraId="7526664D"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Pr>
                <w:rFonts w:ascii="Calibri" w:hAnsi="Calibri"/>
                <w:b/>
                <w:sz w:val="16"/>
                <w:szCs w:val="16"/>
                <w:lang w:val="en-US" w:eastAsia="en-US"/>
              </w:rPr>
              <w:t>8</w:t>
            </w:r>
          </w:p>
          <w:p w14:paraId="4C81608D" w14:textId="08A62510" w:rsidR="003956C8" w:rsidRPr="001A2D31" w:rsidRDefault="003956C8"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2</w:t>
            </w:r>
            <w:r w:rsidR="00B6640E">
              <w:rPr>
                <w:rFonts w:ascii="Calibri" w:hAnsi="Calibri"/>
                <w:bCs/>
                <w:sz w:val="16"/>
                <w:szCs w:val="16"/>
                <w:lang w:val="en-US" w:eastAsia="en-US"/>
              </w:rPr>
              <w:t>8</w:t>
            </w:r>
            <w:r>
              <w:rPr>
                <w:rFonts w:ascii="Calibri" w:hAnsi="Calibri"/>
                <w:bCs/>
                <w:sz w:val="16"/>
                <w:szCs w:val="16"/>
                <w:lang w:val="en-US" w:eastAsia="en-US"/>
              </w:rPr>
              <w:t>.2</w:t>
            </w:r>
            <w:r w:rsidRPr="00044535">
              <w:rPr>
                <w:rFonts w:ascii="Calibri" w:hAnsi="Calibri"/>
                <w:bCs/>
                <w:sz w:val="16"/>
                <w:szCs w:val="16"/>
                <w:lang w:val="en-US" w:eastAsia="en-US"/>
              </w:rPr>
              <w:t>.22</w:t>
            </w:r>
          </w:p>
        </w:tc>
        <w:tc>
          <w:tcPr>
            <w:tcW w:w="318" w:type="pct"/>
            <w:shd w:val="clear" w:color="auto" w:fill="D9D9D9" w:themeFill="background1" w:themeFillShade="D9"/>
            <w:textDirection w:val="btLr"/>
          </w:tcPr>
          <w:p w14:paraId="7BF1360C" w14:textId="1EE5EA8D"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 xml:space="preserve">WEEK  </w:t>
            </w:r>
            <w:r w:rsidR="003956C8">
              <w:rPr>
                <w:rFonts w:ascii="Calibri" w:hAnsi="Calibri"/>
                <w:b/>
                <w:sz w:val="16"/>
                <w:szCs w:val="16"/>
                <w:lang w:val="en-US" w:eastAsia="en-US"/>
              </w:rPr>
              <w:t>9</w:t>
            </w:r>
          </w:p>
          <w:p w14:paraId="1A61E34E" w14:textId="2245E1D5" w:rsidR="003956C8" w:rsidRPr="001A2D31" w:rsidRDefault="00B6640E"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7.3</w:t>
            </w:r>
            <w:r w:rsidRPr="00044535">
              <w:rPr>
                <w:rFonts w:ascii="Calibri" w:hAnsi="Calibri"/>
                <w:bCs/>
                <w:sz w:val="16"/>
                <w:szCs w:val="16"/>
                <w:lang w:val="en-US" w:eastAsia="en-US"/>
              </w:rPr>
              <w:t>.22</w:t>
            </w:r>
          </w:p>
        </w:tc>
        <w:tc>
          <w:tcPr>
            <w:tcW w:w="317" w:type="pct"/>
            <w:shd w:val="clear" w:color="auto" w:fill="D9D9D9" w:themeFill="background1" w:themeFillShade="D9"/>
            <w:textDirection w:val="btLr"/>
          </w:tcPr>
          <w:p w14:paraId="533262EE"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r w:rsidR="003956C8">
              <w:rPr>
                <w:rFonts w:ascii="Calibri" w:hAnsi="Calibri"/>
                <w:b/>
                <w:sz w:val="16"/>
                <w:szCs w:val="16"/>
                <w:lang w:val="en-US" w:eastAsia="en-US"/>
              </w:rPr>
              <w:t>0</w:t>
            </w:r>
          </w:p>
          <w:p w14:paraId="3859F842" w14:textId="575509E7" w:rsidR="003956C8" w:rsidRPr="001A2D31" w:rsidRDefault="00B6640E"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14.3.</w:t>
            </w:r>
            <w:r w:rsidRPr="00044535">
              <w:rPr>
                <w:rFonts w:ascii="Calibri" w:hAnsi="Calibri"/>
                <w:bCs/>
                <w:sz w:val="16"/>
                <w:szCs w:val="16"/>
                <w:lang w:val="en-US" w:eastAsia="en-US"/>
              </w:rPr>
              <w:t>22</w:t>
            </w:r>
          </w:p>
        </w:tc>
        <w:tc>
          <w:tcPr>
            <w:tcW w:w="318" w:type="pct"/>
            <w:shd w:val="clear" w:color="auto" w:fill="D9D9D9" w:themeFill="background1" w:themeFillShade="D9"/>
            <w:textDirection w:val="btLr"/>
          </w:tcPr>
          <w:p w14:paraId="2430F423"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r w:rsidR="003956C8">
              <w:rPr>
                <w:rFonts w:ascii="Calibri" w:hAnsi="Calibri"/>
                <w:b/>
                <w:sz w:val="16"/>
                <w:szCs w:val="16"/>
                <w:lang w:val="en-US" w:eastAsia="en-US"/>
              </w:rPr>
              <w:t>1</w:t>
            </w:r>
          </w:p>
          <w:p w14:paraId="2FA95DAA" w14:textId="72DB7C75" w:rsidR="00B6640E" w:rsidRPr="001A2D31" w:rsidRDefault="00B6640E"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21.3</w:t>
            </w:r>
            <w:r w:rsidRPr="00044535">
              <w:rPr>
                <w:rFonts w:ascii="Calibri" w:hAnsi="Calibri"/>
                <w:bCs/>
                <w:sz w:val="16"/>
                <w:szCs w:val="16"/>
                <w:lang w:val="en-US" w:eastAsia="en-US"/>
              </w:rPr>
              <w:t>.22</w:t>
            </w:r>
          </w:p>
        </w:tc>
        <w:tc>
          <w:tcPr>
            <w:tcW w:w="318" w:type="pct"/>
            <w:shd w:val="clear" w:color="auto" w:fill="D9D9D9" w:themeFill="background1" w:themeFillShade="D9"/>
            <w:textDirection w:val="btLr"/>
          </w:tcPr>
          <w:p w14:paraId="79E5EFFE"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r w:rsidR="003956C8">
              <w:rPr>
                <w:rFonts w:ascii="Calibri" w:hAnsi="Calibri"/>
                <w:b/>
                <w:sz w:val="16"/>
                <w:szCs w:val="16"/>
                <w:lang w:val="en-US" w:eastAsia="en-US"/>
              </w:rPr>
              <w:t>2</w:t>
            </w:r>
          </w:p>
          <w:p w14:paraId="0F7B0539" w14:textId="35DD68B7" w:rsidR="00B6640E" w:rsidRPr="001A2D31" w:rsidRDefault="00B6640E"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28.3</w:t>
            </w:r>
            <w:r w:rsidRPr="00044535">
              <w:rPr>
                <w:rFonts w:ascii="Calibri" w:hAnsi="Calibri"/>
                <w:bCs/>
                <w:sz w:val="16"/>
                <w:szCs w:val="16"/>
                <w:lang w:val="en-US" w:eastAsia="en-US"/>
              </w:rPr>
              <w:t>.22</w:t>
            </w:r>
          </w:p>
        </w:tc>
        <w:tc>
          <w:tcPr>
            <w:tcW w:w="320" w:type="pct"/>
            <w:shd w:val="clear" w:color="auto" w:fill="D9D9D9" w:themeFill="background1" w:themeFillShade="D9"/>
            <w:textDirection w:val="btLr"/>
          </w:tcPr>
          <w:p w14:paraId="4702BA4D" w14:textId="77777777" w:rsidR="00E16BFD" w:rsidRDefault="00044535" w:rsidP="00482554">
            <w:pPr>
              <w:widowControl w:val="0"/>
              <w:ind w:left="113" w:right="113"/>
              <w:jc w:val="center"/>
              <w:rPr>
                <w:rFonts w:ascii="Calibri" w:hAnsi="Calibri"/>
                <w:b/>
                <w:sz w:val="16"/>
                <w:szCs w:val="16"/>
                <w:lang w:val="en-US" w:eastAsia="en-US"/>
              </w:rPr>
            </w:pPr>
            <w:r w:rsidRPr="00044535">
              <w:rPr>
                <w:rFonts w:ascii="Calibri" w:hAnsi="Calibri"/>
                <w:b/>
                <w:sz w:val="16"/>
                <w:szCs w:val="16"/>
                <w:lang w:val="en-US" w:eastAsia="en-US"/>
              </w:rPr>
              <w:t>WEEK  1</w:t>
            </w:r>
            <w:r w:rsidR="003956C8">
              <w:rPr>
                <w:rFonts w:ascii="Calibri" w:hAnsi="Calibri"/>
                <w:b/>
                <w:sz w:val="16"/>
                <w:szCs w:val="16"/>
                <w:lang w:val="en-US" w:eastAsia="en-US"/>
              </w:rPr>
              <w:t>3</w:t>
            </w:r>
          </w:p>
          <w:p w14:paraId="7D84139A" w14:textId="0A070329" w:rsidR="00B6640E" w:rsidRPr="001A2D31" w:rsidRDefault="00B6640E" w:rsidP="00482554">
            <w:pPr>
              <w:widowControl w:val="0"/>
              <w:ind w:left="113" w:right="113"/>
              <w:jc w:val="center"/>
              <w:rPr>
                <w:rFonts w:ascii="Calibri" w:hAnsi="Calibri"/>
                <w:b/>
                <w:sz w:val="20"/>
                <w:szCs w:val="20"/>
                <w:lang w:val="en-US" w:eastAsia="en-US"/>
              </w:rPr>
            </w:pPr>
            <w:r w:rsidRPr="00044535">
              <w:rPr>
                <w:rFonts w:ascii="Calibri" w:hAnsi="Calibri"/>
                <w:bCs/>
                <w:sz w:val="16"/>
                <w:szCs w:val="16"/>
                <w:lang w:val="en-US" w:eastAsia="en-US"/>
              </w:rPr>
              <w:t xml:space="preserve">w/b </w:t>
            </w:r>
            <w:r>
              <w:rPr>
                <w:rFonts w:ascii="Calibri" w:hAnsi="Calibri"/>
                <w:bCs/>
                <w:sz w:val="16"/>
                <w:szCs w:val="16"/>
                <w:lang w:val="en-US" w:eastAsia="en-US"/>
              </w:rPr>
              <w:t>4</w:t>
            </w:r>
            <w:r w:rsidRPr="00044535">
              <w:rPr>
                <w:rFonts w:ascii="Calibri" w:hAnsi="Calibri"/>
                <w:bCs/>
                <w:sz w:val="16"/>
                <w:szCs w:val="16"/>
                <w:lang w:val="en-US" w:eastAsia="en-US"/>
              </w:rPr>
              <w:t>.</w:t>
            </w:r>
            <w:r>
              <w:rPr>
                <w:rFonts w:ascii="Calibri" w:hAnsi="Calibri"/>
                <w:bCs/>
                <w:sz w:val="16"/>
                <w:szCs w:val="16"/>
                <w:lang w:val="en-US" w:eastAsia="en-US"/>
              </w:rPr>
              <w:t>4</w:t>
            </w:r>
            <w:r w:rsidRPr="00044535">
              <w:rPr>
                <w:rFonts w:ascii="Calibri" w:hAnsi="Calibri"/>
                <w:bCs/>
                <w:sz w:val="16"/>
                <w:szCs w:val="16"/>
                <w:lang w:val="en-US" w:eastAsia="en-US"/>
              </w:rPr>
              <w:t>.22</w:t>
            </w:r>
          </w:p>
        </w:tc>
      </w:tr>
      <w:tr w:rsidR="00044535" w:rsidRPr="00515B02" w14:paraId="7A610EF3" w14:textId="4EF0E81E" w:rsidTr="00B118CD">
        <w:trPr>
          <w:cantSplit/>
          <w:trHeight w:val="906"/>
        </w:trPr>
        <w:tc>
          <w:tcPr>
            <w:tcW w:w="867" w:type="pct"/>
            <w:shd w:val="clear" w:color="auto" w:fill="D9D9D9" w:themeFill="background1" w:themeFillShade="D9"/>
            <w:vAlign w:val="center"/>
          </w:tcPr>
          <w:p w14:paraId="1A67CD55" w14:textId="77777777" w:rsidR="00E16BFD"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Plan, teach, evaluate required % of lessons</w:t>
            </w:r>
          </w:p>
        </w:tc>
        <w:tc>
          <w:tcPr>
            <w:tcW w:w="317" w:type="pct"/>
            <w:shd w:val="clear" w:color="auto" w:fill="F2F2F2"/>
            <w:vAlign w:val="center"/>
          </w:tcPr>
          <w:p w14:paraId="1B3CEF94"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10E4D0E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0BBFAF00" w14:textId="38AE46F4"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53A9493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06BE336"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65F8429E"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0020837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6357939"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C782180"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37AA0245"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B05936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6FF49B59"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15F8A9BC"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688695CF" w14:textId="7F944345" w:rsidTr="00B118CD">
        <w:trPr>
          <w:cantSplit/>
          <w:trHeight w:val="831"/>
        </w:trPr>
        <w:tc>
          <w:tcPr>
            <w:tcW w:w="867" w:type="pct"/>
            <w:shd w:val="clear" w:color="auto" w:fill="D9D9D9" w:themeFill="background1" w:themeFillShade="D9"/>
            <w:vAlign w:val="center"/>
          </w:tcPr>
          <w:p w14:paraId="7887777D" w14:textId="77777777" w:rsidR="00E16BFD"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Record-keeping and marking</w:t>
            </w:r>
          </w:p>
        </w:tc>
        <w:tc>
          <w:tcPr>
            <w:tcW w:w="317" w:type="pct"/>
            <w:shd w:val="clear" w:color="auto" w:fill="F2F2F2"/>
            <w:vAlign w:val="center"/>
          </w:tcPr>
          <w:p w14:paraId="7FFFDE55"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76528D7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160160B0" w14:textId="352F656B"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4DE6F283"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FF27CBC"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4A7F66B"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3AA50A3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5E603AB"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342775FD"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68E62D98"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5E5B42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83E74AD"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5F0EBF3A"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705B4FEB" w14:textId="53CAFE9E" w:rsidTr="00B118CD">
        <w:trPr>
          <w:cantSplit/>
          <w:trHeight w:val="423"/>
        </w:trPr>
        <w:tc>
          <w:tcPr>
            <w:tcW w:w="867" w:type="pct"/>
            <w:shd w:val="clear" w:color="auto" w:fill="D9D9D9" w:themeFill="background1" w:themeFillShade="D9"/>
            <w:vAlign w:val="center"/>
          </w:tcPr>
          <w:p w14:paraId="0E2E0343" w14:textId="77777777" w:rsidR="00E16BFD"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PPA time with class teacher with guided supported planning</w:t>
            </w:r>
          </w:p>
        </w:tc>
        <w:tc>
          <w:tcPr>
            <w:tcW w:w="317" w:type="pct"/>
            <w:shd w:val="clear" w:color="auto" w:fill="F2F2F2"/>
            <w:vAlign w:val="center"/>
          </w:tcPr>
          <w:p w14:paraId="163FEBBF"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35AD8FEC"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2D43C006" w14:textId="580AE986"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1B2A8484"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92A89B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FF2933C"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18076FDE"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3A47769"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785C4B1"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61D7BA6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D96D87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EFB9B70"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6586C65E"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387F2531" w14:textId="6D9A92C3" w:rsidTr="00B118CD">
        <w:trPr>
          <w:cantSplit/>
          <w:trHeight w:val="843"/>
        </w:trPr>
        <w:tc>
          <w:tcPr>
            <w:tcW w:w="867" w:type="pct"/>
            <w:shd w:val="clear" w:color="auto" w:fill="D9D9D9" w:themeFill="background1" w:themeFillShade="D9"/>
            <w:vAlign w:val="center"/>
          </w:tcPr>
          <w:p w14:paraId="10986E40" w14:textId="77777777" w:rsidR="00014B71"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Mentor Meeting</w:t>
            </w:r>
          </w:p>
          <w:p w14:paraId="79D43BB9" w14:textId="652A6558" w:rsidR="00E16BFD" w:rsidRPr="00482554" w:rsidRDefault="00014B71" w:rsidP="00482554">
            <w:pPr>
              <w:widowControl w:val="0"/>
              <w:rPr>
                <w:rFonts w:ascii="Calibri" w:hAnsi="Calibri"/>
                <w:b/>
                <w:sz w:val="22"/>
                <w:szCs w:val="22"/>
                <w:lang w:val="en-US" w:eastAsia="en-US"/>
              </w:rPr>
            </w:pPr>
            <w:r w:rsidRPr="00482554">
              <w:rPr>
                <w:rFonts w:ascii="Calibri" w:hAnsi="Calibri"/>
                <w:b/>
                <w:sz w:val="22"/>
                <w:szCs w:val="22"/>
                <w:lang w:val="en-US" w:eastAsia="en-US"/>
              </w:rPr>
              <w:t xml:space="preserve">Update Training Plan and include lesson observation form </w:t>
            </w:r>
            <w:r w:rsidR="00E16BFD" w:rsidRPr="00482554">
              <w:rPr>
                <w:rFonts w:ascii="Calibri" w:hAnsi="Calibri"/>
                <w:b/>
                <w:sz w:val="22"/>
                <w:szCs w:val="22"/>
                <w:lang w:val="en-US" w:eastAsia="en-US"/>
              </w:rPr>
              <w:t xml:space="preserve">  </w:t>
            </w:r>
          </w:p>
        </w:tc>
        <w:tc>
          <w:tcPr>
            <w:tcW w:w="317" w:type="pct"/>
            <w:shd w:val="clear" w:color="auto" w:fill="F2F2F2"/>
            <w:vAlign w:val="center"/>
          </w:tcPr>
          <w:p w14:paraId="5E0433F2"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365BDF92"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6249C1F9" w14:textId="3220FB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42A35F59"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08DB6C5"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7A96A73"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2965912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829D494"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7CCFC40"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5DF5C57E"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5DFD45A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586675AE"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6DBD75C4"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09533366" w14:textId="185BCD14" w:rsidTr="00B118CD">
        <w:trPr>
          <w:cantSplit/>
          <w:trHeight w:val="828"/>
        </w:trPr>
        <w:tc>
          <w:tcPr>
            <w:tcW w:w="867" w:type="pct"/>
            <w:shd w:val="clear" w:color="auto" w:fill="D9D9D9" w:themeFill="background1" w:themeFillShade="D9"/>
            <w:vAlign w:val="center"/>
          </w:tcPr>
          <w:p w14:paraId="00C2AB56" w14:textId="77777777" w:rsidR="00E16BFD"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Engage with the CRD (independently and with mentor)</w:t>
            </w:r>
            <w:r w:rsidRPr="00482554">
              <w:rPr>
                <w:rFonts w:ascii="Calibri" w:hAnsi="Calibri"/>
                <w:bCs/>
                <w:sz w:val="22"/>
                <w:szCs w:val="22"/>
                <w:lang w:val="en-US" w:eastAsia="en-US"/>
              </w:rPr>
              <w:t>: review relevant CCF statements to help support actions and progress</w:t>
            </w:r>
          </w:p>
        </w:tc>
        <w:tc>
          <w:tcPr>
            <w:tcW w:w="317" w:type="pct"/>
            <w:shd w:val="clear" w:color="auto" w:fill="F2F2F2"/>
            <w:vAlign w:val="center"/>
          </w:tcPr>
          <w:p w14:paraId="4733B040"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7DD778D1"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24FD4EF6" w14:textId="7D9CA79F"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24CAEBC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7C4759C"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66E09140"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50312B33"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5EE4540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879AE98"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6F2BF3AE"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4D728E6"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D48AE9D"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085F7336"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7E758C1A" w14:textId="50D39E9B" w:rsidTr="00B118CD">
        <w:trPr>
          <w:cantSplit/>
          <w:trHeight w:val="828"/>
        </w:trPr>
        <w:tc>
          <w:tcPr>
            <w:tcW w:w="867" w:type="pct"/>
            <w:shd w:val="clear" w:color="auto" w:fill="D9D9D9" w:themeFill="background1" w:themeFillShade="D9"/>
            <w:vAlign w:val="center"/>
          </w:tcPr>
          <w:p w14:paraId="57E78ACC" w14:textId="77777777" w:rsidR="00E16BFD" w:rsidRPr="00482554" w:rsidRDefault="00E16BFD" w:rsidP="00482554">
            <w:pPr>
              <w:widowControl w:val="0"/>
              <w:rPr>
                <w:rFonts w:ascii="Calibri" w:hAnsi="Calibri"/>
                <w:bCs/>
                <w:sz w:val="22"/>
                <w:szCs w:val="22"/>
                <w:lang w:val="en-US" w:eastAsia="en-US"/>
              </w:rPr>
            </w:pPr>
            <w:r w:rsidRPr="00482554">
              <w:rPr>
                <w:rFonts w:ascii="Calibri" w:hAnsi="Calibri"/>
                <w:b/>
                <w:sz w:val="22"/>
                <w:szCs w:val="22"/>
                <w:lang w:val="en-US" w:eastAsia="en-US"/>
              </w:rPr>
              <w:t>Engage with the CRD (independently and with mentor)</w:t>
            </w:r>
            <w:r w:rsidRPr="00482554">
              <w:rPr>
                <w:rFonts w:ascii="Calibri" w:hAnsi="Calibri"/>
                <w:bCs/>
                <w:sz w:val="22"/>
                <w:szCs w:val="22"/>
                <w:lang w:val="en-US" w:eastAsia="en-US"/>
              </w:rPr>
              <w:t>: review Term 1 Collaborative Review statements</w:t>
            </w:r>
          </w:p>
        </w:tc>
        <w:tc>
          <w:tcPr>
            <w:tcW w:w="317" w:type="pct"/>
            <w:shd w:val="clear" w:color="auto" w:fill="F2F2F2"/>
            <w:vAlign w:val="center"/>
          </w:tcPr>
          <w:p w14:paraId="68C49D88"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77818CB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59DC5A0C" w14:textId="4E42E615"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757770EC"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234038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077F3D6"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34D22F83"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94C5CD4"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1921E1D"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2D9A03F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61787ECB"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66A50D75"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650227EE"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53402E4D" w14:textId="1EC2BAEB" w:rsidTr="00B118CD">
        <w:trPr>
          <w:cantSplit/>
          <w:trHeight w:val="853"/>
        </w:trPr>
        <w:tc>
          <w:tcPr>
            <w:tcW w:w="867" w:type="pct"/>
            <w:shd w:val="clear" w:color="auto" w:fill="D9D9D9" w:themeFill="background1" w:themeFillShade="D9"/>
            <w:vAlign w:val="center"/>
          </w:tcPr>
          <w:p w14:paraId="7E8CC7A3" w14:textId="40C4E4B7" w:rsidR="00E16BFD" w:rsidRPr="00482554" w:rsidRDefault="00E16BFD" w:rsidP="00482554">
            <w:pPr>
              <w:widowControl w:val="0"/>
              <w:rPr>
                <w:rFonts w:ascii="Calibri" w:hAnsi="Calibri"/>
                <w:b/>
                <w:sz w:val="22"/>
                <w:szCs w:val="22"/>
                <w:lang w:val="en-US" w:eastAsia="en-US"/>
              </w:rPr>
            </w:pPr>
            <w:r w:rsidRPr="00482554">
              <w:rPr>
                <w:rFonts w:ascii="Calibri" w:hAnsi="Calibri"/>
                <w:b/>
                <w:sz w:val="22"/>
                <w:szCs w:val="22"/>
                <w:lang w:val="en-US" w:eastAsia="en-US"/>
              </w:rPr>
              <w:t xml:space="preserve">Email to Moderation Tutor </w:t>
            </w:r>
            <w:r w:rsidRPr="00482554">
              <w:rPr>
                <w:rFonts w:ascii="Calibri" w:hAnsi="Calibri"/>
                <w:b/>
                <w:i/>
                <w:iCs/>
                <w:sz w:val="22"/>
                <w:szCs w:val="22"/>
                <w:lang w:val="en-US" w:eastAsia="en-US"/>
              </w:rPr>
              <w:t>if needed</w:t>
            </w:r>
          </w:p>
        </w:tc>
        <w:tc>
          <w:tcPr>
            <w:tcW w:w="317" w:type="pct"/>
            <w:shd w:val="clear" w:color="auto" w:fill="F2F2F2"/>
            <w:vAlign w:val="center"/>
          </w:tcPr>
          <w:p w14:paraId="79D3C4B4"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65C6152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4C2E1D68" w14:textId="4000478F"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202B0DE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EC118B5"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0DD9DAA"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10F6484B"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CA00DF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33457E53"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0C0C00B6"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F897A9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8312662"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209A5F89"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4609EE8C" w14:textId="5D4FCDC1" w:rsidTr="00B118CD">
        <w:trPr>
          <w:cantSplit/>
          <w:trHeight w:val="775"/>
        </w:trPr>
        <w:tc>
          <w:tcPr>
            <w:tcW w:w="867" w:type="pct"/>
            <w:shd w:val="clear" w:color="auto" w:fill="D9D9D9" w:themeFill="background1" w:themeFillShade="D9"/>
            <w:vAlign w:val="center"/>
          </w:tcPr>
          <w:p w14:paraId="603D1DA2" w14:textId="77777777" w:rsidR="00E16BFD" w:rsidRPr="00482554" w:rsidRDefault="00E16BFD" w:rsidP="00482554">
            <w:pPr>
              <w:widowControl w:val="0"/>
              <w:rPr>
                <w:rFonts w:ascii="Calibri" w:hAnsi="Calibri"/>
                <w:b/>
                <w:i/>
                <w:iCs/>
                <w:sz w:val="22"/>
                <w:szCs w:val="22"/>
                <w:lang w:val="en-US" w:eastAsia="en-US"/>
              </w:rPr>
            </w:pPr>
            <w:r w:rsidRPr="00482554">
              <w:rPr>
                <w:rFonts w:ascii="Calibri" w:hAnsi="Calibri"/>
                <w:b/>
                <w:sz w:val="22"/>
                <w:szCs w:val="22"/>
                <w:lang w:val="en-US" w:eastAsia="en-US"/>
              </w:rPr>
              <w:t>Complete Training Tasks</w:t>
            </w:r>
          </w:p>
        </w:tc>
        <w:tc>
          <w:tcPr>
            <w:tcW w:w="317" w:type="pct"/>
            <w:shd w:val="clear" w:color="auto" w:fill="F2F2F2"/>
            <w:vAlign w:val="center"/>
          </w:tcPr>
          <w:p w14:paraId="23A6ABA4"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39BBABF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4C13799C" w14:textId="7B279CEA"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222D3702"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3BA3F954"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1CA0EECC"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64F5D56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37813F9C"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4721232"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5730EFC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59954DC9"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FD60EB5"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61FF04CD" w14:textId="77777777" w:rsidR="00E16BFD" w:rsidRPr="00515B02" w:rsidRDefault="00E16BFD" w:rsidP="00482554">
            <w:pPr>
              <w:widowControl w:val="0"/>
              <w:rPr>
                <w:rFonts w:ascii="Calibri" w:hAnsi="Calibri"/>
                <w:b/>
                <w:sz w:val="20"/>
                <w:szCs w:val="20"/>
                <w:highlight w:val="yellow"/>
                <w:lang w:val="en-US" w:eastAsia="en-US"/>
              </w:rPr>
            </w:pPr>
          </w:p>
        </w:tc>
      </w:tr>
      <w:tr w:rsidR="00044535" w:rsidRPr="00515B02" w14:paraId="373160DE" w14:textId="0F681E84" w:rsidTr="00B118CD">
        <w:trPr>
          <w:cantSplit/>
          <w:trHeight w:val="775"/>
        </w:trPr>
        <w:tc>
          <w:tcPr>
            <w:tcW w:w="867" w:type="pct"/>
            <w:shd w:val="clear" w:color="auto" w:fill="D9D9D9" w:themeFill="background1" w:themeFillShade="D9"/>
            <w:vAlign w:val="center"/>
          </w:tcPr>
          <w:p w14:paraId="061147EE" w14:textId="77777777" w:rsidR="00E16BFD" w:rsidRPr="00482554" w:rsidRDefault="00E16BFD" w:rsidP="00482554">
            <w:pPr>
              <w:widowControl w:val="0"/>
              <w:rPr>
                <w:rFonts w:ascii="Calibri" w:hAnsi="Calibri"/>
                <w:b/>
                <w:i/>
                <w:iCs/>
                <w:color w:val="808080" w:themeColor="background1" w:themeShade="80"/>
                <w:sz w:val="22"/>
                <w:szCs w:val="22"/>
                <w:lang w:val="en-US" w:eastAsia="en-US"/>
              </w:rPr>
            </w:pPr>
            <w:r w:rsidRPr="00482554">
              <w:rPr>
                <w:rFonts w:ascii="Calibri" w:hAnsi="Calibri"/>
                <w:b/>
                <w:i/>
                <w:iCs/>
                <w:color w:val="808080" w:themeColor="background1" w:themeShade="80"/>
                <w:sz w:val="22"/>
                <w:szCs w:val="22"/>
                <w:lang w:val="en-US" w:eastAsia="en-US"/>
              </w:rPr>
              <w:t>Own tasks</w:t>
            </w:r>
          </w:p>
        </w:tc>
        <w:tc>
          <w:tcPr>
            <w:tcW w:w="317" w:type="pct"/>
            <w:shd w:val="clear" w:color="auto" w:fill="F2F2F2"/>
            <w:vAlign w:val="center"/>
          </w:tcPr>
          <w:p w14:paraId="60012B7C" w14:textId="77777777" w:rsidR="00E16BFD" w:rsidRPr="00515B02" w:rsidRDefault="00E16BFD" w:rsidP="00482554">
            <w:pPr>
              <w:widowControl w:val="0"/>
              <w:jc w:val="center"/>
              <w:rPr>
                <w:rFonts w:ascii="Calibri" w:hAnsi="Calibri"/>
                <w:b/>
                <w:sz w:val="20"/>
                <w:szCs w:val="20"/>
                <w:highlight w:val="yellow"/>
                <w:lang w:val="en-US" w:eastAsia="en-US"/>
              </w:rPr>
            </w:pPr>
          </w:p>
        </w:tc>
        <w:tc>
          <w:tcPr>
            <w:tcW w:w="318" w:type="pct"/>
            <w:shd w:val="clear" w:color="auto" w:fill="F2F2F2"/>
          </w:tcPr>
          <w:p w14:paraId="6AF6B74A"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vAlign w:val="center"/>
          </w:tcPr>
          <w:p w14:paraId="27EE0C77" w14:textId="6FC1701B"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vAlign w:val="center"/>
          </w:tcPr>
          <w:p w14:paraId="7260F19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0C212F2F"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701BE554"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7939BDC0"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486EB869"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5AA57CD1" w14:textId="77777777" w:rsidR="00E16BFD" w:rsidRPr="00515B02" w:rsidRDefault="00E16BFD" w:rsidP="00482554">
            <w:pPr>
              <w:widowControl w:val="0"/>
              <w:rPr>
                <w:rFonts w:ascii="Calibri" w:hAnsi="Calibri"/>
                <w:b/>
                <w:sz w:val="20"/>
                <w:szCs w:val="20"/>
                <w:highlight w:val="yellow"/>
                <w:lang w:val="en-US" w:eastAsia="en-US"/>
              </w:rPr>
            </w:pPr>
          </w:p>
        </w:tc>
        <w:tc>
          <w:tcPr>
            <w:tcW w:w="317" w:type="pct"/>
            <w:shd w:val="clear" w:color="auto" w:fill="F2F2F2"/>
          </w:tcPr>
          <w:p w14:paraId="19B2549D"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86772F7" w14:textId="77777777" w:rsidR="00E16BFD" w:rsidRPr="00515B02" w:rsidRDefault="00E16BFD" w:rsidP="00482554">
            <w:pPr>
              <w:widowControl w:val="0"/>
              <w:rPr>
                <w:rFonts w:ascii="Calibri" w:hAnsi="Calibri"/>
                <w:b/>
                <w:sz w:val="20"/>
                <w:szCs w:val="20"/>
                <w:highlight w:val="yellow"/>
                <w:lang w:val="en-US" w:eastAsia="en-US"/>
              </w:rPr>
            </w:pPr>
          </w:p>
        </w:tc>
        <w:tc>
          <w:tcPr>
            <w:tcW w:w="318" w:type="pct"/>
            <w:shd w:val="clear" w:color="auto" w:fill="F2F2F2"/>
          </w:tcPr>
          <w:p w14:paraId="23B22C5F" w14:textId="77777777" w:rsidR="00E16BFD" w:rsidRPr="00515B02" w:rsidRDefault="00E16BFD" w:rsidP="00482554">
            <w:pPr>
              <w:widowControl w:val="0"/>
              <w:rPr>
                <w:rFonts w:ascii="Calibri" w:hAnsi="Calibri"/>
                <w:b/>
                <w:sz w:val="20"/>
                <w:szCs w:val="20"/>
                <w:highlight w:val="yellow"/>
                <w:lang w:val="en-US" w:eastAsia="en-US"/>
              </w:rPr>
            </w:pPr>
          </w:p>
        </w:tc>
        <w:tc>
          <w:tcPr>
            <w:tcW w:w="320" w:type="pct"/>
            <w:shd w:val="clear" w:color="auto" w:fill="F2F2F2"/>
          </w:tcPr>
          <w:p w14:paraId="055D0CA9" w14:textId="77777777" w:rsidR="00E16BFD" w:rsidRPr="00515B02" w:rsidRDefault="00E16BFD" w:rsidP="00482554">
            <w:pPr>
              <w:widowControl w:val="0"/>
              <w:rPr>
                <w:rFonts w:ascii="Calibri" w:hAnsi="Calibri"/>
                <w:b/>
                <w:sz w:val="20"/>
                <w:szCs w:val="20"/>
                <w:highlight w:val="yellow"/>
                <w:lang w:val="en-US" w:eastAsia="en-US"/>
              </w:rPr>
            </w:pPr>
          </w:p>
        </w:tc>
      </w:tr>
    </w:tbl>
    <w:p w14:paraId="4DD608ED" w14:textId="3CDAAD14" w:rsidR="006E77D8" w:rsidRPr="00014B71" w:rsidRDefault="00BA54A0" w:rsidP="00BA54A0">
      <w:pPr>
        <w:rPr>
          <w:rFonts w:asciiTheme="minorHAnsi" w:hAnsiTheme="minorHAnsi"/>
          <w:b/>
          <w:bCs/>
          <w:sz w:val="32"/>
        </w:rPr>
      </w:pPr>
      <w:r>
        <w:t xml:space="preserve"> </w:t>
      </w:r>
    </w:p>
    <w:tbl>
      <w:tblPr>
        <w:tblpPr w:leftFromText="180" w:rightFromText="180" w:vertAnchor="page" w:horzAnchor="margin" w:tblpX="-152" w:tblpY="2461"/>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F549F2" w:rsidRPr="00F549F2" w14:paraId="2F1967B7" w14:textId="77777777" w:rsidTr="00F549F2">
        <w:trPr>
          <w:cantSplit/>
          <w:trHeight w:val="694"/>
        </w:trPr>
        <w:tc>
          <w:tcPr>
            <w:tcW w:w="9223" w:type="dxa"/>
            <w:shd w:val="clear" w:color="auto" w:fill="FFFFFF" w:themeFill="background1"/>
            <w:vAlign w:val="center"/>
          </w:tcPr>
          <w:p w14:paraId="7308AE73" w14:textId="1D44B066" w:rsidR="00F549F2" w:rsidRPr="00D21D3B" w:rsidRDefault="00F549F2" w:rsidP="00D21D3B">
            <w:pPr>
              <w:pStyle w:val="Heading5"/>
              <w:rPr>
                <w:rFonts w:eastAsia="Calibri"/>
              </w:rPr>
            </w:pPr>
            <w:bookmarkStart w:id="13" w:name="_Toc66959020"/>
            <w:bookmarkStart w:id="14" w:name="_Toc90561765"/>
            <w:r w:rsidRPr="00D21D3B">
              <w:rPr>
                <w:rFonts w:eastAsia="Calibri"/>
              </w:rPr>
              <w:lastRenderedPageBreak/>
              <w:t>Week-by-week Guidance</w:t>
            </w:r>
            <w:bookmarkEnd w:id="13"/>
            <w:r w:rsidR="00204766" w:rsidRPr="00D21D3B">
              <w:rPr>
                <w:rFonts w:eastAsia="Calibri"/>
              </w:rPr>
              <w:t>: Overview</w:t>
            </w:r>
            <w:bookmarkEnd w:id="14"/>
          </w:p>
        </w:tc>
      </w:tr>
      <w:tr w:rsidR="00F549F2" w:rsidRPr="00F549F2" w14:paraId="72899E3A" w14:textId="77777777" w:rsidTr="00F549F2">
        <w:trPr>
          <w:cantSplit/>
          <w:trHeight w:val="10056"/>
        </w:trPr>
        <w:tc>
          <w:tcPr>
            <w:tcW w:w="9223" w:type="dxa"/>
            <w:shd w:val="clear" w:color="auto" w:fill="FFFFFF" w:themeFill="background1"/>
          </w:tcPr>
          <w:p w14:paraId="7CACADB8" w14:textId="77777777" w:rsidR="00F549F2" w:rsidRPr="00F549F2" w:rsidRDefault="00F549F2" w:rsidP="00F549F2">
            <w:pPr>
              <w:widowControl w:val="0"/>
              <w:rPr>
                <w:rFonts w:ascii="Calibri" w:hAnsi="Calibri"/>
                <w:bCs/>
                <w:lang w:val="en-US" w:eastAsia="en-US"/>
              </w:rPr>
            </w:pPr>
          </w:p>
          <w:p w14:paraId="07916EAC" w14:textId="0A78708F"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The section which follows</w:t>
            </w:r>
            <w:r w:rsidRPr="00F549F2">
              <w:rPr>
                <w:rFonts w:ascii="Calibri" w:hAnsi="Calibri"/>
                <w:bCs/>
                <w:lang w:val="en-US" w:eastAsia="en-US"/>
              </w:rPr>
              <w:t xml:space="preserve"> aims to </w:t>
            </w:r>
            <w:r w:rsidRPr="00F549F2">
              <w:rPr>
                <w:rFonts w:ascii="Calibri" w:hAnsi="Calibri"/>
                <w:b/>
                <w:lang w:val="en-US" w:eastAsia="en-US"/>
              </w:rPr>
              <w:t>link your University-based training with your school-based practice</w:t>
            </w:r>
            <w:r w:rsidRPr="00F549F2">
              <w:rPr>
                <w:rFonts w:ascii="Calibri" w:hAnsi="Calibri"/>
                <w:bCs/>
                <w:lang w:val="en-US" w:eastAsia="en-US"/>
              </w:rPr>
              <w:t xml:space="preserve">. It is organised into the five strands of the Core Content Framework: Curriculum, Behaviour Management, Pedagogy, </w:t>
            </w:r>
            <w:r>
              <w:rPr>
                <w:rFonts w:ascii="Calibri" w:hAnsi="Calibri"/>
                <w:bCs/>
                <w:lang w:val="en-US" w:eastAsia="en-US"/>
              </w:rPr>
              <w:t>A</w:t>
            </w:r>
            <w:r w:rsidRPr="00F549F2">
              <w:rPr>
                <w:rFonts w:ascii="Calibri" w:hAnsi="Calibri"/>
                <w:bCs/>
                <w:lang w:val="en-US" w:eastAsia="en-US"/>
              </w:rPr>
              <w:t>ssessment and Professional Behaviours.</w:t>
            </w:r>
          </w:p>
          <w:p w14:paraId="714F75A7" w14:textId="77777777" w:rsidR="00F549F2" w:rsidRPr="00F549F2" w:rsidRDefault="00F549F2" w:rsidP="00F549F2">
            <w:pPr>
              <w:widowControl w:val="0"/>
              <w:rPr>
                <w:rFonts w:ascii="Calibri" w:hAnsi="Calibri"/>
                <w:bCs/>
                <w:lang w:val="en-US" w:eastAsia="en-US"/>
              </w:rPr>
            </w:pPr>
          </w:p>
          <w:p w14:paraId="10617837"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It suggests foci from your University training which </w:t>
            </w:r>
            <w:r w:rsidRPr="00F549F2">
              <w:rPr>
                <w:rFonts w:ascii="Calibri" w:hAnsi="Calibri"/>
                <w:bCs/>
                <w:i/>
                <w:iCs/>
                <w:lang w:val="en-US" w:eastAsia="en-US"/>
              </w:rPr>
              <w:t>may</w:t>
            </w:r>
            <w:r w:rsidRPr="00F549F2">
              <w:rPr>
                <w:rFonts w:ascii="Calibri" w:hAnsi="Calibri"/>
                <w:bCs/>
                <w:lang w:val="en-US" w:eastAsia="en-US"/>
              </w:rPr>
              <w:t xml:space="preserve"> be relevant for you to consider on placement – you can decide which aspects are particularly relevant for you to work on.</w:t>
            </w:r>
          </w:p>
          <w:p w14:paraId="064D82DE" w14:textId="77777777" w:rsidR="00F549F2" w:rsidRPr="00F549F2" w:rsidRDefault="00F549F2" w:rsidP="00F549F2">
            <w:pPr>
              <w:widowControl w:val="0"/>
              <w:rPr>
                <w:rFonts w:ascii="Calibri" w:hAnsi="Calibri"/>
                <w:bCs/>
                <w:lang w:val="en-US" w:eastAsia="en-US"/>
              </w:rPr>
            </w:pPr>
          </w:p>
          <w:p w14:paraId="66A22A8E" w14:textId="219033D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 xml:space="preserve">Remember you can refer back to your </w:t>
            </w:r>
            <w:r w:rsidRPr="00F549F2">
              <w:rPr>
                <w:rFonts w:ascii="Calibri" w:hAnsi="Calibri"/>
                <w:b/>
                <w:i/>
                <w:iCs/>
                <w:lang w:val="en-US" w:eastAsia="en-US"/>
              </w:rPr>
              <w:t>University-based taught seminars</w:t>
            </w:r>
            <w:r w:rsidRPr="00F549F2">
              <w:rPr>
                <w:rFonts w:ascii="Calibri" w:hAnsi="Calibri"/>
                <w:bCs/>
                <w:lang w:val="en-US" w:eastAsia="en-US"/>
              </w:rPr>
              <w:t xml:space="preserve"> for a reminder of key ideas e.g. how to promote behaviour to learn </w:t>
            </w:r>
            <w:r>
              <w:rPr>
                <w:rFonts w:ascii="Calibri" w:hAnsi="Calibri"/>
                <w:bCs/>
                <w:lang w:val="en-US" w:eastAsia="en-US"/>
              </w:rPr>
              <w:t xml:space="preserve">or use assessment of learning </w:t>
            </w:r>
            <w:r w:rsidRPr="00F549F2">
              <w:rPr>
                <w:rFonts w:ascii="Calibri" w:hAnsi="Calibri"/>
                <w:bCs/>
                <w:lang w:val="en-US" w:eastAsia="en-US"/>
              </w:rPr>
              <w:t xml:space="preserve">strategies (Professional Enquiry lectures/workshops) or how to implement subject-specific approaches by referring to your Maths, English, Science and </w:t>
            </w:r>
            <w:r w:rsidR="007D4A4C">
              <w:rPr>
                <w:rFonts w:ascii="Calibri" w:hAnsi="Calibri"/>
                <w:bCs/>
                <w:lang w:val="en-US" w:eastAsia="en-US"/>
              </w:rPr>
              <w:t>W</w:t>
            </w:r>
            <w:r w:rsidRPr="00F549F2">
              <w:rPr>
                <w:rFonts w:ascii="Calibri" w:hAnsi="Calibri"/>
                <w:bCs/>
                <w:lang w:val="en-US" w:eastAsia="en-US"/>
              </w:rPr>
              <w:t>hole Curriculum Studies lectures/workshops.</w:t>
            </w:r>
          </w:p>
          <w:p w14:paraId="7647745B" w14:textId="77777777" w:rsidR="00F549F2" w:rsidRPr="00F549F2" w:rsidRDefault="00F549F2" w:rsidP="00F549F2">
            <w:pPr>
              <w:widowControl w:val="0"/>
              <w:rPr>
                <w:rFonts w:ascii="Calibri" w:hAnsi="Calibri"/>
                <w:bCs/>
                <w:lang w:val="en-US" w:eastAsia="en-US"/>
              </w:rPr>
            </w:pPr>
          </w:p>
          <w:p w14:paraId="2E47C10B" w14:textId="77777777" w:rsidR="00F549F2" w:rsidRPr="00F549F2" w:rsidRDefault="00F549F2" w:rsidP="00F549F2">
            <w:pPr>
              <w:widowControl w:val="0"/>
              <w:rPr>
                <w:rFonts w:ascii="Calibri" w:hAnsi="Calibri"/>
                <w:bCs/>
                <w:lang w:val="en-US" w:eastAsia="en-US"/>
              </w:rPr>
            </w:pPr>
            <w:r w:rsidRPr="00F549F2">
              <w:rPr>
                <w:rFonts w:ascii="Calibri" w:hAnsi="Calibri"/>
                <w:bCs/>
                <w:lang w:eastAsia="en-US"/>
              </w:rPr>
              <w:t xml:space="preserve">Whilst this next section is organised into groups of weeks, you can of course select from different weeks as appropriate to your own progress and development. </w:t>
            </w:r>
          </w:p>
          <w:p w14:paraId="11C591C0" w14:textId="77777777" w:rsidR="00F549F2" w:rsidRPr="00F549F2" w:rsidRDefault="00F549F2" w:rsidP="00F549F2">
            <w:pPr>
              <w:widowControl w:val="0"/>
              <w:rPr>
                <w:rFonts w:ascii="Calibri" w:hAnsi="Calibri"/>
                <w:bCs/>
                <w:lang w:val="en-US" w:eastAsia="en-US"/>
              </w:rPr>
            </w:pPr>
          </w:p>
          <w:p w14:paraId="6375228D" w14:textId="77777777" w:rsidR="00F549F2" w:rsidRPr="00F549F2" w:rsidRDefault="00F549F2" w:rsidP="00F549F2">
            <w:pPr>
              <w:widowControl w:val="0"/>
              <w:rPr>
                <w:rFonts w:ascii="Calibri" w:hAnsi="Calibri"/>
                <w:bCs/>
                <w:lang w:val="en-US" w:eastAsia="en-US"/>
              </w:rPr>
            </w:pPr>
            <w:r w:rsidRPr="00F549F2">
              <w:rPr>
                <w:rFonts w:ascii="Calibri" w:hAnsi="Calibri"/>
                <w:bCs/>
                <w:lang w:val="en-US" w:eastAsia="en-US"/>
              </w:rPr>
              <w:t>Trainees have always been advised to observe good practice and discuss practice with colleagues, and more specifically, the Core Content Framework advocates the following:</w:t>
            </w:r>
          </w:p>
          <w:p w14:paraId="1FBB7715" w14:textId="77777777" w:rsidR="00F549F2" w:rsidRPr="00F549F2" w:rsidRDefault="00F549F2" w:rsidP="00F549F2">
            <w:pPr>
              <w:widowControl w:val="0"/>
              <w:rPr>
                <w:rFonts w:ascii="Calibri" w:hAnsi="Calibri"/>
                <w:bCs/>
                <w:lang w:val="en-US" w:eastAsia="en-US"/>
              </w:rPr>
            </w:pPr>
          </w:p>
          <w:p w14:paraId="75D41DC4"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bCs/>
                <w:i/>
                <w:iCs/>
              </w:rPr>
              <w:t>Observing expert colleagues … and deconstructing this approach</w:t>
            </w:r>
          </w:p>
          <w:p w14:paraId="6586F0CC"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lang w:val="en-US" w:eastAsia="en-US"/>
              </w:rPr>
              <w:t>Following expert input - by taking opportunities to practise, receive feedback and improve at…</w:t>
            </w:r>
          </w:p>
          <w:p w14:paraId="04D0A10C" w14:textId="77777777" w:rsidR="00F549F2" w:rsidRPr="00F549F2" w:rsidRDefault="00F549F2" w:rsidP="005C067F">
            <w:pPr>
              <w:widowControl w:val="0"/>
              <w:numPr>
                <w:ilvl w:val="0"/>
                <w:numId w:val="35"/>
              </w:numPr>
              <w:spacing w:after="200" w:line="276" w:lineRule="auto"/>
              <w:contextualSpacing/>
              <w:rPr>
                <w:rFonts w:ascii="Calibri" w:eastAsia="Calibri" w:hAnsi="Calibri"/>
                <w:b/>
                <w:lang w:val="en-US" w:eastAsia="en-US"/>
              </w:rPr>
            </w:pPr>
            <w:r w:rsidRPr="00F549F2">
              <w:rPr>
                <w:rFonts w:ascii="Calibri" w:eastAsia="Calibri" w:hAnsi="Calibri"/>
                <w:b/>
                <w:bCs/>
                <w:i/>
                <w:iCs/>
              </w:rPr>
              <w:t>Discussing and analysing with expert colleagues</w:t>
            </w:r>
          </w:p>
          <w:p w14:paraId="52BF0227" w14:textId="77777777" w:rsidR="00F549F2" w:rsidRPr="00F549F2" w:rsidRDefault="00F549F2" w:rsidP="005C067F">
            <w:pPr>
              <w:widowControl w:val="0"/>
              <w:numPr>
                <w:ilvl w:val="0"/>
                <w:numId w:val="35"/>
              </w:numPr>
              <w:spacing w:after="200" w:line="276" w:lineRule="auto"/>
              <w:contextualSpacing/>
              <w:rPr>
                <w:rFonts w:ascii="Calibri" w:eastAsia="Calibri" w:hAnsi="Calibri"/>
                <w:b/>
                <w:sz w:val="22"/>
                <w:szCs w:val="22"/>
                <w:lang w:val="en-US" w:eastAsia="en-US"/>
              </w:rPr>
            </w:pPr>
            <w:r w:rsidRPr="00F549F2">
              <w:rPr>
                <w:rFonts w:ascii="Calibri" w:eastAsia="Calibri" w:hAnsi="Calibri"/>
                <w:b/>
                <w:bCs/>
                <w:i/>
                <w:iCs/>
                <w:color w:val="000000" w:themeColor="text1"/>
              </w:rPr>
              <w:t>Receiving clear consistent and effective mentoring</w:t>
            </w:r>
          </w:p>
          <w:p w14:paraId="66060EB0" w14:textId="77777777" w:rsidR="000B3EB0" w:rsidRDefault="000B3EB0" w:rsidP="00F549F2">
            <w:pPr>
              <w:widowControl w:val="0"/>
              <w:rPr>
                <w:rFonts w:ascii="Calibri" w:hAnsi="Calibri"/>
                <w:bCs/>
                <w:lang w:val="en-US" w:eastAsia="en-US"/>
              </w:rPr>
            </w:pPr>
          </w:p>
          <w:p w14:paraId="1A8831FF" w14:textId="77777777" w:rsidR="000B3EB0" w:rsidRPr="000B3EB0" w:rsidRDefault="000B3EB0" w:rsidP="00F549F2">
            <w:pPr>
              <w:widowControl w:val="0"/>
              <w:rPr>
                <w:rFonts w:ascii="Calibri" w:hAnsi="Calibri"/>
                <w:b/>
                <w:lang w:val="en-US" w:eastAsia="en-US"/>
              </w:rPr>
            </w:pPr>
            <w:r w:rsidRPr="000B3EB0">
              <w:rPr>
                <w:rFonts w:ascii="Calibri" w:hAnsi="Calibri"/>
                <w:b/>
                <w:lang w:val="en-US" w:eastAsia="en-US"/>
              </w:rPr>
              <w:t>Evidence Base:</w:t>
            </w:r>
          </w:p>
          <w:p w14:paraId="7FFB9A2C" w14:textId="40EE8C46" w:rsidR="00F549F2" w:rsidRDefault="00F549F2" w:rsidP="00F549F2">
            <w:pPr>
              <w:widowControl w:val="0"/>
            </w:pPr>
            <w:r w:rsidRPr="00F549F2">
              <w:rPr>
                <w:rFonts w:ascii="Calibri" w:hAnsi="Calibri"/>
                <w:bCs/>
                <w:lang w:val="en-US" w:eastAsia="en-US"/>
              </w:rPr>
              <w:t xml:space="preserve">If </w:t>
            </w:r>
            <w:r w:rsidRPr="00F549F2">
              <w:rPr>
                <w:rFonts w:ascii="Calibri" w:hAnsi="Calibri"/>
                <w:b/>
                <w:lang w:val="en-US" w:eastAsia="en-US"/>
              </w:rPr>
              <w:t>trainees</w:t>
            </w:r>
            <w:r w:rsidRPr="00F549F2">
              <w:rPr>
                <w:rFonts w:ascii="Calibri" w:hAnsi="Calibri"/>
                <w:bCs/>
                <w:lang w:val="en-US" w:eastAsia="en-US"/>
              </w:rPr>
              <w:t xml:space="preserve"> would like to access additional reading on any of the areas of the Core Content Framework areas, then a Talis Aspire List can be accessed via the link below:  </w:t>
            </w:r>
            <w:hyperlink r:id="rId11" w:history="1">
              <w:r w:rsidRPr="00F549F2">
                <w:rPr>
                  <w:rStyle w:val="Hyperlink"/>
                  <w:rFonts w:asciiTheme="minorHAnsi" w:hAnsiTheme="minorHAnsi" w:cstheme="minorHAnsi"/>
                </w:rPr>
                <w:t>https://rl.talis.com/3/warwick/lists/B7F69089-F715-BE78-A61E-AF6A0B240453.html</w:t>
              </w:r>
            </w:hyperlink>
            <w:r>
              <w:t xml:space="preserve"> </w:t>
            </w:r>
          </w:p>
          <w:p w14:paraId="5A48BE10" w14:textId="0464C9EB" w:rsidR="00F549F2" w:rsidRPr="00F549F2" w:rsidRDefault="00F549F2" w:rsidP="00F549F2">
            <w:pPr>
              <w:widowControl w:val="0"/>
              <w:rPr>
                <w:rFonts w:asciiTheme="minorHAnsi" w:hAnsiTheme="minorHAnsi" w:cstheme="minorHAnsi"/>
                <w:bCs/>
                <w:lang w:val="en-US" w:eastAsia="en-US"/>
              </w:rPr>
            </w:pPr>
            <w:r w:rsidRPr="00F549F2">
              <w:rPr>
                <w:rFonts w:asciiTheme="minorHAnsi" w:hAnsiTheme="minorHAnsi" w:cstheme="minorHAnsi"/>
              </w:rPr>
              <w:t>OR via Moodle &gt; Core Content Framework</w:t>
            </w:r>
          </w:p>
          <w:p w14:paraId="72568E9B" w14:textId="77777777" w:rsidR="00F549F2" w:rsidRPr="00F549F2" w:rsidRDefault="00F549F2" w:rsidP="00F549F2">
            <w:pPr>
              <w:widowControl w:val="0"/>
              <w:rPr>
                <w:b/>
                <w:lang w:val="en-US" w:eastAsia="en-US"/>
              </w:rPr>
            </w:pPr>
          </w:p>
          <w:p w14:paraId="7DA9BDA0" w14:textId="77777777" w:rsidR="00F549F2" w:rsidRPr="00F549F2" w:rsidRDefault="00F549F2" w:rsidP="00F549F2">
            <w:pPr>
              <w:widowControl w:val="0"/>
              <w:rPr>
                <w:rFonts w:ascii="Calibri" w:hAnsi="Calibri"/>
                <w:bCs/>
                <w:lang w:val="en-US" w:eastAsia="en-US"/>
              </w:rPr>
            </w:pPr>
            <w:r w:rsidRPr="00F549F2">
              <w:rPr>
                <w:rFonts w:ascii="Calibri" w:hAnsi="Calibri"/>
                <w:b/>
                <w:lang w:val="en-US" w:eastAsia="en-US"/>
              </w:rPr>
              <w:t xml:space="preserve">Mentors </w:t>
            </w:r>
            <w:r w:rsidRPr="00F549F2">
              <w:rPr>
                <w:rFonts w:ascii="Calibri" w:hAnsi="Calibri"/>
                <w:bCs/>
                <w:lang w:val="en-US" w:eastAsia="en-US"/>
              </w:rPr>
              <w:t>can access an externally available list via the Mentors Portal &gt; Essential Documents</w:t>
            </w:r>
          </w:p>
          <w:p w14:paraId="73DCA3ED" w14:textId="77777777" w:rsidR="00F549F2" w:rsidRPr="00F549F2" w:rsidRDefault="003B4C38" w:rsidP="00F549F2">
            <w:pPr>
              <w:widowControl w:val="0"/>
              <w:rPr>
                <w:rFonts w:asciiTheme="minorHAnsi" w:hAnsiTheme="minorHAnsi" w:cstheme="minorHAnsi"/>
                <w:b/>
                <w:lang w:val="en-US" w:eastAsia="en-US"/>
              </w:rPr>
            </w:pPr>
            <w:hyperlink r:id="rId12" w:anchor="KeyDocs" w:history="1">
              <w:r w:rsidR="00F549F2" w:rsidRPr="00F549F2">
                <w:rPr>
                  <w:rFonts w:asciiTheme="minorHAnsi" w:hAnsiTheme="minorHAnsi" w:cstheme="minorHAnsi"/>
                  <w:color w:val="0000FF"/>
                  <w:u w:val="single"/>
                </w:rPr>
                <w:t>https://warwick.ac.uk/fac/soc/cte/pintra/essentialdocuments/primaryandeyessentialdocs/#KeyDocs</w:t>
              </w:r>
            </w:hyperlink>
          </w:p>
        </w:tc>
      </w:tr>
    </w:tbl>
    <w:p w14:paraId="2F48AD38" w14:textId="0D6618D2" w:rsidR="00F549F2" w:rsidRDefault="00F549F2">
      <w:pPr>
        <w:rPr>
          <w:rFonts w:ascii="Arial" w:hAnsi="Arial" w:cs="Arial"/>
          <w:sz w:val="20"/>
          <w:szCs w:val="20"/>
          <w:highlight w:val="yellow"/>
        </w:rPr>
      </w:pPr>
    </w:p>
    <w:p w14:paraId="02D08385" w14:textId="77777777" w:rsidR="006E77D8" w:rsidRPr="00937E23" w:rsidRDefault="006E77D8" w:rsidP="00EB558B">
      <w:pPr>
        <w:ind w:left="-142" w:right="142"/>
        <w:rPr>
          <w:rFonts w:ascii="Arial" w:hAnsi="Arial" w:cs="Arial"/>
          <w:sz w:val="20"/>
          <w:szCs w:val="20"/>
          <w:highlight w:val="yellow"/>
        </w:rPr>
        <w:sectPr w:rsidR="006E77D8" w:rsidRPr="00937E23" w:rsidSect="005D096F">
          <w:pgSz w:w="11909" w:h="16834" w:code="9"/>
          <w:pgMar w:top="709" w:right="1412" w:bottom="567" w:left="1412" w:header="709" w:footer="709" w:gutter="0"/>
          <w:cols w:space="708"/>
          <w:docGrid w:linePitch="360"/>
        </w:sectPr>
      </w:pPr>
    </w:p>
    <w:tbl>
      <w:tblPr>
        <w:tblStyle w:val="TableGrid"/>
        <w:tblW w:w="0" w:type="auto"/>
        <w:tblLook w:val="04A0" w:firstRow="1" w:lastRow="0" w:firstColumn="1" w:lastColumn="0" w:noHBand="0" w:noVBand="1"/>
      </w:tblPr>
      <w:tblGrid>
        <w:gridCol w:w="3415"/>
        <w:gridCol w:w="180"/>
        <w:gridCol w:w="540"/>
        <w:gridCol w:w="2340"/>
        <w:gridCol w:w="180"/>
        <w:gridCol w:w="360"/>
        <w:gridCol w:w="2700"/>
        <w:gridCol w:w="3042"/>
        <w:gridCol w:w="2880"/>
        <w:gridCol w:w="53"/>
      </w:tblGrid>
      <w:tr w:rsidR="00D533A0" w:rsidRPr="00ED49C8" w14:paraId="60CBB51A" w14:textId="77777777" w:rsidTr="00DC6D2C">
        <w:trPr>
          <w:trHeight w:val="519"/>
        </w:trPr>
        <w:tc>
          <w:tcPr>
            <w:tcW w:w="15690" w:type="dxa"/>
            <w:gridSpan w:val="10"/>
            <w:shd w:val="clear" w:color="auto" w:fill="D9E2F3" w:themeFill="accent1" w:themeFillTint="33"/>
          </w:tcPr>
          <w:p w14:paraId="181A4AFF" w14:textId="7AC988AE" w:rsidR="00D533A0" w:rsidRPr="00A24BCF" w:rsidRDefault="000B3EB0" w:rsidP="00ED49C8">
            <w:pPr>
              <w:pStyle w:val="EndnoteText"/>
              <w:jc w:val="center"/>
              <w:rPr>
                <w:rFonts w:asciiTheme="minorHAnsi" w:hAnsiTheme="minorHAnsi" w:cstheme="minorHAnsi"/>
                <w:b/>
                <w:sz w:val="22"/>
                <w:szCs w:val="22"/>
                <w:lang w:val="en-US" w:eastAsia="en-US"/>
              </w:rPr>
            </w:pPr>
            <w:bookmarkStart w:id="15" w:name="_Hlk83654184"/>
            <w:r>
              <w:lastRenderedPageBreak/>
              <w:br w:type="page"/>
            </w:r>
            <w:r w:rsidR="00D533A0" w:rsidRPr="00A24BCF">
              <w:rPr>
                <w:rFonts w:asciiTheme="minorHAnsi" w:hAnsiTheme="minorHAnsi" w:cstheme="minorHAnsi"/>
                <w:b/>
                <w:sz w:val="22"/>
                <w:szCs w:val="22"/>
                <w:lang w:val="en-US" w:eastAsia="en-US"/>
              </w:rPr>
              <w:t xml:space="preserve">EARLY PLACEMENT - WEEKS 1 </w:t>
            </w:r>
            <w:r w:rsidR="00014B71">
              <w:rPr>
                <w:rFonts w:asciiTheme="minorHAnsi" w:hAnsiTheme="minorHAnsi" w:cstheme="minorHAnsi"/>
                <w:b/>
                <w:sz w:val="22"/>
                <w:szCs w:val="22"/>
                <w:lang w:val="en-US" w:eastAsia="en-US"/>
              </w:rPr>
              <w:t>-</w:t>
            </w:r>
            <w:r w:rsidR="00F4407B">
              <w:rPr>
                <w:rFonts w:asciiTheme="minorHAnsi" w:hAnsiTheme="minorHAnsi" w:cstheme="minorHAnsi"/>
                <w:b/>
                <w:sz w:val="22"/>
                <w:szCs w:val="22"/>
                <w:lang w:val="en-US" w:eastAsia="en-US"/>
              </w:rPr>
              <w:t xml:space="preserve"> </w:t>
            </w:r>
            <w:r w:rsidR="00014B71">
              <w:rPr>
                <w:rFonts w:asciiTheme="minorHAnsi" w:hAnsiTheme="minorHAnsi" w:cstheme="minorHAnsi"/>
                <w:b/>
                <w:sz w:val="22"/>
                <w:szCs w:val="22"/>
                <w:lang w:val="en-US" w:eastAsia="en-US"/>
              </w:rPr>
              <w:t>4</w:t>
            </w:r>
          </w:p>
          <w:p w14:paraId="18C88CBC" w14:textId="1EA9CED6" w:rsidR="00D533A0" w:rsidRPr="00BA54A0" w:rsidRDefault="00D533A0" w:rsidP="00BA54A0">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w:t>
            </w:r>
            <w:r w:rsidRPr="001F5081">
              <w:rPr>
                <w:rFonts w:asciiTheme="minorHAnsi" w:hAnsiTheme="minorHAnsi" w:cstheme="minorHAnsi"/>
                <w:b/>
                <w:i/>
                <w:iCs/>
                <w:snapToGrid w:val="0"/>
                <w:sz w:val="22"/>
                <w:szCs w:val="22"/>
                <w:lang w:eastAsia="en-US"/>
              </w:rPr>
              <w:t>potential actions</w:t>
            </w:r>
            <w:r w:rsidRPr="00A24BCF">
              <w:rPr>
                <w:rFonts w:asciiTheme="minorHAnsi" w:hAnsiTheme="minorHAnsi" w:cstheme="minorHAnsi"/>
                <w:bCs/>
                <w:i/>
                <w:iCs/>
                <w:snapToGrid w:val="0"/>
                <w:sz w:val="22"/>
                <w:szCs w:val="22"/>
                <w:lang w:eastAsia="en-US"/>
              </w:rPr>
              <w:t xml:space="preserve"> below -</w:t>
            </w:r>
            <w:r w:rsidR="001F5081">
              <w:rPr>
                <w:rFonts w:asciiTheme="minorHAnsi" w:hAnsiTheme="minorHAnsi" w:cstheme="minorHAnsi"/>
                <w:bCs/>
                <w:i/>
                <w:iCs/>
                <w:snapToGrid w:val="0"/>
                <w:sz w:val="22"/>
                <w:szCs w:val="22"/>
                <w:lang w:eastAsia="en-US"/>
              </w:rPr>
              <w:t xml:space="preserve">optionally </w:t>
            </w:r>
            <w:r w:rsidRPr="00A24BCF">
              <w:rPr>
                <w:rFonts w:asciiTheme="minorHAnsi" w:hAnsiTheme="minorHAnsi" w:cstheme="minorHAnsi"/>
                <w:bCs/>
                <w:i/>
                <w:iCs/>
                <w:snapToGrid w:val="0"/>
                <w:sz w:val="22"/>
                <w:szCs w:val="22"/>
                <w:lang w:eastAsia="en-US"/>
              </w:rPr>
              <w:t xml:space="preserve">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 </w:t>
            </w:r>
          </w:p>
        </w:tc>
      </w:tr>
      <w:tr w:rsidR="00D533A0" w:rsidRPr="00ED49C8" w14:paraId="152F8346" w14:textId="77777777" w:rsidTr="00FC6504">
        <w:tc>
          <w:tcPr>
            <w:tcW w:w="3595" w:type="dxa"/>
            <w:gridSpan w:val="2"/>
            <w:shd w:val="clear" w:color="auto" w:fill="D9D9D9" w:themeFill="background1" w:themeFillShade="D9"/>
          </w:tcPr>
          <w:p w14:paraId="01EF981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5FAB5910"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3060" w:type="dxa"/>
            <w:gridSpan w:val="3"/>
            <w:shd w:val="clear" w:color="auto" w:fill="D9D9D9" w:themeFill="background1" w:themeFillShade="D9"/>
          </w:tcPr>
          <w:p w14:paraId="4B84B46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3D0A7C8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3060" w:type="dxa"/>
            <w:gridSpan w:val="2"/>
            <w:shd w:val="clear" w:color="auto" w:fill="D9D9D9" w:themeFill="background1" w:themeFillShade="D9"/>
          </w:tcPr>
          <w:p w14:paraId="565768EF" w14:textId="77777777" w:rsidR="00D533A0" w:rsidRPr="00F170FB" w:rsidRDefault="00D533A0" w:rsidP="00ED49C8">
            <w:pPr>
              <w:jc w:val="center"/>
              <w:rPr>
                <w:rFonts w:asciiTheme="minorHAnsi" w:hAnsiTheme="minorHAnsi" w:cstheme="minorHAnsi"/>
                <w:b/>
                <w:sz w:val="20"/>
                <w:szCs w:val="20"/>
              </w:rPr>
            </w:pPr>
            <w:r w:rsidRPr="00F170FB">
              <w:rPr>
                <w:rFonts w:asciiTheme="minorHAnsi" w:hAnsiTheme="minorHAnsi" w:cstheme="minorHAnsi"/>
                <w:b/>
                <w:sz w:val="20"/>
                <w:szCs w:val="20"/>
              </w:rPr>
              <w:t>Pedagogy</w:t>
            </w:r>
          </w:p>
          <w:p w14:paraId="72616D44" w14:textId="77777777" w:rsidR="00D533A0" w:rsidRPr="00ED49C8" w:rsidRDefault="00D533A0" w:rsidP="00ED49C8">
            <w:pPr>
              <w:pStyle w:val="EndnoteText"/>
              <w:jc w:val="center"/>
              <w:rPr>
                <w:rFonts w:asciiTheme="minorHAnsi" w:hAnsiTheme="minorHAnsi" w:cstheme="minorHAnsi"/>
                <w:snapToGrid w:val="0"/>
              </w:rPr>
            </w:pPr>
            <w:r w:rsidRPr="00F170FB">
              <w:rPr>
                <w:rFonts w:asciiTheme="minorHAnsi" w:hAnsiTheme="minorHAnsi" w:cstheme="minorHAnsi"/>
                <w:b/>
              </w:rPr>
              <w:t>TS 2, 4 &amp; 5</w:t>
            </w:r>
          </w:p>
        </w:tc>
        <w:tc>
          <w:tcPr>
            <w:tcW w:w="3042" w:type="dxa"/>
            <w:shd w:val="clear" w:color="auto" w:fill="D9D9D9" w:themeFill="background1" w:themeFillShade="D9"/>
          </w:tcPr>
          <w:p w14:paraId="1EA9BEBE"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1074E5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2933" w:type="dxa"/>
            <w:gridSpan w:val="2"/>
            <w:shd w:val="clear" w:color="auto" w:fill="D9D9D9" w:themeFill="background1" w:themeFillShade="D9"/>
          </w:tcPr>
          <w:p w14:paraId="40567A1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09592DA"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D533A0" w:rsidRPr="00ED49C8" w14:paraId="389C4785" w14:textId="77777777" w:rsidTr="00FC6504">
        <w:trPr>
          <w:trHeight w:val="60"/>
        </w:trPr>
        <w:tc>
          <w:tcPr>
            <w:tcW w:w="3595" w:type="dxa"/>
            <w:gridSpan w:val="2"/>
          </w:tcPr>
          <w:p w14:paraId="64F3A791"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b/>
                <w:sz w:val="20"/>
                <w:szCs w:val="20"/>
                <w:lang w:val="en-US"/>
              </w:rPr>
              <w:t>Observe how expert colleagues:</w:t>
            </w:r>
          </w:p>
          <w:p w14:paraId="727042F5" w14:textId="6A8A7BC8" w:rsidR="003B098D" w:rsidRPr="00911A51" w:rsidRDefault="003B098D" w:rsidP="003B098D">
            <w:pPr>
              <w:ind w:left="113" w:hanging="113"/>
              <w:rPr>
                <w:rFonts w:asciiTheme="minorHAnsi" w:hAnsiTheme="minorHAnsi" w:cstheme="minorHAnsi"/>
                <w:bCs/>
                <w:sz w:val="20"/>
                <w:szCs w:val="20"/>
              </w:rPr>
            </w:pPr>
            <w:r w:rsidRPr="00911A51">
              <w:rPr>
                <w:rFonts w:asciiTheme="minorHAnsi" w:hAnsiTheme="minorHAnsi" w:cstheme="minorHAnsi"/>
                <w:bCs/>
                <w:sz w:val="20"/>
                <w:szCs w:val="20"/>
              </w:rPr>
              <w:t>- Develop children’s reasoning skills in mathematics through their use of questioning.</w:t>
            </w:r>
          </w:p>
          <w:p w14:paraId="57C5B6AD" w14:textId="77777777" w:rsidR="003B098D" w:rsidRPr="00911A51" w:rsidRDefault="003B098D" w:rsidP="003B098D">
            <w:pPr>
              <w:ind w:left="113" w:hanging="113"/>
              <w:rPr>
                <w:rFonts w:asciiTheme="minorHAnsi" w:hAnsiTheme="minorHAnsi" w:cstheme="minorHAnsi"/>
                <w:bCs/>
                <w:sz w:val="20"/>
                <w:szCs w:val="20"/>
              </w:rPr>
            </w:pPr>
            <w:r w:rsidRPr="00911A51">
              <w:rPr>
                <w:rFonts w:asciiTheme="minorHAnsi" w:hAnsiTheme="minorHAnsi" w:cstheme="minorHAnsi"/>
                <w:b/>
                <w:sz w:val="20"/>
                <w:szCs w:val="20"/>
              </w:rPr>
              <w:t>-</w:t>
            </w:r>
            <w:r w:rsidRPr="00911A51">
              <w:rPr>
                <w:rFonts w:asciiTheme="minorHAnsi" w:hAnsiTheme="minorHAnsi" w:cstheme="minorHAnsi"/>
                <w:b/>
                <w:sz w:val="20"/>
                <w:szCs w:val="20"/>
              </w:rPr>
              <w:tab/>
            </w:r>
            <w:r w:rsidRPr="00911A51">
              <w:rPr>
                <w:rFonts w:asciiTheme="minorHAnsi" w:hAnsiTheme="minorHAnsi" w:cstheme="minorHAnsi"/>
                <w:bCs/>
                <w:sz w:val="20"/>
                <w:szCs w:val="20"/>
              </w:rPr>
              <w:t>Use and manage talk time and discussion to support reading comprehension: questioning, predicting and summarising,  and to generate ideas for writing</w:t>
            </w:r>
          </w:p>
          <w:p w14:paraId="56FDE67C"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Cs/>
                <w:sz w:val="20"/>
                <w:szCs w:val="20"/>
              </w:rPr>
              <w:t>- E</w:t>
            </w:r>
            <w:r w:rsidRPr="00911A51">
              <w:rPr>
                <w:rFonts w:asciiTheme="minorHAnsi" w:hAnsiTheme="minorHAnsi" w:cstheme="minorHAnsi"/>
                <w:sz w:val="20"/>
                <w:szCs w:val="20"/>
              </w:rPr>
              <w:t>nsure pupils’ thinking is focused on key science concepts within the topic</w:t>
            </w:r>
          </w:p>
          <w:p w14:paraId="65800281" w14:textId="77777777" w:rsidR="003B098D" w:rsidRPr="00911A51" w:rsidRDefault="003B098D" w:rsidP="003B098D">
            <w:pPr>
              <w:ind w:left="113" w:hanging="113"/>
              <w:rPr>
                <w:rFonts w:asciiTheme="minorHAnsi" w:hAnsiTheme="minorHAnsi" w:cstheme="minorHAnsi"/>
                <w:b/>
                <w:sz w:val="20"/>
                <w:szCs w:val="20"/>
              </w:rPr>
            </w:pPr>
            <w:r w:rsidRPr="00911A51">
              <w:rPr>
                <w:rFonts w:asciiTheme="minorHAnsi" w:hAnsiTheme="minorHAnsi" w:cstheme="minorHAnsi"/>
                <w:b/>
                <w:sz w:val="20"/>
                <w:szCs w:val="20"/>
              </w:rPr>
              <w:t>Practise, reflect, receive coaching and improve at:</w:t>
            </w:r>
          </w:p>
          <w:p w14:paraId="106CCCD9" w14:textId="77777777"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Planning and using questioning to develop children’s reasoning skills that go beyond knowledge recall.</w:t>
            </w:r>
          </w:p>
          <w:p w14:paraId="7003B7E7" w14:textId="1BAA9A36"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Planning and using effective questioning within English to promote talk and discussion relating to the chosen texts and to support pupils’ comprehension and ideas for writing</w:t>
            </w:r>
          </w:p>
          <w:p w14:paraId="59B3033D" w14:textId="1D2B1373" w:rsidR="003B098D" w:rsidRPr="00911A51" w:rsidRDefault="003B098D" w:rsidP="003B098D">
            <w:pPr>
              <w:ind w:left="113" w:hanging="113"/>
              <w:contextualSpacing/>
              <w:rPr>
                <w:rFonts w:asciiTheme="minorHAnsi" w:eastAsia="Calibri" w:hAnsiTheme="minorHAnsi" w:cstheme="minorHAnsi"/>
                <w:bCs/>
                <w:sz w:val="20"/>
                <w:szCs w:val="20"/>
                <w:lang w:val="en-US"/>
              </w:rPr>
            </w:pPr>
            <w:r w:rsidRPr="00911A51">
              <w:rPr>
                <w:rFonts w:asciiTheme="minorHAnsi" w:eastAsia="Calibri" w:hAnsiTheme="minorHAnsi" w:cstheme="minorHAnsi"/>
                <w:bCs/>
                <w:sz w:val="20"/>
                <w:szCs w:val="20"/>
                <w:lang w:val="en-US"/>
              </w:rPr>
              <w:t xml:space="preserve">- Identifying and addressing </w:t>
            </w:r>
            <w:r w:rsidRPr="00911A51">
              <w:rPr>
                <w:rFonts w:asciiTheme="minorHAnsi" w:hAnsiTheme="minorHAnsi" w:cstheme="minorHAnsi"/>
                <w:bCs/>
                <w:snapToGrid w:val="0"/>
                <w:sz w:val="20"/>
                <w:szCs w:val="20"/>
                <w:lang w:val="en-US"/>
              </w:rPr>
              <w:t xml:space="preserve">common misconceptions in the science topic /s being taught this term </w:t>
            </w:r>
          </w:p>
          <w:p w14:paraId="439031C6"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
                <w:sz w:val="20"/>
                <w:szCs w:val="20"/>
              </w:rPr>
              <w:t>Discuss with expert colleagues</w:t>
            </w:r>
          </w:p>
          <w:p w14:paraId="0DD24104"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snapToGrid w:val="0"/>
                <w:sz w:val="20"/>
                <w:szCs w:val="20"/>
                <w:lang w:val="en-US"/>
              </w:rPr>
              <w:t>- how to revisit the big ideas of mathematics over the placement (e.g. key objectives for the year group).</w:t>
            </w:r>
            <w:r w:rsidRPr="00911A51">
              <w:rPr>
                <w:rFonts w:asciiTheme="minorHAnsi" w:hAnsiTheme="minorHAnsi" w:cstheme="minorHAnsi"/>
                <w:b/>
                <w:sz w:val="20"/>
                <w:szCs w:val="20"/>
                <w:lang w:val="en-US"/>
              </w:rPr>
              <w:t xml:space="preserve"> </w:t>
            </w:r>
          </w:p>
          <w:p w14:paraId="5614DFE3" w14:textId="77777777" w:rsidR="003B098D" w:rsidRPr="00911A51" w:rsidRDefault="003B098D" w:rsidP="003B098D">
            <w:pPr>
              <w:ind w:left="113" w:hanging="113"/>
              <w:rPr>
                <w:rFonts w:asciiTheme="minorHAnsi" w:hAnsiTheme="minorHAnsi" w:cstheme="minorHAnsi"/>
                <w:b/>
                <w:sz w:val="20"/>
                <w:szCs w:val="20"/>
                <w:lang w:val="en-US"/>
              </w:rPr>
            </w:pPr>
            <w:r w:rsidRPr="00911A51">
              <w:rPr>
                <w:rFonts w:asciiTheme="minorHAnsi" w:hAnsiTheme="minorHAnsi" w:cstheme="minorHAnsi"/>
                <w:snapToGrid w:val="0"/>
                <w:sz w:val="20"/>
                <w:szCs w:val="20"/>
                <w:lang w:val="en-US"/>
              </w:rPr>
              <w:t>- how to teach unfamiliar vocabulary explicitly and how to expose pupils to tier 2 and 3 vocabulary</w:t>
            </w:r>
          </w:p>
          <w:p w14:paraId="79DDF276" w14:textId="77777777" w:rsidR="003B098D" w:rsidRPr="00911A51" w:rsidRDefault="003B098D" w:rsidP="003B098D">
            <w:pPr>
              <w:ind w:left="113" w:hanging="113"/>
              <w:rPr>
                <w:rFonts w:asciiTheme="minorHAnsi" w:hAnsiTheme="minorHAnsi" w:cstheme="minorHAnsi"/>
                <w:snapToGrid w:val="0"/>
                <w:sz w:val="20"/>
                <w:szCs w:val="20"/>
                <w:lang w:val="en-US"/>
              </w:rPr>
            </w:pPr>
            <w:r w:rsidRPr="00911A51">
              <w:rPr>
                <w:rFonts w:asciiTheme="minorHAnsi" w:hAnsiTheme="minorHAnsi" w:cstheme="minorHAnsi"/>
                <w:snapToGrid w:val="0"/>
                <w:sz w:val="20"/>
                <w:szCs w:val="20"/>
                <w:lang w:val="en-US"/>
              </w:rPr>
              <w:t>- how planning for the foundation subjects is undertaken</w:t>
            </w:r>
          </w:p>
          <w:p w14:paraId="52AB8164" w14:textId="77777777" w:rsidR="003B098D" w:rsidRPr="00911A51" w:rsidRDefault="003B098D" w:rsidP="003B098D">
            <w:pPr>
              <w:ind w:left="113" w:hanging="113"/>
              <w:rPr>
                <w:rFonts w:asciiTheme="minorHAnsi" w:hAnsiTheme="minorHAnsi" w:cstheme="minorHAnsi"/>
                <w:bCs/>
                <w:sz w:val="20"/>
                <w:szCs w:val="20"/>
                <w:lang w:val="en-US"/>
              </w:rPr>
            </w:pPr>
            <w:r w:rsidRPr="00911A51">
              <w:rPr>
                <w:rFonts w:asciiTheme="minorHAnsi" w:hAnsiTheme="minorHAnsi" w:cstheme="minorHAnsi"/>
                <w:b/>
                <w:snapToGrid w:val="0"/>
                <w:sz w:val="20"/>
                <w:szCs w:val="20"/>
                <w:lang w:val="en-US"/>
              </w:rPr>
              <w:t xml:space="preserve">- </w:t>
            </w:r>
            <w:r w:rsidRPr="00911A51">
              <w:rPr>
                <w:rFonts w:asciiTheme="minorHAnsi" w:hAnsiTheme="minorHAnsi" w:cstheme="minorHAnsi"/>
                <w:bCs/>
                <w:snapToGrid w:val="0"/>
                <w:sz w:val="20"/>
                <w:szCs w:val="20"/>
                <w:lang w:val="en-US"/>
              </w:rPr>
              <w:t>The year group medium term plan for science and how this part of the curriculum was developed</w:t>
            </w:r>
          </w:p>
          <w:p w14:paraId="01D4F408" w14:textId="7841A877" w:rsidR="00434692" w:rsidRPr="003F2D7C" w:rsidRDefault="00434692" w:rsidP="003B098D">
            <w:pPr>
              <w:pStyle w:val="EndnoteText"/>
              <w:ind w:left="113" w:hanging="113"/>
              <w:rPr>
                <w:rFonts w:asciiTheme="minorHAnsi" w:hAnsiTheme="minorHAnsi" w:cstheme="minorHAnsi"/>
                <w:snapToGrid w:val="0"/>
                <w:sz w:val="19"/>
                <w:szCs w:val="19"/>
              </w:rPr>
            </w:pPr>
          </w:p>
        </w:tc>
        <w:tc>
          <w:tcPr>
            <w:tcW w:w="3060" w:type="dxa"/>
            <w:gridSpan w:val="3"/>
            <w:shd w:val="clear" w:color="auto" w:fill="FFFFFF" w:themeFill="background1"/>
          </w:tcPr>
          <w:p w14:paraId="080F1255" w14:textId="4DB4A62D" w:rsidR="008B69A2"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Cs/>
                <w:sz w:val="18"/>
                <w:szCs w:val="18"/>
                <w:lang w:eastAsia="en-US"/>
              </w:rPr>
              <w:t xml:space="preserve">With a new class, you will need to </w:t>
            </w:r>
            <w:r w:rsidRPr="007D58D1">
              <w:rPr>
                <w:rFonts w:asciiTheme="minorHAnsi" w:hAnsiTheme="minorHAnsi" w:cstheme="minorHAnsi"/>
                <w:b/>
                <w:sz w:val="18"/>
                <w:szCs w:val="18"/>
                <w:lang w:eastAsia="en-US"/>
              </w:rPr>
              <w:t>ESTABLISH</w:t>
            </w:r>
            <w:r w:rsidRPr="007D58D1">
              <w:rPr>
                <w:rFonts w:asciiTheme="minorHAnsi" w:hAnsiTheme="minorHAnsi" w:cstheme="minorHAnsi"/>
                <w:bCs/>
                <w:sz w:val="18"/>
                <w:szCs w:val="18"/>
                <w:lang w:eastAsia="en-US"/>
              </w:rPr>
              <w:t xml:space="preserve"> your ability to manage behaviour </w:t>
            </w:r>
            <w:r w:rsidR="00724C49" w:rsidRPr="007D58D1">
              <w:rPr>
                <w:rFonts w:asciiTheme="minorHAnsi" w:hAnsiTheme="minorHAnsi" w:cstheme="minorHAnsi"/>
                <w:bCs/>
                <w:sz w:val="18"/>
                <w:szCs w:val="18"/>
                <w:lang w:eastAsia="en-US"/>
              </w:rPr>
              <w:t>for learning</w:t>
            </w:r>
          </w:p>
          <w:p w14:paraId="453EFE53" w14:textId="77777777" w:rsidR="008B69A2" w:rsidRPr="007D58D1" w:rsidRDefault="008B69A2"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 xml:space="preserve">Practise, reflect, receive coaching and improve at:  </w:t>
            </w:r>
          </w:p>
          <w:p w14:paraId="1CAF9FE1" w14:textId="7635446C" w:rsidR="008B69A2" w:rsidRPr="007D58D1" w:rsidRDefault="008B69A2" w:rsidP="003B098D">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Explicitly teaching classroom/school routines that maximise time for learning, e.g. set clear expectations and actively reward/reinforce these routines/rules;</w:t>
            </w:r>
          </w:p>
          <w:p w14:paraId="18953988" w14:textId="1269219A" w:rsidR="008B69A2"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Teaching clear routines for transitions (e.g. moving to/from the carpet, in and out of the classroom) and for stopping the class;</w:t>
            </w:r>
          </w:p>
          <w:p w14:paraId="41759F91" w14:textId="133BBC26" w:rsidR="00724C49" w:rsidRPr="007D58D1" w:rsidRDefault="00724C49"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Cs/>
                <w:sz w:val="18"/>
                <w:szCs w:val="18"/>
                <w:lang w:eastAsia="en-US"/>
              </w:rPr>
              <w:t>- Ensuring all lessons and resources are prepared in advance;</w:t>
            </w:r>
          </w:p>
          <w:p w14:paraId="0D5643D9" w14:textId="5ABB2E9B" w:rsidR="00724C49" w:rsidRPr="007D58D1" w:rsidRDefault="00724C49" w:rsidP="007D58D1">
            <w:pPr>
              <w:pStyle w:val="EndnoteText"/>
              <w:ind w:left="113" w:hanging="113"/>
              <w:rPr>
                <w:rFonts w:asciiTheme="minorHAnsi" w:hAnsiTheme="minorHAnsi" w:cstheme="minorHAnsi"/>
                <w:b/>
                <w:sz w:val="18"/>
                <w:szCs w:val="18"/>
                <w:lang w:eastAsia="en-US"/>
              </w:rPr>
            </w:pPr>
            <w:r w:rsidRPr="007D58D1">
              <w:rPr>
                <w:rFonts w:asciiTheme="minorHAnsi" w:hAnsiTheme="minorHAnsi" w:cstheme="minorHAnsi"/>
                <w:b/>
                <w:sz w:val="18"/>
                <w:szCs w:val="18"/>
                <w:lang w:eastAsia="en-US"/>
              </w:rPr>
              <w:t xml:space="preserve">- </w:t>
            </w:r>
            <w:r w:rsidRPr="007D58D1">
              <w:rPr>
                <w:rFonts w:asciiTheme="minorHAnsi" w:hAnsiTheme="minorHAnsi" w:cstheme="minorHAnsi"/>
                <w:bCs/>
                <w:sz w:val="18"/>
                <w:szCs w:val="18"/>
                <w:lang w:eastAsia="en-US"/>
              </w:rPr>
              <w:t>Remembering to use positive language and to praise/reward the behaviour you want;</w:t>
            </w:r>
          </w:p>
          <w:p w14:paraId="1EB59035" w14:textId="3FA6825E" w:rsidR="00724C49" w:rsidRPr="007D58D1" w:rsidRDefault="008B69A2"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
                <w:sz w:val="18"/>
                <w:szCs w:val="18"/>
                <w:lang w:eastAsia="en-US"/>
              </w:rPr>
              <w:t>-</w:t>
            </w:r>
            <w:r w:rsidR="00724C49" w:rsidRPr="007D58D1">
              <w:rPr>
                <w:rFonts w:asciiTheme="minorHAnsi" w:hAnsiTheme="minorHAnsi" w:cstheme="minorHAnsi"/>
                <w:b/>
                <w:sz w:val="18"/>
                <w:szCs w:val="18"/>
                <w:lang w:eastAsia="en-US"/>
              </w:rPr>
              <w:t xml:space="preserve"> </w:t>
            </w:r>
            <w:r w:rsidR="00724C49" w:rsidRPr="007D58D1">
              <w:rPr>
                <w:rFonts w:asciiTheme="minorHAnsi" w:hAnsiTheme="minorHAnsi" w:cstheme="minorHAnsi"/>
                <w:bCs/>
                <w:sz w:val="18"/>
                <w:szCs w:val="18"/>
                <w:lang w:val="en-US" w:eastAsia="en-US"/>
              </w:rPr>
              <w:t xml:space="preserve">intervening promptly </w:t>
            </w:r>
            <w:r w:rsidR="00724C49" w:rsidRPr="007D58D1">
              <w:rPr>
                <w:rFonts w:asciiTheme="minorHAnsi" w:hAnsiTheme="minorHAnsi" w:cstheme="minorHAnsi"/>
                <w:bCs/>
                <w:sz w:val="18"/>
                <w:szCs w:val="18"/>
                <w:lang w:eastAsia="en-US"/>
              </w:rPr>
              <w:t>and using least-intrusive interventions as an initial response to low level disruption (e.g. NVC, offering support, proximity praise);</w:t>
            </w:r>
          </w:p>
          <w:p w14:paraId="4CC5FB6A" w14:textId="03740A8A" w:rsidR="00BF1A02" w:rsidRPr="007D58D1" w:rsidRDefault="00724C49" w:rsidP="007D58D1">
            <w:pPr>
              <w:pStyle w:val="EndnoteText"/>
              <w:ind w:left="113" w:hanging="113"/>
              <w:rPr>
                <w:rFonts w:asciiTheme="minorHAnsi" w:hAnsiTheme="minorHAnsi" w:cstheme="minorHAnsi"/>
                <w:bCs/>
                <w:sz w:val="18"/>
                <w:szCs w:val="18"/>
                <w:lang w:eastAsia="en-US"/>
              </w:rPr>
            </w:pPr>
            <w:r w:rsidRPr="007D58D1">
              <w:rPr>
                <w:rFonts w:asciiTheme="minorHAnsi" w:hAnsiTheme="minorHAnsi" w:cstheme="minorHAnsi"/>
                <w:bCs/>
                <w:sz w:val="18"/>
                <w:szCs w:val="18"/>
                <w:lang w:eastAsia="en-US"/>
              </w:rPr>
              <w:t xml:space="preserve">- </w:t>
            </w:r>
            <w:r w:rsidR="008B69A2" w:rsidRPr="007D58D1">
              <w:rPr>
                <w:rFonts w:asciiTheme="minorHAnsi" w:hAnsiTheme="minorHAnsi" w:cstheme="minorHAnsi"/>
                <w:bCs/>
                <w:sz w:val="18"/>
                <w:szCs w:val="18"/>
                <w:lang w:eastAsia="en-US"/>
              </w:rPr>
              <w:t>Establishing a supportive and inclusive environment with a predictable system of reward and sanction in the classroom i.e. calmly and firmly implementing the behaviour policy</w:t>
            </w:r>
          </w:p>
          <w:p w14:paraId="314FB00B" w14:textId="77777777" w:rsidR="008B69A2" w:rsidRPr="007D58D1" w:rsidRDefault="008B69A2" w:rsidP="007D58D1">
            <w:pPr>
              <w:pStyle w:val="EndnoteText"/>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36FEB3EF" w14:textId="77777777" w:rsidR="00724C49" w:rsidRPr="007D58D1" w:rsidRDefault="008B69A2" w:rsidP="007D58D1">
            <w:pPr>
              <w:pStyle w:val="EndnoteText"/>
              <w:numPr>
                <w:ilvl w:val="0"/>
                <w:numId w:val="20"/>
              </w:numPr>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any pupils with ‘challenging’ behaviour and any individual behaviour plans or approaches used to manage behaviour effectively;</w:t>
            </w:r>
          </w:p>
          <w:p w14:paraId="360D95BB" w14:textId="13FB9E90" w:rsidR="008B69A2" w:rsidRPr="007D58D1" w:rsidRDefault="008B69A2" w:rsidP="007D58D1">
            <w:pPr>
              <w:pStyle w:val="EndnoteText"/>
              <w:numPr>
                <w:ilvl w:val="0"/>
                <w:numId w:val="20"/>
              </w:numPr>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develop </w:t>
            </w:r>
            <w:r w:rsidRPr="007D58D1">
              <w:rPr>
                <w:rFonts w:asciiTheme="minorHAnsi" w:hAnsiTheme="minorHAnsi" w:cstheme="minorHAnsi"/>
                <w:bCs/>
                <w:i/>
                <w:iCs/>
                <w:sz w:val="18"/>
                <w:szCs w:val="18"/>
                <w:lang w:val="en-US" w:eastAsia="en-US"/>
              </w:rPr>
              <w:t>understanding of</w:t>
            </w:r>
            <w:r w:rsidRPr="007D58D1">
              <w:rPr>
                <w:rFonts w:asciiTheme="minorHAnsi" w:hAnsiTheme="minorHAnsi" w:cstheme="minorHAnsi"/>
                <w:bCs/>
                <w:sz w:val="18"/>
                <w:szCs w:val="18"/>
                <w:lang w:val="en-US" w:eastAsia="en-US"/>
              </w:rPr>
              <w:t xml:space="preserve"> why the child/ren might present these behaviours.</w:t>
            </w:r>
          </w:p>
        </w:tc>
        <w:tc>
          <w:tcPr>
            <w:tcW w:w="3060" w:type="dxa"/>
            <w:gridSpan w:val="2"/>
            <w:shd w:val="clear" w:color="auto" w:fill="FFFFFF" w:themeFill="background1"/>
          </w:tcPr>
          <w:p w14:paraId="4235E6FF" w14:textId="0205C89B" w:rsidR="00D533A0" w:rsidRPr="007D58D1" w:rsidRDefault="00D533A0" w:rsidP="007D58D1">
            <w:pPr>
              <w:ind w:left="113" w:hanging="113"/>
              <w:contextualSpacing/>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44980C09" w14:textId="1D549FF2" w:rsidR="006C00D5" w:rsidRPr="007D58D1" w:rsidRDefault="006C00D5" w:rsidP="007D58D1">
            <w:pPr>
              <w:pStyle w:val="ListParagraph"/>
              <w:numPr>
                <w:ilvl w:val="0"/>
                <w:numId w:val="20"/>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bCs/>
                <w:sz w:val="18"/>
                <w:szCs w:val="18"/>
                <w:lang w:val="en-US" w:eastAsia="en-US"/>
              </w:rPr>
              <w:t>the needs of individual pupils</w:t>
            </w:r>
            <w:r w:rsidR="00A25248" w:rsidRPr="007D58D1">
              <w:rPr>
                <w:rFonts w:asciiTheme="minorHAnsi" w:hAnsiTheme="minorHAnsi" w:cstheme="minorHAnsi"/>
                <w:bCs/>
                <w:sz w:val="18"/>
                <w:szCs w:val="18"/>
                <w:lang w:val="en-US" w:eastAsia="en-US"/>
              </w:rPr>
              <w:t xml:space="preserve">, and barriers to learning </w:t>
            </w:r>
            <w:r w:rsidRPr="007D58D1">
              <w:rPr>
                <w:rFonts w:asciiTheme="minorHAnsi" w:hAnsiTheme="minorHAnsi" w:cstheme="minorHAnsi"/>
                <w:bCs/>
                <w:sz w:val="18"/>
                <w:szCs w:val="18"/>
                <w:lang w:val="en-US" w:eastAsia="en-US"/>
              </w:rPr>
              <w:t>and any support that is in place for them</w:t>
            </w:r>
          </w:p>
          <w:p w14:paraId="28EBAA17" w14:textId="6586ABB9" w:rsidR="00D533A0" w:rsidRPr="007D58D1" w:rsidRDefault="001D5156" w:rsidP="007D58D1">
            <w:pPr>
              <w:pStyle w:val="ListParagraph"/>
              <w:numPr>
                <w:ilvl w:val="0"/>
                <w:numId w:val="20"/>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bCs/>
                <w:sz w:val="18"/>
                <w:szCs w:val="18"/>
                <w:lang w:val="en-US" w:eastAsia="en-US"/>
              </w:rPr>
              <w:t>how</w:t>
            </w:r>
            <w:r w:rsidR="008F17A9">
              <w:rPr>
                <w:rFonts w:asciiTheme="minorHAnsi" w:hAnsiTheme="minorHAnsi" w:cstheme="minorHAnsi"/>
                <w:bCs/>
                <w:sz w:val="18"/>
                <w:szCs w:val="18"/>
                <w:lang w:val="en-US" w:eastAsia="en-US"/>
              </w:rPr>
              <w:t xml:space="preserve"> to</w:t>
            </w:r>
            <w:r w:rsidRPr="007D58D1">
              <w:rPr>
                <w:rFonts w:asciiTheme="minorHAnsi" w:hAnsiTheme="minorHAnsi" w:cstheme="minorHAnsi"/>
                <w:bCs/>
                <w:sz w:val="18"/>
                <w:szCs w:val="18"/>
                <w:lang w:val="en-US" w:eastAsia="en-US"/>
              </w:rPr>
              <w:t xml:space="preserve"> </w:t>
            </w:r>
            <w:r w:rsidR="00AD39C8" w:rsidRPr="007D58D1">
              <w:rPr>
                <w:rFonts w:asciiTheme="minorHAnsi" w:hAnsiTheme="minorHAnsi" w:cstheme="minorHAnsi"/>
                <w:bCs/>
                <w:sz w:val="18"/>
                <w:szCs w:val="18"/>
                <w:lang w:val="en-US" w:eastAsia="en-US"/>
              </w:rPr>
              <w:t>avoid overloading working memory by</w:t>
            </w:r>
            <w:r w:rsidRPr="007D58D1">
              <w:rPr>
                <w:rFonts w:asciiTheme="minorHAnsi" w:hAnsiTheme="minorHAnsi" w:cstheme="minorHAnsi"/>
                <w:bCs/>
                <w:sz w:val="18"/>
                <w:szCs w:val="18"/>
                <w:lang w:val="en-US" w:eastAsia="en-US"/>
              </w:rPr>
              <w:t xml:space="preserve"> ta</w:t>
            </w:r>
            <w:r w:rsidR="00AD39C8" w:rsidRPr="007D58D1">
              <w:rPr>
                <w:rFonts w:asciiTheme="minorHAnsi" w:hAnsiTheme="minorHAnsi" w:cstheme="minorHAnsi"/>
                <w:bCs/>
                <w:sz w:val="18"/>
                <w:szCs w:val="18"/>
                <w:lang w:val="en-US" w:eastAsia="en-US"/>
              </w:rPr>
              <w:t>king</w:t>
            </w:r>
            <w:r w:rsidRPr="007D58D1">
              <w:rPr>
                <w:rFonts w:asciiTheme="minorHAnsi" w:hAnsiTheme="minorHAnsi" w:cstheme="minorHAnsi"/>
                <w:bCs/>
                <w:sz w:val="18"/>
                <w:szCs w:val="18"/>
                <w:lang w:val="en-US" w:eastAsia="en-US"/>
              </w:rPr>
              <w:t xml:space="preserve"> account </w:t>
            </w:r>
            <w:r w:rsidR="00F170FB" w:rsidRPr="007D58D1">
              <w:rPr>
                <w:rFonts w:asciiTheme="minorHAnsi" w:hAnsiTheme="minorHAnsi" w:cstheme="minorHAnsi"/>
                <w:bCs/>
                <w:sz w:val="18"/>
                <w:szCs w:val="18"/>
                <w:lang w:val="en-US" w:eastAsia="en-US"/>
              </w:rPr>
              <w:t xml:space="preserve">of </w:t>
            </w:r>
            <w:r w:rsidRPr="007D58D1">
              <w:rPr>
                <w:rFonts w:asciiTheme="minorHAnsi" w:hAnsiTheme="minorHAnsi" w:cstheme="minorHAnsi"/>
                <w:bCs/>
                <w:sz w:val="18"/>
                <w:szCs w:val="18"/>
                <w:lang w:val="en-US" w:eastAsia="en-US"/>
              </w:rPr>
              <w:t>pupils’ prior knowledge when planning how much new information to introduce</w:t>
            </w:r>
          </w:p>
          <w:p w14:paraId="69DA3EC4" w14:textId="77777777" w:rsidR="00F170FB" w:rsidRPr="007D58D1" w:rsidRDefault="00F170FB"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Observe and deconstruct </w:t>
            </w:r>
          </w:p>
          <w:p w14:paraId="08BCAFE7" w14:textId="44CBD755" w:rsidR="00F170FB" w:rsidRPr="007D58D1" w:rsidRDefault="00F170FB"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expert colleagues adapt lessons, whilst maintaining high expectations for all, so all pupils can meet expectations.</w:t>
            </w:r>
          </w:p>
          <w:p w14:paraId="73E90BF2" w14:textId="469CCEF7" w:rsidR="00D533A0" w:rsidRPr="007D58D1" w:rsidRDefault="00D533A0"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Practise, reflect, receive coaching and improve at:</w:t>
            </w:r>
          </w:p>
          <w:p w14:paraId="557F5A2F" w14:textId="77777777" w:rsidR="004B6A09" w:rsidRPr="007D58D1" w:rsidRDefault="004B6A09"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Planning activities around what you want pupils to </w:t>
            </w:r>
            <w:r w:rsidRPr="007D58D1">
              <w:rPr>
                <w:rFonts w:asciiTheme="minorHAnsi" w:hAnsiTheme="minorHAnsi" w:cstheme="minorHAnsi"/>
                <w:b/>
                <w:i/>
                <w:iCs/>
                <w:sz w:val="18"/>
                <w:szCs w:val="18"/>
                <w:lang w:val="en-US" w:eastAsia="en-US"/>
              </w:rPr>
              <w:t>think hard</w:t>
            </w:r>
            <w:r w:rsidRPr="007D58D1">
              <w:rPr>
                <w:rFonts w:asciiTheme="minorHAnsi" w:hAnsiTheme="minorHAnsi" w:cstheme="minorHAnsi"/>
                <w:bCs/>
                <w:sz w:val="18"/>
                <w:szCs w:val="18"/>
                <w:lang w:val="en-US" w:eastAsia="en-US"/>
              </w:rPr>
              <w:t xml:space="preserve"> about</w:t>
            </w:r>
          </w:p>
          <w:p w14:paraId="5B93EC00" w14:textId="326B328F" w:rsidR="00C97185" w:rsidRPr="007D58D1" w:rsidRDefault="00C9718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Giving manageable, specific and sequential instructions</w:t>
            </w:r>
          </w:p>
          <w:p w14:paraId="5328CB69" w14:textId="4E7DB99C" w:rsidR="00034AD5" w:rsidRPr="007D58D1" w:rsidRDefault="00034AD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Using </w:t>
            </w:r>
            <w:r w:rsidRPr="007D58D1">
              <w:rPr>
                <w:rFonts w:asciiTheme="minorHAnsi" w:hAnsiTheme="minorHAnsi" w:cstheme="minorHAnsi"/>
                <w:b/>
                <w:sz w:val="18"/>
                <w:szCs w:val="18"/>
                <w:lang w:val="en-US" w:eastAsia="en-US"/>
              </w:rPr>
              <w:t>modelling</w:t>
            </w:r>
            <w:r w:rsidRPr="007D58D1">
              <w:rPr>
                <w:rFonts w:asciiTheme="minorHAnsi" w:hAnsiTheme="minorHAnsi" w:cstheme="minorHAnsi"/>
                <w:bCs/>
                <w:sz w:val="18"/>
                <w:szCs w:val="18"/>
                <w:lang w:val="en-US" w:eastAsia="en-US"/>
              </w:rPr>
              <w:t>, narrating your thought processes aloud to make explicit how experts think</w:t>
            </w:r>
            <w:r w:rsidR="000F3243">
              <w:rPr>
                <w:rFonts w:asciiTheme="minorHAnsi" w:hAnsiTheme="minorHAnsi" w:cstheme="minorHAnsi"/>
                <w:bCs/>
                <w:sz w:val="18"/>
                <w:szCs w:val="18"/>
                <w:lang w:val="en-US" w:eastAsia="en-US"/>
              </w:rPr>
              <w:t xml:space="preserve">; use modelling to </w:t>
            </w:r>
            <w:r w:rsidR="000F3243" w:rsidRPr="000F3243">
              <w:rPr>
                <w:rFonts w:asciiTheme="minorHAnsi" w:hAnsiTheme="minorHAnsi" w:cstheme="minorHAnsi"/>
                <w:bCs/>
                <w:sz w:val="18"/>
                <w:szCs w:val="18"/>
                <w:lang w:val="en-US" w:eastAsia="en-US"/>
              </w:rPr>
              <w:t>make abstract ideas concrete and accessible</w:t>
            </w:r>
          </w:p>
          <w:p w14:paraId="22BE10E5" w14:textId="4A5CA218" w:rsidR="00C97185" w:rsidRPr="007D58D1" w:rsidRDefault="00C97185"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Checking pupils’ understanding of instructions before a task begins</w:t>
            </w:r>
          </w:p>
          <w:p w14:paraId="5EC35480" w14:textId="7082EB84" w:rsidR="00C23C0B" w:rsidRPr="007D58D1" w:rsidRDefault="00C23C0B"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Linking what pupils already know to what is being taught (e.g. explaining how new content builds on what is already known).</w:t>
            </w:r>
          </w:p>
          <w:p w14:paraId="69921CF7" w14:textId="5B10A055" w:rsidR="00391EE8" w:rsidRPr="007D58D1" w:rsidRDefault="00391EE8"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identify possible misconceptions and plan how to prevent these </w:t>
            </w:r>
          </w:p>
          <w:p w14:paraId="4E7C29B7" w14:textId="2E0CEAE7" w:rsidR="005C04BB" w:rsidRPr="007D58D1" w:rsidRDefault="00152FE9" w:rsidP="007D58D1">
            <w:pPr>
              <w:pStyle w:val="ListParagraph"/>
              <w:numPr>
                <w:ilvl w:val="0"/>
                <w:numId w:val="20"/>
              </w:numPr>
              <w:spacing w:after="0" w:line="240" w:lineRule="auto"/>
              <w:ind w:left="113" w:hanging="113"/>
              <w:rPr>
                <w:rFonts w:asciiTheme="minorHAnsi" w:hAnsiTheme="minorHAnsi" w:cstheme="minorHAnsi"/>
                <w:sz w:val="18"/>
                <w:szCs w:val="18"/>
                <w:lang w:val="en-US" w:eastAsia="en-US"/>
              </w:rPr>
            </w:pPr>
            <w:r w:rsidRPr="007D58D1">
              <w:rPr>
                <w:rFonts w:asciiTheme="minorHAnsi" w:hAnsiTheme="minorHAnsi" w:cstheme="minorHAnsi"/>
                <w:sz w:val="18"/>
                <w:szCs w:val="18"/>
                <w:lang w:val="en-US" w:eastAsia="en-US"/>
              </w:rPr>
              <w:t xml:space="preserve"> adapting teaching to support and </w:t>
            </w:r>
            <w:r w:rsidRPr="007D58D1">
              <w:rPr>
                <w:rFonts w:asciiTheme="minorHAnsi" w:hAnsiTheme="minorHAnsi" w:cstheme="minorHAnsi"/>
                <w:b/>
                <w:bCs/>
                <w:sz w:val="18"/>
                <w:szCs w:val="18"/>
                <w:lang w:val="en-US" w:eastAsia="en-US"/>
              </w:rPr>
              <w:t>challenge</w:t>
            </w:r>
            <w:r w:rsidRPr="007D58D1">
              <w:rPr>
                <w:rFonts w:asciiTheme="minorHAnsi" w:hAnsiTheme="minorHAnsi" w:cstheme="minorHAnsi"/>
                <w:sz w:val="18"/>
                <w:szCs w:val="18"/>
                <w:lang w:val="en-US" w:eastAsia="en-US"/>
              </w:rPr>
              <w:t xml:space="preserve"> learners, i</w:t>
            </w:r>
            <w:r w:rsidR="005C04BB" w:rsidRPr="007D58D1">
              <w:rPr>
                <w:rFonts w:asciiTheme="minorHAnsi" w:hAnsiTheme="minorHAnsi" w:cstheme="minorHAnsi"/>
                <w:sz w:val="18"/>
                <w:szCs w:val="18"/>
                <w:lang w:val="en-US" w:eastAsia="en-US"/>
              </w:rPr>
              <w:t>mplementing</w:t>
            </w:r>
            <w:r w:rsidR="00F971FA" w:rsidRPr="007D58D1">
              <w:rPr>
                <w:rFonts w:asciiTheme="minorHAnsi" w:hAnsiTheme="minorHAnsi" w:cstheme="minorHAnsi"/>
                <w:sz w:val="18"/>
                <w:szCs w:val="18"/>
                <w:lang w:val="en-US" w:eastAsia="en-US"/>
              </w:rPr>
              <w:t xml:space="preserve"> specified approaches to support pupils with SEND</w:t>
            </w:r>
            <w:r w:rsidR="00F170FB" w:rsidRPr="007D58D1">
              <w:rPr>
                <w:rFonts w:asciiTheme="minorHAnsi" w:hAnsiTheme="minorHAnsi" w:cstheme="minorHAnsi"/>
                <w:sz w:val="18"/>
                <w:szCs w:val="18"/>
                <w:lang w:val="en-US" w:eastAsia="en-US"/>
              </w:rPr>
              <w:t xml:space="preserve"> </w:t>
            </w:r>
            <w:r w:rsidR="00F971FA" w:rsidRPr="007D58D1">
              <w:rPr>
                <w:rFonts w:asciiTheme="minorHAnsi" w:hAnsiTheme="minorHAnsi" w:cstheme="minorHAnsi"/>
                <w:sz w:val="18"/>
                <w:szCs w:val="18"/>
                <w:lang w:val="en-US" w:eastAsia="en-US"/>
              </w:rPr>
              <w:t>or barriers to learning</w:t>
            </w:r>
            <w:r w:rsidR="007D58D1">
              <w:rPr>
                <w:rFonts w:asciiTheme="minorHAnsi" w:hAnsiTheme="minorHAnsi" w:cstheme="minorHAnsi"/>
                <w:sz w:val="18"/>
                <w:szCs w:val="18"/>
                <w:lang w:val="en-US" w:eastAsia="en-US"/>
              </w:rPr>
              <w:t xml:space="preserve"> </w:t>
            </w:r>
          </w:p>
        </w:tc>
        <w:tc>
          <w:tcPr>
            <w:tcW w:w="3042" w:type="dxa"/>
            <w:shd w:val="clear" w:color="auto" w:fill="FFFFFF" w:themeFill="background1"/>
          </w:tcPr>
          <w:p w14:paraId="6EE4012C" w14:textId="204FE4A0" w:rsidR="009F48C7" w:rsidRPr="007D58D1" w:rsidRDefault="00D533A0" w:rsidP="007D58D1">
            <w:pPr>
              <w:ind w:left="113" w:hanging="113"/>
              <w:contextualSpacing/>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Discuss and analyse with expert colleagues</w:t>
            </w:r>
          </w:p>
          <w:p w14:paraId="7A52F741" w14:textId="5FA33054" w:rsidR="00634ADD" w:rsidRPr="007D58D1" w:rsidRDefault="00634ADD"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The school’s marking policy</w:t>
            </w:r>
            <w:r w:rsidR="0052532B" w:rsidRPr="007D58D1">
              <w:rPr>
                <w:rFonts w:asciiTheme="minorHAnsi" w:hAnsiTheme="minorHAnsi" w:cstheme="minorHAnsi"/>
                <w:bCs/>
                <w:sz w:val="18"/>
                <w:szCs w:val="18"/>
                <w:lang w:val="en-US" w:eastAsia="en-US"/>
              </w:rPr>
              <w:t>; does the policy consider ‘</w:t>
            </w:r>
            <w:r w:rsidR="0052532B" w:rsidRPr="007D58D1">
              <w:rPr>
                <w:rFonts w:asciiTheme="minorHAnsi" w:hAnsiTheme="minorHAnsi" w:cstheme="minorHAnsi"/>
                <w:bCs/>
                <w:i/>
                <w:iCs/>
                <w:sz w:val="18"/>
                <w:szCs w:val="18"/>
                <w:lang w:val="en-US" w:eastAsia="en-US"/>
              </w:rPr>
              <w:t>Using verbal feedback during lessons instead of written feedback after lessons’</w:t>
            </w:r>
            <w:r w:rsidR="00EF7DD6" w:rsidRPr="007D58D1">
              <w:rPr>
                <w:rFonts w:asciiTheme="minorHAnsi" w:hAnsiTheme="minorHAnsi" w:cstheme="minorHAnsi"/>
                <w:bCs/>
                <w:i/>
                <w:iCs/>
                <w:sz w:val="18"/>
                <w:szCs w:val="18"/>
                <w:lang w:val="en-US" w:eastAsia="en-US"/>
              </w:rPr>
              <w:t xml:space="preserve">, </w:t>
            </w:r>
            <w:r w:rsidR="0052532B" w:rsidRPr="007D58D1">
              <w:rPr>
                <w:rFonts w:asciiTheme="minorHAnsi" w:hAnsiTheme="minorHAnsi" w:cstheme="minorHAnsi"/>
                <w:bCs/>
                <w:sz w:val="18"/>
                <w:szCs w:val="18"/>
                <w:lang w:val="en-US" w:eastAsia="en-US"/>
              </w:rPr>
              <w:t>‘</w:t>
            </w:r>
            <w:r w:rsidR="0052532B" w:rsidRPr="007D58D1">
              <w:rPr>
                <w:rFonts w:asciiTheme="minorHAnsi" w:hAnsiTheme="minorHAnsi" w:cstheme="minorHAnsi"/>
                <w:bCs/>
                <w:i/>
                <w:iCs/>
                <w:sz w:val="18"/>
                <w:szCs w:val="18"/>
                <w:lang w:val="en-US" w:eastAsia="en-US"/>
              </w:rPr>
              <w:t>Prioritising the highlighting of errors related to misunderstandings, rather than careless mistakes</w:t>
            </w:r>
            <w:r w:rsidR="0052532B" w:rsidRPr="007D58D1">
              <w:rPr>
                <w:rFonts w:asciiTheme="minorHAnsi" w:hAnsiTheme="minorHAnsi" w:cstheme="minorHAnsi"/>
                <w:bCs/>
                <w:sz w:val="18"/>
                <w:szCs w:val="18"/>
                <w:lang w:val="en-US" w:eastAsia="en-US"/>
              </w:rPr>
              <w:t>.’ and streamlining marking ‘</w:t>
            </w:r>
            <w:r w:rsidR="0052532B" w:rsidRPr="007D58D1">
              <w:rPr>
                <w:rFonts w:asciiTheme="minorHAnsi" w:hAnsiTheme="minorHAnsi" w:cstheme="minorHAnsi"/>
                <w:bCs/>
                <w:i/>
                <w:iCs/>
                <w:sz w:val="18"/>
                <w:szCs w:val="18"/>
                <w:lang w:val="en-US" w:eastAsia="en-US"/>
              </w:rPr>
              <w:t>e.g. by using abbreviations and codes in written feedback</w:t>
            </w:r>
            <w:r w:rsidR="0052532B" w:rsidRPr="007D58D1">
              <w:rPr>
                <w:rFonts w:asciiTheme="minorHAnsi" w:hAnsiTheme="minorHAnsi" w:cstheme="minorHAnsi"/>
                <w:bCs/>
                <w:sz w:val="18"/>
                <w:szCs w:val="18"/>
                <w:lang w:val="en-US" w:eastAsia="en-US"/>
              </w:rPr>
              <w:t>.’ (CCF)</w:t>
            </w:r>
          </w:p>
          <w:p w14:paraId="60673401" w14:textId="5A941584" w:rsidR="00634ADD" w:rsidRPr="007D58D1" w:rsidRDefault="00634ADD"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to identify assessment opportunities and strategies linked to learning objectives/success criteria when planning, thinking ahead about what will indicate understanding.</w:t>
            </w:r>
          </w:p>
          <w:p w14:paraId="18111188" w14:textId="77777777" w:rsidR="00F46066" w:rsidRPr="007D58D1" w:rsidRDefault="00F46066" w:rsidP="007D58D1">
            <w:pPr>
              <w:ind w:left="113" w:hanging="113"/>
              <w:rPr>
                <w:rFonts w:asciiTheme="minorHAnsi" w:hAnsiTheme="minorHAnsi" w:cstheme="minorHAnsi"/>
                <w:b/>
                <w:bCs/>
                <w:sz w:val="18"/>
                <w:szCs w:val="18"/>
                <w:lang w:val="en-US" w:eastAsia="en-US"/>
              </w:rPr>
            </w:pPr>
            <w:r w:rsidRPr="007D58D1">
              <w:rPr>
                <w:rFonts w:asciiTheme="minorHAnsi" w:hAnsiTheme="minorHAnsi" w:cstheme="minorHAnsi"/>
                <w:b/>
                <w:bCs/>
                <w:sz w:val="18"/>
                <w:szCs w:val="18"/>
                <w:lang w:val="en-US" w:eastAsia="en-US"/>
              </w:rPr>
              <w:t>Observe and deconstruct how expert colleagues:</w:t>
            </w:r>
          </w:p>
          <w:p w14:paraId="61DA5523" w14:textId="3D049A40" w:rsidR="00F46066" w:rsidRPr="007D58D1" w:rsidRDefault="00F46066"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sz w:val="18"/>
                <w:szCs w:val="18"/>
                <w:lang w:val="en-US" w:eastAsia="en-US"/>
              </w:rPr>
              <w:t>use p</w:t>
            </w:r>
            <w:r w:rsidRPr="007D58D1">
              <w:rPr>
                <w:rFonts w:asciiTheme="minorHAnsi" w:hAnsiTheme="minorHAnsi" w:cstheme="minorHAnsi"/>
                <w:bCs/>
                <w:sz w:val="18"/>
                <w:szCs w:val="18"/>
                <w:lang w:val="en-US" w:eastAsia="en-US"/>
              </w:rPr>
              <w:t>eer and self-assessment and encourage pupils to take responsibility for their own learning</w:t>
            </w:r>
          </w:p>
          <w:p w14:paraId="4A9B140D" w14:textId="6FB875B2" w:rsidR="00F46066" w:rsidRPr="007D58D1" w:rsidRDefault="00F46066"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gather assessment information DURING the lesson to adapt teaching ‘minute-by-minute’ to promote learning</w:t>
            </w:r>
          </w:p>
          <w:p w14:paraId="2E8AFA1A" w14:textId="1BD4281F" w:rsidR="00D533A0" w:rsidRPr="007D58D1" w:rsidRDefault="009F48C7"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Practise, reflect, receive coaching and improve at: </w:t>
            </w:r>
          </w:p>
          <w:p w14:paraId="77075F54" w14:textId="46F6A54C" w:rsidR="004628C0" w:rsidRPr="007D58D1" w:rsidRDefault="004628C0"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Sharing learning objectives and </w:t>
            </w:r>
            <w:r w:rsidRPr="007D58D1">
              <w:rPr>
                <w:rFonts w:asciiTheme="minorHAnsi" w:hAnsiTheme="minorHAnsi" w:cstheme="minorHAnsi"/>
                <w:b/>
                <w:sz w:val="18"/>
                <w:szCs w:val="18"/>
                <w:lang w:val="en-US" w:eastAsia="en-US"/>
              </w:rPr>
              <w:t>success criteria</w:t>
            </w:r>
            <w:r w:rsidRPr="007D58D1">
              <w:rPr>
                <w:rFonts w:asciiTheme="minorHAnsi" w:hAnsiTheme="minorHAnsi" w:cstheme="minorHAnsi"/>
                <w:bCs/>
                <w:sz w:val="18"/>
                <w:szCs w:val="18"/>
                <w:lang w:val="en-US" w:eastAsia="en-US"/>
              </w:rPr>
              <w:t xml:space="preserve"> with pupils</w:t>
            </w:r>
          </w:p>
          <w:p w14:paraId="6A567381" w14:textId="5B220850" w:rsidR="009F48C7" w:rsidRPr="007D58D1" w:rsidRDefault="009F48C7" w:rsidP="007D58D1">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 xml:space="preserve">monitoring pupil work during lessons, </w:t>
            </w:r>
            <w:r w:rsidR="00574AEE" w:rsidRPr="007D58D1">
              <w:rPr>
                <w:rFonts w:asciiTheme="minorHAnsi" w:hAnsiTheme="minorHAnsi" w:cstheme="minorHAnsi"/>
                <w:bCs/>
                <w:sz w:val="18"/>
                <w:szCs w:val="18"/>
                <w:lang w:val="en-US" w:eastAsia="en-US"/>
              </w:rPr>
              <w:t>and</w:t>
            </w:r>
            <w:r w:rsidRPr="007D58D1">
              <w:rPr>
                <w:rFonts w:asciiTheme="minorHAnsi" w:hAnsiTheme="minorHAnsi" w:cstheme="minorHAnsi"/>
                <w:bCs/>
                <w:sz w:val="18"/>
                <w:szCs w:val="18"/>
                <w:lang w:val="en-US" w:eastAsia="en-US"/>
              </w:rPr>
              <w:t xml:space="preserve"> checking for misconceptions.</w:t>
            </w:r>
          </w:p>
          <w:p w14:paraId="754956FF" w14:textId="604779F4" w:rsidR="004628C0" w:rsidRPr="007D58D1" w:rsidRDefault="009F48C7" w:rsidP="007D58D1">
            <w:pPr>
              <w:pStyle w:val="ListParagraph"/>
              <w:numPr>
                <w:ilvl w:val="0"/>
                <w:numId w:val="20"/>
              </w:numPr>
              <w:spacing w:after="0" w:line="240" w:lineRule="auto"/>
              <w:ind w:left="113" w:hanging="113"/>
              <w:rPr>
                <w:rFonts w:asciiTheme="minorHAnsi" w:eastAsia="Times New Roman" w:hAnsiTheme="minorHAnsi" w:cstheme="minorHAnsi"/>
                <w:sz w:val="18"/>
                <w:szCs w:val="18"/>
                <w:lang w:val="en-US" w:eastAsia="en-US"/>
              </w:rPr>
            </w:pPr>
            <w:r w:rsidRPr="007D58D1">
              <w:rPr>
                <w:rFonts w:asciiTheme="minorHAnsi" w:hAnsiTheme="minorHAnsi" w:cstheme="minorHAnsi"/>
                <w:bCs/>
                <w:sz w:val="18"/>
                <w:szCs w:val="18"/>
                <w:lang w:val="en-US" w:eastAsia="en-US"/>
              </w:rPr>
              <w:t xml:space="preserve">Providing effective </w:t>
            </w:r>
            <w:r w:rsidRPr="007D58D1">
              <w:rPr>
                <w:rFonts w:asciiTheme="minorHAnsi" w:hAnsiTheme="minorHAnsi" w:cstheme="minorHAnsi"/>
                <w:b/>
                <w:sz w:val="18"/>
                <w:szCs w:val="18"/>
                <w:lang w:val="en-US" w:eastAsia="en-US"/>
              </w:rPr>
              <w:t>feedback</w:t>
            </w:r>
            <w:r w:rsidRPr="007D58D1">
              <w:rPr>
                <w:rFonts w:asciiTheme="minorHAnsi" w:hAnsiTheme="minorHAnsi" w:cstheme="minorHAnsi"/>
                <w:bCs/>
                <w:sz w:val="18"/>
                <w:szCs w:val="18"/>
                <w:lang w:val="en-US" w:eastAsia="en-US"/>
              </w:rPr>
              <w:t>, in line with school policy</w:t>
            </w:r>
            <w:r w:rsidR="00F46066" w:rsidRPr="007D58D1">
              <w:rPr>
                <w:rFonts w:asciiTheme="minorHAnsi" w:hAnsiTheme="minorHAnsi" w:cstheme="minorHAnsi"/>
                <w:bCs/>
                <w:sz w:val="18"/>
                <w:szCs w:val="18"/>
                <w:lang w:val="en-US" w:eastAsia="en-US"/>
              </w:rPr>
              <w:t xml:space="preserve"> and as discussed with expert colleagues above.</w:t>
            </w:r>
          </w:p>
          <w:p w14:paraId="24A9867F" w14:textId="2F26575B" w:rsidR="00D533A0" w:rsidRPr="007D58D1" w:rsidRDefault="004628C0" w:rsidP="007D58D1">
            <w:pPr>
              <w:pStyle w:val="ListParagraph"/>
              <w:numPr>
                <w:ilvl w:val="0"/>
                <w:numId w:val="20"/>
              </w:numPr>
              <w:spacing w:after="0" w:line="240" w:lineRule="auto"/>
              <w:ind w:left="113" w:hanging="113"/>
              <w:rPr>
                <w:rFonts w:asciiTheme="minorHAnsi" w:eastAsia="Times New Roman" w:hAnsiTheme="minorHAnsi" w:cstheme="minorHAnsi"/>
                <w:sz w:val="18"/>
                <w:szCs w:val="18"/>
                <w:lang w:val="en-US" w:eastAsia="en-US"/>
              </w:rPr>
            </w:pPr>
            <w:r w:rsidRPr="007D58D1">
              <w:rPr>
                <w:rFonts w:asciiTheme="minorHAnsi" w:eastAsia="Times New Roman" w:hAnsiTheme="minorHAnsi" w:cstheme="minorHAnsi"/>
                <w:sz w:val="18"/>
                <w:szCs w:val="18"/>
                <w:lang w:val="en-US" w:eastAsia="en-US"/>
              </w:rPr>
              <w:t>Us</w:t>
            </w:r>
            <w:r w:rsidR="00574AEE" w:rsidRPr="007D58D1">
              <w:rPr>
                <w:rFonts w:asciiTheme="minorHAnsi" w:eastAsia="Times New Roman" w:hAnsiTheme="minorHAnsi" w:cstheme="minorHAnsi"/>
                <w:sz w:val="18"/>
                <w:szCs w:val="18"/>
                <w:lang w:val="en-US" w:eastAsia="en-US"/>
              </w:rPr>
              <w:t>ing</w:t>
            </w:r>
            <w:r w:rsidRPr="007D58D1">
              <w:rPr>
                <w:rFonts w:asciiTheme="minorHAnsi" w:eastAsia="Times New Roman" w:hAnsiTheme="minorHAnsi" w:cstheme="minorHAnsi"/>
                <w:sz w:val="18"/>
                <w:szCs w:val="18"/>
                <w:lang w:val="en-US" w:eastAsia="en-US"/>
              </w:rPr>
              <w:t xml:space="preserve"> your assessment information to help evaluate your teaching</w:t>
            </w:r>
            <w:r w:rsidR="00574AEE" w:rsidRPr="007D58D1">
              <w:rPr>
                <w:rFonts w:asciiTheme="minorHAnsi" w:eastAsia="Times New Roman" w:hAnsiTheme="minorHAnsi" w:cstheme="minorHAnsi"/>
                <w:sz w:val="18"/>
                <w:szCs w:val="18"/>
                <w:lang w:val="en-US" w:eastAsia="en-US"/>
              </w:rPr>
              <w:t xml:space="preserve"> </w:t>
            </w:r>
            <w:r w:rsidR="00EF7DD6" w:rsidRPr="007D58D1">
              <w:rPr>
                <w:rFonts w:asciiTheme="minorHAnsi" w:eastAsia="Times New Roman" w:hAnsiTheme="minorHAnsi" w:cstheme="minorHAnsi"/>
                <w:sz w:val="18"/>
                <w:szCs w:val="18"/>
                <w:lang w:val="en-US" w:eastAsia="en-US"/>
              </w:rPr>
              <w:t>and inform planning.</w:t>
            </w:r>
          </w:p>
        </w:tc>
        <w:tc>
          <w:tcPr>
            <w:tcW w:w="2933" w:type="dxa"/>
            <w:gridSpan w:val="2"/>
            <w:shd w:val="clear" w:color="auto" w:fill="FFFFFF" w:themeFill="background1"/>
          </w:tcPr>
          <w:p w14:paraId="169981D1" w14:textId="77777777" w:rsidR="00D533A0" w:rsidRPr="007D58D1" w:rsidRDefault="00D533A0" w:rsidP="007D58D1">
            <w:pPr>
              <w:pStyle w:val="EndnoteText"/>
              <w:ind w:left="113" w:hanging="113"/>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Take responsibility for your own professional development</w:t>
            </w:r>
            <w:r w:rsidRPr="007D58D1">
              <w:rPr>
                <w:rFonts w:asciiTheme="minorHAnsi" w:eastAsia="Calibri" w:hAnsiTheme="minorHAnsi" w:cstheme="minorHAnsi"/>
                <w:sz w:val="18"/>
                <w:szCs w:val="18"/>
                <w:lang w:val="en-US"/>
              </w:rPr>
              <w:t xml:space="preserve"> e.g. by:</w:t>
            </w:r>
          </w:p>
          <w:p w14:paraId="1A15F3F0"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Planning in training tasks to be completed (whilst teaching commitment is lowest)</w:t>
            </w:r>
          </w:p>
          <w:p w14:paraId="573BFCD4"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 xml:space="preserve">Reflecting upon your practice </w:t>
            </w:r>
            <w:r w:rsidRPr="007D58D1">
              <w:rPr>
                <w:rFonts w:asciiTheme="minorHAnsi" w:eastAsia="Calibri" w:hAnsiTheme="minorHAnsi" w:cstheme="minorHAnsi"/>
                <w:sz w:val="18"/>
                <w:szCs w:val="18"/>
                <w:lang w:val="en-US"/>
              </w:rPr>
              <w:t>by: completing lesson evaluations</w:t>
            </w:r>
          </w:p>
          <w:p w14:paraId="335F2529" w14:textId="77777777"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 xml:space="preserve">Reflecting upon your progress in relation the CCF statements (in the CRD) </w:t>
            </w:r>
          </w:p>
          <w:p w14:paraId="64216F0F" w14:textId="7FAEC939" w:rsidR="00D533A0" w:rsidRPr="007D58D1" w:rsidRDefault="00D533A0" w:rsidP="007D58D1">
            <w:pPr>
              <w:numPr>
                <w:ilvl w:val="0"/>
                <w:numId w:val="21"/>
              </w:num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sz w:val="18"/>
                <w:szCs w:val="18"/>
                <w:lang w:val="en-US"/>
              </w:rPr>
              <w:t xml:space="preserve">Reflecting upon your progress in relation to progress statements in the CRD (Term </w:t>
            </w:r>
            <w:r w:rsidR="009F678B" w:rsidRPr="007D58D1">
              <w:rPr>
                <w:rFonts w:asciiTheme="minorHAnsi" w:eastAsia="Calibri" w:hAnsiTheme="minorHAnsi" w:cstheme="minorHAnsi"/>
                <w:sz w:val="18"/>
                <w:szCs w:val="18"/>
                <w:lang w:val="en-US"/>
              </w:rPr>
              <w:t>2</w:t>
            </w:r>
            <w:r w:rsidRPr="007D58D1">
              <w:rPr>
                <w:rFonts w:asciiTheme="minorHAnsi" w:eastAsia="Calibri" w:hAnsiTheme="minorHAnsi" w:cstheme="minorHAnsi"/>
                <w:sz w:val="18"/>
                <w:szCs w:val="18"/>
                <w:lang w:val="en-US"/>
              </w:rPr>
              <w:t xml:space="preserve"> Collaborative Review)</w:t>
            </w:r>
          </w:p>
          <w:p w14:paraId="71AE7221" w14:textId="77777777" w:rsidR="00D533A0" w:rsidRPr="007D58D1" w:rsidRDefault="00D533A0" w:rsidP="007D58D1">
            <w:pPr>
              <w:numPr>
                <w:ilvl w:val="0"/>
                <w:numId w:val="21"/>
              </w:numPr>
              <w:ind w:left="113" w:hanging="113"/>
              <w:rPr>
                <w:rFonts w:asciiTheme="minorHAnsi" w:eastAsia="Calibri" w:hAnsiTheme="minorHAnsi" w:cstheme="minorHAnsi"/>
                <w:sz w:val="18"/>
                <w:szCs w:val="18"/>
                <w:lang w:val="en-US"/>
              </w:rPr>
            </w:pPr>
            <w:r w:rsidRPr="007D58D1">
              <w:rPr>
                <w:rFonts w:asciiTheme="minorHAnsi" w:eastAsia="Calibri" w:hAnsiTheme="minorHAnsi" w:cstheme="minorHAnsi"/>
                <w:b/>
                <w:sz w:val="18"/>
                <w:szCs w:val="18"/>
                <w:lang w:val="en-US"/>
              </w:rPr>
              <w:t>Preparing for your weekly Mentor meeting</w:t>
            </w:r>
            <w:r w:rsidRPr="007D58D1">
              <w:rPr>
                <w:rFonts w:asciiTheme="minorHAnsi" w:eastAsia="Calibri" w:hAnsiTheme="minorHAnsi" w:cstheme="minorHAnsi"/>
                <w:sz w:val="18"/>
                <w:szCs w:val="18"/>
                <w:lang w:val="en-US"/>
              </w:rPr>
              <w:t xml:space="preserve"> by identifying questions, targets upon which you would like to focus or aspects of your progress about which you would like coaching</w:t>
            </w:r>
          </w:p>
          <w:p w14:paraId="4C5D5A78" w14:textId="086F9C66" w:rsidR="00D533A0" w:rsidRPr="007D58D1" w:rsidRDefault="00D533A0" w:rsidP="007D58D1">
            <w:pPr>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w:t>
            </w:r>
            <w:r w:rsidR="00F971FA" w:rsidRPr="007D58D1">
              <w:rPr>
                <w:rFonts w:asciiTheme="minorHAnsi" w:eastAsia="Calibri" w:hAnsiTheme="minorHAnsi" w:cstheme="minorHAnsi"/>
                <w:sz w:val="18"/>
                <w:szCs w:val="18"/>
                <w:lang w:val="en-US"/>
              </w:rPr>
              <w:t xml:space="preserve">depending on your needs (e.g. behaviour management, phonics) </w:t>
            </w:r>
            <w:r w:rsidRPr="007D58D1">
              <w:rPr>
                <w:rFonts w:asciiTheme="minorHAnsi" w:eastAsia="Calibri" w:hAnsiTheme="minorHAnsi" w:cstheme="minorHAnsi"/>
                <w:sz w:val="18"/>
                <w:szCs w:val="18"/>
                <w:lang w:val="en-US"/>
              </w:rPr>
              <w:t>use the ELF form to support focused observation and discussion.</w:t>
            </w:r>
          </w:p>
          <w:p w14:paraId="34647873" w14:textId="77777777" w:rsidR="00D533A0" w:rsidRPr="007D58D1" w:rsidRDefault="00D533A0" w:rsidP="007D58D1">
            <w:pPr>
              <w:ind w:left="113" w:hanging="113"/>
              <w:rPr>
                <w:rFonts w:asciiTheme="minorHAnsi" w:eastAsia="Calibri" w:hAnsiTheme="minorHAnsi" w:cstheme="minorHAnsi"/>
                <w:b/>
                <w:bCs/>
                <w:sz w:val="18"/>
                <w:szCs w:val="18"/>
                <w:lang w:val="en-US"/>
              </w:rPr>
            </w:pPr>
            <w:r w:rsidRPr="007D58D1">
              <w:rPr>
                <w:rFonts w:asciiTheme="minorHAnsi" w:eastAsia="Calibri" w:hAnsiTheme="minorHAnsi" w:cstheme="minorHAnsi"/>
                <w:b/>
                <w:bCs/>
                <w:sz w:val="18"/>
                <w:szCs w:val="18"/>
                <w:lang w:val="en-US"/>
              </w:rPr>
              <w:t xml:space="preserve">Discuss and analyse with expert colleagues </w:t>
            </w:r>
          </w:p>
          <w:p w14:paraId="32E8AB00" w14:textId="5D4F280C" w:rsidR="00C80EA4" w:rsidRPr="007D58D1" w:rsidRDefault="00C80EA4" w:rsidP="007D58D1">
            <w:pPr>
              <w:pStyle w:val="ListParagraph"/>
              <w:numPr>
                <w:ilvl w:val="0"/>
                <w:numId w:val="21"/>
              </w:numPr>
              <w:spacing w:after="0" w:line="240" w:lineRule="auto"/>
              <w:ind w:left="113" w:hanging="113"/>
              <w:rPr>
                <w:rFonts w:asciiTheme="minorHAnsi" w:hAnsiTheme="minorHAnsi" w:cstheme="minorHAnsi"/>
                <w:b/>
                <w:sz w:val="18"/>
                <w:szCs w:val="18"/>
                <w:lang w:val="en-US" w:eastAsia="en-US"/>
              </w:rPr>
            </w:pPr>
            <w:r w:rsidRPr="007D58D1">
              <w:rPr>
                <w:rFonts w:asciiTheme="minorHAnsi" w:hAnsiTheme="minorHAnsi" w:cstheme="minorHAnsi"/>
                <w:sz w:val="18"/>
                <w:szCs w:val="18"/>
                <w:lang w:val="en-US" w:eastAsia="en-US"/>
              </w:rPr>
              <w:t xml:space="preserve">how to ensure that support from teaching assistants is ‘additional to’, rather than a ‘replacement for’, support from the teacher. </w:t>
            </w:r>
          </w:p>
          <w:p w14:paraId="6DC74904" w14:textId="148D7030" w:rsidR="007D58D1" w:rsidRPr="006176BC" w:rsidRDefault="00C80EA4" w:rsidP="006176BC">
            <w:pPr>
              <w:pStyle w:val="ListParagraph"/>
              <w:numPr>
                <w:ilvl w:val="0"/>
                <w:numId w:val="21"/>
              </w:numPr>
              <w:spacing w:after="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how to share the intended lesson outcomes with teaching assistants ahead of lessons</w:t>
            </w:r>
          </w:p>
          <w:p w14:paraId="408E1BE5" w14:textId="0E79B2A6" w:rsidR="00D533A0" w:rsidRPr="007D58D1" w:rsidRDefault="00D533A0" w:rsidP="007D58D1">
            <w:pPr>
              <w:ind w:left="113" w:hanging="113"/>
              <w:rPr>
                <w:rFonts w:asciiTheme="minorHAnsi" w:hAnsiTheme="minorHAnsi" w:cstheme="minorHAnsi"/>
                <w:b/>
                <w:sz w:val="18"/>
                <w:szCs w:val="18"/>
                <w:lang w:val="en-US" w:eastAsia="en-US"/>
              </w:rPr>
            </w:pPr>
            <w:r w:rsidRPr="007D58D1">
              <w:rPr>
                <w:rFonts w:asciiTheme="minorHAnsi" w:hAnsiTheme="minorHAnsi" w:cstheme="minorHAnsi"/>
                <w:b/>
                <w:sz w:val="18"/>
                <w:szCs w:val="18"/>
                <w:lang w:val="en-US" w:eastAsia="en-US"/>
              </w:rPr>
              <w:t xml:space="preserve">Practise, reflect, receive coaching and improve at: </w:t>
            </w:r>
          </w:p>
          <w:p w14:paraId="26D0F037" w14:textId="48B4DA38" w:rsidR="00D533A0" w:rsidRPr="007D58D1" w:rsidRDefault="00023023" w:rsidP="007D58D1">
            <w:pPr>
              <w:pStyle w:val="ListParagraph"/>
              <w:numPr>
                <w:ilvl w:val="0"/>
                <w:numId w:val="21"/>
              </w:numPr>
              <w:spacing w:after="0" w:line="240" w:lineRule="auto"/>
              <w:ind w:left="113" w:hanging="113"/>
              <w:rPr>
                <w:rFonts w:asciiTheme="minorHAnsi" w:hAnsiTheme="minorHAnsi" w:cstheme="minorHAnsi"/>
                <w:snapToGrid w:val="0"/>
                <w:sz w:val="18"/>
                <w:szCs w:val="18"/>
              </w:rPr>
            </w:pPr>
            <w:r w:rsidRPr="007D58D1">
              <w:rPr>
                <w:rFonts w:asciiTheme="minorHAnsi" w:hAnsiTheme="minorHAnsi" w:cstheme="minorHAnsi"/>
                <w:sz w:val="18"/>
                <w:szCs w:val="18"/>
                <w:lang w:val="en-US" w:eastAsia="en-US"/>
              </w:rPr>
              <w:t xml:space="preserve">Making effective use of teaching assistants and ensuring they are well-prepared </w:t>
            </w:r>
            <w:r w:rsidR="00D533A0" w:rsidRPr="007D58D1">
              <w:rPr>
                <w:rFonts w:asciiTheme="minorHAnsi" w:hAnsiTheme="minorHAnsi" w:cstheme="minorHAnsi"/>
                <w:sz w:val="18"/>
                <w:szCs w:val="18"/>
                <w:lang w:val="en-US" w:eastAsia="en-US"/>
              </w:rPr>
              <w:t xml:space="preserve">for lessons </w:t>
            </w:r>
          </w:p>
        </w:tc>
      </w:tr>
      <w:tr w:rsidR="00D533A0" w:rsidRPr="00ED49C8" w14:paraId="318D11AB" w14:textId="77777777" w:rsidTr="002139A7">
        <w:tc>
          <w:tcPr>
            <w:tcW w:w="15690" w:type="dxa"/>
            <w:gridSpan w:val="10"/>
            <w:shd w:val="clear" w:color="auto" w:fill="B4C6E7" w:themeFill="accent1" w:themeFillTint="66"/>
          </w:tcPr>
          <w:p w14:paraId="20235332" w14:textId="63ADA456" w:rsidR="00D533A0" w:rsidRPr="00A24BCF" w:rsidRDefault="00D533A0" w:rsidP="00ED49C8">
            <w:pPr>
              <w:pStyle w:val="EndnoteText"/>
              <w:jc w:val="center"/>
              <w:rPr>
                <w:rFonts w:asciiTheme="minorHAnsi" w:hAnsiTheme="minorHAnsi" w:cstheme="minorHAnsi"/>
                <w:b/>
                <w:sz w:val="22"/>
                <w:szCs w:val="22"/>
                <w:lang w:val="en-US" w:eastAsia="en-US"/>
              </w:rPr>
            </w:pPr>
            <w:r>
              <w:lastRenderedPageBreak/>
              <w:br w:type="page"/>
            </w:r>
            <w:r w:rsidRPr="00A24BCF">
              <w:rPr>
                <w:rFonts w:asciiTheme="minorHAnsi" w:hAnsiTheme="minorHAnsi" w:cstheme="minorHAnsi"/>
                <w:b/>
                <w:sz w:val="22"/>
                <w:szCs w:val="22"/>
                <w:lang w:val="en-US" w:eastAsia="en-US"/>
              </w:rPr>
              <w:t xml:space="preserve">MID-PLACEMENT - WEEKS </w:t>
            </w:r>
            <w:r w:rsidR="00014B71">
              <w:rPr>
                <w:rFonts w:asciiTheme="minorHAnsi" w:hAnsiTheme="minorHAnsi" w:cstheme="minorHAnsi"/>
                <w:b/>
                <w:sz w:val="22"/>
                <w:szCs w:val="22"/>
                <w:lang w:val="en-US" w:eastAsia="en-US"/>
              </w:rPr>
              <w:t>5 - 9</w:t>
            </w:r>
          </w:p>
          <w:p w14:paraId="063B71E5" w14:textId="71BD14FF" w:rsidR="006C00D5" w:rsidRPr="00415ACB" w:rsidRDefault="00D533A0" w:rsidP="00415ACB">
            <w:pPr>
              <w:pStyle w:val="EndnoteText"/>
              <w:jc w:val="center"/>
              <w:rPr>
                <w:rFonts w:asciiTheme="minorHAnsi" w:hAnsiTheme="minorHAnsi" w:cstheme="minorHAnsi"/>
                <w:bCs/>
                <w:i/>
                <w:iCs/>
                <w:snapToGrid w:val="0"/>
                <w:sz w:val="22"/>
                <w:szCs w:val="22"/>
                <w:lang w:eastAsia="en-US"/>
              </w:rPr>
            </w:pPr>
            <w:r w:rsidRPr="00A24BCF">
              <w:rPr>
                <w:rFonts w:asciiTheme="minorHAnsi" w:hAnsiTheme="minorHAnsi" w:cstheme="minorHAnsi"/>
                <w:bCs/>
                <w:i/>
                <w:iCs/>
                <w:snapToGrid w:val="0"/>
                <w:sz w:val="22"/>
                <w:szCs w:val="22"/>
                <w:lang w:eastAsia="en-US"/>
              </w:rPr>
              <w:t xml:space="preserve">Review </w:t>
            </w:r>
            <w:r w:rsidRPr="001F5081">
              <w:rPr>
                <w:rFonts w:asciiTheme="minorHAnsi" w:hAnsiTheme="minorHAnsi" w:cstheme="minorHAnsi"/>
                <w:b/>
                <w:i/>
                <w:iCs/>
                <w:snapToGrid w:val="0"/>
                <w:sz w:val="22"/>
                <w:szCs w:val="22"/>
                <w:lang w:eastAsia="en-US"/>
              </w:rPr>
              <w:t>potential actions</w:t>
            </w:r>
            <w:r w:rsidRPr="00A24BCF">
              <w:rPr>
                <w:rFonts w:asciiTheme="minorHAnsi" w:hAnsiTheme="minorHAnsi" w:cstheme="minorHAnsi"/>
                <w:bCs/>
                <w:i/>
                <w:iCs/>
                <w:snapToGrid w:val="0"/>
                <w:sz w:val="22"/>
                <w:szCs w:val="22"/>
                <w:lang w:eastAsia="en-US"/>
              </w:rPr>
              <w:t xml:space="preserve"> below </w:t>
            </w:r>
            <w:r w:rsidR="001F5081">
              <w:rPr>
                <w:rFonts w:asciiTheme="minorHAnsi" w:hAnsiTheme="minorHAnsi" w:cstheme="minorHAnsi"/>
                <w:bCs/>
                <w:i/>
                <w:iCs/>
                <w:snapToGrid w:val="0"/>
                <w:sz w:val="22"/>
                <w:szCs w:val="22"/>
                <w:lang w:eastAsia="en-US"/>
              </w:rPr>
              <w:t>– optionally,</w:t>
            </w:r>
            <w:r w:rsidRPr="00A24BCF">
              <w:rPr>
                <w:rFonts w:asciiTheme="minorHAnsi" w:hAnsiTheme="minorHAnsi" w:cstheme="minorHAnsi"/>
                <w:bCs/>
                <w:i/>
                <w:iCs/>
                <w:snapToGrid w:val="0"/>
                <w:sz w:val="22"/>
                <w:szCs w:val="22"/>
                <w:lang w:eastAsia="en-US"/>
              </w:rPr>
              <w:t xml:space="preserve"> </w:t>
            </w:r>
            <w:r w:rsidRPr="00A24BCF">
              <w:rPr>
                <w:rFonts w:asciiTheme="minorHAnsi" w:hAnsiTheme="minorHAnsi" w:cstheme="minorHAnsi"/>
                <w:bCs/>
                <w:i/>
                <w:iCs/>
                <w:snapToGrid w:val="0"/>
                <w:sz w:val="22"/>
                <w:szCs w:val="22"/>
                <w:highlight w:val="yellow"/>
                <w:lang w:eastAsia="en-US"/>
              </w:rPr>
              <w:t>highlight</w:t>
            </w:r>
            <w:r w:rsidRPr="00A24BCF">
              <w:rPr>
                <w:rFonts w:asciiTheme="minorHAnsi" w:hAnsiTheme="minorHAnsi" w:cstheme="minorHAnsi"/>
                <w:bCs/>
                <w:i/>
                <w:iCs/>
                <w:snapToGrid w:val="0"/>
                <w:sz w:val="22"/>
                <w:szCs w:val="22"/>
                <w:lang w:eastAsia="en-US"/>
              </w:rPr>
              <w:t xml:space="preserve"> those which would be a useful focus for your professional development</w:t>
            </w:r>
            <w:r w:rsidR="00415ACB">
              <w:rPr>
                <w:rFonts w:asciiTheme="minorHAnsi" w:hAnsiTheme="minorHAnsi" w:cstheme="minorHAnsi"/>
                <w:bCs/>
                <w:i/>
                <w:iCs/>
                <w:snapToGrid w:val="0"/>
                <w:sz w:val="22"/>
                <w:szCs w:val="22"/>
                <w:lang w:eastAsia="en-US"/>
              </w:rPr>
              <w:t xml:space="preserve">. </w:t>
            </w:r>
            <w:r w:rsidR="006C00D5" w:rsidRPr="00A24BCF">
              <w:rPr>
                <w:rFonts w:asciiTheme="minorHAnsi" w:hAnsiTheme="minorHAnsi" w:cstheme="minorHAnsi"/>
                <w:bCs/>
                <w:i/>
                <w:iCs/>
                <w:snapToGrid w:val="0"/>
                <w:sz w:val="22"/>
                <w:szCs w:val="22"/>
              </w:rPr>
              <w:t xml:space="preserve">You </w:t>
            </w:r>
            <w:r w:rsidR="00A24BCF">
              <w:rPr>
                <w:rFonts w:asciiTheme="minorHAnsi" w:hAnsiTheme="minorHAnsi" w:cstheme="minorHAnsi"/>
                <w:bCs/>
                <w:i/>
                <w:iCs/>
                <w:snapToGrid w:val="0"/>
                <w:sz w:val="22"/>
                <w:szCs w:val="22"/>
              </w:rPr>
              <w:t>c</w:t>
            </w:r>
            <w:r w:rsidR="006C00D5" w:rsidRPr="00A24BCF">
              <w:rPr>
                <w:rFonts w:asciiTheme="minorHAnsi" w:hAnsiTheme="minorHAnsi" w:cstheme="minorHAnsi"/>
                <w:bCs/>
                <w:i/>
                <w:iCs/>
                <w:snapToGrid w:val="0"/>
                <w:sz w:val="22"/>
                <w:szCs w:val="22"/>
              </w:rPr>
              <w:t xml:space="preserve">ould also </w:t>
            </w:r>
            <w:r w:rsidR="006C00D5" w:rsidRPr="00A24BCF">
              <w:rPr>
                <w:rFonts w:asciiTheme="minorHAnsi" w:hAnsiTheme="minorHAnsi" w:cstheme="minorHAnsi"/>
                <w:bCs/>
                <w:i/>
                <w:iCs/>
                <w:snapToGrid w:val="0"/>
                <w:sz w:val="22"/>
                <w:szCs w:val="22"/>
                <w:highlight w:val="green"/>
              </w:rPr>
              <w:t>revisit</w:t>
            </w:r>
            <w:r w:rsidR="006C00D5" w:rsidRPr="00A24BCF">
              <w:rPr>
                <w:rFonts w:asciiTheme="minorHAnsi" w:hAnsiTheme="minorHAnsi" w:cstheme="minorHAnsi"/>
                <w:bCs/>
                <w:i/>
                <w:iCs/>
                <w:snapToGrid w:val="0"/>
                <w:sz w:val="22"/>
                <w:szCs w:val="22"/>
              </w:rPr>
              <w:t xml:space="preserve"> statements from previous weeks.</w:t>
            </w:r>
          </w:p>
        </w:tc>
      </w:tr>
      <w:tr w:rsidR="00D533A0" w:rsidRPr="00ED49C8" w14:paraId="3AFF21CF" w14:textId="77777777" w:rsidTr="00FC6504">
        <w:tc>
          <w:tcPr>
            <w:tcW w:w="4135" w:type="dxa"/>
            <w:gridSpan w:val="3"/>
            <w:shd w:val="clear" w:color="auto" w:fill="D9D9D9" w:themeFill="background1" w:themeFillShade="D9"/>
          </w:tcPr>
          <w:p w14:paraId="0BEB9EC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Curriculum</w:t>
            </w:r>
          </w:p>
          <w:p w14:paraId="6937AB22"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3</w:t>
            </w:r>
          </w:p>
        </w:tc>
        <w:tc>
          <w:tcPr>
            <w:tcW w:w="2880" w:type="dxa"/>
            <w:gridSpan w:val="3"/>
            <w:shd w:val="clear" w:color="auto" w:fill="D9D9D9" w:themeFill="background1" w:themeFillShade="D9"/>
          </w:tcPr>
          <w:p w14:paraId="17AD2BF1"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Behaviour management</w:t>
            </w:r>
          </w:p>
          <w:p w14:paraId="697B884D"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1 &amp; 7</w:t>
            </w:r>
          </w:p>
        </w:tc>
        <w:tc>
          <w:tcPr>
            <w:tcW w:w="2700" w:type="dxa"/>
            <w:shd w:val="clear" w:color="auto" w:fill="D9D9D9" w:themeFill="background1" w:themeFillShade="D9"/>
          </w:tcPr>
          <w:p w14:paraId="4328E450"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Pedagogy</w:t>
            </w:r>
          </w:p>
          <w:p w14:paraId="12CBB1F3"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4 &amp; 5</w:t>
            </w:r>
          </w:p>
        </w:tc>
        <w:tc>
          <w:tcPr>
            <w:tcW w:w="3042" w:type="dxa"/>
            <w:shd w:val="clear" w:color="auto" w:fill="D9D9D9" w:themeFill="background1" w:themeFillShade="D9"/>
          </w:tcPr>
          <w:p w14:paraId="2B76656F"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Assessment</w:t>
            </w:r>
          </w:p>
          <w:p w14:paraId="781E28F7"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2 &amp; 6</w:t>
            </w:r>
          </w:p>
        </w:tc>
        <w:tc>
          <w:tcPr>
            <w:tcW w:w="2933" w:type="dxa"/>
            <w:gridSpan w:val="2"/>
            <w:shd w:val="clear" w:color="auto" w:fill="D9D9D9" w:themeFill="background1" w:themeFillShade="D9"/>
          </w:tcPr>
          <w:p w14:paraId="38167D2C" w14:textId="77777777" w:rsidR="00D533A0" w:rsidRPr="00ED49C8" w:rsidRDefault="00D533A0" w:rsidP="00ED49C8">
            <w:pPr>
              <w:jc w:val="center"/>
              <w:rPr>
                <w:rFonts w:asciiTheme="minorHAnsi" w:hAnsiTheme="minorHAnsi" w:cstheme="minorHAnsi"/>
                <w:b/>
                <w:sz w:val="20"/>
                <w:szCs w:val="20"/>
              </w:rPr>
            </w:pPr>
            <w:r w:rsidRPr="00ED49C8">
              <w:rPr>
                <w:rFonts w:asciiTheme="minorHAnsi" w:hAnsiTheme="minorHAnsi" w:cstheme="minorHAnsi"/>
                <w:b/>
                <w:sz w:val="20"/>
                <w:szCs w:val="20"/>
              </w:rPr>
              <w:t>Professional Behaviours</w:t>
            </w:r>
          </w:p>
          <w:p w14:paraId="51CCDB1F" w14:textId="77777777" w:rsidR="00D533A0" w:rsidRPr="00ED49C8" w:rsidRDefault="00D533A0" w:rsidP="00ED49C8">
            <w:pPr>
              <w:pStyle w:val="EndnoteText"/>
              <w:jc w:val="center"/>
              <w:rPr>
                <w:rFonts w:asciiTheme="minorHAnsi" w:hAnsiTheme="minorHAnsi" w:cstheme="minorHAnsi"/>
                <w:snapToGrid w:val="0"/>
              </w:rPr>
            </w:pPr>
            <w:r w:rsidRPr="00ED49C8">
              <w:rPr>
                <w:rFonts w:asciiTheme="minorHAnsi" w:hAnsiTheme="minorHAnsi" w:cstheme="minorHAnsi"/>
                <w:b/>
              </w:rPr>
              <w:t>TS 8</w:t>
            </w:r>
          </w:p>
        </w:tc>
      </w:tr>
      <w:tr w:rsidR="00911A51" w:rsidRPr="00ED49C8" w14:paraId="73D9FC29" w14:textId="77777777" w:rsidTr="00FC6504">
        <w:trPr>
          <w:trHeight w:val="533"/>
        </w:trPr>
        <w:tc>
          <w:tcPr>
            <w:tcW w:w="4135" w:type="dxa"/>
            <w:gridSpan w:val="3"/>
          </w:tcPr>
          <w:p w14:paraId="618A4C61" w14:textId="77777777" w:rsidR="00911A51" w:rsidRPr="00911A51" w:rsidRDefault="00911A51" w:rsidP="00911A51">
            <w:pPr>
              <w:ind w:left="113" w:hanging="233"/>
              <w:rPr>
                <w:rFonts w:asciiTheme="minorHAnsi" w:hAnsiTheme="minorHAnsi" w:cstheme="minorHAnsi"/>
                <w:b/>
                <w:sz w:val="18"/>
                <w:szCs w:val="18"/>
                <w:lang w:val="en-US"/>
              </w:rPr>
            </w:pPr>
            <w:r w:rsidRPr="00911A51">
              <w:rPr>
                <w:rFonts w:asciiTheme="minorHAnsi" w:hAnsiTheme="minorHAnsi" w:cstheme="minorHAnsi"/>
                <w:b/>
                <w:sz w:val="18"/>
                <w:szCs w:val="18"/>
                <w:lang w:val="en-US"/>
              </w:rPr>
              <w:t>Observe and deconstruct how expert colleagues:</w:t>
            </w:r>
          </w:p>
          <w:p w14:paraId="11A1029A" w14:textId="77777777" w:rsidR="00911A51" w:rsidRPr="00BD5089" w:rsidRDefault="00911A51" w:rsidP="00E12E19">
            <w:pPr>
              <w:ind w:left="57" w:hanging="57"/>
              <w:rPr>
                <w:rFonts w:asciiTheme="minorHAnsi" w:hAnsiTheme="minorHAnsi" w:cstheme="minorHAnsi"/>
                <w:bCs/>
                <w:sz w:val="18"/>
                <w:szCs w:val="18"/>
              </w:rPr>
            </w:pPr>
            <w:r w:rsidRPr="00BD5089">
              <w:rPr>
                <w:rFonts w:asciiTheme="minorHAnsi" w:hAnsiTheme="minorHAnsi" w:cstheme="minorHAnsi"/>
                <w:bCs/>
                <w:sz w:val="18"/>
                <w:szCs w:val="18"/>
              </w:rPr>
              <w:t>- draw links between prior knowledge, new content and core concepts in mathematics</w:t>
            </w:r>
          </w:p>
          <w:p w14:paraId="7C68086F" w14:textId="00F3E7B1" w:rsidR="00911A51" w:rsidRPr="00BD5089" w:rsidRDefault="00911A51" w:rsidP="00E12E19">
            <w:pPr>
              <w:ind w:left="57" w:hanging="57"/>
              <w:rPr>
                <w:rFonts w:asciiTheme="minorHAnsi" w:hAnsiTheme="minorHAnsi" w:cstheme="minorHAnsi"/>
                <w:bCs/>
                <w:sz w:val="18"/>
                <w:szCs w:val="18"/>
              </w:rPr>
            </w:pPr>
            <w:r w:rsidRPr="00BD5089">
              <w:rPr>
                <w:rFonts w:asciiTheme="minorHAnsi" w:hAnsiTheme="minorHAnsi" w:cstheme="minorHAnsi"/>
                <w:bCs/>
                <w:sz w:val="18"/>
                <w:szCs w:val="18"/>
              </w:rPr>
              <w:t>- model high-quality oral language and the expectations shared around pupils’ responding in full sentences and in using tier 3 vocabulary.</w:t>
            </w:r>
          </w:p>
          <w:p w14:paraId="3E189085" w14:textId="17202323" w:rsidR="00911A51" w:rsidRPr="00BD5089" w:rsidRDefault="0013375E" w:rsidP="00E12E19">
            <w:pPr>
              <w:ind w:left="57" w:hanging="57"/>
              <w:contextualSpacing/>
              <w:rPr>
                <w:rFonts w:ascii="Calibri" w:eastAsia="Calibri" w:hAnsi="Calibri"/>
                <w:bCs/>
                <w:sz w:val="18"/>
                <w:szCs w:val="18"/>
              </w:rPr>
            </w:pPr>
            <w:r w:rsidRPr="00BD5089">
              <w:rPr>
                <w:rFonts w:ascii="Calibri" w:eastAsia="Calibri" w:hAnsi="Calibri"/>
                <w:bCs/>
                <w:sz w:val="18"/>
                <w:szCs w:val="18"/>
              </w:rPr>
              <w:t xml:space="preserve">- </w:t>
            </w:r>
            <w:r w:rsidR="00911A51" w:rsidRPr="00BD5089">
              <w:rPr>
                <w:rFonts w:ascii="Calibri" w:eastAsia="Calibri" w:hAnsi="Calibri"/>
                <w:bCs/>
                <w:sz w:val="18"/>
                <w:szCs w:val="18"/>
              </w:rPr>
              <w:t>effectively sequence learning of science concepts build</w:t>
            </w:r>
            <w:r w:rsidRPr="00BD5089">
              <w:rPr>
                <w:rFonts w:ascii="Calibri" w:eastAsia="Calibri" w:hAnsi="Calibri"/>
                <w:bCs/>
                <w:sz w:val="18"/>
                <w:szCs w:val="18"/>
              </w:rPr>
              <w:t>ing</w:t>
            </w:r>
            <w:r w:rsidR="00911A51" w:rsidRPr="00BD5089">
              <w:rPr>
                <w:rFonts w:ascii="Calibri" w:eastAsia="Calibri" w:hAnsi="Calibri"/>
                <w:bCs/>
                <w:sz w:val="18"/>
                <w:szCs w:val="18"/>
              </w:rPr>
              <w:t xml:space="preserve"> on prior knowledge</w:t>
            </w:r>
            <w:r w:rsidRPr="00BD5089">
              <w:rPr>
                <w:rFonts w:ascii="Calibri" w:eastAsia="Calibri" w:hAnsi="Calibri"/>
                <w:bCs/>
                <w:sz w:val="18"/>
                <w:szCs w:val="18"/>
              </w:rPr>
              <w:t>/</w:t>
            </w:r>
            <w:r w:rsidR="00911A51" w:rsidRPr="00BD5089">
              <w:rPr>
                <w:rFonts w:ascii="Calibri" w:eastAsia="Calibri" w:hAnsi="Calibri"/>
                <w:bCs/>
                <w:sz w:val="18"/>
                <w:szCs w:val="18"/>
              </w:rPr>
              <w:t>learning.</w:t>
            </w:r>
          </w:p>
          <w:p w14:paraId="632FBC92" w14:textId="5566A321" w:rsidR="0013375E" w:rsidRPr="00BD5089" w:rsidRDefault="0013375E" w:rsidP="0013375E">
            <w:pPr>
              <w:ind w:left="113" w:hanging="113"/>
              <w:contextualSpacing/>
              <w:rPr>
                <w:rFonts w:ascii="Calibri" w:eastAsia="Calibri" w:hAnsi="Calibri"/>
                <w:bCs/>
                <w:sz w:val="18"/>
                <w:szCs w:val="18"/>
              </w:rPr>
            </w:pPr>
            <w:r w:rsidRPr="00BD5089">
              <w:rPr>
                <w:rFonts w:asciiTheme="minorHAnsi" w:hAnsiTheme="minorHAnsi" w:cstheme="minorHAnsi"/>
                <w:bCs/>
                <w:sz w:val="18"/>
                <w:szCs w:val="18"/>
                <w:lang w:val="en-US"/>
              </w:rPr>
              <w:t>- identify, model and promote the use of subject specific vocabulary in foundation subjects</w:t>
            </w:r>
          </w:p>
          <w:p w14:paraId="4F6D2471" w14:textId="77777777" w:rsidR="00911A51" w:rsidRPr="00BD5089" w:rsidRDefault="00911A51" w:rsidP="00911A51">
            <w:pPr>
              <w:ind w:left="113" w:hanging="113"/>
              <w:rPr>
                <w:rFonts w:asciiTheme="minorHAnsi" w:hAnsiTheme="minorHAnsi" w:cstheme="minorHAnsi"/>
                <w:b/>
                <w:sz w:val="18"/>
                <w:szCs w:val="18"/>
                <w:lang w:val="en-US"/>
              </w:rPr>
            </w:pPr>
            <w:r w:rsidRPr="00BD5089">
              <w:rPr>
                <w:rFonts w:asciiTheme="minorHAnsi" w:hAnsiTheme="minorHAnsi" w:cstheme="minorHAnsi"/>
                <w:b/>
                <w:sz w:val="18"/>
                <w:szCs w:val="18"/>
                <w:lang w:val="en-US"/>
              </w:rPr>
              <w:t>Deliver a carefully sequenced and coherent curriculum by:</w:t>
            </w:r>
          </w:p>
          <w:p w14:paraId="3A606EA4" w14:textId="489D4D45"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Using resources and materials aligned with the math</w:t>
            </w:r>
            <w:r w:rsidR="00E12E19" w:rsidRPr="00BD5089">
              <w:rPr>
                <w:rFonts w:asciiTheme="minorHAnsi" w:eastAsia="Calibri" w:hAnsiTheme="minorHAnsi" w:cstheme="minorHAnsi"/>
                <w:bCs/>
                <w:sz w:val="18"/>
                <w:szCs w:val="18"/>
                <w:lang w:val="en-US"/>
              </w:rPr>
              <w:t>s</w:t>
            </w:r>
            <w:r w:rsidRPr="00BD5089">
              <w:rPr>
                <w:rFonts w:asciiTheme="minorHAnsi" w:eastAsia="Calibri" w:hAnsiTheme="minorHAnsi" w:cstheme="minorHAnsi"/>
                <w:bCs/>
                <w:sz w:val="18"/>
                <w:szCs w:val="18"/>
                <w:lang w:val="en-US"/>
              </w:rPr>
              <w:t xml:space="preserve"> curriculum that carefully sequence content.</w:t>
            </w:r>
          </w:p>
          <w:p w14:paraId="3045E25A" w14:textId="6E435460"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hAnsiTheme="minorHAnsi" w:cstheme="minorHAnsi"/>
                <w:bCs/>
                <w:sz w:val="18"/>
                <w:szCs w:val="18"/>
              </w:rPr>
              <w:t>- using well-chosen texts (and text types) to exemplify and model essential concepts, skills and knowledge – including tier 2 and 3 vocab, within English; using the text as a link between modelled and independent learning</w:t>
            </w:r>
          </w:p>
          <w:p w14:paraId="040955A4" w14:textId="0CC954FE" w:rsidR="00911A51" w:rsidRPr="00BD5089" w:rsidRDefault="00911A51" w:rsidP="00911A51">
            <w:pPr>
              <w:ind w:left="113" w:hanging="113"/>
              <w:rPr>
                <w:rFonts w:asciiTheme="minorHAnsi" w:eastAsia="Calibri" w:hAnsiTheme="minorHAnsi" w:cstheme="minorHAnsi"/>
                <w:bCs/>
                <w:color w:val="FF0000"/>
                <w:sz w:val="18"/>
                <w:szCs w:val="18"/>
              </w:rPr>
            </w:pPr>
            <w:r w:rsidRPr="00BD5089">
              <w:rPr>
                <w:rFonts w:asciiTheme="minorHAnsi" w:eastAsia="Calibri" w:hAnsiTheme="minorHAnsi" w:cstheme="minorHAnsi"/>
                <w:bCs/>
                <w:sz w:val="18"/>
                <w:szCs w:val="18"/>
              </w:rPr>
              <w:t>- ensuring you have sound subject knowledge when teaching foundation subjects</w:t>
            </w:r>
          </w:p>
          <w:p w14:paraId="752717DE" w14:textId="74C17C0D" w:rsidR="00911A51" w:rsidRPr="00BD5089" w:rsidRDefault="00911A51" w:rsidP="00911A51">
            <w:pPr>
              <w:ind w:left="113" w:hanging="113"/>
              <w:rPr>
                <w:rFonts w:asciiTheme="minorHAnsi" w:hAnsiTheme="minorHAnsi" w:cstheme="minorHAnsi"/>
                <w:b/>
                <w:sz w:val="18"/>
                <w:szCs w:val="18"/>
              </w:rPr>
            </w:pPr>
            <w:r w:rsidRPr="00BD5089">
              <w:rPr>
                <w:rFonts w:asciiTheme="minorHAnsi" w:hAnsiTheme="minorHAnsi" w:cstheme="minorHAnsi"/>
                <w:b/>
                <w:sz w:val="18"/>
                <w:szCs w:val="18"/>
              </w:rPr>
              <w:t>Practise, reflect, receive coaching</w:t>
            </w:r>
            <w:r w:rsidR="00E12E19" w:rsidRPr="00BD5089">
              <w:rPr>
                <w:rFonts w:asciiTheme="minorHAnsi" w:hAnsiTheme="minorHAnsi" w:cstheme="minorHAnsi"/>
                <w:b/>
                <w:sz w:val="18"/>
                <w:szCs w:val="18"/>
              </w:rPr>
              <w:t>,</w:t>
            </w:r>
            <w:r w:rsidRPr="00BD5089">
              <w:rPr>
                <w:rFonts w:asciiTheme="minorHAnsi" w:hAnsiTheme="minorHAnsi" w:cstheme="minorHAnsi"/>
                <w:b/>
                <w:sz w:val="18"/>
                <w:szCs w:val="18"/>
              </w:rPr>
              <w:t xml:space="preserve"> improve at:</w:t>
            </w:r>
          </w:p>
          <w:p w14:paraId="77CB8EB0" w14:textId="0903EA58"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Providing tasks that support pupils to learn key ideas in mathematics securely (e.g. developing fluency with number bonds, times tables)</w:t>
            </w:r>
          </w:p>
          <w:p w14:paraId="572DFDA2" w14:textId="2CF05EED" w:rsidR="00911A51" w:rsidRPr="00BD5089" w:rsidRDefault="00911A51" w:rsidP="00E12E19">
            <w:pPr>
              <w:ind w:left="57" w:hanging="57"/>
              <w:contextualSpacing/>
              <w:rPr>
                <w:rFonts w:asciiTheme="minorHAnsi" w:eastAsia="Calibri" w:hAnsiTheme="minorHAnsi" w:cstheme="minorHAnsi"/>
                <w:bCs/>
                <w:sz w:val="18"/>
                <w:szCs w:val="18"/>
                <w:lang w:val="en-US"/>
              </w:rPr>
            </w:pPr>
            <w:r w:rsidRPr="00BD5089">
              <w:rPr>
                <w:rFonts w:asciiTheme="minorHAnsi" w:eastAsia="Calibri" w:hAnsiTheme="minorHAnsi" w:cstheme="minorHAnsi"/>
                <w:bCs/>
                <w:sz w:val="18"/>
                <w:szCs w:val="18"/>
                <w:lang w:val="en-US"/>
              </w:rPr>
              <w:t>- Provide tasks which scaffold the development of key skills and understanding in English: oracy/reading/writing based on model texts</w:t>
            </w:r>
          </w:p>
          <w:p w14:paraId="1A6807E5" w14:textId="4B13544F" w:rsidR="00911A51" w:rsidRPr="00BD5089" w:rsidRDefault="00911A51" w:rsidP="00E12E19">
            <w:pPr>
              <w:ind w:left="57" w:hanging="57"/>
              <w:rPr>
                <w:rFonts w:asciiTheme="minorHAnsi" w:eastAsia="Calibri" w:hAnsiTheme="minorHAnsi" w:cstheme="minorHAnsi"/>
                <w:bCs/>
                <w:sz w:val="18"/>
                <w:szCs w:val="18"/>
              </w:rPr>
            </w:pPr>
            <w:r w:rsidRPr="00BD5089">
              <w:rPr>
                <w:rFonts w:asciiTheme="minorHAnsi" w:eastAsia="Calibri" w:hAnsiTheme="minorHAnsi" w:cstheme="minorHAnsi"/>
                <w:bCs/>
                <w:sz w:val="18"/>
                <w:szCs w:val="18"/>
              </w:rPr>
              <w:t>- collaborating and us</w:t>
            </w:r>
            <w:r w:rsidR="00BD5089" w:rsidRPr="00BD5089">
              <w:rPr>
                <w:rFonts w:asciiTheme="minorHAnsi" w:eastAsia="Calibri" w:hAnsiTheme="minorHAnsi" w:cstheme="minorHAnsi"/>
                <w:bCs/>
                <w:sz w:val="18"/>
                <w:szCs w:val="18"/>
              </w:rPr>
              <w:t>ing</w:t>
            </w:r>
            <w:r w:rsidRPr="00BD5089">
              <w:rPr>
                <w:rFonts w:asciiTheme="minorHAnsi" w:eastAsia="Calibri" w:hAnsiTheme="minorHAnsi" w:cstheme="minorHAnsi"/>
                <w:bCs/>
                <w:sz w:val="18"/>
                <w:szCs w:val="18"/>
              </w:rPr>
              <w:t xml:space="preserve"> shared resources to support working scientifically (disciplinary knowledge)</w:t>
            </w:r>
          </w:p>
          <w:p w14:paraId="2403A014" w14:textId="3FE59F39" w:rsidR="00911A51" w:rsidRPr="00BD5089" w:rsidRDefault="00911A51" w:rsidP="00E12E19">
            <w:pPr>
              <w:ind w:left="57" w:hanging="57"/>
              <w:rPr>
                <w:rFonts w:asciiTheme="minorHAnsi" w:eastAsia="Calibri" w:hAnsiTheme="minorHAnsi" w:cstheme="minorHAnsi"/>
                <w:bCs/>
                <w:sz w:val="18"/>
                <w:szCs w:val="18"/>
              </w:rPr>
            </w:pPr>
            <w:r w:rsidRPr="00BD5089">
              <w:rPr>
                <w:rFonts w:asciiTheme="minorHAnsi" w:eastAsia="Calibri" w:hAnsiTheme="minorHAnsi" w:cstheme="minorHAnsi"/>
                <w:bCs/>
                <w:sz w:val="18"/>
                <w:szCs w:val="18"/>
              </w:rPr>
              <w:t>- ensure sound subject knowledge in teaching foundation subjects, researc</w:t>
            </w:r>
            <w:r w:rsidR="00E12E19" w:rsidRPr="00BD5089">
              <w:rPr>
                <w:rFonts w:asciiTheme="minorHAnsi" w:eastAsia="Calibri" w:hAnsiTheme="minorHAnsi" w:cstheme="minorHAnsi"/>
                <w:bCs/>
                <w:sz w:val="18"/>
                <w:szCs w:val="18"/>
              </w:rPr>
              <w:t>h</w:t>
            </w:r>
            <w:r w:rsidRPr="00BD5089">
              <w:rPr>
                <w:rFonts w:asciiTheme="minorHAnsi" w:eastAsia="Calibri" w:hAnsiTheme="minorHAnsi" w:cstheme="minorHAnsi"/>
                <w:bCs/>
                <w:sz w:val="18"/>
                <w:szCs w:val="18"/>
              </w:rPr>
              <w:t xml:space="preserve"> as appropriate </w:t>
            </w:r>
          </w:p>
          <w:p w14:paraId="3A20E879" w14:textId="77777777" w:rsidR="00911A51" w:rsidRPr="00BD5089" w:rsidRDefault="00911A51" w:rsidP="00911A51">
            <w:pPr>
              <w:ind w:left="113" w:hanging="113"/>
              <w:rPr>
                <w:rFonts w:asciiTheme="minorHAnsi" w:hAnsiTheme="minorHAnsi" w:cstheme="minorHAnsi"/>
                <w:sz w:val="18"/>
                <w:szCs w:val="18"/>
                <w:lang w:val="en-US"/>
              </w:rPr>
            </w:pPr>
            <w:r w:rsidRPr="00BD5089">
              <w:rPr>
                <w:rFonts w:asciiTheme="minorHAnsi" w:hAnsiTheme="minorHAnsi" w:cstheme="minorHAnsi"/>
                <w:b/>
                <w:sz w:val="18"/>
                <w:szCs w:val="18"/>
                <w:lang w:val="en-US"/>
              </w:rPr>
              <w:t>Discuss, analyse and receive clear and consistent feedback in how to</w:t>
            </w:r>
            <w:r w:rsidRPr="00BD5089">
              <w:rPr>
                <w:rFonts w:asciiTheme="minorHAnsi" w:hAnsiTheme="minorHAnsi" w:cstheme="minorHAnsi"/>
                <w:sz w:val="18"/>
                <w:szCs w:val="18"/>
                <w:lang w:val="en-US"/>
              </w:rPr>
              <w:t>:</w:t>
            </w:r>
          </w:p>
          <w:p w14:paraId="12B63E59" w14:textId="65CE0BAB" w:rsidR="00911A51" w:rsidRPr="00BD5089" w:rsidRDefault="00911A51" w:rsidP="004931C0">
            <w:pPr>
              <w:ind w:left="113" w:hanging="113"/>
              <w:rPr>
                <w:rFonts w:asciiTheme="minorHAnsi" w:hAnsiTheme="minorHAnsi" w:cstheme="minorHAnsi"/>
                <w:sz w:val="18"/>
                <w:szCs w:val="18"/>
                <w:lang w:val="en-US"/>
              </w:rPr>
            </w:pPr>
            <w:r w:rsidRPr="00BD5089">
              <w:rPr>
                <w:rFonts w:asciiTheme="minorHAnsi" w:hAnsiTheme="minorHAnsi" w:cstheme="minorHAnsi"/>
                <w:bCs/>
                <w:sz w:val="18"/>
                <w:szCs w:val="18"/>
              </w:rPr>
              <w:t>- select and use a range of texts (and text types) to support curriculum choices within English</w:t>
            </w:r>
            <w:r w:rsidR="00E12E19" w:rsidRPr="00BD5089">
              <w:rPr>
                <w:rFonts w:asciiTheme="minorHAnsi" w:hAnsiTheme="minorHAnsi" w:cstheme="minorHAnsi"/>
                <w:bCs/>
                <w:sz w:val="18"/>
                <w:szCs w:val="18"/>
              </w:rPr>
              <w:t xml:space="preserve">; </w:t>
            </w:r>
            <w:r w:rsidRPr="00BD5089">
              <w:rPr>
                <w:rFonts w:asciiTheme="minorHAnsi" w:hAnsiTheme="minorHAnsi" w:cstheme="minorHAnsi"/>
                <w:bCs/>
                <w:sz w:val="18"/>
                <w:szCs w:val="18"/>
              </w:rPr>
              <w:t>discuss how these are used to promote comprehension and vocabulary development.</w:t>
            </w:r>
          </w:p>
          <w:p w14:paraId="16E0B5F8" w14:textId="5E518B65" w:rsidR="00911A51" w:rsidRPr="00911A51" w:rsidRDefault="00911A51" w:rsidP="00911A51">
            <w:pPr>
              <w:pStyle w:val="EndnoteText"/>
              <w:ind w:left="113" w:hanging="113"/>
              <w:rPr>
                <w:rFonts w:asciiTheme="minorHAnsi" w:hAnsiTheme="minorHAnsi" w:cstheme="minorHAnsi"/>
                <w:sz w:val="18"/>
                <w:szCs w:val="18"/>
                <w:lang w:val="en-US" w:eastAsia="en-US"/>
              </w:rPr>
            </w:pPr>
            <w:r w:rsidRPr="00BD5089">
              <w:rPr>
                <w:rFonts w:asciiTheme="minorHAnsi" w:hAnsiTheme="minorHAnsi" w:cstheme="minorHAnsi"/>
                <w:sz w:val="18"/>
                <w:szCs w:val="18"/>
                <w:lang w:val="en-US"/>
              </w:rPr>
              <w:t>- use the school’s practical science resources to inform lesson preparation for working scientifically.</w:t>
            </w:r>
            <w:r w:rsidRPr="00911A51">
              <w:rPr>
                <w:rFonts w:asciiTheme="minorHAnsi" w:hAnsiTheme="minorHAnsi" w:cstheme="minorHAnsi"/>
                <w:sz w:val="18"/>
                <w:szCs w:val="18"/>
                <w:lang w:val="en-US"/>
              </w:rPr>
              <w:t xml:space="preserve"> </w:t>
            </w:r>
          </w:p>
        </w:tc>
        <w:tc>
          <w:tcPr>
            <w:tcW w:w="2880" w:type="dxa"/>
            <w:gridSpan w:val="3"/>
            <w:shd w:val="clear" w:color="auto" w:fill="FFFFFF" w:themeFill="background1"/>
          </w:tcPr>
          <w:p w14:paraId="4D02B758" w14:textId="0CC22C9D" w:rsidR="00911A51" w:rsidRPr="00685AD6" w:rsidRDefault="00911A51" w:rsidP="00911A51">
            <w:pPr>
              <w:pStyle w:val="EndnoteText"/>
              <w:ind w:left="113" w:hanging="113"/>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Practise, reflect, receive coaching and improve at:</w:t>
            </w:r>
          </w:p>
          <w:p w14:paraId="3D169019" w14:textId="0F984127"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creating a positive environment where learning from mistakes and effort and perseverance are part of the daily routine.</w:t>
            </w:r>
          </w:p>
          <w:p w14:paraId="732815ED" w14:textId="675F9B71"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maintaining positive interactions with pupils, </w:t>
            </w:r>
            <w:r w:rsidR="00911A51" w:rsidRPr="00685AD6">
              <w:rPr>
                <w:rFonts w:asciiTheme="minorHAnsi" w:hAnsiTheme="minorHAnsi" w:cstheme="minorHAnsi"/>
                <w:sz w:val="18"/>
                <w:szCs w:val="18"/>
                <w:lang w:val="en-US" w:eastAsia="en-US"/>
              </w:rPr>
              <w:t xml:space="preserve">acknowledging and praising effort and emphasising progress </w:t>
            </w:r>
            <w:r w:rsidR="00911A51" w:rsidRPr="00685AD6">
              <w:rPr>
                <w:rFonts w:asciiTheme="minorHAnsi" w:hAnsiTheme="minorHAnsi" w:cstheme="minorHAnsi"/>
                <w:bCs/>
                <w:sz w:val="18"/>
                <w:szCs w:val="18"/>
                <w:lang w:val="en-US" w:eastAsia="en-US"/>
              </w:rPr>
              <w:t>to create a culture of trust and respect</w:t>
            </w:r>
            <w:r w:rsidR="00911A51" w:rsidRPr="00685AD6">
              <w:rPr>
                <w:sz w:val="18"/>
                <w:szCs w:val="18"/>
              </w:rPr>
              <w:t xml:space="preserve"> </w:t>
            </w:r>
          </w:p>
          <w:p w14:paraId="6285CF12" w14:textId="77777777" w:rsidR="0032422C"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Giving manageable, specific and sequential instructions and checking understanding before tasks begin.</w:t>
            </w:r>
          </w:p>
          <w:p w14:paraId="4D6874AA" w14:textId="597C2395" w:rsidR="00911A51" w:rsidRPr="00685AD6" w:rsidRDefault="0032422C" w:rsidP="0032422C">
            <w:pPr>
              <w:pStyle w:val="EndnoteText"/>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Promoting positive learning behaviours; implement schools learning behaviours approach, or identify specific behaviours you wish to promote, teach and reward e.g. ‘trying hard/not giving up’</w:t>
            </w:r>
          </w:p>
          <w:p w14:paraId="6315E85A" w14:textId="38120BF1"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setting clear behavioural expectations, </w:t>
            </w:r>
            <w:r w:rsidR="00911A51" w:rsidRPr="00685AD6">
              <w:rPr>
                <w:rFonts w:asciiTheme="minorHAnsi" w:hAnsiTheme="minorHAnsi" w:cstheme="minorHAnsi"/>
                <w:bCs/>
                <w:i/>
                <w:iCs/>
                <w:sz w:val="18"/>
                <w:szCs w:val="18"/>
                <w:lang w:val="en-US" w:eastAsia="en-US"/>
              </w:rPr>
              <w:t>especially for practical and active lessons</w:t>
            </w:r>
            <w:r w:rsidR="00911A51" w:rsidRPr="00685AD6">
              <w:rPr>
                <w:rFonts w:asciiTheme="minorHAnsi" w:hAnsiTheme="minorHAnsi" w:cstheme="minorHAnsi"/>
                <w:bCs/>
                <w:sz w:val="18"/>
                <w:szCs w:val="18"/>
                <w:lang w:val="en-US" w:eastAsia="en-US"/>
              </w:rPr>
              <w:t>.</w:t>
            </w:r>
          </w:p>
          <w:p w14:paraId="1E246028" w14:textId="27E8288F"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00911A51" w:rsidRPr="00685AD6">
              <w:rPr>
                <w:rFonts w:asciiTheme="minorHAnsi" w:hAnsiTheme="minorHAnsi" w:cstheme="minorHAnsi"/>
                <w:sz w:val="18"/>
                <w:szCs w:val="18"/>
                <w:lang w:val="en-US" w:eastAsia="en-US"/>
              </w:rPr>
              <w:t xml:space="preserve">Responding </w:t>
            </w:r>
            <w:r w:rsidR="00911A51" w:rsidRPr="00685AD6">
              <w:rPr>
                <w:rFonts w:asciiTheme="minorHAnsi" w:hAnsiTheme="minorHAnsi" w:cstheme="minorHAnsi"/>
                <w:b/>
                <w:bCs/>
                <w:i/>
                <w:iCs/>
                <w:sz w:val="18"/>
                <w:szCs w:val="18"/>
                <w:lang w:val="en-US" w:eastAsia="en-US"/>
              </w:rPr>
              <w:t>consistently</w:t>
            </w:r>
            <w:r w:rsidR="00911A51" w:rsidRPr="00685AD6">
              <w:rPr>
                <w:rFonts w:asciiTheme="minorHAnsi" w:hAnsiTheme="minorHAnsi" w:cstheme="minorHAnsi"/>
                <w:sz w:val="18"/>
                <w:szCs w:val="18"/>
                <w:lang w:val="en-US" w:eastAsia="en-US"/>
              </w:rPr>
              <w:t xml:space="preserve"> to pupil behaviour (</w:t>
            </w:r>
            <w:r w:rsidR="00911A51"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19F4365C" w14:textId="6E9851DC" w:rsidR="00911A51" w:rsidRPr="00685AD6" w:rsidRDefault="0032422C" w:rsidP="0032422C">
            <w:pPr>
              <w:pStyle w:val="EndnoteText"/>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Work</w:t>
            </w:r>
            <w:r w:rsidR="0013375E">
              <w:rPr>
                <w:rFonts w:asciiTheme="minorHAnsi" w:hAnsiTheme="minorHAnsi" w:cstheme="minorHAnsi"/>
                <w:bCs/>
                <w:sz w:val="18"/>
                <w:szCs w:val="18"/>
                <w:lang w:val="en-US" w:eastAsia="en-US"/>
              </w:rPr>
              <w:t>ing</w:t>
            </w:r>
            <w:r w:rsidR="00911A51" w:rsidRPr="00685AD6">
              <w:rPr>
                <w:rFonts w:asciiTheme="minorHAnsi" w:hAnsiTheme="minorHAnsi" w:cstheme="minorHAnsi"/>
                <w:bCs/>
                <w:sz w:val="18"/>
                <w:szCs w:val="18"/>
                <w:lang w:val="en-US" w:eastAsia="en-US"/>
              </w:rPr>
              <w:t xml:space="preserve"> with colleagues as part of wider systems to support pupils with more challenging behaviours.</w:t>
            </w:r>
          </w:p>
          <w:p w14:paraId="5FE8B40F" w14:textId="77777777"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Discuss and analyse with expert colleagues:</w:t>
            </w:r>
          </w:p>
          <w:p w14:paraId="7C408F4B" w14:textId="658C512D" w:rsidR="00911A51" w:rsidRPr="00685AD6" w:rsidRDefault="0032422C" w:rsidP="0032422C">
            <w:pPr>
              <w:pStyle w:val="EndnoteText"/>
              <w:ind w:left="57" w:hanging="57"/>
              <w:rPr>
                <w:rFonts w:asciiTheme="minorHAnsi" w:hAnsiTheme="minorHAnsi" w:cstheme="minorHAnsi"/>
                <w:b/>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 xml:space="preserve">School policy and proactive and reactive approaches to bullying including how to respond quickly to any behaviour or bullying that threatens emotional safety </w:t>
            </w:r>
          </w:p>
        </w:tc>
        <w:tc>
          <w:tcPr>
            <w:tcW w:w="2700" w:type="dxa"/>
            <w:shd w:val="clear" w:color="auto" w:fill="FFFFFF" w:themeFill="background1"/>
          </w:tcPr>
          <w:p w14:paraId="53C638C4" w14:textId="6CDB576C"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 xml:space="preserve">Discuss and analyse with expert colleagues </w:t>
            </w:r>
          </w:p>
          <w:p w14:paraId="154EF5D4" w14:textId="2E4125EF" w:rsidR="00911A51" w:rsidRPr="0032422C" w:rsidRDefault="0032422C" w:rsidP="0032422C">
            <w:pPr>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How to set tasks that stretch pupils, but which are achievable within a challenging curriculum</w:t>
            </w:r>
          </w:p>
          <w:p w14:paraId="7C3C995C" w14:textId="77777777" w:rsidR="00911A51" w:rsidRPr="00685AD6" w:rsidRDefault="00911A51" w:rsidP="00911A51">
            <w:pPr>
              <w:pStyle w:val="ListParagraph"/>
              <w:spacing w:after="0" w:line="240" w:lineRule="auto"/>
              <w:ind w:left="113" w:hanging="113"/>
              <w:rPr>
                <w:rFonts w:asciiTheme="minorHAnsi" w:hAnsiTheme="minorHAnsi" w:cstheme="minorHAnsi"/>
                <w:b/>
                <w:bCs/>
                <w:sz w:val="18"/>
                <w:szCs w:val="18"/>
                <w:lang w:val="en-US" w:eastAsia="en-US"/>
              </w:rPr>
            </w:pPr>
            <w:r w:rsidRPr="00685AD6">
              <w:rPr>
                <w:rFonts w:asciiTheme="minorHAnsi" w:hAnsiTheme="minorHAnsi" w:cstheme="minorHAnsi"/>
                <w:b/>
                <w:bCs/>
                <w:sz w:val="18"/>
                <w:szCs w:val="18"/>
                <w:lang w:val="en-US" w:eastAsia="en-US"/>
              </w:rPr>
              <w:t>Observe/deconstruct how expert colleagues:</w:t>
            </w:r>
          </w:p>
          <w:p w14:paraId="3C702A33" w14:textId="02E1B2D0" w:rsidR="00911A51" w:rsidRPr="0032422C" w:rsidRDefault="0032422C" w:rsidP="0032422C">
            <w:pPr>
              <w:ind w:left="57" w:hanging="57"/>
              <w:rPr>
                <w:rFonts w:asciiTheme="minorHAnsi" w:hAnsiTheme="minorHAnsi" w:cstheme="minorHAnsi"/>
                <w:b/>
                <w:sz w:val="18"/>
                <w:szCs w:val="18"/>
                <w:lang w:val="en-US" w:eastAsia="en-US"/>
              </w:rPr>
            </w:pPr>
            <w:r>
              <w:rPr>
                <w:bCs/>
                <w:sz w:val="18"/>
                <w:szCs w:val="18"/>
                <w:lang w:val="en-US" w:eastAsia="en-US"/>
              </w:rPr>
              <w:t xml:space="preserve">- </w:t>
            </w:r>
            <w:r w:rsidR="00911A51" w:rsidRPr="0032422C">
              <w:rPr>
                <w:rFonts w:asciiTheme="minorHAnsi" w:hAnsiTheme="minorHAnsi" w:cstheme="minorHAnsi"/>
                <w:bCs/>
                <w:sz w:val="18"/>
                <w:szCs w:val="18"/>
                <w:lang w:val="en-US" w:eastAsia="en-US"/>
              </w:rPr>
              <w:t xml:space="preserve">reduce distractions that take attention from what is being taught (e.g. </w:t>
            </w:r>
            <w:r w:rsidR="004931C0" w:rsidRPr="0032422C">
              <w:rPr>
                <w:rFonts w:asciiTheme="minorHAnsi" w:hAnsiTheme="minorHAnsi" w:cstheme="minorHAnsi"/>
                <w:bCs/>
                <w:sz w:val="18"/>
                <w:szCs w:val="18"/>
                <w:lang w:val="en-US" w:eastAsia="en-US"/>
              </w:rPr>
              <w:t>focus attention on core learning/</w:t>
            </w:r>
            <w:r w:rsidR="00911A51" w:rsidRPr="0032422C">
              <w:rPr>
                <w:rFonts w:asciiTheme="minorHAnsi" w:hAnsiTheme="minorHAnsi" w:cstheme="minorHAnsi"/>
                <w:bCs/>
                <w:sz w:val="18"/>
                <w:szCs w:val="18"/>
                <w:lang w:val="en-US" w:eastAsia="en-US"/>
              </w:rPr>
              <w:t xml:space="preserve">keep task complexity to a minimum) </w:t>
            </w:r>
          </w:p>
          <w:p w14:paraId="15A42434" w14:textId="7AF137E3" w:rsidR="00911A51" w:rsidRPr="0032422C" w:rsidRDefault="0032422C" w:rsidP="0032422C">
            <w:pPr>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use retrieval and spaced practice to build automatic recall of key knowledge</w:t>
            </w:r>
          </w:p>
          <w:p w14:paraId="239027C6" w14:textId="741A9FC4" w:rsidR="00911A51" w:rsidRPr="0032422C" w:rsidRDefault="00911A51" w:rsidP="0032422C">
            <w:pPr>
              <w:pStyle w:val="ListParagraph"/>
              <w:spacing w:after="0" w:line="240" w:lineRule="auto"/>
              <w:ind w:left="57" w:hanging="57"/>
              <w:rPr>
                <w:rFonts w:asciiTheme="minorHAnsi" w:hAnsiTheme="minorHAnsi" w:cstheme="minorHAnsi"/>
                <w:b/>
                <w:sz w:val="18"/>
                <w:szCs w:val="18"/>
                <w:lang w:val="en-US" w:eastAsia="en-US"/>
              </w:rPr>
            </w:pPr>
            <w:r w:rsidRPr="0032422C">
              <w:rPr>
                <w:rFonts w:asciiTheme="minorHAnsi" w:hAnsiTheme="minorHAnsi" w:cstheme="minorHAnsi"/>
                <w:b/>
                <w:sz w:val="18"/>
                <w:szCs w:val="18"/>
                <w:lang w:val="en-US" w:eastAsia="en-US"/>
              </w:rPr>
              <w:t>Practise, reflect, receive coaching and improve at:</w:t>
            </w:r>
          </w:p>
          <w:p w14:paraId="4CFB27A0" w14:textId="3D9036C1"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Using intentional and consistent language that promotes challenge and aspiration</w:t>
            </w:r>
          </w:p>
          <w:p w14:paraId="363FA96C" w14:textId="088366D9"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Planning to connect new content with pupils' existing knowledge or providing additional pre-teaching if pupils lack critical knowledge</w:t>
            </w:r>
          </w:p>
          <w:p w14:paraId="7660221E" w14:textId="706083E0"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setting tasks that stretch pupils, but which are achievable, within a challenging curriculum</w:t>
            </w:r>
          </w:p>
          <w:p w14:paraId="274F5B7B" w14:textId="129EFC5F"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bCs/>
                <w:sz w:val="18"/>
                <w:szCs w:val="18"/>
                <w:lang w:val="en-US" w:eastAsia="en-US"/>
              </w:rPr>
              <w:t xml:space="preserve">- </w:t>
            </w:r>
            <w:r w:rsidR="00911A51" w:rsidRPr="0032422C">
              <w:rPr>
                <w:rFonts w:asciiTheme="minorHAnsi" w:hAnsiTheme="minorHAnsi" w:cstheme="minorHAnsi"/>
                <w:bCs/>
                <w:sz w:val="18"/>
                <w:szCs w:val="18"/>
                <w:lang w:val="en-US" w:eastAsia="en-US"/>
              </w:rPr>
              <w:t>Adapting teaching e.g. by reframing questions to provide greater scaffolding or stretch; building in additional practice or removing unnecessary expositions</w:t>
            </w:r>
          </w:p>
          <w:p w14:paraId="6C52A048" w14:textId="18E28024" w:rsidR="00911A51" w:rsidRPr="0032422C" w:rsidRDefault="0032422C" w:rsidP="0032422C">
            <w:pPr>
              <w:ind w:left="57" w:hanging="5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911A51" w:rsidRPr="0032422C">
              <w:rPr>
                <w:rFonts w:asciiTheme="minorHAnsi" w:hAnsiTheme="minorHAnsi" w:cstheme="minorHAnsi"/>
                <w:sz w:val="18"/>
                <w:szCs w:val="18"/>
                <w:lang w:val="en-US" w:eastAsia="en-US"/>
              </w:rPr>
              <w:t>using/developing strategies to enable pupils with SEND/barriers to access the curriculum and be successful</w:t>
            </w:r>
          </w:p>
        </w:tc>
        <w:tc>
          <w:tcPr>
            <w:tcW w:w="3042" w:type="dxa"/>
            <w:shd w:val="clear" w:color="auto" w:fill="FFFFFF" w:themeFill="background1"/>
          </w:tcPr>
          <w:p w14:paraId="38DBE3B1" w14:textId="4EA7F673" w:rsidR="00911A51" w:rsidRPr="00685AD6" w:rsidRDefault="00911A51" w:rsidP="00911A51">
            <w:pPr>
              <w:ind w:left="113" w:hanging="113"/>
              <w:contextualSpacing/>
              <w:rPr>
                <w:rFonts w:asciiTheme="minorHAnsi" w:hAnsiTheme="minorHAnsi" w:cstheme="minorHAnsi"/>
                <w:b/>
                <w:sz w:val="18"/>
                <w:szCs w:val="18"/>
                <w:lang w:val="en-US" w:eastAsia="en-US"/>
              </w:rPr>
            </w:pPr>
            <w:r w:rsidRPr="00685AD6">
              <w:rPr>
                <w:rFonts w:asciiTheme="minorHAnsi" w:hAnsiTheme="minorHAnsi" w:cstheme="minorHAnsi"/>
                <w:b/>
                <w:sz w:val="18"/>
                <w:szCs w:val="18"/>
                <w:lang w:val="en-US" w:eastAsia="en-US"/>
              </w:rPr>
              <w:t>Discuss and analyse with expert colleagues:</w:t>
            </w:r>
          </w:p>
          <w:p w14:paraId="748A43FF" w14:textId="3D230F9D" w:rsidR="00911A51" w:rsidRPr="00BD5089" w:rsidRDefault="00BD5089" w:rsidP="00BD5089">
            <w:pPr>
              <w:ind w:left="57" w:hanging="57"/>
              <w:rPr>
                <w:rFonts w:asciiTheme="minorHAnsi" w:hAnsiTheme="minorHAnsi" w:cstheme="minorHAnsi"/>
                <w:sz w:val="18"/>
                <w:szCs w:val="18"/>
                <w:lang w:val="en-US" w:eastAsia="en-US"/>
              </w:rPr>
            </w:pPr>
            <w:r>
              <w:rPr>
                <w:sz w:val="18"/>
                <w:szCs w:val="18"/>
                <w:lang w:val="en-US"/>
              </w:rPr>
              <w:t xml:space="preserve">- </w:t>
            </w:r>
            <w:r w:rsidR="00911A51" w:rsidRPr="00BD5089">
              <w:rPr>
                <w:rFonts w:asciiTheme="minorHAnsi" w:hAnsiTheme="minorHAnsi" w:cstheme="minorHAnsi"/>
                <w:sz w:val="18"/>
                <w:szCs w:val="18"/>
                <w:lang w:val="en-US"/>
              </w:rPr>
              <w:t>How clarity of the desired outcome and clear success criteria can help focus teaching, keeping complexity of explanations/modelling to a minimum, so attention is focused on key content.</w:t>
            </w:r>
          </w:p>
          <w:p w14:paraId="44320860" w14:textId="47975DD8" w:rsidR="00911A51" w:rsidRPr="00BD5089"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sidRPr="00BD5089">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 xml:space="preserve">how to check </w:t>
            </w:r>
            <w:r w:rsidR="00911A51" w:rsidRPr="00BD5089">
              <w:rPr>
                <w:rFonts w:asciiTheme="minorHAnsi" w:hAnsiTheme="minorHAnsi" w:cstheme="minorHAnsi"/>
                <w:bCs/>
                <w:i/>
                <w:iCs/>
                <w:sz w:val="18"/>
                <w:szCs w:val="18"/>
                <w:lang w:val="en-US" w:eastAsia="en-US"/>
              </w:rPr>
              <w:t>prior knowledge</w:t>
            </w:r>
            <w:r w:rsidR="00911A51" w:rsidRPr="00BD5089">
              <w:rPr>
                <w:rFonts w:asciiTheme="minorHAnsi" w:hAnsiTheme="minorHAnsi" w:cstheme="minorHAnsi"/>
                <w:bCs/>
                <w:sz w:val="18"/>
                <w:szCs w:val="18"/>
                <w:lang w:val="en-US" w:eastAsia="en-US"/>
              </w:rPr>
              <w:t xml:space="preserve"> during lessons, e.g. structuring </w:t>
            </w:r>
            <w:r w:rsidR="0032422C" w:rsidRPr="00BD5089">
              <w:rPr>
                <w:rFonts w:asciiTheme="minorHAnsi" w:hAnsiTheme="minorHAnsi" w:cstheme="minorHAnsi"/>
                <w:bCs/>
                <w:sz w:val="18"/>
                <w:szCs w:val="18"/>
                <w:lang w:val="en-US" w:eastAsia="en-US"/>
              </w:rPr>
              <w:t xml:space="preserve">questions/ </w:t>
            </w:r>
            <w:r w:rsidR="00911A51" w:rsidRPr="00BD5089">
              <w:rPr>
                <w:rFonts w:asciiTheme="minorHAnsi" w:hAnsiTheme="minorHAnsi" w:cstheme="minorHAnsi"/>
                <w:bCs/>
                <w:sz w:val="18"/>
                <w:szCs w:val="18"/>
                <w:lang w:val="en-US" w:eastAsia="en-US"/>
              </w:rPr>
              <w:t>tasks to identify gaps/misconceptions</w:t>
            </w:r>
          </w:p>
          <w:p w14:paraId="7BF98DAD" w14:textId="7029F611" w:rsidR="00911A51" w:rsidRPr="00BD5089"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sidRPr="00BD5089">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the need for pupils to act on feedback for it to have an impact and how feedback can support pupils to monitor and regulate their own learning</w:t>
            </w:r>
          </w:p>
          <w:p w14:paraId="535FCC05" w14:textId="2016DB8A" w:rsidR="00911A51" w:rsidRPr="00BD5089" w:rsidRDefault="00BD5089" w:rsidP="00BD5089">
            <w:pPr>
              <w:pStyle w:val="ListParagraph"/>
              <w:spacing w:after="0" w:line="240" w:lineRule="auto"/>
              <w:ind w:left="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BD5089">
              <w:rPr>
                <w:rFonts w:asciiTheme="minorHAnsi" w:hAnsiTheme="minorHAnsi" w:cstheme="minorHAnsi"/>
                <w:bCs/>
                <w:sz w:val="18"/>
                <w:szCs w:val="18"/>
                <w:lang w:val="en-US" w:eastAsia="en-US"/>
              </w:rPr>
              <w:t>gathering accurate assessment information e.g. avoid being over-influenced by potentially misleading factors e.g. how busy pupils appear</w:t>
            </w:r>
          </w:p>
          <w:p w14:paraId="53D97127" w14:textId="7BCAB102" w:rsidR="00911A51" w:rsidRPr="00BD5089" w:rsidRDefault="00BD5089" w:rsidP="00BD5089">
            <w:pPr>
              <w:ind w:left="57" w:hanging="57"/>
              <w:rPr>
                <w:rFonts w:asciiTheme="minorHAnsi" w:hAnsiTheme="minorHAnsi" w:cstheme="minorHAnsi"/>
                <w:b/>
                <w:sz w:val="18"/>
                <w:szCs w:val="18"/>
                <w:lang w:val="en-US" w:eastAsia="en-US"/>
              </w:rPr>
            </w:pPr>
            <w:r w:rsidRPr="00BD5089">
              <w:rPr>
                <w:rFonts w:asciiTheme="minorHAnsi" w:eastAsia="Calibri" w:hAnsiTheme="minorHAnsi" w:cstheme="minorHAnsi"/>
                <w:sz w:val="18"/>
                <w:szCs w:val="18"/>
                <w:lang w:val="en-US"/>
              </w:rPr>
              <w:t xml:space="preserve">- </w:t>
            </w:r>
            <w:r w:rsidR="00911A51" w:rsidRPr="00BD5089">
              <w:rPr>
                <w:rFonts w:asciiTheme="minorHAnsi" w:eastAsia="Calibri" w:hAnsiTheme="minorHAnsi" w:cstheme="minorHAnsi"/>
                <w:sz w:val="18"/>
                <w:szCs w:val="18"/>
                <w:lang w:val="en-US"/>
              </w:rPr>
              <w:t>making effective use of peer and self-assessment e.g. ensuring feedback is specific and helpful through use of clear success criteria and scaffolding</w:t>
            </w:r>
            <w:r w:rsidR="0032422C" w:rsidRPr="00BD5089">
              <w:rPr>
                <w:rFonts w:asciiTheme="minorHAnsi" w:eastAsia="Calibri" w:hAnsiTheme="minorHAnsi" w:cstheme="minorHAnsi"/>
                <w:sz w:val="18"/>
                <w:szCs w:val="18"/>
                <w:lang w:val="en-US"/>
              </w:rPr>
              <w:t xml:space="preserve">, </w:t>
            </w:r>
            <w:r w:rsidR="00911A51" w:rsidRPr="00BD5089">
              <w:rPr>
                <w:rFonts w:asciiTheme="minorHAnsi" w:eastAsia="Calibri" w:hAnsiTheme="minorHAnsi" w:cstheme="minorHAnsi"/>
                <w:sz w:val="18"/>
                <w:szCs w:val="18"/>
                <w:lang w:val="en-US"/>
              </w:rPr>
              <w:t>sharing model work with pupils, highlighting key details</w:t>
            </w:r>
          </w:p>
          <w:p w14:paraId="26B46A95" w14:textId="7F4B0486" w:rsidR="00911A51" w:rsidRPr="00685AD6" w:rsidRDefault="00911A51" w:rsidP="00911A51">
            <w:pPr>
              <w:ind w:left="113" w:hanging="113"/>
              <w:rPr>
                <w:rFonts w:asciiTheme="minorHAnsi" w:hAnsiTheme="minorHAnsi" w:cstheme="minorHAnsi"/>
                <w:bCs/>
                <w:sz w:val="18"/>
                <w:szCs w:val="18"/>
                <w:lang w:val="en-US" w:eastAsia="en-US"/>
              </w:rPr>
            </w:pPr>
            <w:r w:rsidRPr="00685AD6">
              <w:rPr>
                <w:rFonts w:asciiTheme="minorHAnsi" w:hAnsiTheme="minorHAnsi" w:cstheme="minorHAnsi"/>
                <w:b/>
                <w:bCs/>
                <w:sz w:val="18"/>
                <w:szCs w:val="18"/>
                <w:lang w:val="en-US" w:eastAsia="en-US"/>
              </w:rPr>
              <w:t>Practise, reflect, receive coaching and improve at:</w:t>
            </w:r>
          </w:p>
          <w:p w14:paraId="5952C321" w14:textId="6FB5CD01"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Pre-planning clear questions</w:t>
            </w:r>
          </w:p>
          <w:p w14:paraId="6F4688C7" w14:textId="6B9EA0E1"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sz w:val="18"/>
                <w:szCs w:val="18"/>
                <w:lang w:val="en-US" w:eastAsia="en-US"/>
              </w:rPr>
              <w:t xml:space="preserve">- </w:t>
            </w:r>
            <w:r w:rsidR="00911A51" w:rsidRPr="00685AD6">
              <w:rPr>
                <w:sz w:val="18"/>
                <w:szCs w:val="18"/>
                <w:lang w:val="en-US" w:eastAsia="en-US"/>
              </w:rPr>
              <w:t>Prompting pupils to elaborate when responding to questions to check that correct answer</w:t>
            </w:r>
            <w:r w:rsidR="00911A51">
              <w:rPr>
                <w:sz w:val="18"/>
                <w:szCs w:val="18"/>
                <w:lang w:val="en-US" w:eastAsia="en-US"/>
              </w:rPr>
              <w:t>s</w:t>
            </w:r>
            <w:r w:rsidR="00911A51" w:rsidRPr="00685AD6">
              <w:rPr>
                <w:sz w:val="18"/>
                <w:szCs w:val="18"/>
                <w:lang w:val="en-US" w:eastAsia="en-US"/>
              </w:rPr>
              <w:t xml:space="preserve"> stem from secure understanding e.g. </w:t>
            </w:r>
            <w:r w:rsidR="00911A51" w:rsidRPr="00685AD6">
              <w:rPr>
                <w:i/>
                <w:iCs/>
                <w:sz w:val="18"/>
                <w:szCs w:val="18"/>
                <w:lang w:val="en-US" w:eastAsia="en-US"/>
              </w:rPr>
              <w:t xml:space="preserve">how do you know that? </w:t>
            </w:r>
            <w:r w:rsidR="00911A51">
              <w:rPr>
                <w:i/>
                <w:iCs/>
                <w:sz w:val="18"/>
                <w:szCs w:val="18"/>
                <w:lang w:val="en-US" w:eastAsia="en-US"/>
              </w:rPr>
              <w:t>How</w:t>
            </w:r>
            <w:r w:rsidR="00911A51" w:rsidRPr="00685AD6">
              <w:rPr>
                <w:i/>
                <w:iCs/>
                <w:sz w:val="18"/>
                <w:szCs w:val="18"/>
                <w:lang w:val="en-US" w:eastAsia="en-US"/>
              </w:rPr>
              <w:t xml:space="preserve"> did you work it out?</w:t>
            </w:r>
            <w:r w:rsidR="00911A51" w:rsidRPr="00685AD6">
              <w:rPr>
                <w:rFonts w:asciiTheme="minorHAnsi" w:hAnsiTheme="minorHAnsi" w:cstheme="minorHAnsi"/>
                <w:bCs/>
                <w:sz w:val="18"/>
                <w:szCs w:val="18"/>
                <w:lang w:val="en-US" w:eastAsia="en-US"/>
              </w:rPr>
              <w:t xml:space="preserve"> </w:t>
            </w:r>
          </w:p>
          <w:p w14:paraId="3A8FE319" w14:textId="6604CA09" w:rsidR="00911A51" w:rsidRPr="00685AD6"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rFonts w:asciiTheme="minorHAnsi" w:hAnsiTheme="minorHAnsi" w:cstheme="minorHAnsi"/>
                <w:bCs/>
                <w:sz w:val="18"/>
                <w:szCs w:val="18"/>
                <w:lang w:val="en-US" w:eastAsia="en-US"/>
              </w:rPr>
              <w:t xml:space="preserve">- </w:t>
            </w:r>
            <w:r w:rsidR="00911A51" w:rsidRPr="00685AD6">
              <w:rPr>
                <w:rFonts w:asciiTheme="minorHAnsi" w:hAnsiTheme="minorHAnsi" w:cstheme="minorHAnsi"/>
                <w:bCs/>
                <w:sz w:val="18"/>
                <w:szCs w:val="18"/>
                <w:lang w:val="en-US" w:eastAsia="en-US"/>
              </w:rPr>
              <w:t>Providing effective and efficient feedback (see weeks 1-2)</w:t>
            </w:r>
          </w:p>
          <w:p w14:paraId="7269A121" w14:textId="692DC59A" w:rsidR="00911A51" w:rsidRPr="00415ACB" w:rsidRDefault="00BD5089" w:rsidP="00BD5089">
            <w:pPr>
              <w:pStyle w:val="ListParagraph"/>
              <w:spacing w:after="0" w:line="240" w:lineRule="auto"/>
              <w:ind w:left="57" w:hanging="57"/>
              <w:rPr>
                <w:rFonts w:asciiTheme="minorHAnsi" w:hAnsiTheme="minorHAnsi" w:cstheme="minorHAnsi"/>
                <w:bCs/>
                <w:sz w:val="18"/>
                <w:szCs w:val="18"/>
                <w:lang w:val="en-US" w:eastAsia="en-US"/>
              </w:rPr>
            </w:pPr>
            <w:r>
              <w:rPr>
                <w:sz w:val="18"/>
                <w:szCs w:val="18"/>
                <w:lang w:val="en-US" w:eastAsia="en-US"/>
              </w:rPr>
              <w:t xml:space="preserve">- </w:t>
            </w:r>
            <w:r w:rsidR="00911A51" w:rsidRPr="00685AD6">
              <w:rPr>
                <w:sz w:val="18"/>
                <w:szCs w:val="18"/>
                <w:lang w:val="en-US" w:eastAsia="en-US"/>
              </w:rPr>
              <w:t xml:space="preserve">using self and peer assessment to promote progress </w:t>
            </w:r>
            <w:r w:rsidR="00911A51" w:rsidRPr="00685AD6">
              <w:rPr>
                <w:sz w:val="18"/>
                <w:szCs w:val="18"/>
                <w:u w:val="single"/>
                <w:lang w:val="en-US" w:eastAsia="en-US"/>
              </w:rPr>
              <w:t xml:space="preserve">within the lesson </w:t>
            </w:r>
            <w:r w:rsidR="00911A51" w:rsidRPr="00685AD6">
              <w:rPr>
                <w:sz w:val="18"/>
                <w:szCs w:val="18"/>
                <w:lang w:val="en-US" w:eastAsia="en-US"/>
              </w:rPr>
              <w:t>e.g. in the lesson introduction or mini-plenary</w:t>
            </w:r>
          </w:p>
        </w:tc>
        <w:tc>
          <w:tcPr>
            <w:tcW w:w="2933" w:type="dxa"/>
            <w:gridSpan w:val="2"/>
            <w:shd w:val="clear" w:color="auto" w:fill="FFFFFF" w:themeFill="background1"/>
          </w:tcPr>
          <w:p w14:paraId="5957685F" w14:textId="77777777" w:rsidR="00911A51" w:rsidRPr="00183125" w:rsidRDefault="00911A51" w:rsidP="00911A51">
            <w:pPr>
              <w:pStyle w:val="EndnoteText"/>
              <w:shd w:val="clear" w:color="auto" w:fill="FFFFFF" w:themeFill="background1"/>
              <w:ind w:left="113" w:hanging="113"/>
              <w:rPr>
                <w:rFonts w:asciiTheme="minorHAnsi" w:eastAsia="Calibri" w:hAnsiTheme="minorHAnsi" w:cstheme="minorHAnsi"/>
                <w:sz w:val="18"/>
                <w:szCs w:val="18"/>
                <w:lang w:val="en-US"/>
              </w:rPr>
            </w:pPr>
            <w:r w:rsidRPr="00183125">
              <w:rPr>
                <w:rFonts w:asciiTheme="minorHAnsi" w:eastAsia="Calibri" w:hAnsiTheme="minorHAnsi" w:cstheme="minorHAnsi"/>
                <w:b/>
                <w:bCs/>
                <w:sz w:val="18"/>
                <w:szCs w:val="18"/>
                <w:lang w:val="en-US"/>
              </w:rPr>
              <w:t>Take responsibility for your own professional development</w:t>
            </w:r>
            <w:r w:rsidRPr="00183125">
              <w:rPr>
                <w:rFonts w:asciiTheme="minorHAnsi" w:eastAsia="Calibri" w:hAnsiTheme="minorHAnsi" w:cstheme="minorHAnsi"/>
                <w:sz w:val="18"/>
                <w:szCs w:val="18"/>
                <w:lang w:val="en-US"/>
              </w:rPr>
              <w:t xml:space="preserve"> e.g. by:</w:t>
            </w:r>
          </w:p>
          <w:p w14:paraId="094BE83F" w14:textId="77777777" w:rsidR="00911A51" w:rsidRPr="00685AD6" w:rsidRDefault="00911A51" w:rsidP="00911A51">
            <w:pPr>
              <w:shd w:val="clear" w:color="auto" w:fill="FFFFFF" w:themeFill="background1"/>
              <w:ind w:left="113" w:hanging="113"/>
              <w:rPr>
                <w:rFonts w:asciiTheme="minorHAnsi" w:eastAsia="Calibri" w:hAnsiTheme="minorHAnsi" w:cstheme="minorHAnsi"/>
                <w:bCs/>
                <w:sz w:val="18"/>
                <w:szCs w:val="18"/>
                <w:lang w:val="en-US"/>
              </w:rPr>
            </w:pPr>
            <w:r w:rsidRPr="00183125">
              <w:rPr>
                <w:rFonts w:asciiTheme="minorHAnsi" w:eastAsia="Calibri" w:hAnsiTheme="minorHAnsi" w:cstheme="minorHAnsi"/>
                <w:bCs/>
                <w:sz w:val="18"/>
                <w:szCs w:val="18"/>
                <w:lang w:val="en-US"/>
              </w:rPr>
              <w:t xml:space="preserve">- </w:t>
            </w:r>
            <w:r w:rsidRPr="00183125">
              <w:rPr>
                <w:rFonts w:asciiTheme="minorHAnsi" w:eastAsia="Calibri" w:hAnsiTheme="minorHAnsi" w:cstheme="minorHAnsi"/>
                <w:b/>
                <w:sz w:val="18"/>
                <w:szCs w:val="18"/>
                <w:lang w:val="en-US"/>
              </w:rPr>
              <w:t>Preparing</w:t>
            </w:r>
            <w:r w:rsidRPr="00183125">
              <w:rPr>
                <w:rFonts w:asciiTheme="minorHAnsi" w:eastAsia="Calibri" w:hAnsiTheme="minorHAnsi" w:cstheme="minorHAnsi"/>
                <w:bCs/>
                <w:sz w:val="18"/>
                <w:szCs w:val="18"/>
                <w:lang w:val="en-US"/>
              </w:rPr>
              <w:t xml:space="preserve"> for your weekly Mentor meeting (see week 1)</w:t>
            </w:r>
          </w:p>
          <w:p w14:paraId="4019634C" w14:textId="6894FDC3" w:rsidR="00911A51" w:rsidRPr="00685AD6" w:rsidRDefault="00911A51" w:rsidP="00911A51">
            <w:pPr>
              <w:numPr>
                <w:ilvl w:val="0"/>
                <w:numId w:val="21"/>
              </w:numPr>
              <w:shd w:val="clear" w:color="auto" w:fill="FFFFFF" w:themeFill="background1"/>
              <w:ind w:left="113" w:hanging="113"/>
              <w:contextualSpacing/>
              <w:rPr>
                <w:rFonts w:asciiTheme="minorHAnsi" w:eastAsia="Calibri" w:hAnsiTheme="minorHAnsi" w:cstheme="minorHAnsi"/>
                <w:sz w:val="18"/>
                <w:szCs w:val="18"/>
                <w:lang w:val="en-US"/>
              </w:rPr>
            </w:pPr>
            <w:r w:rsidRPr="00685AD6">
              <w:rPr>
                <w:rFonts w:asciiTheme="minorHAnsi" w:eastAsia="Calibri" w:hAnsiTheme="minorHAnsi" w:cstheme="minorHAnsi"/>
                <w:b/>
                <w:bCs/>
                <w:sz w:val="18"/>
                <w:szCs w:val="18"/>
                <w:lang w:val="en-US"/>
              </w:rPr>
              <w:t xml:space="preserve">Reflecting upon your practice </w:t>
            </w:r>
            <w:r w:rsidRPr="00685AD6">
              <w:rPr>
                <w:rFonts w:asciiTheme="minorHAnsi" w:eastAsia="Calibri" w:hAnsiTheme="minorHAnsi" w:cstheme="minorHAnsi"/>
                <w:sz w:val="18"/>
                <w:szCs w:val="18"/>
                <w:lang w:val="en-US"/>
              </w:rPr>
              <w:t xml:space="preserve">by: completing brief lesson evaluations </w:t>
            </w:r>
            <w:r w:rsidRPr="00685AD6">
              <w:rPr>
                <w:rFonts w:asciiTheme="minorHAnsi" w:eastAsia="Calibri" w:hAnsiTheme="minorHAnsi" w:cstheme="minorHAnsi"/>
                <w:i/>
                <w:iCs/>
                <w:sz w:val="18"/>
                <w:szCs w:val="18"/>
                <w:lang w:val="en-US"/>
              </w:rPr>
              <w:t>e.g. 1 bullet point of what went well/1 developmental bullet point</w:t>
            </w:r>
          </w:p>
          <w:p w14:paraId="29032D1B" w14:textId="0AC6AF1B" w:rsidR="00911A51" w:rsidRPr="00BD5089" w:rsidRDefault="00911A51" w:rsidP="00911A51">
            <w:pPr>
              <w:numPr>
                <w:ilvl w:val="0"/>
                <w:numId w:val="21"/>
              </w:numPr>
              <w:ind w:left="113" w:hanging="113"/>
              <w:contextualSpacing/>
              <w:rPr>
                <w:rFonts w:asciiTheme="minorHAnsi" w:eastAsia="Calibri" w:hAnsiTheme="minorHAnsi" w:cstheme="minorHAnsi"/>
                <w:b/>
                <w:bCs/>
                <w:sz w:val="18"/>
                <w:szCs w:val="18"/>
                <w:lang w:val="en-US"/>
              </w:rPr>
            </w:pPr>
            <w:r w:rsidRPr="00BD5089">
              <w:rPr>
                <w:rFonts w:asciiTheme="minorHAnsi" w:eastAsia="Calibri" w:hAnsiTheme="minorHAnsi" w:cstheme="minorHAnsi"/>
                <w:b/>
                <w:bCs/>
                <w:sz w:val="18"/>
                <w:szCs w:val="18"/>
                <w:lang w:val="en-US"/>
              </w:rPr>
              <w:t xml:space="preserve">Reflecting upon your progress in relation to the CCF </w:t>
            </w:r>
          </w:p>
          <w:p w14:paraId="79E63E1F" w14:textId="36D80126" w:rsidR="00911A51" w:rsidRPr="00BD5089" w:rsidRDefault="00911A51" w:rsidP="00911A51">
            <w:pPr>
              <w:numPr>
                <w:ilvl w:val="0"/>
                <w:numId w:val="21"/>
              </w:numPr>
              <w:ind w:left="113" w:hanging="113"/>
              <w:contextualSpacing/>
              <w:rPr>
                <w:rFonts w:asciiTheme="minorHAnsi" w:eastAsia="Calibri" w:hAnsiTheme="minorHAnsi" w:cstheme="minorHAnsi"/>
                <w:b/>
                <w:bCs/>
                <w:sz w:val="18"/>
                <w:szCs w:val="18"/>
                <w:lang w:val="en-US"/>
              </w:rPr>
            </w:pPr>
            <w:r w:rsidRPr="00BD5089">
              <w:rPr>
                <w:rFonts w:asciiTheme="minorHAnsi" w:eastAsia="Calibri" w:hAnsiTheme="minorHAnsi" w:cstheme="minorHAnsi"/>
                <w:b/>
                <w:bCs/>
                <w:sz w:val="18"/>
                <w:szCs w:val="18"/>
                <w:lang w:val="en-US"/>
              </w:rPr>
              <w:t xml:space="preserve">Reflecting upon your progress in relation to the CRD </w:t>
            </w:r>
          </w:p>
          <w:p w14:paraId="10EA18E3" w14:textId="77777777" w:rsidR="00911A51" w:rsidRPr="00685AD6" w:rsidRDefault="00911A51" w:rsidP="00911A51">
            <w:pPr>
              <w:ind w:left="113" w:hanging="113"/>
              <w:rPr>
                <w:rFonts w:asciiTheme="minorHAnsi" w:eastAsia="Calibri" w:hAnsiTheme="minorHAnsi" w:cstheme="minorHAnsi"/>
                <w:b/>
                <w:sz w:val="18"/>
                <w:szCs w:val="18"/>
                <w:lang w:val="en-US"/>
              </w:rPr>
            </w:pPr>
            <w:r w:rsidRPr="00685AD6">
              <w:rPr>
                <w:rFonts w:asciiTheme="minorHAnsi" w:eastAsia="Calibri" w:hAnsiTheme="minorHAnsi" w:cstheme="minorHAnsi"/>
                <w:bCs/>
                <w:sz w:val="18"/>
                <w:szCs w:val="18"/>
                <w:lang w:val="en-US"/>
              </w:rPr>
              <w:t xml:space="preserve">- Ensuring completion of </w:t>
            </w:r>
            <w:r w:rsidRPr="00685AD6">
              <w:rPr>
                <w:rFonts w:asciiTheme="minorHAnsi" w:eastAsia="Calibri" w:hAnsiTheme="minorHAnsi" w:cstheme="minorHAnsi"/>
                <w:b/>
                <w:sz w:val="18"/>
                <w:szCs w:val="18"/>
                <w:lang w:val="en-US"/>
              </w:rPr>
              <w:t>training tasks</w:t>
            </w:r>
          </w:p>
          <w:p w14:paraId="7FC9660C" w14:textId="77777777" w:rsidR="00911A51" w:rsidRPr="00685AD6" w:rsidRDefault="00911A51" w:rsidP="00911A51">
            <w:pPr>
              <w:ind w:left="113" w:hanging="113"/>
              <w:rPr>
                <w:rFonts w:asciiTheme="minorHAnsi" w:eastAsia="Calibri" w:hAnsiTheme="minorHAnsi" w:cstheme="minorHAnsi"/>
                <w:b/>
                <w:sz w:val="18"/>
                <w:szCs w:val="18"/>
                <w:lang w:val="en-US"/>
              </w:rPr>
            </w:pPr>
            <w:r w:rsidRPr="00685AD6">
              <w:rPr>
                <w:rFonts w:asciiTheme="minorHAnsi" w:eastAsia="Calibri" w:hAnsiTheme="minorHAnsi" w:cstheme="minorHAnsi"/>
                <w:b/>
                <w:bCs/>
                <w:sz w:val="18"/>
                <w:szCs w:val="18"/>
                <w:lang w:val="en-US"/>
              </w:rPr>
              <w:t>Observe</w:t>
            </w:r>
            <w:r w:rsidRPr="00685AD6">
              <w:rPr>
                <w:rFonts w:asciiTheme="minorHAnsi" w:eastAsia="Calibri" w:hAnsiTheme="minorHAnsi" w:cstheme="minorHAnsi"/>
                <w:sz w:val="18"/>
                <w:szCs w:val="18"/>
                <w:lang w:val="en-US"/>
              </w:rPr>
              <w:t xml:space="preserve"> and learn from expert colleagues (own CT and others) use the ELF form to support focused observation and discussion.</w:t>
            </w:r>
          </w:p>
          <w:p w14:paraId="6C5CD34B" w14:textId="77777777"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
                <w:bCs/>
                <w:sz w:val="18"/>
                <w:szCs w:val="18"/>
                <w:lang w:val="en-US"/>
              </w:rPr>
              <w:t>Discuss and analyse with expert colleagues</w:t>
            </w:r>
            <w:r w:rsidRPr="00685AD6">
              <w:rPr>
                <w:rFonts w:asciiTheme="minorHAnsi" w:eastAsia="Calibri" w:hAnsiTheme="minorHAnsi" w:cstheme="minorHAnsi"/>
                <w:bCs/>
                <w:sz w:val="18"/>
                <w:szCs w:val="18"/>
                <w:lang w:val="en-US"/>
              </w:rPr>
              <w:t xml:space="preserve"> </w:t>
            </w:r>
          </w:p>
          <w:p w14:paraId="4022C4AE" w14:textId="77777777" w:rsidR="00911A51" w:rsidRPr="00685AD6" w:rsidRDefault="00911A51" w:rsidP="00911A51">
            <w:pPr>
              <w:pStyle w:val="ListParagraph"/>
              <w:numPr>
                <w:ilvl w:val="0"/>
                <w:numId w:val="21"/>
              </w:numPr>
              <w:spacing w:after="0" w:line="240" w:lineRule="auto"/>
              <w:ind w:left="113" w:hanging="113"/>
              <w:rPr>
                <w:rFonts w:asciiTheme="minorHAnsi" w:hAnsiTheme="minorHAnsi" w:cstheme="minorHAnsi"/>
                <w:b/>
                <w:bCs/>
                <w:sz w:val="18"/>
                <w:szCs w:val="18"/>
                <w:lang w:val="en-US"/>
              </w:rPr>
            </w:pPr>
            <w:r w:rsidRPr="00685AD6">
              <w:rPr>
                <w:rFonts w:asciiTheme="minorHAnsi" w:hAnsiTheme="minorHAnsi" w:cstheme="minorHAnsi"/>
                <w:bCs/>
                <w:sz w:val="18"/>
                <w:szCs w:val="18"/>
                <w:lang w:val="en-US"/>
              </w:rPr>
              <w:t xml:space="preserve">how colleagues communicate with parents/carers proactively and make effective use of parents’ evenings to engage them in their children’s schooling </w:t>
            </w:r>
          </w:p>
          <w:p w14:paraId="10E0185D" w14:textId="77777777" w:rsidR="00911A51" w:rsidRPr="00685AD6" w:rsidRDefault="00911A51" w:rsidP="00911A51">
            <w:pPr>
              <w:pStyle w:val="ListParagraph"/>
              <w:spacing w:after="0" w:line="240" w:lineRule="auto"/>
              <w:ind w:left="113" w:hanging="113"/>
              <w:rPr>
                <w:rFonts w:asciiTheme="minorHAnsi" w:hAnsiTheme="minorHAnsi" w:cstheme="minorHAnsi"/>
                <w:b/>
                <w:bCs/>
                <w:sz w:val="18"/>
                <w:szCs w:val="18"/>
                <w:lang w:val="en-US"/>
              </w:rPr>
            </w:pPr>
            <w:r w:rsidRPr="00685AD6">
              <w:rPr>
                <w:rFonts w:asciiTheme="minorHAnsi" w:hAnsiTheme="minorHAnsi" w:cstheme="minorHAnsi"/>
                <w:b/>
                <w:sz w:val="18"/>
                <w:szCs w:val="18"/>
                <w:lang w:val="en-US" w:eastAsia="en-US"/>
              </w:rPr>
              <w:t xml:space="preserve">Practise, reflect, receive coaching and improve at: </w:t>
            </w:r>
          </w:p>
          <w:p w14:paraId="00001DC5" w14:textId="1FB446AF"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extending subject and pedagogic knowledge as part of the</w:t>
            </w:r>
            <w:r w:rsidRPr="00685AD6">
              <w:rPr>
                <w:rFonts w:asciiTheme="minorHAnsi" w:eastAsia="Calibri" w:hAnsiTheme="minorHAnsi" w:cstheme="minorHAnsi"/>
                <w:bCs/>
                <w:sz w:val="18"/>
                <w:szCs w:val="18"/>
                <w:lang w:val="en-US"/>
              </w:rPr>
              <w:cr/>
              <w:t>lesson preparation process</w:t>
            </w:r>
          </w:p>
          <w:p w14:paraId="7596F385" w14:textId="77777777"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IN week 3 – with your Mentor, review your progress in the CRD – ‘Term 2 Collaborative Review’ – Assessment Point 3; add your own comments and ensure that you understand your targets</w:t>
            </w:r>
          </w:p>
          <w:p w14:paraId="1F82B156" w14:textId="0B9B5BB9" w:rsidR="00911A51" w:rsidRPr="00685AD6" w:rsidRDefault="00911A51" w:rsidP="00911A51">
            <w:pPr>
              <w:ind w:left="113" w:hanging="113"/>
              <w:rPr>
                <w:rFonts w:asciiTheme="minorHAnsi" w:eastAsia="Calibri" w:hAnsiTheme="minorHAnsi" w:cstheme="minorHAnsi"/>
                <w:bCs/>
                <w:sz w:val="18"/>
                <w:szCs w:val="18"/>
                <w:lang w:val="en-US"/>
              </w:rPr>
            </w:pPr>
            <w:r w:rsidRPr="00685AD6">
              <w:rPr>
                <w:rFonts w:asciiTheme="minorHAnsi" w:eastAsia="Calibri" w:hAnsiTheme="minorHAnsi" w:cstheme="minorHAnsi"/>
                <w:bCs/>
                <w:sz w:val="18"/>
                <w:szCs w:val="18"/>
                <w:lang w:val="en-US"/>
              </w:rPr>
              <w:t xml:space="preserve">- Review the Longer-term targets in your </w:t>
            </w:r>
            <w:r w:rsidRPr="00685AD6">
              <w:rPr>
                <w:rFonts w:asciiTheme="minorHAnsi" w:eastAsia="Calibri" w:hAnsiTheme="minorHAnsi" w:cstheme="minorHAnsi"/>
                <w:b/>
                <w:sz w:val="18"/>
                <w:szCs w:val="18"/>
                <w:lang w:val="en-US"/>
              </w:rPr>
              <w:t>Training Plan</w:t>
            </w:r>
            <w:r w:rsidRPr="00685AD6">
              <w:rPr>
                <w:rFonts w:asciiTheme="minorHAnsi" w:eastAsia="Calibri" w:hAnsiTheme="minorHAnsi" w:cstheme="minorHAnsi"/>
                <w:bCs/>
                <w:sz w:val="18"/>
                <w:szCs w:val="18"/>
                <w:lang w:val="en-US"/>
              </w:rPr>
              <w:t xml:space="preserve"> – ask your mentor to sign off any completed.</w:t>
            </w:r>
          </w:p>
        </w:tc>
      </w:tr>
      <w:tr w:rsidR="00D533A0" w:rsidRPr="00277699" w14:paraId="449575B1" w14:textId="77777777" w:rsidTr="00DC6D2C">
        <w:tc>
          <w:tcPr>
            <w:tcW w:w="15690" w:type="dxa"/>
            <w:gridSpan w:val="10"/>
            <w:shd w:val="clear" w:color="auto" w:fill="8EAADB" w:themeFill="accent1" w:themeFillTint="99"/>
          </w:tcPr>
          <w:p w14:paraId="2FEB626C" w14:textId="7DDB7105" w:rsidR="00D533A0" w:rsidRPr="00A24BCF" w:rsidRDefault="006176BC" w:rsidP="005C04BB">
            <w:pPr>
              <w:pStyle w:val="EndnoteText"/>
              <w:jc w:val="center"/>
              <w:rPr>
                <w:rFonts w:ascii="Arial" w:hAnsi="Arial" w:cs="Arial"/>
                <w:bCs/>
                <w:i/>
                <w:iCs/>
                <w:snapToGrid w:val="0"/>
                <w:sz w:val="22"/>
                <w:szCs w:val="22"/>
                <w:lang w:eastAsia="en-US"/>
              </w:rPr>
            </w:pPr>
            <w:r>
              <w:lastRenderedPageBreak/>
              <w:br w:type="page"/>
            </w:r>
            <w:r w:rsidR="006E217F">
              <w:br w:type="page"/>
            </w:r>
            <w:r w:rsidR="00D533A0">
              <w:br w:type="page"/>
            </w:r>
            <w:r w:rsidR="00D533A0" w:rsidRPr="00A24BCF">
              <w:rPr>
                <w:rFonts w:ascii="Arial" w:hAnsi="Arial" w:cs="Arial"/>
                <w:b/>
                <w:sz w:val="22"/>
                <w:szCs w:val="22"/>
                <w:lang w:val="en-US" w:eastAsia="en-US"/>
              </w:rPr>
              <w:t xml:space="preserve">LATE PLACEMENT - WEEKS </w:t>
            </w:r>
            <w:r w:rsidR="00014B71">
              <w:rPr>
                <w:rFonts w:ascii="Arial" w:hAnsi="Arial" w:cs="Arial"/>
                <w:b/>
                <w:sz w:val="22"/>
                <w:szCs w:val="22"/>
                <w:lang w:val="en-US" w:eastAsia="en-US"/>
              </w:rPr>
              <w:t>10 - 13</w:t>
            </w:r>
            <w:r w:rsidR="00D533A0" w:rsidRPr="00A24BCF">
              <w:rPr>
                <w:rFonts w:ascii="Arial" w:hAnsi="Arial" w:cs="Arial"/>
                <w:b/>
                <w:sz w:val="22"/>
                <w:szCs w:val="22"/>
                <w:lang w:val="en-US" w:eastAsia="en-US"/>
              </w:rPr>
              <w:t xml:space="preserve"> </w:t>
            </w:r>
          </w:p>
          <w:p w14:paraId="0635EA69" w14:textId="19B029C5" w:rsidR="00D533A0" w:rsidRPr="00FC6504" w:rsidRDefault="00D533A0" w:rsidP="005C04BB">
            <w:pPr>
              <w:pStyle w:val="EndnoteText"/>
              <w:jc w:val="center"/>
              <w:rPr>
                <w:rFonts w:ascii="Arial" w:hAnsi="Arial" w:cs="Arial"/>
                <w:bCs/>
                <w:i/>
                <w:iCs/>
                <w:snapToGrid w:val="0"/>
                <w:lang w:eastAsia="en-US"/>
              </w:rPr>
            </w:pPr>
            <w:r w:rsidRPr="00FC6504">
              <w:rPr>
                <w:rFonts w:ascii="Arial" w:hAnsi="Arial" w:cs="Arial"/>
                <w:bCs/>
                <w:i/>
                <w:iCs/>
                <w:snapToGrid w:val="0"/>
                <w:lang w:eastAsia="en-US"/>
              </w:rPr>
              <w:t xml:space="preserve">Review </w:t>
            </w:r>
            <w:r w:rsidRPr="001F5081">
              <w:rPr>
                <w:rFonts w:ascii="Arial" w:hAnsi="Arial" w:cs="Arial"/>
                <w:b/>
                <w:i/>
                <w:iCs/>
                <w:snapToGrid w:val="0"/>
                <w:lang w:eastAsia="en-US"/>
              </w:rPr>
              <w:t>potential actions</w:t>
            </w:r>
            <w:r w:rsidRPr="00FC6504">
              <w:rPr>
                <w:rFonts w:ascii="Arial" w:hAnsi="Arial" w:cs="Arial"/>
                <w:bCs/>
                <w:i/>
                <w:iCs/>
                <w:snapToGrid w:val="0"/>
                <w:lang w:eastAsia="en-US"/>
              </w:rPr>
              <w:t xml:space="preserve"> below </w:t>
            </w:r>
            <w:r w:rsidR="001F5081">
              <w:rPr>
                <w:rFonts w:ascii="Arial" w:hAnsi="Arial" w:cs="Arial"/>
                <w:bCs/>
                <w:i/>
                <w:iCs/>
                <w:snapToGrid w:val="0"/>
                <w:lang w:eastAsia="en-US"/>
              </w:rPr>
              <w:t xml:space="preserve">– optionally. </w:t>
            </w:r>
            <w:r w:rsidRPr="00FC6504">
              <w:rPr>
                <w:rFonts w:ascii="Arial" w:hAnsi="Arial" w:cs="Arial"/>
                <w:bCs/>
                <w:i/>
                <w:iCs/>
                <w:snapToGrid w:val="0"/>
                <w:lang w:eastAsia="en-US"/>
              </w:rPr>
              <w:t xml:space="preserve"> </w:t>
            </w:r>
            <w:r w:rsidRPr="00FC6504">
              <w:rPr>
                <w:rFonts w:ascii="Arial" w:hAnsi="Arial" w:cs="Arial"/>
                <w:bCs/>
                <w:i/>
                <w:iCs/>
                <w:snapToGrid w:val="0"/>
                <w:highlight w:val="yellow"/>
                <w:lang w:eastAsia="en-US"/>
              </w:rPr>
              <w:t>highlight</w:t>
            </w:r>
            <w:r w:rsidRPr="00FC6504">
              <w:rPr>
                <w:rFonts w:ascii="Arial" w:hAnsi="Arial" w:cs="Arial"/>
                <w:bCs/>
                <w:i/>
                <w:iCs/>
                <w:snapToGrid w:val="0"/>
                <w:lang w:eastAsia="en-US"/>
              </w:rPr>
              <w:t xml:space="preserve"> those which would be a useful focus for your professional development</w:t>
            </w:r>
          </w:p>
          <w:p w14:paraId="742B84E0" w14:textId="6EB6E793" w:rsidR="00787741" w:rsidRPr="00277699" w:rsidRDefault="00A24BCF" w:rsidP="005C04BB">
            <w:pPr>
              <w:pStyle w:val="EndnoteText"/>
              <w:jc w:val="center"/>
              <w:rPr>
                <w:rFonts w:ascii="Arial" w:hAnsi="Arial" w:cs="Arial"/>
                <w:snapToGrid w:val="0"/>
                <w:sz w:val="24"/>
                <w:szCs w:val="24"/>
              </w:rPr>
            </w:pPr>
            <w:r w:rsidRPr="00A24BCF">
              <w:rPr>
                <w:rFonts w:asciiTheme="minorHAnsi" w:hAnsiTheme="minorHAnsi" w:cstheme="minorHAnsi"/>
                <w:bCs/>
                <w:i/>
                <w:iCs/>
                <w:snapToGrid w:val="0"/>
                <w:sz w:val="22"/>
                <w:szCs w:val="22"/>
              </w:rPr>
              <w:t xml:space="preserve">You could also </w:t>
            </w:r>
            <w:r w:rsidRPr="00A24BCF">
              <w:rPr>
                <w:rFonts w:asciiTheme="minorHAnsi" w:hAnsiTheme="minorHAnsi" w:cstheme="minorHAnsi"/>
                <w:bCs/>
                <w:i/>
                <w:iCs/>
                <w:snapToGrid w:val="0"/>
                <w:sz w:val="22"/>
                <w:szCs w:val="22"/>
                <w:highlight w:val="green"/>
              </w:rPr>
              <w:t>revisit</w:t>
            </w:r>
            <w:r w:rsidRPr="00A24BCF">
              <w:rPr>
                <w:rFonts w:asciiTheme="minorHAnsi" w:hAnsiTheme="minorHAnsi" w:cstheme="minorHAnsi"/>
                <w:bCs/>
                <w:i/>
                <w:iCs/>
                <w:snapToGrid w:val="0"/>
                <w:sz w:val="22"/>
                <w:szCs w:val="22"/>
              </w:rPr>
              <w:t xml:space="preserve"> statements from previous weeks.</w:t>
            </w:r>
          </w:p>
        </w:tc>
      </w:tr>
      <w:tr w:rsidR="00D533A0" w14:paraId="4246DF7D" w14:textId="77777777" w:rsidTr="00FC6504">
        <w:trPr>
          <w:gridAfter w:val="1"/>
          <w:wAfter w:w="53" w:type="dxa"/>
        </w:trPr>
        <w:tc>
          <w:tcPr>
            <w:tcW w:w="3415" w:type="dxa"/>
            <w:shd w:val="clear" w:color="auto" w:fill="D9D9D9" w:themeFill="background1" w:themeFillShade="D9"/>
          </w:tcPr>
          <w:p w14:paraId="34D0EBEE" w14:textId="77777777" w:rsidR="00D533A0" w:rsidRDefault="00D533A0" w:rsidP="005C04BB">
            <w:pPr>
              <w:jc w:val="center"/>
              <w:rPr>
                <w:rFonts w:ascii="Arial" w:hAnsi="Arial" w:cs="Arial"/>
                <w:b/>
              </w:rPr>
            </w:pPr>
            <w:r>
              <w:rPr>
                <w:rFonts w:ascii="Arial" w:hAnsi="Arial" w:cs="Arial"/>
                <w:b/>
              </w:rPr>
              <w:t>Curriculum</w:t>
            </w:r>
          </w:p>
          <w:p w14:paraId="4DF7E120" w14:textId="77777777" w:rsidR="00D533A0" w:rsidRDefault="00D533A0" w:rsidP="005C04BB">
            <w:pPr>
              <w:pStyle w:val="EndnoteText"/>
              <w:jc w:val="center"/>
              <w:rPr>
                <w:rFonts w:ascii="Arial" w:hAnsi="Arial" w:cs="Arial"/>
                <w:snapToGrid w:val="0"/>
                <w:sz w:val="22"/>
                <w:szCs w:val="22"/>
              </w:rPr>
            </w:pPr>
            <w:r>
              <w:rPr>
                <w:rFonts w:ascii="Arial" w:hAnsi="Arial" w:cs="Arial"/>
                <w:b/>
              </w:rPr>
              <w:t>TS 3</w:t>
            </w:r>
          </w:p>
        </w:tc>
        <w:tc>
          <w:tcPr>
            <w:tcW w:w="3060" w:type="dxa"/>
            <w:gridSpan w:val="3"/>
            <w:shd w:val="clear" w:color="auto" w:fill="D9D9D9" w:themeFill="background1" w:themeFillShade="D9"/>
          </w:tcPr>
          <w:p w14:paraId="39847665" w14:textId="77777777" w:rsidR="00D533A0" w:rsidRDefault="00D533A0" w:rsidP="005C04BB">
            <w:pPr>
              <w:jc w:val="center"/>
              <w:rPr>
                <w:rFonts w:ascii="Arial" w:hAnsi="Arial" w:cs="Arial"/>
                <w:b/>
              </w:rPr>
            </w:pPr>
            <w:r>
              <w:rPr>
                <w:rFonts w:ascii="Arial" w:hAnsi="Arial" w:cs="Arial"/>
                <w:b/>
              </w:rPr>
              <w:t>Behaviour management</w:t>
            </w:r>
          </w:p>
          <w:p w14:paraId="29BEDE81" w14:textId="77777777" w:rsidR="00D533A0" w:rsidRDefault="00D533A0" w:rsidP="005C04BB">
            <w:pPr>
              <w:pStyle w:val="EndnoteText"/>
              <w:jc w:val="center"/>
              <w:rPr>
                <w:rFonts w:ascii="Arial" w:hAnsi="Arial" w:cs="Arial"/>
                <w:snapToGrid w:val="0"/>
                <w:sz w:val="22"/>
                <w:szCs w:val="22"/>
              </w:rPr>
            </w:pPr>
            <w:r>
              <w:rPr>
                <w:rFonts w:ascii="Arial" w:hAnsi="Arial" w:cs="Arial"/>
                <w:b/>
              </w:rPr>
              <w:t>TS 1 &amp; 7</w:t>
            </w:r>
          </w:p>
        </w:tc>
        <w:tc>
          <w:tcPr>
            <w:tcW w:w="3240" w:type="dxa"/>
            <w:gridSpan w:val="3"/>
            <w:shd w:val="clear" w:color="auto" w:fill="D9D9D9" w:themeFill="background1" w:themeFillShade="D9"/>
          </w:tcPr>
          <w:p w14:paraId="1A6ABE3A" w14:textId="77777777" w:rsidR="00D533A0" w:rsidRDefault="00D533A0" w:rsidP="005C04BB">
            <w:pPr>
              <w:jc w:val="center"/>
              <w:rPr>
                <w:rFonts w:ascii="Arial" w:hAnsi="Arial" w:cs="Arial"/>
                <w:b/>
              </w:rPr>
            </w:pPr>
            <w:r>
              <w:rPr>
                <w:rFonts w:ascii="Arial" w:hAnsi="Arial" w:cs="Arial"/>
                <w:b/>
              </w:rPr>
              <w:t>Pedagogy</w:t>
            </w:r>
          </w:p>
          <w:p w14:paraId="0C1075DD" w14:textId="77777777" w:rsidR="00D533A0" w:rsidRDefault="00D533A0" w:rsidP="005C04BB">
            <w:pPr>
              <w:pStyle w:val="EndnoteText"/>
              <w:jc w:val="center"/>
              <w:rPr>
                <w:rFonts w:ascii="Arial" w:hAnsi="Arial" w:cs="Arial"/>
                <w:snapToGrid w:val="0"/>
                <w:sz w:val="22"/>
                <w:szCs w:val="22"/>
              </w:rPr>
            </w:pPr>
            <w:r>
              <w:rPr>
                <w:rFonts w:ascii="Arial" w:hAnsi="Arial" w:cs="Arial"/>
                <w:b/>
              </w:rPr>
              <w:t>TS 2, 4 &amp; 5</w:t>
            </w:r>
          </w:p>
        </w:tc>
        <w:tc>
          <w:tcPr>
            <w:tcW w:w="3042" w:type="dxa"/>
            <w:shd w:val="clear" w:color="auto" w:fill="D9D9D9" w:themeFill="background1" w:themeFillShade="D9"/>
          </w:tcPr>
          <w:p w14:paraId="6E865B00" w14:textId="77777777" w:rsidR="00D533A0" w:rsidRDefault="00D533A0" w:rsidP="005C04BB">
            <w:pPr>
              <w:jc w:val="center"/>
              <w:rPr>
                <w:rFonts w:ascii="Arial" w:hAnsi="Arial" w:cs="Arial"/>
                <w:b/>
              </w:rPr>
            </w:pPr>
            <w:r>
              <w:rPr>
                <w:rFonts w:ascii="Arial" w:hAnsi="Arial" w:cs="Arial"/>
                <w:b/>
              </w:rPr>
              <w:t>Assessment</w:t>
            </w:r>
          </w:p>
          <w:p w14:paraId="335E0649" w14:textId="77777777" w:rsidR="00D533A0" w:rsidRDefault="00D533A0" w:rsidP="005C04BB">
            <w:pPr>
              <w:pStyle w:val="EndnoteText"/>
              <w:jc w:val="center"/>
              <w:rPr>
                <w:rFonts w:ascii="Arial" w:hAnsi="Arial" w:cs="Arial"/>
                <w:snapToGrid w:val="0"/>
                <w:sz w:val="22"/>
                <w:szCs w:val="22"/>
              </w:rPr>
            </w:pPr>
            <w:r>
              <w:rPr>
                <w:rFonts w:ascii="Arial" w:hAnsi="Arial" w:cs="Arial"/>
                <w:b/>
              </w:rPr>
              <w:t>TS 2 &amp; 6</w:t>
            </w:r>
          </w:p>
        </w:tc>
        <w:tc>
          <w:tcPr>
            <w:tcW w:w="2880" w:type="dxa"/>
            <w:shd w:val="clear" w:color="auto" w:fill="D9D9D9" w:themeFill="background1" w:themeFillShade="D9"/>
          </w:tcPr>
          <w:p w14:paraId="34F8A7B7" w14:textId="213C68A0" w:rsidR="00D533A0" w:rsidRPr="00183125" w:rsidRDefault="00D533A0" w:rsidP="00183125">
            <w:pPr>
              <w:jc w:val="center"/>
              <w:rPr>
                <w:rFonts w:ascii="Arial" w:hAnsi="Arial" w:cs="Arial"/>
                <w:b/>
              </w:rPr>
            </w:pPr>
            <w:r>
              <w:rPr>
                <w:rFonts w:ascii="Arial" w:hAnsi="Arial" w:cs="Arial"/>
                <w:b/>
              </w:rPr>
              <w:t>Professional Behaviours</w:t>
            </w:r>
            <w:r w:rsidR="00183125">
              <w:rPr>
                <w:rFonts w:ascii="Arial" w:hAnsi="Arial" w:cs="Arial"/>
                <w:b/>
              </w:rPr>
              <w:t xml:space="preserve"> </w:t>
            </w:r>
            <w:r w:rsidRPr="00183125">
              <w:rPr>
                <w:rFonts w:ascii="Arial" w:hAnsi="Arial" w:cs="Arial"/>
                <w:b/>
                <w:sz w:val="20"/>
                <w:szCs w:val="20"/>
              </w:rPr>
              <w:t>TS 8</w:t>
            </w:r>
          </w:p>
        </w:tc>
      </w:tr>
      <w:tr w:rsidR="00183125" w:rsidRPr="00D359D2" w14:paraId="7B824695" w14:textId="77777777" w:rsidTr="00FC6504">
        <w:trPr>
          <w:gridAfter w:val="1"/>
          <w:wAfter w:w="53" w:type="dxa"/>
        </w:trPr>
        <w:tc>
          <w:tcPr>
            <w:tcW w:w="3415" w:type="dxa"/>
            <w:shd w:val="clear" w:color="auto" w:fill="FFFFFF" w:themeFill="background1"/>
          </w:tcPr>
          <w:p w14:paraId="72F4077A" w14:textId="77777777" w:rsidR="00174B18" w:rsidRPr="00174B18" w:rsidRDefault="00174B18" w:rsidP="00174B18">
            <w:pPr>
              <w:ind w:left="22"/>
              <w:rPr>
                <w:rFonts w:asciiTheme="minorHAnsi" w:eastAsia="Calibri" w:hAnsiTheme="minorHAnsi" w:cstheme="minorHAnsi"/>
                <w:b/>
                <w:bCs/>
                <w:sz w:val="18"/>
                <w:szCs w:val="18"/>
                <w:lang w:val="en-US"/>
              </w:rPr>
            </w:pPr>
            <w:r w:rsidRPr="00174B18">
              <w:rPr>
                <w:rFonts w:asciiTheme="minorHAnsi" w:eastAsia="Calibri" w:hAnsiTheme="minorHAnsi" w:cstheme="minorHAnsi"/>
                <w:b/>
                <w:bCs/>
                <w:sz w:val="18"/>
                <w:szCs w:val="18"/>
                <w:lang w:val="en-US"/>
              </w:rPr>
              <w:t xml:space="preserve">Discuss and analyse with expert colleagues </w:t>
            </w:r>
          </w:p>
          <w:p w14:paraId="16CFD506" w14:textId="77777777" w:rsidR="00174B18" w:rsidRPr="00174B18" w:rsidRDefault="00174B18" w:rsidP="00174B18">
            <w:pPr>
              <w:ind w:left="57" w:hanging="57"/>
              <w:rPr>
                <w:rFonts w:asciiTheme="minorHAnsi" w:hAnsiTheme="minorHAnsi" w:cstheme="minorHAnsi"/>
                <w:bCs/>
                <w:sz w:val="18"/>
                <w:szCs w:val="18"/>
              </w:rPr>
            </w:pPr>
            <w:r w:rsidRPr="00174B18">
              <w:rPr>
                <w:rFonts w:asciiTheme="minorHAnsi" w:hAnsiTheme="minorHAnsi" w:cstheme="minorHAnsi"/>
                <w:bCs/>
                <w:sz w:val="18"/>
                <w:szCs w:val="18"/>
              </w:rPr>
              <w:t xml:space="preserve">- </w:t>
            </w:r>
            <w:r w:rsidRPr="00174B18">
              <w:rPr>
                <w:rFonts w:asciiTheme="minorHAnsi" w:eastAsia="Calibri" w:hAnsiTheme="minorHAnsi" w:cstheme="minorHAnsi"/>
                <w:sz w:val="18"/>
                <w:szCs w:val="18"/>
                <w:lang w:val="en-US"/>
              </w:rPr>
              <w:t>how to revisit foundational skills in mathematics over time</w:t>
            </w:r>
          </w:p>
          <w:p w14:paraId="3E2C0AD7"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b/>
                <w:bCs/>
                <w:sz w:val="18"/>
                <w:szCs w:val="18"/>
                <w:lang w:val="en-US"/>
              </w:rPr>
              <w:t xml:space="preserve">- </w:t>
            </w:r>
            <w:r w:rsidRPr="00174B18">
              <w:rPr>
                <w:rFonts w:asciiTheme="minorHAnsi" w:eastAsia="Calibri" w:hAnsiTheme="minorHAnsi" w:cstheme="minorHAnsi"/>
                <w:sz w:val="18"/>
                <w:szCs w:val="18"/>
                <w:lang w:val="en-US"/>
              </w:rPr>
              <w:t>how the school approaches topic based and cross curricular teaching and learning</w:t>
            </w:r>
          </w:p>
          <w:p w14:paraId="3AA8B4C5"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sz w:val="18"/>
                <w:szCs w:val="18"/>
                <w:lang w:val="en-US"/>
              </w:rPr>
              <w:t>- how to balance exposition, repetition and practice of critical skills and knowledge in mathematics teaching.</w:t>
            </w:r>
          </w:p>
          <w:p w14:paraId="752BBB29" w14:textId="77777777" w:rsidR="00174B18" w:rsidRPr="00174B18" w:rsidRDefault="00174B18" w:rsidP="00174B18">
            <w:pPr>
              <w:ind w:left="57" w:hanging="57"/>
              <w:rPr>
                <w:rFonts w:asciiTheme="minorHAnsi" w:hAnsiTheme="minorHAnsi" w:cstheme="minorHAnsi"/>
                <w:bCs/>
                <w:sz w:val="18"/>
                <w:szCs w:val="18"/>
              </w:rPr>
            </w:pPr>
            <w:r w:rsidRPr="00174B18">
              <w:rPr>
                <w:rFonts w:asciiTheme="minorHAnsi" w:hAnsiTheme="minorHAnsi" w:cstheme="minorHAnsi"/>
                <w:bCs/>
                <w:sz w:val="18"/>
                <w:szCs w:val="18"/>
              </w:rPr>
              <w:t>- Focus teaching on the key ideas and skills within English – using chosen texts as a model and scaffold</w:t>
            </w:r>
          </w:p>
          <w:p w14:paraId="29B80CAE" w14:textId="77777777" w:rsidR="00174B18" w:rsidRPr="00174B18" w:rsidRDefault="00174B18" w:rsidP="00174B18">
            <w:pPr>
              <w:ind w:left="57" w:hanging="57"/>
              <w:rPr>
                <w:rFonts w:asciiTheme="minorHAnsi" w:eastAsia="Calibri" w:hAnsiTheme="minorHAnsi" w:cstheme="minorHAnsi"/>
                <w:bCs/>
                <w:color w:val="000000" w:themeColor="text1"/>
                <w:sz w:val="18"/>
                <w:szCs w:val="18"/>
              </w:rPr>
            </w:pPr>
            <w:r w:rsidRPr="00174B18">
              <w:rPr>
                <w:rFonts w:asciiTheme="minorHAnsi" w:eastAsia="Calibri" w:hAnsiTheme="minorHAnsi" w:cstheme="minorHAnsi"/>
                <w:color w:val="000000" w:themeColor="text1"/>
                <w:sz w:val="18"/>
                <w:szCs w:val="18"/>
              </w:rPr>
              <w:t>- how to promote reading for pleasure</w:t>
            </w:r>
          </w:p>
          <w:p w14:paraId="14CB418F" w14:textId="77777777" w:rsidR="00174B18" w:rsidRPr="00174B18" w:rsidRDefault="00174B18" w:rsidP="00174B18">
            <w:pPr>
              <w:ind w:left="57" w:hanging="57"/>
              <w:rPr>
                <w:rFonts w:asciiTheme="minorHAnsi" w:hAnsiTheme="minorHAnsi" w:cstheme="minorHAnsi"/>
                <w:sz w:val="18"/>
                <w:szCs w:val="18"/>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sz w:val="18"/>
                <w:szCs w:val="18"/>
              </w:rPr>
              <w:t>how to use concrete representation of any abstract ideas in the science topic</w:t>
            </w:r>
          </w:p>
          <w:p w14:paraId="549ED653" w14:textId="77777777" w:rsidR="00174B18" w:rsidRPr="00174B18" w:rsidRDefault="00174B18" w:rsidP="00174B18">
            <w:pPr>
              <w:ind w:left="31"/>
              <w:rPr>
                <w:rFonts w:asciiTheme="minorHAnsi" w:eastAsia="Calibri" w:hAnsiTheme="minorHAnsi" w:cstheme="minorHAnsi"/>
                <w:b/>
                <w:bCs/>
                <w:sz w:val="18"/>
                <w:szCs w:val="18"/>
                <w:lang w:val="en-US"/>
              </w:rPr>
            </w:pPr>
            <w:r w:rsidRPr="00174B18">
              <w:rPr>
                <w:rFonts w:asciiTheme="minorHAnsi" w:eastAsia="Calibri" w:hAnsiTheme="minorHAnsi" w:cstheme="minorHAnsi"/>
                <w:b/>
                <w:bCs/>
                <w:sz w:val="18"/>
                <w:szCs w:val="18"/>
                <w:lang w:val="en-US"/>
              </w:rPr>
              <w:t>Practise, reflect, receive coaching and improve at:</w:t>
            </w:r>
          </w:p>
          <w:p w14:paraId="6C912403" w14:textId="77777777" w:rsidR="00174B18" w:rsidRPr="00174B18" w:rsidRDefault="00174B18" w:rsidP="00174B18">
            <w:pPr>
              <w:ind w:left="57" w:hanging="57"/>
              <w:rPr>
                <w:rFonts w:asciiTheme="minorHAnsi" w:eastAsia="Calibri" w:hAnsiTheme="minorHAnsi" w:cstheme="minorHAnsi"/>
                <w:sz w:val="18"/>
                <w:szCs w:val="18"/>
                <w:lang w:val="en-US"/>
              </w:rPr>
            </w:pPr>
            <w:r w:rsidRPr="00174B18">
              <w:rPr>
                <w:rFonts w:asciiTheme="minorHAnsi" w:eastAsia="Calibri" w:hAnsiTheme="minorHAnsi" w:cstheme="minorHAnsi"/>
                <w:b/>
                <w:bCs/>
                <w:sz w:val="18"/>
                <w:szCs w:val="18"/>
                <w:lang w:val="en-US"/>
              </w:rPr>
              <w:t xml:space="preserve">- </w:t>
            </w:r>
            <w:r w:rsidRPr="00174B18">
              <w:rPr>
                <w:rFonts w:asciiTheme="minorHAnsi" w:eastAsia="Calibri" w:hAnsiTheme="minorHAnsi" w:cstheme="minorHAnsi"/>
                <w:sz w:val="18"/>
                <w:szCs w:val="18"/>
                <w:lang w:val="en-US"/>
              </w:rPr>
              <w:t>teaching unfamiliar vocabulary explicitly and planning for pupils to be repeatedly exposed to tier 2 and 3 vocabulary</w:t>
            </w:r>
          </w:p>
          <w:p w14:paraId="171F7C95"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eastAsia="Calibri" w:hAnsiTheme="minorHAnsi" w:cstheme="minorHAnsi"/>
                <w:sz w:val="18"/>
                <w:szCs w:val="18"/>
              </w:rPr>
              <w:t>- carefully sequencing</w:t>
            </w:r>
            <w:r w:rsidRPr="00174B18">
              <w:rPr>
                <w:rFonts w:asciiTheme="minorHAnsi" w:eastAsia="Calibri" w:hAnsiTheme="minorHAnsi" w:cstheme="minorHAnsi"/>
                <w:bCs/>
                <w:sz w:val="18"/>
                <w:szCs w:val="18"/>
              </w:rPr>
              <w:t xml:space="preserve"> the teaching of mathematical concepts that identify and address misconceptions within the lesson.</w:t>
            </w:r>
          </w:p>
          <w:p w14:paraId="2DFB0C6A"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sz w:val="18"/>
                <w:szCs w:val="18"/>
              </w:rPr>
              <w:t>Using planned assessment opportunities to check for prior knowledge and pre-existing misconceptions in the science topic.</w:t>
            </w:r>
          </w:p>
          <w:p w14:paraId="1317FF66" w14:textId="77777777" w:rsidR="00174B18" w:rsidRPr="00174B18" w:rsidRDefault="00174B18" w:rsidP="00174B18">
            <w:pPr>
              <w:rPr>
                <w:rFonts w:asciiTheme="minorHAnsi" w:hAnsiTheme="minorHAnsi" w:cstheme="minorHAnsi"/>
                <w:b/>
                <w:sz w:val="18"/>
                <w:szCs w:val="18"/>
              </w:rPr>
            </w:pPr>
            <w:r w:rsidRPr="00174B18">
              <w:rPr>
                <w:rFonts w:asciiTheme="minorHAnsi" w:hAnsiTheme="minorHAnsi" w:cstheme="minorHAnsi"/>
                <w:b/>
                <w:sz w:val="18"/>
                <w:szCs w:val="18"/>
              </w:rPr>
              <w:t>Help pupils to apply their knowledge and skills to other contexts and across subjects by:</w:t>
            </w:r>
          </w:p>
          <w:p w14:paraId="1AADAB12" w14:textId="77777777" w:rsidR="00174B18" w:rsidRPr="00174B18" w:rsidRDefault="00174B18" w:rsidP="00174B18">
            <w:pPr>
              <w:ind w:left="57" w:hanging="57"/>
              <w:rPr>
                <w:rFonts w:asciiTheme="minorHAnsi" w:eastAsia="Calibri" w:hAnsiTheme="minorHAnsi" w:cstheme="minorHAnsi"/>
                <w:bCs/>
                <w:sz w:val="18"/>
                <w:szCs w:val="18"/>
              </w:rPr>
            </w:pPr>
            <w:r w:rsidRPr="00174B18">
              <w:rPr>
                <w:rFonts w:asciiTheme="minorHAnsi" w:hAnsiTheme="minorHAnsi" w:cstheme="minorHAnsi"/>
                <w:bCs/>
                <w:sz w:val="18"/>
                <w:szCs w:val="18"/>
              </w:rPr>
              <w:t>- focussing on comprehension strategies, key vocabulary (tier 2 and 3 vocab) spoken language and oral rehearsal in all areas of the curriculum before writing</w:t>
            </w:r>
          </w:p>
          <w:p w14:paraId="256A151D" w14:textId="305C720E" w:rsidR="00C84769" w:rsidRPr="00174B18" w:rsidRDefault="00174B18" w:rsidP="00174B18">
            <w:pPr>
              <w:ind w:left="57" w:hanging="57"/>
              <w:rPr>
                <w:rFonts w:ascii="Calibri" w:hAnsi="Calibri"/>
                <w:sz w:val="18"/>
                <w:szCs w:val="18"/>
                <w:lang w:val="en-US"/>
              </w:rPr>
            </w:pPr>
            <w:r w:rsidRPr="00174B18">
              <w:rPr>
                <w:rFonts w:asciiTheme="minorHAnsi" w:eastAsia="Calibri" w:hAnsiTheme="minorHAnsi" w:cstheme="minorHAnsi"/>
                <w:bCs/>
                <w:sz w:val="18"/>
                <w:szCs w:val="18"/>
              </w:rPr>
              <w:t xml:space="preserve">- </w:t>
            </w:r>
            <w:r w:rsidRPr="00174B18">
              <w:rPr>
                <w:rFonts w:asciiTheme="minorHAnsi" w:hAnsiTheme="minorHAnsi" w:cstheme="minorHAnsi"/>
                <w:bCs/>
                <w:sz w:val="18"/>
                <w:szCs w:val="18"/>
              </w:rPr>
              <w:t>identifying opportunities to transfer mathematical skills and concepts to the wider curriculum.</w:t>
            </w:r>
          </w:p>
        </w:tc>
        <w:tc>
          <w:tcPr>
            <w:tcW w:w="3060" w:type="dxa"/>
            <w:gridSpan w:val="3"/>
            <w:shd w:val="clear" w:color="auto" w:fill="FFFFFF" w:themeFill="background1"/>
          </w:tcPr>
          <w:p w14:paraId="3DBB93D3" w14:textId="77777777" w:rsidR="007D6752" w:rsidRPr="00183125" w:rsidRDefault="007D6752" w:rsidP="00204953">
            <w:pPr>
              <w:ind w:left="113" w:hanging="113"/>
              <w:rPr>
                <w:rFonts w:ascii="Calibri" w:hAnsi="Calibri"/>
                <w:b/>
                <w:bCs/>
                <w:sz w:val="18"/>
                <w:szCs w:val="18"/>
                <w:lang w:val="en-US" w:eastAsia="en-US"/>
              </w:rPr>
            </w:pPr>
            <w:r w:rsidRPr="00183125">
              <w:rPr>
                <w:rFonts w:ascii="Calibri" w:eastAsia="Calibri" w:hAnsi="Calibri"/>
                <w:b/>
                <w:bCs/>
                <w:sz w:val="18"/>
                <w:szCs w:val="18"/>
                <w:lang w:val="en-US"/>
              </w:rPr>
              <w:t xml:space="preserve">Discuss and analyse with expert colleagues </w:t>
            </w:r>
          </w:p>
          <w:p w14:paraId="3AB2D0AE" w14:textId="448AD669" w:rsidR="007E0A09"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how to promote pupils’ ability to </w:t>
            </w:r>
            <w:r w:rsidRPr="00183125">
              <w:rPr>
                <w:rFonts w:ascii="Calibri" w:eastAsia="Calibri" w:hAnsi="Calibri"/>
                <w:b/>
                <w:bCs/>
                <w:sz w:val="18"/>
                <w:szCs w:val="18"/>
                <w:lang w:val="en-US"/>
              </w:rPr>
              <w:t>self-regulate</w:t>
            </w:r>
            <w:r w:rsidRPr="00183125">
              <w:rPr>
                <w:rFonts w:ascii="Calibri" w:eastAsia="Calibri" w:hAnsi="Calibri"/>
                <w:sz w:val="18"/>
                <w:szCs w:val="18"/>
                <w:lang w:val="en-US"/>
              </w:rPr>
              <w:t xml:space="preserve"> emotions and behaviour</w:t>
            </w:r>
            <w:r w:rsidR="00982DA5" w:rsidRPr="00183125">
              <w:rPr>
                <w:rFonts w:ascii="Calibri" w:eastAsia="Calibri" w:hAnsi="Calibri"/>
                <w:sz w:val="18"/>
                <w:szCs w:val="18"/>
                <w:lang w:val="en-US"/>
              </w:rPr>
              <w:t xml:space="preserve"> and how to support pupils to journey from needing extrinsic motivation to </w:t>
            </w:r>
            <w:r w:rsidR="00C46A8E" w:rsidRPr="00183125">
              <w:rPr>
                <w:rFonts w:ascii="Calibri" w:eastAsia="Calibri" w:hAnsi="Calibri"/>
                <w:sz w:val="18"/>
                <w:szCs w:val="18"/>
                <w:lang w:val="en-US"/>
              </w:rPr>
              <w:t>intrinsic</w:t>
            </w:r>
            <w:r w:rsidR="00982DA5" w:rsidRPr="00183125">
              <w:rPr>
                <w:rFonts w:ascii="Calibri" w:eastAsia="Calibri" w:hAnsi="Calibri"/>
                <w:sz w:val="18"/>
                <w:szCs w:val="18"/>
                <w:lang w:val="en-US"/>
              </w:rPr>
              <w:t xml:space="preserve"> motivat</w:t>
            </w:r>
            <w:r w:rsidR="00C46A8E" w:rsidRPr="00183125">
              <w:rPr>
                <w:rFonts w:ascii="Calibri" w:eastAsia="Calibri" w:hAnsi="Calibri"/>
                <w:sz w:val="18"/>
                <w:szCs w:val="18"/>
                <w:lang w:val="en-US"/>
              </w:rPr>
              <w:t>ion</w:t>
            </w:r>
            <w:r w:rsidR="00982DA5" w:rsidRPr="00183125">
              <w:rPr>
                <w:rFonts w:ascii="Calibri" w:eastAsia="Calibri" w:hAnsi="Calibri"/>
                <w:sz w:val="18"/>
                <w:szCs w:val="18"/>
                <w:lang w:val="en-US"/>
              </w:rPr>
              <w:t xml:space="preserve"> </w:t>
            </w:r>
          </w:p>
          <w:p w14:paraId="2BC988F1" w14:textId="7738F1E7" w:rsidR="007E0A09"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how to support and promote pupils’ </w:t>
            </w:r>
            <w:r w:rsidRPr="00183125">
              <w:rPr>
                <w:rFonts w:ascii="Calibri" w:eastAsia="Calibri" w:hAnsi="Calibri"/>
                <w:b/>
                <w:bCs/>
                <w:sz w:val="18"/>
                <w:szCs w:val="18"/>
                <w:lang w:val="en-US"/>
              </w:rPr>
              <w:t>resilience</w:t>
            </w:r>
          </w:p>
          <w:p w14:paraId="5B308616" w14:textId="676F3B1A" w:rsidR="007D6752" w:rsidRPr="00183125" w:rsidRDefault="007E0A09" w:rsidP="00204953">
            <w:pPr>
              <w:ind w:left="113" w:hanging="113"/>
              <w:rPr>
                <w:rFonts w:ascii="Calibri" w:eastAsia="Calibri" w:hAnsi="Calibri"/>
                <w:sz w:val="18"/>
                <w:szCs w:val="18"/>
                <w:lang w:val="en-US"/>
              </w:rPr>
            </w:pPr>
            <w:r w:rsidRPr="00183125">
              <w:rPr>
                <w:rFonts w:ascii="Calibri" w:eastAsia="Calibri" w:hAnsi="Calibri"/>
                <w:sz w:val="18"/>
                <w:szCs w:val="18"/>
                <w:lang w:val="en-US"/>
              </w:rPr>
              <w:t xml:space="preserve">- </w:t>
            </w:r>
            <w:r w:rsidR="007D6752" w:rsidRPr="00183125">
              <w:rPr>
                <w:rFonts w:ascii="Calibri" w:eastAsia="Calibri" w:hAnsi="Calibri"/>
                <w:sz w:val="18"/>
                <w:szCs w:val="18"/>
                <w:lang w:val="en-US"/>
              </w:rPr>
              <w:t xml:space="preserve">effective strategies for </w:t>
            </w:r>
            <w:r w:rsidR="007D6752" w:rsidRPr="00183125">
              <w:rPr>
                <w:rFonts w:ascii="Calibri" w:eastAsia="Calibri" w:hAnsi="Calibri"/>
                <w:b/>
                <w:bCs/>
                <w:sz w:val="18"/>
                <w:szCs w:val="18"/>
                <w:lang w:val="en-US"/>
              </w:rPr>
              <w:t>liaising with parents</w:t>
            </w:r>
            <w:r w:rsidR="007D6752" w:rsidRPr="00183125">
              <w:rPr>
                <w:rFonts w:ascii="Calibri" w:eastAsia="Calibri" w:hAnsi="Calibri"/>
                <w:sz w:val="18"/>
                <w:szCs w:val="18"/>
                <w:lang w:val="en-US"/>
              </w:rPr>
              <w:t>, carers and colleagues to understand pupils’ individual circumstances and how they can be supported to meet high academic and behavioural expectations.</w:t>
            </w:r>
          </w:p>
          <w:p w14:paraId="430BA3EB" w14:textId="305F82FA" w:rsidR="007D6752" w:rsidRPr="00183125" w:rsidRDefault="007D6752" w:rsidP="00204953">
            <w:pPr>
              <w:ind w:left="113" w:hanging="113"/>
              <w:rPr>
                <w:rFonts w:ascii="Calibri" w:hAnsi="Calibri"/>
                <w:b/>
                <w:sz w:val="18"/>
                <w:szCs w:val="18"/>
                <w:lang w:val="en-US" w:eastAsia="en-US"/>
              </w:rPr>
            </w:pPr>
            <w:r w:rsidRPr="00183125">
              <w:rPr>
                <w:rFonts w:ascii="Calibri" w:hAnsi="Calibri"/>
                <w:b/>
                <w:sz w:val="18"/>
                <w:szCs w:val="18"/>
                <w:lang w:val="en-US" w:eastAsia="en-US"/>
              </w:rPr>
              <w:t>Practise, reflect, receive coaching and improve at:</w:t>
            </w:r>
          </w:p>
          <w:p w14:paraId="33D244C9" w14:textId="77777777" w:rsidR="002C44B9" w:rsidRPr="00183125" w:rsidRDefault="007D675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 xml:space="preserve">implementing strategies to encourage pupils to </w:t>
            </w:r>
            <w:r w:rsidR="007E0A09" w:rsidRPr="00183125">
              <w:rPr>
                <w:rFonts w:ascii="Calibri" w:hAnsi="Calibri" w:cs="Arial"/>
                <w:sz w:val="18"/>
                <w:szCs w:val="18"/>
                <w:lang w:val="en-US" w:eastAsia="en-US"/>
              </w:rPr>
              <w:t>regulate their own emotions and behaviour</w:t>
            </w:r>
            <w:r w:rsidR="002C44B9" w:rsidRPr="00183125">
              <w:rPr>
                <w:rFonts w:ascii="Calibri" w:hAnsi="Calibri" w:cs="Arial"/>
                <w:sz w:val="18"/>
                <w:szCs w:val="18"/>
                <w:lang w:val="en-US" w:eastAsia="en-US"/>
              </w:rPr>
              <w:t xml:space="preserve"> and</w:t>
            </w:r>
            <w:r w:rsidRPr="00183125">
              <w:rPr>
                <w:rFonts w:ascii="Calibri" w:hAnsi="Calibri" w:cs="Arial"/>
                <w:sz w:val="18"/>
                <w:szCs w:val="18"/>
                <w:lang w:val="en-US" w:eastAsia="en-US"/>
              </w:rPr>
              <w:t xml:space="preserve"> responsibility for their own learning</w:t>
            </w:r>
          </w:p>
          <w:p w14:paraId="007B4167" w14:textId="77777777" w:rsidR="002C44B9" w:rsidRPr="00183125" w:rsidRDefault="00BF1A0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 xml:space="preserve">consistently promoting learning behaviours, </w:t>
            </w:r>
          </w:p>
          <w:p w14:paraId="730E8CA1" w14:textId="239AB62B" w:rsidR="00BF1A02" w:rsidRPr="00183125" w:rsidRDefault="00BF1A02" w:rsidP="00204953">
            <w:pPr>
              <w:numPr>
                <w:ilvl w:val="0"/>
                <w:numId w:val="20"/>
              </w:numPr>
              <w:ind w:left="113" w:hanging="113"/>
              <w:rPr>
                <w:rFonts w:ascii="Calibri" w:hAnsi="Calibri"/>
                <w:sz w:val="18"/>
                <w:szCs w:val="18"/>
                <w:lang w:val="en-US" w:eastAsia="en-US"/>
              </w:rPr>
            </w:pPr>
            <w:r w:rsidRPr="00183125">
              <w:rPr>
                <w:rFonts w:ascii="Calibri" w:hAnsi="Calibri" w:cs="Arial"/>
                <w:sz w:val="18"/>
                <w:szCs w:val="18"/>
                <w:lang w:val="en-US" w:eastAsia="en-US"/>
              </w:rPr>
              <w:t>developing a rapport with learners, motivating all learners to engage and sustain interest in learning</w:t>
            </w:r>
          </w:p>
          <w:p w14:paraId="014B5442" w14:textId="10CB6F08" w:rsidR="002C44B9" w:rsidRPr="00183125" w:rsidRDefault="002C44B9" w:rsidP="00204953">
            <w:pPr>
              <w:numPr>
                <w:ilvl w:val="0"/>
                <w:numId w:val="20"/>
              </w:numPr>
              <w:ind w:left="113" w:hanging="113"/>
              <w:rPr>
                <w:rFonts w:ascii="Calibri" w:hAnsi="Calibri"/>
                <w:sz w:val="18"/>
                <w:szCs w:val="18"/>
                <w:lang w:val="en-US" w:eastAsia="en-US"/>
              </w:rPr>
            </w:pPr>
            <w:r w:rsidRPr="00183125">
              <w:rPr>
                <w:rFonts w:ascii="Calibri" w:hAnsi="Calibri"/>
                <w:sz w:val="18"/>
                <w:szCs w:val="18"/>
                <w:lang w:val="en-US" w:eastAsia="en-US"/>
              </w:rPr>
              <w:t>where possible, liaising with parents, carers and colleagues to understand pupils’ individual circumstances</w:t>
            </w:r>
          </w:p>
          <w:p w14:paraId="40D70687" w14:textId="77777777" w:rsidR="002C44B9" w:rsidRPr="00183125" w:rsidRDefault="002C44B9" w:rsidP="00204953">
            <w:pPr>
              <w:ind w:left="113" w:hanging="113"/>
              <w:rPr>
                <w:rFonts w:ascii="Calibri" w:hAnsi="Calibri"/>
                <w:b/>
                <w:bCs/>
                <w:sz w:val="18"/>
                <w:szCs w:val="18"/>
                <w:lang w:val="en-US" w:eastAsia="en-US"/>
              </w:rPr>
            </w:pPr>
            <w:r w:rsidRPr="00183125">
              <w:rPr>
                <w:rFonts w:ascii="Calibri" w:eastAsia="Calibri" w:hAnsi="Calibri"/>
                <w:b/>
                <w:bCs/>
                <w:sz w:val="18"/>
                <w:szCs w:val="18"/>
                <w:lang w:val="en-US"/>
              </w:rPr>
              <w:t xml:space="preserve">Discuss and analyse with expert colleagues </w:t>
            </w:r>
          </w:p>
          <w:p w14:paraId="1D4C74E7" w14:textId="224A9DF6" w:rsidR="00D533A0" w:rsidRPr="00183125" w:rsidRDefault="002C44B9" w:rsidP="00204953">
            <w:pPr>
              <w:numPr>
                <w:ilvl w:val="0"/>
                <w:numId w:val="20"/>
              </w:numPr>
              <w:ind w:left="113" w:hanging="113"/>
              <w:rPr>
                <w:rFonts w:ascii="Calibri" w:hAnsi="Calibri"/>
                <w:sz w:val="18"/>
                <w:szCs w:val="18"/>
                <w:lang w:val="en-US" w:eastAsia="en-US"/>
              </w:rPr>
            </w:pPr>
            <w:r w:rsidRPr="00183125">
              <w:rPr>
                <w:rFonts w:ascii="Calibri" w:hAnsi="Calibri"/>
                <w:sz w:val="18"/>
                <w:szCs w:val="18"/>
                <w:lang w:val="en-US" w:eastAsia="en-US"/>
              </w:rPr>
              <w:t xml:space="preserve">those pupils you have found it more challenging to engage and motivate to engage in learning. Why might this be? </w:t>
            </w:r>
            <w:r w:rsidR="00BF1A02" w:rsidRPr="00183125">
              <w:rPr>
                <w:rFonts w:ascii="Calibri" w:hAnsi="Calibri" w:cs="Arial"/>
                <w:sz w:val="18"/>
                <w:szCs w:val="18"/>
                <w:lang w:val="en-US" w:eastAsia="en-US"/>
              </w:rPr>
              <w:t>What else could you do to improve these pupils’ engagement in learning?</w:t>
            </w:r>
          </w:p>
        </w:tc>
        <w:tc>
          <w:tcPr>
            <w:tcW w:w="3240" w:type="dxa"/>
            <w:gridSpan w:val="3"/>
            <w:shd w:val="clear" w:color="auto" w:fill="FFFFFF" w:themeFill="background1"/>
          </w:tcPr>
          <w:p w14:paraId="0827C217" w14:textId="77777777" w:rsidR="00C23C0B"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Discuss and analyse with expert colleagues:</w:t>
            </w:r>
            <w:r w:rsidR="00C23C0B" w:rsidRPr="00183125">
              <w:rPr>
                <w:rFonts w:ascii="Calibri" w:hAnsi="Calibri"/>
                <w:b/>
                <w:sz w:val="18"/>
                <w:szCs w:val="18"/>
                <w:lang w:val="en-US" w:eastAsia="en-US"/>
              </w:rPr>
              <w:t xml:space="preserve"> </w:t>
            </w:r>
          </w:p>
          <w:p w14:paraId="46862A42" w14:textId="7AA30CAA" w:rsidR="00F53C24" w:rsidRPr="00183125" w:rsidRDefault="00F53C24" w:rsidP="00204953">
            <w:pPr>
              <w:pStyle w:val="ListParagraph"/>
              <w:numPr>
                <w:ilvl w:val="0"/>
                <w:numId w:val="20"/>
              </w:numPr>
              <w:spacing w:after="0" w:line="240" w:lineRule="auto"/>
              <w:ind w:left="113" w:hanging="113"/>
              <w:contextualSpacing w:val="0"/>
              <w:rPr>
                <w:b/>
                <w:sz w:val="18"/>
                <w:szCs w:val="18"/>
                <w:lang w:val="en-US" w:eastAsia="en-US"/>
              </w:rPr>
            </w:pPr>
            <w:r w:rsidRPr="00183125">
              <w:rPr>
                <w:sz w:val="18"/>
                <w:szCs w:val="18"/>
                <w:lang w:val="en-US" w:eastAsia="en-US"/>
              </w:rPr>
              <w:t xml:space="preserve">How flexibly grouping pupils within a class to provide more tailored support can be effective, but how care should be taken to monitor its impact on engagement and motivation, particularly for </w:t>
            </w:r>
            <w:r w:rsidR="005601A9" w:rsidRPr="00183125">
              <w:rPr>
                <w:sz w:val="18"/>
                <w:szCs w:val="18"/>
                <w:lang w:val="en-US" w:eastAsia="en-US"/>
              </w:rPr>
              <w:t>LA</w:t>
            </w:r>
            <w:r w:rsidRPr="00183125">
              <w:rPr>
                <w:sz w:val="18"/>
                <w:szCs w:val="18"/>
                <w:lang w:val="en-US" w:eastAsia="en-US"/>
              </w:rPr>
              <w:t xml:space="preserve"> pupils (CCF)</w:t>
            </w:r>
          </w:p>
          <w:p w14:paraId="5C29C46D" w14:textId="0FF9845F" w:rsidR="00AD39C8" w:rsidRPr="00183125" w:rsidRDefault="00AD39C8" w:rsidP="00204953">
            <w:pPr>
              <w:pStyle w:val="ListParagraph"/>
              <w:numPr>
                <w:ilvl w:val="0"/>
                <w:numId w:val="20"/>
              </w:numPr>
              <w:spacing w:after="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how to sequence lessons so that pupils secure foundational knowledge before encountering more complex content.</w:t>
            </w:r>
          </w:p>
          <w:p w14:paraId="641E9238" w14:textId="4989CCE4" w:rsidR="00D533A0"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Practise, reflect, receive coaching and improve at:</w:t>
            </w:r>
          </w:p>
          <w:p w14:paraId="7AEC7C5A" w14:textId="22B856E7" w:rsidR="00F53C24" w:rsidRPr="00183125" w:rsidRDefault="00F53C24"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reducing distractions that take attention away from what is being taught (e.g. keeping </w:t>
            </w:r>
            <w:r w:rsidR="00A42584" w:rsidRPr="00183125">
              <w:rPr>
                <w:bCs/>
                <w:sz w:val="18"/>
                <w:szCs w:val="18"/>
                <w:lang w:val="en-US" w:eastAsia="en-US"/>
              </w:rPr>
              <w:t>task</w:t>
            </w:r>
            <w:r w:rsidRPr="00183125">
              <w:rPr>
                <w:bCs/>
                <w:sz w:val="18"/>
                <w:szCs w:val="18"/>
                <w:lang w:val="en-US" w:eastAsia="en-US"/>
              </w:rPr>
              <w:t xml:space="preserve"> complexity to a minimum, so attention is focused on core learning) -see also assessment</w:t>
            </w:r>
          </w:p>
          <w:p w14:paraId="3A84B70C" w14:textId="338EBB63" w:rsidR="00D533A0" w:rsidRPr="00183125" w:rsidRDefault="00205621" w:rsidP="00204953">
            <w:pPr>
              <w:pStyle w:val="ListParagraph"/>
              <w:numPr>
                <w:ilvl w:val="0"/>
                <w:numId w:val="20"/>
              </w:numPr>
              <w:spacing w:after="0" w:line="240" w:lineRule="auto"/>
              <w:ind w:left="113" w:hanging="113"/>
              <w:rPr>
                <w:sz w:val="18"/>
                <w:szCs w:val="18"/>
                <w:lang w:val="en-US" w:eastAsia="en-US"/>
              </w:rPr>
            </w:pPr>
            <w:r w:rsidRPr="00183125">
              <w:rPr>
                <w:bCs/>
                <w:sz w:val="18"/>
                <w:szCs w:val="18"/>
                <w:lang w:val="en-US" w:eastAsia="en-US"/>
              </w:rPr>
              <w:t>e</w:t>
            </w:r>
            <w:r w:rsidR="00C23C0B" w:rsidRPr="00183125">
              <w:rPr>
                <w:bCs/>
                <w:sz w:val="18"/>
                <w:szCs w:val="18"/>
                <w:lang w:val="en-US" w:eastAsia="en-US"/>
              </w:rPr>
              <w:t>ncouraging pupils to share emerging understanding and points of confusion so misconceptions can be addressed</w:t>
            </w:r>
            <w:r w:rsidR="00C23C0B" w:rsidRPr="00183125">
              <w:rPr>
                <w:sz w:val="18"/>
                <w:szCs w:val="18"/>
                <w:lang w:val="en-US" w:eastAsia="en-US"/>
              </w:rPr>
              <w:t>.</w:t>
            </w:r>
          </w:p>
          <w:p w14:paraId="10E89FD7" w14:textId="77777777" w:rsidR="00C069D0" w:rsidRPr="00183125" w:rsidRDefault="000B0602" w:rsidP="00204953">
            <w:pPr>
              <w:pStyle w:val="ListParagraph"/>
              <w:numPr>
                <w:ilvl w:val="0"/>
                <w:numId w:val="20"/>
              </w:numPr>
              <w:spacing w:after="0" w:line="240" w:lineRule="auto"/>
              <w:ind w:left="113" w:hanging="113"/>
              <w:rPr>
                <w:sz w:val="18"/>
                <w:szCs w:val="18"/>
                <w:lang w:val="en-US" w:eastAsia="en-US"/>
              </w:rPr>
            </w:pPr>
            <w:r w:rsidRPr="00183125">
              <w:rPr>
                <w:bCs/>
                <w:sz w:val="18"/>
                <w:szCs w:val="18"/>
                <w:lang w:val="en-US" w:eastAsia="en-US"/>
              </w:rPr>
              <w:t>using concrete representation of abstract ideas (e.g. making use of analogies, metaphors, examples and non-examples</w:t>
            </w:r>
          </w:p>
          <w:p w14:paraId="42FA11F4" w14:textId="77777777" w:rsidR="00023023" w:rsidRPr="00183125" w:rsidRDefault="00023023"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Applying high expectations to all groups, and ensuring all pupils have access to a rich curriculum.</w:t>
            </w:r>
          </w:p>
          <w:p w14:paraId="61785E49" w14:textId="322B521E" w:rsidR="00C069D0" w:rsidRPr="00183125" w:rsidRDefault="00F971FA"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 xml:space="preserve">Adapting teaching to respond to </w:t>
            </w:r>
            <w:r w:rsidR="00CA6D90" w:rsidRPr="00183125">
              <w:rPr>
                <w:sz w:val="18"/>
                <w:szCs w:val="18"/>
                <w:lang w:val="en-US" w:eastAsia="en-US"/>
              </w:rPr>
              <w:t xml:space="preserve">pupils who grasp earning quickly and require </w:t>
            </w:r>
            <w:r w:rsidR="00CA6D90" w:rsidRPr="00183125">
              <w:rPr>
                <w:b/>
                <w:bCs/>
                <w:sz w:val="18"/>
                <w:szCs w:val="18"/>
                <w:lang w:val="en-US" w:eastAsia="en-US"/>
              </w:rPr>
              <w:t>challenge</w:t>
            </w:r>
            <w:r w:rsidR="00CA6D90" w:rsidRPr="00183125">
              <w:rPr>
                <w:sz w:val="18"/>
                <w:szCs w:val="18"/>
                <w:lang w:val="en-US" w:eastAsia="en-US"/>
              </w:rPr>
              <w:t xml:space="preserve"> and </w:t>
            </w:r>
            <w:r w:rsidRPr="00183125">
              <w:rPr>
                <w:sz w:val="18"/>
                <w:szCs w:val="18"/>
                <w:lang w:val="en-US" w:eastAsia="en-US"/>
              </w:rPr>
              <w:t>any pupils who are struggling (including targeted strategies) to enable all pupils to be successful</w:t>
            </w:r>
          </w:p>
          <w:p w14:paraId="03DC6017" w14:textId="2C0546C3" w:rsidR="00F971FA" w:rsidRPr="00183125" w:rsidRDefault="006C00D5"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 xml:space="preserve">Developing your questioning by Including a range of types of questions in class discussions to extend and </w:t>
            </w:r>
            <w:r w:rsidRPr="00183125">
              <w:rPr>
                <w:b/>
                <w:bCs/>
                <w:sz w:val="18"/>
                <w:szCs w:val="18"/>
                <w:lang w:val="en-US" w:eastAsia="en-US"/>
              </w:rPr>
              <w:t>challenge</w:t>
            </w:r>
            <w:r w:rsidRPr="00183125">
              <w:rPr>
                <w:sz w:val="18"/>
                <w:szCs w:val="18"/>
                <w:lang w:val="en-US" w:eastAsia="en-US"/>
              </w:rPr>
              <w:t xml:space="preserve"> and providing appropriate wait time between question and response.</w:t>
            </w:r>
          </w:p>
        </w:tc>
        <w:tc>
          <w:tcPr>
            <w:tcW w:w="3042" w:type="dxa"/>
            <w:shd w:val="clear" w:color="auto" w:fill="FFFFFF" w:themeFill="background1"/>
          </w:tcPr>
          <w:p w14:paraId="385EFB7E" w14:textId="7C0659F9" w:rsidR="00D533A0" w:rsidRPr="00183125" w:rsidRDefault="00D533A0" w:rsidP="00204953">
            <w:pPr>
              <w:ind w:left="113" w:hanging="113"/>
              <w:rPr>
                <w:rFonts w:ascii="Calibri" w:eastAsia="Calibri" w:hAnsi="Calibri"/>
                <w:b/>
                <w:bCs/>
                <w:sz w:val="18"/>
                <w:szCs w:val="18"/>
                <w:lang w:val="en-US"/>
              </w:rPr>
            </w:pPr>
            <w:r w:rsidRPr="00183125">
              <w:rPr>
                <w:rFonts w:ascii="Calibri" w:eastAsia="Calibri" w:hAnsi="Calibri"/>
                <w:b/>
                <w:bCs/>
                <w:sz w:val="18"/>
                <w:szCs w:val="18"/>
                <w:lang w:val="en-US"/>
              </w:rPr>
              <w:t xml:space="preserve">Discuss and analyse with expert colleagues </w:t>
            </w:r>
          </w:p>
          <w:p w14:paraId="34DA2D7D" w14:textId="667F2574" w:rsidR="00ED303A" w:rsidRPr="00183125" w:rsidRDefault="00ED303A"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rPr>
              <w:t>How to identify efficient approaches to assessment and marking</w:t>
            </w:r>
            <w:r w:rsidR="00364FA2" w:rsidRPr="00183125">
              <w:rPr>
                <w:sz w:val="18"/>
                <w:szCs w:val="18"/>
                <w:lang w:val="en-US"/>
              </w:rPr>
              <w:t xml:space="preserve"> e.g. whole class feedback</w:t>
            </w:r>
            <w:r w:rsidR="00EB0E70" w:rsidRPr="00183125">
              <w:rPr>
                <w:sz w:val="18"/>
                <w:szCs w:val="18"/>
                <w:lang w:val="en-US"/>
              </w:rPr>
              <w:t xml:space="preserve"> and </w:t>
            </w:r>
            <w:r w:rsidR="00EB0E70" w:rsidRPr="00183125">
              <w:rPr>
                <w:i/>
                <w:iCs/>
                <w:sz w:val="18"/>
                <w:szCs w:val="18"/>
                <w:lang w:val="en-US"/>
              </w:rPr>
              <w:t>well-supported</w:t>
            </w:r>
            <w:r w:rsidR="00EB0E70" w:rsidRPr="00183125">
              <w:rPr>
                <w:sz w:val="18"/>
                <w:szCs w:val="18"/>
                <w:lang w:val="en-US"/>
              </w:rPr>
              <w:t xml:space="preserve"> self/peer assessment</w:t>
            </w:r>
          </w:p>
          <w:p w14:paraId="428F3D89" w14:textId="2FB1A8E3" w:rsidR="00ED303A"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assessment against national standards (e.g. NC expectations/</w:t>
            </w:r>
            <w:r w:rsidR="00CD67CB" w:rsidRPr="00183125">
              <w:rPr>
                <w:sz w:val="18"/>
                <w:szCs w:val="18"/>
                <w:lang w:val="en-US" w:eastAsia="en-US"/>
              </w:rPr>
              <w:t xml:space="preserve"> </w:t>
            </w:r>
            <w:r w:rsidRPr="00183125">
              <w:rPr>
                <w:sz w:val="18"/>
                <w:szCs w:val="18"/>
                <w:lang w:val="en-US" w:eastAsia="en-US"/>
              </w:rPr>
              <w:t>TAFs/</w:t>
            </w:r>
            <w:r w:rsidR="00A847E4" w:rsidRPr="00183125">
              <w:rPr>
                <w:sz w:val="18"/>
                <w:szCs w:val="18"/>
                <w:lang w:val="en-US" w:eastAsia="en-US"/>
              </w:rPr>
              <w:t>EYFSP</w:t>
            </w:r>
            <w:r w:rsidRPr="00183125">
              <w:rPr>
                <w:sz w:val="18"/>
                <w:szCs w:val="18"/>
                <w:lang w:val="en-US" w:eastAsia="en-US"/>
              </w:rPr>
              <w:t xml:space="preserve">; how pupils working below the standard of national curriculum </w:t>
            </w:r>
            <w:r w:rsidR="00A847E4" w:rsidRPr="00183125">
              <w:rPr>
                <w:sz w:val="18"/>
                <w:szCs w:val="18"/>
                <w:lang w:val="en-US" w:eastAsia="en-US"/>
              </w:rPr>
              <w:t xml:space="preserve">are </w:t>
            </w:r>
            <w:r w:rsidRPr="00183125">
              <w:rPr>
                <w:sz w:val="18"/>
                <w:szCs w:val="18"/>
                <w:lang w:val="en-US" w:eastAsia="en-US"/>
              </w:rPr>
              <w:t>assessed (e.g. see pre-key stage standards/</w:t>
            </w:r>
            <w:r w:rsidR="00A847E4" w:rsidRPr="00183125">
              <w:rPr>
                <w:sz w:val="18"/>
                <w:szCs w:val="18"/>
                <w:lang w:val="en-US" w:eastAsia="en-US"/>
              </w:rPr>
              <w:t xml:space="preserve"> The Engagement Model)</w:t>
            </w:r>
          </w:p>
          <w:p w14:paraId="1BB08B50" w14:textId="77777777" w:rsidR="00ED303A"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how this data is used by the school to track progress and how this process is efficient/manageable</w:t>
            </w:r>
          </w:p>
          <w:p w14:paraId="2EE2DFE6" w14:textId="78B2C864" w:rsidR="00D533A0" w:rsidRPr="00183125" w:rsidRDefault="00B61C47" w:rsidP="00204953">
            <w:pPr>
              <w:pStyle w:val="ListParagraph"/>
              <w:numPr>
                <w:ilvl w:val="0"/>
                <w:numId w:val="20"/>
              </w:numPr>
              <w:spacing w:after="0" w:line="240" w:lineRule="auto"/>
              <w:ind w:left="113" w:hanging="113"/>
              <w:rPr>
                <w:sz w:val="18"/>
                <w:szCs w:val="18"/>
                <w:lang w:val="en-US" w:eastAsia="en-US"/>
              </w:rPr>
            </w:pPr>
            <w:r w:rsidRPr="00183125">
              <w:rPr>
                <w:sz w:val="18"/>
                <w:szCs w:val="18"/>
                <w:lang w:val="en-US" w:eastAsia="en-US"/>
              </w:rPr>
              <w:t>‘pupil progress meetings’; if possible, observe/participate in tracking and pupil progress meeting</w:t>
            </w:r>
          </w:p>
          <w:p w14:paraId="50B44D33" w14:textId="77777777" w:rsidR="00D533A0" w:rsidRPr="00183125" w:rsidRDefault="00D533A0" w:rsidP="00204953">
            <w:pPr>
              <w:ind w:left="113" w:hanging="113"/>
              <w:rPr>
                <w:rFonts w:ascii="Calibri" w:hAnsi="Calibri"/>
                <w:b/>
                <w:sz w:val="18"/>
                <w:szCs w:val="18"/>
                <w:lang w:val="en-US" w:eastAsia="en-US"/>
              </w:rPr>
            </w:pPr>
            <w:r w:rsidRPr="00183125">
              <w:rPr>
                <w:rFonts w:ascii="Calibri" w:hAnsi="Calibri"/>
                <w:b/>
                <w:sz w:val="18"/>
                <w:szCs w:val="18"/>
                <w:lang w:val="en-US" w:eastAsia="en-US"/>
              </w:rPr>
              <w:t>Practise, reflect, receive coaching and improve at:</w:t>
            </w:r>
          </w:p>
          <w:p w14:paraId="660AF70F" w14:textId="0AAF5BBA" w:rsidR="004628C0" w:rsidRPr="00183125" w:rsidRDefault="001B13B8"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Planning/implementing </w:t>
            </w:r>
            <w:r w:rsidR="00A07E82" w:rsidRPr="00183125">
              <w:rPr>
                <w:bCs/>
                <w:sz w:val="18"/>
                <w:szCs w:val="18"/>
                <w:lang w:val="en-US" w:eastAsia="en-US"/>
              </w:rPr>
              <w:t xml:space="preserve">a range of </w:t>
            </w:r>
            <w:r w:rsidRPr="00183125">
              <w:rPr>
                <w:bCs/>
                <w:sz w:val="18"/>
                <w:szCs w:val="18"/>
                <w:lang w:val="en-US" w:eastAsia="en-US"/>
              </w:rPr>
              <w:t>effective assessment strategies</w:t>
            </w:r>
            <w:r w:rsidR="00EB0E70" w:rsidRPr="00183125">
              <w:rPr>
                <w:bCs/>
                <w:sz w:val="18"/>
                <w:szCs w:val="18"/>
                <w:lang w:val="en-US" w:eastAsia="en-US"/>
              </w:rPr>
              <w:t xml:space="preserve"> and </w:t>
            </w:r>
            <w:r w:rsidR="004628C0" w:rsidRPr="00183125">
              <w:rPr>
                <w:bCs/>
                <w:sz w:val="18"/>
                <w:szCs w:val="18"/>
                <w:lang w:val="en-US" w:eastAsia="en-US"/>
              </w:rPr>
              <w:t>using assessment information to</w:t>
            </w:r>
            <w:r w:rsidRPr="00183125">
              <w:rPr>
                <w:bCs/>
                <w:sz w:val="18"/>
                <w:szCs w:val="18"/>
                <w:lang w:val="en-US" w:eastAsia="en-US"/>
              </w:rPr>
              <w:t xml:space="preserve"> adapt teaching </w:t>
            </w:r>
            <w:r w:rsidR="00A847E4" w:rsidRPr="00183125">
              <w:rPr>
                <w:b/>
                <w:sz w:val="18"/>
                <w:szCs w:val="18"/>
                <w:lang w:val="en-US" w:eastAsia="en-US"/>
              </w:rPr>
              <w:t>within</w:t>
            </w:r>
            <w:r w:rsidR="00A847E4" w:rsidRPr="00183125">
              <w:rPr>
                <w:bCs/>
                <w:sz w:val="18"/>
                <w:szCs w:val="18"/>
                <w:lang w:val="en-US" w:eastAsia="en-US"/>
              </w:rPr>
              <w:t xml:space="preserve"> and </w:t>
            </w:r>
            <w:r w:rsidRPr="00183125">
              <w:rPr>
                <w:b/>
                <w:sz w:val="18"/>
                <w:szCs w:val="18"/>
                <w:lang w:val="en-US" w:eastAsia="en-US"/>
              </w:rPr>
              <w:t>between</w:t>
            </w:r>
            <w:r w:rsidRPr="00183125">
              <w:rPr>
                <w:bCs/>
                <w:sz w:val="18"/>
                <w:szCs w:val="18"/>
                <w:lang w:val="en-US" w:eastAsia="en-US"/>
              </w:rPr>
              <w:t xml:space="preserve"> lessons </w:t>
            </w:r>
          </w:p>
          <w:p w14:paraId="52DA8FFD" w14:textId="77777777" w:rsidR="00364FA2" w:rsidRPr="00183125" w:rsidRDefault="00364FA2"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Focusing feedback on specific actions for pupils and providing time for pupils to respond to feedback.</w:t>
            </w:r>
          </w:p>
          <w:p w14:paraId="3D8B3883" w14:textId="77777777" w:rsidR="00C069D0" w:rsidRPr="00183125" w:rsidRDefault="00634ADD"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making </w:t>
            </w:r>
            <w:r w:rsidRPr="00183125">
              <w:rPr>
                <w:b/>
                <w:i/>
                <w:iCs/>
                <w:sz w:val="18"/>
                <w:szCs w:val="18"/>
                <w:lang w:val="en-US" w:eastAsia="en-US"/>
              </w:rPr>
              <w:t>effective use</w:t>
            </w:r>
            <w:r w:rsidRPr="00183125">
              <w:rPr>
                <w:bCs/>
                <w:sz w:val="18"/>
                <w:szCs w:val="18"/>
                <w:lang w:val="en-US" w:eastAsia="en-US"/>
              </w:rPr>
              <w:t xml:space="preserve"> of self and peer assessment </w:t>
            </w:r>
            <w:r w:rsidR="00A07E82" w:rsidRPr="00183125">
              <w:rPr>
                <w:bCs/>
                <w:sz w:val="18"/>
                <w:szCs w:val="18"/>
                <w:lang w:val="en-US" w:eastAsia="en-US"/>
              </w:rPr>
              <w:t xml:space="preserve">(see previous weeks) </w:t>
            </w:r>
            <w:r w:rsidRPr="00183125">
              <w:rPr>
                <w:bCs/>
                <w:sz w:val="18"/>
                <w:szCs w:val="18"/>
                <w:lang w:val="en-US" w:eastAsia="en-US"/>
              </w:rPr>
              <w:t xml:space="preserve">at different stages of the lesson, </w:t>
            </w:r>
            <w:r w:rsidR="00A07E82" w:rsidRPr="00183125">
              <w:rPr>
                <w:bCs/>
                <w:sz w:val="18"/>
                <w:szCs w:val="18"/>
                <w:lang w:val="en-US" w:eastAsia="en-US"/>
              </w:rPr>
              <w:t>e.g.</w:t>
            </w:r>
            <w:r w:rsidRPr="00183125">
              <w:rPr>
                <w:bCs/>
                <w:sz w:val="18"/>
                <w:szCs w:val="18"/>
                <w:lang w:val="en-US" w:eastAsia="en-US"/>
              </w:rPr>
              <w:t>. lesson introduction, mini-plenaries etc</w:t>
            </w:r>
            <w:r w:rsidR="001B13B8" w:rsidRPr="00183125">
              <w:rPr>
                <w:bCs/>
                <w:sz w:val="18"/>
                <w:szCs w:val="18"/>
                <w:lang w:val="en-US" w:eastAsia="en-US"/>
              </w:rPr>
              <w:t>.</w:t>
            </w:r>
          </w:p>
          <w:p w14:paraId="4C5114BB" w14:textId="49BE6E3B" w:rsidR="001B13B8" w:rsidRPr="00183125" w:rsidRDefault="00A07E82" w:rsidP="00204953">
            <w:pPr>
              <w:pStyle w:val="ListParagraph"/>
              <w:numPr>
                <w:ilvl w:val="0"/>
                <w:numId w:val="20"/>
              </w:numPr>
              <w:spacing w:after="0" w:line="240" w:lineRule="auto"/>
              <w:ind w:left="113" w:hanging="113"/>
              <w:rPr>
                <w:bCs/>
                <w:sz w:val="18"/>
                <w:szCs w:val="18"/>
                <w:lang w:val="en-US" w:eastAsia="en-US"/>
              </w:rPr>
            </w:pPr>
            <w:r w:rsidRPr="00183125">
              <w:rPr>
                <w:bCs/>
                <w:sz w:val="18"/>
                <w:szCs w:val="18"/>
                <w:lang w:val="en-US" w:eastAsia="en-US"/>
              </w:rPr>
              <w:t xml:space="preserve">Drawing conclusions about what pupils have learned by looking at patterns over a number of assessments with from expert colleagues </w:t>
            </w:r>
          </w:p>
        </w:tc>
        <w:tc>
          <w:tcPr>
            <w:tcW w:w="2880" w:type="dxa"/>
            <w:shd w:val="clear" w:color="auto" w:fill="FFFFFF" w:themeFill="background1"/>
          </w:tcPr>
          <w:p w14:paraId="5D952B7D" w14:textId="77777777" w:rsidR="00D533A0" w:rsidRPr="00183125" w:rsidRDefault="00D533A0" w:rsidP="00204953">
            <w:pPr>
              <w:pStyle w:val="EndnoteText"/>
              <w:ind w:left="113" w:hanging="113"/>
              <w:rPr>
                <w:rFonts w:ascii="Calibri" w:eastAsia="Calibri" w:hAnsi="Calibri" w:cs="Arial"/>
                <w:sz w:val="18"/>
                <w:szCs w:val="18"/>
                <w:lang w:val="en-US"/>
              </w:rPr>
            </w:pPr>
            <w:r w:rsidRPr="00183125">
              <w:rPr>
                <w:rFonts w:ascii="Calibri" w:eastAsia="Calibri" w:hAnsi="Calibri" w:cs="Arial"/>
                <w:b/>
                <w:bCs/>
                <w:sz w:val="18"/>
                <w:szCs w:val="18"/>
                <w:lang w:val="en-US"/>
              </w:rPr>
              <w:t>Take responsibility for your own professional development</w:t>
            </w:r>
            <w:r w:rsidRPr="00183125">
              <w:rPr>
                <w:rFonts w:ascii="Calibri" w:eastAsia="Calibri" w:hAnsi="Calibri" w:cs="Arial"/>
                <w:sz w:val="18"/>
                <w:szCs w:val="18"/>
                <w:lang w:val="en-US"/>
              </w:rPr>
              <w:t xml:space="preserve"> e.g. by:</w:t>
            </w:r>
          </w:p>
          <w:p w14:paraId="3EB24748" w14:textId="77777777" w:rsidR="00D533A0" w:rsidRPr="00183125" w:rsidRDefault="00D533A0" w:rsidP="00204953">
            <w:pPr>
              <w:ind w:left="113" w:hanging="113"/>
              <w:rPr>
                <w:rFonts w:ascii="Calibri" w:eastAsia="Calibri" w:hAnsi="Calibri" w:cs="Arial"/>
                <w:bCs/>
                <w:sz w:val="18"/>
                <w:szCs w:val="18"/>
                <w:lang w:val="en-US"/>
              </w:rPr>
            </w:pPr>
            <w:r w:rsidRPr="00183125">
              <w:rPr>
                <w:rFonts w:ascii="Calibri" w:eastAsia="Calibri" w:hAnsi="Calibri" w:cs="Arial"/>
                <w:bCs/>
                <w:sz w:val="18"/>
                <w:szCs w:val="18"/>
                <w:lang w:val="en-US"/>
              </w:rPr>
              <w:t xml:space="preserve">- </w:t>
            </w:r>
            <w:r w:rsidRPr="00183125">
              <w:rPr>
                <w:rFonts w:ascii="Calibri" w:eastAsia="Calibri" w:hAnsi="Calibri" w:cs="Arial"/>
                <w:b/>
                <w:sz w:val="18"/>
                <w:szCs w:val="18"/>
                <w:lang w:val="en-US"/>
              </w:rPr>
              <w:t>Preparing</w:t>
            </w:r>
            <w:r w:rsidRPr="00183125">
              <w:rPr>
                <w:rFonts w:ascii="Calibri" w:eastAsia="Calibri" w:hAnsi="Calibri" w:cs="Arial"/>
                <w:bCs/>
                <w:sz w:val="18"/>
                <w:szCs w:val="18"/>
                <w:lang w:val="en-US"/>
              </w:rPr>
              <w:t xml:space="preserve"> for your weekly Mentor meeting (see week 1)</w:t>
            </w:r>
          </w:p>
          <w:p w14:paraId="58656C12" w14:textId="76FDB44F" w:rsidR="00D533A0" w:rsidRPr="00183125" w:rsidRDefault="00D533A0" w:rsidP="00204953">
            <w:pPr>
              <w:numPr>
                <w:ilvl w:val="0"/>
                <w:numId w:val="21"/>
              </w:numPr>
              <w:ind w:left="113" w:hanging="113"/>
              <w:contextualSpacing/>
              <w:rPr>
                <w:rFonts w:ascii="Calibri" w:eastAsia="Calibri" w:hAnsi="Calibri" w:cs="Arial"/>
                <w:sz w:val="18"/>
                <w:szCs w:val="18"/>
                <w:lang w:val="en-US"/>
              </w:rPr>
            </w:pPr>
            <w:r w:rsidRPr="00183125">
              <w:rPr>
                <w:rFonts w:ascii="Calibri" w:eastAsia="Calibri" w:hAnsi="Calibri" w:cs="Arial"/>
                <w:b/>
                <w:bCs/>
                <w:sz w:val="18"/>
                <w:szCs w:val="18"/>
                <w:lang w:val="en-US"/>
              </w:rPr>
              <w:t xml:space="preserve">Reflecting </w:t>
            </w:r>
            <w:r w:rsidR="001F5660">
              <w:rPr>
                <w:rFonts w:ascii="Calibri" w:eastAsia="Calibri" w:hAnsi="Calibri" w:cs="Arial"/>
                <w:b/>
                <w:bCs/>
                <w:sz w:val="18"/>
                <w:szCs w:val="18"/>
                <w:lang w:val="en-US"/>
              </w:rPr>
              <w:t>u</w:t>
            </w:r>
            <w:r w:rsidRPr="00183125">
              <w:rPr>
                <w:rFonts w:ascii="Calibri" w:eastAsia="Calibri" w:hAnsi="Calibri" w:cs="Arial"/>
                <w:b/>
                <w:bCs/>
                <w:sz w:val="18"/>
                <w:szCs w:val="18"/>
                <w:lang w:val="en-US"/>
              </w:rPr>
              <w:t xml:space="preserve">pon your practice </w:t>
            </w:r>
            <w:r w:rsidRPr="00183125">
              <w:rPr>
                <w:rFonts w:ascii="Calibri" w:eastAsia="Calibri" w:hAnsi="Calibri" w:cs="Arial"/>
                <w:sz w:val="18"/>
                <w:szCs w:val="18"/>
                <w:lang w:val="en-US"/>
              </w:rPr>
              <w:t xml:space="preserve">by: completing </w:t>
            </w:r>
            <w:r w:rsidR="00627A1A" w:rsidRPr="00183125">
              <w:rPr>
                <w:rFonts w:ascii="Calibri" w:eastAsia="Calibri" w:hAnsi="Calibri" w:cs="Arial"/>
                <w:sz w:val="18"/>
                <w:szCs w:val="18"/>
                <w:lang w:val="en-US"/>
              </w:rPr>
              <w:t xml:space="preserve">(brief) </w:t>
            </w:r>
            <w:r w:rsidRPr="00183125">
              <w:rPr>
                <w:rFonts w:ascii="Calibri" w:eastAsia="Calibri" w:hAnsi="Calibri" w:cs="Arial"/>
                <w:sz w:val="18"/>
                <w:szCs w:val="18"/>
                <w:lang w:val="en-US"/>
              </w:rPr>
              <w:t>lesson evaluations</w:t>
            </w:r>
          </w:p>
          <w:p w14:paraId="45EFE35A" w14:textId="27CA167F" w:rsidR="00D533A0" w:rsidRPr="00183125" w:rsidRDefault="00D533A0" w:rsidP="00204953">
            <w:pPr>
              <w:numPr>
                <w:ilvl w:val="0"/>
                <w:numId w:val="21"/>
              </w:numPr>
              <w:ind w:left="113" w:hanging="113"/>
              <w:contextualSpacing/>
              <w:rPr>
                <w:rFonts w:ascii="Calibri" w:eastAsia="Calibri" w:hAnsi="Calibri" w:cs="Arial"/>
                <w:sz w:val="18"/>
                <w:szCs w:val="18"/>
                <w:lang w:val="en-US"/>
              </w:rPr>
            </w:pPr>
            <w:r w:rsidRPr="00183125">
              <w:rPr>
                <w:rFonts w:ascii="Calibri" w:eastAsia="Calibri" w:hAnsi="Calibri" w:cs="Arial"/>
                <w:sz w:val="18"/>
                <w:szCs w:val="18"/>
                <w:lang w:val="en-US"/>
              </w:rPr>
              <w:t xml:space="preserve">Reflecting upon your progress in relation to </w:t>
            </w:r>
            <w:r w:rsidR="0018668A" w:rsidRPr="00183125">
              <w:rPr>
                <w:rFonts w:ascii="Calibri" w:eastAsia="Calibri" w:hAnsi="Calibri" w:cs="Arial"/>
                <w:sz w:val="18"/>
                <w:szCs w:val="18"/>
                <w:lang w:val="en-US"/>
              </w:rPr>
              <w:t xml:space="preserve">the </w:t>
            </w:r>
            <w:r w:rsidRPr="00183125">
              <w:rPr>
                <w:rFonts w:ascii="Calibri" w:eastAsia="Calibri" w:hAnsi="Calibri" w:cs="Arial"/>
                <w:sz w:val="18"/>
                <w:szCs w:val="18"/>
                <w:lang w:val="en-US"/>
              </w:rPr>
              <w:t xml:space="preserve">CCF </w:t>
            </w:r>
          </w:p>
          <w:p w14:paraId="1EF1D45B" w14:textId="77777777" w:rsidR="00D533A0" w:rsidRPr="00183125" w:rsidRDefault="00D533A0" w:rsidP="00204953">
            <w:pPr>
              <w:numPr>
                <w:ilvl w:val="0"/>
                <w:numId w:val="21"/>
              </w:numPr>
              <w:ind w:left="113" w:hanging="113"/>
              <w:contextualSpacing/>
              <w:rPr>
                <w:rFonts w:ascii="Calibri" w:eastAsia="Calibri" w:hAnsi="Calibri" w:cs="Arial"/>
                <w:bCs/>
                <w:sz w:val="18"/>
                <w:szCs w:val="18"/>
                <w:lang w:val="en-US"/>
              </w:rPr>
            </w:pPr>
            <w:r w:rsidRPr="00183125">
              <w:rPr>
                <w:rFonts w:ascii="Calibri" w:eastAsia="Calibri" w:hAnsi="Calibri" w:cs="Arial"/>
                <w:sz w:val="18"/>
                <w:szCs w:val="18"/>
                <w:lang w:val="en-US"/>
              </w:rPr>
              <w:t>Reflecting upon your progress in relation to CRD progress statements</w:t>
            </w:r>
          </w:p>
          <w:p w14:paraId="3E6C66AC" w14:textId="77777777" w:rsidR="00D533A0" w:rsidRPr="00183125" w:rsidRDefault="00D533A0" w:rsidP="00204953">
            <w:pPr>
              <w:ind w:left="113" w:hanging="113"/>
              <w:rPr>
                <w:rFonts w:ascii="Calibri" w:eastAsia="Calibri" w:hAnsi="Calibri" w:cs="Arial"/>
                <w:b/>
                <w:sz w:val="18"/>
                <w:szCs w:val="18"/>
                <w:lang w:val="en-US"/>
              </w:rPr>
            </w:pPr>
            <w:r w:rsidRPr="00183125">
              <w:rPr>
                <w:rFonts w:ascii="Calibri" w:eastAsia="Calibri" w:hAnsi="Calibri" w:cs="Arial"/>
                <w:bCs/>
                <w:sz w:val="18"/>
                <w:szCs w:val="18"/>
                <w:lang w:val="en-US"/>
              </w:rPr>
              <w:t xml:space="preserve">- Ensuring completion of </w:t>
            </w:r>
            <w:r w:rsidRPr="00183125">
              <w:rPr>
                <w:rFonts w:ascii="Calibri" w:eastAsia="Calibri" w:hAnsi="Calibri" w:cs="Arial"/>
                <w:b/>
                <w:sz w:val="18"/>
                <w:szCs w:val="18"/>
                <w:lang w:val="en-US"/>
              </w:rPr>
              <w:t>training tasks</w:t>
            </w:r>
          </w:p>
          <w:p w14:paraId="5984C9BA" w14:textId="6A44CAB6" w:rsidR="00D533A0" w:rsidRPr="00183125" w:rsidRDefault="00D533A0" w:rsidP="00204953">
            <w:pPr>
              <w:ind w:left="113" w:hanging="113"/>
              <w:rPr>
                <w:rFonts w:ascii="Calibri" w:eastAsia="Calibri" w:hAnsi="Calibri" w:cs="Arial"/>
                <w:b/>
                <w:sz w:val="18"/>
                <w:szCs w:val="18"/>
                <w:lang w:val="en-US"/>
              </w:rPr>
            </w:pPr>
            <w:r w:rsidRPr="00183125">
              <w:rPr>
                <w:rFonts w:ascii="Calibri" w:eastAsia="Calibri" w:hAnsi="Calibri" w:cs="Arial"/>
                <w:b/>
                <w:bCs/>
                <w:sz w:val="18"/>
                <w:szCs w:val="18"/>
                <w:lang w:val="en-US"/>
              </w:rPr>
              <w:t>Observe</w:t>
            </w:r>
            <w:r w:rsidRPr="00183125">
              <w:rPr>
                <w:rFonts w:ascii="Calibri" w:eastAsia="Calibri" w:hAnsi="Calibri" w:cs="Arial"/>
                <w:sz w:val="18"/>
                <w:szCs w:val="18"/>
                <w:lang w:val="en-US"/>
              </w:rPr>
              <w:t xml:space="preserve"> and learn from expert colleagues (own CT and others) use the ELF form to support focused observation and discussion.</w:t>
            </w:r>
          </w:p>
          <w:p w14:paraId="563BC920" w14:textId="77777777" w:rsidR="00D533A0" w:rsidRPr="00183125" w:rsidRDefault="00D533A0" w:rsidP="00204953">
            <w:pPr>
              <w:ind w:left="113" w:hanging="113"/>
              <w:rPr>
                <w:rFonts w:ascii="Calibri" w:hAnsi="Calibri" w:cs="Arial"/>
                <w:b/>
                <w:sz w:val="18"/>
                <w:szCs w:val="18"/>
                <w:lang w:val="en-US" w:eastAsia="en-US"/>
              </w:rPr>
            </w:pPr>
            <w:r w:rsidRPr="00183125">
              <w:rPr>
                <w:rFonts w:ascii="Calibri" w:hAnsi="Calibri"/>
                <w:b/>
                <w:sz w:val="18"/>
                <w:szCs w:val="18"/>
                <w:lang w:val="en-US" w:eastAsia="en-US"/>
              </w:rPr>
              <w:t xml:space="preserve">Practise, reflect, receive coaching and improve at: </w:t>
            </w:r>
          </w:p>
          <w:p w14:paraId="5CFCB8AE" w14:textId="60FA5004" w:rsidR="00D533A0" w:rsidRPr="00183125" w:rsidRDefault="00D533A0" w:rsidP="00204953">
            <w:pPr>
              <w:pStyle w:val="EndnoteText"/>
              <w:numPr>
                <w:ilvl w:val="0"/>
                <w:numId w:val="21"/>
              </w:numPr>
              <w:ind w:left="113" w:hanging="113"/>
              <w:rPr>
                <w:rFonts w:ascii="Arial" w:hAnsi="Arial" w:cs="Arial"/>
                <w:snapToGrid w:val="0"/>
                <w:sz w:val="18"/>
                <w:szCs w:val="18"/>
              </w:rPr>
            </w:pPr>
            <w:r w:rsidRPr="00183125">
              <w:rPr>
                <w:rFonts w:ascii="Calibri" w:eastAsia="Calibri" w:hAnsi="Calibri"/>
                <w:sz w:val="18"/>
                <w:szCs w:val="18"/>
                <w:lang w:val="en-US"/>
              </w:rPr>
              <w:t xml:space="preserve">Managing your workload effectively and developing a positive work-life balance (see also ‘Managing workload on School Placement’ in </w:t>
            </w:r>
            <w:r w:rsidR="00627A1A" w:rsidRPr="00183125">
              <w:rPr>
                <w:rFonts w:ascii="Calibri" w:eastAsia="Calibri" w:hAnsi="Calibri"/>
                <w:sz w:val="18"/>
                <w:szCs w:val="18"/>
                <w:lang w:val="en-US"/>
              </w:rPr>
              <w:t>the School Placement Handbook</w:t>
            </w:r>
            <w:r w:rsidRPr="00183125">
              <w:rPr>
                <w:rFonts w:ascii="Calibri" w:eastAsia="Calibri" w:hAnsi="Calibri"/>
                <w:sz w:val="18"/>
                <w:szCs w:val="18"/>
                <w:lang w:val="en-US"/>
              </w:rPr>
              <w:t xml:space="preserve">) </w:t>
            </w:r>
          </w:p>
          <w:p w14:paraId="2F50F59F" w14:textId="77777777" w:rsidR="002E5F10" w:rsidRPr="00183125" w:rsidRDefault="00D533A0" w:rsidP="00204953">
            <w:pPr>
              <w:ind w:left="113" w:hanging="113"/>
              <w:rPr>
                <w:rFonts w:ascii="Calibri" w:hAnsi="Calibri"/>
                <w:b/>
                <w:sz w:val="18"/>
                <w:szCs w:val="18"/>
                <w:lang w:val="en-US" w:eastAsia="en-US"/>
              </w:rPr>
            </w:pPr>
            <w:r w:rsidRPr="00183125">
              <w:rPr>
                <w:rFonts w:ascii="Calibri" w:eastAsia="Calibri" w:hAnsi="Calibri" w:cs="Arial"/>
                <w:b/>
                <w:sz w:val="18"/>
                <w:szCs w:val="18"/>
                <w:lang w:val="en-US"/>
              </w:rPr>
              <w:t xml:space="preserve">IN week 6 </w:t>
            </w:r>
            <w:r w:rsidRPr="00183125">
              <w:rPr>
                <w:rFonts w:ascii="Calibri" w:eastAsia="Calibri" w:hAnsi="Calibri" w:cs="Arial"/>
                <w:bCs/>
                <w:sz w:val="18"/>
                <w:szCs w:val="18"/>
                <w:lang w:val="en-US"/>
              </w:rPr>
              <w:t xml:space="preserve">– with your Mentor, review your progress in the CRD – ‘Term </w:t>
            </w:r>
            <w:r w:rsidR="00627A1A" w:rsidRPr="00183125">
              <w:rPr>
                <w:rFonts w:ascii="Calibri" w:eastAsia="Calibri" w:hAnsi="Calibri" w:cs="Arial"/>
                <w:bCs/>
                <w:sz w:val="18"/>
                <w:szCs w:val="18"/>
                <w:lang w:val="en-US"/>
              </w:rPr>
              <w:t>2</w:t>
            </w:r>
            <w:r w:rsidRPr="00183125">
              <w:rPr>
                <w:rFonts w:ascii="Calibri" w:eastAsia="Calibri" w:hAnsi="Calibri" w:cs="Arial"/>
                <w:bCs/>
                <w:sz w:val="18"/>
                <w:szCs w:val="18"/>
                <w:lang w:val="en-US"/>
              </w:rPr>
              <w:t xml:space="preserve"> Collaborative Review’ – Assessment Point </w:t>
            </w:r>
            <w:r w:rsidR="00627A1A" w:rsidRPr="00183125">
              <w:rPr>
                <w:rFonts w:ascii="Calibri" w:eastAsia="Calibri" w:hAnsi="Calibri" w:cs="Arial"/>
                <w:bCs/>
                <w:sz w:val="18"/>
                <w:szCs w:val="18"/>
                <w:lang w:val="en-US"/>
              </w:rPr>
              <w:t>4</w:t>
            </w:r>
            <w:r w:rsidRPr="00183125">
              <w:rPr>
                <w:rFonts w:ascii="Calibri" w:eastAsia="Calibri" w:hAnsi="Calibri" w:cs="Arial"/>
                <w:bCs/>
                <w:sz w:val="18"/>
                <w:szCs w:val="18"/>
                <w:lang w:val="en-US"/>
              </w:rPr>
              <w:t>; ensure that you understand your targets</w:t>
            </w:r>
            <w:r w:rsidRPr="00183125">
              <w:rPr>
                <w:rFonts w:ascii="Calibri" w:hAnsi="Calibri"/>
                <w:b/>
                <w:sz w:val="18"/>
                <w:szCs w:val="18"/>
                <w:lang w:val="en-US" w:eastAsia="en-US"/>
              </w:rPr>
              <w:t xml:space="preserve"> </w:t>
            </w:r>
          </w:p>
          <w:p w14:paraId="1E2F4F30" w14:textId="5B0CC138" w:rsidR="00D533A0" w:rsidRPr="00183125" w:rsidRDefault="00DF1724" w:rsidP="00204953">
            <w:pPr>
              <w:pStyle w:val="ListParagraph"/>
              <w:spacing w:after="0" w:line="240" w:lineRule="auto"/>
              <w:ind w:left="113" w:hanging="113"/>
              <w:rPr>
                <w:rFonts w:eastAsia="Times New Roman"/>
                <w:b/>
                <w:sz w:val="18"/>
                <w:szCs w:val="18"/>
                <w:lang w:val="en-US" w:eastAsia="en-US"/>
              </w:rPr>
            </w:pPr>
            <w:r w:rsidRPr="00183125">
              <w:rPr>
                <w:rFonts w:asciiTheme="minorHAnsi" w:hAnsiTheme="minorHAnsi" w:cstheme="minorHAnsi"/>
                <w:bCs/>
                <w:sz w:val="18"/>
                <w:szCs w:val="18"/>
                <w:lang w:val="en-US"/>
              </w:rPr>
              <w:t xml:space="preserve">- </w:t>
            </w:r>
            <w:r w:rsidR="002E5F10" w:rsidRPr="00183125">
              <w:rPr>
                <w:rFonts w:asciiTheme="minorHAnsi" w:hAnsiTheme="minorHAnsi" w:cstheme="minorHAnsi"/>
                <w:bCs/>
                <w:sz w:val="18"/>
                <w:szCs w:val="18"/>
                <w:lang w:val="en-US"/>
              </w:rPr>
              <w:t xml:space="preserve">Review the Longer-term targets in your </w:t>
            </w:r>
            <w:r w:rsidR="002E5F10" w:rsidRPr="00183125">
              <w:rPr>
                <w:rFonts w:asciiTheme="minorHAnsi" w:hAnsiTheme="minorHAnsi" w:cstheme="minorHAnsi"/>
                <w:b/>
                <w:sz w:val="18"/>
                <w:szCs w:val="18"/>
                <w:lang w:val="en-US"/>
              </w:rPr>
              <w:t>Training Plan</w:t>
            </w:r>
            <w:r w:rsidR="002E5F10" w:rsidRPr="00183125">
              <w:rPr>
                <w:rFonts w:asciiTheme="minorHAnsi" w:hAnsiTheme="minorHAnsi" w:cstheme="minorHAnsi"/>
                <w:bCs/>
                <w:sz w:val="18"/>
                <w:szCs w:val="18"/>
                <w:lang w:val="en-US"/>
              </w:rPr>
              <w:t xml:space="preserve"> – ask your mentor to sign off any completed</w:t>
            </w:r>
          </w:p>
          <w:p w14:paraId="17FDB7D6" w14:textId="2F521FDD" w:rsidR="00D533A0" w:rsidRPr="00183125" w:rsidRDefault="00D533A0" w:rsidP="00204953">
            <w:pPr>
              <w:pStyle w:val="EndnoteText"/>
              <w:numPr>
                <w:ilvl w:val="0"/>
                <w:numId w:val="21"/>
              </w:numPr>
              <w:ind w:left="113" w:hanging="113"/>
              <w:rPr>
                <w:rFonts w:ascii="Calibri" w:eastAsia="Calibri" w:hAnsi="Calibri"/>
                <w:sz w:val="18"/>
                <w:szCs w:val="18"/>
                <w:lang w:val="en-US"/>
              </w:rPr>
            </w:pPr>
            <w:r w:rsidRPr="00183125">
              <w:rPr>
                <w:rFonts w:ascii="Calibri" w:hAnsi="Calibri" w:cs="Arial"/>
                <w:sz w:val="18"/>
                <w:szCs w:val="18"/>
                <w:lang w:val="en-US" w:eastAsia="en-US"/>
              </w:rPr>
              <w:t xml:space="preserve">You have now reached </w:t>
            </w:r>
            <w:r w:rsidRPr="00183125">
              <w:rPr>
                <w:rFonts w:ascii="Calibri" w:hAnsi="Calibri" w:cs="Arial"/>
                <w:b/>
                <w:sz w:val="18"/>
                <w:szCs w:val="18"/>
                <w:lang w:val="en-US" w:eastAsia="en-US"/>
              </w:rPr>
              <w:t xml:space="preserve">Reflection Point </w:t>
            </w:r>
            <w:r w:rsidR="00627A1A" w:rsidRPr="00183125">
              <w:rPr>
                <w:rFonts w:ascii="Calibri" w:hAnsi="Calibri" w:cs="Arial"/>
                <w:b/>
                <w:sz w:val="18"/>
                <w:szCs w:val="18"/>
                <w:lang w:val="en-US" w:eastAsia="en-US"/>
              </w:rPr>
              <w:t>3</w:t>
            </w:r>
            <w:r w:rsidRPr="00183125">
              <w:rPr>
                <w:rFonts w:ascii="Calibri" w:hAnsi="Calibri" w:cs="Arial"/>
                <w:sz w:val="18"/>
                <w:szCs w:val="18"/>
                <w:lang w:val="en-US" w:eastAsia="en-US"/>
              </w:rPr>
              <w:t xml:space="preserve"> and can begin to reflect upon your progress in your e-PDP.</w:t>
            </w:r>
          </w:p>
        </w:tc>
      </w:tr>
      <w:bookmarkEnd w:id="15"/>
    </w:tbl>
    <w:p w14:paraId="19449A07" w14:textId="60470572" w:rsidR="00841580" w:rsidRPr="002139A7" w:rsidRDefault="00841580" w:rsidP="002139A7">
      <w:pPr>
        <w:sectPr w:rsidR="00841580" w:rsidRPr="002139A7" w:rsidSect="00A07DBE">
          <w:pgSz w:w="16834" w:h="11909" w:orient="landscape" w:code="9"/>
          <w:pgMar w:top="709" w:right="567" w:bottom="993" w:left="567" w:header="709" w:footer="709" w:gutter="0"/>
          <w:cols w:space="708"/>
          <w:docGrid w:linePitch="360"/>
        </w:sectPr>
      </w:pPr>
    </w:p>
    <w:p w14:paraId="77D5C74C" w14:textId="77777777" w:rsidR="003636F5" w:rsidRPr="006A0031" w:rsidRDefault="003636F5" w:rsidP="00127A26">
      <w:pPr>
        <w:ind w:right="-269"/>
        <w:rPr>
          <w:rFonts w:ascii="Arial" w:hAnsi="Arial" w:cs="Arial"/>
          <w:b/>
          <w:sz w:val="22"/>
          <w:szCs w:val="22"/>
        </w:rPr>
      </w:pPr>
    </w:p>
    <w:p w14:paraId="45CDAD02" w14:textId="2BC8D527" w:rsidR="00A87D2B" w:rsidRPr="00DB1266" w:rsidRDefault="008D22E7" w:rsidP="005C0239">
      <w:pPr>
        <w:pStyle w:val="Heading3"/>
        <w:ind w:firstLine="180"/>
      </w:pPr>
      <w:bookmarkStart w:id="16" w:name="_Hlk83205811"/>
      <w:r w:rsidRPr="00ED5F66">
        <w:t xml:space="preserve"> </w:t>
      </w:r>
      <w:r w:rsidR="00A87D2B" w:rsidRPr="00ED5F66">
        <w:t xml:space="preserve"> </w:t>
      </w:r>
      <w:bookmarkStart w:id="17" w:name="_Toc431298129"/>
      <w:bookmarkStart w:id="18" w:name="_Toc90561766"/>
      <w:bookmarkStart w:id="19" w:name="_Hlk88565969"/>
      <w:r w:rsidR="00A87D2B" w:rsidRPr="00DB1266">
        <w:t>TRAINING TASKS</w:t>
      </w:r>
      <w:bookmarkEnd w:id="17"/>
      <w:bookmarkEnd w:id="18"/>
    </w:p>
    <w:p w14:paraId="7E72F1DA" w14:textId="77777777" w:rsidR="00E2537B" w:rsidRPr="00A87D2B" w:rsidRDefault="00E2537B" w:rsidP="00A87D2B">
      <w:pPr>
        <w:ind w:left="709" w:hanging="567"/>
        <w:rPr>
          <w:rFonts w:ascii="Arial" w:hAnsi="Arial" w:cs="Arial"/>
          <w:b/>
          <w:sz w:val="22"/>
        </w:rPr>
      </w:pPr>
    </w:p>
    <w:p w14:paraId="1AB52704" w14:textId="77777777" w:rsidR="00E2537B" w:rsidRPr="000C597C" w:rsidRDefault="00E2537B" w:rsidP="00D962DF">
      <w:pPr>
        <w:pStyle w:val="Heading4"/>
        <w:rPr>
          <w:rFonts w:asciiTheme="minorHAnsi" w:hAnsiTheme="minorHAnsi" w:cstheme="minorHAnsi"/>
        </w:rPr>
      </w:pPr>
    </w:p>
    <w:p w14:paraId="32C6B7AE" w14:textId="322C23ED" w:rsidR="000C597C" w:rsidRDefault="000C597C"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All trainees are asked to complete a number of training tasks whilst on placement.  The purpose of these tasks is to help trainees to bridge the gap between theory and practice</w:t>
      </w:r>
      <w:r>
        <w:rPr>
          <w:rFonts w:asciiTheme="minorHAnsi" w:hAnsiTheme="minorHAnsi" w:cstheme="minorHAnsi"/>
          <w:sz w:val="22"/>
          <w:szCs w:val="22"/>
        </w:rPr>
        <w:t xml:space="preserve">, and tasks also target important areas of training that </w:t>
      </w:r>
      <w:r w:rsidR="00722DB8">
        <w:rPr>
          <w:rFonts w:asciiTheme="minorHAnsi" w:hAnsiTheme="minorHAnsi" w:cstheme="minorHAnsi"/>
          <w:sz w:val="22"/>
          <w:szCs w:val="22"/>
        </w:rPr>
        <w:t xml:space="preserve">are often overlooked. As such, </w:t>
      </w:r>
      <w:r w:rsidRPr="000C597C">
        <w:rPr>
          <w:rFonts w:asciiTheme="minorHAnsi" w:hAnsiTheme="minorHAnsi" w:cstheme="minorHAnsi"/>
          <w:sz w:val="22"/>
          <w:szCs w:val="22"/>
        </w:rPr>
        <w:t xml:space="preserve">they are an integral part of their professional development. </w:t>
      </w:r>
    </w:p>
    <w:p w14:paraId="764AEF14" w14:textId="13158AEB" w:rsidR="00722DB8" w:rsidRDefault="00722DB8" w:rsidP="005C0239">
      <w:pPr>
        <w:pStyle w:val="BodyText"/>
        <w:ind w:left="360"/>
        <w:jc w:val="both"/>
        <w:rPr>
          <w:rFonts w:asciiTheme="minorHAnsi" w:hAnsiTheme="minorHAnsi" w:cstheme="minorHAnsi"/>
          <w:sz w:val="22"/>
          <w:szCs w:val="22"/>
        </w:rPr>
      </w:pPr>
    </w:p>
    <w:p w14:paraId="3667BFB8" w14:textId="6B366892" w:rsidR="00722DB8" w:rsidRPr="00937285" w:rsidRDefault="00722DB8"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 xml:space="preserve">It is the trainee’s responsibility to complete these tasks, </w:t>
      </w:r>
      <w:r w:rsidR="00937285" w:rsidRPr="00937285">
        <w:rPr>
          <w:rFonts w:asciiTheme="minorHAnsi" w:hAnsiTheme="minorHAnsi" w:cstheme="minorHAnsi"/>
          <w:iCs/>
          <w:sz w:val="22"/>
          <w:szCs w:val="22"/>
        </w:rPr>
        <w:t>h</w:t>
      </w:r>
      <w:r w:rsidRPr="00D055AB">
        <w:rPr>
          <w:rFonts w:asciiTheme="minorHAnsi" w:hAnsiTheme="minorHAnsi" w:cstheme="minorHAnsi"/>
          <w:sz w:val="22"/>
          <w:szCs w:val="22"/>
        </w:rPr>
        <w:t xml:space="preserve">owever, we ask schools to facilitate the collection of the necessary data for the tasks that follow.  If trainees are not able to complete tasks, they may be disadvantaged in terms of the assessment for the course. </w:t>
      </w:r>
      <w:r w:rsidR="00937285" w:rsidRPr="000C597C">
        <w:rPr>
          <w:rFonts w:asciiTheme="minorHAnsi" w:hAnsiTheme="minorHAnsi" w:cstheme="minorHAnsi"/>
          <w:sz w:val="22"/>
          <w:szCs w:val="22"/>
        </w:rPr>
        <w:t>All trainees will have discussed the tasks at the University as part of the teaching sessions so they should be clear about the expectations.</w:t>
      </w:r>
    </w:p>
    <w:p w14:paraId="0C815519" w14:textId="77777777" w:rsidR="000C597C" w:rsidRPr="000C597C" w:rsidRDefault="000C597C" w:rsidP="005C0239">
      <w:pPr>
        <w:pStyle w:val="BodyText"/>
        <w:ind w:left="360"/>
        <w:jc w:val="both"/>
        <w:rPr>
          <w:rFonts w:asciiTheme="minorHAnsi" w:hAnsiTheme="minorHAnsi" w:cstheme="minorHAnsi"/>
          <w:sz w:val="22"/>
          <w:szCs w:val="22"/>
        </w:rPr>
      </w:pPr>
    </w:p>
    <w:p w14:paraId="58AA4D1D" w14:textId="77777777" w:rsidR="000C597C" w:rsidRPr="000C597C" w:rsidRDefault="000C597C" w:rsidP="005C0239">
      <w:pPr>
        <w:pStyle w:val="BodyText"/>
        <w:ind w:left="360"/>
        <w:jc w:val="both"/>
        <w:rPr>
          <w:rFonts w:asciiTheme="minorHAnsi" w:hAnsiTheme="minorHAnsi" w:cstheme="minorHAnsi"/>
          <w:sz w:val="22"/>
          <w:szCs w:val="22"/>
        </w:rPr>
      </w:pPr>
      <w:r w:rsidRPr="000C597C">
        <w:rPr>
          <w:rFonts w:asciiTheme="minorHAnsi" w:hAnsiTheme="minorHAnsi" w:cstheme="minorHAnsi"/>
          <w:sz w:val="22"/>
          <w:szCs w:val="22"/>
        </w:rPr>
        <w:t>Some tasks may be directly assessed and, if this is the case, guidelines on submission are provided. Other tasks, whilst not directly assessed, will contribute to a trainee’s professional development in a number of ways, for example:</w:t>
      </w:r>
    </w:p>
    <w:p w14:paraId="185D31BF" w14:textId="77777777" w:rsidR="000C597C" w:rsidRPr="000C597C" w:rsidRDefault="000C597C" w:rsidP="000C597C">
      <w:pPr>
        <w:pStyle w:val="BodyText"/>
        <w:ind w:left="284"/>
        <w:jc w:val="both"/>
        <w:rPr>
          <w:rFonts w:asciiTheme="minorHAnsi" w:hAnsiTheme="minorHAnsi" w:cstheme="minorHAnsi"/>
          <w:sz w:val="22"/>
          <w:szCs w:val="22"/>
        </w:rPr>
      </w:pPr>
    </w:p>
    <w:p w14:paraId="4A4A288E"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informing school-based reflection and discussions with colleagues, Professional Mentors, Moderation Tutors and peer partners;</w:t>
      </w:r>
    </w:p>
    <w:p w14:paraId="1A02A3F5"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promoting reflection and evaluation within university-based seminars where trainees share and evaluate their experiences thus informing their future practice; </w:t>
      </w:r>
    </w:p>
    <w:p w14:paraId="7258B5B5" w14:textId="77777777" w:rsidR="000C597C" w:rsidRP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informing written assignments for the award of PGCE;</w:t>
      </w:r>
    </w:p>
    <w:p w14:paraId="503FDA70" w14:textId="0EB9D74B" w:rsidR="000C597C" w:rsidRDefault="000C597C" w:rsidP="005C0239">
      <w:pPr>
        <w:pStyle w:val="BodyText"/>
        <w:numPr>
          <w:ilvl w:val="0"/>
          <w:numId w:val="53"/>
        </w:numPr>
        <w:tabs>
          <w:tab w:val="clear" w:pos="426"/>
          <w:tab w:val="clear" w:pos="993"/>
          <w:tab w:val="clear" w:pos="2268"/>
          <w:tab w:val="left" w:pos="567"/>
        </w:tabs>
        <w:spacing w:after="120"/>
        <w:ind w:right="-28"/>
        <w:jc w:val="both"/>
        <w:rPr>
          <w:rFonts w:asciiTheme="minorHAnsi" w:hAnsiTheme="minorHAnsi" w:cstheme="minorHAnsi"/>
          <w:sz w:val="22"/>
          <w:szCs w:val="22"/>
        </w:rPr>
      </w:pPr>
      <w:r w:rsidRPr="000C597C">
        <w:rPr>
          <w:rFonts w:asciiTheme="minorHAnsi" w:hAnsiTheme="minorHAnsi" w:cstheme="minorHAnsi"/>
          <w:sz w:val="22"/>
          <w:szCs w:val="22"/>
        </w:rPr>
        <w:t xml:space="preserve">informing the trainee’s e-PDP (electronic Professional Development Profile) another assessed element of the course which in turn feeds into target-setting and action-planning for </w:t>
      </w:r>
      <w:r w:rsidR="00C73890">
        <w:rPr>
          <w:rFonts w:asciiTheme="minorHAnsi" w:hAnsiTheme="minorHAnsi" w:cstheme="minorHAnsi"/>
          <w:sz w:val="22"/>
          <w:szCs w:val="22"/>
        </w:rPr>
        <w:t xml:space="preserve">  </w:t>
      </w:r>
      <w:r w:rsidRPr="000C597C">
        <w:rPr>
          <w:rFonts w:asciiTheme="minorHAnsi" w:hAnsiTheme="minorHAnsi" w:cstheme="minorHAnsi"/>
          <w:sz w:val="22"/>
          <w:szCs w:val="22"/>
        </w:rPr>
        <w:t xml:space="preserve"> practice.</w:t>
      </w:r>
    </w:p>
    <w:p w14:paraId="130393FE" w14:textId="77777777" w:rsidR="00937285" w:rsidRPr="000C597C" w:rsidRDefault="00937285" w:rsidP="005C0239">
      <w:pPr>
        <w:pStyle w:val="BodyText"/>
        <w:tabs>
          <w:tab w:val="clear" w:pos="426"/>
          <w:tab w:val="clear" w:pos="993"/>
          <w:tab w:val="clear" w:pos="2268"/>
          <w:tab w:val="left" w:pos="567"/>
        </w:tabs>
        <w:spacing w:after="120"/>
        <w:ind w:left="567" w:right="-28" w:hanging="27"/>
        <w:jc w:val="both"/>
        <w:rPr>
          <w:rFonts w:asciiTheme="minorHAnsi" w:hAnsiTheme="minorHAnsi" w:cstheme="minorHAnsi"/>
          <w:sz w:val="22"/>
          <w:szCs w:val="22"/>
        </w:rPr>
      </w:pPr>
    </w:p>
    <w:tbl>
      <w:tblPr>
        <w:tblW w:w="9572"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2"/>
        <w:gridCol w:w="1042"/>
        <w:gridCol w:w="567"/>
        <w:gridCol w:w="609"/>
        <w:gridCol w:w="3033"/>
        <w:gridCol w:w="895"/>
        <w:gridCol w:w="424"/>
      </w:tblGrid>
      <w:tr w:rsidR="000C597C" w:rsidRPr="000C597C" w14:paraId="64A0DE18" w14:textId="77777777" w:rsidTr="005C0239">
        <w:tc>
          <w:tcPr>
            <w:tcW w:w="3002" w:type="dxa"/>
            <w:shd w:val="clear" w:color="auto" w:fill="D9D9D9"/>
          </w:tcPr>
          <w:p w14:paraId="3CABD3ED" w14:textId="77777777" w:rsidR="000C597C" w:rsidRPr="000C597C" w:rsidRDefault="000C597C" w:rsidP="00535877">
            <w:pPr>
              <w:pStyle w:val="BodyText"/>
              <w:widowControl w:val="0"/>
              <w:spacing w:before="40" w:after="40"/>
              <w:ind w:right="-28"/>
              <w:rPr>
                <w:rFonts w:asciiTheme="minorHAnsi" w:hAnsiTheme="minorHAnsi" w:cstheme="minorHAnsi"/>
                <w:sz w:val="22"/>
                <w:szCs w:val="22"/>
              </w:rPr>
            </w:pPr>
            <w:r w:rsidRPr="000C597C">
              <w:rPr>
                <w:rFonts w:asciiTheme="minorHAnsi" w:hAnsiTheme="minorHAnsi" w:cstheme="minorHAnsi"/>
                <w:sz w:val="22"/>
                <w:szCs w:val="22"/>
              </w:rPr>
              <w:t>Training Tasks Checklist for EARLY YEARS</w:t>
            </w:r>
          </w:p>
        </w:tc>
        <w:tc>
          <w:tcPr>
            <w:tcW w:w="1042" w:type="dxa"/>
            <w:tcBorders>
              <w:right w:val="single" w:sz="4" w:space="0" w:color="auto"/>
            </w:tcBorders>
            <w:shd w:val="clear" w:color="auto" w:fill="D9D9D9"/>
          </w:tcPr>
          <w:p w14:paraId="26EE11C0"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t xml:space="preserve">Date Due </w:t>
            </w:r>
          </w:p>
        </w:tc>
        <w:tc>
          <w:tcPr>
            <w:tcW w:w="567" w:type="dxa"/>
            <w:tcBorders>
              <w:right w:val="single" w:sz="4" w:space="0" w:color="auto"/>
            </w:tcBorders>
          </w:tcPr>
          <w:p w14:paraId="162BC6BF"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sym w:font="Wingdings" w:char="F0FC"/>
            </w:r>
          </w:p>
        </w:tc>
        <w:tc>
          <w:tcPr>
            <w:tcW w:w="609" w:type="dxa"/>
            <w:tcBorders>
              <w:top w:val="nil"/>
              <w:left w:val="single" w:sz="4" w:space="0" w:color="auto"/>
              <w:bottom w:val="nil"/>
              <w:right w:val="single" w:sz="4" w:space="0" w:color="auto"/>
            </w:tcBorders>
            <w:shd w:val="clear" w:color="auto" w:fill="auto"/>
          </w:tcPr>
          <w:p w14:paraId="2874589E" w14:textId="77777777" w:rsidR="000C597C" w:rsidRPr="000C597C" w:rsidRDefault="000C597C" w:rsidP="00535877">
            <w:pPr>
              <w:pStyle w:val="BodyText"/>
              <w:widowControl w:val="0"/>
              <w:rPr>
                <w:rFonts w:asciiTheme="minorHAnsi" w:hAnsiTheme="minorHAnsi" w:cstheme="minorHAnsi"/>
                <w:sz w:val="22"/>
                <w:szCs w:val="22"/>
              </w:rPr>
            </w:pPr>
          </w:p>
        </w:tc>
        <w:tc>
          <w:tcPr>
            <w:tcW w:w="3033" w:type="dxa"/>
            <w:tcBorders>
              <w:left w:val="single" w:sz="4" w:space="0" w:color="auto"/>
            </w:tcBorders>
            <w:shd w:val="clear" w:color="auto" w:fill="D9D9D9"/>
          </w:tcPr>
          <w:p w14:paraId="127866F7" w14:textId="77777777" w:rsidR="000C597C" w:rsidRPr="000C597C" w:rsidRDefault="000C597C" w:rsidP="00535877">
            <w:pPr>
              <w:pStyle w:val="BodyText"/>
              <w:widowControl w:val="0"/>
              <w:spacing w:before="40" w:after="40"/>
              <w:ind w:right="-28"/>
              <w:rPr>
                <w:rFonts w:asciiTheme="minorHAnsi" w:hAnsiTheme="minorHAnsi" w:cstheme="minorHAnsi"/>
                <w:sz w:val="22"/>
                <w:szCs w:val="22"/>
              </w:rPr>
            </w:pPr>
            <w:r w:rsidRPr="000C597C">
              <w:rPr>
                <w:rFonts w:asciiTheme="minorHAnsi" w:hAnsiTheme="minorHAnsi" w:cstheme="minorHAnsi"/>
                <w:sz w:val="22"/>
                <w:szCs w:val="22"/>
              </w:rPr>
              <w:t>Training Tasks Checklist for PRIMARY</w:t>
            </w:r>
          </w:p>
        </w:tc>
        <w:tc>
          <w:tcPr>
            <w:tcW w:w="895" w:type="dxa"/>
            <w:shd w:val="clear" w:color="auto" w:fill="D9D9D9"/>
          </w:tcPr>
          <w:p w14:paraId="3012C2BC"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t xml:space="preserve">Date Due </w:t>
            </w:r>
          </w:p>
        </w:tc>
        <w:tc>
          <w:tcPr>
            <w:tcW w:w="424" w:type="dxa"/>
            <w:shd w:val="clear" w:color="auto" w:fill="D9D9D9"/>
          </w:tcPr>
          <w:p w14:paraId="5AC57831" w14:textId="77777777" w:rsidR="000C597C" w:rsidRPr="000C597C" w:rsidRDefault="000C597C" w:rsidP="00535877">
            <w:pPr>
              <w:pStyle w:val="BodyText"/>
              <w:widowControl w:val="0"/>
              <w:rPr>
                <w:rFonts w:asciiTheme="minorHAnsi" w:hAnsiTheme="minorHAnsi" w:cstheme="minorHAnsi"/>
                <w:sz w:val="22"/>
                <w:szCs w:val="22"/>
              </w:rPr>
            </w:pPr>
            <w:r w:rsidRPr="000C597C">
              <w:rPr>
                <w:rFonts w:asciiTheme="minorHAnsi" w:hAnsiTheme="minorHAnsi" w:cstheme="minorHAnsi"/>
                <w:sz w:val="22"/>
                <w:szCs w:val="22"/>
              </w:rPr>
              <w:sym w:font="Wingdings" w:char="F0FC"/>
            </w:r>
          </w:p>
        </w:tc>
      </w:tr>
      <w:tr w:rsidR="000C597C" w:rsidRPr="000C597C" w14:paraId="40A778BA" w14:textId="77777777" w:rsidTr="005C0239">
        <w:tc>
          <w:tcPr>
            <w:tcW w:w="3002" w:type="dxa"/>
            <w:shd w:val="clear" w:color="auto" w:fill="auto"/>
          </w:tcPr>
          <w:p w14:paraId="0A7526F3" w14:textId="77777777" w:rsidR="000C597C" w:rsidRPr="004C1EF5" w:rsidRDefault="000C597C" w:rsidP="00535877">
            <w:pPr>
              <w:pStyle w:val="BodyText"/>
              <w:widowControl w:val="0"/>
              <w:spacing w:before="120" w:after="120"/>
              <w:ind w:right="-28"/>
              <w:rPr>
                <w:rFonts w:asciiTheme="minorHAnsi" w:hAnsiTheme="minorHAnsi" w:cstheme="minorHAnsi"/>
                <w:sz w:val="22"/>
                <w:szCs w:val="22"/>
              </w:rPr>
            </w:pPr>
            <w:r w:rsidRPr="004C1EF5">
              <w:rPr>
                <w:rFonts w:asciiTheme="minorHAnsi" w:hAnsiTheme="minorHAnsi" w:cstheme="minorHAnsi"/>
                <w:sz w:val="22"/>
                <w:szCs w:val="22"/>
              </w:rPr>
              <w:t>Subject Studies: Talk task</w:t>
            </w:r>
          </w:p>
        </w:tc>
        <w:tc>
          <w:tcPr>
            <w:tcW w:w="1042" w:type="dxa"/>
            <w:tcBorders>
              <w:right w:val="single" w:sz="4" w:space="0" w:color="auto"/>
            </w:tcBorders>
            <w:shd w:val="clear" w:color="auto" w:fill="auto"/>
          </w:tcPr>
          <w:p w14:paraId="4B63DECA" w14:textId="03E92B96" w:rsidR="000C597C" w:rsidRPr="004C1EF5" w:rsidRDefault="001F5081" w:rsidP="00535877">
            <w:pPr>
              <w:pStyle w:val="BodyText"/>
              <w:widowControl w:val="0"/>
              <w:spacing w:before="120" w:after="120"/>
              <w:rPr>
                <w:rFonts w:asciiTheme="minorHAnsi" w:hAnsiTheme="minorHAnsi" w:cstheme="minorHAnsi"/>
                <w:sz w:val="22"/>
                <w:szCs w:val="22"/>
              </w:rPr>
            </w:pPr>
            <w:r>
              <w:rPr>
                <w:rFonts w:asciiTheme="minorHAnsi" w:hAnsiTheme="minorHAnsi" w:cstheme="minorHAnsi"/>
                <w:sz w:val="22"/>
                <w:szCs w:val="22"/>
              </w:rPr>
              <w:t>25</w:t>
            </w:r>
            <w:r w:rsidRPr="001F5081">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sidR="003220B8">
              <w:rPr>
                <w:rFonts w:asciiTheme="minorHAnsi" w:hAnsiTheme="minorHAnsi" w:cstheme="minorHAnsi"/>
                <w:sz w:val="22"/>
                <w:szCs w:val="22"/>
              </w:rPr>
              <w:t>March</w:t>
            </w:r>
          </w:p>
        </w:tc>
        <w:tc>
          <w:tcPr>
            <w:tcW w:w="567" w:type="dxa"/>
            <w:tcBorders>
              <w:right w:val="single" w:sz="4" w:space="0" w:color="auto"/>
            </w:tcBorders>
          </w:tcPr>
          <w:p w14:paraId="5166D328" w14:textId="77777777" w:rsidR="000C597C" w:rsidRPr="004C1EF5"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70BF9552" w14:textId="77777777" w:rsidR="000C597C" w:rsidRPr="004C1EF5" w:rsidRDefault="000C597C" w:rsidP="00535877">
            <w:pPr>
              <w:pStyle w:val="BodyText"/>
              <w:widowControl w:val="0"/>
              <w:spacing w:before="120" w:after="120"/>
              <w:rPr>
                <w:rFonts w:asciiTheme="minorHAnsi" w:hAnsiTheme="minorHAnsi" w:cstheme="minorHAnsi"/>
                <w:sz w:val="22"/>
                <w:szCs w:val="22"/>
              </w:rPr>
            </w:pPr>
          </w:p>
        </w:tc>
        <w:tc>
          <w:tcPr>
            <w:tcW w:w="3033" w:type="dxa"/>
            <w:tcBorders>
              <w:left w:val="single" w:sz="4" w:space="0" w:color="auto"/>
            </w:tcBorders>
            <w:shd w:val="clear" w:color="auto" w:fill="auto"/>
          </w:tcPr>
          <w:p w14:paraId="00D06B4C" w14:textId="77777777" w:rsidR="000C597C" w:rsidRPr="004C1EF5" w:rsidRDefault="000C597C" w:rsidP="00535877">
            <w:pPr>
              <w:pStyle w:val="BodyText"/>
              <w:widowControl w:val="0"/>
              <w:spacing w:before="120" w:after="120"/>
              <w:ind w:right="-28"/>
              <w:rPr>
                <w:rFonts w:asciiTheme="minorHAnsi" w:hAnsiTheme="minorHAnsi" w:cstheme="minorHAnsi"/>
                <w:sz w:val="22"/>
                <w:szCs w:val="22"/>
              </w:rPr>
            </w:pPr>
            <w:r w:rsidRPr="004C1EF5">
              <w:rPr>
                <w:rFonts w:asciiTheme="minorHAnsi" w:hAnsiTheme="minorHAnsi" w:cstheme="minorHAnsi"/>
                <w:sz w:val="22"/>
                <w:szCs w:val="22"/>
              </w:rPr>
              <w:t>Subject Studies: Talk task</w:t>
            </w:r>
          </w:p>
        </w:tc>
        <w:tc>
          <w:tcPr>
            <w:tcW w:w="895" w:type="dxa"/>
            <w:shd w:val="clear" w:color="auto" w:fill="auto"/>
          </w:tcPr>
          <w:p w14:paraId="56B0E380" w14:textId="78900AB0" w:rsidR="000C597C" w:rsidRPr="004C1EF5" w:rsidRDefault="003220B8" w:rsidP="00535877">
            <w:pPr>
              <w:pStyle w:val="BodyText"/>
              <w:widowControl w:val="0"/>
              <w:spacing w:before="120" w:after="120"/>
              <w:rPr>
                <w:rFonts w:asciiTheme="minorHAnsi" w:hAnsiTheme="minorHAnsi" w:cstheme="minorHAnsi"/>
                <w:sz w:val="22"/>
                <w:szCs w:val="22"/>
              </w:rPr>
            </w:pPr>
            <w:r>
              <w:rPr>
                <w:rFonts w:asciiTheme="minorHAnsi" w:hAnsiTheme="minorHAnsi" w:cstheme="minorHAnsi"/>
                <w:sz w:val="22"/>
                <w:szCs w:val="22"/>
              </w:rPr>
              <w:t>25</w:t>
            </w:r>
            <w:r w:rsidRPr="003220B8">
              <w:rPr>
                <w:rFonts w:asciiTheme="minorHAnsi" w:hAnsiTheme="minorHAnsi" w:cstheme="minorHAnsi"/>
                <w:sz w:val="22"/>
                <w:szCs w:val="22"/>
                <w:vertAlign w:val="superscript"/>
              </w:rPr>
              <w:t>th</w:t>
            </w:r>
            <w:r>
              <w:rPr>
                <w:rFonts w:asciiTheme="minorHAnsi" w:hAnsiTheme="minorHAnsi" w:cstheme="minorHAnsi"/>
                <w:sz w:val="22"/>
                <w:szCs w:val="22"/>
              </w:rPr>
              <w:t xml:space="preserve"> March</w:t>
            </w:r>
          </w:p>
        </w:tc>
        <w:tc>
          <w:tcPr>
            <w:tcW w:w="424" w:type="dxa"/>
          </w:tcPr>
          <w:p w14:paraId="5B149BBD" w14:textId="77777777" w:rsidR="000C597C" w:rsidRPr="000C597C" w:rsidRDefault="000C597C" w:rsidP="00535877">
            <w:pPr>
              <w:pStyle w:val="BodyText"/>
              <w:widowControl w:val="0"/>
              <w:rPr>
                <w:rFonts w:asciiTheme="minorHAnsi" w:hAnsiTheme="minorHAnsi" w:cstheme="minorHAnsi"/>
                <w:sz w:val="22"/>
                <w:szCs w:val="22"/>
              </w:rPr>
            </w:pPr>
          </w:p>
        </w:tc>
      </w:tr>
      <w:tr w:rsidR="000C597C" w:rsidRPr="000C597C" w14:paraId="584710C6" w14:textId="77777777" w:rsidTr="005C0239">
        <w:tc>
          <w:tcPr>
            <w:tcW w:w="3002" w:type="dxa"/>
            <w:shd w:val="clear" w:color="auto" w:fill="auto"/>
          </w:tcPr>
          <w:p w14:paraId="73CF53F4" w14:textId="77777777" w:rsidR="000C597C" w:rsidRPr="000A4541" w:rsidRDefault="000C597C" w:rsidP="00535877">
            <w:pPr>
              <w:pStyle w:val="BodyText"/>
              <w:widowControl w:val="0"/>
              <w:spacing w:before="120" w:after="120"/>
              <w:ind w:right="-28"/>
              <w:rPr>
                <w:rFonts w:asciiTheme="minorHAnsi" w:hAnsiTheme="minorHAnsi" w:cstheme="minorHAnsi"/>
                <w:sz w:val="22"/>
                <w:szCs w:val="22"/>
              </w:rPr>
            </w:pPr>
            <w:r w:rsidRPr="000A4541">
              <w:rPr>
                <w:rFonts w:asciiTheme="minorHAnsi" w:hAnsiTheme="minorHAnsi" w:cstheme="minorHAnsi"/>
                <w:sz w:val="22"/>
                <w:szCs w:val="22"/>
              </w:rPr>
              <w:t>English Training Task</w:t>
            </w:r>
          </w:p>
        </w:tc>
        <w:tc>
          <w:tcPr>
            <w:tcW w:w="1042" w:type="dxa"/>
            <w:tcBorders>
              <w:right w:val="single" w:sz="4" w:space="0" w:color="auto"/>
            </w:tcBorders>
            <w:shd w:val="clear" w:color="auto" w:fill="auto"/>
          </w:tcPr>
          <w:p w14:paraId="73D4B66B" w14:textId="2A461B60" w:rsidR="000C597C" w:rsidRPr="000A4541" w:rsidRDefault="001F5081" w:rsidP="00535877">
            <w:pPr>
              <w:pStyle w:val="BodyText"/>
              <w:widowControl w:val="0"/>
              <w:spacing w:before="120" w:after="120"/>
              <w:rPr>
                <w:rFonts w:asciiTheme="minorHAnsi" w:hAnsiTheme="minorHAnsi" w:cstheme="minorHAnsi"/>
                <w:sz w:val="22"/>
                <w:szCs w:val="22"/>
              </w:rPr>
            </w:pPr>
            <w:r>
              <w:rPr>
                <w:rFonts w:asciiTheme="minorHAnsi" w:hAnsiTheme="minorHAnsi" w:cstheme="minorHAnsi"/>
                <w:sz w:val="22"/>
                <w:szCs w:val="22"/>
              </w:rPr>
              <w:t>29</w:t>
            </w:r>
            <w:r w:rsidRPr="001F5081">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567" w:type="dxa"/>
            <w:tcBorders>
              <w:right w:val="single" w:sz="4" w:space="0" w:color="auto"/>
            </w:tcBorders>
          </w:tcPr>
          <w:p w14:paraId="42670D99" w14:textId="77777777" w:rsidR="000C597C" w:rsidRPr="000A4541"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068181A0" w14:textId="77777777" w:rsidR="000C597C" w:rsidRPr="000A4541" w:rsidRDefault="000C597C" w:rsidP="00535877">
            <w:pPr>
              <w:pStyle w:val="BodyText"/>
              <w:widowControl w:val="0"/>
              <w:spacing w:before="120" w:after="120"/>
              <w:rPr>
                <w:rFonts w:asciiTheme="minorHAnsi" w:hAnsiTheme="minorHAnsi" w:cstheme="minorHAnsi"/>
                <w:sz w:val="22"/>
                <w:szCs w:val="22"/>
              </w:rPr>
            </w:pPr>
          </w:p>
        </w:tc>
        <w:tc>
          <w:tcPr>
            <w:tcW w:w="3033" w:type="dxa"/>
            <w:tcBorders>
              <w:left w:val="single" w:sz="4" w:space="0" w:color="auto"/>
            </w:tcBorders>
            <w:shd w:val="clear" w:color="auto" w:fill="auto"/>
          </w:tcPr>
          <w:p w14:paraId="31567ED7" w14:textId="77777777" w:rsidR="000C597C" w:rsidRPr="000A4541" w:rsidRDefault="000C597C" w:rsidP="00535877">
            <w:pPr>
              <w:pStyle w:val="BodyText"/>
              <w:widowControl w:val="0"/>
              <w:spacing w:before="120" w:after="120"/>
              <w:ind w:right="-28"/>
              <w:rPr>
                <w:rFonts w:asciiTheme="minorHAnsi" w:hAnsiTheme="minorHAnsi" w:cstheme="minorHAnsi"/>
                <w:sz w:val="22"/>
                <w:szCs w:val="22"/>
              </w:rPr>
            </w:pPr>
            <w:r w:rsidRPr="000A4541">
              <w:rPr>
                <w:rFonts w:asciiTheme="minorHAnsi" w:hAnsiTheme="minorHAnsi" w:cstheme="minorHAnsi"/>
                <w:sz w:val="22"/>
                <w:szCs w:val="22"/>
              </w:rPr>
              <w:t>English Training Task</w:t>
            </w:r>
          </w:p>
        </w:tc>
        <w:tc>
          <w:tcPr>
            <w:tcW w:w="895" w:type="dxa"/>
            <w:shd w:val="clear" w:color="auto" w:fill="auto"/>
            <w:vAlign w:val="center"/>
          </w:tcPr>
          <w:p w14:paraId="5E4CBBEB" w14:textId="70585641" w:rsidR="000C597C" w:rsidRPr="000A4541" w:rsidRDefault="001F5081" w:rsidP="00535877">
            <w:pPr>
              <w:pStyle w:val="BodyText"/>
              <w:widowControl w:val="0"/>
              <w:jc w:val="center"/>
              <w:rPr>
                <w:rFonts w:asciiTheme="minorHAnsi" w:hAnsiTheme="minorHAnsi" w:cstheme="minorHAnsi"/>
                <w:sz w:val="22"/>
                <w:szCs w:val="22"/>
              </w:rPr>
            </w:pPr>
            <w:r>
              <w:rPr>
                <w:rFonts w:asciiTheme="minorHAnsi" w:hAnsiTheme="minorHAnsi" w:cstheme="minorHAnsi"/>
                <w:sz w:val="22"/>
                <w:szCs w:val="22"/>
              </w:rPr>
              <w:t>29</w:t>
            </w:r>
            <w:r w:rsidRPr="001F5081">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424" w:type="dxa"/>
          </w:tcPr>
          <w:p w14:paraId="40D220F4" w14:textId="77777777" w:rsidR="000C597C" w:rsidRPr="000C597C" w:rsidRDefault="000C597C" w:rsidP="00535877">
            <w:pPr>
              <w:pStyle w:val="BodyText"/>
              <w:widowControl w:val="0"/>
              <w:rPr>
                <w:rFonts w:asciiTheme="minorHAnsi" w:hAnsiTheme="minorHAnsi" w:cstheme="minorHAnsi"/>
                <w:sz w:val="22"/>
                <w:szCs w:val="22"/>
              </w:rPr>
            </w:pPr>
          </w:p>
        </w:tc>
      </w:tr>
      <w:tr w:rsidR="00380B6E" w:rsidRPr="000C597C" w14:paraId="14A183B1" w14:textId="77777777" w:rsidTr="005C0239">
        <w:tc>
          <w:tcPr>
            <w:tcW w:w="3002" w:type="dxa"/>
            <w:shd w:val="clear" w:color="auto" w:fill="auto"/>
          </w:tcPr>
          <w:p w14:paraId="395B577E" w14:textId="30145766" w:rsidR="00380B6E" w:rsidRPr="002C45C3" w:rsidRDefault="00380B6E" w:rsidP="00380B6E">
            <w:pPr>
              <w:pStyle w:val="BodyText"/>
              <w:widowControl w:val="0"/>
              <w:spacing w:before="120" w:after="120"/>
              <w:ind w:right="-28"/>
              <w:rPr>
                <w:rFonts w:asciiTheme="minorHAnsi" w:hAnsiTheme="minorHAnsi" w:cstheme="minorHAnsi"/>
                <w:sz w:val="22"/>
                <w:szCs w:val="22"/>
                <w:highlight w:val="yellow"/>
              </w:rPr>
            </w:pPr>
            <w:r w:rsidRPr="00B77287">
              <w:rPr>
                <w:rFonts w:asciiTheme="minorHAnsi" w:hAnsiTheme="minorHAnsi" w:cstheme="minorHAnsi"/>
                <w:sz w:val="22"/>
                <w:szCs w:val="22"/>
              </w:rPr>
              <w:t>Professional Enquiry: Cognitive Science in the Classroom</w:t>
            </w:r>
          </w:p>
        </w:tc>
        <w:tc>
          <w:tcPr>
            <w:tcW w:w="1042" w:type="dxa"/>
            <w:tcBorders>
              <w:right w:val="single" w:sz="4" w:space="0" w:color="auto"/>
            </w:tcBorders>
            <w:shd w:val="clear" w:color="auto" w:fill="auto"/>
            <w:vAlign w:val="center"/>
          </w:tcPr>
          <w:p w14:paraId="00385545" w14:textId="209508D8" w:rsidR="00380B6E" w:rsidRPr="002C45C3" w:rsidRDefault="008C645E" w:rsidP="00380B6E">
            <w:pPr>
              <w:pStyle w:val="BodyText"/>
              <w:widowControl w:val="0"/>
              <w:spacing w:before="120" w:after="120"/>
              <w:rPr>
                <w:rFonts w:asciiTheme="minorHAnsi" w:hAnsiTheme="minorHAnsi" w:cstheme="minorHAnsi"/>
                <w:sz w:val="22"/>
                <w:szCs w:val="22"/>
                <w:highlight w:val="yellow"/>
              </w:rPr>
            </w:pPr>
            <w:r>
              <w:rPr>
                <w:rFonts w:asciiTheme="minorHAnsi" w:hAnsiTheme="minorHAnsi" w:cstheme="minorHAnsi"/>
                <w:sz w:val="22"/>
                <w:szCs w:val="22"/>
              </w:rPr>
              <w:t>1</w:t>
            </w:r>
            <w:r>
              <w:rPr>
                <w:rFonts w:asciiTheme="minorHAnsi" w:hAnsiTheme="minorHAnsi" w:cstheme="minorHAnsi"/>
                <w:sz w:val="22"/>
                <w:szCs w:val="22"/>
              </w:rPr>
              <w:t>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w:t>
            </w:r>
            <w:r>
              <w:rPr>
                <w:rFonts w:asciiTheme="minorHAnsi" w:hAnsiTheme="minorHAnsi" w:cstheme="minorHAnsi"/>
                <w:sz w:val="22"/>
                <w:szCs w:val="22"/>
              </w:rPr>
              <w:t>Feb</w:t>
            </w:r>
          </w:p>
        </w:tc>
        <w:tc>
          <w:tcPr>
            <w:tcW w:w="567" w:type="dxa"/>
            <w:tcBorders>
              <w:right w:val="single" w:sz="4" w:space="0" w:color="auto"/>
            </w:tcBorders>
          </w:tcPr>
          <w:p w14:paraId="0C2BD90A" w14:textId="77777777" w:rsidR="00380B6E" w:rsidRPr="002C45C3" w:rsidRDefault="00380B6E" w:rsidP="00380B6E">
            <w:pPr>
              <w:pStyle w:val="BodyText"/>
              <w:widowControl w:val="0"/>
              <w:spacing w:before="120" w:after="120"/>
              <w:rPr>
                <w:rFonts w:asciiTheme="minorHAnsi" w:hAnsiTheme="minorHAnsi" w:cstheme="minorHAnsi"/>
                <w:sz w:val="22"/>
                <w:szCs w:val="22"/>
                <w:highlight w:val="yellow"/>
              </w:rPr>
            </w:pPr>
          </w:p>
        </w:tc>
        <w:tc>
          <w:tcPr>
            <w:tcW w:w="609" w:type="dxa"/>
            <w:tcBorders>
              <w:top w:val="nil"/>
              <w:left w:val="single" w:sz="4" w:space="0" w:color="auto"/>
              <w:bottom w:val="nil"/>
              <w:right w:val="single" w:sz="4" w:space="0" w:color="auto"/>
            </w:tcBorders>
            <w:shd w:val="clear" w:color="auto" w:fill="auto"/>
          </w:tcPr>
          <w:p w14:paraId="0932051E" w14:textId="77777777" w:rsidR="00380B6E" w:rsidRPr="002C45C3" w:rsidRDefault="00380B6E" w:rsidP="00380B6E">
            <w:pPr>
              <w:pStyle w:val="BodyText"/>
              <w:widowControl w:val="0"/>
              <w:spacing w:before="120" w:after="120"/>
              <w:rPr>
                <w:rFonts w:asciiTheme="minorHAnsi" w:hAnsiTheme="minorHAnsi" w:cstheme="minorHAnsi"/>
                <w:sz w:val="22"/>
                <w:szCs w:val="22"/>
                <w:highlight w:val="yellow"/>
              </w:rPr>
            </w:pPr>
          </w:p>
        </w:tc>
        <w:tc>
          <w:tcPr>
            <w:tcW w:w="3033" w:type="dxa"/>
            <w:tcBorders>
              <w:left w:val="single" w:sz="4" w:space="0" w:color="auto"/>
            </w:tcBorders>
            <w:shd w:val="clear" w:color="auto" w:fill="auto"/>
          </w:tcPr>
          <w:p w14:paraId="5EFAFF64" w14:textId="2B6F99D9" w:rsidR="00380B6E" w:rsidRPr="002C45C3" w:rsidRDefault="00380B6E" w:rsidP="00380B6E">
            <w:pPr>
              <w:pStyle w:val="BodyText"/>
              <w:widowControl w:val="0"/>
              <w:spacing w:before="120" w:after="120"/>
              <w:ind w:right="-28"/>
              <w:rPr>
                <w:rFonts w:asciiTheme="minorHAnsi" w:hAnsiTheme="minorHAnsi" w:cstheme="minorHAnsi"/>
                <w:sz w:val="22"/>
                <w:szCs w:val="22"/>
                <w:highlight w:val="yellow"/>
              </w:rPr>
            </w:pPr>
            <w:r w:rsidRPr="00B77287">
              <w:rPr>
                <w:rFonts w:asciiTheme="minorHAnsi" w:hAnsiTheme="minorHAnsi" w:cstheme="minorHAnsi"/>
                <w:sz w:val="22"/>
                <w:szCs w:val="22"/>
              </w:rPr>
              <w:t>Professional Enquiry: Cognitive Science in the Classroom</w:t>
            </w:r>
          </w:p>
        </w:tc>
        <w:tc>
          <w:tcPr>
            <w:tcW w:w="895" w:type="dxa"/>
            <w:shd w:val="clear" w:color="auto" w:fill="auto"/>
            <w:vAlign w:val="center"/>
          </w:tcPr>
          <w:p w14:paraId="5E24966A" w14:textId="0C4FF97F" w:rsidR="00380B6E" w:rsidRPr="002C45C3" w:rsidRDefault="008C645E" w:rsidP="00380B6E">
            <w:pPr>
              <w:pStyle w:val="BodyText"/>
              <w:widowControl w:val="0"/>
              <w:spacing w:before="120" w:after="120"/>
              <w:rPr>
                <w:rFonts w:asciiTheme="minorHAnsi" w:hAnsiTheme="minorHAnsi" w:cstheme="minorHAnsi"/>
                <w:sz w:val="22"/>
                <w:szCs w:val="22"/>
                <w:highlight w:val="yellow"/>
              </w:rPr>
            </w:pPr>
            <w:r>
              <w:rPr>
                <w:rFonts w:asciiTheme="minorHAnsi" w:hAnsiTheme="minorHAnsi" w:cstheme="minorHAnsi"/>
                <w:sz w:val="22"/>
                <w:szCs w:val="22"/>
              </w:rPr>
              <w:t>18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Feb</w:t>
            </w:r>
          </w:p>
        </w:tc>
        <w:tc>
          <w:tcPr>
            <w:tcW w:w="424" w:type="dxa"/>
          </w:tcPr>
          <w:p w14:paraId="3CAB59D1" w14:textId="77777777" w:rsidR="00380B6E" w:rsidRPr="000C597C" w:rsidRDefault="00380B6E" w:rsidP="00380B6E">
            <w:pPr>
              <w:pStyle w:val="BodyText"/>
              <w:widowControl w:val="0"/>
              <w:rPr>
                <w:rFonts w:asciiTheme="minorHAnsi" w:hAnsiTheme="minorHAnsi" w:cstheme="minorHAnsi"/>
                <w:sz w:val="22"/>
                <w:szCs w:val="22"/>
              </w:rPr>
            </w:pPr>
          </w:p>
        </w:tc>
      </w:tr>
      <w:tr w:rsidR="000C597C" w:rsidRPr="000C597C" w14:paraId="4F42E962" w14:textId="77777777" w:rsidTr="005E3F3D">
        <w:trPr>
          <w:trHeight w:val="557"/>
        </w:trPr>
        <w:tc>
          <w:tcPr>
            <w:tcW w:w="3002" w:type="dxa"/>
            <w:shd w:val="clear" w:color="auto" w:fill="auto"/>
          </w:tcPr>
          <w:p w14:paraId="23BCFDD4" w14:textId="77777777" w:rsidR="000C597C" w:rsidRPr="005E3F3D" w:rsidRDefault="000C597C" w:rsidP="00535877">
            <w:pPr>
              <w:pStyle w:val="BodyText"/>
              <w:widowControl w:val="0"/>
              <w:spacing w:before="120" w:after="120"/>
              <w:rPr>
                <w:rFonts w:asciiTheme="minorHAnsi" w:hAnsiTheme="minorHAnsi" w:cstheme="minorHAnsi"/>
                <w:sz w:val="22"/>
                <w:szCs w:val="22"/>
              </w:rPr>
            </w:pPr>
            <w:r w:rsidRPr="005E3F3D">
              <w:rPr>
                <w:rFonts w:asciiTheme="minorHAnsi" w:hAnsiTheme="minorHAnsi" w:cstheme="minorHAnsi"/>
                <w:sz w:val="22"/>
                <w:szCs w:val="22"/>
              </w:rPr>
              <w:t>Maths Training Task</w:t>
            </w:r>
          </w:p>
        </w:tc>
        <w:tc>
          <w:tcPr>
            <w:tcW w:w="1042" w:type="dxa"/>
            <w:tcBorders>
              <w:right w:val="single" w:sz="4" w:space="0" w:color="auto"/>
            </w:tcBorders>
            <w:shd w:val="clear" w:color="auto" w:fill="auto"/>
          </w:tcPr>
          <w:p w14:paraId="246276A0" w14:textId="59D9CDD7" w:rsidR="000C597C" w:rsidRPr="005E3F3D" w:rsidRDefault="008C645E" w:rsidP="00535877">
            <w:pPr>
              <w:pStyle w:val="BodyText"/>
              <w:widowControl w:val="0"/>
              <w:spacing w:before="120" w:after="120"/>
              <w:rPr>
                <w:rFonts w:asciiTheme="minorHAnsi" w:hAnsiTheme="minorHAnsi" w:cstheme="minorHAnsi"/>
                <w:sz w:val="22"/>
                <w:szCs w:val="22"/>
              </w:rPr>
            </w:pPr>
            <w:r>
              <w:rPr>
                <w:rFonts w:asciiTheme="minorHAnsi" w:hAnsiTheme="minorHAnsi" w:cstheme="minorHAnsi"/>
                <w:sz w:val="22"/>
                <w:szCs w:val="22"/>
              </w:rPr>
              <w:t>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567" w:type="dxa"/>
            <w:tcBorders>
              <w:right w:val="single" w:sz="4" w:space="0" w:color="auto"/>
            </w:tcBorders>
            <w:shd w:val="clear" w:color="auto" w:fill="auto"/>
          </w:tcPr>
          <w:p w14:paraId="706D8BF9" w14:textId="77777777" w:rsidR="000C597C" w:rsidRPr="005E3F3D" w:rsidRDefault="000C597C" w:rsidP="00535877">
            <w:pPr>
              <w:pStyle w:val="BodyText"/>
              <w:widowControl w:val="0"/>
              <w:spacing w:before="120" w:after="120"/>
              <w:rPr>
                <w:rFonts w:asciiTheme="minorHAnsi" w:hAnsiTheme="minorHAnsi" w:cstheme="minorHAnsi"/>
                <w:sz w:val="22"/>
                <w:szCs w:val="22"/>
              </w:rPr>
            </w:pPr>
          </w:p>
        </w:tc>
        <w:tc>
          <w:tcPr>
            <w:tcW w:w="609" w:type="dxa"/>
            <w:tcBorders>
              <w:top w:val="nil"/>
              <w:left w:val="single" w:sz="4" w:space="0" w:color="auto"/>
              <w:bottom w:val="nil"/>
              <w:right w:val="single" w:sz="4" w:space="0" w:color="auto"/>
            </w:tcBorders>
            <w:shd w:val="clear" w:color="auto" w:fill="auto"/>
          </w:tcPr>
          <w:p w14:paraId="359FC3F9"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3033" w:type="dxa"/>
            <w:tcBorders>
              <w:left w:val="single" w:sz="4" w:space="0" w:color="auto"/>
            </w:tcBorders>
            <w:shd w:val="clear" w:color="auto" w:fill="auto"/>
          </w:tcPr>
          <w:p w14:paraId="4D2DEC51" w14:textId="3906600B" w:rsidR="000C597C" w:rsidRPr="00F05313" w:rsidRDefault="003220B8" w:rsidP="00535877">
            <w:pPr>
              <w:pStyle w:val="BodyText"/>
              <w:widowControl w:val="0"/>
              <w:spacing w:before="120" w:after="120"/>
              <w:rPr>
                <w:rFonts w:asciiTheme="minorHAnsi" w:hAnsiTheme="minorHAnsi" w:cstheme="minorHAnsi"/>
                <w:sz w:val="22"/>
                <w:szCs w:val="22"/>
              </w:rPr>
            </w:pPr>
            <w:r w:rsidRPr="005E3F3D">
              <w:rPr>
                <w:rFonts w:asciiTheme="minorHAnsi" w:hAnsiTheme="minorHAnsi" w:cstheme="minorHAnsi"/>
                <w:sz w:val="22"/>
                <w:szCs w:val="22"/>
              </w:rPr>
              <w:t>Maths Training Task</w:t>
            </w:r>
          </w:p>
        </w:tc>
        <w:tc>
          <w:tcPr>
            <w:tcW w:w="895" w:type="dxa"/>
            <w:shd w:val="clear" w:color="auto" w:fill="auto"/>
            <w:vAlign w:val="center"/>
          </w:tcPr>
          <w:p w14:paraId="75CFB67D" w14:textId="79F1C290" w:rsidR="000C597C" w:rsidRPr="00F05313" w:rsidRDefault="008C645E" w:rsidP="00535877">
            <w:pPr>
              <w:pStyle w:val="BodyText"/>
              <w:widowControl w:val="0"/>
              <w:spacing w:before="120" w:after="120"/>
              <w:jc w:val="center"/>
              <w:rPr>
                <w:rFonts w:asciiTheme="minorHAnsi" w:hAnsiTheme="minorHAnsi" w:cstheme="minorHAnsi"/>
                <w:sz w:val="22"/>
                <w:szCs w:val="22"/>
              </w:rPr>
            </w:pPr>
            <w:r>
              <w:rPr>
                <w:rFonts w:asciiTheme="minorHAnsi" w:hAnsiTheme="minorHAnsi" w:cstheme="minorHAnsi"/>
                <w:sz w:val="22"/>
                <w:szCs w:val="22"/>
              </w:rPr>
              <w:t>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424" w:type="dxa"/>
          </w:tcPr>
          <w:p w14:paraId="3C98DC29" w14:textId="77777777" w:rsidR="000C597C" w:rsidRPr="000C597C" w:rsidRDefault="000C597C" w:rsidP="00535877">
            <w:pPr>
              <w:pStyle w:val="BodyText"/>
              <w:widowControl w:val="0"/>
              <w:rPr>
                <w:rFonts w:asciiTheme="minorHAnsi" w:hAnsiTheme="minorHAnsi" w:cstheme="minorHAnsi"/>
                <w:sz w:val="22"/>
                <w:szCs w:val="22"/>
              </w:rPr>
            </w:pPr>
          </w:p>
        </w:tc>
      </w:tr>
      <w:tr w:rsidR="000C597C" w:rsidRPr="000C597C" w14:paraId="6602DC4C" w14:textId="77777777" w:rsidTr="005C0239">
        <w:tc>
          <w:tcPr>
            <w:tcW w:w="3002" w:type="dxa"/>
            <w:shd w:val="clear" w:color="auto" w:fill="auto"/>
          </w:tcPr>
          <w:p w14:paraId="5500424C" w14:textId="35F2515E" w:rsidR="000C597C" w:rsidRPr="00F05313" w:rsidRDefault="000C597C" w:rsidP="00535877">
            <w:pPr>
              <w:pStyle w:val="BodyText"/>
              <w:widowControl w:val="0"/>
              <w:spacing w:before="120" w:after="120"/>
              <w:ind w:right="-28"/>
              <w:rPr>
                <w:rFonts w:asciiTheme="minorHAnsi" w:hAnsiTheme="minorHAnsi" w:cstheme="minorHAnsi"/>
                <w:sz w:val="22"/>
                <w:szCs w:val="22"/>
              </w:rPr>
            </w:pPr>
            <w:r w:rsidRPr="00F05313">
              <w:rPr>
                <w:rFonts w:asciiTheme="minorHAnsi" w:hAnsiTheme="minorHAnsi" w:cstheme="minorHAnsi"/>
                <w:sz w:val="22"/>
                <w:szCs w:val="22"/>
              </w:rPr>
              <w:t xml:space="preserve">Professional </w:t>
            </w:r>
            <w:r w:rsidR="00EA4FA9" w:rsidRPr="00F05313">
              <w:rPr>
                <w:rFonts w:asciiTheme="minorHAnsi" w:hAnsiTheme="minorHAnsi" w:cstheme="minorHAnsi"/>
                <w:sz w:val="22"/>
                <w:szCs w:val="22"/>
              </w:rPr>
              <w:t>Enquiry</w:t>
            </w:r>
            <w:r w:rsidRPr="00F05313">
              <w:rPr>
                <w:rFonts w:asciiTheme="minorHAnsi" w:hAnsiTheme="minorHAnsi" w:cstheme="minorHAnsi"/>
                <w:sz w:val="22"/>
                <w:szCs w:val="22"/>
              </w:rPr>
              <w:t>: Bullying</w:t>
            </w:r>
            <w:r w:rsidR="00D71DFE">
              <w:rPr>
                <w:rFonts w:asciiTheme="minorHAnsi" w:hAnsiTheme="minorHAnsi" w:cstheme="minorHAnsi"/>
                <w:sz w:val="22"/>
                <w:szCs w:val="22"/>
              </w:rPr>
              <w:t xml:space="preserve"> (optional)</w:t>
            </w:r>
          </w:p>
        </w:tc>
        <w:tc>
          <w:tcPr>
            <w:tcW w:w="1042" w:type="dxa"/>
            <w:tcBorders>
              <w:right w:val="single" w:sz="4" w:space="0" w:color="auto"/>
            </w:tcBorders>
            <w:shd w:val="clear" w:color="auto" w:fill="auto"/>
          </w:tcPr>
          <w:p w14:paraId="05FC3475" w14:textId="0B15F36C" w:rsidR="000C597C" w:rsidRPr="00F05313" w:rsidRDefault="008C645E" w:rsidP="00535877">
            <w:pPr>
              <w:pStyle w:val="BodyText"/>
              <w:widowControl w:val="0"/>
              <w:spacing w:before="120" w:after="120"/>
              <w:rPr>
                <w:rFonts w:asciiTheme="minorHAnsi" w:hAnsiTheme="minorHAnsi" w:cstheme="minorHAnsi"/>
                <w:sz w:val="22"/>
                <w:szCs w:val="22"/>
              </w:rPr>
            </w:pPr>
            <w:r>
              <w:rPr>
                <w:rFonts w:asciiTheme="minorHAnsi" w:hAnsiTheme="minorHAnsi" w:cstheme="minorHAnsi"/>
                <w:sz w:val="22"/>
                <w:szCs w:val="22"/>
              </w:rPr>
              <w:t>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567" w:type="dxa"/>
            <w:tcBorders>
              <w:right w:val="single" w:sz="4" w:space="0" w:color="auto"/>
            </w:tcBorders>
          </w:tcPr>
          <w:p w14:paraId="37750DA0"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609" w:type="dxa"/>
            <w:tcBorders>
              <w:top w:val="nil"/>
              <w:left w:val="single" w:sz="4" w:space="0" w:color="auto"/>
              <w:bottom w:val="nil"/>
              <w:right w:val="single" w:sz="4" w:space="0" w:color="auto"/>
            </w:tcBorders>
            <w:shd w:val="clear" w:color="auto" w:fill="auto"/>
          </w:tcPr>
          <w:p w14:paraId="2098718B" w14:textId="77777777" w:rsidR="000C597C" w:rsidRPr="002C45C3" w:rsidRDefault="000C597C" w:rsidP="00535877">
            <w:pPr>
              <w:pStyle w:val="BodyText"/>
              <w:widowControl w:val="0"/>
              <w:spacing w:before="120" w:after="120"/>
              <w:rPr>
                <w:rFonts w:asciiTheme="minorHAnsi" w:hAnsiTheme="minorHAnsi" w:cstheme="minorHAnsi"/>
                <w:sz w:val="22"/>
                <w:szCs w:val="22"/>
                <w:highlight w:val="yellow"/>
              </w:rPr>
            </w:pPr>
          </w:p>
        </w:tc>
        <w:tc>
          <w:tcPr>
            <w:tcW w:w="3033" w:type="dxa"/>
            <w:tcBorders>
              <w:left w:val="single" w:sz="4" w:space="0" w:color="auto"/>
            </w:tcBorders>
            <w:shd w:val="clear" w:color="auto" w:fill="auto"/>
          </w:tcPr>
          <w:p w14:paraId="24DD1811" w14:textId="77777777" w:rsidR="000C597C" w:rsidRDefault="003220B8" w:rsidP="00D71DFE">
            <w:pPr>
              <w:pStyle w:val="BodyText"/>
              <w:widowControl w:val="0"/>
              <w:spacing w:after="120"/>
              <w:ind w:right="-28"/>
              <w:rPr>
                <w:rFonts w:asciiTheme="minorHAnsi" w:hAnsiTheme="minorHAnsi" w:cstheme="minorHAnsi"/>
                <w:sz w:val="22"/>
                <w:szCs w:val="22"/>
              </w:rPr>
            </w:pPr>
            <w:r w:rsidRPr="00F05313">
              <w:rPr>
                <w:rFonts w:asciiTheme="minorHAnsi" w:hAnsiTheme="minorHAnsi" w:cstheme="minorHAnsi"/>
                <w:sz w:val="22"/>
                <w:szCs w:val="22"/>
              </w:rPr>
              <w:t>Professional Enquiry: Bullying</w:t>
            </w:r>
          </w:p>
          <w:p w14:paraId="1348A0BD" w14:textId="4D1F411D" w:rsidR="00D71DFE" w:rsidRPr="002C45C3" w:rsidRDefault="00D71DFE" w:rsidP="00D71DFE">
            <w:pPr>
              <w:pStyle w:val="BodyText"/>
              <w:widowControl w:val="0"/>
              <w:spacing w:after="120"/>
              <w:ind w:right="-28"/>
              <w:rPr>
                <w:rFonts w:asciiTheme="minorHAnsi" w:hAnsiTheme="minorHAnsi" w:cstheme="minorHAnsi"/>
                <w:sz w:val="22"/>
                <w:szCs w:val="22"/>
                <w:highlight w:val="yellow"/>
              </w:rPr>
            </w:pPr>
            <w:r w:rsidRPr="00D71DFE">
              <w:rPr>
                <w:rFonts w:asciiTheme="minorHAnsi" w:hAnsiTheme="minorHAnsi" w:cstheme="minorHAnsi"/>
                <w:sz w:val="22"/>
                <w:szCs w:val="22"/>
              </w:rPr>
              <w:t>(optional)</w:t>
            </w:r>
          </w:p>
        </w:tc>
        <w:tc>
          <w:tcPr>
            <w:tcW w:w="895" w:type="dxa"/>
            <w:shd w:val="clear" w:color="auto" w:fill="auto"/>
            <w:vAlign w:val="center"/>
          </w:tcPr>
          <w:p w14:paraId="644B31D3" w14:textId="6594AA69" w:rsidR="000C597C" w:rsidRPr="002C45C3" w:rsidRDefault="008C645E" w:rsidP="00535877">
            <w:pPr>
              <w:pStyle w:val="BodyText"/>
              <w:widowControl w:val="0"/>
              <w:jc w:val="center"/>
              <w:rPr>
                <w:rFonts w:asciiTheme="minorHAnsi" w:hAnsiTheme="minorHAnsi" w:cstheme="minorHAnsi"/>
                <w:sz w:val="22"/>
                <w:szCs w:val="22"/>
                <w:highlight w:val="yellow"/>
              </w:rPr>
            </w:pPr>
            <w:r>
              <w:rPr>
                <w:rFonts w:asciiTheme="minorHAnsi" w:hAnsiTheme="minorHAnsi" w:cstheme="minorHAnsi"/>
                <w:sz w:val="22"/>
                <w:szCs w:val="22"/>
              </w:rPr>
              <w:t>8</w:t>
            </w:r>
            <w:r w:rsidRPr="008C645E">
              <w:rPr>
                <w:rFonts w:asciiTheme="minorHAnsi" w:hAnsiTheme="minorHAnsi" w:cstheme="minorHAnsi"/>
                <w:sz w:val="22"/>
                <w:szCs w:val="22"/>
                <w:vertAlign w:val="superscript"/>
              </w:rPr>
              <w:t>th</w:t>
            </w:r>
            <w:r>
              <w:rPr>
                <w:rFonts w:asciiTheme="minorHAnsi" w:hAnsiTheme="minorHAnsi" w:cstheme="minorHAnsi"/>
                <w:sz w:val="22"/>
                <w:szCs w:val="22"/>
              </w:rPr>
              <w:t xml:space="preserve"> April</w:t>
            </w:r>
          </w:p>
        </w:tc>
        <w:tc>
          <w:tcPr>
            <w:tcW w:w="424" w:type="dxa"/>
          </w:tcPr>
          <w:p w14:paraId="33C34A37" w14:textId="77777777" w:rsidR="000C597C" w:rsidRPr="000C597C" w:rsidRDefault="000C597C" w:rsidP="00535877">
            <w:pPr>
              <w:pStyle w:val="BodyText"/>
              <w:widowControl w:val="0"/>
              <w:rPr>
                <w:rFonts w:asciiTheme="minorHAnsi" w:hAnsiTheme="minorHAnsi" w:cstheme="minorHAnsi"/>
                <w:sz w:val="22"/>
                <w:szCs w:val="22"/>
              </w:rPr>
            </w:pPr>
          </w:p>
        </w:tc>
      </w:tr>
    </w:tbl>
    <w:p w14:paraId="16CA31EB" w14:textId="77777777" w:rsidR="000C597C" w:rsidRPr="000C597C" w:rsidRDefault="000C597C" w:rsidP="000C597C">
      <w:pPr>
        <w:pStyle w:val="ListParagraph"/>
        <w:ind w:left="0"/>
        <w:rPr>
          <w:rFonts w:asciiTheme="minorHAnsi" w:hAnsiTheme="minorHAnsi" w:cstheme="minorHAnsi"/>
        </w:rPr>
      </w:pPr>
    </w:p>
    <w:p w14:paraId="540ABCD0" w14:textId="77777777" w:rsidR="000C597C" w:rsidRPr="000C597C" w:rsidRDefault="000C597C" w:rsidP="000C597C">
      <w:pPr>
        <w:pStyle w:val="BodyText"/>
        <w:ind w:left="-284"/>
        <w:jc w:val="both"/>
        <w:rPr>
          <w:rFonts w:asciiTheme="minorHAnsi" w:hAnsiTheme="minorHAnsi" w:cstheme="minorHAnsi"/>
          <w:sz w:val="22"/>
          <w:szCs w:val="22"/>
        </w:rPr>
      </w:pPr>
    </w:p>
    <w:p w14:paraId="6D244CE7" w14:textId="77777777" w:rsidR="000C597C" w:rsidRDefault="000C597C" w:rsidP="000C597C">
      <w:pPr>
        <w:rPr>
          <w:rFonts w:ascii="Arial" w:hAnsi="Arial" w:cs="Arial"/>
          <w:sz w:val="22"/>
          <w:u w:val="single"/>
        </w:rPr>
      </w:pPr>
    </w:p>
    <w:p w14:paraId="24A71B8D" w14:textId="77777777" w:rsidR="000C597C" w:rsidRPr="005C05DF" w:rsidRDefault="000C597C" w:rsidP="000C597C">
      <w:pPr>
        <w:rPr>
          <w:vanish/>
        </w:rPr>
      </w:pPr>
    </w:p>
    <w:p w14:paraId="3B0D2D5E" w14:textId="77777777" w:rsidR="000C597C" w:rsidRPr="00143895" w:rsidRDefault="000C597C" w:rsidP="000C597C">
      <w:pPr>
        <w:rPr>
          <w:vanish/>
        </w:rPr>
      </w:pPr>
    </w:p>
    <w:tbl>
      <w:tblPr>
        <w:tblW w:w="9753"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8505"/>
        <w:gridCol w:w="709"/>
      </w:tblGrid>
      <w:tr w:rsidR="000C597C" w:rsidRPr="00FA2940" w14:paraId="24CFE92A" w14:textId="77777777" w:rsidTr="00186189">
        <w:trPr>
          <w:trHeight w:val="420"/>
        </w:trPr>
        <w:tc>
          <w:tcPr>
            <w:tcW w:w="9044" w:type="dxa"/>
            <w:gridSpan w:val="2"/>
            <w:shd w:val="clear" w:color="auto" w:fill="auto"/>
            <w:vAlign w:val="center"/>
          </w:tcPr>
          <w:p w14:paraId="03924CAA" w14:textId="02D8C580" w:rsidR="000C597C" w:rsidRPr="002C45C3" w:rsidRDefault="000C597C" w:rsidP="00535877">
            <w:pPr>
              <w:keepNext/>
              <w:keepLines/>
              <w:rPr>
                <w:rFonts w:asciiTheme="minorHAnsi" w:hAnsiTheme="minorHAnsi" w:cstheme="minorHAnsi"/>
                <w:b/>
              </w:rPr>
            </w:pPr>
            <w:r w:rsidRPr="002C45C3">
              <w:rPr>
                <w:rFonts w:asciiTheme="minorHAnsi" w:hAnsiTheme="minorHAnsi" w:cstheme="minorHAnsi"/>
                <w:b/>
              </w:rPr>
              <w:lastRenderedPageBreak/>
              <w:t>Professional Enquiry – Bullying: Early Years and Primary</w:t>
            </w:r>
            <w:r w:rsidR="003F5EA8">
              <w:rPr>
                <w:rFonts w:asciiTheme="minorHAnsi" w:hAnsiTheme="minorHAnsi" w:cstheme="minorHAnsi"/>
                <w:b/>
              </w:rPr>
              <w:t xml:space="preserve"> (optional)</w:t>
            </w:r>
          </w:p>
        </w:tc>
        <w:tc>
          <w:tcPr>
            <w:tcW w:w="709" w:type="dxa"/>
            <w:shd w:val="clear" w:color="auto" w:fill="auto"/>
            <w:vAlign w:val="center"/>
          </w:tcPr>
          <w:p w14:paraId="1E93BD3F" w14:textId="77777777" w:rsidR="000C597C" w:rsidRPr="006A0031" w:rsidRDefault="000C597C" w:rsidP="00535877">
            <w:pPr>
              <w:keepNext/>
              <w:keepLines/>
              <w:jc w:val="center"/>
              <w:rPr>
                <w:rFonts w:ascii="Arial" w:hAnsi="Arial" w:cs="Arial"/>
                <w:b/>
                <w:sz w:val="22"/>
                <w:szCs w:val="22"/>
              </w:rPr>
            </w:pPr>
          </w:p>
        </w:tc>
      </w:tr>
      <w:tr w:rsidR="000C597C" w:rsidRPr="00FA2940" w14:paraId="42AE5C85" w14:textId="77777777" w:rsidTr="00186189">
        <w:trPr>
          <w:trHeight w:val="533"/>
        </w:trPr>
        <w:tc>
          <w:tcPr>
            <w:tcW w:w="9753" w:type="dxa"/>
            <w:gridSpan w:val="3"/>
            <w:shd w:val="clear" w:color="auto" w:fill="auto"/>
          </w:tcPr>
          <w:p w14:paraId="5730AA7A" w14:textId="58C11407" w:rsidR="000C597C" w:rsidRPr="002C45C3" w:rsidRDefault="000C597C" w:rsidP="00535877">
            <w:pPr>
              <w:keepNext/>
              <w:keepLines/>
              <w:spacing w:before="60" w:after="60"/>
              <w:jc w:val="both"/>
              <w:rPr>
                <w:rFonts w:asciiTheme="minorHAnsi" w:hAnsiTheme="minorHAnsi" w:cstheme="minorHAnsi"/>
                <w:snapToGrid w:val="0"/>
                <w:sz w:val="20"/>
                <w:szCs w:val="20"/>
                <w:lang w:eastAsia="en-US"/>
              </w:rPr>
            </w:pPr>
            <w:r w:rsidRPr="002C45C3">
              <w:rPr>
                <w:rFonts w:asciiTheme="minorHAnsi" w:hAnsiTheme="minorHAnsi" w:cstheme="minorHAnsi"/>
                <w:b/>
                <w:snapToGrid w:val="0"/>
                <w:sz w:val="20"/>
                <w:szCs w:val="20"/>
                <w:lang w:eastAsia="en-US"/>
              </w:rPr>
              <w:t>Aim:</w:t>
            </w:r>
            <w:r w:rsidRPr="002C45C3">
              <w:rPr>
                <w:rFonts w:asciiTheme="minorHAnsi" w:hAnsiTheme="minorHAnsi" w:cstheme="minorHAnsi"/>
                <w:snapToGrid w:val="0"/>
                <w:sz w:val="20"/>
                <w:szCs w:val="20"/>
                <w:lang w:eastAsia="en-US"/>
              </w:rPr>
              <w:t xml:space="preserve"> to </w:t>
            </w:r>
            <w:r w:rsidR="00F91921">
              <w:rPr>
                <w:rFonts w:asciiTheme="minorHAnsi" w:hAnsiTheme="minorHAnsi" w:cstheme="minorHAnsi"/>
                <w:snapToGrid w:val="0"/>
                <w:sz w:val="20"/>
                <w:szCs w:val="20"/>
                <w:lang w:eastAsia="en-US"/>
              </w:rPr>
              <w:t xml:space="preserve">further </w:t>
            </w:r>
            <w:r w:rsidRPr="002C45C3">
              <w:rPr>
                <w:rFonts w:asciiTheme="minorHAnsi" w:hAnsiTheme="minorHAnsi" w:cstheme="minorHAnsi"/>
                <w:snapToGrid w:val="0"/>
                <w:sz w:val="20"/>
                <w:szCs w:val="20"/>
                <w:lang w:eastAsia="en-US"/>
              </w:rPr>
              <w:t xml:space="preserve">develop your awareness of the issue of Bullying and appropriate proactive and reactive responses </w:t>
            </w:r>
            <w:r w:rsidR="00F91921">
              <w:rPr>
                <w:rFonts w:asciiTheme="minorHAnsi" w:hAnsiTheme="minorHAnsi" w:cstheme="minorHAnsi"/>
                <w:snapToGrid w:val="0"/>
                <w:sz w:val="20"/>
                <w:szCs w:val="20"/>
                <w:lang w:eastAsia="en-US"/>
              </w:rPr>
              <w:t>as implemented in schools</w:t>
            </w:r>
          </w:p>
          <w:p w14:paraId="0108E955" w14:textId="65DEA340" w:rsidR="000C597C" w:rsidRPr="002C45C3" w:rsidRDefault="000C597C" w:rsidP="00535877">
            <w:pPr>
              <w:keepNext/>
              <w:keepLines/>
              <w:jc w:val="both"/>
              <w:rPr>
                <w:rFonts w:asciiTheme="minorHAnsi" w:hAnsiTheme="minorHAnsi" w:cstheme="minorHAnsi"/>
                <w:snapToGrid w:val="0"/>
                <w:sz w:val="20"/>
                <w:szCs w:val="20"/>
                <w:lang w:eastAsia="en-US"/>
              </w:rPr>
            </w:pPr>
            <w:r w:rsidRPr="002C45C3">
              <w:rPr>
                <w:rFonts w:asciiTheme="minorHAnsi" w:hAnsiTheme="minorHAnsi" w:cstheme="minorHAnsi"/>
                <w:snapToGrid w:val="0"/>
                <w:sz w:val="20"/>
                <w:szCs w:val="20"/>
                <w:lang w:eastAsia="en-US"/>
              </w:rPr>
              <w:t>ITT Core Content Framework: Learn how to: ‘</w:t>
            </w:r>
            <w:r w:rsidRPr="001F700A">
              <w:rPr>
                <w:rFonts w:asciiTheme="minorHAnsi" w:hAnsiTheme="minorHAnsi" w:cstheme="minorHAnsi"/>
                <w:i/>
                <w:iCs/>
                <w:snapToGrid w:val="0"/>
                <w:sz w:val="20"/>
                <w:szCs w:val="20"/>
                <w:lang w:eastAsia="en-US"/>
              </w:rPr>
              <w:t>Develop a positive, predictable and safe environment for pupils, by receiving clear, consistent and effective mentoring in how to respond quickly to any behaviour or bullying that threatens emotional safety</w:t>
            </w:r>
            <w:r w:rsidR="001F700A" w:rsidRPr="001F700A">
              <w:rPr>
                <w:rFonts w:asciiTheme="minorHAnsi" w:hAnsiTheme="minorHAnsi" w:cstheme="minorHAnsi"/>
                <w:i/>
                <w:iCs/>
                <w:snapToGrid w:val="0"/>
                <w:sz w:val="20"/>
                <w:szCs w:val="20"/>
                <w:lang w:eastAsia="en-US"/>
              </w:rPr>
              <w:t>’</w:t>
            </w:r>
            <w:r w:rsidRPr="002C45C3">
              <w:rPr>
                <w:rFonts w:asciiTheme="minorHAnsi" w:hAnsiTheme="minorHAnsi" w:cstheme="minorHAnsi"/>
                <w:snapToGrid w:val="0"/>
                <w:sz w:val="20"/>
                <w:szCs w:val="20"/>
                <w:lang w:eastAsia="en-US"/>
              </w:rPr>
              <w:t>.</w:t>
            </w:r>
          </w:p>
          <w:p w14:paraId="4DEC21A4" w14:textId="77777777" w:rsidR="000C597C" w:rsidRPr="002C45C3" w:rsidRDefault="000C597C" w:rsidP="00535877">
            <w:pPr>
              <w:keepNext/>
              <w:keepLines/>
              <w:spacing w:before="60"/>
              <w:jc w:val="both"/>
              <w:rPr>
                <w:rFonts w:asciiTheme="minorHAnsi" w:hAnsiTheme="minorHAnsi" w:cstheme="minorHAnsi"/>
                <w:snapToGrid w:val="0"/>
                <w:sz w:val="20"/>
                <w:szCs w:val="20"/>
                <w:lang w:eastAsia="en-US"/>
              </w:rPr>
            </w:pPr>
            <w:r w:rsidRPr="002C45C3">
              <w:rPr>
                <w:rFonts w:asciiTheme="minorHAnsi" w:hAnsiTheme="minorHAnsi" w:cstheme="minorHAnsi"/>
                <w:b/>
                <w:snapToGrid w:val="0"/>
                <w:sz w:val="20"/>
                <w:szCs w:val="20"/>
                <w:lang w:eastAsia="en-US"/>
              </w:rPr>
              <w:t>Guidance:</w:t>
            </w:r>
            <w:r w:rsidRPr="002C45C3">
              <w:rPr>
                <w:rFonts w:asciiTheme="minorHAnsi" w:hAnsiTheme="minorHAnsi" w:cstheme="minorHAnsi"/>
                <w:snapToGrid w:val="0"/>
                <w:sz w:val="20"/>
                <w:szCs w:val="20"/>
                <w:lang w:eastAsia="en-US"/>
              </w:rPr>
              <w:t xml:space="preserve"> The outcomes of this task:</w:t>
            </w:r>
          </w:p>
          <w:p w14:paraId="53F9C794" w14:textId="0C108650" w:rsidR="00F91921" w:rsidRPr="00F91921" w:rsidRDefault="00F91921" w:rsidP="005C067F">
            <w:pPr>
              <w:keepNext/>
              <w:keepLines/>
              <w:numPr>
                <w:ilvl w:val="0"/>
                <w:numId w:val="43"/>
              </w:numPr>
              <w:ind w:left="493" w:hanging="283"/>
              <w:jc w:val="both"/>
              <w:rPr>
                <w:rFonts w:asciiTheme="minorHAnsi" w:hAnsiTheme="minorHAnsi" w:cstheme="minorHAnsi"/>
                <w:b/>
                <w:i/>
                <w:snapToGrid w:val="0"/>
                <w:sz w:val="20"/>
                <w:szCs w:val="20"/>
                <w:lang w:eastAsia="en-US"/>
              </w:rPr>
            </w:pPr>
            <w:r>
              <w:rPr>
                <w:rFonts w:asciiTheme="minorHAnsi" w:hAnsiTheme="minorHAnsi" w:cstheme="minorHAnsi"/>
                <w:b/>
                <w:bCs/>
                <w:i/>
                <w:snapToGrid w:val="0"/>
                <w:sz w:val="20"/>
                <w:szCs w:val="20"/>
                <w:lang w:eastAsia="en-US"/>
              </w:rPr>
              <w:t>build upon your</w:t>
            </w:r>
            <w:r w:rsidRPr="002C45C3">
              <w:rPr>
                <w:rFonts w:asciiTheme="minorHAnsi" w:hAnsiTheme="minorHAnsi" w:cstheme="minorHAnsi"/>
                <w:i/>
                <w:snapToGrid w:val="0"/>
                <w:sz w:val="20"/>
                <w:szCs w:val="20"/>
                <w:lang w:eastAsia="en-US"/>
              </w:rPr>
              <w:t xml:space="preserve"> </w:t>
            </w:r>
            <w:r>
              <w:rPr>
                <w:rFonts w:asciiTheme="minorHAnsi" w:hAnsiTheme="minorHAnsi" w:cstheme="minorHAnsi"/>
                <w:b/>
                <w:i/>
                <w:snapToGrid w:val="0"/>
                <w:sz w:val="20"/>
                <w:szCs w:val="20"/>
                <w:lang w:eastAsia="en-US"/>
              </w:rPr>
              <w:t xml:space="preserve">understanding of proactive and reactive approaches to bullying from the </w:t>
            </w:r>
            <w:r w:rsidRPr="002C45C3">
              <w:rPr>
                <w:rFonts w:asciiTheme="minorHAnsi" w:hAnsiTheme="minorHAnsi" w:cstheme="minorHAnsi"/>
                <w:i/>
                <w:snapToGrid w:val="0"/>
                <w:sz w:val="20"/>
                <w:szCs w:val="20"/>
                <w:lang w:eastAsia="en-US"/>
              </w:rPr>
              <w:t xml:space="preserve">Safeguarding update </w:t>
            </w:r>
            <w:r>
              <w:rPr>
                <w:rFonts w:asciiTheme="minorHAnsi" w:hAnsiTheme="minorHAnsi" w:cstheme="minorHAnsi"/>
                <w:i/>
                <w:snapToGrid w:val="0"/>
                <w:sz w:val="20"/>
                <w:szCs w:val="20"/>
                <w:lang w:eastAsia="en-US"/>
              </w:rPr>
              <w:t>and Study group Tasks on Bullying</w:t>
            </w:r>
          </w:p>
          <w:p w14:paraId="57A35163" w14:textId="7C66447C" w:rsidR="00F91921" w:rsidRDefault="00F91921" w:rsidP="005C067F">
            <w:pPr>
              <w:keepNext/>
              <w:keepLines/>
              <w:numPr>
                <w:ilvl w:val="0"/>
                <w:numId w:val="43"/>
              </w:numPr>
              <w:ind w:left="493" w:hanging="283"/>
              <w:jc w:val="both"/>
              <w:rPr>
                <w:rFonts w:asciiTheme="minorHAnsi" w:hAnsiTheme="minorHAnsi" w:cstheme="minorHAnsi"/>
                <w:b/>
                <w:i/>
                <w:snapToGrid w:val="0"/>
                <w:sz w:val="20"/>
                <w:szCs w:val="20"/>
                <w:lang w:eastAsia="en-US"/>
              </w:rPr>
            </w:pPr>
            <w:r>
              <w:rPr>
                <w:rFonts w:asciiTheme="minorHAnsi" w:hAnsiTheme="minorHAnsi" w:cstheme="minorHAnsi"/>
                <w:b/>
                <w:i/>
                <w:snapToGrid w:val="0"/>
                <w:sz w:val="20"/>
                <w:szCs w:val="20"/>
                <w:lang w:eastAsia="en-US"/>
              </w:rPr>
              <w:t xml:space="preserve">develop your understanding of proactive and reactive approaches to bullying as implemented in school </w:t>
            </w:r>
          </w:p>
          <w:p w14:paraId="4914EBFE" w14:textId="3467ED0D" w:rsidR="000C597C" w:rsidRPr="00F91921" w:rsidRDefault="001F700A" w:rsidP="00F91921">
            <w:pPr>
              <w:keepNext/>
              <w:keepLines/>
              <w:numPr>
                <w:ilvl w:val="0"/>
                <w:numId w:val="43"/>
              </w:numPr>
              <w:ind w:left="493" w:hanging="283"/>
              <w:jc w:val="both"/>
              <w:rPr>
                <w:rFonts w:asciiTheme="minorHAnsi" w:hAnsiTheme="minorHAnsi" w:cstheme="minorHAnsi"/>
                <w:i/>
                <w:snapToGrid w:val="0"/>
                <w:sz w:val="20"/>
                <w:szCs w:val="20"/>
                <w:lang w:eastAsia="en-US"/>
              </w:rPr>
            </w:pPr>
            <w:r>
              <w:rPr>
                <w:rFonts w:asciiTheme="minorHAnsi" w:hAnsiTheme="minorHAnsi" w:cstheme="minorHAnsi"/>
                <w:b/>
                <w:bCs/>
                <w:i/>
                <w:snapToGrid w:val="0"/>
                <w:sz w:val="20"/>
                <w:szCs w:val="20"/>
                <w:lang w:eastAsia="en-US"/>
              </w:rPr>
              <w:t>might</w:t>
            </w:r>
            <w:r w:rsidR="000C597C" w:rsidRPr="002C45C3">
              <w:rPr>
                <w:rFonts w:asciiTheme="minorHAnsi" w:hAnsiTheme="minorHAnsi" w:cstheme="minorHAnsi"/>
                <w:b/>
                <w:bCs/>
                <w:i/>
                <w:snapToGrid w:val="0"/>
                <w:sz w:val="20"/>
                <w:szCs w:val="20"/>
                <w:lang w:eastAsia="en-US"/>
              </w:rPr>
              <w:t xml:space="preserve"> inform reflection in your e-PDP</w:t>
            </w:r>
            <w:r w:rsidR="000C597C" w:rsidRPr="002C45C3">
              <w:rPr>
                <w:rFonts w:asciiTheme="minorHAnsi" w:hAnsiTheme="minorHAnsi" w:cstheme="minorHAnsi"/>
                <w:i/>
                <w:snapToGrid w:val="0"/>
                <w:sz w:val="20"/>
                <w:szCs w:val="20"/>
                <w:lang w:eastAsia="en-US"/>
              </w:rPr>
              <w:t xml:space="preserve"> (RP4 page under Focus: Behaviour Management)</w:t>
            </w:r>
          </w:p>
        </w:tc>
      </w:tr>
      <w:tr w:rsidR="000C597C" w:rsidRPr="00FA2940" w14:paraId="6492A19E" w14:textId="77777777" w:rsidTr="00186189">
        <w:trPr>
          <w:trHeight w:val="829"/>
        </w:trPr>
        <w:tc>
          <w:tcPr>
            <w:tcW w:w="539" w:type="dxa"/>
            <w:shd w:val="clear" w:color="auto" w:fill="auto"/>
          </w:tcPr>
          <w:p w14:paraId="36202DB6" w14:textId="77777777" w:rsidR="000C597C" w:rsidRPr="002C45C3" w:rsidRDefault="000C597C" w:rsidP="00535877">
            <w:pPr>
              <w:keepNext/>
              <w:keepLines/>
              <w:spacing w:before="80" w:after="80"/>
              <w:jc w:val="both"/>
              <w:rPr>
                <w:rFonts w:asciiTheme="minorHAnsi" w:hAnsiTheme="minorHAnsi" w:cstheme="minorHAnsi"/>
                <w:sz w:val="20"/>
                <w:szCs w:val="20"/>
              </w:rPr>
            </w:pPr>
            <w:r w:rsidRPr="002C45C3">
              <w:rPr>
                <w:rFonts w:asciiTheme="minorHAnsi" w:hAnsiTheme="minorHAnsi" w:cstheme="minorHAnsi"/>
                <w:sz w:val="20"/>
                <w:szCs w:val="20"/>
              </w:rPr>
              <w:t>1</w:t>
            </w:r>
          </w:p>
        </w:tc>
        <w:tc>
          <w:tcPr>
            <w:tcW w:w="8505" w:type="dxa"/>
            <w:shd w:val="clear" w:color="auto" w:fill="auto"/>
          </w:tcPr>
          <w:p w14:paraId="0B867F54" w14:textId="13894BC4" w:rsidR="000C597C" w:rsidRPr="002C45C3" w:rsidRDefault="00F91921" w:rsidP="00535877">
            <w:pPr>
              <w:spacing w:before="120"/>
              <w:rPr>
                <w:rFonts w:asciiTheme="minorHAnsi" w:hAnsiTheme="minorHAnsi" w:cstheme="minorHAnsi"/>
                <w:sz w:val="20"/>
                <w:szCs w:val="20"/>
              </w:rPr>
            </w:pPr>
            <w:r>
              <w:rPr>
                <w:rFonts w:asciiTheme="minorHAnsi" w:hAnsiTheme="minorHAnsi" w:cstheme="minorHAnsi"/>
                <w:sz w:val="20"/>
                <w:szCs w:val="20"/>
              </w:rPr>
              <w:t>Ensure you have r</w:t>
            </w:r>
            <w:r w:rsidR="000C597C" w:rsidRPr="002C45C3">
              <w:rPr>
                <w:rFonts w:asciiTheme="minorHAnsi" w:hAnsiTheme="minorHAnsi" w:cstheme="minorHAnsi"/>
                <w:sz w:val="20"/>
                <w:szCs w:val="20"/>
              </w:rPr>
              <w:t>ead the current DfE advice on ‘Preventing and tackling bullying’ (DfE, 2017) and ‘Cyberbullying’ (DfE, 2014), available to download from the Behaviour and Anti-bullying Portal via :  Moodle &gt; Behaviour &amp; Anti-Bullying tile &gt; Anti-Bullying DfE &amp; Ofsted Resources</w:t>
            </w:r>
          </w:p>
        </w:tc>
        <w:tc>
          <w:tcPr>
            <w:tcW w:w="709" w:type="dxa"/>
            <w:vMerge w:val="restart"/>
            <w:shd w:val="clear" w:color="auto" w:fill="auto"/>
            <w:textDirection w:val="btLr"/>
            <w:vAlign w:val="center"/>
          </w:tcPr>
          <w:p w14:paraId="4EE28EF1" w14:textId="66E296BC" w:rsidR="000C597C" w:rsidRPr="00734B11" w:rsidRDefault="00937285" w:rsidP="00937285">
            <w:pPr>
              <w:keepNext/>
              <w:keepLines/>
              <w:ind w:left="113" w:right="113"/>
              <w:jc w:val="center"/>
              <w:rPr>
                <w:rFonts w:ascii="Arial" w:hAnsi="Arial" w:cs="Arial"/>
                <w:b/>
                <w:sz w:val="20"/>
              </w:rPr>
            </w:pPr>
            <w:r w:rsidRPr="00734B11">
              <w:rPr>
                <w:rFonts w:ascii="Arial" w:hAnsi="Arial" w:cs="Arial"/>
                <w:b/>
                <w:sz w:val="20"/>
              </w:rPr>
              <w:t>CCF: Behaviour Management</w:t>
            </w:r>
          </w:p>
        </w:tc>
      </w:tr>
      <w:tr w:rsidR="000C597C" w:rsidRPr="00FA2940" w14:paraId="79F1F853" w14:textId="77777777" w:rsidTr="00186189">
        <w:trPr>
          <w:trHeight w:val="2617"/>
        </w:trPr>
        <w:tc>
          <w:tcPr>
            <w:tcW w:w="539" w:type="dxa"/>
            <w:tcBorders>
              <w:bottom w:val="single" w:sz="4" w:space="0" w:color="auto"/>
            </w:tcBorders>
            <w:shd w:val="clear" w:color="auto" w:fill="auto"/>
          </w:tcPr>
          <w:p w14:paraId="684F2414" w14:textId="77777777" w:rsidR="000C597C" w:rsidRPr="002C45C3" w:rsidRDefault="000C597C" w:rsidP="00535877">
            <w:pPr>
              <w:keepNext/>
              <w:keepLines/>
              <w:spacing w:before="80" w:after="80"/>
              <w:jc w:val="both"/>
              <w:rPr>
                <w:rFonts w:asciiTheme="minorHAnsi" w:hAnsiTheme="minorHAnsi" w:cstheme="minorHAnsi"/>
                <w:sz w:val="20"/>
                <w:szCs w:val="20"/>
              </w:rPr>
            </w:pPr>
            <w:r w:rsidRPr="002C45C3">
              <w:rPr>
                <w:rFonts w:asciiTheme="minorHAnsi" w:hAnsiTheme="minorHAnsi" w:cstheme="minorHAnsi"/>
                <w:sz w:val="20"/>
                <w:szCs w:val="20"/>
              </w:rPr>
              <w:t>2</w:t>
            </w:r>
          </w:p>
        </w:tc>
        <w:tc>
          <w:tcPr>
            <w:tcW w:w="8505" w:type="dxa"/>
            <w:tcBorders>
              <w:bottom w:val="single" w:sz="4" w:space="0" w:color="auto"/>
            </w:tcBorders>
            <w:shd w:val="clear" w:color="auto" w:fill="auto"/>
          </w:tcPr>
          <w:p w14:paraId="72B0DB65" w14:textId="292EE48D" w:rsidR="000C597C" w:rsidRPr="002C45C3" w:rsidRDefault="000C597C" w:rsidP="00535877">
            <w:pPr>
              <w:pStyle w:val="BodyTextIndent3"/>
              <w:keepNext/>
              <w:keepLines/>
              <w:spacing w:before="60" w:after="60"/>
              <w:ind w:left="0"/>
              <w:rPr>
                <w:rFonts w:asciiTheme="minorHAnsi" w:hAnsiTheme="minorHAnsi" w:cstheme="minorHAnsi"/>
                <w:sz w:val="20"/>
                <w:szCs w:val="20"/>
              </w:rPr>
            </w:pPr>
            <w:r w:rsidRPr="002C45C3">
              <w:rPr>
                <w:rFonts w:asciiTheme="minorHAnsi" w:hAnsiTheme="minorHAnsi" w:cstheme="minorHAnsi"/>
                <w:sz w:val="20"/>
                <w:szCs w:val="20"/>
              </w:rPr>
              <w:t xml:space="preserve">In school, </w:t>
            </w:r>
            <w:r w:rsidR="003975AE">
              <w:rPr>
                <w:rFonts w:asciiTheme="minorHAnsi" w:hAnsiTheme="minorHAnsi" w:cstheme="minorHAnsi"/>
                <w:sz w:val="20"/>
                <w:szCs w:val="20"/>
              </w:rPr>
              <w:t>e</w:t>
            </w:r>
            <w:r w:rsidRPr="002C45C3">
              <w:rPr>
                <w:rFonts w:asciiTheme="minorHAnsi" w:hAnsiTheme="minorHAnsi" w:cstheme="minorHAnsi"/>
                <w:sz w:val="20"/>
                <w:szCs w:val="20"/>
              </w:rPr>
              <w:t>xplore through:</w:t>
            </w:r>
          </w:p>
          <w:p w14:paraId="05DDA0AA" w14:textId="77777777" w:rsidR="000C597C" w:rsidRPr="002C45C3" w:rsidRDefault="000C597C" w:rsidP="005C067F">
            <w:pPr>
              <w:pStyle w:val="BodyTextIndent3"/>
              <w:keepNext/>
              <w:keepLines/>
              <w:numPr>
                <w:ilvl w:val="0"/>
                <w:numId w:val="44"/>
              </w:numPr>
              <w:spacing w:before="60"/>
              <w:ind w:left="492" w:hanging="437"/>
              <w:rPr>
                <w:rFonts w:asciiTheme="minorHAnsi" w:hAnsiTheme="minorHAnsi" w:cstheme="minorHAnsi"/>
                <w:sz w:val="20"/>
                <w:szCs w:val="20"/>
              </w:rPr>
            </w:pPr>
            <w:r w:rsidRPr="002C45C3">
              <w:rPr>
                <w:rFonts w:asciiTheme="minorHAnsi" w:hAnsiTheme="minorHAnsi" w:cstheme="minorHAnsi"/>
                <w:sz w:val="20"/>
                <w:szCs w:val="20"/>
              </w:rPr>
              <w:t xml:space="preserve">Reading written school documentation/policy relevant to bullying. </w:t>
            </w:r>
          </w:p>
          <w:p w14:paraId="362B3032" w14:textId="0702C33A" w:rsidR="003975AE" w:rsidRDefault="000C597C" w:rsidP="005C067F">
            <w:pPr>
              <w:pStyle w:val="BodyTextIndent3"/>
              <w:keepNext/>
              <w:keepLines/>
              <w:numPr>
                <w:ilvl w:val="0"/>
                <w:numId w:val="44"/>
              </w:numPr>
              <w:spacing w:before="60" w:after="60"/>
              <w:ind w:left="492" w:hanging="437"/>
              <w:rPr>
                <w:rFonts w:asciiTheme="minorHAnsi" w:hAnsiTheme="minorHAnsi" w:cstheme="minorHAnsi"/>
                <w:sz w:val="20"/>
                <w:szCs w:val="20"/>
              </w:rPr>
            </w:pPr>
            <w:r w:rsidRPr="002C45C3">
              <w:rPr>
                <w:rFonts w:asciiTheme="minorHAnsi" w:hAnsiTheme="minorHAnsi" w:cstheme="minorHAnsi"/>
                <w:sz w:val="20"/>
                <w:szCs w:val="20"/>
              </w:rPr>
              <w:t>Talk to staff about bullying and school policy and practice. Identify</w:t>
            </w:r>
            <w:r w:rsidR="003975AE">
              <w:rPr>
                <w:rFonts w:asciiTheme="minorHAnsi" w:hAnsiTheme="minorHAnsi" w:cstheme="minorHAnsi"/>
                <w:sz w:val="20"/>
                <w:szCs w:val="20"/>
              </w:rPr>
              <w:t>:</w:t>
            </w:r>
            <w:r w:rsidRPr="002C45C3">
              <w:rPr>
                <w:rFonts w:asciiTheme="minorHAnsi" w:hAnsiTheme="minorHAnsi" w:cstheme="minorHAnsi"/>
                <w:sz w:val="20"/>
                <w:szCs w:val="20"/>
              </w:rPr>
              <w:t xml:space="preserve"> </w:t>
            </w:r>
          </w:p>
          <w:p w14:paraId="17B34B1E" w14:textId="77777777" w:rsidR="003975AE" w:rsidRDefault="000C597C" w:rsidP="003975AE">
            <w:pPr>
              <w:pStyle w:val="BodyTextIndent3"/>
              <w:keepNext/>
              <w:keepLines/>
              <w:numPr>
                <w:ilvl w:val="0"/>
                <w:numId w:val="43"/>
              </w:numPr>
              <w:spacing w:after="60"/>
              <w:ind w:left="714" w:hanging="357"/>
              <w:rPr>
                <w:rFonts w:asciiTheme="minorHAnsi" w:hAnsiTheme="minorHAnsi" w:cstheme="minorHAnsi"/>
                <w:sz w:val="20"/>
                <w:szCs w:val="20"/>
              </w:rPr>
            </w:pPr>
            <w:r w:rsidRPr="002C45C3">
              <w:rPr>
                <w:rFonts w:asciiTheme="minorHAnsi" w:hAnsiTheme="minorHAnsi" w:cstheme="minorHAnsi"/>
                <w:sz w:val="20"/>
                <w:szCs w:val="20"/>
              </w:rPr>
              <w:t xml:space="preserve">specific approaches and strategies used by the school, these may be </w:t>
            </w:r>
            <w:r w:rsidRPr="002C45C3">
              <w:rPr>
                <w:rFonts w:asciiTheme="minorHAnsi" w:hAnsiTheme="minorHAnsi" w:cstheme="minorHAnsi"/>
                <w:b/>
                <w:sz w:val="20"/>
                <w:szCs w:val="20"/>
              </w:rPr>
              <w:t>proactive</w:t>
            </w:r>
            <w:r w:rsidRPr="002C45C3">
              <w:rPr>
                <w:rFonts w:asciiTheme="minorHAnsi" w:hAnsiTheme="minorHAnsi" w:cstheme="minorHAnsi"/>
                <w:sz w:val="20"/>
                <w:szCs w:val="20"/>
              </w:rPr>
              <w:t xml:space="preserve"> (aimed at preventing bullying occurring in the first place) or </w:t>
            </w:r>
            <w:r w:rsidRPr="002C45C3">
              <w:rPr>
                <w:rFonts w:asciiTheme="minorHAnsi" w:hAnsiTheme="minorHAnsi" w:cstheme="minorHAnsi"/>
                <w:b/>
                <w:sz w:val="20"/>
                <w:szCs w:val="20"/>
              </w:rPr>
              <w:t>reactive</w:t>
            </w:r>
            <w:r w:rsidRPr="002C45C3">
              <w:rPr>
                <w:rFonts w:asciiTheme="minorHAnsi" w:hAnsiTheme="minorHAnsi" w:cstheme="minorHAnsi"/>
                <w:sz w:val="20"/>
                <w:szCs w:val="20"/>
              </w:rPr>
              <w:t xml:space="preserve"> strategies (which respond to any bullying identified).</w:t>
            </w:r>
          </w:p>
          <w:p w14:paraId="16CAF5DF" w14:textId="77777777" w:rsidR="003975AE" w:rsidRPr="003975AE" w:rsidRDefault="003975AE" w:rsidP="003975AE">
            <w:pPr>
              <w:pStyle w:val="BodyTextIndent3"/>
              <w:keepNext/>
              <w:keepLines/>
              <w:numPr>
                <w:ilvl w:val="0"/>
                <w:numId w:val="43"/>
              </w:numPr>
              <w:spacing w:after="60"/>
              <w:ind w:left="714" w:hanging="357"/>
              <w:rPr>
                <w:rFonts w:asciiTheme="minorHAnsi" w:hAnsiTheme="minorHAnsi" w:cstheme="minorHAnsi"/>
                <w:sz w:val="20"/>
                <w:szCs w:val="20"/>
              </w:rPr>
            </w:pPr>
            <w:r w:rsidRPr="003975AE">
              <w:rPr>
                <w:rFonts w:asciiTheme="minorHAnsi" w:hAnsiTheme="minorHAnsi" w:cstheme="minorHAnsi"/>
                <w:sz w:val="20"/>
                <w:szCs w:val="20"/>
              </w:rPr>
              <w:t>bullying on the grounds of race, religion or belief, gender, sexual orientation, or because a child is adopted, has caring responsibilities or belongs to a particular community;</w:t>
            </w:r>
            <w:r w:rsidRPr="003975AE">
              <w:rPr>
                <w:rFonts w:asciiTheme="minorHAnsi" w:hAnsiTheme="minorHAnsi" w:cstheme="minorHAnsi"/>
                <w:color w:val="666666"/>
                <w:sz w:val="20"/>
                <w:szCs w:val="20"/>
                <w:shd w:val="clear" w:color="auto" w:fill="FFFFFF"/>
              </w:rPr>
              <w:t xml:space="preserve"> </w:t>
            </w:r>
          </w:p>
          <w:p w14:paraId="22694DAF" w14:textId="685C5581" w:rsidR="003975AE" w:rsidRPr="003975AE" w:rsidRDefault="003975AE" w:rsidP="003975AE">
            <w:pPr>
              <w:pStyle w:val="BodyTextIndent3"/>
              <w:keepNext/>
              <w:keepLines/>
              <w:numPr>
                <w:ilvl w:val="0"/>
                <w:numId w:val="43"/>
              </w:numPr>
              <w:spacing w:after="60"/>
              <w:ind w:left="714" w:hanging="357"/>
              <w:rPr>
                <w:rFonts w:asciiTheme="minorHAnsi" w:hAnsiTheme="minorHAnsi" w:cstheme="minorHAnsi"/>
                <w:sz w:val="20"/>
                <w:szCs w:val="20"/>
              </w:rPr>
            </w:pPr>
            <w:r w:rsidRPr="003975AE">
              <w:rPr>
                <w:rFonts w:asciiTheme="minorHAnsi" w:hAnsiTheme="minorHAnsi" w:cstheme="minorHAnsi"/>
                <w:sz w:val="20"/>
                <w:szCs w:val="20"/>
              </w:rPr>
              <w:t>and different forms including face-to-face and cyber-bullying via text messages or the internet</w:t>
            </w:r>
          </w:p>
        </w:tc>
        <w:tc>
          <w:tcPr>
            <w:tcW w:w="709" w:type="dxa"/>
            <w:vMerge/>
            <w:tcBorders>
              <w:bottom w:val="single" w:sz="4" w:space="0" w:color="auto"/>
            </w:tcBorders>
            <w:shd w:val="clear" w:color="auto" w:fill="auto"/>
            <w:vAlign w:val="center"/>
          </w:tcPr>
          <w:p w14:paraId="3CD607B1" w14:textId="77777777" w:rsidR="000C597C" w:rsidRPr="0025526E" w:rsidRDefault="000C597C" w:rsidP="00535877">
            <w:pPr>
              <w:keepNext/>
              <w:keepLines/>
              <w:jc w:val="center"/>
              <w:rPr>
                <w:rFonts w:ascii="Arial" w:hAnsi="Arial" w:cs="Arial"/>
                <w:b/>
                <w:sz w:val="20"/>
              </w:rPr>
            </w:pPr>
          </w:p>
        </w:tc>
      </w:tr>
      <w:tr w:rsidR="000C597C" w:rsidRPr="00FA2940" w14:paraId="23A48D0C" w14:textId="77777777" w:rsidTr="00186189">
        <w:trPr>
          <w:trHeight w:val="130"/>
        </w:trPr>
        <w:tc>
          <w:tcPr>
            <w:tcW w:w="9753" w:type="dxa"/>
            <w:gridSpan w:val="3"/>
            <w:tcBorders>
              <w:left w:val="nil"/>
              <w:bottom w:val="nil"/>
              <w:right w:val="nil"/>
            </w:tcBorders>
            <w:shd w:val="clear" w:color="auto" w:fill="auto"/>
          </w:tcPr>
          <w:p w14:paraId="52D07EFD" w14:textId="77777777" w:rsidR="000C597C" w:rsidRPr="00034291" w:rsidRDefault="000C597C" w:rsidP="00535877">
            <w:pPr>
              <w:keepNext/>
              <w:keepLines/>
              <w:rPr>
                <w:rFonts w:ascii="Arial" w:hAnsi="Arial" w:cs="Arial"/>
                <w:b/>
                <w:sz w:val="20"/>
              </w:rPr>
            </w:pPr>
          </w:p>
        </w:tc>
      </w:tr>
    </w:tbl>
    <w:p w14:paraId="7AC3D6BA" w14:textId="77777777" w:rsidR="000C597C" w:rsidRPr="00C013D5" w:rsidRDefault="000C597C" w:rsidP="000C597C">
      <w:pPr>
        <w:rPr>
          <w:rFonts w:ascii="Arial" w:hAnsi="Arial" w:cs="Arial"/>
          <w:sz w:val="22"/>
          <w:highlight w:val="yellow"/>
          <w:u w:val="single"/>
        </w:rPr>
      </w:pPr>
    </w:p>
    <w:tbl>
      <w:tblPr>
        <w:tblW w:w="9895" w:type="dxa"/>
        <w:tblInd w:w="355" w:type="dxa"/>
        <w:tblLayout w:type="fixed"/>
        <w:tblCellMar>
          <w:left w:w="10" w:type="dxa"/>
          <w:right w:w="10" w:type="dxa"/>
        </w:tblCellMar>
        <w:tblLook w:val="0000" w:firstRow="0" w:lastRow="0" w:firstColumn="0" w:lastColumn="0" w:noHBand="0" w:noVBand="0"/>
      </w:tblPr>
      <w:tblGrid>
        <w:gridCol w:w="9186"/>
        <w:gridCol w:w="709"/>
      </w:tblGrid>
      <w:tr w:rsidR="000C597C" w:rsidRPr="00FE3925" w14:paraId="72326587" w14:textId="77777777" w:rsidTr="00FE3925">
        <w:trPr>
          <w:trHeight w:val="214"/>
        </w:trPr>
        <w:tc>
          <w:tcPr>
            <w:tcW w:w="989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14:paraId="4611A7D0" w14:textId="7D103FC9" w:rsidR="000C597C" w:rsidRPr="0022365A" w:rsidRDefault="000C597C" w:rsidP="00535877">
            <w:pPr>
              <w:rPr>
                <w:rFonts w:asciiTheme="minorHAnsi" w:hAnsiTheme="minorHAnsi" w:cstheme="minorHAnsi"/>
                <w:b/>
              </w:rPr>
            </w:pPr>
            <w:r w:rsidRPr="0022365A">
              <w:rPr>
                <w:rFonts w:asciiTheme="minorHAnsi" w:hAnsiTheme="minorHAnsi" w:cstheme="minorHAnsi"/>
                <w:b/>
              </w:rPr>
              <w:t>Subject Studies (Talk) Task</w:t>
            </w:r>
            <w:r w:rsidR="003F5EA8">
              <w:rPr>
                <w:rFonts w:asciiTheme="minorHAnsi" w:hAnsiTheme="minorHAnsi" w:cstheme="minorHAnsi"/>
                <w:b/>
              </w:rPr>
              <w:t xml:space="preserve"> </w:t>
            </w:r>
            <w:r w:rsidR="003F5EA8" w:rsidRPr="003F5EA8">
              <w:rPr>
                <w:rFonts w:asciiTheme="minorHAnsi" w:hAnsiTheme="minorHAnsi" w:cstheme="minorHAnsi"/>
                <w:b/>
                <w:u w:val="single"/>
              </w:rPr>
              <w:t>to support your assignment</w:t>
            </w:r>
            <w:r w:rsidRPr="0022365A">
              <w:rPr>
                <w:rFonts w:asciiTheme="minorHAnsi" w:hAnsiTheme="minorHAnsi" w:cstheme="minorHAnsi"/>
                <w:b/>
              </w:rPr>
              <w:t xml:space="preserve">  </w:t>
            </w:r>
          </w:p>
          <w:p w14:paraId="2E5FB559" w14:textId="77777777" w:rsidR="000C597C" w:rsidRPr="0022365A" w:rsidRDefault="000C597C" w:rsidP="00535877">
            <w:pPr>
              <w:rPr>
                <w:rFonts w:asciiTheme="minorHAnsi" w:hAnsiTheme="minorHAnsi" w:cstheme="minorHAnsi"/>
                <w:b/>
              </w:rPr>
            </w:pPr>
            <w:r w:rsidRPr="0022365A">
              <w:rPr>
                <w:rFonts w:asciiTheme="minorHAnsi" w:hAnsiTheme="minorHAnsi" w:cstheme="minorHAnsi"/>
                <w:b/>
              </w:rPr>
              <w:t>PRIMARY – to be completed before February half term</w:t>
            </w:r>
          </w:p>
          <w:p w14:paraId="28BCE88E" w14:textId="77777777" w:rsidR="000C597C" w:rsidRPr="0022365A" w:rsidRDefault="000C597C" w:rsidP="00535877">
            <w:pPr>
              <w:rPr>
                <w:rFonts w:asciiTheme="minorHAnsi" w:hAnsiTheme="minorHAnsi" w:cstheme="minorHAnsi"/>
                <w:b/>
                <w:sz w:val="28"/>
                <w:szCs w:val="28"/>
              </w:rPr>
            </w:pPr>
            <w:r w:rsidRPr="0022365A">
              <w:rPr>
                <w:rFonts w:asciiTheme="minorHAnsi" w:hAnsiTheme="minorHAnsi" w:cstheme="minorHAnsi"/>
                <w:b/>
              </w:rPr>
              <w:t>EARLY YEARS – if you were unable to complete this task during your Autumn Placement then you will need to complete this before February half term</w:t>
            </w:r>
          </w:p>
        </w:tc>
      </w:tr>
      <w:tr w:rsidR="000C597C" w:rsidRPr="00FE3925" w14:paraId="425CA430" w14:textId="77777777" w:rsidTr="00FE3925">
        <w:trPr>
          <w:trHeight w:val="791"/>
        </w:trPr>
        <w:tc>
          <w:tcPr>
            <w:tcW w:w="989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6DD2FF" w14:textId="77777777" w:rsidR="000C597C" w:rsidRPr="005C038F" w:rsidRDefault="000C597C" w:rsidP="00535877">
            <w:pPr>
              <w:rPr>
                <w:rFonts w:asciiTheme="minorHAnsi" w:hAnsiTheme="minorHAnsi" w:cstheme="minorHAnsi"/>
              </w:rPr>
            </w:pPr>
            <w:r w:rsidRPr="005C038F">
              <w:rPr>
                <w:rFonts w:asciiTheme="minorHAnsi" w:hAnsiTheme="minorHAnsi" w:cstheme="minorHAnsi"/>
                <w:b/>
                <w:sz w:val="22"/>
                <w:szCs w:val="22"/>
              </w:rPr>
              <w:t>Objectives</w:t>
            </w:r>
            <w:r w:rsidRPr="005C038F">
              <w:rPr>
                <w:rFonts w:asciiTheme="minorHAnsi" w:hAnsiTheme="minorHAnsi" w:cstheme="minorHAnsi"/>
                <w:sz w:val="22"/>
                <w:szCs w:val="22"/>
              </w:rPr>
              <w:t xml:space="preserve">: </w:t>
            </w:r>
          </w:p>
          <w:p w14:paraId="1A444A4B" w14:textId="77777777"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to enhance understanding of how effective use of </w:t>
            </w:r>
            <w:r w:rsidRPr="005C038F">
              <w:rPr>
                <w:rFonts w:asciiTheme="minorHAnsi" w:hAnsiTheme="minorHAnsi" w:cstheme="minorHAnsi"/>
                <w:b/>
                <w:sz w:val="22"/>
                <w:szCs w:val="22"/>
              </w:rPr>
              <w:t>‘talk’</w:t>
            </w:r>
            <w:r w:rsidRPr="005C038F">
              <w:rPr>
                <w:rFonts w:asciiTheme="minorHAnsi" w:hAnsiTheme="minorHAnsi" w:cstheme="minorHAnsi"/>
                <w:sz w:val="22"/>
                <w:szCs w:val="22"/>
              </w:rPr>
              <w:t xml:space="preserve"> can promote learning in the core subjects;</w:t>
            </w:r>
          </w:p>
          <w:p w14:paraId="48E2E7ED" w14:textId="6B6D5925"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to support the writing of your core subject assignment </w:t>
            </w:r>
            <w:r w:rsidRPr="00251BC5">
              <w:rPr>
                <w:rFonts w:asciiTheme="minorHAnsi" w:hAnsiTheme="minorHAnsi" w:cstheme="minorHAnsi"/>
                <w:sz w:val="22"/>
                <w:szCs w:val="22"/>
              </w:rPr>
              <w:t>– submitted in week 2</w:t>
            </w:r>
            <w:r w:rsidR="00251BC5" w:rsidRPr="00251BC5">
              <w:rPr>
                <w:rFonts w:asciiTheme="minorHAnsi" w:hAnsiTheme="minorHAnsi" w:cstheme="minorHAnsi"/>
                <w:sz w:val="22"/>
                <w:szCs w:val="22"/>
              </w:rPr>
              <w:t>5</w:t>
            </w:r>
            <w:r w:rsidRPr="005C038F">
              <w:rPr>
                <w:rFonts w:asciiTheme="minorHAnsi" w:hAnsiTheme="minorHAnsi" w:cstheme="minorHAnsi"/>
                <w:sz w:val="22"/>
                <w:szCs w:val="22"/>
              </w:rPr>
              <w:t xml:space="preserve"> </w:t>
            </w:r>
          </w:p>
          <w:p w14:paraId="43E85048" w14:textId="77777777" w:rsidR="000C597C" w:rsidRPr="005C038F" w:rsidRDefault="000C597C" w:rsidP="005C067F">
            <w:pPr>
              <w:numPr>
                <w:ilvl w:val="0"/>
                <w:numId w:val="48"/>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to enhance your personal teaching skills</w:t>
            </w:r>
          </w:p>
        </w:tc>
      </w:tr>
      <w:tr w:rsidR="000C597C" w14:paraId="02BEE8B9" w14:textId="77777777" w:rsidTr="00FE3925">
        <w:trPr>
          <w:cantSplit/>
          <w:trHeight w:val="1134"/>
        </w:trPr>
        <w:tc>
          <w:tcPr>
            <w:tcW w:w="918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138A98" w14:textId="77777777" w:rsidR="000C597C" w:rsidRPr="005C038F" w:rsidRDefault="000C597C" w:rsidP="005C067F">
            <w:pPr>
              <w:numPr>
                <w:ilvl w:val="0"/>
                <w:numId w:val="49"/>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Primary: Analyse and make notes on the different ways in which ‘talk’ is used to support and enhance the </w:t>
            </w:r>
            <w:r w:rsidRPr="005C038F">
              <w:rPr>
                <w:rFonts w:asciiTheme="minorHAnsi" w:hAnsiTheme="minorHAnsi" w:cstheme="minorHAnsi"/>
                <w:b/>
                <w:sz w:val="22"/>
                <w:szCs w:val="22"/>
              </w:rPr>
              <w:t>learning</w:t>
            </w:r>
            <w:r w:rsidRPr="005C038F">
              <w:rPr>
                <w:rFonts w:asciiTheme="minorHAnsi" w:hAnsiTheme="minorHAnsi" w:cstheme="minorHAnsi"/>
                <w:sz w:val="22"/>
                <w:szCs w:val="22"/>
              </w:rPr>
              <w:t xml:space="preserve"> of skills, knowledge or understanding specific to your </w:t>
            </w:r>
            <w:r w:rsidRPr="005C038F">
              <w:rPr>
                <w:rFonts w:asciiTheme="minorHAnsi" w:hAnsiTheme="minorHAnsi" w:cstheme="minorHAnsi"/>
                <w:b/>
                <w:i/>
                <w:sz w:val="22"/>
                <w:szCs w:val="22"/>
              </w:rPr>
              <w:t>chosen core subject.</w:t>
            </w:r>
          </w:p>
          <w:p w14:paraId="43B8DC29" w14:textId="77777777" w:rsidR="000C597C" w:rsidRPr="005C038F" w:rsidRDefault="000C597C" w:rsidP="005C067F">
            <w:pPr>
              <w:numPr>
                <w:ilvl w:val="0"/>
                <w:numId w:val="49"/>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Early Years: Identify how the adult </w:t>
            </w:r>
            <w:r w:rsidRPr="005C038F">
              <w:rPr>
                <w:rFonts w:asciiTheme="minorHAnsi" w:hAnsiTheme="minorHAnsi" w:cstheme="minorHAnsi"/>
                <w:bCs/>
                <w:iCs/>
                <w:sz w:val="22"/>
                <w:szCs w:val="22"/>
                <w:lang w:val="en-US"/>
              </w:rPr>
              <w:t>how the role of the adult supports communication and language development in the Early Years.</w:t>
            </w:r>
          </w:p>
          <w:p w14:paraId="25E2DCF3"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 xml:space="preserve">Make notes on the way the groups of children are organised for the session and consider the rationale behind this, e.g. mixed attainment or similar attainment, mixed gender or same gender etc. </w:t>
            </w:r>
          </w:p>
          <w:p w14:paraId="0B4317C5"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Make notes of who asks the most questions, children or adults? Does the balance shift over the course of the session? A tally chart approach might help you gather the evidence and reflect on the teaching and learning.</w:t>
            </w:r>
          </w:p>
          <w:p w14:paraId="27F38A9A"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Try to make notes of the type of questions asked by adults and children (see science lecture notes on questioning). Listen to groups of children talking together as well as them talking to adults.</w:t>
            </w:r>
          </w:p>
          <w:p w14:paraId="45190BF7" w14:textId="77777777"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sz w:val="22"/>
                <w:szCs w:val="22"/>
              </w:rPr>
              <w:t>Try to make links between your reading for your assignment and the practices you are observing.</w:t>
            </w:r>
          </w:p>
          <w:p w14:paraId="6CECCA49" w14:textId="6C3F123E" w:rsidR="000C597C" w:rsidRPr="005C038F" w:rsidRDefault="000C597C" w:rsidP="005C067F">
            <w:pPr>
              <w:numPr>
                <w:ilvl w:val="0"/>
                <w:numId w:val="50"/>
              </w:numPr>
              <w:suppressAutoHyphens/>
              <w:autoSpaceDN w:val="0"/>
              <w:ind w:left="318" w:hanging="284"/>
              <w:textAlignment w:val="baseline"/>
              <w:rPr>
                <w:rFonts w:asciiTheme="minorHAnsi" w:hAnsiTheme="minorHAnsi" w:cstheme="minorHAnsi"/>
              </w:rPr>
            </w:pPr>
            <w:r w:rsidRPr="005C038F">
              <w:rPr>
                <w:rFonts w:asciiTheme="minorHAnsi" w:hAnsiTheme="minorHAnsi" w:cstheme="minorHAnsi"/>
                <w:b/>
                <w:sz w:val="22"/>
                <w:szCs w:val="22"/>
              </w:rPr>
              <w:t xml:space="preserve">You will find it helpful to record episodes of talk eg. of children talking together, </w:t>
            </w:r>
            <w:r w:rsidR="005C038F" w:rsidRPr="005C038F">
              <w:rPr>
                <w:rFonts w:asciiTheme="minorHAnsi" w:hAnsiTheme="minorHAnsi" w:cstheme="minorHAnsi"/>
                <w:b/>
                <w:sz w:val="22"/>
                <w:szCs w:val="22"/>
              </w:rPr>
              <w:t xml:space="preserve">and of teacher/child interactions </w:t>
            </w:r>
            <w:r w:rsidRPr="005C038F">
              <w:rPr>
                <w:rFonts w:asciiTheme="minorHAnsi" w:hAnsiTheme="minorHAnsi" w:cstheme="minorHAnsi"/>
                <w:b/>
                <w:sz w:val="22"/>
                <w:szCs w:val="22"/>
              </w:rPr>
              <w:t>for later analysis/inclusion as transcripts in your assignment (seek permission from your school first).  If you’re not able to make a digital recording, try to note down the questions and comments children make (as well as the teacher) in order for you include as a transcript in your assignment.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0A769857" w14:textId="6DD0ABDB" w:rsidR="000C597C" w:rsidRPr="005C038F" w:rsidRDefault="008366EE" w:rsidP="003975AE">
            <w:pPr>
              <w:ind w:left="113" w:right="113"/>
              <w:jc w:val="center"/>
              <w:rPr>
                <w:b/>
              </w:rPr>
            </w:pPr>
            <w:r w:rsidRPr="005C038F">
              <w:rPr>
                <w:rFonts w:ascii="Calibri" w:hAnsi="Calibri"/>
                <w:b/>
                <w:sz w:val="22"/>
                <w:szCs w:val="22"/>
              </w:rPr>
              <w:t>CCF: Curriculum</w:t>
            </w:r>
            <w:r w:rsidR="00734B11" w:rsidRPr="005C038F">
              <w:rPr>
                <w:rFonts w:ascii="Calibri" w:hAnsi="Calibri"/>
                <w:b/>
                <w:sz w:val="22"/>
                <w:szCs w:val="22"/>
              </w:rPr>
              <w:t xml:space="preserve"> and Pedagogy</w:t>
            </w:r>
          </w:p>
        </w:tc>
      </w:tr>
    </w:tbl>
    <w:p w14:paraId="7EEF2981" w14:textId="79E66C25" w:rsidR="002C45C3" w:rsidRDefault="002C45C3"/>
    <w:tbl>
      <w:tblPr>
        <w:tblW w:w="9922" w:type="dxa"/>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gridCol w:w="707"/>
      </w:tblGrid>
      <w:tr w:rsidR="00F05313" w:rsidRPr="00F05313" w14:paraId="55789CB7" w14:textId="77777777" w:rsidTr="00F05313">
        <w:trPr>
          <w:trHeight w:val="347"/>
          <w:tblHeader/>
        </w:trPr>
        <w:tc>
          <w:tcPr>
            <w:tcW w:w="9922" w:type="dxa"/>
            <w:gridSpan w:val="2"/>
            <w:tcBorders>
              <w:top w:val="single" w:sz="4" w:space="0" w:color="auto"/>
              <w:left w:val="single" w:sz="4" w:space="0" w:color="auto"/>
              <w:right w:val="single" w:sz="4" w:space="0" w:color="auto"/>
            </w:tcBorders>
            <w:vAlign w:val="center"/>
          </w:tcPr>
          <w:p w14:paraId="1BD8566F" w14:textId="6FB3D7E1" w:rsidR="00F05313" w:rsidRPr="00F05313" w:rsidRDefault="00F05313" w:rsidP="00F05313">
            <w:pPr>
              <w:widowControl w:val="0"/>
              <w:rPr>
                <w:rFonts w:ascii="Calibri" w:hAnsi="Calibri" w:cs="Arial"/>
                <w:b/>
              </w:rPr>
            </w:pPr>
            <w:r w:rsidRPr="00F05313">
              <w:lastRenderedPageBreak/>
              <w:br w:type="page"/>
            </w:r>
            <w:r w:rsidRPr="00F05313">
              <w:rPr>
                <w:rFonts w:ascii="Calibri" w:hAnsi="Calibri"/>
                <w:sz w:val="22"/>
                <w:szCs w:val="22"/>
              </w:rPr>
              <w:br w:type="page"/>
            </w:r>
            <w:r w:rsidRPr="00F05313">
              <w:rPr>
                <w:rFonts w:ascii="Calibri" w:hAnsi="Calibri" w:cs="Arial"/>
                <w:b/>
                <w:sz w:val="22"/>
                <w:szCs w:val="22"/>
              </w:rPr>
              <w:t xml:space="preserve"> </w:t>
            </w:r>
            <w:r w:rsidRPr="00F05313">
              <w:rPr>
                <w:rFonts w:ascii="Calibri" w:hAnsi="Calibri" w:cs="Arial"/>
                <w:b/>
                <w:sz w:val="28"/>
                <w:szCs w:val="28"/>
              </w:rPr>
              <w:t xml:space="preserve">Mathematics Training Task: EARLY YEARS </w:t>
            </w:r>
            <w:r w:rsidR="00380B6E">
              <w:rPr>
                <w:rFonts w:ascii="Calibri" w:hAnsi="Calibri" w:cs="Arial"/>
                <w:b/>
                <w:sz w:val="28"/>
                <w:szCs w:val="28"/>
              </w:rPr>
              <w:t>and PRIMARY</w:t>
            </w:r>
          </w:p>
        </w:tc>
      </w:tr>
      <w:tr w:rsidR="00F05313" w:rsidRPr="00F05313" w14:paraId="182090FA" w14:textId="77777777" w:rsidTr="00F05313">
        <w:trPr>
          <w:trHeight w:val="28"/>
          <w:tblHeader/>
        </w:trPr>
        <w:tc>
          <w:tcPr>
            <w:tcW w:w="9922" w:type="dxa"/>
            <w:gridSpan w:val="2"/>
          </w:tcPr>
          <w:p w14:paraId="0F2101C2" w14:textId="77777777" w:rsidR="00F05313" w:rsidRPr="00F05313" w:rsidRDefault="00F05313" w:rsidP="00F05313">
            <w:pPr>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 xml:space="preserve">Aim: </w:t>
            </w:r>
            <w:r w:rsidRPr="00F05313">
              <w:rPr>
                <w:rFonts w:asciiTheme="minorHAnsi" w:hAnsiTheme="minorHAnsi" w:cstheme="minorHAnsi"/>
                <w:sz w:val="22"/>
                <w:szCs w:val="22"/>
              </w:rPr>
              <w:t>To develop your understanding of pupils’ errors and misconceptions</w:t>
            </w:r>
          </w:p>
          <w:p w14:paraId="004D2AD3"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Guidance:</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 xml:space="preserve">the outcomes of your work will be presented (PowerPoint presentation) </w:t>
            </w:r>
            <w:r w:rsidRPr="00F05313">
              <w:rPr>
                <w:rFonts w:asciiTheme="minorHAnsi" w:hAnsiTheme="minorHAnsi" w:cstheme="minorHAnsi"/>
                <w:sz w:val="22"/>
                <w:szCs w:val="22"/>
              </w:rPr>
              <w:t xml:space="preserve"> </w:t>
            </w:r>
            <w:r w:rsidRPr="00F05313">
              <w:rPr>
                <w:rFonts w:asciiTheme="minorHAnsi" w:hAnsiTheme="minorHAnsi" w:cstheme="minorHAnsi"/>
                <w:i/>
                <w:sz w:val="22"/>
                <w:szCs w:val="22"/>
              </w:rPr>
              <w:t>to your school mentor or class teacher . Your presentation should also be uploaded to your ‘Subject Knowledge’ page of your e-PDP.</w:t>
            </w:r>
          </w:p>
          <w:p w14:paraId="2B708EBC" w14:textId="77777777" w:rsidR="00F05313" w:rsidRPr="00F05313" w:rsidRDefault="00F05313" w:rsidP="00F05313">
            <w:pPr>
              <w:keepNext/>
              <w:keepLines/>
              <w:widowControl w:val="0"/>
              <w:rPr>
                <w:rFonts w:asciiTheme="minorHAnsi" w:hAnsiTheme="minorHAnsi" w:cstheme="minorHAnsi"/>
                <w:b/>
                <w:bCs/>
                <w:sz w:val="22"/>
                <w:szCs w:val="22"/>
              </w:rPr>
            </w:pPr>
            <w:r w:rsidRPr="00F05313">
              <w:rPr>
                <w:rFonts w:asciiTheme="minorHAnsi" w:eastAsia="Arial" w:hAnsiTheme="minorHAnsi" w:cstheme="minorHAnsi"/>
                <w:b/>
                <w:i/>
                <w:sz w:val="22"/>
                <w:szCs w:val="22"/>
                <w:lang w:val="en-US" w:bidi="en-US"/>
              </w:rPr>
              <w:t>ITT Core Content Framework:</w:t>
            </w:r>
            <w:r w:rsidRPr="00F05313">
              <w:rPr>
                <w:rFonts w:asciiTheme="minorHAnsi" w:eastAsia="Arial" w:hAnsiTheme="minorHAnsi" w:cstheme="minorHAnsi"/>
                <w:i/>
                <w:sz w:val="22"/>
                <w:szCs w:val="22"/>
                <w:lang w:val="en-US" w:bidi="en-US"/>
              </w:rPr>
              <w:t xml:space="preserve"> Learn that …</w:t>
            </w:r>
            <w:r w:rsidRPr="00F05313">
              <w:rPr>
                <w:rFonts w:asciiTheme="minorHAnsi" w:eastAsia="Arial" w:hAnsiTheme="minorHAnsi" w:cstheme="minorHAnsi"/>
                <w:sz w:val="22"/>
                <w:szCs w:val="22"/>
                <w:lang w:val="en-US" w:eastAsia="en-US" w:bidi="en-US"/>
              </w:rPr>
              <w:t xml:space="preserve"> Anticipating common misconceptions within particular subjects is also an important aspect of curricular knowledge; working closely with colleagues to develop an understanding of likely misconceptions is</w:t>
            </w:r>
            <w:r w:rsidRPr="00F05313">
              <w:rPr>
                <w:rFonts w:asciiTheme="minorHAnsi" w:eastAsia="Arial" w:hAnsiTheme="minorHAnsi" w:cstheme="minorHAnsi"/>
                <w:spacing w:val="-1"/>
                <w:sz w:val="22"/>
                <w:szCs w:val="22"/>
                <w:lang w:val="en-US" w:eastAsia="en-US" w:bidi="en-US"/>
              </w:rPr>
              <w:t xml:space="preserve"> </w:t>
            </w:r>
            <w:r w:rsidRPr="00F05313">
              <w:rPr>
                <w:rFonts w:asciiTheme="minorHAnsi" w:eastAsia="Arial" w:hAnsiTheme="minorHAnsi" w:cstheme="minorHAnsi"/>
                <w:sz w:val="22"/>
                <w:szCs w:val="22"/>
                <w:lang w:val="en-US" w:eastAsia="en-US" w:bidi="en-US"/>
              </w:rPr>
              <w:t xml:space="preserve">valuable.  </w:t>
            </w:r>
            <w:r w:rsidRPr="00F05313">
              <w:rPr>
                <w:rFonts w:asciiTheme="minorHAnsi" w:eastAsia="Arial" w:hAnsiTheme="minorHAnsi" w:cstheme="minorHAnsi"/>
                <w:i/>
                <w:sz w:val="22"/>
                <w:szCs w:val="22"/>
                <w:lang w:val="en-US" w:eastAsia="en-US" w:bidi="en-US"/>
              </w:rPr>
              <w:t>Being aware of common misconceptions and discussing with expert colleagues how to help pupils master important</w:t>
            </w:r>
            <w:r w:rsidRPr="00F05313">
              <w:rPr>
                <w:rFonts w:asciiTheme="minorHAnsi" w:eastAsia="Arial" w:hAnsiTheme="minorHAnsi" w:cstheme="minorHAnsi"/>
                <w:i/>
                <w:spacing w:val="-8"/>
                <w:sz w:val="22"/>
                <w:szCs w:val="22"/>
                <w:lang w:val="en-US" w:eastAsia="en-US" w:bidi="en-US"/>
              </w:rPr>
              <w:t xml:space="preserve"> </w:t>
            </w:r>
            <w:r w:rsidRPr="00F05313">
              <w:rPr>
                <w:rFonts w:asciiTheme="minorHAnsi" w:eastAsia="Arial" w:hAnsiTheme="minorHAnsi" w:cstheme="minorHAnsi"/>
                <w:i/>
                <w:sz w:val="22"/>
                <w:szCs w:val="22"/>
                <w:lang w:val="en-US" w:eastAsia="en-US" w:bidi="en-US"/>
              </w:rPr>
              <w:t>concepts.</w:t>
            </w:r>
          </w:p>
        </w:tc>
      </w:tr>
      <w:tr w:rsidR="00F05313" w:rsidRPr="00F05313" w14:paraId="188276ED" w14:textId="77777777" w:rsidTr="00F05313">
        <w:trPr>
          <w:cantSplit/>
          <w:trHeight w:val="6191"/>
        </w:trPr>
        <w:tc>
          <w:tcPr>
            <w:tcW w:w="9215" w:type="dxa"/>
          </w:tcPr>
          <w:p w14:paraId="34667E0B"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b/>
                <w:sz w:val="22"/>
                <w:szCs w:val="22"/>
              </w:rPr>
              <w:t>Pupils’ Errors and Misconceptions</w:t>
            </w:r>
            <w:r w:rsidRPr="00F05313">
              <w:rPr>
                <w:rFonts w:asciiTheme="minorHAnsi" w:hAnsiTheme="minorHAnsi" w:cstheme="minorHAnsi"/>
                <w:sz w:val="22"/>
                <w:szCs w:val="22"/>
              </w:rPr>
              <w:t xml:space="preserve"> </w:t>
            </w:r>
          </w:p>
          <w:p w14:paraId="5AFE40D0"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One: Discussion</w:t>
            </w:r>
          </w:p>
          <w:p w14:paraId="67095D14"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Have a discussion with your class teacher about the common errors and misconceptions in the year group that you are teaching.  Discuss how these misconceptions can be identified through assessments and how they can be addressed in the lessons you deliver.</w:t>
            </w:r>
          </w:p>
          <w:p w14:paraId="6D44A938"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Two: Preparation</w:t>
            </w:r>
          </w:p>
          <w:p w14:paraId="7E1CCB31"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You will need to work with a range of pupils (approximately six) on appropriate arithmetic tasks.  From your own observations and the discussion with the teacher for task one, plan a small number of questions (</w:t>
            </w:r>
            <w:r w:rsidRPr="00F05313">
              <w:rPr>
                <w:rFonts w:asciiTheme="minorHAnsi" w:hAnsiTheme="minorHAnsi" w:cstheme="minorHAnsi"/>
                <w:sz w:val="22"/>
                <w:szCs w:val="22"/>
                <w:u w:val="single"/>
              </w:rPr>
              <w:t>10 at most</w:t>
            </w:r>
            <w:r w:rsidRPr="00F05313">
              <w:rPr>
                <w:rFonts w:asciiTheme="minorHAnsi" w:hAnsiTheme="minorHAnsi" w:cstheme="minorHAnsi"/>
                <w:sz w:val="22"/>
                <w:szCs w:val="22"/>
              </w:rPr>
              <w:t>) in an area of calculations, which will be appropriate for the pupils concerned. There is no point in choosing something too easy, or too difficult, so you will need to discuss this with the class teacher the range of questions you would like the children to complete. You will need to decide whether to present the questions orally or in written form, and whether you will make any supporting resources available.</w:t>
            </w:r>
          </w:p>
          <w:p w14:paraId="31AC0EC3"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bCs/>
                <w:sz w:val="22"/>
                <w:szCs w:val="22"/>
              </w:rPr>
            </w:pPr>
            <w:r w:rsidRPr="00F05313">
              <w:rPr>
                <w:rFonts w:asciiTheme="minorHAnsi" w:hAnsiTheme="minorHAnsi" w:cstheme="minorHAnsi"/>
                <w:b/>
                <w:bCs/>
                <w:sz w:val="22"/>
                <w:szCs w:val="22"/>
              </w:rPr>
              <w:t>Part Three: Conduct the Observation</w:t>
            </w:r>
          </w:p>
          <w:p w14:paraId="30BF2156" w14:textId="77777777" w:rsidR="00F05313" w:rsidRPr="00F05313" w:rsidRDefault="00F05313" w:rsidP="00F05313">
            <w:pPr>
              <w:keepNext/>
              <w:keepLines/>
              <w:widowControl w:val="0"/>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Arrange to give the questions to the pupils in a situation where you have the chance to observe the methods they use. You will certainly want to ask pupils to describe what they have done and make some notes. Try to record as clearly as you can what the pupils do and say, rather than commenting on why they are doing it. This is an important assessment skill, which you need to be able to use in the classroom. After the session, look at the pupils’ work and annotate it with any notes from your observations. Try to remember as much detail as you can.</w:t>
            </w:r>
          </w:p>
          <w:p w14:paraId="2F6EB98F" w14:textId="77777777" w:rsidR="00F05313" w:rsidRPr="00F05313" w:rsidRDefault="00F05313" w:rsidP="00F05313">
            <w:pPr>
              <w:keepNext/>
              <w:keepLines/>
              <w:widowControl w:val="0"/>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When the task is completed you should have:</w:t>
            </w:r>
          </w:p>
          <w:p w14:paraId="45D16A35"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 record of the arithmetic tasks you used;</w:t>
            </w:r>
          </w:p>
          <w:p w14:paraId="0DE44321"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brief notes on how you presented the tasks, apparatus available, the pupils involved etc;</w:t>
            </w:r>
          </w:p>
          <w:p w14:paraId="08F01498"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a record of both mental and written strategies used in the calculations;</w:t>
            </w:r>
          </w:p>
          <w:p w14:paraId="7D52C942" w14:textId="77777777" w:rsidR="00F05313" w:rsidRPr="00F05313" w:rsidRDefault="00F05313" w:rsidP="00F05313">
            <w:pPr>
              <w:keepNext/>
              <w:keepLines/>
              <w:widowControl w:val="0"/>
              <w:numPr>
                <w:ilvl w:val="0"/>
                <w:numId w:val="54"/>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examples of the pupils’ work, annotated with your own comments if appropriate;</w:t>
            </w:r>
          </w:p>
          <w:p w14:paraId="6BFFD219" w14:textId="77777777" w:rsidR="00F05313" w:rsidRPr="00F05313" w:rsidRDefault="00F05313" w:rsidP="00F05313">
            <w:pPr>
              <w:keepNext/>
              <w:keepLines/>
              <w:widowControl w:val="0"/>
              <w:numPr>
                <w:ilvl w:val="0"/>
                <w:numId w:val="55"/>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your own notes on what the pupils said and did;</w:t>
            </w:r>
          </w:p>
          <w:p w14:paraId="502C034A" w14:textId="77777777" w:rsidR="00F05313" w:rsidRPr="00F05313" w:rsidRDefault="00F05313" w:rsidP="00F05313">
            <w:pPr>
              <w:keepNext/>
              <w:keepLines/>
              <w:widowControl w:val="0"/>
              <w:numPr>
                <w:ilvl w:val="0"/>
                <w:numId w:val="55"/>
              </w:numPr>
              <w:suppressAutoHyphens/>
              <w:autoSpaceDN w:val="0"/>
              <w:textAlignment w:val="baseline"/>
              <w:rPr>
                <w:rFonts w:asciiTheme="minorHAnsi" w:hAnsiTheme="minorHAnsi" w:cstheme="minorHAnsi"/>
                <w:sz w:val="22"/>
                <w:szCs w:val="22"/>
              </w:rPr>
            </w:pPr>
            <w:r w:rsidRPr="00F05313">
              <w:rPr>
                <w:rFonts w:asciiTheme="minorHAnsi" w:hAnsiTheme="minorHAnsi" w:cstheme="minorHAnsi"/>
                <w:sz w:val="22"/>
                <w:szCs w:val="22"/>
              </w:rPr>
              <w:t xml:space="preserve">your notes from your reading which supports your analysis or offers alternative perspectives. </w:t>
            </w:r>
          </w:p>
          <w:p w14:paraId="4387119D" w14:textId="77777777" w:rsidR="00F05313" w:rsidRPr="00F05313" w:rsidRDefault="00F05313" w:rsidP="00F05313">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
                <w:sz w:val="22"/>
                <w:szCs w:val="22"/>
              </w:rPr>
              <w:t>Part Four: Presenting the Analysis</w:t>
            </w:r>
          </w:p>
          <w:p w14:paraId="2FBB84CF" w14:textId="77777777" w:rsidR="00F05313" w:rsidRPr="00F05313" w:rsidRDefault="00F05313" w:rsidP="00F05313">
            <w:pPr>
              <w:suppressAutoHyphens/>
              <w:autoSpaceDN w:val="0"/>
              <w:textAlignment w:val="baseline"/>
              <w:rPr>
                <w:rFonts w:asciiTheme="minorHAnsi" w:hAnsiTheme="minorHAnsi" w:cstheme="minorHAnsi"/>
                <w:b/>
                <w:sz w:val="22"/>
                <w:szCs w:val="22"/>
              </w:rPr>
            </w:pPr>
            <w:r w:rsidRPr="00F05313">
              <w:rPr>
                <w:rFonts w:asciiTheme="minorHAnsi" w:hAnsiTheme="minorHAnsi" w:cstheme="minorHAnsi"/>
                <w:bCs/>
                <w:sz w:val="22"/>
                <w:szCs w:val="22"/>
              </w:rPr>
              <w:t xml:space="preserve">Towards the end of your placement, </w:t>
            </w:r>
            <w:r w:rsidRPr="00F05313">
              <w:rPr>
                <w:rFonts w:asciiTheme="minorHAnsi" w:hAnsiTheme="minorHAnsi" w:cstheme="minorHAnsi"/>
                <w:b/>
                <w:sz w:val="22"/>
                <w:szCs w:val="22"/>
              </w:rPr>
              <w:t>arrange</w:t>
            </w:r>
            <w:r w:rsidRPr="00F05313">
              <w:rPr>
                <w:rFonts w:asciiTheme="minorHAnsi" w:hAnsiTheme="minorHAnsi" w:cstheme="minorHAnsi"/>
                <w:sz w:val="22"/>
                <w:szCs w:val="22"/>
              </w:rPr>
              <w:t xml:space="preserve"> to meet with your school mentor (or class teacher) to share the main outcomes of the task.  You will need to create a short presentation (15 mins) to present to your mentor (or class teacher), discussing your findings from the task and how these misconceptions may affect pupils’ outcomes in the concepts you are teaching.    An example of a completed presentation can be found here:</w:t>
            </w:r>
          </w:p>
          <w:p w14:paraId="47E2CBB2" w14:textId="77777777" w:rsidR="00F05313" w:rsidRPr="00F05313" w:rsidRDefault="003B4C38" w:rsidP="00F05313">
            <w:pPr>
              <w:suppressAutoHyphens/>
              <w:autoSpaceDN w:val="0"/>
              <w:textAlignment w:val="baseline"/>
              <w:rPr>
                <w:rFonts w:asciiTheme="minorHAnsi" w:hAnsiTheme="minorHAnsi" w:cstheme="minorHAnsi"/>
                <w:b/>
                <w:sz w:val="22"/>
                <w:szCs w:val="22"/>
              </w:rPr>
            </w:pPr>
            <w:hyperlink r:id="rId13" w:history="1">
              <w:r w:rsidR="00F05313" w:rsidRPr="00F05313">
                <w:rPr>
                  <w:rFonts w:asciiTheme="minorHAnsi" w:hAnsiTheme="minorHAnsi" w:cstheme="minorHAnsi"/>
                  <w:b/>
                  <w:color w:val="0000FF"/>
                  <w:sz w:val="22"/>
                  <w:szCs w:val="22"/>
                  <w:u w:val="single"/>
                </w:rPr>
                <w:t>https://moodle.warwick.ac.uk/mod/book/view.php?id=1326375&amp;chapterid=165721</w:t>
              </w:r>
            </w:hyperlink>
          </w:p>
          <w:p w14:paraId="62AD44FA" w14:textId="77777777" w:rsidR="00F05313" w:rsidRPr="00F05313" w:rsidRDefault="00F05313" w:rsidP="00F05313">
            <w:pPr>
              <w:keepNext/>
              <w:keepLines/>
              <w:widowControl w:val="0"/>
              <w:spacing w:after="60"/>
              <w:rPr>
                <w:rFonts w:asciiTheme="minorHAnsi" w:hAnsiTheme="minorHAnsi" w:cstheme="minorHAnsi"/>
                <w:b/>
                <w:bCs/>
                <w:sz w:val="22"/>
                <w:szCs w:val="22"/>
              </w:rPr>
            </w:pPr>
            <w:r w:rsidRPr="00F05313">
              <w:rPr>
                <w:rFonts w:asciiTheme="minorHAnsi" w:hAnsiTheme="minorHAnsi" w:cstheme="minorHAnsi"/>
                <w:b/>
                <w:bCs/>
                <w:sz w:val="22"/>
                <w:szCs w:val="22"/>
              </w:rPr>
              <w:t>Once you have delivered your presentation, upload the slides to Mahara (Subject Knowledge page two) when completing your reflection point 3.</w:t>
            </w:r>
          </w:p>
        </w:tc>
        <w:tc>
          <w:tcPr>
            <w:tcW w:w="707" w:type="dxa"/>
            <w:textDirection w:val="btLr"/>
            <w:vAlign w:val="center"/>
          </w:tcPr>
          <w:p w14:paraId="2C3C1871" w14:textId="77777777" w:rsidR="00F05313" w:rsidRPr="00F05313" w:rsidRDefault="00F05313" w:rsidP="00F05313">
            <w:pPr>
              <w:keepNext/>
              <w:keepLines/>
              <w:widowControl w:val="0"/>
              <w:ind w:left="113" w:right="113"/>
              <w:jc w:val="center"/>
              <w:rPr>
                <w:rFonts w:ascii="Calibri" w:hAnsi="Calibri" w:cs="Arial"/>
                <w:b/>
                <w:bCs/>
                <w:sz w:val="22"/>
                <w:szCs w:val="22"/>
              </w:rPr>
            </w:pPr>
            <w:r w:rsidRPr="00F05313">
              <w:rPr>
                <w:rFonts w:ascii="Calibri" w:hAnsi="Calibri" w:cs="Arial"/>
                <w:b/>
                <w:bCs/>
                <w:sz w:val="22"/>
                <w:szCs w:val="22"/>
              </w:rPr>
              <w:t>CCF Curriculum and Pedagogy</w:t>
            </w:r>
          </w:p>
        </w:tc>
      </w:tr>
    </w:tbl>
    <w:p w14:paraId="41266F9C" w14:textId="77777777" w:rsidR="000C597C" w:rsidRPr="00973279" w:rsidRDefault="000C597C" w:rsidP="00F05313">
      <w:pPr>
        <w:ind w:left="360"/>
        <w:rPr>
          <w:highlight w:val="yellow"/>
        </w:rPr>
      </w:pPr>
    </w:p>
    <w:p w14:paraId="7A9497FF" w14:textId="77777777" w:rsidR="000C597C" w:rsidRPr="00973279" w:rsidRDefault="000C597C" w:rsidP="000C597C">
      <w:pPr>
        <w:rPr>
          <w:highlight w:val="yellow"/>
        </w:rPr>
      </w:pPr>
    </w:p>
    <w:p w14:paraId="31981A28" w14:textId="77777777" w:rsidR="000C597C" w:rsidRDefault="000C597C" w:rsidP="000C597C">
      <w:pPr>
        <w:rPr>
          <w:rFonts w:ascii="Arial" w:hAnsi="Arial" w:cs="Arial"/>
        </w:rPr>
      </w:pPr>
      <w:r>
        <w:rPr>
          <w:rFonts w:ascii="Arial" w:hAnsi="Arial" w:cs="Arial"/>
        </w:rPr>
        <w:br w:type="page"/>
      </w:r>
    </w:p>
    <w:tbl>
      <w:tblPr>
        <w:tblW w:w="9674" w:type="dxa"/>
        <w:tblInd w:w="355" w:type="dxa"/>
        <w:tblLayout w:type="fixed"/>
        <w:tblCellMar>
          <w:left w:w="10" w:type="dxa"/>
          <w:right w:w="10" w:type="dxa"/>
        </w:tblCellMar>
        <w:tblLook w:val="0000" w:firstRow="0" w:lastRow="0" w:firstColumn="0" w:lastColumn="0" w:noHBand="0" w:noVBand="0"/>
      </w:tblPr>
      <w:tblGrid>
        <w:gridCol w:w="567"/>
        <w:gridCol w:w="8330"/>
        <w:gridCol w:w="777"/>
      </w:tblGrid>
      <w:tr w:rsidR="000C597C" w:rsidRPr="00FE3925" w14:paraId="5E5CF349" w14:textId="77777777" w:rsidTr="00FE3925">
        <w:trPr>
          <w:trHeight w:val="14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304893" w14:textId="77777777" w:rsidR="000C597C" w:rsidRPr="00CD536D" w:rsidRDefault="000C597C" w:rsidP="00535877">
            <w:pPr>
              <w:keepNext/>
              <w:keepLines/>
              <w:widowControl w:val="0"/>
              <w:jc w:val="center"/>
            </w:pPr>
            <w:r w:rsidRPr="00CD536D">
              <w:rPr>
                <w:rFonts w:ascii="Arial" w:hAnsi="Arial" w:cs="Arial"/>
                <w:b/>
                <w:sz w:val="28"/>
                <w:szCs w:val="28"/>
              </w:rPr>
              <w:lastRenderedPageBreak/>
              <w:t xml:space="preserve">English Training Tasks </w:t>
            </w:r>
          </w:p>
        </w:tc>
      </w:tr>
      <w:tr w:rsidR="000C597C" w:rsidRPr="00FE3925" w14:paraId="015E6298" w14:textId="77777777" w:rsidTr="00FE3925">
        <w:trPr>
          <w:trHeight w:val="14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EE2717" w14:textId="77777777" w:rsidR="000C597C" w:rsidRPr="00CD536D" w:rsidRDefault="000C597C" w:rsidP="00535877">
            <w:pPr>
              <w:keepNext/>
              <w:keepLines/>
              <w:widowControl w:val="0"/>
              <w:jc w:val="center"/>
            </w:pPr>
          </w:p>
        </w:tc>
      </w:tr>
      <w:tr w:rsidR="000C597C" w:rsidRPr="00FE3925" w14:paraId="529A9E31" w14:textId="77777777" w:rsidTr="00FE3925">
        <w:trPr>
          <w:trHeight w:val="461"/>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F90E67" w14:textId="77777777" w:rsidR="000C597C" w:rsidRPr="00CD536D" w:rsidRDefault="000C597C" w:rsidP="00535877">
            <w:r w:rsidRPr="00CD536D">
              <w:rPr>
                <w:rFonts w:ascii="Calibri" w:eastAsia="Calibri" w:hAnsi="Calibri"/>
                <w:b/>
                <w:bCs/>
                <w:sz w:val="20"/>
                <w:szCs w:val="20"/>
                <w:lang w:eastAsia="en-US"/>
              </w:rPr>
              <w:t xml:space="preserve">Aim: </w:t>
            </w:r>
            <w:r w:rsidRPr="00CD536D">
              <w:rPr>
                <w:rFonts w:ascii="Calibri" w:eastAsia="Calibri" w:hAnsi="Calibri"/>
                <w:sz w:val="20"/>
                <w:szCs w:val="20"/>
                <w:lang w:eastAsia="en-US"/>
              </w:rPr>
              <w:t>to develop your understanding of key aspects of English and literacy, including the teaching of phonics and early reading and vocabulary development.</w:t>
            </w:r>
          </w:p>
          <w:p w14:paraId="19AA4D34" w14:textId="77777777" w:rsidR="000C597C" w:rsidRPr="00CD536D" w:rsidRDefault="000C597C" w:rsidP="00535877">
            <w:pPr>
              <w:keepNext/>
              <w:keepLines/>
              <w:widowControl w:val="0"/>
            </w:pPr>
            <w:r w:rsidRPr="00CD536D">
              <w:rPr>
                <w:rFonts w:ascii="Calibri" w:eastAsia="Calibri" w:hAnsi="Calibri"/>
                <w:b/>
                <w:bCs/>
                <w:sz w:val="20"/>
                <w:szCs w:val="20"/>
                <w:lang w:eastAsia="en-US"/>
              </w:rPr>
              <w:t xml:space="preserve">Guidance: There is detailed guidance within the task booklet itself as well as a video explaining all expectations </w:t>
            </w:r>
            <w:r w:rsidRPr="00CD536D">
              <w:rPr>
                <w:rFonts w:ascii="Calibri" w:eastAsia="Calibri" w:hAnsi="Calibri"/>
                <w:bCs/>
                <w:sz w:val="20"/>
                <w:szCs w:val="20"/>
                <w:lang w:eastAsia="en-US"/>
              </w:rPr>
              <w:t xml:space="preserve">and additional supportive notes all of which can be found on Moodle under the </w:t>
            </w:r>
            <w:r w:rsidRPr="00CD536D">
              <w:rPr>
                <w:rFonts w:ascii="Calibri" w:eastAsia="Calibri" w:hAnsi="Calibri"/>
                <w:bCs/>
                <w:i/>
                <w:sz w:val="20"/>
                <w:szCs w:val="20"/>
                <w:lang w:eastAsia="en-US"/>
              </w:rPr>
              <w:t>English General</w:t>
            </w:r>
            <w:r w:rsidRPr="00CD536D">
              <w:rPr>
                <w:rFonts w:ascii="Calibri" w:eastAsia="Calibri" w:hAnsi="Calibri"/>
                <w:bCs/>
                <w:sz w:val="20"/>
                <w:szCs w:val="20"/>
                <w:lang w:eastAsia="en-US"/>
              </w:rPr>
              <w:t xml:space="preserve"> tile</w:t>
            </w:r>
            <w:r w:rsidRPr="00CD536D">
              <w:rPr>
                <w:rFonts w:ascii="Calibri" w:eastAsia="Calibri" w:hAnsi="Calibri"/>
                <w:b/>
                <w:bCs/>
                <w:sz w:val="20"/>
                <w:szCs w:val="20"/>
                <w:lang w:eastAsia="en-US"/>
              </w:rPr>
              <w:t>.</w:t>
            </w:r>
            <w:r w:rsidRPr="00CD536D">
              <w:rPr>
                <w:rFonts w:ascii="Calibri" w:eastAsia="Calibri" w:hAnsi="Calibri"/>
                <w:sz w:val="20"/>
                <w:szCs w:val="20"/>
                <w:lang w:eastAsia="en-US"/>
              </w:rPr>
              <w:t xml:space="preserve"> The booklet also outlines what needs to be completed and what needs to be uploaded via the </w:t>
            </w:r>
            <w:r w:rsidRPr="00CD536D">
              <w:rPr>
                <w:rFonts w:ascii="Calibri" w:eastAsia="Calibri" w:hAnsi="Calibri"/>
                <w:i/>
                <w:sz w:val="20"/>
                <w:szCs w:val="20"/>
                <w:lang w:eastAsia="en-US"/>
              </w:rPr>
              <w:t>SBT SPRING PLACEMENT</w:t>
            </w:r>
            <w:r w:rsidRPr="00CD536D">
              <w:rPr>
                <w:rFonts w:ascii="Calibri" w:eastAsia="Calibri" w:hAnsi="Calibri"/>
                <w:sz w:val="20"/>
                <w:szCs w:val="20"/>
                <w:lang w:eastAsia="en-US"/>
              </w:rPr>
              <w:t xml:space="preserve"> submission link also found on the </w:t>
            </w:r>
            <w:r w:rsidRPr="00CD536D">
              <w:rPr>
                <w:rFonts w:ascii="Calibri" w:eastAsia="Calibri" w:hAnsi="Calibri"/>
                <w:i/>
                <w:sz w:val="20"/>
                <w:szCs w:val="20"/>
                <w:lang w:eastAsia="en-US"/>
              </w:rPr>
              <w:t>English General</w:t>
            </w:r>
            <w:r w:rsidRPr="00CD536D">
              <w:rPr>
                <w:rFonts w:ascii="Calibri" w:eastAsia="Calibri" w:hAnsi="Calibri"/>
                <w:sz w:val="20"/>
                <w:szCs w:val="20"/>
                <w:lang w:eastAsia="en-US"/>
              </w:rPr>
              <w:t xml:space="preserve"> tile. Access the task and all additional resources here: </w:t>
            </w:r>
            <w:hyperlink r:id="rId14" w:history="1">
              <w:r w:rsidRPr="00CD536D">
                <w:rPr>
                  <w:rStyle w:val="Hyperlink"/>
                  <w:rFonts w:ascii="Calibri" w:eastAsia="Calibri" w:hAnsi="Calibri"/>
                  <w:sz w:val="20"/>
                  <w:szCs w:val="20"/>
                  <w:lang w:eastAsia="en-US"/>
                </w:rPr>
                <w:t>https://moodle.warwick.ac.uk/mod/book/view.php?id=873669&amp;chapterid=97330</w:t>
              </w:r>
            </w:hyperlink>
          </w:p>
          <w:p w14:paraId="35608352" w14:textId="77777777" w:rsidR="000C597C" w:rsidRPr="00CD536D" w:rsidRDefault="000C597C" w:rsidP="00535877">
            <w:pPr>
              <w:keepNext/>
              <w:keepLines/>
              <w:widowControl w:val="0"/>
            </w:pPr>
            <w:r w:rsidRPr="00CD536D">
              <w:rPr>
                <w:rFonts w:ascii="Calibri" w:eastAsia="Calibri" w:hAnsi="Calibri"/>
                <w:sz w:val="20"/>
                <w:szCs w:val="20"/>
                <w:lang w:eastAsia="en-US"/>
              </w:rPr>
              <w:t>Nb. There is also additional guidance re Phonics in KS2 if class bubbles limit movement to other classes.</w:t>
            </w:r>
          </w:p>
        </w:tc>
      </w:tr>
      <w:tr w:rsidR="000C597C" w:rsidRPr="00FE3925" w14:paraId="7211638C" w14:textId="77777777" w:rsidTr="00FE3925">
        <w:trPr>
          <w:trHeight w:val="385"/>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0B3A53E" w14:textId="77777777" w:rsidR="000C597C" w:rsidRPr="00CD536D" w:rsidRDefault="000C597C" w:rsidP="00535877">
            <w:pPr>
              <w:keepNext/>
              <w:keepLines/>
              <w:widowControl w:val="0"/>
              <w:jc w:val="both"/>
              <w:rPr>
                <w:rFonts w:ascii="Arial" w:hAnsi="Arial" w:cs="Arial"/>
                <w:b/>
                <w:sz w:val="20"/>
                <w:szCs w:val="20"/>
              </w:rPr>
            </w:pPr>
          </w:p>
        </w:tc>
        <w:tc>
          <w:tcPr>
            <w:tcW w:w="83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56D6F8D0" w14:textId="77777777" w:rsidR="000C597C" w:rsidRPr="00CD536D" w:rsidRDefault="000C597C" w:rsidP="00535877">
            <w:pPr>
              <w:jc w:val="both"/>
            </w:pPr>
            <w:r w:rsidRPr="00CD536D">
              <w:rPr>
                <w:rFonts w:ascii="Arial" w:hAnsi="Arial" w:cs="Arial"/>
                <w:b/>
                <w:sz w:val="28"/>
                <w:szCs w:val="28"/>
              </w:rPr>
              <w:t>All Trainees: Early Years and Primary</w:t>
            </w:r>
          </w:p>
        </w:tc>
        <w:tc>
          <w:tcPr>
            <w:tcW w:w="7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01433BC" w14:textId="77777777" w:rsidR="000C597C" w:rsidRPr="00CD536D" w:rsidRDefault="000C597C" w:rsidP="00535877">
            <w:pPr>
              <w:keepNext/>
              <w:keepLines/>
              <w:widowControl w:val="0"/>
              <w:jc w:val="center"/>
              <w:rPr>
                <w:rFonts w:ascii="Arial" w:hAnsi="Arial" w:cs="Arial"/>
                <w:b/>
                <w:sz w:val="20"/>
                <w:szCs w:val="20"/>
              </w:rPr>
            </w:pPr>
          </w:p>
        </w:tc>
      </w:tr>
      <w:tr w:rsidR="000C597C" w:rsidRPr="00FE3925" w14:paraId="5C4D1B15" w14:textId="77777777" w:rsidTr="00FC3E65">
        <w:trPr>
          <w:cantSplit/>
          <w:trHeight w:val="1134"/>
        </w:trPr>
        <w:tc>
          <w:tcPr>
            <w:tcW w:w="56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24F12A" w14:textId="77777777" w:rsidR="000C597C" w:rsidRPr="00CD536D" w:rsidRDefault="000C597C" w:rsidP="00535877">
            <w:pPr>
              <w:keepNext/>
              <w:keepLines/>
              <w:widowControl w:val="0"/>
              <w:jc w:val="both"/>
              <w:rPr>
                <w:rFonts w:ascii="Arial" w:hAnsi="Arial" w:cs="Arial"/>
                <w:b/>
                <w:sz w:val="20"/>
                <w:szCs w:val="20"/>
              </w:rPr>
            </w:pPr>
            <w:r w:rsidRPr="00CD536D">
              <w:rPr>
                <w:rFonts w:ascii="Arial" w:hAnsi="Arial" w:cs="Arial"/>
                <w:b/>
                <w:sz w:val="20"/>
                <w:szCs w:val="20"/>
              </w:rPr>
              <w:t>1.</w:t>
            </w:r>
          </w:p>
        </w:tc>
        <w:tc>
          <w:tcPr>
            <w:tcW w:w="833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C5AC1C" w14:textId="77777777" w:rsidR="00FC3E65" w:rsidRDefault="00FC3E65" w:rsidP="00FC3E65">
            <w:pPr>
              <w:spacing w:line="256" w:lineRule="auto"/>
              <w:rPr>
                <w:rFonts w:ascii="Calibri" w:hAnsi="Calibri"/>
                <w:sz w:val="20"/>
                <w:szCs w:val="20"/>
                <w:lang w:eastAsia="en-US"/>
              </w:rPr>
            </w:pPr>
            <w:r>
              <w:rPr>
                <w:rFonts w:ascii="Calibri" w:hAnsi="Calibri"/>
                <w:sz w:val="20"/>
                <w:szCs w:val="20"/>
                <w:lang w:eastAsia="en-US"/>
              </w:rPr>
              <w:t xml:space="preserve">Your English task has two parts, however, if you are in </w:t>
            </w:r>
            <w:r>
              <w:rPr>
                <w:rFonts w:ascii="Calibri" w:hAnsi="Calibri"/>
                <w:b/>
                <w:bCs/>
                <w:sz w:val="20"/>
                <w:szCs w:val="20"/>
                <w:lang w:eastAsia="en-US"/>
              </w:rPr>
              <w:t>KS2 for the second time</w:t>
            </w:r>
            <w:r>
              <w:rPr>
                <w:rFonts w:ascii="Calibri" w:hAnsi="Calibri"/>
                <w:sz w:val="20"/>
                <w:szCs w:val="20"/>
                <w:lang w:eastAsia="en-US"/>
              </w:rPr>
              <w:t xml:space="preserve">, the vocabulary development task is quite substantial; you will need to familiarise yourself with all elements of the task </w:t>
            </w:r>
            <w:r>
              <w:rPr>
                <w:rFonts w:ascii="Calibri" w:hAnsi="Calibri"/>
                <w:b/>
                <w:bCs/>
                <w:i/>
                <w:iCs/>
                <w:sz w:val="20"/>
                <w:szCs w:val="20"/>
                <w:lang w:eastAsia="en-US"/>
              </w:rPr>
              <w:t>before</w:t>
            </w:r>
            <w:r>
              <w:rPr>
                <w:rFonts w:ascii="Calibri" w:hAnsi="Calibri"/>
                <w:sz w:val="20"/>
                <w:szCs w:val="20"/>
                <w:lang w:eastAsia="en-US"/>
              </w:rPr>
              <w:t xml:space="preserve"> beginning your placement. Everyone is expected, as part of the task, to teach Phonics:</w:t>
            </w:r>
          </w:p>
          <w:p w14:paraId="3F6890DA" w14:textId="77777777" w:rsidR="00FC3E65" w:rsidRDefault="00FC3E65" w:rsidP="00FC3E65">
            <w:pPr>
              <w:pStyle w:val="ListParagraph"/>
              <w:suppressAutoHyphens/>
              <w:autoSpaceDN w:val="0"/>
              <w:spacing w:after="0" w:line="240" w:lineRule="auto"/>
              <w:textAlignment w:val="baseline"/>
              <w:rPr>
                <w:lang w:eastAsia="en-US"/>
              </w:rPr>
            </w:pPr>
            <w:r>
              <w:rPr>
                <w:b/>
                <w:u w:val="single"/>
                <w:lang w:eastAsia="en-US"/>
              </w:rPr>
              <w:t>Teaching Phonics</w:t>
            </w:r>
          </w:p>
          <w:p w14:paraId="2989DD81" w14:textId="77777777" w:rsidR="00FC3E65" w:rsidRDefault="00FC3E65" w:rsidP="00FC3E65">
            <w:pPr>
              <w:pStyle w:val="ListParagraph"/>
              <w:spacing w:after="0" w:line="240" w:lineRule="auto"/>
              <w:rPr>
                <w:lang w:eastAsia="en-US"/>
              </w:rPr>
            </w:pPr>
            <w:r>
              <w:rPr>
                <w:u w:val="single"/>
                <w:lang w:eastAsia="en-US"/>
              </w:rPr>
              <w:t>If you are in KS1:</w:t>
            </w:r>
            <w:r>
              <w:rPr>
                <w:lang w:eastAsia="en-US"/>
              </w:rPr>
              <w:t xml:space="preserve"> Plan, teach and assess pupils in Phonics for a </w:t>
            </w:r>
            <w:r>
              <w:rPr>
                <w:b/>
                <w:lang w:eastAsia="en-US"/>
              </w:rPr>
              <w:t xml:space="preserve">minimum of 3 weeks. </w:t>
            </w:r>
          </w:p>
          <w:p w14:paraId="29035D54" w14:textId="77777777" w:rsidR="00FC3E65" w:rsidRDefault="00FC3E65" w:rsidP="00FC3E65">
            <w:pPr>
              <w:pStyle w:val="ListParagraph"/>
              <w:numPr>
                <w:ilvl w:val="0"/>
                <w:numId w:val="56"/>
              </w:numPr>
              <w:suppressAutoHyphens/>
              <w:autoSpaceDN w:val="0"/>
              <w:spacing w:after="0" w:line="240" w:lineRule="auto"/>
              <w:textAlignment w:val="baseline"/>
              <w:rPr>
                <w:lang w:eastAsia="en-US"/>
              </w:rPr>
            </w:pPr>
            <w:r>
              <w:rPr>
                <w:sz w:val="20"/>
                <w:lang w:eastAsia="en-US"/>
              </w:rPr>
              <w:t xml:space="preserve">This should be with the whole class </w:t>
            </w:r>
          </w:p>
          <w:p w14:paraId="01203397" w14:textId="77777777" w:rsidR="00FC3E65" w:rsidRDefault="00FC3E65" w:rsidP="00FC3E65">
            <w:pPr>
              <w:pStyle w:val="ListParagraph"/>
              <w:numPr>
                <w:ilvl w:val="0"/>
                <w:numId w:val="56"/>
              </w:numPr>
              <w:suppressAutoHyphens/>
              <w:autoSpaceDN w:val="0"/>
              <w:spacing w:after="0" w:line="240" w:lineRule="auto"/>
              <w:textAlignment w:val="baseline"/>
              <w:rPr>
                <w:lang w:eastAsia="en-US"/>
              </w:rPr>
            </w:pPr>
            <w:r>
              <w:rPr>
                <w:sz w:val="20"/>
                <w:lang w:eastAsia="en-US"/>
              </w:rPr>
              <w:t>You should have at least one formal observation</w:t>
            </w:r>
          </w:p>
          <w:p w14:paraId="4B67D3B0" w14:textId="77777777" w:rsidR="00FC3E65" w:rsidRDefault="00FC3E65" w:rsidP="00FC3E65">
            <w:pPr>
              <w:pStyle w:val="ListParagraph"/>
              <w:spacing w:after="0" w:line="240" w:lineRule="auto"/>
              <w:rPr>
                <w:lang w:eastAsia="en-US"/>
              </w:rPr>
            </w:pPr>
            <w:r>
              <w:rPr>
                <w:u w:val="single"/>
                <w:lang w:eastAsia="en-US"/>
              </w:rPr>
              <w:t>If you are in KS2</w:t>
            </w:r>
            <w:r>
              <w:rPr>
                <w:lang w:eastAsia="en-US"/>
              </w:rPr>
              <w:t xml:space="preserve">: Plan, teach and assess pupils in Phonics for a </w:t>
            </w:r>
            <w:r>
              <w:rPr>
                <w:b/>
                <w:lang w:eastAsia="en-US"/>
              </w:rPr>
              <w:t xml:space="preserve">minimum of 1 week </w:t>
            </w:r>
            <w:r>
              <w:rPr>
                <w:lang w:eastAsia="en-US"/>
              </w:rPr>
              <w:t>(or equivalent)</w:t>
            </w:r>
          </w:p>
          <w:p w14:paraId="6930EABE" w14:textId="77777777" w:rsidR="00FC3E65" w:rsidRDefault="00FC3E65" w:rsidP="00FC3E65">
            <w:pPr>
              <w:pStyle w:val="ListParagraph"/>
              <w:numPr>
                <w:ilvl w:val="0"/>
                <w:numId w:val="56"/>
              </w:numPr>
              <w:suppressAutoHyphens/>
              <w:autoSpaceDN w:val="0"/>
              <w:spacing w:after="0" w:line="240" w:lineRule="auto"/>
              <w:textAlignment w:val="baseline"/>
              <w:rPr>
                <w:lang w:eastAsia="en-US"/>
              </w:rPr>
            </w:pPr>
            <w:r>
              <w:rPr>
                <w:sz w:val="20"/>
                <w:lang w:eastAsia="en-US"/>
              </w:rPr>
              <w:t>You can teach a small intervention group or a group/class in KS1 – please organise this for early on in your placement)</w:t>
            </w:r>
            <w:r>
              <w:rPr>
                <w:u w:val="single"/>
                <w:lang w:eastAsia="en-US"/>
              </w:rPr>
              <w:t xml:space="preserve"> </w:t>
            </w:r>
          </w:p>
          <w:p w14:paraId="14AA5E3B" w14:textId="77777777" w:rsidR="00FC3E65" w:rsidRDefault="00FC3E65" w:rsidP="00FC3E65">
            <w:pPr>
              <w:spacing w:line="256" w:lineRule="auto"/>
              <w:rPr>
                <w:lang w:eastAsia="en-US"/>
              </w:rPr>
            </w:pPr>
            <w:r>
              <w:rPr>
                <w:rFonts w:ascii="Calibri" w:eastAsia="Calibri" w:hAnsi="Calibri"/>
                <w:sz w:val="22"/>
                <w:szCs w:val="22"/>
                <w:lang w:eastAsia="en-US"/>
              </w:rPr>
              <w:t xml:space="preserve">***Please note: </w:t>
            </w:r>
            <w:r>
              <w:rPr>
                <w:rFonts w:ascii="Calibri" w:eastAsia="Calibri" w:hAnsi="Calibri"/>
                <w:b/>
                <w:sz w:val="22"/>
                <w:szCs w:val="22"/>
                <w:lang w:eastAsia="en-US"/>
              </w:rPr>
              <w:t>Full details and all of the associated pro-forma and instructions are found with the School-based tasks for English document</w:t>
            </w:r>
            <w:r>
              <w:rPr>
                <w:rFonts w:ascii="Calibri" w:eastAsia="Calibri" w:hAnsi="Calibri"/>
                <w:sz w:val="22"/>
                <w:szCs w:val="22"/>
                <w:lang w:eastAsia="en-US"/>
              </w:rPr>
              <w:t xml:space="preserve"> and the self-study video all of which you can find on Moodle &gt; English General &gt; Section 4.1 ‘School-based Task and resources for placement.’  Please download the document and put into your teaching file.</w:t>
            </w:r>
          </w:p>
          <w:p w14:paraId="79670B61" w14:textId="66BB6775" w:rsidR="000C597C" w:rsidRPr="00CD536D" w:rsidRDefault="00FC3E65" w:rsidP="00FC3E65">
            <w:r>
              <w:rPr>
                <w:rFonts w:ascii="Arial" w:eastAsia="Calibri" w:hAnsi="Arial" w:cs="Arial"/>
                <w:sz w:val="20"/>
                <w:szCs w:val="20"/>
                <w:lang w:eastAsia="en-US"/>
              </w:rPr>
              <w:t xml:space="preserve">You need to </w:t>
            </w:r>
            <w:r>
              <w:rPr>
                <w:rFonts w:ascii="Arial" w:eastAsia="Calibri" w:hAnsi="Arial" w:cs="Arial"/>
                <w:b/>
                <w:sz w:val="20"/>
                <w:szCs w:val="20"/>
                <w:lang w:eastAsia="en-US"/>
              </w:rPr>
              <w:t xml:space="preserve">submit </w:t>
            </w:r>
            <w:r>
              <w:rPr>
                <w:rFonts w:ascii="Arial" w:eastAsia="Calibri" w:hAnsi="Arial" w:cs="Arial"/>
                <w:sz w:val="20"/>
                <w:szCs w:val="20"/>
                <w:lang w:eastAsia="en-US"/>
              </w:rPr>
              <w:t xml:space="preserve">the completed task via the </w:t>
            </w:r>
            <w:r>
              <w:rPr>
                <w:rFonts w:ascii="Arial" w:eastAsia="Calibri" w:hAnsi="Arial" w:cs="Arial"/>
                <w:b/>
                <w:i/>
                <w:sz w:val="20"/>
                <w:szCs w:val="20"/>
                <w:lang w:eastAsia="en-US"/>
              </w:rPr>
              <w:t xml:space="preserve">SBT Spring </w:t>
            </w:r>
            <w:r w:rsidRPr="00FC3E65">
              <w:rPr>
                <w:rFonts w:ascii="Arial" w:eastAsia="Calibri" w:hAnsi="Arial" w:cs="Arial"/>
                <w:b/>
                <w:i/>
                <w:sz w:val="20"/>
                <w:szCs w:val="20"/>
                <w:lang w:eastAsia="en-US"/>
              </w:rPr>
              <w:t>Placement submission</w:t>
            </w:r>
            <w:r>
              <w:rPr>
                <w:rFonts w:ascii="Arial" w:eastAsia="Calibri" w:hAnsi="Arial" w:cs="Arial"/>
                <w:b/>
                <w:i/>
                <w:sz w:val="20"/>
                <w:szCs w:val="20"/>
                <w:lang w:eastAsia="en-US"/>
              </w:rPr>
              <w:t xml:space="preserve"> </w:t>
            </w:r>
            <w:r>
              <w:rPr>
                <w:rFonts w:ascii="Arial" w:eastAsia="Calibri" w:hAnsi="Arial" w:cs="Arial"/>
                <w:sz w:val="20"/>
                <w:szCs w:val="20"/>
                <w:lang w:eastAsia="en-US"/>
              </w:rPr>
              <w:t xml:space="preserve">link on the </w:t>
            </w:r>
            <w:r>
              <w:rPr>
                <w:rFonts w:ascii="Arial" w:eastAsia="Calibri" w:hAnsi="Arial" w:cs="Arial"/>
                <w:i/>
                <w:sz w:val="20"/>
                <w:szCs w:val="20"/>
                <w:lang w:eastAsia="en-US"/>
              </w:rPr>
              <w:t>English General</w:t>
            </w:r>
            <w:r>
              <w:rPr>
                <w:rFonts w:ascii="Arial" w:eastAsia="Calibri" w:hAnsi="Arial" w:cs="Arial"/>
                <w:sz w:val="20"/>
                <w:szCs w:val="20"/>
                <w:lang w:eastAsia="en-US"/>
              </w:rPr>
              <w:t xml:space="preserve"> tile by</w:t>
            </w:r>
            <w:r>
              <w:rPr>
                <w:rFonts w:ascii="Arial" w:eastAsia="Calibri" w:hAnsi="Arial" w:cs="Arial"/>
                <w:sz w:val="20"/>
                <w:szCs w:val="20"/>
                <w:lang w:eastAsia="en-US"/>
              </w:rPr>
              <w:t xml:space="preserve"> the end of week 30: Friday 29</w:t>
            </w:r>
            <w:r w:rsidRPr="00FC3E65">
              <w:rPr>
                <w:rFonts w:ascii="Arial" w:eastAsia="Calibri" w:hAnsi="Arial" w:cs="Arial"/>
                <w:sz w:val="20"/>
                <w:szCs w:val="20"/>
                <w:vertAlign w:val="superscript"/>
                <w:lang w:eastAsia="en-US"/>
              </w:rPr>
              <w:t>th</w:t>
            </w:r>
            <w:r>
              <w:rPr>
                <w:rFonts w:ascii="Arial" w:eastAsia="Calibri" w:hAnsi="Arial" w:cs="Arial"/>
                <w:sz w:val="20"/>
                <w:szCs w:val="20"/>
                <w:lang w:eastAsia="en-US"/>
              </w:rPr>
              <w:t xml:space="preserve"> April</w:t>
            </w:r>
          </w:p>
        </w:tc>
        <w:tc>
          <w:tcPr>
            <w:tcW w:w="7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extDirection w:val="btLr"/>
            <w:vAlign w:val="center"/>
          </w:tcPr>
          <w:p w14:paraId="73B75BE3" w14:textId="05C222BA" w:rsidR="000C597C" w:rsidRPr="00CD536D" w:rsidRDefault="00734B11" w:rsidP="00734B11">
            <w:pPr>
              <w:keepNext/>
              <w:keepLines/>
              <w:widowControl w:val="0"/>
              <w:ind w:left="113" w:right="113"/>
              <w:jc w:val="center"/>
              <w:rPr>
                <w:rFonts w:ascii="Arial" w:hAnsi="Arial" w:cs="Arial"/>
                <w:b/>
                <w:sz w:val="20"/>
                <w:szCs w:val="20"/>
              </w:rPr>
            </w:pPr>
            <w:r w:rsidRPr="00CD536D">
              <w:rPr>
                <w:rFonts w:ascii="Arial" w:hAnsi="Arial" w:cs="Arial"/>
                <w:b/>
                <w:sz w:val="20"/>
                <w:szCs w:val="20"/>
              </w:rPr>
              <w:t>CCF Curriculum, Pedagogy and Assessment</w:t>
            </w:r>
          </w:p>
        </w:tc>
      </w:tr>
      <w:tr w:rsidR="000C597C" w14:paraId="36684A95" w14:textId="77777777" w:rsidTr="00FE3925">
        <w:trPr>
          <w:trHeight w:val="533"/>
        </w:trPr>
        <w:tc>
          <w:tcPr>
            <w:tcW w:w="9674"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14EC24" w14:textId="77777777" w:rsidR="000C597C" w:rsidRPr="00CD536D" w:rsidRDefault="000C597C" w:rsidP="00535877">
            <w:r w:rsidRPr="00CD536D">
              <w:rPr>
                <w:rFonts w:ascii="Calibri" w:eastAsia="Calibri" w:hAnsi="Calibri"/>
                <w:sz w:val="20"/>
                <w:szCs w:val="22"/>
              </w:rPr>
              <w:t xml:space="preserve">The two tasks above make clear links to the </w:t>
            </w:r>
            <w:r w:rsidRPr="00CD536D">
              <w:rPr>
                <w:rFonts w:ascii="Calibri" w:eastAsia="Calibri" w:hAnsi="Calibri"/>
                <w:b/>
                <w:sz w:val="20"/>
                <w:szCs w:val="22"/>
              </w:rPr>
              <w:t>Core Content Framework</w:t>
            </w:r>
            <w:r w:rsidRPr="00CD536D">
              <w:rPr>
                <w:rFonts w:ascii="Calibri" w:eastAsia="Calibri" w:hAnsi="Calibri"/>
                <w:sz w:val="20"/>
                <w:szCs w:val="22"/>
              </w:rPr>
              <w:t xml:space="preserve"> and to the Early Career Framework:</w:t>
            </w:r>
          </w:p>
          <w:p w14:paraId="5EB3F00D" w14:textId="77777777" w:rsidR="000C597C" w:rsidRPr="00CD536D" w:rsidRDefault="000C597C" w:rsidP="00535877">
            <w:pPr>
              <w:rPr>
                <w:rFonts w:ascii="Calibri" w:eastAsia="Calibri" w:hAnsi="Calibri"/>
                <w:b/>
                <w:sz w:val="20"/>
              </w:rPr>
            </w:pPr>
            <w:r w:rsidRPr="00CD536D">
              <w:rPr>
                <w:rFonts w:ascii="Calibri" w:eastAsia="Calibri" w:hAnsi="Calibri"/>
                <w:b/>
                <w:sz w:val="20"/>
                <w:szCs w:val="22"/>
              </w:rPr>
              <w:t>Subject and Curriculum</w:t>
            </w:r>
          </w:p>
          <w:p w14:paraId="380D0DCC" w14:textId="77777777" w:rsidR="000C597C" w:rsidRPr="00FC3E65" w:rsidRDefault="000C597C" w:rsidP="00535877">
            <w:pPr>
              <w:rPr>
                <w:rFonts w:ascii="Calibri" w:eastAsia="Calibri" w:hAnsi="Calibri"/>
                <w:bCs/>
                <w:sz w:val="20"/>
              </w:rPr>
            </w:pPr>
            <w:r w:rsidRPr="00CD536D">
              <w:rPr>
                <w:rFonts w:ascii="Calibri" w:eastAsia="Calibri" w:hAnsi="Calibri"/>
                <w:b/>
                <w:sz w:val="20"/>
                <w:szCs w:val="22"/>
              </w:rPr>
              <w:t>Learn that:</w:t>
            </w:r>
          </w:p>
          <w:p w14:paraId="67D7143D"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9. To access the curriculum, early literacy provides fundamental knowledge; reading comprises two elements: word reading and language comprehension; systematic synthetic phonics is the most effective approach for teaching pupils to decode. </w:t>
            </w:r>
          </w:p>
          <w:p w14:paraId="41304CCA"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10. Every teacher can improve pupils’ literacy, including by explicitly teaching reading, writing and oral language skills specific to individual disciplines</w:t>
            </w:r>
          </w:p>
          <w:p w14:paraId="74FEB90C" w14:textId="77777777" w:rsidR="000C597C" w:rsidRPr="00CD536D" w:rsidRDefault="000C597C" w:rsidP="00535877">
            <w:r w:rsidRPr="00CD536D">
              <w:rPr>
                <w:rFonts w:ascii="Calibri" w:eastAsia="Calibri" w:hAnsi="Calibri"/>
                <w:b/>
                <w:sz w:val="20"/>
                <w:szCs w:val="22"/>
              </w:rPr>
              <w:t>Learn how to d</w:t>
            </w:r>
            <w:r w:rsidRPr="00CD536D">
              <w:rPr>
                <w:rFonts w:ascii="Calibri" w:eastAsia="Calibri" w:hAnsi="Calibri"/>
                <w:sz w:val="20"/>
                <w:szCs w:val="22"/>
              </w:rPr>
              <w:t>evelop pupils’ literacy, by:</w:t>
            </w:r>
          </w:p>
          <w:p w14:paraId="6B0DEF21"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 • Observing how expert colleagues demonstrate a clear understanding of systematic synthetic phonics, particularly if teaching early reading and spelling, and deconstructing this approach. </w:t>
            </w:r>
          </w:p>
          <w:p w14:paraId="109BA2E0"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Discussing and analysing with expert colleagues how to support younger pupils to become fluent readers and to write fluently and legibly.</w:t>
            </w:r>
          </w:p>
          <w:p w14:paraId="3DC435C7" w14:textId="77777777" w:rsidR="000C597C" w:rsidRPr="00CD536D" w:rsidRDefault="000C597C" w:rsidP="00535877">
            <w:pPr>
              <w:rPr>
                <w:rFonts w:ascii="Calibri" w:eastAsia="Calibri" w:hAnsi="Calibri"/>
                <w:sz w:val="20"/>
              </w:rPr>
            </w:pPr>
            <w:r w:rsidRPr="00CD536D">
              <w:rPr>
                <w:rFonts w:ascii="Calibri" w:eastAsia="Calibri" w:hAnsi="Calibri"/>
                <w:sz w:val="20"/>
                <w:szCs w:val="22"/>
              </w:rPr>
              <w:t xml:space="preserve">And - following expert input - by taking opportunities to practise, receive feedback and improve at: • Teaching unfamiliar vocabulary explicitly and planning for pupils to be repeatedly exposed to high-utility and high-frequency vocabulary in what is taught. </w:t>
            </w:r>
          </w:p>
          <w:p w14:paraId="2B4FFB4C" w14:textId="77777777" w:rsidR="000C597C" w:rsidRPr="00CD536D" w:rsidRDefault="000C597C" w:rsidP="00535877">
            <w:pPr>
              <w:keepNext/>
              <w:keepLines/>
              <w:widowControl w:val="0"/>
              <w:spacing w:before="80" w:after="80"/>
            </w:pPr>
            <w:r w:rsidRPr="00CD536D">
              <w:rPr>
                <w:rFonts w:ascii="Calibri" w:eastAsia="Calibri" w:hAnsi="Calibri"/>
                <w:sz w:val="20"/>
                <w:szCs w:val="22"/>
              </w:rPr>
              <w:t>• Modelling and requiring high-quality oral language, recognising that spoken language underpins the development of reading and writing (e.g. requiring pupils to respond to questions in full sentences, making use of relevant technical vocabulary).</w:t>
            </w:r>
          </w:p>
        </w:tc>
      </w:tr>
      <w:tr w:rsidR="000C597C" w14:paraId="1A5CA397" w14:textId="77777777" w:rsidTr="00FE3925">
        <w:trPr>
          <w:trHeight w:val="533"/>
        </w:trPr>
        <w:tc>
          <w:tcPr>
            <w:tcW w:w="9674" w:type="dxa"/>
            <w:gridSpan w:val="3"/>
            <w:tcBorders>
              <w:top w:val="single" w:sz="4" w:space="0" w:color="000000"/>
            </w:tcBorders>
            <w:shd w:val="clear" w:color="auto" w:fill="auto"/>
            <w:tcMar>
              <w:top w:w="0" w:type="dxa"/>
              <w:left w:w="108" w:type="dxa"/>
              <w:bottom w:w="0" w:type="dxa"/>
              <w:right w:w="108" w:type="dxa"/>
            </w:tcMar>
          </w:tcPr>
          <w:p w14:paraId="5A0203E7" w14:textId="77777777" w:rsidR="000C597C" w:rsidRDefault="000C597C" w:rsidP="00535877">
            <w:pPr>
              <w:keepNext/>
              <w:keepLines/>
              <w:widowControl w:val="0"/>
              <w:spacing w:before="80" w:after="80"/>
              <w:jc w:val="center"/>
              <w:rPr>
                <w:rFonts w:ascii="Arial" w:hAnsi="Arial" w:cs="Arial"/>
                <w:b/>
                <w:sz w:val="20"/>
                <w:szCs w:val="20"/>
              </w:rPr>
            </w:pPr>
          </w:p>
        </w:tc>
      </w:tr>
    </w:tbl>
    <w:p w14:paraId="6EFC9631" w14:textId="77777777" w:rsidR="000C597C" w:rsidRPr="006A0031" w:rsidRDefault="000C597C" w:rsidP="000C597C">
      <w:pPr>
        <w:rPr>
          <w:rFonts w:ascii="Arial" w:hAnsi="Arial" w:cs="Arial"/>
        </w:rPr>
      </w:pPr>
      <w:r>
        <w:rPr>
          <w:rFonts w:ascii="Arial" w:hAnsi="Arial" w:cs="Arial"/>
        </w:rPr>
        <w:br w:type="page"/>
      </w:r>
    </w:p>
    <w:tbl>
      <w:tblPr>
        <w:tblW w:w="9640" w:type="dxa"/>
        <w:tblInd w:w="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8114"/>
        <w:gridCol w:w="851"/>
      </w:tblGrid>
      <w:tr w:rsidR="00380B6E" w:rsidRPr="00E6065A" w14:paraId="67B75CB9" w14:textId="77777777" w:rsidTr="00065016">
        <w:trPr>
          <w:trHeight w:val="562"/>
        </w:trPr>
        <w:tc>
          <w:tcPr>
            <w:tcW w:w="9640" w:type="dxa"/>
            <w:gridSpan w:val="3"/>
            <w:shd w:val="clear" w:color="auto" w:fill="auto"/>
            <w:vAlign w:val="center"/>
          </w:tcPr>
          <w:p w14:paraId="1DA000A4" w14:textId="77777777" w:rsidR="00380B6E" w:rsidRPr="00BB4269" w:rsidRDefault="00380B6E" w:rsidP="00065016">
            <w:pPr>
              <w:pStyle w:val="Pa2"/>
              <w:spacing w:line="240" w:lineRule="auto"/>
              <w:jc w:val="center"/>
              <w:rPr>
                <w:rFonts w:asciiTheme="minorHAnsi" w:hAnsiTheme="minorHAnsi" w:cstheme="minorHAnsi"/>
                <w:b/>
                <w:bCs/>
                <w:sz w:val="36"/>
                <w:szCs w:val="36"/>
              </w:rPr>
            </w:pPr>
            <w:bookmarkStart w:id="20" w:name="_Toc219612876"/>
            <w:bookmarkEnd w:id="16"/>
            <w:bookmarkEnd w:id="19"/>
            <w:r w:rsidRPr="00BB4269">
              <w:rPr>
                <w:rFonts w:asciiTheme="minorHAnsi" w:hAnsiTheme="minorHAnsi" w:cstheme="minorHAnsi"/>
                <w:b/>
                <w:bCs/>
                <w:sz w:val="36"/>
                <w:szCs w:val="36"/>
              </w:rPr>
              <w:lastRenderedPageBreak/>
              <w:t>Professional Enquiry: Cognitive Science in the Classroom</w:t>
            </w:r>
          </w:p>
          <w:p w14:paraId="1E45681A" w14:textId="77777777" w:rsidR="00380B6E" w:rsidRPr="00BB4269" w:rsidRDefault="00380B6E" w:rsidP="00065016">
            <w:pPr>
              <w:pStyle w:val="Default"/>
              <w:jc w:val="center"/>
              <w:rPr>
                <w:lang w:val="en-US" w:eastAsia="en-US"/>
              </w:rPr>
            </w:pPr>
            <w:r w:rsidRPr="00BB4269">
              <w:rPr>
                <w:rFonts w:asciiTheme="minorHAnsi" w:hAnsiTheme="minorHAnsi" w:cstheme="minorHAnsi"/>
                <w:b/>
                <w:sz w:val="36"/>
                <w:szCs w:val="36"/>
              </w:rPr>
              <w:t>Early Years and Primary</w:t>
            </w:r>
          </w:p>
        </w:tc>
      </w:tr>
      <w:tr w:rsidR="00380B6E" w:rsidRPr="00E6065A" w14:paraId="6114DFE3" w14:textId="77777777" w:rsidTr="00065016">
        <w:trPr>
          <w:trHeight w:val="533"/>
        </w:trPr>
        <w:tc>
          <w:tcPr>
            <w:tcW w:w="9640" w:type="dxa"/>
            <w:gridSpan w:val="3"/>
            <w:shd w:val="clear" w:color="auto" w:fill="auto"/>
          </w:tcPr>
          <w:p w14:paraId="006D16A7" w14:textId="77777777" w:rsidR="00380B6E" w:rsidRDefault="00380B6E" w:rsidP="00065016">
            <w:pPr>
              <w:pStyle w:val="Pa2"/>
              <w:spacing w:after="120" w:line="240" w:lineRule="auto"/>
              <w:rPr>
                <w:rFonts w:ascii="Calibri" w:hAnsi="Calibri"/>
                <w:sz w:val="20"/>
                <w:szCs w:val="20"/>
                <w:lang w:val="en-GB"/>
              </w:rPr>
            </w:pPr>
            <w:r w:rsidRPr="00CD536D">
              <w:rPr>
                <w:rFonts w:ascii="Calibri" w:hAnsi="Calibri"/>
                <w:b/>
                <w:bCs/>
                <w:sz w:val="20"/>
                <w:szCs w:val="20"/>
              </w:rPr>
              <w:t>Aim:</w:t>
            </w:r>
            <w:r>
              <w:rPr>
                <w:rFonts w:ascii="Calibri" w:hAnsi="Calibri"/>
                <w:b/>
                <w:bCs/>
                <w:sz w:val="20"/>
                <w:szCs w:val="20"/>
              </w:rPr>
              <w:t xml:space="preserve"> </w:t>
            </w:r>
            <w:r w:rsidRPr="000B355F">
              <w:rPr>
                <w:rFonts w:ascii="Calibri" w:hAnsi="Calibri"/>
                <w:sz w:val="20"/>
                <w:szCs w:val="20"/>
                <w:lang w:val="en-GB"/>
              </w:rPr>
              <w:t>to further develop your understanding of the application of cognitive science in the classroom</w:t>
            </w:r>
          </w:p>
          <w:p w14:paraId="740AB84A" w14:textId="77777777" w:rsidR="00380B6E" w:rsidRPr="00C01D82" w:rsidRDefault="00380B6E" w:rsidP="00065016">
            <w:pPr>
              <w:pStyle w:val="Default"/>
              <w:rPr>
                <w:rFonts w:ascii="Calibri" w:eastAsia="Calibri" w:hAnsi="Calibri"/>
                <w:sz w:val="20"/>
                <w:szCs w:val="20"/>
                <w:lang w:eastAsia="en-US"/>
              </w:rPr>
            </w:pPr>
            <w:r w:rsidRPr="00CD536D">
              <w:rPr>
                <w:rFonts w:ascii="Calibri" w:eastAsia="Calibri" w:hAnsi="Calibri"/>
                <w:b/>
                <w:bCs/>
                <w:sz w:val="20"/>
                <w:szCs w:val="20"/>
                <w:lang w:eastAsia="en-US"/>
              </w:rPr>
              <w:t>Guidance:</w:t>
            </w:r>
            <w:r>
              <w:t xml:space="preserve"> </w:t>
            </w:r>
            <w:r w:rsidRPr="00C01D82">
              <w:rPr>
                <w:rFonts w:ascii="Calibri" w:eastAsia="Calibri" w:hAnsi="Calibri"/>
                <w:sz w:val="20"/>
                <w:szCs w:val="20"/>
                <w:lang w:eastAsia="en-US"/>
              </w:rPr>
              <w:t xml:space="preserve">The Education Endowment Foundation identifies 7 aspects of applied cognitive science of particular relevance to classroom teachers, including: </w:t>
            </w:r>
          </w:p>
          <w:p w14:paraId="5A4CF4DB"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1. Spaced learning</w:t>
            </w:r>
          </w:p>
          <w:p w14:paraId="555A523E"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2. Interleaving</w:t>
            </w:r>
          </w:p>
          <w:p w14:paraId="051208D1"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3. Retrieval practice</w:t>
            </w:r>
          </w:p>
          <w:p w14:paraId="1FE8E9CF"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4. Managing cognitive load</w:t>
            </w:r>
          </w:p>
          <w:p w14:paraId="455E604C"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5. Working with schemas</w:t>
            </w:r>
          </w:p>
          <w:p w14:paraId="50A122FE" w14:textId="77777777" w:rsidR="00380B6E" w:rsidRPr="00BB4269"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6. Multimedia learning (including dual coding)</w:t>
            </w:r>
          </w:p>
          <w:p w14:paraId="50C84CE1" w14:textId="77777777" w:rsidR="00380B6E" w:rsidRDefault="00380B6E" w:rsidP="00065016">
            <w:pPr>
              <w:pStyle w:val="Default"/>
              <w:rPr>
                <w:rFonts w:ascii="Calibri" w:eastAsia="Calibri" w:hAnsi="Calibri"/>
                <w:b/>
                <w:bCs/>
                <w:sz w:val="20"/>
                <w:szCs w:val="20"/>
                <w:lang w:eastAsia="en-US"/>
              </w:rPr>
            </w:pPr>
            <w:r w:rsidRPr="00BB4269">
              <w:rPr>
                <w:rFonts w:ascii="Calibri" w:eastAsia="Calibri" w:hAnsi="Calibri"/>
                <w:b/>
                <w:bCs/>
                <w:sz w:val="20"/>
                <w:szCs w:val="20"/>
                <w:lang w:eastAsia="en-US"/>
              </w:rPr>
              <w:t>7. Embodied learning</w:t>
            </w:r>
          </w:p>
          <w:p w14:paraId="2F3A2F14" w14:textId="77777777" w:rsidR="00380B6E" w:rsidRPr="00C01D82" w:rsidRDefault="00380B6E" w:rsidP="00065016">
            <w:pPr>
              <w:pStyle w:val="Default"/>
              <w:rPr>
                <w:rFonts w:ascii="Calibri" w:eastAsia="Calibri" w:hAnsi="Calibri"/>
                <w:sz w:val="20"/>
                <w:szCs w:val="20"/>
                <w:lang w:eastAsia="en-US"/>
              </w:rPr>
            </w:pPr>
            <w:r>
              <w:rPr>
                <w:rFonts w:ascii="Calibri" w:eastAsia="Calibri" w:hAnsi="Calibri"/>
                <w:sz w:val="20"/>
                <w:szCs w:val="20"/>
                <w:lang w:eastAsia="en-US"/>
              </w:rPr>
              <w:t>F</w:t>
            </w:r>
            <w:r w:rsidRPr="000B355F">
              <w:rPr>
                <w:rFonts w:ascii="Calibri" w:eastAsia="Calibri" w:hAnsi="Calibri"/>
                <w:sz w:val="20"/>
                <w:szCs w:val="20"/>
                <w:lang w:eastAsia="en-US"/>
              </w:rPr>
              <w:t xml:space="preserve">rom your Professional </w:t>
            </w:r>
            <w:r>
              <w:rPr>
                <w:rFonts w:ascii="Calibri" w:eastAsia="Calibri" w:hAnsi="Calibri"/>
                <w:sz w:val="20"/>
                <w:szCs w:val="20"/>
                <w:lang w:eastAsia="en-US"/>
              </w:rPr>
              <w:t>Enquiry</w:t>
            </w:r>
            <w:r w:rsidRPr="000B355F">
              <w:rPr>
                <w:rFonts w:ascii="Calibri" w:eastAsia="Calibri" w:hAnsi="Calibri"/>
                <w:sz w:val="20"/>
                <w:szCs w:val="20"/>
                <w:lang w:eastAsia="en-US"/>
              </w:rPr>
              <w:t xml:space="preserve"> mod</w:t>
            </w:r>
            <w:r>
              <w:rPr>
                <w:rFonts w:ascii="Calibri" w:eastAsia="Calibri" w:hAnsi="Calibri"/>
                <w:sz w:val="20"/>
                <w:szCs w:val="20"/>
                <w:lang w:eastAsia="en-US"/>
              </w:rPr>
              <w:t>ule</w:t>
            </w:r>
            <w:r w:rsidRPr="000B355F">
              <w:rPr>
                <w:rFonts w:ascii="Calibri" w:eastAsia="Calibri" w:hAnsi="Calibri"/>
                <w:sz w:val="20"/>
                <w:szCs w:val="20"/>
                <w:lang w:eastAsia="en-US"/>
              </w:rPr>
              <w:t>, you will be aware of the growth of interest in this area</w:t>
            </w:r>
            <w:r>
              <w:rPr>
                <w:rFonts w:ascii="Calibri" w:eastAsia="Calibri" w:hAnsi="Calibri"/>
                <w:sz w:val="20"/>
                <w:szCs w:val="20"/>
                <w:lang w:eastAsia="en-US"/>
              </w:rPr>
              <w:t>,</w:t>
            </w:r>
            <w:r w:rsidRPr="000B355F">
              <w:rPr>
                <w:rFonts w:ascii="Calibri" w:eastAsia="Calibri" w:hAnsi="Calibri"/>
                <w:sz w:val="20"/>
                <w:szCs w:val="20"/>
                <w:lang w:eastAsia="en-US"/>
              </w:rPr>
              <w:t xml:space="preserve"> with over 30 references to aspects of cognitive science throughout the ITT</w:t>
            </w:r>
            <w:r w:rsidRPr="000B355F">
              <w:rPr>
                <w:rFonts w:ascii="Calibri" w:eastAsia="Calibri" w:hAnsi="Calibri"/>
                <w:b/>
                <w:bCs/>
                <w:sz w:val="20"/>
                <w:szCs w:val="20"/>
                <w:lang w:eastAsia="en-US"/>
              </w:rPr>
              <w:t xml:space="preserve"> Core Content Framework</w:t>
            </w:r>
            <w:r>
              <w:rPr>
                <w:rFonts w:ascii="Calibri" w:eastAsia="Calibri" w:hAnsi="Calibri"/>
                <w:b/>
                <w:bCs/>
                <w:sz w:val="20"/>
                <w:szCs w:val="20"/>
                <w:lang w:eastAsia="en-US"/>
              </w:rPr>
              <w:t xml:space="preserve"> and Early Career Framework. </w:t>
            </w:r>
            <w:r w:rsidRPr="00C01D82">
              <w:rPr>
                <w:rFonts w:ascii="Calibri" w:eastAsia="Calibri" w:hAnsi="Calibri"/>
                <w:sz w:val="20"/>
                <w:szCs w:val="20"/>
                <w:lang w:eastAsia="en-US"/>
              </w:rPr>
              <w:t>This task encourages you to consider application of these principles in your placement class/school.</w:t>
            </w:r>
          </w:p>
          <w:p w14:paraId="662CD5D9" w14:textId="77777777" w:rsidR="00380B6E" w:rsidRPr="00C01D82" w:rsidRDefault="00380B6E" w:rsidP="00065016">
            <w:pPr>
              <w:pStyle w:val="Default"/>
              <w:spacing w:before="120" w:after="120"/>
              <w:jc w:val="both"/>
              <w:rPr>
                <w:rFonts w:ascii="Calibri" w:eastAsia="Calibri" w:hAnsi="Calibri"/>
                <w:sz w:val="20"/>
                <w:szCs w:val="20"/>
                <w:lang w:eastAsia="en-US"/>
              </w:rPr>
            </w:pPr>
            <w:r w:rsidRPr="000B355F">
              <w:rPr>
                <w:rFonts w:ascii="Calibri" w:eastAsia="Calibri" w:hAnsi="Calibri"/>
                <w:b/>
                <w:bCs/>
                <w:sz w:val="20"/>
                <w:szCs w:val="20"/>
                <w:lang w:eastAsia="en-US"/>
              </w:rPr>
              <w:t>Outcomes:</w:t>
            </w:r>
            <w:r>
              <w:rPr>
                <w:rFonts w:ascii="Calibri" w:eastAsia="Calibri" w:hAnsi="Calibri"/>
                <w:sz w:val="20"/>
                <w:szCs w:val="20"/>
                <w:lang w:eastAsia="en-US"/>
              </w:rPr>
              <w:t xml:space="preserve"> </w:t>
            </w:r>
            <w:r w:rsidRPr="000B355F">
              <w:rPr>
                <w:rFonts w:ascii="Calibri" w:eastAsia="Calibri" w:hAnsi="Calibri"/>
                <w:sz w:val="20"/>
                <w:szCs w:val="20"/>
                <w:lang w:eastAsia="en-US"/>
              </w:rPr>
              <w:t xml:space="preserve">the outcomes of your work will be discussed and combined with that of your Study Group and presented to your Professional Enquiry Group on the final PEn Spine Day (16.3.22) </w:t>
            </w:r>
            <w:r w:rsidRPr="003274FD">
              <w:rPr>
                <w:rFonts w:ascii="Calibri" w:eastAsia="Calibri" w:hAnsi="Calibri"/>
                <w:sz w:val="20"/>
                <w:szCs w:val="20"/>
                <w:lang w:eastAsia="en-US"/>
              </w:rPr>
              <w:t xml:space="preserve">for further </w:t>
            </w:r>
            <w:r>
              <w:rPr>
                <w:rFonts w:ascii="Calibri" w:eastAsia="Calibri" w:hAnsi="Calibri"/>
                <w:sz w:val="20"/>
                <w:szCs w:val="20"/>
                <w:lang w:eastAsia="en-US"/>
              </w:rPr>
              <w:t>guidance on the task</w:t>
            </w:r>
            <w:r w:rsidRPr="003274FD">
              <w:rPr>
                <w:rFonts w:ascii="Calibri" w:eastAsia="Calibri" w:hAnsi="Calibri"/>
                <w:sz w:val="20"/>
                <w:szCs w:val="20"/>
                <w:lang w:eastAsia="en-US"/>
              </w:rPr>
              <w:t xml:space="preserve"> see </w:t>
            </w:r>
            <w:r>
              <w:rPr>
                <w:rFonts w:ascii="Calibri" w:eastAsia="Calibri" w:hAnsi="Calibri"/>
                <w:sz w:val="20"/>
                <w:szCs w:val="20"/>
                <w:lang w:eastAsia="en-US"/>
              </w:rPr>
              <w:t xml:space="preserve">the </w:t>
            </w:r>
            <w:r w:rsidRPr="003274FD">
              <w:rPr>
                <w:rFonts w:ascii="Calibri" w:eastAsia="Calibri" w:hAnsi="Calibri"/>
                <w:sz w:val="20"/>
                <w:szCs w:val="20"/>
                <w:lang w:eastAsia="en-US"/>
              </w:rPr>
              <w:t>PEn lecture: ‘Memory and Cognitive Science in the classroom.’</w:t>
            </w:r>
            <w:r>
              <w:rPr>
                <w:rFonts w:ascii="Calibri" w:eastAsia="Calibri" w:hAnsi="Calibri"/>
                <w:sz w:val="20"/>
                <w:szCs w:val="20"/>
                <w:lang w:eastAsia="en-US"/>
              </w:rPr>
              <w:t xml:space="preserve"> and task information on the PEn Moodle page: Moodle &gt; PEn &gt; Memory and Cognitive Science in the Classroom</w:t>
            </w:r>
          </w:p>
        </w:tc>
      </w:tr>
      <w:tr w:rsidR="00380B6E" w:rsidRPr="00E6065A" w14:paraId="490F9EBC" w14:textId="77777777" w:rsidTr="00065016">
        <w:trPr>
          <w:trHeight w:val="685"/>
        </w:trPr>
        <w:tc>
          <w:tcPr>
            <w:tcW w:w="675" w:type="dxa"/>
            <w:tcBorders>
              <w:bottom w:val="nil"/>
            </w:tcBorders>
            <w:shd w:val="clear" w:color="auto" w:fill="auto"/>
          </w:tcPr>
          <w:p w14:paraId="78DE038B" w14:textId="77777777" w:rsidR="00380B6E" w:rsidRPr="004C1EF5" w:rsidRDefault="00380B6E" w:rsidP="00065016">
            <w:pPr>
              <w:keepNext/>
              <w:keepLines/>
              <w:widowControl w:val="0"/>
              <w:spacing w:after="60"/>
              <w:rPr>
                <w:rFonts w:ascii="Calibri" w:hAnsi="Calibri" w:cs="Arial"/>
                <w:sz w:val="22"/>
                <w:szCs w:val="22"/>
              </w:rPr>
            </w:pPr>
            <w:r>
              <w:rPr>
                <w:rFonts w:ascii="Calibri" w:hAnsi="Calibri" w:cs="Arial"/>
                <w:sz w:val="22"/>
                <w:szCs w:val="22"/>
              </w:rPr>
              <w:t>1 (a)</w:t>
            </w:r>
          </w:p>
        </w:tc>
        <w:tc>
          <w:tcPr>
            <w:tcW w:w="8114" w:type="dxa"/>
            <w:tcBorders>
              <w:bottom w:val="nil"/>
            </w:tcBorders>
            <w:shd w:val="clear" w:color="auto" w:fill="auto"/>
            <w:vAlign w:val="center"/>
          </w:tcPr>
          <w:p w14:paraId="783AE3E7" w14:textId="77777777" w:rsidR="00380B6E" w:rsidRPr="004C1EF5" w:rsidRDefault="00380B6E" w:rsidP="00065016">
            <w:pPr>
              <w:pStyle w:val="Default"/>
              <w:spacing w:after="120"/>
              <w:rPr>
                <w:rFonts w:ascii="Calibri" w:hAnsi="Calibri"/>
              </w:rPr>
            </w:pPr>
            <w:r>
              <w:rPr>
                <w:rFonts w:ascii="Calibri" w:hAnsi="Calibri"/>
              </w:rPr>
              <w:t>For your PEn study group task, you should f</w:t>
            </w:r>
            <w:r w:rsidRPr="00C01D82">
              <w:rPr>
                <w:rFonts w:ascii="Calibri" w:hAnsi="Calibri"/>
              </w:rPr>
              <w:t xml:space="preserve">urther develop your understanding of a </w:t>
            </w:r>
            <w:r>
              <w:rPr>
                <w:rFonts w:ascii="Calibri" w:hAnsi="Calibri"/>
              </w:rPr>
              <w:t xml:space="preserve">one </w:t>
            </w:r>
            <w:r w:rsidRPr="00C01D82">
              <w:rPr>
                <w:rFonts w:ascii="Calibri" w:hAnsi="Calibri"/>
              </w:rPr>
              <w:t xml:space="preserve">specified aspect of cognitive science (e.g. </w:t>
            </w:r>
            <w:r>
              <w:rPr>
                <w:rFonts w:ascii="Calibri" w:hAnsi="Calibri"/>
              </w:rPr>
              <w:t xml:space="preserve">through </w:t>
            </w:r>
            <w:r w:rsidRPr="00C01D82">
              <w:rPr>
                <w:rFonts w:ascii="Calibri" w:hAnsi="Calibri"/>
              </w:rPr>
              <w:t>further reading)</w:t>
            </w:r>
            <w:r>
              <w:rPr>
                <w:rFonts w:ascii="Calibri" w:hAnsi="Calibri"/>
              </w:rPr>
              <w:t>.</w:t>
            </w:r>
          </w:p>
        </w:tc>
        <w:tc>
          <w:tcPr>
            <w:tcW w:w="851" w:type="dxa"/>
            <w:vMerge w:val="restart"/>
            <w:shd w:val="clear" w:color="auto" w:fill="auto"/>
            <w:textDirection w:val="btLr"/>
            <w:vAlign w:val="center"/>
          </w:tcPr>
          <w:p w14:paraId="0646113A" w14:textId="77777777" w:rsidR="00380B6E" w:rsidRPr="00E6065A" w:rsidRDefault="00380B6E" w:rsidP="00065016">
            <w:pPr>
              <w:keepNext/>
              <w:keepLines/>
              <w:widowControl w:val="0"/>
              <w:ind w:left="113" w:right="113"/>
              <w:jc w:val="center"/>
              <w:rPr>
                <w:rFonts w:ascii="Calibri" w:hAnsi="Calibri" w:cs="Arial"/>
                <w:b/>
                <w:sz w:val="20"/>
                <w:highlight w:val="yellow"/>
              </w:rPr>
            </w:pPr>
            <w:r w:rsidRPr="004C1EF5">
              <w:rPr>
                <w:rFonts w:ascii="Arial" w:hAnsi="Arial" w:cs="Arial"/>
                <w:b/>
                <w:sz w:val="20"/>
                <w:szCs w:val="20"/>
              </w:rPr>
              <w:t xml:space="preserve">CCF </w:t>
            </w:r>
            <w:r w:rsidRPr="00F05313">
              <w:rPr>
                <w:rFonts w:ascii="Calibri" w:hAnsi="Calibri" w:cs="Arial"/>
                <w:b/>
                <w:bCs/>
                <w:sz w:val="22"/>
                <w:szCs w:val="22"/>
              </w:rPr>
              <w:t>Curriculum and Pedagogy</w:t>
            </w:r>
          </w:p>
        </w:tc>
      </w:tr>
      <w:tr w:rsidR="00380B6E" w:rsidRPr="00E6065A" w14:paraId="2FB066CF" w14:textId="77777777" w:rsidTr="00065016">
        <w:trPr>
          <w:trHeight w:val="1005"/>
        </w:trPr>
        <w:tc>
          <w:tcPr>
            <w:tcW w:w="675" w:type="dxa"/>
            <w:tcBorders>
              <w:top w:val="nil"/>
              <w:bottom w:val="nil"/>
            </w:tcBorders>
            <w:shd w:val="clear" w:color="auto" w:fill="auto"/>
          </w:tcPr>
          <w:p w14:paraId="774962C4" w14:textId="77777777" w:rsidR="00380B6E" w:rsidRDefault="00380B6E" w:rsidP="00065016">
            <w:pPr>
              <w:keepNext/>
              <w:keepLines/>
              <w:widowControl w:val="0"/>
              <w:spacing w:after="60"/>
              <w:rPr>
                <w:rFonts w:ascii="Calibri" w:hAnsi="Calibri" w:cs="Arial"/>
                <w:sz w:val="22"/>
                <w:szCs w:val="22"/>
              </w:rPr>
            </w:pPr>
            <w:r>
              <w:rPr>
                <w:rFonts w:ascii="Calibri" w:hAnsi="Calibri" w:cs="Arial"/>
                <w:sz w:val="22"/>
                <w:szCs w:val="22"/>
              </w:rPr>
              <w:t>1(b)</w:t>
            </w:r>
          </w:p>
        </w:tc>
        <w:tc>
          <w:tcPr>
            <w:tcW w:w="8114" w:type="dxa"/>
            <w:tcBorders>
              <w:top w:val="nil"/>
              <w:bottom w:val="nil"/>
            </w:tcBorders>
            <w:shd w:val="clear" w:color="auto" w:fill="auto"/>
            <w:vAlign w:val="center"/>
          </w:tcPr>
          <w:p w14:paraId="555EFC8D" w14:textId="77777777" w:rsidR="00380B6E" w:rsidRDefault="00380B6E" w:rsidP="00065016">
            <w:pPr>
              <w:pStyle w:val="Default"/>
              <w:spacing w:after="120"/>
              <w:rPr>
                <w:rFonts w:ascii="Calibri" w:hAnsi="Calibri"/>
              </w:rPr>
            </w:pPr>
            <w:r>
              <w:rPr>
                <w:rFonts w:ascii="Calibri" w:hAnsi="Calibri"/>
              </w:rPr>
              <w:t>Discuss this aspect of cognitive science with expert colleagues (e.g. class teacher and school mentor). How is this aspect applied in your placement class/school? What training have staff received in this area?</w:t>
            </w:r>
          </w:p>
        </w:tc>
        <w:tc>
          <w:tcPr>
            <w:tcW w:w="851" w:type="dxa"/>
            <w:vMerge/>
            <w:shd w:val="clear" w:color="auto" w:fill="auto"/>
            <w:textDirection w:val="btLr"/>
            <w:vAlign w:val="center"/>
          </w:tcPr>
          <w:p w14:paraId="380B9719" w14:textId="77777777" w:rsidR="00380B6E" w:rsidRPr="004C1EF5" w:rsidRDefault="00380B6E" w:rsidP="00065016">
            <w:pPr>
              <w:keepNext/>
              <w:keepLines/>
              <w:widowControl w:val="0"/>
              <w:ind w:left="113" w:right="113"/>
              <w:jc w:val="center"/>
              <w:rPr>
                <w:rFonts w:ascii="Arial" w:hAnsi="Arial" w:cs="Arial"/>
                <w:b/>
                <w:sz w:val="20"/>
                <w:szCs w:val="20"/>
              </w:rPr>
            </w:pPr>
          </w:p>
        </w:tc>
      </w:tr>
      <w:tr w:rsidR="00380B6E" w:rsidRPr="00E6065A" w14:paraId="29784E39" w14:textId="77777777" w:rsidTr="00065016">
        <w:trPr>
          <w:trHeight w:val="315"/>
        </w:trPr>
        <w:tc>
          <w:tcPr>
            <w:tcW w:w="675" w:type="dxa"/>
            <w:tcBorders>
              <w:top w:val="nil"/>
              <w:bottom w:val="nil"/>
            </w:tcBorders>
            <w:shd w:val="clear" w:color="auto" w:fill="auto"/>
          </w:tcPr>
          <w:p w14:paraId="1D64ED0A" w14:textId="77777777" w:rsidR="00380B6E" w:rsidRPr="004C1EF5" w:rsidRDefault="00380B6E" w:rsidP="00065016">
            <w:pPr>
              <w:keepNext/>
              <w:keepLines/>
              <w:widowControl w:val="0"/>
              <w:spacing w:after="60"/>
              <w:rPr>
                <w:rFonts w:ascii="Calibri" w:hAnsi="Calibri" w:cs="Arial"/>
                <w:sz w:val="22"/>
                <w:szCs w:val="22"/>
              </w:rPr>
            </w:pPr>
            <w:r>
              <w:rPr>
                <w:rFonts w:ascii="Calibri" w:hAnsi="Calibri" w:cs="Arial"/>
                <w:sz w:val="22"/>
                <w:szCs w:val="22"/>
              </w:rPr>
              <w:t>1(c)</w:t>
            </w:r>
          </w:p>
        </w:tc>
        <w:tc>
          <w:tcPr>
            <w:tcW w:w="8114" w:type="dxa"/>
            <w:tcBorders>
              <w:top w:val="nil"/>
              <w:bottom w:val="nil"/>
            </w:tcBorders>
            <w:shd w:val="clear" w:color="auto" w:fill="auto"/>
            <w:vAlign w:val="center"/>
          </w:tcPr>
          <w:p w14:paraId="43E66A4E" w14:textId="77777777" w:rsidR="00380B6E" w:rsidRDefault="00380B6E" w:rsidP="00065016">
            <w:pPr>
              <w:pStyle w:val="Default"/>
              <w:rPr>
                <w:rFonts w:ascii="Calibri" w:hAnsi="Calibri"/>
              </w:rPr>
            </w:pPr>
            <w:r w:rsidRPr="00C01D82">
              <w:rPr>
                <w:rFonts w:ascii="Calibri" w:hAnsi="Calibri"/>
              </w:rPr>
              <w:t>If possible, observe th</w:t>
            </w:r>
            <w:r>
              <w:rPr>
                <w:rFonts w:ascii="Calibri" w:hAnsi="Calibri"/>
              </w:rPr>
              <w:t xml:space="preserve">is specified </w:t>
            </w:r>
            <w:r w:rsidRPr="00C01D82">
              <w:rPr>
                <w:rFonts w:ascii="Calibri" w:hAnsi="Calibri"/>
              </w:rPr>
              <w:t>aspect of cognitive science in the classroom on school placement</w:t>
            </w:r>
            <w:r>
              <w:rPr>
                <w:rFonts w:ascii="Calibri" w:hAnsi="Calibri"/>
              </w:rPr>
              <w:t>.</w:t>
            </w:r>
            <w:r w:rsidRPr="00C01D82">
              <w:rPr>
                <w:rFonts w:ascii="Calibri" w:hAnsi="Calibri"/>
              </w:rPr>
              <w:t xml:space="preserve"> </w:t>
            </w:r>
            <w:r>
              <w:rPr>
                <w:rFonts w:ascii="Calibri" w:hAnsi="Calibri"/>
              </w:rPr>
              <w:t>C</w:t>
            </w:r>
            <w:r w:rsidRPr="00C01D82">
              <w:rPr>
                <w:rFonts w:ascii="Calibri" w:hAnsi="Calibri"/>
              </w:rPr>
              <w:t>onsider</w:t>
            </w:r>
            <w:r>
              <w:rPr>
                <w:rFonts w:ascii="Calibri" w:hAnsi="Calibri"/>
              </w:rPr>
              <w:t xml:space="preserve"> its:</w:t>
            </w:r>
          </w:p>
          <w:p w14:paraId="79890BB9" w14:textId="77777777" w:rsidR="00380B6E" w:rsidRDefault="00380B6E" w:rsidP="00065016">
            <w:pPr>
              <w:pStyle w:val="Default"/>
              <w:numPr>
                <w:ilvl w:val="0"/>
                <w:numId w:val="51"/>
              </w:numPr>
              <w:ind w:left="481" w:hanging="180"/>
              <w:rPr>
                <w:rFonts w:ascii="Calibri" w:hAnsi="Calibri"/>
              </w:rPr>
            </w:pPr>
            <w:r w:rsidRPr="00C01D82">
              <w:rPr>
                <w:rFonts w:ascii="Calibri" w:hAnsi="Calibri"/>
              </w:rPr>
              <w:t xml:space="preserve">interaction with other aspects of cognitive science </w:t>
            </w:r>
          </w:p>
          <w:p w14:paraId="1993ACCC" w14:textId="77777777" w:rsidR="00380B6E" w:rsidRDefault="00380B6E" w:rsidP="00065016">
            <w:pPr>
              <w:pStyle w:val="Default"/>
              <w:numPr>
                <w:ilvl w:val="0"/>
                <w:numId w:val="51"/>
              </w:numPr>
              <w:ind w:left="481" w:hanging="180"/>
              <w:rPr>
                <w:rFonts w:ascii="Calibri" w:hAnsi="Calibri"/>
              </w:rPr>
            </w:pPr>
            <w:r>
              <w:rPr>
                <w:rFonts w:ascii="Calibri" w:hAnsi="Calibri"/>
              </w:rPr>
              <w:t xml:space="preserve">interaction with </w:t>
            </w:r>
            <w:r w:rsidRPr="00C01D82">
              <w:rPr>
                <w:rFonts w:ascii="Calibri" w:hAnsi="Calibri"/>
              </w:rPr>
              <w:t>the classroom context</w:t>
            </w:r>
          </w:p>
          <w:p w14:paraId="5158D9DC" w14:textId="77777777" w:rsidR="00380B6E" w:rsidRPr="00D20CF9" w:rsidRDefault="00380B6E" w:rsidP="00065016">
            <w:pPr>
              <w:pStyle w:val="Default"/>
              <w:numPr>
                <w:ilvl w:val="0"/>
                <w:numId w:val="51"/>
              </w:numPr>
              <w:ind w:left="481" w:hanging="180"/>
              <w:rPr>
                <w:rFonts w:ascii="Calibri" w:hAnsi="Calibri"/>
              </w:rPr>
            </w:pPr>
            <w:r w:rsidRPr="00A72113">
              <w:rPr>
                <w:rFonts w:ascii="Calibri" w:hAnsi="Calibri"/>
              </w:rPr>
              <w:t>impact on pupil outcomes.</w:t>
            </w:r>
          </w:p>
        </w:tc>
        <w:tc>
          <w:tcPr>
            <w:tcW w:w="851" w:type="dxa"/>
            <w:vMerge/>
            <w:shd w:val="clear" w:color="auto" w:fill="auto"/>
            <w:vAlign w:val="center"/>
          </w:tcPr>
          <w:p w14:paraId="58AABF43" w14:textId="77777777" w:rsidR="00380B6E" w:rsidRPr="00E6065A" w:rsidRDefault="00380B6E" w:rsidP="00065016">
            <w:pPr>
              <w:keepNext/>
              <w:keepLines/>
              <w:widowControl w:val="0"/>
              <w:spacing w:after="60"/>
              <w:jc w:val="center"/>
              <w:rPr>
                <w:rFonts w:ascii="Calibri" w:hAnsi="Calibri" w:cs="Arial"/>
                <w:b/>
                <w:sz w:val="20"/>
                <w:highlight w:val="yellow"/>
              </w:rPr>
            </w:pPr>
          </w:p>
        </w:tc>
      </w:tr>
      <w:tr w:rsidR="00380B6E" w:rsidRPr="00E6065A" w14:paraId="1BF901F1" w14:textId="77777777" w:rsidTr="00065016">
        <w:trPr>
          <w:trHeight w:val="315"/>
        </w:trPr>
        <w:tc>
          <w:tcPr>
            <w:tcW w:w="675" w:type="dxa"/>
            <w:tcBorders>
              <w:top w:val="nil"/>
            </w:tcBorders>
            <w:shd w:val="clear" w:color="auto" w:fill="auto"/>
          </w:tcPr>
          <w:p w14:paraId="075DB53B" w14:textId="77777777" w:rsidR="00380B6E" w:rsidRDefault="00380B6E" w:rsidP="00065016">
            <w:pPr>
              <w:keepNext/>
              <w:keepLines/>
              <w:widowControl w:val="0"/>
              <w:spacing w:before="120" w:after="60"/>
              <w:rPr>
                <w:rFonts w:ascii="Calibri" w:hAnsi="Calibri" w:cs="Arial"/>
                <w:sz w:val="22"/>
                <w:szCs w:val="22"/>
              </w:rPr>
            </w:pPr>
            <w:r>
              <w:rPr>
                <w:rFonts w:ascii="Calibri" w:hAnsi="Calibri" w:cs="Arial"/>
                <w:sz w:val="22"/>
                <w:szCs w:val="22"/>
              </w:rPr>
              <w:t>1(d)</w:t>
            </w:r>
          </w:p>
        </w:tc>
        <w:tc>
          <w:tcPr>
            <w:tcW w:w="8114" w:type="dxa"/>
            <w:tcBorders>
              <w:top w:val="nil"/>
              <w:bottom w:val="single" w:sz="4" w:space="0" w:color="auto"/>
            </w:tcBorders>
            <w:shd w:val="clear" w:color="auto" w:fill="auto"/>
            <w:vAlign w:val="center"/>
          </w:tcPr>
          <w:p w14:paraId="30FE47B7" w14:textId="77777777" w:rsidR="00380B6E" w:rsidRPr="00C01D82" w:rsidRDefault="00380B6E" w:rsidP="00065016">
            <w:pPr>
              <w:pStyle w:val="Default"/>
              <w:spacing w:before="120"/>
              <w:rPr>
                <w:rFonts w:ascii="Calibri" w:hAnsi="Calibri"/>
              </w:rPr>
            </w:pPr>
            <w:r>
              <w:rPr>
                <w:rFonts w:ascii="Calibri" w:hAnsi="Calibri"/>
              </w:rPr>
              <w:t xml:space="preserve">Where possible, and with expert guidance, aim to build this </w:t>
            </w:r>
            <w:r w:rsidRPr="00C01D82">
              <w:rPr>
                <w:rFonts w:ascii="Calibri" w:hAnsi="Calibri"/>
              </w:rPr>
              <w:t>aspect of cognitive science</w:t>
            </w:r>
            <w:r>
              <w:rPr>
                <w:rFonts w:ascii="Calibri" w:hAnsi="Calibri"/>
              </w:rPr>
              <w:t xml:space="preserve"> into your own practice, receiving feedback which develops your practice in this area.</w:t>
            </w:r>
          </w:p>
        </w:tc>
        <w:tc>
          <w:tcPr>
            <w:tcW w:w="851" w:type="dxa"/>
            <w:vMerge/>
            <w:shd w:val="clear" w:color="auto" w:fill="auto"/>
            <w:vAlign w:val="center"/>
          </w:tcPr>
          <w:p w14:paraId="2612028F" w14:textId="77777777" w:rsidR="00380B6E" w:rsidRPr="00E6065A" w:rsidRDefault="00380B6E" w:rsidP="00065016">
            <w:pPr>
              <w:keepNext/>
              <w:keepLines/>
              <w:widowControl w:val="0"/>
              <w:spacing w:after="60"/>
              <w:jc w:val="center"/>
              <w:rPr>
                <w:rFonts w:ascii="Calibri" w:hAnsi="Calibri" w:cs="Arial"/>
                <w:b/>
                <w:sz w:val="20"/>
                <w:highlight w:val="yellow"/>
              </w:rPr>
            </w:pPr>
          </w:p>
        </w:tc>
      </w:tr>
      <w:tr w:rsidR="00380B6E" w:rsidRPr="00E6065A" w14:paraId="41D8B95A" w14:textId="77777777" w:rsidTr="00065016">
        <w:trPr>
          <w:trHeight w:val="1672"/>
        </w:trPr>
        <w:tc>
          <w:tcPr>
            <w:tcW w:w="675" w:type="dxa"/>
            <w:shd w:val="clear" w:color="auto" w:fill="auto"/>
          </w:tcPr>
          <w:p w14:paraId="3ACC33CC" w14:textId="77777777" w:rsidR="00380B6E" w:rsidRPr="004C1EF5" w:rsidRDefault="00380B6E" w:rsidP="00065016">
            <w:pPr>
              <w:keepNext/>
              <w:keepLines/>
              <w:widowControl w:val="0"/>
              <w:spacing w:after="60"/>
              <w:rPr>
                <w:rFonts w:ascii="Calibri" w:hAnsi="Calibri" w:cs="Arial"/>
                <w:sz w:val="22"/>
                <w:szCs w:val="22"/>
              </w:rPr>
            </w:pPr>
            <w:r>
              <w:rPr>
                <w:rFonts w:ascii="Calibri" w:hAnsi="Calibri" w:cs="Arial"/>
                <w:sz w:val="22"/>
                <w:szCs w:val="22"/>
              </w:rPr>
              <w:t xml:space="preserve">2. </w:t>
            </w:r>
          </w:p>
        </w:tc>
        <w:tc>
          <w:tcPr>
            <w:tcW w:w="8114" w:type="dxa"/>
            <w:shd w:val="clear" w:color="auto" w:fill="auto"/>
            <w:vAlign w:val="center"/>
          </w:tcPr>
          <w:p w14:paraId="46EBEA42" w14:textId="77777777" w:rsidR="00380B6E" w:rsidRPr="004C1EF5" w:rsidRDefault="00380B6E" w:rsidP="00065016">
            <w:pPr>
              <w:pStyle w:val="Default"/>
              <w:spacing w:after="120"/>
              <w:rPr>
                <w:rFonts w:ascii="Calibri" w:hAnsi="Calibri"/>
              </w:rPr>
            </w:pPr>
            <w:r>
              <w:rPr>
                <w:rFonts w:ascii="Calibri" w:hAnsi="Calibri"/>
              </w:rPr>
              <w:t>I</w:t>
            </w:r>
            <w:r w:rsidRPr="00C01D82">
              <w:rPr>
                <w:rFonts w:ascii="Calibri" w:hAnsi="Calibri"/>
              </w:rPr>
              <w:t xml:space="preserve">t will benefit your professional practice to develop your understanding of the application of </w:t>
            </w:r>
            <w:r w:rsidRPr="00A72113">
              <w:rPr>
                <w:rFonts w:ascii="Calibri" w:hAnsi="Calibri"/>
                <w:i/>
                <w:iCs/>
              </w:rPr>
              <w:t>all</w:t>
            </w:r>
            <w:r w:rsidRPr="00C01D82">
              <w:rPr>
                <w:rFonts w:ascii="Calibri" w:hAnsi="Calibri"/>
              </w:rPr>
              <w:t xml:space="preserve"> aspects of cognitive science</w:t>
            </w:r>
            <w:r>
              <w:rPr>
                <w:rFonts w:ascii="Calibri" w:hAnsi="Calibri"/>
              </w:rPr>
              <w:t>, so observe the application of any/all of the above 7 aspects of cognitive science, reflecting upon</w:t>
            </w:r>
            <w:r w:rsidRPr="00A72113">
              <w:rPr>
                <w:rFonts w:ascii="Times New Roman" w:hAnsi="Times New Roman" w:cs="Times New Roman"/>
                <w:color w:val="auto"/>
              </w:rPr>
              <w:t xml:space="preserve"> </w:t>
            </w:r>
            <w:r>
              <w:rPr>
                <w:rFonts w:ascii="Calibri" w:hAnsi="Calibri"/>
              </w:rPr>
              <w:t>appropriateness to context e.g. age group and subject and</w:t>
            </w:r>
            <w:r w:rsidRPr="00A72113">
              <w:rPr>
                <w:rFonts w:ascii="Calibri" w:hAnsi="Calibri"/>
              </w:rPr>
              <w:t xml:space="preserve"> impact on pupil outcomes.</w:t>
            </w:r>
          </w:p>
        </w:tc>
        <w:tc>
          <w:tcPr>
            <w:tcW w:w="851" w:type="dxa"/>
            <w:vMerge/>
            <w:shd w:val="clear" w:color="auto" w:fill="auto"/>
            <w:vAlign w:val="center"/>
          </w:tcPr>
          <w:p w14:paraId="6386B4F3" w14:textId="77777777" w:rsidR="00380B6E" w:rsidRPr="00E6065A" w:rsidRDefault="00380B6E" w:rsidP="00065016">
            <w:pPr>
              <w:keepNext/>
              <w:keepLines/>
              <w:widowControl w:val="0"/>
              <w:spacing w:after="60"/>
              <w:jc w:val="center"/>
              <w:rPr>
                <w:rFonts w:ascii="Calibri" w:hAnsi="Calibri" w:cs="Arial"/>
                <w:b/>
                <w:sz w:val="20"/>
                <w:highlight w:val="yellow"/>
              </w:rPr>
            </w:pPr>
          </w:p>
        </w:tc>
      </w:tr>
      <w:bookmarkEnd w:id="20"/>
    </w:tbl>
    <w:p w14:paraId="1B4D1839" w14:textId="7EB9B14E" w:rsidR="00537713" w:rsidRPr="00092B35" w:rsidRDefault="00537713" w:rsidP="00092B35">
      <w:pPr>
        <w:rPr>
          <w:rFonts w:ascii="Arial" w:hAnsi="Arial" w:cs="Arial"/>
          <w:b/>
          <w:sz w:val="20"/>
          <w:szCs w:val="20"/>
        </w:rPr>
      </w:pPr>
    </w:p>
    <w:sectPr w:rsidR="00537713" w:rsidRPr="00092B35" w:rsidSect="001B6FF3">
      <w:footerReference w:type="default" r:id="rId15"/>
      <w:pgSz w:w="11909" w:h="16834"/>
      <w:pgMar w:top="567" w:right="993" w:bottom="709" w:left="567"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21B630" w14:textId="77777777" w:rsidR="00465988" w:rsidRDefault="00465988">
      <w:r>
        <w:separator/>
      </w:r>
    </w:p>
  </w:endnote>
  <w:endnote w:type="continuationSeparator" w:id="0">
    <w:p w14:paraId="3B9E0890" w14:textId="77777777" w:rsidR="00465988" w:rsidRDefault="00465988">
      <w:r>
        <w:continuationSeparator/>
      </w:r>
    </w:p>
  </w:endnote>
  <w:endnote w:type="continuationNotice" w:id="1">
    <w:p w14:paraId="04275BE4" w14:textId="77777777" w:rsidR="00465988" w:rsidRDefault="004659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EEDCCB"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493133" w14:textId="77777777" w:rsidR="00465988" w:rsidRDefault="00465988">
      <w:r>
        <w:separator/>
      </w:r>
    </w:p>
  </w:footnote>
  <w:footnote w:type="continuationSeparator" w:id="0">
    <w:p w14:paraId="57ACD9FA" w14:textId="77777777" w:rsidR="00465988" w:rsidRDefault="00465988">
      <w:r>
        <w:continuationSeparator/>
      </w:r>
    </w:p>
  </w:footnote>
  <w:footnote w:type="continuationNotice" w:id="1">
    <w:p w14:paraId="4E91B20F" w14:textId="77777777" w:rsidR="00465988" w:rsidRDefault="00465988"/>
  </w:footnote>
  <w:footnote w:id="2">
    <w:p w14:paraId="7D14BC8B" w14:textId="77777777" w:rsidR="0053672C" w:rsidRDefault="0053672C" w:rsidP="0053672C">
      <w:pPr>
        <w:pStyle w:val="FootnoteText"/>
      </w:pPr>
      <w:r>
        <w:rPr>
          <w:rStyle w:val="FootnoteReference"/>
        </w:rPr>
        <w:footnoteRef/>
      </w:r>
      <w:r>
        <w:t xml:space="preserve"> Eliminating unnecessary workload around planning and teaching resources Report of the Independent Teacher Workload Review Group (2016) p. 6</w:t>
      </w:r>
    </w:p>
  </w:footnote>
  <w:footnote w:id="3">
    <w:p w14:paraId="5AA4DF03" w14:textId="77777777" w:rsidR="0093420E" w:rsidRDefault="0093420E" w:rsidP="0093420E">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4">
    <w:p w14:paraId="020C5B79" w14:textId="77777777" w:rsidR="0093420E" w:rsidRDefault="0093420E" w:rsidP="0093420E">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1F9224AC" w14:textId="77777777" w:rsidR="0053672C" w:rsidRDefault="0053672C" w:rsidP="0053672C">
      <w:pPr>
        <w:pStyle w:val="FootnoteText"/>
      </w:pPr>
      <w:r>
        <w:rPr>
          <w:rStyle w:val="FootnoteReference"/>
        </w:rPr>
        <w:footnoteRef/>
      </w:r>
      <w:r>
        <w:t xml:space="preserve"> Eliminating unnecessary workload around planning and teaching resources Report of the Independent Teacher Workload Review Group (2016) p. 7</w:t>
      </w:r>
    </w:p>
  </w:footnote>
  <w:footnote w:id="6">
    <w:p w14:paraId="23E951D8" w14:textId="77777777" w:rsidR="0053672C" w:rsidRPr="009A1612" w:rsidRDefault="0053672C" w:rsidP="00FD287A">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7">
    <w:p w14:paraId="48F59C64" w14:textId="77777777" w:rsidR="0053672C" w:rsidRPr="006432C1" w:rsidRDefault="0053672C" w:rsidP="0053672C">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footnote>
  <w:footnote w:id="8">
    <w:p w14:paraId="117D88C4" w14:textId="77777777" w:rsidR="0053672C" w:rsidRPr="006432C1" w:rsidRDefault="0053672C" w:rsidP="0053672C">
      <w:pPr>
        <w:pStyle w:val="FootnoteText"/>
        <w:ind w:left="426"/>
        <w:rPr>
          <w:lang w:val="en-US"/>
        </w:rPr>
      </w:pPr>
      <w:r>
        <w:rPr>
          <w:rStyle w:val="FootnoteReference"/>
        </w:rPr>
        <w:footnoteRef/>
      </w:r>
      <w:r>
        <w:t xml:space="preserve"> </w:t>
      </w:r>
      <w:r w:rsidRPr="006432C1">
        <w:t>ITT Core Content Framework</w:t>
      </w:r>
      <w:r>
        <w:t xml:space="preserve"> (DfE, 2019) pp. 24-25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720"/>
        </w:tabs>
        <w:ind w:left="72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90363A"/>
    <w:multiLevelType w:val="hybridMultilevel"/>
    <w:tmpl w:val="077A267E"/>
    <w:lvl w:ilvl="0" w:tplc="2904DD96">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58A21E9"/>
    <w:multiLevelType w:val="hybridMultilevel"/>
    <w:tmpl w:val="2E3C440E"/>
    <w:lvl w:ilvl="0" w:tplc="655CDEB4">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5C0388D"/>
    <w:multiLevelType w:val="hybridMultilevel"/>
    <w:tmpl w:val="7C38F9BA"/>
    <w:lvl w:ilvl="0" w:tplc="8F9846EC">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8B413D8"/>
    <w:multiLevelType w:val="multilevel"/>
    <w:tmpl w:val="0BE81F0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Arial"/>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Arial"/>
      </w:rPr>
    </w:lvl>
    <w:lvl w:ilvl="8">
      <w:numFmt w:val="bullet"/>
      <w:lvlText w:val=""/>
      <w:lvlJc w:val="left"/>
      <w:pPr>
        <w:ind w:left="6480" w:hanging="360"/>
      </w:pPr>
      <w:rPr>
        <w:rFonts w:ascii="Wingdings" w:hAnsi="Wingdings"/>
      </w:rPr>
    </w:lvl>
  </w:abstractNum>
  <w:abstractNum w:abstractNumId="12"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A200E50"/>
    <w:multiLevelType w:val="hybridMultilevel"/>
    <w:tmpl w:val="6BB81394"/>
    <w:lvl w:ilvl="0" w:tplc="3C6AFE4A">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3F250AD"/>
    <w:multiLevelType w:val="multilevel"/>
    <w:tmpl w:val="A78411D0"/>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6"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7"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A3D46A9"/>
    <w:multiLevelType w:val="hybridMultilevel"/>
    <w:tmpl w:val="FA145A4E"/>
    <w:lvl w:ilvl="0" w:tplc="F34EA84E">
      <w:start w:val="1"/>
      <w:numFmt w:val="bullet"/>
      <w:lvlText w:val=""/>
      <w:lvlJc w:val="left"/>
      <w:pPr>
        <w:ind w:left="819" w:hanging="360"/>
      </w:pPr>
      <w:rPr>
        <w:rFonts w:ascii="Symbol" w:hAnsi="Symbol" w:hint="default"/>
        <w:sz w:val="20"/>
      </w:rPr>
    </w:lvl>
    <w:lvl w:ilvl="1" w:tplc="08090003" w:tentative="1">
      <w:start w:val="1"/>
      <w:numFmt w:val="bullet"/>
      <w:lvlText w:val="o"/>
      <w:lvlJc w:val="left"/>
      <w:pPr>
        <w:ind w:left="1179" w:hanging="360"/>
      </w:pPr>
      <w:rPr>
        <w:rFonts w:ascii="Courier New" w:hAnsi="Courier New" w:cs="Courier New" w:hint="default"/>
      </w:rPr>
    </w:lvl>
    <w:lvl w:ilvl="2" w:tplc="08090005" w:tentative="1">
      <w:start w:val="1"/>
      <w:numFmt w:val="bullet"/>
      <w:lvlText w:val=""/>
      <w:lvlJc w:val="left"/>
      <w:pPr>
        <w:ind w:left="1899" w:hanging="360"/>
      </w:pPr>
      <w:rPr>
        <w:rFonts w:ascii="Wingdings" w:hAnsi="Wingdings" w:hint="default"/>
      </w:rPr>
    </w:lvl>
    <w:lvl w:ilvl="3" w:tplc="08090001" w:tentative="1">
      <w:start w:val="1"/>
      <w:numFmt w:val="bullet"/>
      <w:lvlText w:val=""/>
      <w:lvlJc w:val="left"/>
      <w:pPr>
        <w:ind w:left="2619" w:hanging="360"/>
      </w:pPr>
      <w:rPr>
        <w:rFonts w:ascii="Symbol" w:hAnsi="Symbol" w:hint="default"/>
      </w:rPr>
    </w:lvl>
    <w:lvl w:ilvl="4" w:tplc="08090003" w:tentative="1">
      <w:start w:val="1"/>
      <w:numFmt w:val="bullet"/>
      <w:lvlText w:val="o"/>
      <w:lvlJc w:val="left"/>
      <w:pPr>
        <w:ind w:left="3339" w:hanging="360"/>
      </w:pPr>
      <w:rPr>
        <w:rFonts w:ascii="Courier New" w:hAnsi="Courier New" w:cs="Courier New" w:hint="default"/>
      </w:rPr>
    </w:lvl>
    <w:lvl w:ilvl="5" w:tplc="08090005" w:tentative="1">
      <w:start w:val="1"/>
      <w:numFmt w:val="bullet"/>
      <w:lvlText w:val=""/>
      <w:lvlJc w:val="left"/>
      <w:pPr>
        <w:ind w:left="4059" w:hanging="360"/>
      </w:pPr>
      <w:rPr>
        <w:rFonts w:ascii="Wingdings" w:hAnsi="Wingdings" w:hint="default"/>
      </w:rPr>
    </w:lvl>
    <w:lvl w:ilvl="6" w:tplc="08090001" w:tentative="1">
      <w:start w:val="1"/>
      <w:numFmt w:val="bullet"/>
      <w:lvlText w:val=""/>
      <w:lvlJc w:val="left"/>
      <w:pPr>
        <w:ind w:left="4779" w:hanging="360"/>
      </w:pPr>
      <w:rPr>
        <w:rFonts w:ascii="Symbol" w:hAnsi="Symbol" w:hint="default"/>
      </w:rPr>
    </w:lvl>
    <w:lvl w:ilvl="7" w:tplc="08090003" w:tentative="1">
      <w:start w:val="1"/>
      <w:numFmt w:val="bullet"/>
      <w:lvlText w:val="o"/>
      <w:lvlJc w:val="left"/>
      <w:pPr>
        <w:ind w:left="5499" w:hanging="360"/>
      </w:pPr>
      <w:rPr>
        <w:rFonts w:ascii="Courier New" w:hAnsi="Courier New" w:cs="Courier New" w:hint="default"/>
      </w:rPr>
    </w:lvl>
    <w:lvl w:ilvl="8" w:tplc="08090005" w:tentative="1">
      <w:start w:val="1"/>
      <w:numFmt w:val="bullet"/>
      <w:lvlText w:val=""/>
      <w:lvlJc w:val="left"/>
      <w:pPr>
        <w:ind w:left="6219" w:hanging="360"/>
      </w:pPr>
      <w:rPr>
        <w:rFonts w:ascii="Wingdings" w:hAnsi="Wingdings" w:hint="default"/>
      </w:rPr>
    </w:lvl>
  </w:abstractNum>
  <w:abstractNum w:abstractNumId="21" w15:restartNumberingAfterBreak="0">
    <w:nsid w:val="1AD6298F"/>
    <w:multiLevelType w:val="multilevel"/>
    <w:tmpl w:val="FFCA7BAA"/>
    <w:lvl w:ilvl="0">
      <w:start w:val="1"/>
      <w:numFmt w:val="decimal"/>
      <w:lvlText w:val="%1)"/>
      <w:lvlJc w:val="left"/>
      <w:pPr>
        <w:ind w:left="720" w:hanging="360"/>
      </w:pPr>
      <w:rPr>
        <w:rFonts w:ascii="Times New Roman" w:eastAsia="Times New Roman" w:hAnsi="Times New Roman" w:cs="Times New Roman"/>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04B0765"/>
    <w:multiLevelType w:val="hybridMultilevel"/>
    <w:tmpl w:val="2DF219B2"/>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23D32EC"/>
    <w:multiLevelType w:val="hybridMultilevel"/>
    <w:tmpl w:val="9904B9AA"/>
    <w:lvl w:ilvl="0" w:tplc="92AE9A5C">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5C107A6"/>
    <w:multiLevelType w:val="hybridMultilevel"/>
    <w:tmpl w:val="3EA0E7AA"/>
    <w:lvl w:ilvl="0" w:tplc="FE06B8A4">
      <w:start w:val="1"/>
      <w:numFmt w:val="bullet"/>
      <w:lvlText w:val=""/>
      <w:lvlJc w:val="left"/>
      <w:pPr>
        <w:ind w:left="1287" w:hanging="360"/>
      </w:pPr>
      <w:rPr>
        <w:rFonts w:ascii="Symbol" w:hAnsi="Symbol" w:hint="default"/>
        <w:sz w:val="22"/>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6"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8"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6D95938"/>
    <w:multiLevelType w:val="multilevel"/>
    <w:tmpl w:val="FF7E393C"/>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38E86396"/>
    <w:multiLevelType w:val="hybridMultilevel"/>
    <w:tmpl w:val="784EBB6A"/>
    <w:lvl w:ilvl="0" w:tplc="08090001">
      <w:start w:val="1"/>
      <w:numFmt w:val="bullet"/>
      <w:lvlText w:val=""/>
      <w:lvlJc w:val="left"/>
      <w:pPr>
        <w:tabs>
          <w:tab w:val="num" w:pos="720"/>
        </w:tabs>
        <w:ind w:left="720" w:hanging="360"/>
      </w:pPr>
      <w:rPr>
        <w:rFonts w:ascii="Symbol" w:hAnsi="Symbol" w:hint="default"/>
      </w:rPr>
    </w:lvl>
    <w:lvl w:ilvl="1" w:tplc="34A4C89E">
      <w:numFmt w:val="bullet"/>
      <w:lvlText w:val="-"/>
      <w:lvlJc w:val="left"/>
      <w:pPr>
        <w:tabs>
          <w:tab w:val="num" w:pos="1440"/>
        </w:tabs>
        <w:ind w:left="1440" w:hanging="360"/>
      </w:pPr>
      <w:rPr>
        <w:rFonts w:ascii="Calibri" w:eastAsia="Times New Roman" w:hAnsi="Calibri" w:cs="Calibr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D57704B"/>
    <w:multiLevelType w:val="hybridMultilevel"/>
    <w:tmpl w:val="3B78D2DC"/>
    <w:lvl w:ilvl="0" w:tplc="D4B4A5C6">
      <w:numFmt w:val="bullet"/>
      <w:lvlText w:val="-"/>
      <w:lvlJc w:val="left"/>
      <w:pPr>
        <w:ind w:left="719"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09A12EA"/>
    <w:multiLevelType w:val="hybridMultilevel"/>
    <w:tmpl w:val="86C01BE8"/>
    <w:lvl w:ilvl="0" w:tplc="A9CEF42E">
      <w:start w:val="1"/>
      <w:numFmt w:val="bullet"/>
      <w:lvlText w:val=""/>
      <w:lvlJc w:val="left"/>
      <w:pPr>
        <w:tabs>
          <w:tab w:val="num" w:pos="357"/>
        </w:tabs>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5" w15:restartNumberingAfterBreak="0">
    <w:nsid w:val="43901FBC"/>
    <w:multiLevelType w:val="hybridMultilevel"/>
    <w:tmpl w:val="BC56DE58"/>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36" w15:restartNumberingAfterBreak="0">
    <w:nsid w:val="47985AF4"/>
    <w:multiLevelType w:val="hybridMultilevel"/>
    <w:tmpl w:val="3692CE2E"/>
    <w:lvl w:ilvl="0" w:tplc="B9DC9F3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0191A28"/>
    <w:multiLevelType w:val="multilevel"/>
    <w:tmpl w:val="71BA6120"/>
    <w:lvl w:ilvl="0">
      <w:numFmt w:val="bullet"/>
      <w:lvlText w:val="-"/>
      <w:lvlJc w:val="left"/>
      <w:pPr>
        <w:ind w:left="720" w:hanging="360"/>
      </w:pPr>
      <w:rPr>
        <w:rFonts w:ascii="Courier New" w:hAnsi="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501926D5"/>
    <w:multiLevelType w:val="multilevel"/>
    <w:tmpl w:val="E410EF9E"/>
    <w:lvl w:ilvl="0">
      <w:numFmt w:val="bullet"/>
      <w:lvlText w:val="-"/>
      <w:lvlJc w:val="left"/>
      <w:pPr>
        <w:ind w:left="720" w:hanging="360"/>
      </w:pPr>
      <w:rPr>
        <w:rFonts w:ascii="Arial" w:eastAsia="Times New Roman" w:hAnsi="Arial"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3" w15:restartNumberingAfterBreak="0">
    <w:nsid w:val="5D30510F"/>
    <w:multiLevelType w:val="hybridMultilevel"/>
    <w:tmpl w:val="A4E8F98E"/>
    <w:lvl w:ilvl="0" w:tplc="BBE48B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5"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6"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7"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8" w15:restartNumberingAfterBreak="0">
    <w:nsid w:val="6872305B"/>
    <w:multiLevelType w:val="multilevel"/>
    <w:tmpl w:val="8E945514"/>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9" w15:restartNumberingAfterBreak="0">
    <w:nsid w:val="6B3E7259"/>
    <w:multiLevelType w:val="multilevel"/>
    <w:tmpl w:val="3F228E0C"/>
    <w:lvl w:ilvl="0">
      <w:numFmt w:val="bullet"/>
      <w:lvlText w:val=""/>
      <w:lvlJc w:val="left"/>
      <w:pPr>
        <w:ind w:left="360" w:hanging="360"/>
      </w:pPr>
      <w:rPr>
        <w:rFonts w:ascii="Symbol" w:hAnsi="Symbol"/>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0" w15:restartNumberingAfterBreak="0">
    <w:nsid w:val="6B8A6E45"/>
    <w:multiLevelType w:val="multilevel"/>
    <w:tmpl w:val="3E12AEA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Arial"/>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Arial"/>
      </w:rPr>
    </w:lvl>
    <w:lvl w:ilvl="8">
      <w:numFmt w:val="bullet"/>
      <w:lvlText w:val=""/>
      <w:lvlJc w:val="left"/>
      <w:pPr>
        <w:ind w:left="6480" w:hanging="360"/>
      </w:pPr>
      <w:rPr>
        <w:rFonts w:ascii="Wingdings" w:hAnsi="Wingdings"/>
      </w:rPr>
    </w:lvl>
  </w:abstractNum>
  <w:abstractNum w:abstractNumId="51"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E157CC6"/>
    <w:multiLevelType w:val="hybridMultilevel"/>
    <w:tmpl w:val="0C404A18"/>
    <w:lvl w:ilvl="0" w:tplc="FFFFFFFF">
      <w:start w:val="1"/>
      <w:numFmt w:val="bullet"/>
      <w:lvlText w:val=""/>
      <w:lvlJc w:val="left"/>
      <w:pPr>
        <w:tabs>
          <w:tab w:val="num" w:pos="780"/>
        </w:tabs>
        <w:ind w:left="780" w:hanging="360"/>
      </w:pPr>
      <w:rPr>
        <w:rFonts w:ascii="Symbol" w:hAnsi="Symbol" w:hint="default"/>
      </w:rPr>
    </w:lvl>
    <w:lvl w:ilvl="1" w:tplc="FFFFFFFF" w:tentative="1">
      <w:start w:val="1"/>
      <w:numFmt w:val="bullet"/>
      <w:lvlText w:val="o"/>
      <w:lvlJc w:val="left"/>
      <w:pPr>
        <w:tabs>
          <w:tab w:val="num" w:pos="1500"/>
        </w:tabs>
        <w:ind w:left="1500" w:hanging="360"/>
      </w:pPr>
      <w:rPr>
        <w:rFonts w:ascii="Courier New" w:hAnsi="Courier New" w:cs="Arial" w:hint="default"/>
      </w:rPr>
    </w:lvl>
    <w:lvl w:ilvl="2" w:tplc="FFFFFFFF" w:tentative="1">
      <w:start w:val="1"/>
      <w:numFmt w:val="bullet"/>
      <w:lvlText w:val=""/>
      <w:lvlJc w:val="left"/>
      <w:pPr>
        <w:tabs>
          <w:tab w:val="num" w:pos="2220"/>
        </w:tabs>
        <w:ind w:left="2220" w:hanging="360"/>
      </w:pPr>
      <w:rPr>
        <w:rFonts w:ascii="Wingdings" w:hAnsi="Wingdings"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Arial"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Arial"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54" w15:restartNumberingAfterBreak="0">
    <w:nsid w:val="72503D1E"/>
    <w:multiLevelType w:val="hybridMultilevel"/>
    <w:tmpl w:val="C3066C6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5" w15:restartNumberingAfterBreak="0">
    <w:nsid w:val="73414B35"/>
    <w:multiLevelType w:val="hybridMultilevel"/>
    <w:tmpl w:val="75B28918"/>
    <w:lvl w:ilvl="0" w:tplc="3E0E2EDE">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3D17B8B"/>
    <w:multiLevelType w:val="hybridMultilevel"/>
    <w:tmpl w:val="BF9C50CE"/>
    <w:lvl w:ilvl="0" w:tplc="0130ED0E">
      <w:start w:val="2476"/>
      <w:numFmt w:val="bullet"/>
      <w:lvlText w:val="-"/>
      <w:lvlJc w:val="left"/>
      <w:pPr>
        <w:ind w:left="720" w:hanging="360"/>
      </w:pPr>
      <w:rPr>
        <w:rFonts w:ascii="Bliss" w:eastAsia="Calibri" w:hAnsi="Bliss" w:cs="Blis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num w:numId="1">
    <w:abstractNumId w:val="45"/>
  </w:num>
  <w:num w:numId="2">
    <w:abstractNumId w:val="42"/>
  </w:num>
  <w:num w:numId="3">
    <w:abstractNumId w:val="0"/>
  </w:num>
  <w:num w:numId="4">
    <w:abstractNumId w:val="1"/>
  </w:num>
  <w:num w:numId="5">
    <w:abstractNumId w:val="47"/>
  </w:num>
  <w:num w:numId="6">
    <w:abstractNumId w:val="28"/>
  </w:num>
  <w:num w:numId="7">
    <w:abstractNumId w:val="29"/>
  </w:num>
  <w:num w:numId="8">
    <w:abstractNumId w:val="17"/>
  </w:num>
  <w:num w:numId="9">
    <w:abstractNumId w:val="10"/>
  </w:num>
  <w:num w:numId="10">
    <w:abstractNumId w:val="52"/>
  </w:num>
  <w:num w:numId="11">
    <w:abstractNumId w:val="7"/>
  </w:num>
  <w:num w:numId="12">
    <w:abstractNumId w:val="32"/>
  </w:num>
  <w:num w:numId="13">
    <w:abstractNumId w:val="54"/>
  </w:num>
  <w:num w:numId="14">
    <w:abstractNumId w:val="23"/>
  </w:num>
  <w:num w:numId="15">
    <w:abstractNumId w:val="16"/>
  </w:num>
  <w:num w:numId="16">
    <w:abstractNumId w:val="26"/>
  </w:num>
  <w:num w:numId="17">
    <w:abstractNumId w:val="51"/>
  </w:num>
  <w:num w:numId="18">
    <w:abstractNumId w:val="19"/>
  </w:num>
  <w:num w:numId="19">
    <w:abstractNumId w:val="27"/>
  </w:num>
  <w:num w:numId="20">
    <w:abstractNumId w:val="41"/>
  </w:num>
  <w:num w:numId="21">
    <w:abstractNumId w:val="14"/>
  </w:num>
  <w:num w:numId="22">
    <w:abstractNumId w:val="18"/>
  </w:num>
  <w:num w:numId="23">
    <w:abstractNumId w:val="46"/>
  </w:num>
  <w:num w:numId="24">
    <w:abstractNumId w:val="34"/>
  </w:num>
  <w:num w:numId="25">
    <w:abstractNumId w:val="22"/>
  </w:num>
  <w:num w:numId="26">
    <w:abstractNumId w:val="33"/>
  </w:num>
  <w:num w:numId="27">
    <w:abstractNumId w:val="6"/>
  </w:num>
  <w:num w:numId="28">
    <w:abstractNumId w:val="9"/>
  </w:num>
  <w:num w:numId="29">
    <w:abstractNumId w:val="8"/>
  </w:num>
  <w:num w:numId="30">
    <w:abstractNumId w:val="13"/>
  </w:num>
  <w:num w:numId="31">
    <w:abstractNumId w:val="57"/>
  </w:num>
  <w:num w:numId="32">
    <w:abstractNumId w:val="24"/>
  </w:num>
  <w:num w:numId="33">
    <w:abstractNumId w:val="24"/>
    <w:lvlOverride w:ilvl="0">
      <w:startOverride w:val="1"/>
    </w:lvlOverride>
  </w:num>
  <w:num w:numId="34">
    <w:abstractNumId w:val="53"/>
  </w:num>
  <w:num w:numId="35">
    <w:abstractNumId w:val="12"/>
  </w:num>
  <w:num w:numId="36">
    <w:abstractNumId w:val="44"/>
  </w:num>
  <w:num w:numId="37">
    <w:abstractNumId w:val="38"/>
  </w:num>
  <w:num w:numId="38">
    <w:abstractNumId w:val="35"/>
  </w:num>
  <w:num w:numId="39">
    <w:abstractNumId w:val="37"/>
  </w:num>
  <w:num w:numId="40">
    <w:abstractNumId w:val="31"/>
  </w:num>
  <w:num w:numId="41">
    <w:abstractNumId w:val="20"/>
  </w:num>
  <w:num w:numId="42">
    <w:abstractNumId w:val="36"/>
  </w:num>
  <w:num w:numId="43">
    <w:abstractNumId w:val="56"/>
  </w:num>
  <w:num w:numId="44">
    <w:abstractNumId w:val="43"/>
  </w:num>
  <w:num w:numId="45">
    <w:abstractNumId w:val="55"/>
  </w:num>
  <w:num w:numId="46">
    <w:abstractNumId w:val="30"/>
  </w:num>
  <w:num w:numId="47">
    <w:abstractNumId w:val="49"/>
  </w:num>
  <w:num w:numId="48">
    <w:abstractNumId w:val="40"/>
  </w:num>
  <w:num w:numId="49">
    <w:abstractNumId w:val="50"/>
  </w:num>
  <w:num w:numId="50">
    <w:abstractNumId w:val="11"/>
  </w:num>
  <w:num w:numId="51">
    <w:abstractNumId w:val="39"/>
  </w:num>
  <w:num w:numId="52">
    <w:abstractNumId w:val="21"/>
  </w:num>
  <w:num w:numId="53">
    <w:abstractNumId w:val="25"/>
  </w:num>
  <w:num w:numId="54">
    <w:abstractNumId w:val="48"/>
  </w:num>
  <w:num w:numId="55">
    <w:abstractNumId w:val="15"/>
  </w:num>
  <w:num w:numId="56">
    <w:abstractNumId w:val="39"/>
    <w:lvlOverride w:ilvl="0"/>
    <w:lvlOverride w:ilvl="1"/>
    <w:lvlOverride w:ilvl="2"/>
    <w:lvlOverride w:ilvl="3"/>
    <w:lvlOverride w:ilvl="4"/>
    <w:lvlOverride w:ilvl="5"/>
    <w:lvlOverride w:ilvl="6"/>
    <w:lvlOverride w:ilvl="7"/>
    <w:lvlOverride w:ilvl="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EE"/>
    <w:rsid w:val="0000596C"/>
    <w:rsid w:val="00005B2A"/>
    <w:rsid w:val="00006108"/>
    <w:rsid w:val="000062EE"/>
    <w:rsid w:val="00006AD8"/>
    <w:rsid w:val="00006D1F"/>
    <w:rsid w:val="00010DAD"/>
    <w:rsid w:val="00011650"/>
    <w:rsid w:val="00012668"/>
    <w:rsid w:val="00013173"/>
    <w:rsid w:val="00013466"/>
    <w:rsid w:val="000136E9"/>
    <w:rsid w:val="00013C67"/>
    <w:rsid w:val="00014B71"/>
    <w:rsid w:val="00014C84"/>
    <w:rsid w:val="00014DC6"/>
    <w:rsid w:val="00014E8E"/>
    <w:rsid w:val="000162CF"/>
    <w:rsid w:val="000164D2"/>
    <w:rsid w:val="00017BA2"/>
    <w:rsid w:val="000201CE"/>
    <w:rsid w:val="00020D77"/>
    <w:rsid w:val="00023023"/>
    <w:rsid w:val="000231B0"/>
    <w:rsid w:val="0002398D"/>
    <w:rsid w:val="00024401"/>
    <w:rsid w:val="00024468"/>
    <w:rsid w:val="0002512E"/>
    <w:rsid w:val="000260A3"/>
    <w:rsid w:val="00026389"/>
    <w:rsid w:val="0002642E"/>
    <w:rsid w:val="00026C08"/>
    <w:rsid w:val="00026EE9"/>
    <w:rsid w:val="00027509"/>
    <w:rsid w:val="00030F51"/>
    <w:rsid w:val="0003130A"/>
    <w:rsid w:val="00032E3E"/>
    <w:rsid w:val="00033056"/>
    <w:rsid w:val="00033E30"/>
    <w:rsid w:val="00034AD5"/>
    <w:rsid w:val="000354B7"/>
    <w:rsid w:val="00035651"/>
    <w:rsid w:val="0003785C"/>
    <w:rsid w:val="00037FD1"/>
    <w:rsid w:val="00041690"/>
    <w:rsid w:val="00041A08"/>
    <w:rsid w:val="0004281B"/>
    <w:rsid w:val="00042D61"/>
    <w:rsid w:val="0004343E"/>
    <w:rsid w:val="00043E8B"/>
    <w:rsid w:val="0004409D"/>
    <w:rsid w:val="00044535"/>
    <w:rsid w:val="00044AAD"/>
    <w:rsid w:val="000451DC"/>
    <w:rsid w:val="0004588F"/>
    <w:rsid w:val="00045A36"/>
    <w:rsid w:val="0004762E"/>
    <w:rsid w:val="00047F2E"/>
    <w:rsid w:val="0005068F"/>
    <w:rsid w:val="00052B73"/>
    <w:rsid w:val="00053CA1"/>
    <w:rsid w:val="000548D3"/>
    <w:rsid w:val="00054B8D"/>
    <w:rsid w:val="00054F74"/>
    <w:rsid w:val="000559E1"/>
    <w:rsid w:val="00055D73"/>
    <w:rsid w:val="00057104"/>
    <w:rsid w:val="000610E2"/>
    <w:rsid w:val="00061EC0"/>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491E"/>
    <w:rsid w:val="000754BB"/>
    <w:rsid w:val="00076C44"/>
    <w:rsid w:val="00081CB3"/>
    <w:rsid w:val="0008205E"/>
    <w:rsid w:val="00082FF8"/>
    <w:rsid w:val="00085430"/>
    <w:rsid w:val="0008631C"/>
    <w:rsid w:val="00086B0B"/>
    <w:rsid w:val="00092B35"/>
    <w:rsid w:val="00093AFD"/>
    <w:rsid w:val="000955B1"/>
    <w:rsid w:val="00095F3D"/>
    <w:rsid w:val="00097597"/>
    <w:rsid w:val="000A0056"/>
    <w:rsid w:val="000A1097"/>
    <w:rsid w:val="000A1FDA"/>
    <w:rsid w:val="000A3D1D"/>
    <w:rsid w:val="000A4541"/>
    <w:rsid w:val="000A57A6"/>
    <w:rsid w:val="000A6C4F"/>
    <w:rsid w:val="000A6D52"/>
    <w:rsid w:val="000A7749"/>
    <w:rsid w:val="000B0044"/>
    <w:rsid w:val="000B0155"/>
    <w:rsid w:val="000B0602"/>
    <w:rsid w:val="000B2EFA"/>
    <w:rsid w:val="000B2F1A"/>
    <w:rsid w:val="000B3458"/>
    <w:rsid w:val="000B39CA"/>
    <w:rsid w:val="000B3EB0"/>
    <w:rsid w:val="000B430E"/>
    <w:rsid w:val="000B44EF"/>
    <w:rsid w:val="000B49F1"/>
    <w:rsid w:val="000B4C6F"/>
    <w:rsid w:val="000B5DF3"/>
    <w:rsid w:val="000B644F"/>
    <w:rsid w:val="000B6CC0"/>
    <w:rsid w:val="000B6F36"/>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97C"/>
    <w:rsid w:val="000C5DF7"/>
    <w:rsid w:val="000C5E04"/>
    <w:rsid w:val="000D1054"/>
    <w:rsid w:val="000D1296"/>
    <w:rsid w:val="000D185A"/>
    <w:rsid w:val="000D20A0"/>
    <w:rsid w:val="000D3083"/>
    <w:rsid w:val="000D363E"/>
    <w:rsid w:val="000D62C4"/>
    <w:rsid w:val="000D64D4"/>
    <w:rsid w:val="000D7D36"/>
    <w:rsid w:val="000E02E5"/>
    <w:rsid w:val="000E0BBB"/>
    <w:rsid w:val="000E151F"/>
    <w:rsid w:val="000E1F1F"/>
    <w:rsid w:val="000E2190"/>
    <w:rsid w:val="000E2664"/>
    <w:rsid w:val="000E2A8B"/>
    <w:rsid w:val="000E2BD6"/>
    <w:rsid w:val="000E30C1"/>
    <w:rsid w:val="000E3202"/>
    <w:rsid w:val="000E3402"/>
    <w:rsid w:val="000E56DF"/>
    <w:rsid w:val="000E58CA"/>
    <w:rsid w:val="000E593D"/>
    <w:rsid w:val="000E5A5D"/>
    <w:rsid w:val="000E6E77"/>
    <w:rsid w:val="000F0914"/>
    <w:rsid w:val="000F1FF8"/>
    <w:rsid w:val="000F3243"/>
    <w:rsid w:val="000F3CDF"/>
    <w:rsid w:val="000F43EE"/>
    <w:rsid w:val="000F4984"/>
    <w:rsid w:val="000F73FF"/>
    <w:rsid w:val="000F7E3B"/>
    <w:rsid w:val="00100C48"/>
    <w:rsid w:val="00101630"/>
    <w:rsid w:val="00102137"/>
    <w:rsid w:val="00102232"/>
    <w:rsid w:val="00102858"/>
    <w:rsid w:val="00102CD5"/>
    <w:rsid w:val="00102D67"/>
    <w:rsid w:val="00103429"/>
    <w:rsid w:val="001043FA"/>
    <w:rsid w:val="00104B45"/>
    <w:rsid w:val="00105214"/>
    <w:rsid w:val="00105371"/>
    <w:rsid w:val="00105A03"/>
    <w:rsid w:val="0010605C"/>
    <w:rsid w:val="001065E1"/>
    <w:rsid w:val="001073BA"/>
    <w:rsid w:val="00107B41"/>
    <w:rsid w:val="00111B9A"/>
    <w:rsid w:val="00112711"/>
    <w:rsid w:val="0011444D"/>
    <w:rsid w:val="00116F09"/>
    <w:rsid w:val="00117144"/>
    <w:rsid w:val="00117FDC"/>
    <w:rsid w:val="001202EB"/>
    <w:rsid w:val="00120358"/>
    <w:rsid w:val="00120B47"/>
    <w:rsid w:val="00120E54"/>
    <w:rsid w:val="00120FD6"/>
    <w:rsid w:val="00121CDE"/>
    <w:rsid w:val="00122A71"/>
    <w:rsid w:val="00122F57"/>
    <w:rsid w:val="00123BDA"/>
    <w:rsid w:val="00123C4F"/>
    <w:rsid w:val="00124974"/>
    <w:rsid w:val="00125326"/>
    <w:rsid w:val="00125C10"/>
    <w:rsid w:val="00126641"/>
    <w:rsid w:val="001267A9"/>
    <w:rsid w:val="00127A26"/>
    <w:rsid w:val="00127CCF"/>
    <w:rsid w:val="00130C06"/>
    <w:rsid w:val="00132323"/>
    <w:rsid w:val="00132EE9"/>
    <w:rsid w:val="0013375E"/>
    <w:rsid w:val="00134CC9"/>
    <w:rsid w:val="00135322"/>
    <w:rsid w:val="001358BC"/>
    <w:rsid w:val="00136BF8"/>
    <w:rsid w:val="00137053"/>
    <w:rsid w:val="00137175"/>
    <w:rsid w:val="001374A7"/>
    <w:rsid w:val="00140128"/>
    <w:rsid w:val="001429C3"/>
    <w:rsid w:val="0014356A"/>
    <w:rsid w:val="00143B46"/>
    <w:rsid w:val="00144110"/>
    <w:rsid w:val="0014424D"/>
    <w:rsid w:val="0014577B"/>
    <w:rsid w:val="00147037"/>
    <w:rsid w:val="001471BA"/>
    <w:rsid w:val="0014745C"/>
    <w:rsid w:val="00147CB7"/>
    <w:rsid w:val="001512DE"/>
    <w:rsid w:val="0015193C"/>
    <w:rsid w:val="00151C2A"/>
    <w:rsid w:val="00152479"/>
    <w:rsid w:val="00152C54"/>
    <w:rsid w:val="00152D01"/>
    <w:rsid w:val="00152FE9"/>
    <w:rsid w:val="00155DED"/>
    <w:rsid w:val="001561F5"/>
    <w:rsid w:val="0015656C"/>
    <w:rsid w:val="00156A3D"/>
    <w:rsid w:val="00157C1B"/>
    <w:rsid w:val="00160B7D"/>
    <w:rsid w:val="001618D5"/>
    <w:rsid w:val="00162685"/>
    <w:rsid w:val="00162795"/>
    <w:rsid w:val="00162DE7"/>
    <w:rsid w:val="001630E0"/>
    <w:rsid w:val="0016496A"/>
    <w:rsid w:val="0016637A"/>
    <w:rsid w:val="00170AFA"/>
    <w:rsid w:val="00170EF9"/>
    <w:rsid w:val="00171285"/>
    <w:rsid w:val="0017248F"/>
    <w:rsid w:val="001724B1"/>
    <w:rsid w:val="00172608"/>
    <w:rsid w:val="00172858"/>
    <w:rsid w:val="001728A7"/>
    <w:rsid w:val="00173B1E"/>
    <w:rsid w:val="001748CE"/>
    <w:rsid w:val="00174A40"/>
    <w:rsid w:val="00174B18"/>
    <w:rsid w:val="00175DED"/>
    <w:rsid w:val="00180525"/>
    <w:rsid w:val="001824F1"/>
    <w:rsid w:val="00183125"/>
    <w:rsid w:val="0018460D"/>
    <w:rsid w:val="00186189"/>
    <w:rsid w:val="0018668A"/>
    <w:rsid w:val="001872E1"/>
    <w:rsid w:val="00187B5F"/>
    <w:rsid w:val="001905E7"/>
    <w:rsid w:val="0019078A"/>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B1294"/>
    <w:rsid w:val="001B13B8"/>
    <w:rsid w:val="001B26F1"/>
    <w:rsid w:val="001B3913"/>
    <w:rsid w:val="001B417C"/>
    <w:rsid w:val="001B4754"/>
    <w:rsid w:val="001B4A3D"/>
    <w:rsid w:val="001B6FF3"/>
    <w:rsid w:val="001C005A"/>
    <w:rsid w:val="001C01E1"/>
    <w:rsid w:val="001C0777"/>
    <w:rsid w:val="001C0B79"/>
    <w:rsid w:val="001C1AB3"/>
    <w:rsid w:val="001C1CBE"/>
    <w:rsid w:val="001C23C2"/>
    <w:rsid w:val="001C2C59"/>
    <w:rsid w:val="001C5720"/>
    <w:rsid w:val="001C5EE3"/>
    <w:rsid w:val="001C6502"/>
    <w:rsid w:val="001C6B24"/>
    <w:rsid w:val="001C7539"/>
    <w:rsid w:val="001C7A6D"/>
    <w:rsid w:val="001D046C"/>
    <w:rsid w:val="001D2A2D"/>
    <w:rsid w:val="001D38F6"/>
    <w:rsid w:val="001D4C2B"/>
    <w:rsid w:val="001D4DAE"/>
    <w:rsid w:val="001D5156"/>
    <w:rsid w:val="001D7023"/>
    <w:rsid w:val="001D7726"/>
    <w:rsid w:val="001E03F5"/>
    <w:rsid w:val="001E24C5"/>
    <w:rsid w:val="001E2A70"/>
    <w:rsid w:val="001E373A"/>
    <w:rsid w:val="001E3A85"/>
    <w:rsid w:val="001E4105"/>
    <w:rsid w:val="001E6668"/>
    <w:rsid w:val="001E721F"/>
    <w:rsid w:val="001E7CC2"/>
    <w:rsid w:val="001E7E0B"/>
    <w:rsid w:val="001F0E9B"/>
    <w:rsid w:val="001F29CD"/>
    <w:rsid w:val="001F2A54"/>
    <w:rsid w:val="001F355F"/>
    <w:rsid w:val="001F3D8C"/>
    <w:rsid w:val="001F5081"/>
    <w:rsid w:val="001F5660"/>
    <w:rsid w:val="001F5EEC"/>
    <w:rsid w:val="001F700A"/>
    <w:rsid w:val="001F79A0"/>
    <w:rsid w:val="001F7D9F"/>
    <w:rsid w:val="002000FB"/>
    <w:rsid w:val="00201B3E"/>
    <w:rsid w:val="00203727"/>
    <w:rsid w:val="0020436E"/>
    <w:rsid w:val="002043A1"/>
    <w:rsid w:val="00204766"/>
    <w:rsid w:val="002047F6"/>
    <w:rsid w:val="00204953"/>
    <w:rsid w:val="00205621"/>
    <w:rsid w:val="00206C5C"/>
    <w:rsid w:val="0020721A"/>
    <w:rsid w:val="002103B3"/>
    <w:rsid w:val="002114C3"/>
    <w:rsid w:val="002126FA"/>
    <w:rsid w:val="0021355A"/>
    <w:rsid w:val="002139A7"/>
    <w:rsid w:val="00215371"/>
    <w:rsid w:val="00216933"/>
    <w:rsid w:val="00221278"/>
    <w:rsid w:val="002215A1"/>
    <w:rsid w:val="00221D56"/>
    <w:rsid w:val="002226F4"/>
    <w:rsid w:val="00222821"/>
    <w:rsid w:val="0022365A"/>
    <w:rsid w:val="002239FE"/>
    <w:rsid w:val="00223CC5"/>
    <w:rsid w:val="00224305"/>
    <w:rsid w:val="00224EC3"/>
    <w:rsid w:val="00225957"/>
    <w:rsid w:val="00225968"/>
    <w:rsid w:val="00227ABC"/>
    <w:rsid w:val="002329A0"/>
    <w:rsid w:val="00233E73"/>
    <w:rsid w:val="00234ADD"/>
    <w:rsid w:val="00234CB6"/>
    <w:rsid w:val="00234DD5"/>
    <w:rsid w:val="00235620"/>
    <w:rsid w:val="00236035"/>
    <w:rsid w:val="00236DBD"/>
    <w:rsid w:val="0023760B"/>
    <w:rsid w:val="002376A6"/>
    <w:rsid w:val="002376D3"/>
    <w:rsid w:val="00237E3A"/>
    <w:rsid w:val="00240617"/>
    <w:rsid w:val="00240E0F"/>
    <w:rsid w:val="00241483"/>
    <w:rsid w:val="0024159A"/>
    <w:rsid w:val="002417B6"/>
    <w:rsid w:val="00241A75"/>
    <w:rsid w:val="002420A0"/>
    <w:rsid w:val="00242519"/>
    <w:rsid w:val="00242A38"/>
    <w:rsid w:val="002431B0"/>
    <w:rsid w:val="00243681"/>
    <w:rsid w:val="00244A35"/>
    <w:rsid w:val="00245E20"/>
    <w:rsid w:val="002463BA"/>
    <w:rsid w:val="002466EB"/>
    <w:rsid w:val="00251112"/>
    <w:rsid w:val="00251A5F"/>
    <w:rsid w:val="00251BC5"/>
    <w:rsid w:val="00252573"/>
    <w:rsid w:val="00253558"/>
    <w:rsid w:val="00253EBA"/>
    <w:rsid w:val="00254546"/>
    <w:rsid w:val="00254ED6"/>
    <w:rsid w:val="0025526E"/>
    <w:rsid w:val="00256320"/>
    <w:rsid w:val="002635A9"/>
    <w:rsid w:val="002638E1"/>
    <w:rsid w:val="0026521D"/>
    <w:rsid w:val="00265BFF"/>
    <w:rsid w:val="00265F78"/>
    <w:rsid w:val="00266D3A"/>
    <w:rsid w:val="00266FA0"/>
    <w:rsid w:val="002674FF"/>
    <w:rsid w:val="0026777C"/>
    <w:rsid w:val="00267A87"/>
    <w:rsid w:val="002700DE"/>
    <w:rsid w:val="002701F0"/>
    <w:rsid w:val="0027230D"/>
    <w:rsid w:val="00272779"/>
    <w:rsid w:val="002733F8"/>
    <w:rsid w:val="002734A6"/>
    <w:rsid w:val="002739F1"/>
    <w:rsid w:val="002747D5"/>
    <w:rsid w:val="002756E3"/>
    <w:rsid w:val="00276116"/>
    <w:rsid w:val="002761B7"/>
    <w:rsid w:val="002765BE"/>
    <w:rsid w:val="00276D19"/>
    <w:rsid w:val="0027733B"/>
    <w:rsid w:val="0027770E"/>
    <w:rsid w:val="002803EB"/>
    <w:rsid w:val="002813A7"/>
    <w:rsid w:val="0028366B"/>
    <w:rsid w:val="0028394D"/>
    <w:rsid w:val="00283FA7"/>
    <w:rsid w:val="00286A7F"/>
    <w:rsid w:val="00286EB8"/>
    <w:rsid w:val="0028724D"/>
    <w:rsid w:val="00287256"/>
    <w:rsid w:val="00287543"/>
    <w:rsid w:val="002875A7"/>
    <w:rsid w:val="0028781A"/>
    <w:rsid w:val="00287924"/>
    <w:rsid w:val="00287A84"/>
    <w:rsid w:val="00290349"/>
    <w:rsid w:val="00290690"/>
    <w:rsid w:val="00290C1F"/>
    <w:rsid w:val="002910E4"/>
    <w:rsid w:val="0029119E"/>
    <w:rsid w:val="00291364"/>
    <w:rsid w:val="0029172E"/>
    <w:rsid w:val="00292711"/>
    <w:rsid w:val="00293224"/>
    <w:rsid w:val="00296740"/>
    <w:rsid w:val="0029776F"/>
    <w:rsid w:val="00297841"/>
    <w:rsid w:val="002978E6"/>
    <w:rsid w:val="002A025C"/>
    <w:rsid w:val="002A031B"/>
    <w:rsid w:val="002A068D"/>
    <w:rsid w:val="002A069B"/>
    <w:rsid w:val="002A0CFB"/>
    <w:rsid w:val="002A29D8"/>
    <w:rsid w:val="002A507F"/>
    <w:rsid w:val="002A64D6"/>
    <w:rsid w:val="002A795B"/>
    <w:rsid w:val="002A7B89"/>
    <w:rsid w:val="002B0023"/>
    <w:rsid w:val="002B0EDE"/>
    <w:rsid w:val="002B1287"/>
    <w:rsid w:val="002B3CF9"/>
    <w:rsid w:val="002B5184"/>
    <w:rsid w:val="002B5F1B"/>
    <w:rsid w:val="002B6145"/>
    <w:rsid w:val="002B61F6"/>
    <w:rsid w:val="002B6290"/>
    <w:rsid w:val="002B66B4"/>
    <w:rsid w:val="002B6D7E"/>
    <w:rsid w:val="002B7156"/>
    <w:rsid w:val="002C1F8F"/>
    <w:rsid w:val="002C20B1"/>
    <w:rsid w:val="002C2298"/>
    <w:rsid w:val="002C2BB4"/>
    <w:rsid w:val="002C375E"/>
    <w:rsid w:val="002C3896"/>
    <w:rsid w:val="002C44B9"/>
    <w:rsid w:val="002C45C3"/>
    <w:rsid w:val="002C49C9"/>
    <w:rsid w:val="002C4DB4"/>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6A7"/>
    <w:rsid w:val="002E0235"/>
    <w:rsid w:val="002E0842"/>
    <w:rsid w:val="002E1A32"/>
    <w:rsid w:val="002E3688"/>
    <w:rsid w:val="002E3A7B"/>
    <w:rsid w:val="002E5545"/>
    <w:rsid w:val="002E5F10"/>
    <w:rsid w:val="002E639E"/>
    <w:rsid w:val="002E7223"/>
    <w:rsid w:val="002E76A2"/>
    <w:rsid w:val="002F015F"/>
    <w:rsid w:val="002F042E"/>
    <w:rsid w:val="002F080C"/>
    <w:rsid w:val="002F0EED"/>
    <w:rsid w:val="002F116A"/>
    <w:rsid w:val="002F1819"/>
    <w:rsid w:val="002F1CCB"/>
    <w:rsid w:val="002F1E8C"/>
    <w:rsid w:val="002F1EEF"/>
    <w:rsid w:val="002F3318"/>
    <w:rsid w:val="002F5F5D"/>
    <w:rsid w:val="0030047F"/>
    <w:rsid w:val="00300C25"/>
    <w:rsid w:val="00300E1D"/>
    <w:rsid w:val="00301135"/>
    <w:rsid w:val="00302B3D"/>
    <w:rsid w:val="00303B77"/>
    <w:rsid w:val="003054A1"/>
    <w:rsid w:val="00305D2B"/>
    <w:rsid w:val="0030722B"/>
    <w:rsid w:val="00307F28"/>
    <w:rsid w:val="00311602"/>
    <w:rsid w:val="0031184E"/>
    <w:rsid w:val="00311A1A"/>
    <w:rsid w:val="00311CF8"/>
    <w:rsid w:val="003137E4"/>
    <w:rsid w:val="00314F8C"/>
    <w:rsid w:val="0031578E"/>
    <w:rsid w:val="00316943"/>
    <w:rsid w:val="00316A7D"/>
    <w:rsid w:val="00316E3E"/>
    <w:rsid w:val="00317678"/>
    <w:rsid w:val="00317E71"/>
    <w:rsid w:val="00320E3D"/>
    <w:rsid w:val="003217DA"/>
    <w:rsid w:val="003220B8"/>
    <w:rsid w:val="00322B52"/>
    <w:rsid w:val="0032422C"/>
    <w:rsid w:val="00324677"/>
    <w:rsid w:val="003268A8"/>
    <w:rsid w:val="00326A8A"/>
    <w:rsid w:val="003270C6"/>
    <w:rsid w:val="00327222"/>
    <w:rsid w:val="00330518"/>
    <w:rsid w:val="003312D9"/>
    <w:rsid w:val="00331B24"/>
    <w:rsid w:val="00333FBF"/>
    <w:rsid w:val="00334310"/>
    <w:rsid w:val="003351BC"/>
    <w:rsid w:val="003367CF"/>
    <w:rsid w:val="00340214"/>
    <w:rsid w:val="00341D4B"/>
    <w:rsid w:val="00341FE3"/>
    <w:rsid w:val="00343A18"/>
    <w:rsid w:val="00343D5F"/>
    <w:rsid w:val="00344661"/>
    <w:rsid w:val="00344B80"/>
    <w:rsid w:val="0034504B"/>
    <w:rsid w:val="003501AE"/>
    <w:rsid w:val="0035168F"/>
    <w:rsid w:val="00351DEA"/>
    <w:rsid w:val="003534A7"/>
    <w:rsid w:val="003537D3"/>
    <w:rsid w:val="00354A50"/>
    <w:rsid w:val="00354C21"/>
    <w:rsid w:val="0035609F"/>
    <w:rsid w:val="003569BF"/>
    <w:rsid w:val="0035749A"/>
    <w:rsid w:val="00361458"/>
    <w:rsid w:val="0036195A"/>
    <w:rsid w:val="00363277"/>
    <w:rsid w:val="003636F5"/>
    <w:rsid w:val="00364718"/>
    <w:rsid w:val="00364FA2"/>
    <w:rsid w:val="00365B2D"/>
    <w:rsid w:val="00365D4A"/>
    <w:rsid w:val="00365DAA"/>
    <w:rsid w:val="003663C0"/>
    <w:rsid w:val="00367AE6"/>
    <w:rsid w:val="00367FF1"/>
    <w:rsid w:val="003714AA"/>
    <w:rsid w:val="0037186A"/>
    <w:rsid w:val="00372346"/>
    <w:rsid w:val="00372734"/>
    <w:rsid w:val="00372AFA"/>
    <w:rsid w:val="00372E8E"/>
    <w:rsid w:val="003752AF"/>
    <w:rsid w:val="003753A1"/>
    <w:rsid w:val="00376635"/>
    <w:rsid w:val="003770D3"/>
    <w:rsid w:val="00377490"/>
    <w:rsid w:val="00377635"/>
    <w:rsid w:val="00380B6E"/>
    <w:rsid w:val="003818D6"/>
    <w:rsid w:val="0038466E"/>
    <w:rsid w:val="00384C36"/>
    <w:rsid w:val="0038568A"/>
    <w:rsid w:val="00386AB9"/>
    <w:rsid w:val="00386F20"/>
    <w:rsid w:val="00390965"/>
    <w:rsid w:val="00390B3B"/>
    <w:rsid w:val="00390CCC"/>
    <w:rsid w:val="0039120C"/>
    <w:rsid w:val="003914E5"/>
    <w:rsid w:val="003918E0"/>
    <w:rsid w:val="00391EE8"/>
    <w:rsid w:val="00392623"/>
    <w:rsid w:val="00392A82"/>
    <w:rsid w:val="00393AC7"/>
    <w:rsid w:val="003956C8"/>
    <w:rsid w:val="003975AE"/>
    <w:rsid w:val="00397704"/>
    <w:rsid w:val="003A015D"/>
    <w:rsid w:val="003A0549"/>
    <w:rsid w:val="003A1279"/>
    <w:rsid w:val="003A1509"/>
    <w:rsid w:val="003A3D9D"/>
    <w:rsid w:val="003A4440"/>
    <w:rsid w:val="003A569B"/>
    <w:rsid w:val="003A6D94"/>
    <w:rsid w:val="003A768A"/>
    <w:rsid w:val="003B03FE"/>
    <w:rsid w:val="003B06E5"/>
    <w:rsid w:val="003B098D"/>
    <w:rsid w:val="003B16E3"/>
    <w:rsid w:val="003B3A35"/>
    <w:rsid w:val="003B411E"/>
    <w:rsid w:val="003B4F89"/>
    <w:rsid w:val="003B630F"/>
    <w:rsid w:val="003B6DAB"/>
    <w:rsid w:val="003C00A1"/>
    <w:rsid w:val="003C0CE9"/>
    <w:rsid w:val="003C1D12"/>
    <w:rsid w:val="003C3181"/>
    <w:rsid w:val="003C40AD"/>
    <w:rsid w:val="003C5479"/>
    <w:rsid w:val="003C6073"/>
    <w:rsid w:val="003C667A"/>
    <w:rsid w:val="003C66FA"/>
    <w:rsid w:val="003C6E56"/>
    <w:rsid w:val="003C7B9C"/>
    <w:rsid w:val="003C7C3B"/>
    <w:rsid w:val="003D2959"/>
    <w:rsid w:val="003D2965"/>
    <w:rsid w:val="003D2A1A"/>
    <w:rsid w:val="003D5122"/>
    <w:rsid w:val="003D5171"/>
    <w:rsid w:val="003D5A8F"/>
    <w:rsid w:val="003D6082"/>
    <w:rsid w:val="003D6ED5"/>
    <w:rsid w:val="003E1828"/>
    <w:rsid w:val="003E190B"/>
    <w:rsid w:val="003E2F06"/>
    <w:rsid w:val="003E3561"/>
    <w:rsid w:val="003E3C61"/>
    <w:rsid w:val="003E75B7"/>
    <w:rsid w:val="003F061B"/>
    <w:rsid w:val="003F073A"/>
    <w:rsid w:val="003F0B4B"/>
    <w:rsid w:val="003F1283"/>
    <w:rsid w:val="003F2CF0"/>
    <w:rsid w:val="003F2D7C"/>
    <w:rsid w:val="003F2F39"/>
    <w:rsid w:val="003F2FA8"/>
    <w:rsid w:val="003F3190"/>
    <w:rsid w:val="003F3521"/>
    <w:rsid w:val="003F3F78"/>
    <w:rsid w:val="003F5BAF"/>
    <w:rsid w:val="003F5EA8"/>
    <w:rsid w:val="003F640E"/>
    <w:rsid w:val="003F65A7"/>
    <w:rsid w:val="003F7239"/>
    <w:rsid w:val="00400331"/>
    <w:rsid w:val="00400BA4"/>
    <w:rsid w:val="0040153F"/>
    <w:rsid w:val="0040260A"/>
    <w:rsid w:val="00403611"/>
    <w:rsid w:val="004037B7"/>
    <w:rsid w:val="00404F81"/>
    <w:rsid w:val="0040614B"/>
    <w:rsid w:val="0040649B"/>
    <w:rsid w:val="004065A7"/>
    <w:rsid w:val="004074DE"/>
    <w:rsid w:val="00407555"/>
    <w:rsid w:val="00412DE6"/>
    <w:rsid w:val="004135C8"/>
    <w:rsid w:val="004137EF"/>
    <w:rsid w:val="00414E95"/>
    <w:rsid w:val="00415ACB"/>
    <w:rsid w:val="00416185"/>
    <w:rsid w:val="00416F4B"/>
    <w:rsid w:val="00417C8F"/>
    <w:rsid w:val="0042083D"/>
    <w:rsid w:val="00421566"/>
    <w:rsid w:val="00425D3C"/>
    <w:rsid w:val="00425FB9"/>
    <w:rsid w:val="00426214"/>
    <w:rsid w:val="00427971"/>
    <w:rsid w:val="0043036A"/>
    <w:rsid w:val="004310E2"/>
    <w:rsid w:val="0043114C"/>
    <w:rsid w:val="004311F9"/>
    <w:rsid w:val="00431293"/>
    <w:rsid w:val="0043148F"/>
    <w:rsid w:val="004326D6"/>
    <w:rsid w:val="0043458C"/>
    <w:rsid w:val="00434692"/>
    <w:rsid w:val="00434B20"/>
    <w:rsid w:val="00434DE3"/>
    <w:rsid w:val="00435291"/>
    <w:rsid w:val="004359E6"/>
    <w:rsid w:val="00436DB0"/>
    <w:rsid w:val="00436E77"/>
    <w:rsid w:val="0043707A"/>
    <w:rsid w:val="004374B0"/>
    <w:rsid w:val="004401C4"/>
    <w:rsid w:val="00441744"/>
    <w:rsid w:val="00442187"/>
    <w:rsid w:val="00442207"/>
    <w:rsid w:val="004428E6"/>
    <w:rsid w:val="00443C8D"/>
    <w:rsid w:val="00444585"/>
    <w:rsid w:val="0044535A"/>
    <w:rsid w:val="00445544"/>
    <w:rsid w:val="0045101F"/>
    <w:rsid w:val="0045295D"/>
    <w:rsid w:val="00452DD8"/>
    <w:rsid w:val="004530DC"/>
    <w:rsid w:val="00453CA1"/>
    <w:rsid w:val="00454938"/>
    <w:rsid w:val="00454DD1"/>
    <w:rsid w:val="00456085"/>
    <w:rsid w:val="0045732F"/>
    <w:rsid w:val="00457927"/>
    <w:rsid w:val="00457F4F"/>
    <w:rsid w:val="00460720"/>
    <w:rsid w:val="004621DC"/>
    <w:rsid w:val="004624BA"/>
    <w:rsid w:val="004628C0"/>
    <w:rsid w:val="00462919"/>
    <w:rsid w:val="00463A2A"/>
    <w:rsid w:val="00464F9B"/>
    <w:rsid w:val="0046541E"/>
    <w:rsid w:val="004656EE"/>
    <w:rsid w:val="00465988"/>
    <w:rsid w:val="0046631C"/>
    <w:rsid w:val="004668A1"/>
    <w:rsid w:val="00467C7B"/>
    <w:rsid w:val="00467C91"/>
    <w:rsid w:val="00471005"/>
    <w:rsid w:val="004719E9"/>
    <w:rsid w:val="00471E9F"/>
    <w:rsid w:val="00472214"/>
    <w:rsid w:val="004723F7"/>
    <w:rsid w:val="0047447C"/>
    <w:rsid w:val="004744EF"/>
    <w:rsid w:val="00474778"/>
    <w:rsid w:val="00476753"/>
    <w:rsid w:val="00476D8B"/>
    <w:rsid w:val="004808E0"/>
    <w:rsid w:val="00480F6D"/>
    <w:rsid w:val="004813C3"/>
    <w:rsid w:val="004819DE"/>
    <w:rsid w:val="00482067"/>
    <w:rsid w:val="00482554"/>
    <w:rsid w:val="00482631"/>
    <w:rsid w:val="00482CF4"/>
    <w:rsid w:val="00482D0A"/>
    <w:rsid w:val="004834A1"/>
    <w:rsid w:val="00483BC4"/>
    <w:rsid w:val="004852FD"/>
    <w:rsid w:val="0048626A"/>
    <w:rsid w:val="004879B1"/>
    <w:rsid w:val="00487B68"/>
    <w:rsid w:val="00490226"/>
    <w:rsid w:val="0049041B"/>
    <w:rsid w:val="00490A09"/>
    <w:rsid w:val="00490B8F"/>
    <w:rsid w:val="00491191"/>
    <w:rsid w:val="004919FA"/>
    <w:rsid w:val="00491BAF"/>
    <w:rsid w:val="004920AD"/>
    <w:rsid w:val="004924CA"/>
    <w:rsid w:val="004927AF"/>
    <w:rsid w:val="00493096"/>
    <w:rsid w:val="004931C0"/>
    <w:rsid w:val="00494D19"/>
    <w:rsid w:val="00495270"/>
    <w:rsid w:val="00496DC7"/>
    <w:rsid w:val="00497220"/>
    <w:rsid w:val="0049750A"/>
    <w:rsid w:val="00497B11"/>
    <w:rsid w:val="004A02A1"/>
    <w:rsid w:val="004A1D38"/>
    <w:rsid w:val="004A22F1"/>
    <w:rsid w:val="004A2A01"/>
    <w:rsid w:val="004A3E82"/>
    <w:rsid w:val="004A5821"/>
    <w:rsid w:val="004A5E80"/>
    <w:rsid w:val="004A6A58"/>
    <w:rsid w:val="004A6D55"/>
    <w:rsid w:val="004A7422"/>
    <w:rsid w:val="004B066A"/>
    <w:rsid w:val="004B0887"/>
    <w:rsid w:val="004B1693"/>
    <w:rsid w:val="004B177F"/>
    <w:rsid w:val="004B1846"/>
    <w:rsid w:val="004B2427"/>
    <w:rsid w:val="004B325D"/>
    <w:rsid w:val="004B3898"/>
    <w:rsid w:val="004B476C"/>
    <w:rsid w:val="004B4C9B"/>
    <w:rsid w:val="004B682E"/>
    <w:rsid w:val="004B6A09"/>
    <w:rsid w:val="004B763F"/>
    <w:rsid w:val="004C003E"/>
    <w:rsid w:val="004C165C"/>
    <w:rsid w:val="004C1EF5"/>
    <w:rsid w:val="004C2296"/>
    <w:rsid w:val="004C2EDC"/>
    <w:rsid w:val="004C32E1"/>
    <w:rsid w:val="004C3D78"/>
    <w:rsid w:val="004C4D7A"/>
    <w:rsid w:val="004C5713"/>
    <w:rsid w:val="004C6C0C"/>
    <w:rsid w:val="004C7695"/>
    <w:rsid w:val="004D0043"/>
    <w:rsid w:val="004D1E27"/>
    <w:rsid w:val="004D3998"/>
    <w:rsid w:val="004D4FAD"/>
    <w:rsid w:val="004D5772"/>
    <w:rsid w:val="004D583E"/>
    <w:rsid w:val="004D609B"/>
    <w:rsid w:val="004D750F"/>
    <w:rsid w:val="004D7AC0"/>
    <w:rsid w:val="004D7EC5"/>
    <w:rsid w:val="004E06EC"/>
    <w:rsid w:val="004E20FF"/>
    <w:rsid w:val="004E2C6E"/>
    <w:rsid w:val="004E315F"/>
    <w:rsid w:val="004E3565"/>
    <w:rsid w:val="004E5341"/>
    <w:rsid w:val="004E5A85"/>
    <w:rsid w:val="004E5FA0"/>
    <w:rsid w:val="004E7D11"/>
    <w:rsid w:val="004F12DB"/>
    <w:rsid w:val="004F2480"/>
    <w:rsid w:val="004F30E5"/>
    <w:rsid w:val="004F3253"/>
    <w:rsid w:val="004F4CB9"/>
    <w:rsid w:val="004F50EC"/>
    <w:rsid w:val="004F6611"/>
    <w:rsid w:val="00500B70"/>
    <w:rsid w:val="00500C1C"/>
    <w:rsid w:val="00501237"/>
    <w:rsid w:val="0050173A"/>
    <w:rsid w:val="0050194D"/>
    <w:rsid w:val="00501DD4"/>
    <w:rsid w:val="0050237A"/>
    <w:rsid w:val="005025D9"/>
    <w:rsid w:val="0050298D"/>
    <w:rsid w:val="00502B0B"/>
    <w:rsid w:val="00503BDC"/>
    <w:rsid w:val="00505640"/>
    <w:rsid w:val="00506141"/>
    <w:rsid w:val="00506324"/>
    <w:rsid w:val="005067D9"/>
    <w:rsid w:val="0050699C"/>
    <w:rsid w:val="005069B7"/>
    <w:rsid w:val="0050701A"/>
    <w:rsid w:val="005108CB"/>
    <w:rsid w:val="00510CB9"/>
    <w:rsid w:val="005110B9"/>
    <w:rsid w:val="0051191F"/>
    <w:rsid w:val="00512280"/>
    <w:rsid w:val="00512645"/>
    <w:rsid w:val="00512DDA"/>
    <w:rsid w:val="0051357A"/>
    <w:rsid w:val="005142E5"/>
    <w:rsid w:val="005143AD"/>
    <w:rsid w:val="00521026"/>
    <w:rsid w:val="0052188F"/>
    <w:rsid w:val="00521ED3"/>
    <w:rsid w:val="00522425"/>
    <w:rsid w:val="005230A6"/>
    <w:rsid w:val="005232B5"/>
    <w:rsid w:val="00523BDA"/>
    <w:rsid w:val="00523F4A"/>
    <w:rsid w:val="00524281"/>
    <w:rsid w:val="00524780"/>
    <w:rsid w:val="00524D0F"/>
    <w:rsid w:val="0052532B"/>
    <w:rsid w:val="00525A3E"/>
    <w:rsid w:val="00526689"/>
    <w:rsid w:val="005267CC"/>
    <w:rsid w:val="005272F7"/>
    <w:rsid w:val="00527BBF"/>
    <w:rsid w:val="00531D16"/>
    <w:rsid w:val="00531DD6"/>
    <w:rsid w:val="0053507F"/>
    <w:rsid w:val="0053646B"/>
    <w:rsid w:val="0053672C"/>
    <w:rsid w:val="00536735"/>
    <w:rsid w:val="00537713"/>
    <w:rsid w:val="005378DF"/>
    <w:rsid w:val="005410A9"/>
    <w:rsid w:val="0054474C"/>
    <w:rsid w:val="005453E2"/>
    <w:rsid w:val="0054553B"/>
    <w:rsid w:val="00545EF9"/>
    <w:rsid w:val="0054635D"/>
    <w:rsid w:val="0054674F"/>
    <w:rsid w:val="005479AB"/>
    <w:rsid w:val="0055158B"/>
    <w:rsid w:val="005516E2"/>
    <w:rsid w:val="00551F25"/>
    <w:rsid w:val="00552439"/>
    <w:rsid w:val="005539FB"/>
    <w:rsid w:val="005542C8"/>
    <w:rsid w:val="00554FAC"/>
    <w:rsid w:val="00555F12"/>
    <w:rsid w:val="0055651A"/>
    <w:rsid w:val="0055793E"/>
    <w:rsid w:val="005601A9"/>
    <w:rsid w:val="00560E78"/>
    <w:rsid w:val="0056102C"/>
    <w:rsid w:val="00561663"/>
    <w:rsid w:val="00562294"/>
    <w:rsid w:val="00562828"/>
    <w:rsid w:val="00565044"/>
    <w:rsid w:val="00565100"/>
    <w:rsid w:val="00566862"/>
    <w:rsid w:val="00567187"/>
    <w:rsid w:val="005672A7"/>
    <w:rsid w:val="0057029B"/>
    <w:rsid w:val="005712F5"/>
    <w:rsid w:val="00572DB1"/>
    <w:rsid w:val="00573FD7"/>
    <w:rsid w:val="00574AEE"/>
    <w:rsid w:val="0057596A"/>
    <w:rsid w:val="00575E69"/>
    <w:rsid w:val="00580D1D"/>
    <w:rsid w:val="0058211A"/>
    <w:rsid w:val="00583F07"/>
    <w:rsid w:val="005848D7"/>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1FD5"/>
    <w:rsid w:val="005A202C"/>
    <w:rsid w:val="005A2067"/>
    <w:rsid w:val="005A29AA"/>
    <w:rsid w:val="005A2A5F"/>
    <w:rsid w:val="005A2B4F"/>
    <w:rsid w:val="005A39F9"/>
    <w:rsid w:val="005A4A8C"/>
    <w:rsid w:val="005A4B7A"/>
    <w:rsid w:val="005A4D98"/>
    <w:rsid w:val="005A563F"/>
    <w:rsid w:val="005B0822"/>
    <w:rsid w:val="005B1207"/>
    <w:rsid w:val="005B3127"/>
    <w:rsid w:val="005B3C85"/>
    <w:rsid w:val="005B3DE7"/>
    <w:rsid w:val="005B5D84"/>
    <w:rsid w:val="005B6092"/>
    <w:rsid w:val="005B697D"/>
    <w:rsid w:val="005B6A7F"/>
    <w:rsid w:val="005B6EF0"/>
    <w:rsid w:val="005C0239"/>
    <w:rsid w:val="005C038F"/>
    <w:rsid w:val="005C04BB"/>
    <w:rsid w:val="005C0570"/>
    <w:rsid w:val="005C067F"/>
    <w:rsid w:val="005C17DC"/>
    <w:rsid w:val="005C185B"/>
    <w:rsid w:val="005C2221"/>
    <w:rsid w:val="005C321A"/>
    <w:rsid w:val="005C342E"/>
    <w:rsid w:val="005C3D86"/>
    <w:rsid w:val="005C416F"/>
    <w:rsid w:val="005C64B8"/>
    <w:rsid w:val="005C6ECB"/>
    <w:rsid w:val="005C7099"/>
    <w:rsid w:val="005D096F"/>
    <w:rsid w:val="005D0CB3"/>
    <w:rsid w:val="005D1496"/>
    <w:rsid w:val="005D165F"/>
    <w:rsid w:val="005D16AA"/>
    <w:rsid w:val="005D18F8"/>
    <w:rsid w:val="005D1B12"/>
    <w:rsid w:val="005D1F43"/>
    <w:rsid w:val="005D2575"/>
    <w:rsid w:val="005D3188"/>
    <w:rsid w:val="005D532A"/>
    <w:rsid w:val="005D597A"/>
    <w:rsid w:val="005D6515"/>
    <w:rsid w:val="005D656F"/>
    <w:rsid w:val="005D797A"/>
    <w:rsid w:val="005E08A4"/>
    <w:rsid w:val="005E0910"/>
    <w:rsid w:val="005E1411"/>
    <w:rsid w:val="005E1DCC"/>
    <w:rsid w:val="005E2BC0"/>
    <w:rsid w:val="005E34A9"/>
    <w:rsid w:val="005E393D"/>
    <w:rsid w:val="005E3F3D"/>
    <w:rsid w:val="005E4B49"/>
    <w:rsid w:val="005E6BF1"/>
    <w:rsid w:val="005E75B8"/>
    <w:rsid w:val="005F016A"/>
    <w:rsid w:val="005F1331"/>
    <w:rsid w:val="005F218A"/>
    <w:rsid w:val="005F21A4"/>
    <w:rsid w:val="005F2767"/>
    <w:rsid w:val="005F3C63"/>
    <w:rsid w:val="005F4699"/>
    <w:rsid w:val="005F48D6"/>
    <w:rsid w:val="005F55AF"/>
    <w:rsid w:val="005F6796"/>
    <w:rsid w:val="005F6AAA"/>
    <w:rsid w:val="00601127"/>
    <w:rsid w:val="00601D75"/>
    <w:rsid w:val="006044E0"/>
    <w:rsid w:val="006053A1"/>
    <w:rsid w:val="00607D68"/>
    <w:rsid w:val="00610221"/>
    <w:rsid w:val="006105FC"/>
    <w:rsid w:val="00610F37"/>
    <w:rsid w:val="0061252B"/>
    <w:rsid w:val="00612959"/>
    <w:rsid w:val="00612AB3"/>
    <w:rsid w:val="00612ED4"/>
    <w:rsid w:val="00614D1D"/>
    <w:rsid w:val="00614DF8"/>
    <w:rsid w:val="00615829"/>
    <w:rsid w:val="00616580"/>
    <w:rsid w:val="00616DA5"/>
    <w:rsid w:val="006176BC"/>
    <w:rsid w:val="00617F59"/>
    <w:rsid w:val="0062070C"/>
    <w:rsid w:val="0062077D"/>
    <w:rsid w:val="00620DF8"/>
    <w:rsid w:val="006216B2"/>
    <w:rsid w:val="00621E9C"/>
    <w:rsid w:val="00622220"/>
    <w:rsid w:val="0062231C"/>
    <w:rsid w:val="00622C7B"/>
    <w:rsid w:val="00623392"/>
    <w:rsid w:val="00624C22"/>
    <w:rsid w:val="00625298"/>
    <w:rsid w:val="00626049"/>
    <w:rsid w:val="00626D83"/>
    <w:rsid w:val="00627A1A"/>
    <w:rsid w:val="00630FF5"/>
    <w:rsid w:val="0063160E"/>
    <w:rsid w:val="006319C6"/>
    <w:rsid w:val="00632172"/>
    <w:rsid w:val="006326EA"/>
    <w:rsid w:val="00632A52"/>
    <w:rsid w:val="00633E4C"/>
    <w:rsid w:val="00634156"/>
    <w:rsid w:val="00634362"/>
    <w:rsid w:val="00634ADD"/>
    <w:rsid w:val="00634F43"/>
    <w:rsid w:val="00636738"/>
    <w:rsid w:val="00636E47"/>
    <w:rsid w:val="00641606"/>
    <w:rsid w:val="0064374E"/>
    <w:rsid w:val="00644573"/>
    <w:rsid w:val="00646603"/>
    <w:rsid w:val="00646A32"/>
    <w:rsid w:val="00647545"/>
    <w:rsid w:val="006509B5"/>
    <w:rsid w:val="00651373"/>
    <w:rsid w:val="0065175E"/>
    <w:rsid w:val="00652E59"/>
    <w:rsid w:val="006533F6"/>
    <w:rsid w:val="00654CA2"/>
    <w:rsid w:val="00654D85"/>
    <w:rsid w:val="006556A1"/>
    <w:rsid w:val="006559C0"/>
    <w:rsid w:val="00655E1F"/>
    <w:rsid w:val="00657792"/>
    <w:rsid w:val="00657A8F"/>
    <w:rsid w:val="006610AA"/>
    <w:rsid w:val="006614CD"/>
    <w:rsid w:val="006626B0"/>
    <w:rsid w:val="00663B4A"/>
    <w:rsid w:val="00663B8F"/>
    <w:rsid w:val="006656EA"/>
    <w:rsid w:val="00665940"/>
    <w:rsid w:val="006660F8"/>
    <w:rsid w:val="006663CD"/>
    <w:rsid w:val="006706CB"/>
    <w:rsid w:val="0067077D"/>
    <w:rsid w:val="00670AF9"/>
    <w:rsid w:val="00670FC9"/>
    <w:rsid w:val="006718DA"/>
    <w:rsid w:val="006720F7"/>
    <w:rsid w:val="0067261D"/>
    <w:rsid w:val="006732A3"/>
    <w:rsid w:val="0067342A"/>
    <w:rsid w:val="00673B39"/>
    <w:rsid w:val="0067517A"/>
    <w:rsid w:val="006758DD"/>
    <w:rsid w:val="006759C1"/>
    <w:rsid w:val="00676C8E"/>
    <w:rsid w:val="00677547"/>
    <w:rsid w:val="006810A0"/>
    <w:rsid w:val="006822E5"/>
    <w:rsid w:val="0068267F"/>
    <w:rsid w:val="00682EF7"/>
    <w:rsid w:val="006846A1"/>
    <w:rsid w:val="00685897"/>
    <w:rsid w:val="00685AD6"/>
    <w:rsid w:val="00686415"/>
    <w:rsid w:val="006901B3"/>
    <w:rsid w:val="00690B97"/>
    <w:rsid w:val="00691B51"/>
    <w:rsid w:val="00692908"/>
    <w:rsid w:val="00692AF5"/>
    <w:rsid w:val="00692E14"/>
    <w:rsid w:val="00693F07"/>
    <w:rsid w:val="00695578"/>
    <w:rsid w:val="00695698"/>
    <w:rsid w:val="006966AC"/>
    <w:rsid w:val="00697A65"/>
    <w:rsid w:val="00697B60"/>
    <w:rsid w:val="006A0031"/>
    <w:rsid w:val="006A0188"/>
    <w:rsid w:val="006A2D19"/>
    <w:rsid w:val="006A5006"/>
    <w:rsid w:val="006A6D04"/>
    <w:rsid w:val="006A726E"/>
    <w:rsid w:val="006B0331"/>
    <w:rsid w:val="006B30B9"/>
    <w:rsid w:val="006B3958"/>
    <w:rsid w:val="006B3D9E"/>
    <w:rsid w:val="006B5057"/>
    <w:rsid w:val="006B543E"/>
    <w:rsid w:val="006B560A"/>
    <w:rsid w:val="006B5ED2"/>
    <w:rsid w:val="006C00D5"/>
    <w:rsid w:val="006C2694"/>
    <w:rsid w:val="006C29F4"/>
    <w:rsid w:val="006C2F46"/>
    <w:rsid w:val="006C3638"/>
    <w:rsid w:val="006C4330"/>
    <w:rsid w:val="006C6D3E"/>
    <w:rsid w:val="006C750C"/>
    <w:rsid w:val="006C7DAC"/>
    <w:rsid w:val="006D1874"/>
    <w:rsid w:val="006D2E97"/>
    <w:rsid w:val="006D409C"/>
    <w:rsid w:val="006D4348"/>
    <w:rsid w:val="006D4CA6"/>
    <w:rsid w:val="006D52C5"/>
    <w:rsid w:val="006D61A4"/>
    <w:rsid w:val="006D6670"/>
    <w:rsid w:val="006D738F"/>
    <w:rsid w:val="006D7832"/>
    <w:rsid w:val="006D7A1B"/>
    <w:rsid w:val="006D7B06"/>
    <w:rsid w:val="006D7C1D"/>
    <w:rsid w:val="006E05CE"/>
    <w:rsid w:val="006E0E58"/>
    <w:rsid w:val="006E1ADB"/>
    <w:rsid w:val="006E1AE5"/>
    <w:rsid w:val="006E1F38"/>
    <w:rsid w:val="006E217F"/>
    <w:rsid w:val="006E39E0"/>
    <w:rsid w:val="006E448B"/>
    <w:rsid w:val="006E5D1D"/>
    <w:rsid w:val="006E6B38"/>
    <w:rsid w:val="006E77D8"/>
    <w:rsid w:val="006E788C"/>
    <w:rsid w:val="006F1A0C"/>
    <w:rsid w:val="006F22A5"/>
    <w:rsid w:val="006F2AC0"/>
    <w:rsid w:val="006F3A75"/>
    <w:rsid w:val="006F4C66"/>
    <w:rsid w:val="006F5684"/>
    <w:rsid w:val="006F671D"/>
    <w:rsid w:val="006F6ABC"/>
    <w:rsid w:val="006F7D03"/>
    <w:rsid w:val="007009D4"/>
    <w:rsid w:val="00701457"/>
    <w:rsid w:val="0070154C"/>
    <w:rsid w:val="00702079"/>
    <w:rsid w:val="00702D23"/>
    <w:rsid w:val="00704A9D"/>
    <w:rsid w:val="00704D3C"/>
    <w:rsid w:val="00704DE4"/>
    <w:rsid w:val="00706F63"/>
    <w:rsid w:val="00706FD8"/>
    <w:rsid w:val="00707CE6"/>
    <w:rsid w:val="00710827"/>
    <w:rsid w:val="0071162E"/>
    <w:rsid w:val="007116CA"/>
    <w:rsid w:val="00711B9F"/>
    <w:rsid w:val="00711F4A"/>
    <w:rsid w:val="00712A29"/>
    <w:rsid w:val="00712CD4"/>
    <w:rsid w:val="00713C59"/>
    <w:rsid w:val="00714193"/>
    <w:rsid w:val="00715F8F"/>
    <w:rsid w:val="0071624C"/>
    <w:rsid w:val="00716A11"/>
    <w:rsid w:val="00720D85"/>
    <w:rsid w:val="0072128D"/>
    <w:rsid w:val="007217ED"/>
    <w:rsid w:val="007221FA"/>
    <w:rsid w:val="00722DB8"/>
    <w:rsid w:val="00723A79"/>
    <w:rsid w:val="00723D6A"/>
    <w:rsid w:val="00724C49"/>
    <w:rsid w:val="00725E6B"/>
    <w:rsid w:val="00726F11"/>
    <w:rsid w:val="007272F7"/>
    <w:rsid w:val="0072787D"/>
    <w:rsid w:val="00727A0E"/>
    <w:rsid w:val="00727F59"/>
    <w:rsid w:val="00730789"/>
    <w:rsid w:val="00731141"/>
    <w:rsid w:val="0073297A"/>
    <w:rsid w:val="00732E97"/>
    <w:rsid w:val="007330F4"/>
    <w:rsid w:val="007345A4"/>
    <w:rsid w:val="00734B11"/>
    <w:rsid w:val="00734D8D"/>
    <w:rsid w:val="00736848"/>
    <w:rsid w:val="00736D5A"/>
    <w:rsid w:val="0073755B"/>
    <w:rsid w:val="0074033B"/>
    <w:rsid w:val="00740DD6"/>
    <w:rsid w:val="00740F0F"/>
    <w:rsid w:val="00741964"/>
    <w:rsid w:val="007426A4"/>
    <w:rsid w:val="007437D1"/>
    <w:rsid w:val="0074412D"/>
    <w:rsid w:val="00744AC8"/>
    <w:rsid w:val="00745891"/>
    <w:rsid w:val="007460C9"/>
    <w:rsid w:val="007518AB"/>
    <w:rsid w:val="00752215"/>
    <w:rsid w:val="0075222A"/>
    <w:rsid w:val="0075230B"/>
    <w:rsid w:val="007525F7"/>
    <w:rsid w:val="00753268"/>
    <w:rsid w:val="007537A4"/>
    <w:rsid w:val="00753EA2"/>
    <w:rsid w:val="00754BC0"/>
    <w:rsid w:val="00755C63"/>
    <w:rsid w:val="007566FC"/>
    <w:rsid w:val="00756E0F"/>
    <w:rsid w:val="00757C31"/>
    <w:rsid w:val="007606D6"/>
    <w:rsid w:val="00760749"/>
    <w:rsid w:val="00760AF4"/>
    <w:rsid w:val="00760F56"/>
    <w:rsid w:val="007615B2"/>
    <w:rsid w:val="007617E3"/>
    <w:rsid w:val="00762BB6"/>
    <w:rsid w:val="00763123"/>
    <w:rsid w:val="007633E6"/>
    <w:rsid w:val="00763E94"/>
    <w:rsid w:val="00763FD9"/>
    <w:rsid w:val="0076536F"/>
    <w:rsid w:val="007659F1"/>
    <w:rsid w:val="00766BD9"/>
    <w:rsid w:val="00766E60"/>
    <w:rsid w:val="0076747F"/>
    <w:rsid w:val="007679D7"/>
    <w:rsid w:val="007702BD"/>
    <w:rsid w:val="00770A2B"/>
    <w:rsid w:val="00770DFD"/>
    <w:rsid w:val="00772519"/>
    <w:rsid w:val="007733F0"/>
    <w:rsid w:val="00773D21"/>
    <w:rsid w:val="00774A70"/>
    <w:rsid w:val="00774D17"/>
    <w:rsid w:val="007758AD"/>
    <w:rsid w:val="00775B38"/>
    <w:rsid w:val="0077636B"/>
    <w:rsid w:val="00780322"/>
    <w:rsid w:val="007833E1"/>
    <w:rsid w:val="007843B3"/>
    <w:rsid w:val="00784615"/>
    <w:rsid w:val="00784926"/>
    <w:rsid w:val="00785109"/>
    <w:rsid w:val="00785E80"/>
    <w:rsid w:val="0078648E"/>
    <w:rsid w:val="007865C1"/>
    <w:rsid w:val="00787132"/>
    <w:rsid w:val="00787741"/>
    <w:rsid w:val="00787F3B"/>
    <w:rsid w:val="00791F70"/>
    <w:rsid w:val="00791FD3"/>
    <w:rsid w:val="00792111"/>
    <w:rsid w:val="0079299E"/>
    <w:rsid w:val="00793197"/>
    <w:rsid w:val="0079380B"/>
    <w:rsid w:val="00795616"/>
    <w:rsid w:val="0079688C"/>
    <w:rsid w:val="007971E3"/>
    <w:rsid w:val="007A03B4"/>
    <w:rsid w:val="007A049B"/>
    <w:rsid w:val="007A057D"/>
    <w:rsid w:val="007A1D05"/>
    <w:rsid w:val="007A1E5F"/>
    <w:rsid w:val="007A7317"/>
    <w:rsid w:val="007A7375"/>
    <w:rsid w:val="007A75D1"/>
    <w:rsid w:val="007A7E21"/>
    <w:rsid w:val="007B09A6"/>
    <w:rsid w:val="007B262B"/>
    <w:rsid w:val="007B3A51"/>
    <w:rsid w:val="007B4353"/>
    <w:rsid w:val="007B48C0"/>
    <w:rsid w:val="007B5A6B"/>
    <w:rsid w:val="007B5B2D"/>
    <w:rsid w:val="007B6316"/>
    <w:rsid w:val="007B636B"/>
    <w:rsid w:val="007B65AD"/>
    <w:rsid w:val="007B67AA"/>
    <w:rsid w:val="007B722D"/>
    <w:rsid w:val="007B7938"/>
    <w:rsid w:val="007B7E1C"/>
    <w:rsid w:val="007C09A1"/>
    <w:rsid w:val="007C178E"/>
    <w:rsid w:val="007C2297"/>
    <w:rsid w:val="007C2493"/>
    <w:rsid w:val="007C278C"/>
    <w:rsid w:val="007C2A98"/>
    <w:rsid w:val="007C4660"/>
    <w:rsid w:val="007C6581"/>
    <w:rsid w:val="007D08FE"/>
    <w:rsid w:val="007D0AEC"/>
    <w:rsid w:val="007D28A4"/>
    <w:rsid w:val="007D2E54"/>
    <w:rsid w:val="007D3065"/>
    <w:rsid w:val="007D3DD3"/>
    <w:rsid w:val="007D4A4C"/>
    <w:rsid w:val="007D4EED"/>
    <w:rsid w:val="007D58D1"/>
    <w:rsid w:val="007D6752"/>
    <w:rsid w:val="007E018F"/>
    <w:rsid w:val="007E0A09"/>
    <w:rsid w:val="007E0A28"/>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612A"/>
    <w:rsid w:val="007F6B6A"/>
    <w:rsid w:val="007F6FDB"/>
    <w:rsid w:val="007F70DF"/>
    <w:rsid w:val="00801646"/>
    <w:rsid w:val="0080208E"/>
    <w:rsid w:val="0080271E"/>
    <w:rsid w:val="00802F3A"/>
    <w:rsid w:val="00804948"/>
    <w:rsid w:val="00805584"/>
    <w:rsid w:val="008059CF"/>
    <w:rsid w:val="008059D9"/>
    <w:rsid w:val="00806302"/>
    <w:rsid w:val="0081028D"/>
    <w:rsid w:val="0081033B"/>
    <w:rsid w:val="008103DE"/>
    <w:rsid w:val="008105C0"/>
    <w:rsid w:val="0081192B"/>
    <w:rsid w:val="00811FC6"/>
    <w:rsid w:val="00812548"/>
    <w:rsid w:val="0081307D"/>
    <w:rsid w:val="00813325"/>
    <w:rsid w:val="0081438E"/>
    <w:rsid w:val="008159E2"/>
    <w:rsid w:val="00817AF8"/>
    <w:rsid w:val="00817C7D"/>
    <w:rsid w:val="00820C8C"/>
    <w:rsid w:val="0082307E"/>
    <w:rsid w:val="00823A42"/>
    <w:rsid w:val="0082694C"/>
    <w:rsid w:val="00826A74"/>
    <w:rsid w:val="00827197"/>
    <w:rsid w:val="00832404"/>
    <w:rsid w:val="00832799"/>
    <w:rsid w:val="00832B4C"/>
    <w:rsid w:val="00833C6A"/>
    <w:rsid w:val="00833D8F"/>
    <w:rsid w:val="008361A0"/>
    <w:rsid w:val="00836204"/>
    <w:rsid w:val="008366EE"/>
    <w:rsid w:val="00836AED"/>
    <w:rsid w:val="0084150A"/>
    <w:rsid w:val="00841562"/>
    <w:rsid w:val="00841580"/>
    <w:rsid w:val="00841DAD"/>
    <w:rsid w:val="00842BAB"/>
    <w:rsid w:val="008447F7"/>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1F92"/>
    <w:rsid w:val="008625E2"/>
    <w:rsid w:val="00862AFE"/>
    <w:rsid w:val="00862C8C"/>
    <w:rsid w:val="00862E4F"/>
    <w:rsid w:val="00862EA3"/>
    <w:rsid w:val="00862ED7"/>
    <w:rsid w:val="00864807"/>
    <w:rsid w:val="0086536D"/>
    <w:rsid w:val="008654FE"/>
    <w:rsid w:val="008655F6"/>
    <w:rsid w:val="008660C0"/>
    <w:rsid w:val="008663AA"/>
    <w:rsid w:val="008664F0"/>
    <w:rsid w:val="00866D09"/>
    <w:rsid w:val="0086712A"/>
    <w:rsid w:val="008673B9"/>
    <w:rsid w:val="008700FD"/>
    <w:rsid w:val="0087487D"/>
    <w:rsid w:val="0087499D"/>
    <w:rsid w:val="00875239"/>
    <w:rsid w:val="00875245"/>
    <w:rsid w:val="00875A1C"/>
    <w:rsid w:val="00875E1A"/>
    <w:rsid w:val="008764B2"/>
    <w:rsid w:val="008772D3"/>
    <w:rsid w:val="008803E8"/>
    <w:rsid w:val="00882C4B"/>
    <w:rsid w:val="00885508"/>
    <w:rsid w:val="008856FA"/>
    <w:rsid w:val="00886833"/>
    <w:rsid w:val="0088733C"/>
    <w:rsid w:val="008900CC"/>
    <w:rsid w:val="00890587"/>
    <w:rsid w:val="008923E6"/>
    <w:rsid w:val="008925F8"/>
    <w:rsid w:val="0089265A"/>
    <w:rsid w:val="00893244"/>
    <w:rsid w:val="0089361B"/>
    <w:rsid w:val="00893950"/>
    <w:rsid w:val="00895E1B"/>
    <w:rsid w:val="0089603C"/>
    <w:rsid w:val="008966B4"/>
    <w:rsid w:val="008976E6"/>
    <w:rsid w:val="00897CDA"/>
    <w:rsid w:val="008A02DB"/>
    <w:rsid w:val="008A10AD"/>
    <w:rsid w:val="008A1490"/>
    <w:rsid w:val="008A203A"/>
    <w:rsid w:val="008A30B3"/>
    <w:rsid w:val="008A4E1E"/>
    <w:rsid w:val="008A4E5B"/>
    <w:rsid w:val="008A55D2"/>
    <w:rsid w:val="008A5ED6"/>
    <w:rsid w:val="008A6A11"/>
    <w:rsid w:val="008A76EC"/>
    <w:rsid w:val="008A7954"/>
    <w:rsid w:val="008B0136"/>
    <w:rsid w:val="008B1759"/>
    <w:rsid w:val="008B1F9D"/>
    <w:rsid w:val="008B29A2"/>
    <w:rsid w:val="008B2FAA"/>
    <w:rsid w:val="008B31D8"/>
    <w:rsid w:val="008B5030"/>
    <w:rsid w:val="008B51D7"/>
    <w:rsid w:val="008B5A34"/>
    <w:rsid w:val="008B5BB7"/>
    <w:rsid w:val="008B5DCF"/>
    <w:rsid w:val="008B69A2"/>
    <w:rsid w:val="008C07EA"/>
    <w:rsid w:val="008C0996"/>
    <w:rsid w:val="008C0F3E"/>
    <w:rsid w:val="008C1807"/>
    <w:rsid w:val="008C241A"/>
    <w:rsid w:val="008C2930"/>
    <w:rsid w:val="008C2DBC"/>
    <w:rsid w:val="008C3136"/>
    <w:rsid w:val="008C31B4"/>
    <w:rsid w:val="008C3AB2"/>
    <w:rsid w:val="008C46F3"/>
    <w:rsid w:val="008C645E"/>
    <w:rsid w:val="008C7F10"/>
    <w:rsid w:val="008D04FB"/>
    <w:rsid w:val="008D1806"/>
    <w:rsid w:val="008D1F3E"/>
    <w:rsid w:val="008D22B7"/>
    <w:rsid w:val="008D22E7"/>
    <w:rsid w:val="008D24BA"/>
    <w:rsid w:val="008D3AE1"/>
    <w:rsid w:val="008D3EB8"/>
    <w:rsid w:val="008D409F"/>
    <w:rsid w:val="008D48AC"/>
    <w:rsid w:val="008D4FE2"/>
    <w:rsid w:val="008D5524"/>
    <w:rsid w:val="008D5F1D"/>
    <w:rsid w:val="008D6687"/>
    <w:rsid w:val="008D6ECA"/>
    <w:rsid w:val="008D71CE"/>
    <w:rsid w:val="008D7711"/>
    <w:rsid w:val="008D7C15"/>
    <w:rsid w:val="008E16C7"/>
    <w:rsid w:val="008E258F"/>
    <w:rsid w:val="008E291B"/>
    <w:rsid w:val="008E310E"/>
    <w:rsid w:val="008E37F2"/>
    <w:rsid w:val="008E3923"/>
    <w:rsid w:val="008E427F"/>
    <w:rsid w:val="008E6D96"/>
    <w:rsid w:val="008E72EB"/>
    <w:rsid w:val="008F0231"/>
    <w:rsid w:val="008F1138"/>
    <w:rsid w:val="008F17A9"/>
    <w:rsid w:val="008F250A"/>
    <w:rsid w:val="008F40AE"/>
    <w:rsid w:val="008F4C39"/>
    <w:rsid w:val="008F5928"/>
    <w:rsid w:val="008F7D42"/>
    <w:rsid w:val="0090087B"/>
    <w:rsid w:val="00901B6E"/>
    <w:rsid w:val="00901F38"/>
    <w:rsid w:val="00901F8A"/>
    <w:rsid w:val="0090203D"/>
    <w:rsid w:val="009021D5"/>
    <w:rsid w:val="0090343B"/>
    <w:rsid w:val="00904622"/>
    <w:rsid w:val="00906801"/>
    <w:rsid w:val="00907353"/>
    <w:rsid w:val="009115A7"/>
    <w:rsid w:val="00911A51"/>
    <w:rsid w:val="00911ED4"/>
    <w:rsid w:val="00913C0F"/>
    <w:rsid w:val="00914347"/>
    <w:rsid w:val="009153F9"/>
    <w:rsid w:val="00916278"/>
    <w:rsid w:val="009165B8"/>
    <w:rsid w:val="00916732"/>
    <w:rsid w:val="00917EC4"/>
    <w:rsid w:val="00917FB9"/>
    <w:rsid w:val="00920A04"/>
    <w:rsid w:val="00921304"/>
    <w:rsid w:val="00921A53"/>
    <w:rsid w:val="00922FD2"/>
    <w:rsid w:val="009240FB"/>
    <w:rsid w:val="009247E4"/>
    <w:rsid w:val="00926044"/>
    <w:rsid w:val="00926C96"/>
    <w:rsid w:val="009273E4"/>
    <w:rsid w:val="0092759B"/>
    <w:rsid w:val="009276D8"/>
    <w:rsid w:val="0093095D"/>
    <w:rsid w:val="00930F6D"/>
    <w:rsid w:val="00931C24"/>
    <w:rsid w:val="0093200F"/>
    <w:rsid w:val="00933BF2"/>
    <w:rsid w:val="0093420E"/>
    <w:rsid w:val="00937285"/>
    <w:rsid w:val="009376BF"/>
    <w:rsid w:val="009379C2"/>
    <w:rsid w:val="00937E23"/>
    <w:rsid w:val="00940111"/>
    <w:rsid w:val="009408A4"/>
    <w:rsid w:val="00940F48"/>
    <w:rsid w:val="00941479"/>
    <w:rsid w:val="0094165D"/>
    <w:rsid w:val="00942180"/>
    <w:rsid w:val="00942626"/>
    <w:rsid w:val="0094354E"/>
    <w:rsid w:val="00944879"/>
    <w:rsid w:val="00944882"/>
    <w:rsid w:val="0094516C"/>
    <w:rsid w:val="009455D6"/>
    <w:rsid w:val="009461A3"/>
    <w:rsid w:val="00946559"/>
    <w:rsid w:val="009471D9"/>
    <w:rsid w:val="009476D5"/>
    <w:rsid w:val="00947A51"/>
    <w:rsid w:val="0095240A"/>
    <w:rsid w:val="009530E9"/>
    <w:rsid w:val="009535C1"/>
    <w:rsid w:val="00954566"/>
    <w:rsid w:val="0095473E"/>
    <w:rsid w:val="009560B9"/>
    <w:rsid w:val="0095777C"/>
    <w:rsid w:val="00957E46"/>
    <w:rsid w:val="0096276E"/>
    <w:rsid w:val="00962905"/>
    <w:rsid w:val="00963B06"/>
    <w:rsid w:val="009652FD"/>
    <w:rsid w:val="00965E4C"/>
    <w:rsid w:val="00965E5E"/>
    <w:rsid w:val="009707B0"/>
    <w:rsid w:val="00972261"/>
    <w:rsid w:val="00972A99"/>
    <w:rsid w:val="009735D4"/>
    <w:rsid w:val="00973DE8"/>
    <w:rsid w:val="00974F24"/>
    <w:rsid w:val="00975BC8"/>
    <w:rsid w:val="00977EFC"/>
    <w:rsid w:val="00980FEA"/>
    <w:rsid w:val="009812D8"/>
    <w:rsid w:val="00981927"/>
    <w:rsid w:val="00982235"/>
    <w:rsid w:val="0098242D"/>
    <w:rsid w:val="00982DA5"/>
    <w:rsid w:val="00982DF0"/>
    <w:rsid w:val="00982DFF"/>
    <w:rsid w:val="009833E4"/>
    <w:rsid w:val="00983511"/>
    <w:rsid w:val="00984822"/>
    <w:rsid w:val="00984E61"/>
    <w:rsid w:val="00986357"/>
    <w:rsid w:val="009911CC"/>
    <w:rsid w:val="00991261"/>
    <w:rsid w:val="00991BCF"/>
    <w:rsid w:val="00991BF6"/>
    <w:rsid w:val="0099216E"/>
    <w:rsid w:val="00992396"/>
    <w:rsid w:val="0099252E"/>
    <w:rsid w:val="009926E9"/>
    <w:rsid w:val="00993971"/>
    <w:rsid w:val="00993B13"/>
    <w:rsid w:val="00997166"/>
    <w:rsid w:val="009972C1"/>
    <w:rsid w:val="009A0044"/>
    <w:rsid w:val="009A049B"/>
    <w:rsid w:val="009A07A3"/>
    <w:rsid w:val="009A08F8"/>
    <w:rsid w:val="009A12DE"/>
    <w:rsid w:val="009A3020"/>
    <w:rsid w:val="009A40B9"/>
    <w:rsid w:val="009A41CB"/>
    <w:rsid w:val="009A5D86"/>
    <w:rsid w:val="009A6974"/>
    <w:rsid w:val="009A793E"/>
    <w:rsid w:val="009B080E"/>
    <w:rsid w:val="009B18C5"/>
    <w:rsid w:val="009B2CF4"/>
    <w:rsid w:val="009B2E42"/>
    <w:rsid w:val="009B38BC"/>
    <w:rsid w:val="009B5614"/>
    <w:rsid w:val="009B6299"/>
    <w:rsid w:val="009B6669"/>
    <w:rsid w:val="009B76C6"/>
    <w:rsid w:val="009B77D8"/>
    <w:rsid w:val="009B7BD2"/>
    <w:rsid w:val="009C14BC"/>
    <w:rsid w:val="009C30AA"/>
    <w:rsid w:val="009C3764"/>
    <w:rsid w:val="009C4D41"/>
    <w:rsid w:val="009C4DF2"/>
    <w:rsid w:val="009C51D2"/>
    <w:rsid w:val="009C5519"/>
    <w:rsid w:val="009C670C"/>
    <w:rsid w:val="009C672D"/>
    <w:rsid w:val="009C6EB9"/>
    <w:rsid w:val="009C75F4"/>
    <w:rsid w:val="009C7CB0"/>
    <w:rsid w:val="009C7D84"/>
    <w:rsid w:val="009D0321"/>
    <w:rsid w:val="009D06C6"/>
    <w:rsid w:val="009D094F"/>
    <w:rsid w:val="009D5311"/>
    <w:rsid w:val="009D5493"/>
    <w:rsid w:val="009D62FA"/>
    <w:rsid w:val="009D70F6"/>
    <w:rsid w:val="009D7752"/>
    <w:rsid w:val="009E0DB8"/>
    <w:rsid w:val="009E1C69"/>
    <w:rsid w:val="009E1D06"/>
    <w:rsid w:val="009E39A8"/>
    <w:rsid w:val="009E42DE"/>
    <w:rsid w:val="009E51DA"/>
    <w:rsid w:val="009E552E"/>
    <w:rsid w:val="009E6082"/>
    <w:rsid w:val="009E6925"/>
    <w:rsid w:val="009F2001"/>
    <w:rsid w:val="009F20E0"/>
    <w:rsid w:val="009F20FC"/>
    <w:rsid w:val="009F2C5F"/>
    <w:rsid w:val="009F36AA"/>
    <w:rsid w:val="009F48A2"/>
    <w:rsid w:val="009F48C7"/>
    <w:rsid w:val="009F51E5"/>
    <w:rsid w:val="009F5FCC"/>
    <w:rsid w:val="009F678B"/>
    <w:rsid w:val="009F7E62"/>
    <w:rsid w:val="00A00AA1"/>
    <w:rsid w:val="00A0218F"/>
    <w:rsid w:val="00A024A8"/>
    <w:rsid w:val="00A03177"/>
    <w:rsid w:val="00A0505E"/>
    <w:rsid w:val="00A05251"/>
    <w:rsid w:val="00A05E7E"/>
    <w:rsid w:val="00A0657A"/>
    <w:rsid w:val="00A07DBE"/>
    <w:rsid w:val="00A07E82"/>
    <w:rsid w:val="00A126E0"/>
    <w:rsid w:val="00A127E6"/>
    <w:rsid w:val="00A129D1"/>
    <w:rsid w:val="00A13196"/>
    <w:rsid w:val="00A13C0E"/>
    <w:rsid w:val="00A14A43"/>
    <w:rsid w:val="00A15ACD"/>
    <w:rsid w:val="00A15F0D"/>
    <w:rsid w:val="00A176FE"/>
    <w:rsid w:val="00A2229A"/>
    <w:rsid w:val="00A22969"/>
    <w:rsid w:val="00A22D7D"/>
    <w:rsid w:val="00A22E72"/>
    <w:rsid w:val="00A24BCF"/>
    <w:rsid w:val="00A24E06"/>
    <w:rsid w:val="00A25248"/>
    <w:rsid w:val="00A25493"/>
    <w:rsid w:val="00A269E8"/>
    <w:rsid w:val="00A26AEE"/>
    <w:rsid w:val="00A27D14"/>
    <w:rsid w:val="00A3033D"/>
    <w:rsid w:val="00A306A9"/>
    <w:rsid w:val="00A31C22"/>
    <w:rsid w:val="00A327C0"/>
    <w:rsid w:val="00A3355E"/>
    <w:rsid w:val="00A34216"/>
    <w:rsid w:val="00A361DF"/>
    <w:rsid w:val="00A364DE"/>
    <w:rsid w:val="00A3759F"/>
    <w:rsid w:val="00A3779D"/>
    <w:rsid w:val="00A40A0B"/>
    <w:rsid w:val="00A41249"/>
    <w:rsid w:val="00A41F1B"/>
    <w:rsid w:val="00A42584"/>
    <w:rsid w:val="00A434DE"/>
    <w:rsid w:val="00A439FE"/>
    <w:rsid w:val="00A43D1B"/>
    <w:rsid w:val="00A43EE0"/>
    <w:rsid w:val="00A440CA"/>
    <w:rsid w:val="00A443F8"/>
    <w:rsid w:val="00A44C4D"/>
    <w:rsid w:val="00A456EE"/>
    <w:rsid w:val="00A45700"/>
    <w:rsid w:val="00A46E57"/>
    <w:rsid w:val="00A46FB8"/>
    <w:rsid w:val="00A506D3"/>
    <w:rsid w:val="00A51236"/>
    <w:rsid w:val="00A52A1F"/>
    <w:rsid w:val="00A55670"/>
    <w:rsid w:val="00A557A7"/>
    <w:rsid w:val="00A55F2A"/>
    <w:rsid w:val="00A57966"/>
    <w:rsid w:val="00A62D39"/>
    <w:rsid w:val="00A6329A"/>
    <w:rsid w:val="00A63C83"/>
    <w:rsid w:val="00A64B93"/>
    <w:rsid w:val="00A66745"/>
    <w:rsid w:val="00A70234"/>
    <w:rsid w:val="00A70A18"/>
    <w:rsid w:val="00A73351"/>
    <w:rsid w:val="00A73C13"/>
    <w:rsid w:val="00A73F9B"/>
    <w:rsid w:val="00A74153"/>
    <w:rsid w:val="00A74793"/>
    <w:rsid w:val="00A757DB"/>
    <w:rsid w:val="00A76448"/>
    <w:rsid w:val="00A77071"/>
    <w:rsid w:val="00A77F1B"/>
    <w:rsid w:val="00A80CCB"/>
    <w:rsid w:val="00A810B5"/>
    <w:rsid w:val="00A810DF"/>
    <w:rsid w:val="00A8128B"/>
    <w:rsid w:val="00A8135F"/>
    <w:rsid w:val="00A82064"/>
    <w:rsid w:val="00A83403"/>
    <w:rsid w:val="00A83C5A"/>
    <w:rsid w:val="00A84312"/>
    <w:rsid w:val="00A847E4"/>
    <w:rsid w:val="00A84D2A"/>
    <w:rsid w:val="00A84E01"/>
    <w:rsid w:val="00A864AC"/>
    <w:rsid w:val="00A87D2B"/>
    <w:rsid w:val="00A87E84"/>
    <w:rsid w:val="00A919F5"/>
    <w:rsid w:val="00A92596"/>
    <w:rsid w:val="00A93D1B"/>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4561"/>
    <w:rsid w:val="00AB537D"/>
    <w:rsid w:val="00AB5A99"/>
    <w:rsid w:val="00AB6D6D"/>
    <w:rsid w:val="00AC21C3"/>
    <w:rsid w:val="00AC238A"/>
    <w:rsid w:val="00AC2544"/>
    <w:rsid w:val="00AC4D67"/>
    <w:rsid w:val="00AC71C1"/>
    <w:rsid w:val="00AC738A"/>
    <w:rsid w:val="00AD06B5"/>
    <w:rsid w:val="00AD07A1"/>
    <w:rsid w:val="00AD09F2"/>
    <w:rsid w:val="00AD0F23"/>
    <w:rsid w:val="00AD11D4"/>
    <w:rsid w:val="00AD13E1"/>
    <w:rsid w:val="00AD2A7B"/>
    <w:rsid w:val="00AD2E64"/>
    <w:rsid w:val="00AD39C8"/>
    <w:rsid w:val="00AD4635"/>
    <w:rsid w:val="00AD4658"/>
    <w:rsid w:val="00AD4D7B"/>
    <w:rsid w:val="00AD5B57"/>
    <w:rsid w:val="00AE0513"/>
    <w:rsid w:val="00AE19E1"/>
    <w:rsid w:val="00AE2E35"/>
    <w:rsid w:val="00AE333D"/>
    <w:rsid w:val="00AE3CBE"/>
    <w:rsid w:val="00AE3E42"/>
    <w:rsid w:val="00AE5269"/>
    <w:rsid w:val="00AE6716"/>
    <w:rsid w:val="00AE74C7"/>
    <w:rsid w:val="00AE77DB"/>
    <w:rsid w:val="00AF0F7E"/>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0EFA"/>
    <w:rsid w:val="00B010C3"/>
    <w:rsid w:val="00B026BA"/>
    <w:rsid w:val="00B043FC"/>
    <w:rsid w:val="00B05321"/>
    <w:rsid w:val="00B05563"/>
    <w:rsid w:val="00B05FBB"/>
    <w:rsid w:val="00B0606C"/>
    <w:rsid w:val="00B07878"/>
    <w:rsid w:val="00B118CD"/>
    <w:rsid w:val="00B11CCC"/>
    <w:rsid w:val="00B121ED"/>
    <w:rsid w:val="00B12AE7"/>
    <w:rsid w:val="00B14A0B"/>
    <w:rsid w:val="00B17E2F"/>
    <w:rsid w:val="00B20D2B"/>
    <w:rsid w:val="00B21A3F"/>
    <w:rsid w:val="00B2271A"/>
    <w:rsid w:val="00B234FE"/>
    <w:rsid w:val="00B2505B"/>
    <w:rsid w:val="00B25C21"/>
    <w:rsid w:val="00B26F71"/>
    <w:rsid w:val="00B27AEF"/>
    <w:rsid w:val="00B31988"/>
    <w:rsid w:val="00B32861"/>
    <w:rsid w:val="00B36FCF"/>
    <w:rsid w:val="00B3757B"/>
    <w:rsid w:val="00B37C6E"/>
    <w:rsid w:val="00B37C8A"/>
    <w:rsid w:val="00B405DB"/>
    <w:rsid w:val="00B40677"/>
    <w:rsid w:val="00B40F48"/>
    <w:rsid w:val="00B40FEE"/>
    <w:rsid w:val="00B4113C"/>
    <w:rsid w:val="00B414FF"/>
    <w:rsid w:val="00B43205"/>
    <w:rsid w:val="00B43FBD"/>
    <w:rsid w:val="00B44226"/>
    <w:rsid w:val="00B44777"/>
    <w:rsid w:val="00B44B33"/>
    <w:rsid w:val="00B458FD"/>
    <w:rsid w:val="00B45969"/>
    <w:rsid w:val="00B472CE"/>
    <w:rsid w:val="00B502F4"/>
    <w:rsid w:val="00B5176C"/>
    <w:rsid w:val="00B517AC"/>
    <w:rsid w:val="00B525ED"/>
    <w:rsid w:val="00B53681"/>
    <w:rsid w:val="00B54026"/>
    <w:rsid w:val="00B54FC9"/>
    <w:rsid w:val="00B55891"/>
    <w:rsid w:val="00B55A40"/>
    <w:rsid w:val="00B55C3C"/>
    <w:rsid w:val="00B5637E"/>
    <w:rsid w:val="00B60DF3"/>
    <w:rsid w:val="00B61334"/>
    <w:rsid w:val="00B61B7A"/>
    <w:rsid w:val="00B61C47"/>
    <w:rsid w:val="00B62109"/>
    <w:rsid w:val="00B62842"/>
    <w:rsid w:val="00B63B96"/>
    <w:rsid w:val="00B64763"/>
    <w:rsid w:val="00B64EE4"/>
    <w:rsid w:val="00B65003"/>
    <w:rsid w:val="00B65A71"/>
    <w:rsid w:val="00B65BCD"/>
    <w:rsid w:val="00B6640E"/>
    <w:rsid w:val="00B67080"/>
    <w:rsid w:val="00B67484"/>
    <w:rsid w:val="00B72648"/>
    <w:rsid w:val="00B72674"/>
    <w:rsid w:val="00B72D26"/>
    <w:rsid w:val="00B73F08"/>
    <w:rsid w:val="00B74D9E"/>
    <w:rsid w:val="00B7714B"/>
    <w:rsid w:val="00B77174"/>
    <w:rsid w:val="00B802AD"/>
    <w:rsid w:val="00B8048C"/>
    <w:rsid w:val="00B8137C"/>
    <w:rsid w:val="00B81E99"/>
    <w:rsid w:val="00B832D1"/>
    <w:rsid w:val="00B841B7"/>
    <w:rsid w:val="00B854D6"/>
    <w:rsid w:val="00B8727B"/>
    <w:rsid w:val="00B87F53"/>
    <w:rsid w:val="00B90571"/>
    <w:rsid w:val="00B90CA5"/>
    <w:rsid w:val="00B91E13"/>
    <w:rsid w:val="00B92566"/>
    <w:rsid w:val="00B92858"/>
    <w:rsid w:val="00B928DE"/>
    <w:rsid w:val="00B943FB"/>
    <w:rsid w:val="00B943FE"/>
    <w:rsid w:val="00B9502B"/>
    <w:rsid w:val="00B95D86"/>
    <w:rsid w:val="00B962AE"/>
    <w:rsid w:val="00B96A82"/>
    <w:rsid w:val="00B96E45"/>
    <w:rsid w:val="00B97E62"/>
    <w:rsid w:val="00B97EC8"/>
    <w:rsid w:val="00BA0613"/>
    <w:rsid w:val="00BA08CE"/>
    <w:rsid w:val="00BA1EE5"/>
    <w:rsid w:val="00BA31D7"/>
    <w:rsid w:val="00BA3CBF"/>
    <w:rsid w:val="00BA4014"/>
    <w:rsid w:val="00BA54A0"/>
    <w:rsid w:val="00BA7871"/>
    <w:rsid w:val="00BA7A01"/>
    <w:rsid w:val="00BA7B5A"/>
    <w:rsid w:val="00BB0609"/>
    <w:rsid w:val="00BB060F"/>
    <w:rsid w:val="00BB40E6"/>
    <w:rsid w:val="00BB5F01"/>
    <w:rsid w:val="00BB7039"/>
    <w:rsid w:val="00BB7477"/>
    <w:rsid w:val="00BC33FE"/>
    <w:rsid w:val="00BC3B48"/>
    <w:rsid w:val="00BC4E81"/>
    <w:rsid w:val="00BC6BA2"/>
    <w:rsid w:val="00BC6BC9"/>
    <w:rsid w:val="00BC7472"/>
    <w:rsid w:val="00BC7B64"/>
    <w:rsid w:val="00BD0BFA"/>
    <w:rsid w:val="00BD1933"/>
    <w:rsid w:val="00BD19E5"/>
    <w:rsid w:val="00BD1C8C"/>
    <w:rsid w:val="00BD2BD6"/>
    <w:rsid w:val="00BD42DD"/>
    <w:rsid w:val="00BD4C62"/>
    <w:rsid w:val="00BD5089"/>
    <w:rsid w:val="00BD530F"/>
    <w:rsid w:val="00BD585E"/>
    <w:rsid w:val="00BD677A"/>
    <w:rsid w:val="00BD6BA7"/>
    <w:rsid w:val="00BD739D"/>
    <w:rsid w:val="00BE0AE5"/>
    <w:rsid w:val="00BE0B76"/>
    <w:rsid w:val="00BE1DF5"/>
    <w:rsid w:val="00BE2074"/>
    <w:rsid w:val="00BE352D"/>
    <w:rsid w:val="00BE5C16"/>
    <w:rsid w:val="00BE6723"/>
    <w:rsid w:val="00BE6FD2"/>
    <w:rsid w:val="00BE782F"/>
    <w:rsid w:val="00BF1430"/>
    <w:rsid w:val="00BF1A02"/>
    <w:rsid w:val="00BF38C3"/>
    <w:rsid w:val="00BF3CC1"/>
    <w:rsid w:val="00BF4EC6"/>
    <w:rsid w:val="00BF69B2"/>
    <w:rsid w:val="00BF719E"/>
    <w:rsid w:val="00BF7418"/>
    <w:rsid w:val="00C004BD"/>
    <w:rsid w:val="00C00604"/>
    <w:rsid w:val="00C019BD"/>
    <w:rsid w:val="00C01FEC"/>
    <w:rsid w:val="00C0353C"/>
    <w:rsid w:val="00C048F3"/>
    <w:rsid w:val="00C0634A"/>
    <w:rsid w:val="00C069D0"/>
    <w:rsid w:val="00C077B7"/>
    <w:rsid w:val="00C07CE2"/>
    <w:rsid w:val="00C07DD5"/>
    <w:rsid w:val="00C07E4A"/>
    <w:rsid w:val="00C11D1B"/>
    <w:rsid w:val="00C12446"/>
    <w:rsid w:val="00C125D7"/>
    <w:rsid w:val="00C12E02"/>
    <w:rsid w:val="00C14384"/>
    <w:rsid w:val="00C15571"/>
    <w:rsid w:val="00C16115"/>
    <w:rsid w:val="00C162E9"/>
    <w:rsid w:val="00C2030E"/>
    <w:rsid w:val="00C208E7"/>
    <w:rsid w:val="00C21801"/>
    <w:rsid w:val="00C2295E"/>
    <w:rsid w:val="00C22D08"/>
    <w:rsid w:val="00C22EAE"/>
    <w:rsid w:val="00C23C0B"/>
    <w:rsid w:val="00C2412D"/>
    <w:rsid w:val="00C24A80"/>
    <w:rsid w:val="00C24D3A"/>
    <w:rsid w:val="00C278E7"/>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C3E"/>
    <w:rsid w:val="00C41F8D"/>
    <w:rsid w:val="00C445ED"/>
    <w:rsid w:val="00C467AA"/>
    <w:rsid w:val="00C46A8E"/>
    <w:rsid w:val="00C47718"/>
    <w:rsid w:val="00C50DBF"/>
    <w:rsid w:val="00C50F5D"/>
    <w:rsid w:val="00C52712"/>
    <w:rsid w:val="00C52DE3"/>
    <w:rsid w:val="00C52FEF"/>
    <w:rsid w:val="00C530D9"/>
    <w:rsid w:val="00C532E2"/>
    <w:rsid w:val="00C5337E"/>
    <w:rsid w:val="00C538D0"/>
    <w:rsid w:val="00C544D3"/>
    <w:rsid w:val="00C54638"/>
    <w:rsid w:val="00C5467D"/>
    <w:rsid w:val="00C557E6"/>
    <w:rsid w:val="00C5741E"/>
    <w:rsid w:val="00C600D1"/>
    <w:rsid w:val="00C63F56"/>
    <w:rsid w:val="00C64561"/>
    <w:rsid w:val="00C64F86"/>
    <w:rsid w:val="00C65A3F"/>
    <w:rsid w:val="00C66208"/>
    <w:rsid w:val="00C67F4D"/>
    <w:rsid w:val="00C71DB4"/>
    <w:rsid w:val="00C7289A"/>
    <w:rsid w:val="00C73548"/>
    <w:rsid w:val="00C73890"/>
    <w:rsid w:val="00C743AF"/>
    <w:rsid w:val="00C749BE"/>
    <w:rsid w:val="00C74FF5"/>
    <w:rsid w:val="00C760A8"/>
    <w:rsid w:val="00C765B7"/>
    <w:rsid w:val="00C80C89"/>
    <w:rsid w:val="00C80EA4"/>
    <w:rsid w:val="00C82CC2"/>
    <w:rsid w:val="00C83082"/>
    <w:rsid w:val="00C83529"/>
    <w:rsid w:val="00C83D1D"/>
    <w:rsid w:val="00C84594"/>
    <w:rsid w:val="00C84769"/>
    <w:rsid w:val="00C853FD"/>
    <w:rsid w:val="00C86E79"/>
    <w:rsid w:val="00C877D9"/>
    <w:rsid w:val="00C90F3C"/>
    <w:rsid w:val="00C9248A"/>
    <w:rsid w:val="00C92569"/>
    <w:rsid w:val="00C938C8"/>
    <w:rsid w:val="00C94126"/>
    <w:rsid w:val="00C9557F"/>
    <w:rsid w:val="00C95973"/>
    <w:rsid w:val="00C95C31"/>
    <w:rsid w:val="00C962ED"/>
    <w:rsid w:val="00C969BB"/>
    <w:rsid w:val="00C96BF0"/>
    <w:rsid w:val="00C97185"/>
    <w:rsid w:val="00CA02B7"/>
    <w:rsid w:val="00CA1378"/>
    <w:rsid w:val="00CA1757"/>
    <w:rsid w:val="00CA2B3C"/>
    <w:rsid w:val="00CA3663"/>
    <w:rsid w:val="00CA3798"/>
    <w:rsid w:val="00CA3D8A"/>
    <w:rsid w:val="00CA3EBF"/>
    <w:rsid w:val="00CA4203"/>
    <w:rsid w:val="00CA589A"/>
    <w:rsid w:val="00CA5C79"/>
    <w:rsid w:val="00CA6D90"/>
    <w:rsid w:val="00CA6DEE"/>
    <w:rsid w:val="00CA6FB9"/>
    <w:rsid w:val="00CA7438"/>
    <w:rsid w:val="00CA7A4F"/>
    <w:rsid w:val="00CB11B9"/>
    <w:rsid w:val="00CB31A7"/>
    <w:rsid w:val="00CB3835"/>
    <w:rsid w:val="00CB3CEE"/>
    <w:rsid w:val="00CB3F77"/>
    <w:rsid w:val="00CB57FB"/>
    <w:rsid w:val="00CB5A96"/>
    <w:rsid w:val="00CB5E41"/>
    <w:rsid w:val="00CB6A4F"/>
    <w:rsid w:val="00CB70F2"/>
    <w:rsid w:val="00CC10D6"/>
    <w:rsid w:val="00CC1D45"/>
    <w:rsid w:val="00CC4897"/>
    <w:rsid w:val="00CC48AC"/>
    <w:rsid w:val="00CC5823"/>
    <w:rsid w:val="00CC6838"/>
    <w:rsid w:val="00CC7107"/>
    <w:rsid w:val="00CC7346"/>
    <w:rsid w:val="00CC76E8"/>
    <w:rsid w:val="00CD0C84"/>
    <w:rsid w:val="00CD0CD7"/>
    <w:rsid w:val="00CD10B1"/>
    <w:rsid w:val="00CD1455"/>
    <w:rsid w:val="00CD1F00"/>
    <w:rsid w:val="00CD3E93"/>
    <w:rsid w:val="00CD4248"/>
    <w:rsid w:val="00CD536D"/>
    <w:rsid w:val="00CD537F"/>
    <w:rsid w:val="00CD5A63"/>
    <w:rsid w:val="00CD5D44"/>
    <w:rsid w:val="00CD67CB"/>
    <w:rsid w:val="00CE01F2"/>
    <w:rsid w:val="00CE0F53"/>
    <w:rsid w:val="00CE1A2E"/>
    <w:rsid w:val="00CE1AFA"/>
    <w:rsid w:val="00CE20EB"/>
    <w:rsid w:val="00CE2E7F"/>
    <w:rsid w:val="00CE3007"/>
    <w:rsid w:val="00CE350E"/>
    <w:rsid w:val="00CE35E9"/>
    <w:rsid w:val="00CE3C78"/>
    <w:rsid w:val="00CE3FF2"/>
    <w:rsid w:val="00CE4D71"/>
    <w:rsid w:val="00CE5FCF"/>
    <w:rsid w:val="00CE64CC"/>
    <w:rsid w:val="00CE71A8"/>
    <w:rsid w:val="00CF069C"/>
    <w:rsid w:val="00CF08AA"/>
    <w:rsid w:val="00CF09F5"/>
    <w:rsid w:val="00CF1843"/>
    <w:rsid w:val="00CF1A1B"/>
    <w:rsid w:val="00CF2A2A"/>
    <w:rsid w:val="00CF3279"/>
    <w:rsid w:val="00CF37D7"/>
    <w:rsid w:val="00CF4596"/>
    <w:rsid w:val="00CF4A25"/>
    <w:rsid w:val="00CF69B6"/>
    <w:rsid w:val="00CF7793"/>
    <w:rsid w:val="00D00B2A"/>
    <w:rsid w:val="00D00F61"/>
    <w:rsid w:val="00D0288C"/>
    <w:rsid w:val="00D032ED"/>
    <w:rsid w:val="00D0355C"/>
    <w:rsid w:val="00D04B52"/>
    <w:rsid w:val="00D055AB"/>
    <w:rsid w:val="00D0578B"/>
    <w:rsid w:val="00D0596D"/>
    <w:rsid w:val="00D05D1E"/>
    <w:rsid w:val="00D05F79"/>
    <w:rsid w:val="00D06D24"/>
    <w:rsid w:val="00D0709D"/>
    <w:rsid w:val="00D07343"/>
    <w:rsid w:val="00D07DED"/>
    <w:rsid w:val="00D105BE"/>
    <w:rsid w:val="00D10916"/>
    <w:rsid w:val="00D10DA3"/>
    <w:rsid w:val="00D14B21"/>
    <w:rsid w:val="00D14E93"/>
    <w:rsid w:val="00D15323"/>
    <w:rsid w:val="00D16956"/>
    <w:rsid w:val="00D205E3"/>
    <w:rsid w:val="00D21C5D"/>
    <w:rsid w:val="00D21CE5"/>
    <w:rsid w:val="00D21D3B"/>
    <w:rsid w:val="00D22A87"/>
    <w:rsid w:val="00D236CE"/>
    <w:rsid w:val="00D23B09"/>
    <w:rsid w:val="00D23E23"/>
    <w:rsid w:val="00D24599"/>
    <w:rsid w:val="00D26FCF"/>
    <w:rsid w:val="00D27878"/>
    <w:rsid w:val="00D27BB5"/>
    <w:rsid w:val="00D311A1"/>
    <w:rsid w:val="00D31A6D"/>
    <w:rsid w:val="00D3470D"/>
    <w:rsid w:val="00D358A8"/>
    <w:rsid w:val="00D35EBE"/>
    <w:rsid w:val="00D35F67"/>
    <w:rsid w:val="00D36011"/>
    <w:rsid w:val="00D363AD"/>
    <w:rsid w:val="00D365F0"/>
    <w:rsid w:val="00D37233"/>
    <w:rsid w:val="00D373B8"/>
    <w:rsid w:val="00D4262D"/>
    <w:rsid w:val="00D42F46"/>
    <w:rsid w:val="00D43831"/>
    <w:rsid w:val="00D43C49"/>
    <w:rsid w:val="00D44A6A"/>
    <w:rsid w:val="00D44DB6"/>
    <w:rsid w:val="00D465D1"/>
    <w:rsid w:val="00D47DA7"/>
    <w:rsid w:val="00D5033D"/>
    <w:rsid w:val="00D5059D"/>
    <w:rsid w:val="00D50A35"/>
    <w:rsid w:val="00D511A5"/>
    <w:rsid w:val="00D5135A"/>
    <w:rsid w:val="00D51CD5"/>
    <w:rsid w:val="00D52C60"/>
    <w:rsid w:val="00D52F08"/>
    <w:rsid w:val="00D533A0"/>
    <w:rsid w:val="00D5375F"/>
    <w:rsid w:val="00D56CC3"/>
    <w:rsid w:val="00D56E73"/>
    <w:rsid w:val="00D57451"/>
    <w:rsid w:val="00D60154"/>
    <w:rsid w:val="00D60CBE"/>
    <w:rsid w:val="00D612EC"/>
    <w:rsid w:val="00D6160C"/>
    <w:rsid w:val="00D623C2"/>
    <w:rsid w:val="00D62E66"/>
    <w:rsid w:val="00D62F04"/>
    <w:rsid w:val="00D6321F"/>
    <w:rsid w:val="00D63A9B"/>
    <w:rsid w:val="00D63E50"/>
    <w:rsid w:val="00D641ED"/>
    <w:rsid w:val="00D64AE2"/>
    <w:rsid w:val="00D64B02"/>
    <w:rsid w:val="00D65415"/>
    <w:rsid w:val="00D70D45"/>
    <w:rsid w:val="00D71037"/>
    <w:rsid w:val="00D71380"/>
    <w:rsid w:val="00D71DFE"/>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5704"/>
    <w:rsid w:val="00D86A94"/>
    <w:rsid w:val="00D8759F"/>
    <w:rsid w:val="00D90CD4"/>
    <w:rsid w:val="00D918EB"/>
    <w:rsid w:val="00D9209D"/>
    <w:rsid w:val="00D9343E"/>
    <w:rsid w:val="00D93DFE"/>
    <w:rsid w:val="00D94701"/>
    <w:rsid w:val="00D9541C"/>
    <w:rsid w:val="00D962DF"/>
    <w:rsid w:val="00DA13FD"/>
    <w:rsid w:val="00DA22A1"/>
    <w:rsid w:val="00DA5EDA"/>
    <w:rsid w:val="00DA720D"/>
    <w:rsid w:val="00DB0012"/>
    <w:rsid w:val="00DB1266"/>
    <w:rsid w:val="00DB1715"/>
    <w:rsid w:val="00DB17DC"/>
    <w:rsid w:val="00DB19A7"/>
    <w:rsid w:val="00DB2B50"/>
    <w:rsid w:val="00DB33A9"/>
    <w:rsid w:val="00DB4849"/>
    <w:rsid w:val="00DB625E"/>
    <w:rsid w:val="00DB7886"/>
    <w:rsid w:val="00DC0402"/>
    <w:rsid w:val="00DC12CB"/>
    <w:rsid w:val="00DC1327"/>
    <w:rsid w:val="00DC22D5"/>
    <w:rsid w:val="00DC37BD"/>
    <w:rsid w:val="00DC68ED"/>
    <w:rsid w:val="00DC6AB3"/>
    <w:rsid w:val="00DC6D2C"/>
    <w:rsid w:val="00DC767C"/>
    <w:rsid w:val="00DD1A1D"/>
    <w:rsid w:val="00DD3771"/>
    <w:rsid w:val="00DD386B"/>
    <w:rsid w:val="00DD3C41"/>
    <w:rsid w:val="00DD5590"/>
    <w:rsid w:val="00DD6114"/>
    <w:rsid w:val="00DD629E"/>
    <w:rsid w:val="00DD6A30"/>
    <w:rsid w:val="00DD76A6"/>
    <w:rsid w:val="00DD7E82"/>
    <w:rsid w:val="00DE179A"/>
    <w:rsid w:val="00DE1E61"/>
    <w:rsid w:val="00DE2245"/>
    <w:rsid w:val="00DE2FCB"/>
    <w:rsid w:val="00DE40DE"/>
    <w:rsid w:val="00DE4898"/>
    <w:rsid w:val="00DE4CC6"/>
    <w:rsid w:val="00DE543F"/>
    <w:rsid w:val="00DE5B07"/>
    <w:rsid w:val="00DE6DE5"/>
    <w:rsid w:val="00DE6E1F"/>
    <w:rsid w:val="00DE7544"/>
    <w:rsid w:val="00DF1173"/>
    <w:rsid w:val="00DF1724"/>
    <w:rsid w:val="00DF2733"/>
    <w:rsid w:val="00DF292C"/>
    <w:rsid w:val="00DF2F91"/>
    <w:rsid w:val="00DF37B9"/>
    <w:rsid w:val="00DF4D82"/>
    <w:rsid w:val="00DF4E86"/>
    <w:rsid w:val="00DF5857"/>
    <w:rsid w:val="00DF6871"/>
    <w:rsid w:val="00DF6A67"/>
    <w:rsid w:val="00E00945"/>
    <w:rsid w:val="00E01731"/>
    <w:rsid w:val="00E02B11"/>
    <w:rsid w:val="00E03209"/>
    <w:rsid w:val="00E052FB"/>
    <w:rsid w:val="00E055C6"/>
    <w:rsid w:val="00E0645E"/>
    <w:rsid w:val="00E068B3"/>
    <w:rsid w:val="00E06EC7"/>
    <w:rsid w:val="00E10125"/>
    <w:rsid w:val="00E10C1E"/>
    <w:rsid w:val="00E10F66"/>
    <w:rsid w:val="00E1172F"/>
    <w:rsid w:val="00E12E19"/>
    <w:rsid w:val="00E13DB0"/>
    <w:rsid w:val="00E14BA6"/>
    <w:rsid w:val="00E16317"/>
    <w:rsid w:val="00E16BFD"/>
    <w:rsid w:val="00E17144"/>
    <w:rsid w:val="00E17252"/>
    <w:rsid w:val="00E1727A"/>
    <w:rsid w:val="00E1729E"/>
    <w:rsid w:val="00E20A75"/>
    <w:rsid w:val="00E20CCA"/>
    <w:rsid w:val="00E2100F"/>
    <w:rsid w:val="00E2172F"/>
    <w:rsid w:val="00E21FF2"/>
    <w:rsid w:val="00E2367F"/>
    <w:rsid w:val="00E236DA"/>
    <w:rsid w:val="00E243F7"/>
    <w:rsid w:val="00E24B3A"/>
    <w:rsid w:val="00E25276"/>
    <w:rsid w:val="00E2537B"/>
    <w:rsid w:val="00E25406"/>
    <w:rsid w:val="00E2540E"/>
    <w:rsid w:val="00E255E9"/>
    <w:rsid w:val="00E2561D"/>
    <w:rsid w:val="00E25FC6"/>
    <w:rsid w:val="00E26CA0"/>
    <w:rsid w:val="00E26EB1"/>
    <w:rsid w:val="00E27544"/>
    <w:rsid w:val="00E27B39"/>
    <w:rsid w:val="00E30D37"/>
    <w:rsid w:val="00E31168"/>
    <w:rsid w:val="00E313A6"/>
    <w:rsid w:val="00E3174F"/>
    <w:rsid w:val="00E33116"/>
    <w:rsid w:val="00E33833"/>
    <w:rsid w:val="00E33E30"/>
    <w:rsid w:val="00E34449"/>
    <w:rsid w:val="00E34B75"/>
    <w:rsid w:val="00E35927"/>
    <w:rsid w:val="00E36BEC"/>
    <w:rsid w:val="00E37180"/>
    <w:rsid w:val="00E4055C"/>
    <w:rsid w:val="00E41E50"/>
    <w:rsid w:val="00E4243E"/>
    <w:rsid w:val="00E426EC"/>
    <w:rsid w:val="00E42986"/>
    <w:rsid w:val="00E43019"/>
    <w:rsid w:val="00E44464"/>
    <w:rsid w:val="00E44A60"/>
    <w:rsid w:val="00E45A9A"/>
    <w:rsid w:val="00E45DFE"/>
    <w:rsid w:val="00E46881"/>
    <w:rsid w:val="00E46FF2"/>
    <w:rsid w:val="00E503F4"/>
    <w:rsid w:val="00E51A6F"/>
    <w:rsid w:val="00E52CDD"/>
    <w:rsid w:val="00E5388B"/>
    <w:rsid w:val="00E53D6C"/>
    <w:rsid w:val="00E5556B"/>
    <w:rsid w:val="00E55DE9"/>
    <w:rsid w:val="00E56B5B"/>
    <w:rsid w:val="00E573F4"/>
    <w:rsid w:val="00E6065A"/>
    <w:rsid w:val="00E60CCA"/>
    <w:rsid w:val="00E62DCD"/>
    <w:rsid w:val="00E6342E"/>
    <w:rsid w:val="00E64C10"/>
    <w:rsid w:val="00E6513B"/>
    <w:rsid w:val="00E658D1"/>
    <w:rsid w:val="00E668A4"/>
    <w:rsid w:val="00E66EE6"/>
    <w:rsid w:val="00E67C46"/>
    <w:rsid w:val="00E7061C"/>
    <w:rsid w:val="00E712A3"/>
    <w:rsid w:val="00E726CC"/>
    <w:rsid w:val="00E73412"/>
    <w:rsid w:val="00E73A7E"/>
    <w:rsid w:val="00E73A9A"/>
    <w:rsid w:val="00E73CC8"/>
    <w:rsid w:val="00E73DD2"/>
    <w:rsid w:val="00E73FB0"/>
    <w:rsid w:val="00E74E39"/>
    <w:rsid w:val="00E754E3"/>
    <w:rsid w:val="00E77122"/>
    <w:rsid w:val="00E8008E"/>
    <w:rsid w:val="00E80BD1"/>
    <w:rsid w:val="00E80ECC"/>
    <w:rsid w:val="00E80FE6"/>
    <w:rsid w:val="00E81A44"/>
    <w:rsid w:val="00E82175"/>
    <w:rsid w:val="00E82ACD"/>
    <w:rsid w:val="00E82B3B"/>
    <w:rsid w:val="00E82D9E"/>
    <w:rsid w:val="00E8484D"/>
    <w:rsid w:val="00E84E7E"/>
    <w:rsid w:val="00E8512C"/>
    <w:rsid w:val="00E8566B"/>
    <w:rsid w:val="00E861E2"/>
    <w:rsid w:val="00E86259"/>
    <w:rsid w:val="00E86664"/>
    <w:rsid w:val="00E86723"/>
    <w:rsid w:val="00E878A2"/>
    <w:rsid w:val="00E90ACA"/>
    <w:rsid w:val="00E91A9D"/>
    <w:rsid w:val="00E92966"/>
    <w:rsid w:val="00E937EF"/>
    <w:rsid w:val="00E943F9"/>
    <w:rsid w:val="00E96182"/>
    <w:rsid w:val="00E96541"/>
    <w:rsid w:val="00E96ACA"/>
    <w:rsid w:val="00E96B1B"/>
    <w:rsid w:val="00E97D59"/>
    <w:rsid w:val="00EA0C10"/>
    <w:rsid w:val="00EA18E9"/>
    <w:rsid w:val="00EA1C8F"/>
    <w:rsid w:val="00EA3E50"/>
    <w:rsid w:val="00EA4CC3"/>
    <w:rsid w:val="00EA4FA9"/>
    <w:rsid w:val="00EA550E"/>
    <w:rsid w:val="00EA6EC1"/>
    <w:rsid w:val="00EA767B"/>
    <w:rsid w:val="00EA79A2"/>
    <w:rsid w:val="00EB0544"/>
    <w:rsid w:val="00EB0E70"/>
    <w:rsid w:val="00EB11F3"/>
    <w:rsid w:val="00EB1935"/>
    <w:rsid w:val="00EB2173"/>
    <w:rsid w:val="00EB3BB2"/>
    <w:rsid w:val="00EB45C8"/>
    <w:rsid w:val="00EB558B"/>
    <w:rsid w:val="00EB57B6"/>
    <w:rsid w:val="00EB5880"/>
    <w:rsid w:val="00EB68E5"/>
    <w:rsid w:val="00EC0B0F"/>
    <w:rsid w:val="00EC32B9"/>
    <w:rsid w:val="00EC350C"/>
    <w:rsid w:val="00EC37C0"/>
    <w:rsid w:val="00EC3B00"/>
    <w:rsid w:val="00EC3D3D"/>
    <w:rsid w:val="00EC41F4"/>
    <w:rsid w:val="00EC5E39"/>
    <w:rsid w:val="00EC5E52"/>
    <w:rsid w:val="00EC6C19"/>
    <w:rsid w:val="00ED0B3F"/>
    <w:rsid w:val="00ED2015"/>
    <w:rsid w:val="00ED2E6C"/>
    <w:rsid w:val="00ED303A"/>
    <w:rsid w:val="00ED3A8E"/>
    <w:rsid w:val="00ED3E11"/>
    <w:rsid w:val="00ED3FA3"/>
    <w:rsid w:val="00ED49C8"/>
    <w:rsid w:val="00ED5F66"/>
    <w:rsid w:val="00ED7A5B"/>
    <w:rsid w:val="00EE1390"/>
    <w:rsid w:val="00EE1528"/>
    <w:rsid w:val="00EE2A41"/>
    <w:rsid w:val="00EE38FC"/>
    <w:rsid w:val="00EE4ABE"/>
    <w:rsid w:val="00EE5B66"/>
    <w:rsid w:val="00EE75DD"/>
    <w:rsid w:val="00EE774B"/>
    <w:rsid w:val="00EE7E6F"/>
    <w:rsid w:val="00EF09CD"/>
    <w:rsid w:val="00EF0C31"/>
    <w:rsid w:val="00EF1A84"/>
    <w:rsid w:val="00EF1E4D"/>
    <w:rsid w:val="00EF3488"/>
    <w:rsid w:val="00EF34C2"/>
    <w:rsid w:val="00EF36CD"/>
    <w:rsid w:val="00EF3935"/>
    <w:rsid w:val="00EF3F59"/>
    <w:rsid w:val="00EF45E9"/>
    <w:rsid w:val="00EF4891"/>
    <w:rsid w:val="00EF4B96"/>
    <w:rsid w:val="00EF5985"/>
    <w:rsid w:val="00EF5E73"/>
    <w:rsid w:val="00EF662C"/>
    <w:rsid w:val="00EF677F"/>
    <w:rsid w:val="00EF75B2"/>
    <w:rsid w:val="00EF7DD6"/>
    <w:rsid w:val="00F00273"/>
    <w:rsid w:val="00F008D8"/>
    <w:rsid w:val="00F0184E"/>
    <w:rsid w:val="00F02D74"/>
    <w:rsid w:val="00F033CD"/>
    <w:rsid w:val="00F04254"/>
    <w:rsid w:val="00F04BE1"/>
    <w:rsid w:val="00F05313"/>
    <w:rsid w:val="00F05DA8"/>
    <w:rsid w:val="00F07185"/>
    <w:rsid w:val="00F1375B"/>
    <w:rsid w:val="00F13AD9"/>
    <w:rsid w:val="00F13CBC"/>
    <w:rsid w:val="00F14D61"/>
    <w:rsid w:val="00F14DD5"/>
    <w:rsid w:val="00F15122"/>
    <w:rsid w:val="00F15788"/>
    <w:rsid w:val="00F170FB"/>
    <w:rsid w:val="00F201D1"/>
    <w:rsid w:val="00F20ACA"/>
    <w:rsid w:val="00F22254"/>
    <w:rsid w:val="00F2226A"/>
    <w:rsid w:val="00F223B5"/>
    <w:rsid w:val="00F22ED6"/>
    <w:rsid w:val="00F24781"/>
    <w:rsid w:val="00F2497F"/>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7C2"/>
    <w:rsid w:val="00F37A98"/>
    <w:rsid w:val="00F408AD"/>
    <w:rsid w:val="00F42120"/>
    <w:rsid w:val="00F42C23"/>
    <w:rsid w:val="00F436E4"/>
    <w:rsid w:val="00F43A83"/>
    <w:rsid w:val="00F4407B"/>
    <w:rsid w:val="00F44A4A"/>
    <w:rsid w:val="00F44C1F"/>
    <w:rsid w:val="00F45874"/>
    <w:rsid w:val="00F45B18"/>
    <w:rsid w:val="00F46066"/>
    <w:rsid w:val="00F463FD"/>
    <w:rsid w:val="00F4643D"/>
    <w:rsid w:val="00F467A7"/>
    <w:rsid w:val="00F46EDC"/>
    <w:rsid w:val="00F472D0"/>
    <w:rsid w:val="00F47936"/>
    <w:rsid w:val="00F50D4E"/>
    <w:rsid w:val="00F51273"/>
    <w:rsid w:val="00F5142A"/>
    <w:rsid w:val="00F51B96"/>
    <w:rsid w:val="00F51C73"/>
    <w:rsid w:val="00F52618"/>
    <w:rsid w:val="00F52826"/>
    <w:rsid w:val="00F535F3"/>
    <w:rsid w:val="00F53A0B"/>
    <w:rsid w:val="00F53C24"/>
    <w:rsid w:val="00F549F2"/>
    <w:rsid w:val="00F54DCA"/>
    <w:rsid w:val="00F54E45"/>
    <w:rsid w:val="00F54F83"/>
    <w:rsid w:val="00F57126"/>
    <w:rsid w:val="00F579C9"/>
    <w:rsid w:val="00F57D75"/>
    <w:rsid w:val="00F57F92"/>
    <w:rsid w:val="00F6007F"/>
    <w:rsid w:val="00F60CFC"/>
    <w:rsid w:val="00F61609"/>
    <w:rsid w:val="00F6179C"/>
    <w:rsid w:val="00F61F7B"/>
    <w:rsid w:val="00F62216"/>
    <w:rsid w:val="00F63372"/>
    <w:rsid w:val="00F65A5E"/>
    <w:rsid w:val="00F6766C"/>
    <w:rsid w:val="00F67B47"/>
    <w:rsid w:val="00F70963"/>
    <w:rsid w:val="00F70B2D"/>
    <w:rsid w:val="00F70D31"/>
    <w:rsid w:val="00F71616"/>
    <w:rsid w:val="00F7195B"/>
    <w:rsid w:val="00F73376"/>
    <w:rsid w:val="00F74076"/>
    <w:rsid w:val="00F74772"/>
    <w:rsid w:val="00F75552"/>
    <w:rsid w:val="00F75D16"/>
    <w:rsid w:val="00F77140"/>
    <w:rsid w:val="00F77F26"/>
    <w:rsid w:val="00F8003E"/>
    <w:rsid w:val="00F802AA"/>
    <w:rsid w:val="00F814EB"/>
    <w:rsid w:val="00F81FD3"/>
    <w:rsid w:val="00F82160"/>
    <w:rsid w:val="00F821D1"/>
    <w:rsid w:val="00F8305E"/>
    <w:rsid w:val="00F8375A"/>
    <w:rsid w:val="00F839CC"/>
    <w:rsid w:val="00F84A96"/>
    <w:rsid w:val="00F84EF7"/>
    <w:rsid w:val="00F86196"/>
    <w:rsid w:val="00F8627F"/>
    <w:rsid w:val="00F87142"/>
    <w:rsid w:val="00F8732B"/>
    <w:rsid w:val="00F87441"/>
    <w:rsid w:val="00F87BCE"/>
    <w:rsid w:val="00F900DF"/>
    <w:rsid w:val="00F9104A"/>
    <w:rsid w:val="00F91734"/>
    <w:rsid w:val="00F91921"/>
    <w:rsid w:val="00F922C5"/>
    <w:rsid w:val="00F94362"/>
    <w:rsid w:val="00F94621"/>
    <w:rsid w:val="00F9547B"/>
    <w:rsid w:val="00F96E70"/>
    <w:rsid w:val="00F971FA"/>
    <w:rsid w:val="00F97C3E"/>
    <w:rsid w:val="00FA065C"/>
    <w:rsid w:val="00FA09BD"/>
    <w:rsid w:val="00FA1420"/>
    <w:rsid w:val="00FA2036"/>
    <w:rsid w:val="00FA27A4"/>
    <w:rsid w:val="00FA2C4A"/>
    <w:rsid w:val="00FA38D7"/>
    <w:rsid w:val="00FA6697"/>
    <w:rsid w:val="00FA7363"/>
    <w:rsid w:val="00FA7B92"/>
    <w:rsid w:val="00FB0485"/>
    <w:rsid w:val="00FB13D3"/>
    <w:rsid w:val="00FB2B5A"/>
    <w:rsid w:val="00FB36C5"/>
    <w:rsid w:val="00FB4832"/>
    <w:rsid w:val="00FB4FEC"/>
    <w:rsid w:val="00FB599D"/>
    <w:rsid w:val="00FB60DF"/>
    <w:rsid w:val="00FB6492"/>
    <w:rsid w:val="00FB6B1C"/>
    <w:rsid w:val="00FB6C13"/>
    <w:rsid w:val="00FB6E85"/>
    <w:rsid w:val="00FB7478"/>
    <w:rsid w:val="00FC0194"/>
    <w:rsid w:val="00FC0DDA"/>
    <w:rsid w:val="00FC12C3"/>
    <w:rsid w:val="00FC200E"/>
    <w:rsid w:val="00FC2BF5"/>
    <w:rsid w:val="00FC3E65"/>
    <w:rsid w:val="00FC4A2A"/>
    <w:rsid w:val="00FC59AD"/>
    <w:rsid w:val="00FC5BD8"/>
    <w:rsid w:val="00FC6504"/>
    <w:rsid w:val="00FC7068"/>
    <w:rsid w:val="00FC73DA"/>
    <w:rsid w:val="00FC761B"/>
    <w:rsid w:val="00FD08E5"/>
    <w:rsid w:val="00FD0BC0"/>
    <w:rsid w:val="00FD133D"/>
    <w:rsid w:val="00FD1D7E"/>
    <w:rsid w:val="00FD27B1"/>
    <w:rsid w:val="00FD287A"/>
    <w:rsid w:val="00FD2F1E"/>
    <w:rsid w:val="00FD3016"/>
    <w:rsid w:val="00FD610F"/>
    <w:rsid w:val="00FD70AE"/>
    <w:rsid w:val="00FD7482"/>
    <w:rsid w:val="00FD74DF"/>
    <w:rsid w:val="00FD75DF"/>
    <w:rsid w:val="00FD765D"/>
    <w:rsid w:val="00FD7F34"/>
    <w:rsid w:val="00FE0437"/>
    <w:rsid w:val="00FE0476"/>
    <w:rsid w:val="00FE2F44"/>
    <w:rsid w:val="00FE3925"/>
    <w:rsid w:val="00FE40B7"/>
    <w:rsid w:val="00FE4690"/>
    <w:rsid w:val="00FE5771"/>
    <w:rsid w:val="00FE595C"/>
    <w:rsid w:val="00FE5EA0"/>
    <w:rsid w:val="00FE7B17"/>
    <w:rsid w:val="00FF0833"/>
    <w:rsid w:val="00FF0F04"/>
    <w:rsid w:val="00FF1004"/>
    <w:rsid w:val="00FF100E"/>
    <w:rsid w:val="00FF15B4"/>
    <w:rsid w:val="00FF1786"/>
    <w:rsid w:val="00FF1F32"/>
    <w:rsid w:val="00FF29CF"/>
    <w:rsid w:val="00FF2CD0"/>
    <w:rsid w:val="00FF358B"/>
    <w:rsid w:val="00FF35D4"/>
    <w:rsid w:val="00FF3B90"/>
    <w:rsid w:val="00FF499A"/>
    <w:rsid w:val="00FF4B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6C076DC3-559C-45B0-9751-A4C0276EC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FB60DF"/>
    <w:pPr>
      <w:keepNext/>
      <w:numPr>
        <w:numId w:val="3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left="360"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3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clear" w:pos="720"/>
        <w:tab w:val="num" w:pos="360"/>
      </w:tabs>
      <w:ind w:left="360"/>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5"/>
      </w:numPr>
      <w:ind w:left="709"/>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7"/>
      </w:numPr>
      <w:pBdr>
        <w:top w:val="single" w:sz="4" w:space="1" w:color="auto"/>
        <w:left w:val="single" w:sz="4" w:space="0" w:color="auto"/>
        <w:bottom w:val="single" w:sz="4" w:space="1" w:color="auto"/>
        <w:right w:val="single" w:sz="4" w:space="31" w:color="auto"/>
      </w:pBdr>
      <w:shd w:val="clear" w:color="auto" w:fill="BFBFBF"/>
      <w:spacing w:before="120" w:after="120"/>
      <w:ind w:right="284" w:hanging="720"/>
      <w:jc w:val="both"/>
    </w:pPr>
    <w:rPr>
      <w:rFonts w:ascii="Arial" w:hAnsi="Arial" w:cs="Arial"/>
      <w:b/>
      <w:sz w:val="28"/>
      <w:szCs w:val="28"/>
    </w:rPr>
  </w:style>
  <w:style w:type="paragraph" w:styleId="TOC2">
    <w:name w:val="toc 2"/>
    <w:basedOn w:val="Normal"/>
    <w:next w:val="Normal"/>
    <w:autoRedefine/>
    <w:uiPriority w:val="39"/>
    <w:unhideWhenUsed/>
    <w:rsid w:val="00A87D2B"/>
    <w:pPr>
      <w:ind w:left="240"/>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DA13FD"/>
    <w:pPr>
      <w:tabs>
        <w:tab w:val="left" w:pos="960"/>
        <w:tab w:val="right" w:leader="dot" w:pos="9075"/>
      </w:tabs>
      <w:ind w:left="993" w:hanging="426"/>
    </w:p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921304"/>
    <w:pPr>
      <w:tabs>
        <w:tab w:val="right" w:leader="dot" w:pos="9075"/>
      </w:tabs>
      <w:spacing w:line="480" w:lineRule="auto"/>
      <w:ind w:left="960"/>
    </w:pPr>
    <w:rPr>
      <w:rFonts w:asciiTheme="minorHAnsi" w:eastAsia="Calibri" w:hAnsiTheme="minorHAnsi" w:cstheme="minorHAnsi"/>
      <w:noProof/>
      <w:sz w:val="36"/>
      <w:szCs w:val="36"/>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
    <w:name w:val="Pa2"/>
    <w:basedOn w:val="Default"/>
    <w:next w:val="Default"/>
    <w:uiPriority w:val="99"/>
    <w:rsid w:val="000C597C"/>
    <w:pPr>
      <w:spacing w:line="241" w:lineRule="atLeast"/>
    </w:pPr>
    <w:rPr>
      <w:rFonts w:ascii="Bliss" w:eastAsia="Calibri" w:hAnsi="Bliss" w:cs="Times New Roman"/>
      <w:color w:val="auto"/>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596088">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86550997">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28943186">
      <w:bodyDiv w:val="1"/>
      <w:marLeft w:val="0"/>
      <w:marRight w:val="0"/>
      <w:marTop w:val="0"/>
      <w:marBottom w:val="0"/>
      <w:divBdr>
        <w:top w:val="none" w:sz="0" w:space="0" w:color="auto"/>
        <w:left w:val="none" w:sz="0" w:space="0" w:color="auto"/>
        <w:bottom w:val="none" w:sz="0" w:space="0" w:color="auto"/>
        <w:right w:val="none" w:sz="0" w:space="0" w:color="auto"/>
      </w:divBdr>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207331224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moodle.warwick.ac.uk/mod/book/view.php?id=1326375&amp;chapterid=16572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arwick.ac.uk/fac/soc/cte/pintra/essentialdocuments/primaryandeyessentialdoc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l.talis.com/3/warwick/lists/B7F69089-F715-BE78-A61E-AF6A0B240453.htm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oodle.warwick.ac.uk/mod/book/view.php?id=873669&amp;chapterid=973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23</Pages>
  <Words>8723</Words>
  <Characters>49725</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58332</CharactersWithSpaces>
  <SharedDoc>false</SharedDoc>
  <HLinks>
    <vt:vector size="102" baseType="variant">
      <vt:variant>
        <vt:i4>5767256</vt:i4>
      </vt:variant>
      <vt:variant>
        <vt:i4>69</vt:i4>
      </vt:variant>
      <vt:variant>
        <vt:i4>0</vt:i4>
      </vt:variant>
      <vt:variant>
        <vt:i4>5</vt:i4>
      </vt:variant>
      <vt:variant>
        <vt:lpwstr>http://www.anti-bullyingalliance.org.uk/</vt:lpwstr>
      </vt:variant>
      <vt:variant>
        <vt:lpwstr/>
      </vt:variant>
      <vt:variant>
        <vt:i4>5767256</vt:i4>
      </vt:variant>
      <vt:variant>
        <vt:i4>66</vt:i4>
      </vt:variant>
      <vt:variant>
        <vt:i4>0</vt:i4>
      </vt:variant>
      <vt:variant>
        <vt:i4>5</vt:i4>
      </vt:variant>
      <vt:variant>
        <vt:lpwstr>http://www.anti-bullyingalliance.org.uk/</vt:lpwstr>
      </vt:variant>
      <vt:variant>
        <vt:lpwstr/>
      </vt:variant>
      <vt:variant>
        <vt:i4>5308496</vt:i4>
      </vt:variant>
      <vt:variant>
        <vt:i4>63</vt:i4>
      </vt:variant>
      <vt:variant>
        <vt:i4>0</vt:i4>
      </vt:variant>
      <vt:variant>
        <vt:i4>5</vt:i4>
      </vt:variant>
      <vt:variant>
        <vt:lpwstr>https://warwick.ac.uk/fac/soc/cte/students-partners/current/safeguarding/</vt:lpwstr>
      </vt:variant>
      <vt:variant>
        <vt:lpwstr/>
      </vt:variant>
      <vt:variant>
        <vt:i4>8323127</vt:i4>
      </vt:variant>
      <vt:variant>
        <vt:i4>60</vt:i4>
      </vt:variant>
      <vt:variant>
        <vt:i4>0</vt:i4>
      </vt:variant>
      <vt:variant>
        <vt:i4>5</vt:i4>
      </vt:variant>
      <vt:variant>
        <vt:lpwstr>http://www2.warwick.ac.uk/services/supportservices/</vt:lpwstr>
      </vt:variant>
      <vt:variant>
        <vt:lpwstr/>
      </vt:variant>
      <vt:variant>
        <vt:i4>393342</vt:i4>
      </vt:variant>
      <vt:variant>
        <vt:i4>57</vt:i4>
      </vt:variant>
      <vt:variant>
        <vt:i4>0</vt:i4>
      </vt:variant>
      <vt:variant>
        <vt:i4>5</vt:i4>
      </vt:variant>
      <vt:variant>
        <vt:lpwstr>mailto:J-A.Taylor@warwick.ac.uk</vt:lpwstr>
      </vt:variant>
      <vt:variant>
        <vt:lpwstr/>
      </vt:variant>
      <vt:variant>
        <vt:i4>4259891</vt:i4>
      </vt:variant>
      <vt:variant>
        <vt:i4>54</vt:i4>
      </vt:variant>
      <vt:variant>
        <vt:i4>0</vt:i4>
      </vt:variant>
      <vt:variant>
        <vt:i4>5</vt:i4>
      </vt:variant>
      <vt:variant>
        <vt:lpwstr>mailto:C.M.Glavina@warwick.ac.uk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1310774</vt:i4>
      </vt:variant>
      <vt:variant>
        <vt:i4>38</vt:i4>
      </vt:variant>
      <vt:variant>
        <vt:i4>0</vt:i4>
      </vt:variant>
      <vt:variant>
        <vt:i4>5</vt:i4>
      </vt:variant>
      <vt:variant>
        <vt:lpwstr/>
      </vt:variant>
      <vt:variant>
        <vt:lpwstr>_Toc20153660</vt:lpwstr>
      </vt:variant>
      <vt:variant>
        <vt:i4>1900597</vt:i4>
      </vt:variant>
      <vt:variant>
        <vt:i4>32</vt:i4>
      </vt:variant>
      <vt:variant>
        <vt:i4>0</vt:i4>
      </vt:variant>
      <vt:variant>
        <vt:i4>5</vt:i4>
      </vt:variant>
      <vt:variant>
        <vt:lpwstr/>
      </vt:variant>
      <vt:variant>
        <vt:lpwstr>_Toc20153659</vt:lpwstr>
      </vt:variant>
      <vt:variant>
        <vt:i4>1835061</vt:i4>
      </vt:variant>
      <vt:variant>
        <vt:i4>26</vt:i4>
      </vt:variant>
      <vt:variant>
        <vt:i4>0</vt:i4>
      </vt:variant>
      <vt:variant>
        <vt:i4>5</vt:i4>
      </vt:variant>
      <vt:variant>
        <vt:lpwstr/>
      </vt:variant>
      <vt:variant>
        <vt:lpwstr>_Toc20153658</vt:lpwstr>
      </vt:variant>
      <vt:variant>
        <vt:i4>1245237</vt:i4>
      </vt:variant>
      <vt:variant>
        <vt:i4>20</vt:i4>
      </vt:variant>
      <vt:variant>
        <vt:i4>0</vt:i4>
      </vt:variant>
      <vt:variant>
        <vt:i4>5</vt:i4>
      </vt:variant>
      <vt:variant>
        <vt:lpwstr/>
      </vt:variant>
      <vt:variant>
        <vt:lpwstr>_Toc20153657</vt:lpwstr>
      </vt:variant>
      <vt:variant>
        <vt:i4>1179701</vt:i4>
      </vt:variant>
      <vt:variant>
        <vt:i4>14</vt:i4>
      </vt:variant>
      <vt:variant>
        <vt:i4>0</vt:i4>
      </vt:variant>
      <vt:variant>
        <vt:i4>5</vt:i4>
      </vt:variant>
      <vt:variant>
        <vt:lpwstr/>
      </vt:variant>
      <vt:variant>
        <vt:lpwstr>_Toc20153656</vt:lpwstr>
      </vt:variant>
      <vt:variant>
        <vt:i4>1114165</vt:i4>
      </vt:variant>
      <vt:variant>
        <vt:i4>8</vt:i4>
      </vt:variant>
      <vt:variant>
        <vt:i4>0</vt:i4>
      </vt:variant>
      <vt:variant>
        <vt:i4>5</vt:i4>
      </vt:variant>
      <vt:variant>
        <vt:lpwstr/>
      </vt:variant>
      <vt:variant>
        <vt:lpwstr>_Toc20153655</vt:lpwstr>
      </vt:variant>
      <vt:variant>
        <vt:i4>4653101</vt:i4>
      </vt:variant>
      <vt:variant>
        <vt:i4>3</vt:i4>
      </vt:variant>
      <vt:variant>
        <vt:i4>0</vt:i4>
      </vt:variant>
      <vt:variant>
        <vt:i4>5</vt:i4>
      </vt:variant>
      <vt:variant>
        <vt:lpwstr>mailto:Partnership@warwick.ac.uk</vt:lpwstr>
      </vt:variant>
      <vt:variant>
        <vt:lpwstr/>
      </vt:variant>
      <vt:variant>
        <vt:i4>4784221</vt:i4>
      </vt:variant>
      <vt:variant>
        <vt:i4>0</vt:i4>
      </vt:variant>
      <vt:variant>
        <vt:i4>0</vt:i4>
      </vt:variant>
      <vt:variant>
        <vt:i4>5</vt:i4>
      </vt:variant>
      <vt:variant>
        <vt:lpwstr>https://warwick.ac.uk/fac/soc/cte/pintra/home/primary-ey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Dobb, Jo</cp:lastModifiedBy>
  <cp:revision>10</cp:revision>
  <cp:lastPrinted>2020-10-12T13:08:00Z</cp:lastPrinted>
  <dcterms:created xsi:type="dcterms:W3CDTF">2021-12-16T23:14:00Z</dcterms:created>
  <dcterms:modified xsi:type="dcterms:W3CDTF">2021-12-17T14:50:00Z</dcterms:modified>
</cp:coreProperties>
</file>