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3950" w:type="dxa"/>
        <w:tblLook w:val="04A0" w:firstRow="1" w:lastRow="0" w:firstColumn="1" w:lastColumn="0" w:noHBand="0" w:noVBand="1"/>
      </w:tblPr>
      <w:tblGrid>
        <w:gridCol w:w="1505"/>
        <w:gridCol w:w="2163"/>
        <w:gridCol w:w="2232"/>
        <w:gridCol w:w="1229"/>
        <w:gridCol w:w="2592"/>
        <w:gridCol w:w="1229"/>
        <w:gridCol w:w="3000"/>
      </w:tblGrid>
      <w:tr w:rsidR="006F373B" w:rsidRPr="006F373B" w14:paraId="1B03FB7F" w14:textId="77777777" w:rsidTr="00F46BF0">
        <w:tc>
          <w:tcPr>
            <w:tcW w:w="13950" w:type="dxa"/>
            <w:gridSpan w:val="7"/>
            <w:shd w:val="clear" w:color="auto" w:fill="00B0F0"/>
          </w:tcPr>
          <w:p w14:paraId="0B0D5F0C" w14:textId="2A43B226" w:rsidR="006F373B" w:rsidRPr="006F373B" w:rsidRDefault="00DC0772" w:rsidP="006F373B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ART + DESIGN </w:t>
            </w:r>
            <w:r w:rsidR="006F373B" w:rsidRPr="006F373B">
              <w:rPr>
                <w:rFonts w:cstheme="minorHAnsi"/>
                <w:sz w:val="20"/>
                <w:szCs w:val="20"/>
              </w:rPr>
              <w:t>PROGR</w:t>
            </w:r>
            <w:r>
              <w:rPr>
                <w:rFonts w:cstheme="minorHAnsi"/>
                <w:sz w:val="20"/>
                <w:szCs w:val="20"/>
              </w:rPr>
              <w:t>AM</w:t>
            </w:r>
            <w:r w:rsidR="006F373B" w:rsidRPr="006F373B">
              <w:rPr>
                <w:rFonts w:cstheme="minorHAnsi"/>
                <w:sz w:val="20"/>
                <w:szCs w:val="20"/>
              </w:rPr>
              <w:t>ME OUTLINE 2022-23</w:t>
            </w:r>
          </w:p>
        </w:tc>
      </w:tr>
      <w:tr w:rsidR="00891087" w:rsidRPr="006F373B" w14:paraId="0A7746D3" w14:textId="02A65F95" w:rsidTr="00E665B8">
        <w:tc>
          <w:tcPr>
            <w:tcW w:w="1505" w:type="dxa"/>
            <w:shd w:val="clear" w:color="auto" w:fill="F7CAAC" w:themeFill="accent2" w:themeFillTint="66"/>
          </w:tcPr>
          <w:p w14:paraId="5FDDF69C" w14:textId="785CA21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2163" w:type="dxa"/>
            <w:shd w:val="clear" w:color="auto" w:fill="F4B083" w:themeFill="accent2" w:themeFillTint="99"/>
          </w:tcPr>
          <w:p w14:paraId="3D0A0399" w14:textId="3CF711E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2232" w:type="dxa"/>
            <w:shd w:val="clear" w:color="auto" w:fill="F7CAAC" w:themeFill="accent2" w:themeFillTint="66"/>
          </w:tcPr>
          <w:p w14:paraId="614AAF4A" w14:textId="5DC08061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1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093383F3" w14:textId="72F7729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2592" w:type="dxa"/>
            <w:shd w:val="clear" w:color="auto" w:fill="F7CAAC" w:themeFill="accent2" w:themeFillTint="66"/>
          </w:tcPr>
          <w:p w14:paraId="1859C17E" w14:textId="63D72FF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2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4660CBCD" w14:textId="3954746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3000" w:type="dxa"/>
            <w:shd w:val="clear" w:color="auto" w:fill="FBE4D5" w:themeFill="accent2" w:themeFillTint="33"/>
          </w:tcPr>
          <w:p w14:paraId="43AD82D0" w14:textId="27CB2080" w:rsidR="00D01431" w:rsidRPr="006F373B" w:rsidRDefault="000C31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PPU </w:t>
            </w:r>
            <w:r w:rsidR="00E309CC" w:rsidRPr="006F373B">
              <w:rPr>
                <w:rFonts w:cstheme="minorHAnsi"/>
                <w:sz w:val="20"/>
                <w:szCs w:val="20"/>
              </w:rPr>
              <w:t>connections</w:t>
            </w:r>
          </w:p>
        </w:tc>
      </w:tr>
      <w:tr w:rsidR="00891087" w:rsidRPr="006F373B" w14:paraId="7FD290F5" w14:textId="6B0CEBD6" w:rsidTr="00E665B8">
        <w:tc>
          <w:tcPr>
            <w:tcW w:w="1505" w:type="dxa"/>
            <w:shd w:val="clear" w:color="auto" w:fill="F7CAAC" w:themeFill="accent2" w:themeFillTint="66"/>
          </w:tcPr>
          <w:p w14:paraId="08F941B6" w14:textId="27D76AF6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August (FW)</w:t>
            </w:r>
          </w:p>
        </w:tc>
        <w:tc>
          <w:tcPr>
            <w:tcW w:w="2163" w:type="dxa"/>
            <w:shd w:val="clear" w:color="auto" w:fill="F4B083" w:themeFill="accent2" w:themeFillTint="99"/>
          </w:tcPr>
          <w:p w14:paraId="4706A61D" w14:textId="5E00A7AD" w:rsidR="00023039" w:rsidRPr="006F373B" w:rsidRDefault="008336C5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Professional Identities </w:t>
            </w:r>
          </w:p>
        </w:tc>
        <w:tc>
          <w:tcPr>
            <w:tcW w:w="2232" w:type="dxa"/>
          </w:tcPr>
          <w:p w14:paraId="4FBA5097" w14:textId="22DE5DC5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2549AF88" w14:textId="09D63721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92" w:type="dxa"/>
          </w:tcPr>
          <w:p w14:paraId="6957A283" w14:textId="12E0D250" w:rsidR="00DC0772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What is </w:t>
            </w:r>
            <w:r w:rsidR="00DC0772">
              <w:rPr>
                <w:rFonts w:cstheme="minorHAnsi"/>
                <w:sz w:val="20"/>
                <w:szCs w:val="20"/>
              </w:rPr>
              <w:t>“knowledge” in Art and Design?</w:t>
            </w:r>
          </w:p>
          <w:p w14:paraId="142DDA3B" w14:textId="2AFD68E9" w:rsidR="00023039" w:rsidRPr="006F373B" w:rsidRDefault="00DC0772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Artist Teacher identities</w:t>
            </w:r>
            <w:r w:rsidR="005D0FAA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F76C3A9" w14:textId="77777777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SKA</w:t>
            </w:r>
          </w:p>
          <w:p w14:paraId="5766357E" w14:textId="77777777" w:rsidR="008336C5" w:rsidRDefault="008336C5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Pedagogical Sketchbooks</w:t>
            </w:r>
          </w:p>
          <w:p w14:paraId="6DB48E97" w14:textId="74CB50E8" w:rsidR="005D0FAA" w:rsidRPr="006F373B" w:rsidRDefault="005D0FAA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Creativity/Curiosity/Social Justice in Art and Design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1D5899AD" w14:textId="4354474F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DC0772">
              <w:rPr>
                <w:rFonts w:cstheme="minorHAnsi"/>
                <w:sz w:val="20"/>
                <w:szCs w:val="20"/>
              </w:rPr>
              <w:t>aL</w:t>
            </w:r>
            <w:proofErr w:type="spellEnd"/>
          </w:p>
        </w:tc>
        <w:tc>
          <w:tcPr>
            <w:tcW w:w="3000" w:type="dxa"/>
            <w:shd w:val="clear" w:color="auto" w:fill="FBE4D5" w:themeFill="accent2" w:themeFillTint="33"/>
          </w:tcPr>
          <w:p w14:paraId="20EC2AF4" w14:textId="5C97A12F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  <w:p w14:paraId="496711B1" w14:textId="2247F4C6" w:rsidR="00FA79A2" w:rsidRDefault="00FA79A2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0C317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0C317B">
              <w:rPr>
                <w:rFonts w:cstheme="minorHAnsi"/>
                <w:sz w:val="20"/>
                <w:szCs w:val="20"/>
              </w:rPr>
              <w:t>Professional Roles and Observation of Expert Practice</w:t>
            </w:r>
          </w:p>
          <w:p w14:paraId="574175C6" w14:textId="77777777" w:rsidR="00FA79A2" w:rsidRDefault="00FA79A2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  <w:p w14:paraId="69C0524C" w14:textId="0A5047FD" w:rsidR="00FA79A2" w:rsidRPr="00800FD6" w:rsidRDefault="00FA79A2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891087" w:rsidRPr="006F373B" w14:paraId="4672E8DB" w14:textId="4643312D" w:rsidTr="00E665B8">
        <w:tc>
          <w:tcPr>
            <w:tcW w:w="1505" w:type="dxa"/>
            <w:shd w:val="clear" w:color="auto" w:fill="F7CAAC" w:themeFill="accent2" w:themeFillTint="66"/>
          </w:tcPr>
          <w:p w14:paraId="6892980C" w14:textId="6904760A" w:rsidR="00023039" w:rsidRPr="006F373B" w:rsidRDefault="00023039" w:rsidP="00023039">
            <w:pPr>
              <w:rPr>
                <w:sz w:val="20"/>
                <w:szCs w:val="20"/>
              </w:rPr>
            </w:pPr>
            <w:r w:rsidRPr="7104EEC7">
              <w:rPr>
                <w:sz w:val="20"/>
                <w:szCs w:val="20"/>
              </w:rPr>
              <w:t>12</w:t>
            </w:r>
            <w:r w:rsidRPr="7104EEC7">
              <w:rPr>
                <w:sz w:val="20"/>
                <w:szCs w:val="20"/>
                <w:vertAlign w:val="superscript"/>
              </w:rPr>
              <w:t>th</w:t>
            </w:r>
            <w:r w:rsidRPr="7104EEC7">
              <w:rPr>
                <w:sz w:val="20"/>
                <w:szCs w:val="20"/>
              </w:rPr>
              <w:t xml:space="preserve"> </w:t>
            </w:r>
            <w:proofErr w:type="gramStart"/>
            <w:r w:rsidRPr="7104EEC7">
              <w:rPr>
                <w:sz w:val="20"/>
                <w:szCs w:val="20"/>
              </w:rPr>
              <w:t>September(</w:t>
            </w:r>
            <w:proofErr w:type="gramEnd"/>
            <w:r w:rsidRPr="7104EEC7">
              <w:rPr>
                <w:sz w:val="20"/>
                <w:szCs w:val="20"/>
              </w:rPr>
              <w:t>FW)</w:t>
            </w:r>
          </w:p>
        </w:tc>
        <w:tc>
          <w:tcPr>
            <w:tcW w:w="2163" w:type="dxa"/>
            <w:shd w:val="clear" w:color="auto" w:fill="F4B083" w:themeFill="accent2" w:themeFillTint="99"/>
          </w:tcPr>
          <w:p w14:paraId="5ADFFA85" w14:textId="606D39CC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Planning &amp; behaviour in subject</w:t>
            </w:r>
          </w:p>
        </w:tc>
        <w:tc>
          <w:tcPr>
            <w:tcW w:w="2232" w:type="dxa"/>
          </w:tcPr>
          <w:p w14:paraId="3B6A3015" w14:textId="2B13E637" w:rsidR="008336C5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How </w:t>
            </w:r>
            <w:r w:rsidR="008336C5">
              <w:rPr>
                <w:rFonts w:cstheme="minorHAnsi"/>
                <w:sz w:val="20"/>
                <w:szCs w:val="20"/>
              </w:rPr>
              <w:t>do we plan and manage learning in Art and Design?</w:t>
            </w:r>
          </w:p>
          <w:p w14:paraId="5D9AAB50" w14:textId="01532298" w:rsidR="00023039" w:rsidRPr="006F373B" w:rsidRDefault="008336C5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Practical Printmaking workshop 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11AB0497" w14:textId="776FA3FF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BB0ED5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>L</w:t>
            </w:r>
            <w:proofErr w:type="spellEnd"/>
          </w:p>
        </w:tc>
        <w:tc>
          <w:tcPr>
            <w:tcW w:w="2592" w:type="dxa"/>
          </w:tcPr>
          <w:p w14:paraId="634E20B9" w14:textId="22868EC0" w:rsidR="00023039" w:rsidRDefault="008336C5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Reflection on Practice:</w:t>
            </w:r>
          </w:p>
          <w:p w14:paraId="1F1F24BC" w14:textId="02F7EBF1" w:rsidR="008336C5" w:rsidRDefault="00BB0ED5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Planning</w:t>
            </w:r>
          </w:p>
          <w:p w14:paraId="01E95893" w14:textId="6FF7AFE1" w:rsidR="00BB0ED5" w:rsidRDefault="00BB0ED5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Classroom and resource management</w:t>
            </w:r>
          </w:p>
          <w:p w14:paraId="470CE32D" w14:textId="767EBEEE" w:rsidR="00BB0ED5" w:rsidRPr="006F373B" w:rsidRDefault="00BB0ED5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Climate for learning</w:t>
            </w:r>
          </w:p>
          <w:p w14:paraId="68DBD73D" w14:textId="3AF3C429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F7CAAC" w:themeFill="accent2" w:themeFillTint="66"/>
          </w:tcPr>
          <w:p w14:paraId="54DD3CD0" w14:textId="0D030FDD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DC0772">
              <w:rPr>
                <w:rFonts w:cstheme="minorHAnsi"/>
                <w:sz w:val="20"/>
                <w:szCs w:val="20"/>
              </w:rPr>
              <w:t>aL</w:t>
            </w:r>
            <w:proofErr w:type="spellEnd"/>
          </w:p>
        </w:tc>
        <w:tc>
          <w:tcPr>
            <w:tcW w:w="3000" w:type="dxa"/>
            <w:shd w:val="clear" w:color="auto" w:fill="FBE4D5" w:themeFill="accent2" w:themeFillTint="33"/>
          </w:tcPr>
          <w:p w14:paraId="5DCF69D1" w14:textId="222A2F23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  <w:p w14:paraId="21CBA87A" w14:textId="1D0B0EE3" w:rsidR="000C317B" w:rsidRDefault="000C317B" w:rsidP="000C31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PPU1 Professional Roles and Observation of Expert Practice</w:t>
            </w:r>
          </w:p>
          <w:p w14:paraId="4C46E7A4" w14:textId="57315BDD" w:rsidR="000C317B" w:rsidRDefault="000C317B" w:rsidP="000C317B">
            <w:pPr>
              <w:rPr>
                <w:rFonts w:cstheme="minorHAnsi"/>
                <w:sz w:val="20"/>
                <w:szCs w:val="20"/>
              </w:rPr>
            </w:pPr>
          </w:p>
          <w:p w14:paraId="3F64FF0C" w14:textId="209956C3" w:rsidR="00EA7D6D" w:rsidRDefault="000C317B" w:rsidP="000C31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PPU2 Introduction to Planning and Assessment</w:t>
            </w:r>
          </w:p>
          <w:p w14:paraId="1034BB15" w14:textId="77777777" w:rsidR="000C317B" w:rsidRDefault="000C317B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  <w:p w14:paraId="1AC26CC2" w14:textId="30D255DD" w:rsidR="000C317B" w:rsidRPr="00800FD6" w:rsidRDefault="000C317B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891087" w:rsidRPr="006F373B" w14:paraId="52C1E36F" w14:textId="2EB25A05" w:rsidTr="00E665B8">
        <w:tc>
          <w:tcPr>
            <w:tcW w:w="1505" w:type="dxa"/>
            <w:shd w:val="clear" w:color="auto" w:fill="F7CAAC" w:themeFill="accent2" w:themeFillTint="66"/>
          </w:tcPr>
          <w:p w14:paraId="1CE4CDD8" w14:textId="33AD0023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26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September</w:t>
            </w:r>
          </w:p>
        </w:tc>
        <w:tc>
          <w:tcPr>
            <w:tcW w:w="2163" w:type="dxa"/>
            <w:shd w:val="clear" w:color="auto" w:fill="F4B083" w:themeFill="accent2" w:themeFillTint="99"/>
          </w:tcPr>
          <w:p w14:paraId="52892020" w14:textId="6C951E47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PG1a and Issues in Subject</w:t>
            </w:r>
          </w:p>
        </w:tc>
        <w:tc>
          <w:tcPr>
            <w:tcW w:w="2232" w:type="dxa"/>
          </w:tcPr>
          <w:p w14:paraId="1088FED9" w14:textId="53E4934B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Issues in subject</w:t>
            </w:r>
            <w:r w:rsidR="00A34D36">
              <w:rPr>
                <w:rFonts w:cstheme="minorHAnsi"/>
                <w:sz w:val="20"/>
                <w:szCs w:val="20"/>
              </w:rPr>
              <w:t xml:space="preserve"> 1:</w:t>
            </w:r>
          </w:p>
          <w:p w14:paraId="2AB91F28" w14:textId="198221BC" w:rsidR="00A34D36" w:rsidRPr="006F373B" w:rsidRDefault="00A34D36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Inclusion and Diversity </w:t>
            </w:r>
          </w:p>
          <w:p w14:paraId="10B98BFF" w14:textId="066C6FF6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F7CAAC" w:themeFill="accent2" w:themeFillTint="66"/>
          </w:tcPr>
          <w:p w14:paraId="393C75C7" w14:textId="10F37170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BB0ED5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>L</w:t>
            </w:r>
            <w:proofErr w:type="spellEnd"/>
          </w:p>
        </w:tc>
        <w:tc>
          <w:tcPr>
            <w:tcW w:w="2592" w:type="dxa"/>
          </w:tcPr>
          <w:p w14:paraId="07E48E34" w14:textId="77777777" w:rsidR="00A34D36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Issues in </w:t>
            </w:r>
            <w:r w:rsidR="00A34D36">
              <w:rPr>
                <w:rFonts w:cstheme="minorHAnsi"/>
                <w:sz w:val="20"/>
                <w:szCs w:val="20"/>
              </w:rPr>
              <w:t>Subject 2:</w:t>
            </w:r>
          </w:p>
          <w:p w14:paraId="5F7F1959" w14:textId="45504E14" w:rsidR="00023039" w:rsidRPr="006F373B" w:rsidRDefault="00A34D36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Contemporary art practice 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29FC652B" w14:textId="66539CA5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BB0ED5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>L</w:t>
            </w:r>
            <w:proofErr w:type="spellEnd"/>
          </w:p>
        </w:tc>
        <w:tc>
          <w:tcPr>
            <w:tcW w:w="3000" w:type="dxa"/>
            <w:shd w:val="clear" w:color="auto" w:fill="FBE4D5" w:themeFill="accent2" w:themeFillTint="33"/>
          </w:tcPr>
          <w:p w14:paraId="1BF4ADA8" w14:textId="77777777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PPU4 </w:t>
            </w:r>
            <w:r w:rsidRPr="006F373B">
              <w:rPr>
                <w:rFonts w:cstheme="minorHAnsi"/>
                <w:sz w:val="20"/>
                <w:szCs w:val="20"/>
              </w:rPr>
              <w:t xml:space="preserve">Understanding Learning in </w:t>
            </w:r>
            <w:r>
              <w:rPr>
                <w:rFonts w:cstheme="minorHAnsi"/>
                <w:sz w:val="20"/>
                <w:szCs w:val="20"/>
              </w:rPr>
              <w:t>Art and Design</w:t>
            </w:r>
          </w:p>
          <w:p w14:paraId="0B343328" w14:textId="41050188" w:rsidR="00023039" w:rsidRPr="00800FD6" w:rsidRDefault="00023039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891087" w:rsidRPr="006F373B" w14:paraId="7D6C2C74" w14:textId="6E4B83B9" w:rsidTr="00E665B8">
        <w:trPr>
          <w:trHeight w:val="822"/>
        </w:trPr>
        <w:tc>
          <w:tcPr>
            <w:tcW w:w="1505" w:type="dxa"/>
            <w:shd w:val="clear" w:color="auto" w:fill="F7CAAC" w:themeFill="accent2" w:themeFillTint="66"/>
          </w:tcPr>
          <w:p w14:paraId="733EF7BB" w14:textId="319D4BA9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2163" w:type="dxa"/>
            <w:shd w:val="clear" w:color="auto" w:fill="F4B083" w:themeFill="accent2" w:themeFillTint="99"/>
          </w:tcPr>
          <w:p w14:paraId="78F0DC2B" w14:textId="465610C2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Issues in subject</w:t>
            </w:r>
          </w:p>
        </w:tc>
        <w:tc>
          <w:tcPr>
            <w:tcW w:w="2232" w:type="dxa"/>
          </w:tcPr>
          <w:p w14:paraId="66F5973C" w14:textId="2DBF1344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Issues in</w:t>
            </w:r>
            <w:r w:rsidR="00A34D36">
              <w:rPr>
                <w:rFonts w:cstheme="minorHAnsi"/>
                <w:sz w:val="20"/>
                <w:szCs w:val="20"/>
              </w:rPr>
              <w:t xml:space="preserve"> subject 3:</w:t>
            </w:r>
          </w:p>
          <w:p w14:paraId="0BDF247F" w14:textId="0CBC1E8F" w:rsidR="00023039" w:rsidRPr="006F373B" w:rsidRDefault="00A34D36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Assessment</w:t>
            </w:r>
            <w:r w:rsidR="00C516F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1B2BC0A" w14:textId="33379C65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F7CAAC" w:themeFill="accent2" w:themeFillTint="66"/>
          </w:tcPr>
          <w:p w14:paraId="0A7219C4" w14:textId="30AD404E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BB0ED5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>L</w:t>
            </w:r>
            <w:proofErr w:type="spellEnd"/>
          </w:p>
          <w:p w14:paraId="50E4B641" w14:textId="4BBC92EE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92" w:type="dxa"/>
          </w:tcPr>
          <w:p w14:paraId="2FBF5A16" w14:textId="611AAEFB" w:rsidR="00023039" w:rsidRPr="006F373B" w:rsidRDefault="0001087C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Academic writing in Art Education – context and skills</w:t>
            </w:r>
          </w:p>
          <w:p w14:paraId="7130C7A8" w14:textId="7FB19241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F7CAAC" w:themeFill="accent2" w:themeFillTint="66"/>
          </w:tcPr>
          <w:p w14:paraId="77687562" w14:textId="0188CC6D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BB0ED5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>L</w:t>
            </w:r>
            <w:proofErr w:type="spellEnd"/>
          </w:p>
        </w:tc>
        <w:tc>
          <w:tcPr>
            <w:tcW w:w="3000" w:type="dxa"/>
            <w:shd w:val="clear" w:color="auto" w:fill="FBE4D5" w:themeFill="accent2" w:themeFillTint="33"/>
          </w:tcPr>
          <w:p w14:paraId="14B6CDAA" w14:textId="77777777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PPU4 </w:t>
            </w:r>
            <w:r w:rsidRPr="006F373B">
              <w:rPr>
                <w:rFonts w:cstheme="minorHAnsi"/>
                <w:sz w:val="20"/>
                <w:szCs w:val="20"/>
              </w:rPr>
              <w:t xml:space="preserve">Understanding Learning in </w:t>
            </w:r>
            <w:r>
              <w:rPr>
                <w:rFonts w:cstheme="minorHAnsi"/>
                <w:sz w:val="20"/>
                <w:szCs w:val="20"/>
              </w:rPr>
              <w:t>Art and Design</w:t>
            </w:r>
          </w:p>
          <w:p w14:paraId="620950EF" w14:textId="647F51B2" w:rsidR="00023039" w:rsidRPr="00800FD6" w:rsidRDefault="00023039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891087" w:rsidRPr="006F373B" w14:paraId="4264BDAE" w14:textId="2D5BDADA" w:rsidTr="00E665B8">
        <w:trPr>
          <w:trHeight w:val="854"/>
        </w:trPr>
        <w:tc>
          <w:tcPr>
            <w:tcW w:w="1505" w:type="dxa"/>
            <w:shd w:val="clear" w:color="auto" w:fill="F7CAAC" w:themeFill="accent2" w:themeFillTint="66"/>
          </w:tcPr>
          <w:p w14:paraId="39F26816" w14:textId="110CA4CB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2163" w:type="dxa"/>
            <w:shd w:val="clear" w:color="auto" w:fill="F4B083" w:themeFill="accent2" w:themeFillTint="99"/>
          </w:tcPr>
          <w:p w14:paraId="3CDF182E" w14:textId="4E91EA9C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232" w:type="dxa"/>
          </w:tcPr>
          <w:p w14:paraId="78A338A7" w14:textId="77777777" w:rsidR="00FF74FD" w:rsidRDefault="00FF74FD" w:rsidP="00FF74FD">
            <w:pPr>
              <w:spacing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What is the role of drawing in the curriculum?</w:t>
            </w:r>
          </w:p>
          <w:p w14:paraId="28C1689D" w14:textId="4E9CBCD6" w:rsidR="00FF74FD" w:rsidRDefault="00FF74FD" w:rsidP="00FF74FD">
            <w:pPr>
              <w:spacing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History</w:t>
            </w:r>
            <w:r w:rsidR="005D0FAA">
              <w:rPr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t>purpose</w:t>
            </w:r>
            <w:r w:rsidR="005D0FAA">
              <w:rPr>
                <w:sz w:val="20"/>
                <w:szCs w:val="20"/>
              </w:rPr>
              <w:t xml:space="preserve"> and possibility </w:t>
            </w:r>
          </w:p>
          <w:p w14:paraId="238FD6E8" w14:textId="56AE8C8F" w:rsidR="0001087C" w:rsidRPr="001E18BA" w:rsidRDefault="005D0FAA" w:rsidP="001E18BA">
            <w:pPr>
              <w:spacing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Practical Drawing workshop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39A5DEDA" w14:textId="5E9284C3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BB0ED5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>L</w:t>
            </w:r>
            <w:proofErr w:type="spellEnd"/>
          </w:p>
          <w:p w14:paraId="60343D9F" w14:textId="1446E52E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92" w:type="dxa"/>
          </w:tcPr>
          <w:p w14:paraId="4F99D5D6" w14:textId="32AB1EF6" w:rsidR="00023039" w:rsidRDefault="005D0FAA" w:rsidP="00FF74F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Drawing workshop:</w:t>
            </w:r>
          </w:p>
          <w:p w14:paraId="4F2CF792" w14:textId="625C224C" w:rsidR="005D0FAA" w:rsidRPr="006F373B" w:rsidRDefault="005D0FAA" w:rsidP="00FF74F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Drawing as communication, imagination, recording, expression, performance.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2037417F" w14:textId="21BCEB88" w:rsidR="003E36F5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BB0ED5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>L</w:t>
            </w:r>
            <w:proofErr w:type="spellEnd"/>
          </w:p>
          <w:p w14:paraId="0B226AB8" w14:textId="5CEBD68B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000" w:type="dxa"/>
            <w:shd w:val="clear" w:color="auto" w:fill="FBE4D5" w:themeFill="accent2" w:themeFillTint="33"/>
          </w:tcPr>
          <w:p w14:paraId="55D6264C" w14:textId="13C2B421" w:rsidR="00023039" w:rsidRPr="006F373B" w:rsidRDefault="00252F54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PPU4 </w:t>
            </w:r>
            <w:r w:rsidR="00023039" w:rsidRPr="006F373B">
              <w:rPr>
                <w:rFonts w:cstheme="minorHAnsi"/>
                <w:sz w:val="20"/>
                <w:szCs w:val="20"/>
              </w:rPr>
              <w:t xml:space="preserve">Understanding Learning in </w:t>
            </w:r>
            <w:r w:rsidR="0001087C">
              <w:rPr>
                <w:rFonts w:cstheme="minorHAnsi"/>
                <w:sz w:val="20"/>
                <w:szCs w:val="20"/>
              </w:rPr>
              <w:t>Art and Design</w:t>
            </w:r>
          </w:p>
          <w:p w14:paraId="37E7B769" w14:textId="7CFA8BD7" w:rsidR="00023039" w:rsidRPr="00800FD6" w:rsidRDefault="00023039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EA7D6D" w:rsidRPr="006F373B" w14:paraId="2A4FA24B" w14:textId="77777777" w:rsidTr="00E665B8">
        <w:trPr>
          <w:trHeight w:val="854"/>
        </w:trPr>
        <w:tc>
          <w:tcPr>
            <w:tcW w:w="1505" w:type="dxa"/>
            <w:shd w:val="clear" w:color="auto" w:fill="92D050"/>
          </w:tcPr>
          <w:p w14:paraId="7C45BD1A" w14:textId="41FCF80B" w:rsidR="00EA7D6D" w:rsidRPr="006F373B" w:rsidRDefault="00EA7D6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Mon 24 – Friday 28 October </w:t>
            </w:r>
          </w:p>
        </w:tc>
        <w:tc>
          <w:tcPr>
            <w:tcW w:w="2163" w:type="dxa"/>
            <w:shd w:val="clear" w:color="auto" w:fill="92D050"/>
          </w:tcPr>
          <w:p w14:paraId="1A749193" w14:textId="7CEEDB63" w:rsidR="00EA7D6D" w:rsidRPr="006F373B" w:rsidRDefault="00EA7D6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HALF TERM</w:t>
            </w:r>
          </w:p>
        </w:tc>
        <w:tc>
          <w:tcPr>
            <w:tcW w:w="2232" w:type="dxa"/>
            <w:shd w:val="clear" w:color="auto" w:fill="92D050"/>
          </w:tcPr>
          <w:p w14:paraId="05016316" w14:textId="55CAAF74" w:rsidR="00EA7D6D" w:rsidRDefault="00EA7D6D" w:rsidP="00FF74FD">
            <w:pPr>
              <w:spacing w:line="259" w:lineRule="auto"/>
              <w:rPr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92D050"/>
          </w:tcPr>
          <w:p w14:paraId="2142FCB0" w14:textId="77777777" w:rsidR="00EA7D6D" w:rsidRDefault="00EA7D6D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92" w:type="dxa"/>
            <w:shd w:val="clear" w:color="auto" w:fill="92D050"/>
          </w:tcPr>
          <w:p w14:paraId="21E4C089" w14:textId="1547BE60" w:rsidR="00EA7D6D" w:rsidRDefault="00E60369" w:rsidP="00FF74F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HALF TERM</w:t>
            </w:r>
          </w:p>
        </w:tc>
        <w:tc>
          <w:tcPr>
            <w:tcW w:w="1229" w:type="dxa"/>
            <w:shd w:val="clear" w:color="auto" w:fill="92D050"/>
          </w:tcPr>
          <w:p w14:paraId="5FBAFE04" w14:textId="77777777" w:rsidR="00EA7D6D" w:rsidRDefault="00EA7D6D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000" w:type="dxa"/>
            <w:shd w:val="clear" w:color="auto" w:fill="92D050"/>
          </w:tcPr>
          <w:p w14:paraId="23AFCCC7" w14:textId="5F7C78FA" w:rsidR="00EA7D6D" w:rsidRPr="006F373B" w:rsidRDefault="00E6036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HALF TERM </w:t>
            </w:r>
          </w:p>
        </w:tc>
      </w:tr>
      <w:tr w:rsidR="00891087" w:rsidRPr="006F373B" w14:paraId="2F878231" w14:textId="4D9B67CA" w:rsidTr="00E665B8">
        <w:tc>
          <w:tcPr>
            <w:tcW w:w="1505" w:type="dxa"/>
            <w:shd w:val="clear" w:color="auto" w:fill="F7CAAC" w:themeFill="accent2" w:themeFillTint="66"/>
          </w:tcPr>
          <w:p w14:paraId="2DCD95D4" w14:textId="6BB53F74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lastRenderedPageBreak/>
              <w:t>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2163" w:type="dxa"/>
            <w:shd w:val="clear" w:color="auto" w:fill="F4B083" w:themeFill="accent2" w:themeFillTint="99"/>
          </w:tcPr>
          <w:p w14:paraId="45DFC25A" w14:textId="45A837F5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232" w:type="dxa"/>
          </w:tcPr>
          <w:p w14:paraId="14F520B3" w14:textId="6CBB6047" w:rsidR="00FF74FD" w:rsidRDefault="00FF74FD" w:rsidP="00FF74F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How do we learn through making?</w:t>
            </w:r>
          </w:p>
          <w:p w14:paraId="42F9A2C8" w14:textId="1AF42A2D" w:rsidR="00D25915" w:rsidRPr="006F373B" w:rsidRDefault="00FF74FD" w:rsidP="00FF74FD">
            <w:pPr>
              <w:spacing w:line="259" w:lineRule="auto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Trainee led practical workshop in 3D and photography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7DE6B868" w14:textId="6D402EFF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BB0ED5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>L</w:t>
            </w:r>
            <w:proofErr w:type="spellEnd"/>
          </w:p>
        </w:tc>
        <w:tc>
          <w:tcPr>
            <w:tcW w:w="2592" w:type="dxa"/>
          </w:tcPr>
          <w:p w14:paraId="6B7D6880" w14:textId="39E257EB" w:rsidR="00FF74FD" w:rsidRDefault="00FF74FD" w:rsidP="00FF74F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Trainee led workshop with pupils from the Westwood Academy (at CTE) exploring learning through making</w:t>
            </w:r>
          </w:p>
          <w:p w14:paraId="11CAD187" w14:textId="451EE0AC" w:rsidR="00FF74FD" w:rsidRPr="006F373B" w:rsidRDefault="00FF74FD" w:rsidP="00FF74F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How do we develop literacy and oracy in Art and Design?</w:t>
            </w:r>
          </w:p>
          <w:p w14:paraId="173D6140" w14:textId="1CF2404D" w:rsidR="00D25915" w:rsidRPr="006F373B" w:rsidRDefault="00D25915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F7CAAC" w:themeFill="accent2" w:themeFillTint="66"/>
          </w:tcPr>
          <w:p w14:paraId="17EF0B8C" w14:textId="77777777" w:rsidR="001E18BA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BB0ED5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>L</w:t>
            </w:r>
            <w:proofErr w:type="spellEnd"/>
            <w:r w:rsidR="001E18BA">
              <w:rPr>
                <w:rFonts w:cstheme="minorHAnsi"/>
                <w:sz w:val="20"/>
                <w:szCs w:val="20"/>
              </w:rPr>
              <w:t>/</w:t>
            </w:r>
          </w:p>
          <w:p w14:paraId="28C88448" w14:textId="07064E1B" w:rsidR="00023039" w:rsidRPr="006F373B" w:rsidRDefault="001E18BA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Trainees</w:t>
            </w:r>
          </w:p>
        </w:tc>
        <w:tc>
          <w:tcPr>
            <w:tcW w:w="3000" w:type="dxa"/>
            <w:shd w:val="clear" w:color="auto" w:fill="FBE4D5" w:themeFill="accent2" w:themeFillTint="33"/>
          </w:tcPr>
          <w:p w14:paraId="58A7E434" w14:textId="4F865C80" w:rsidR="001E18BA" w:rsidRPr="00252F54" w:rsidRDefault="001E18BA" w:rsidP="001E18BA">
            <w:pPr>
              <w:rPr>
                <w:rFonts w:cstheme="minorHAnsi"/>
                <w:sz w:val="20"/>
                <w:szCs w:val="20"/>
              </w:rPr>
            </w:pPr>
          </w:p>
          <w:p w14:paraId="2184DC20" w14:textId="03CCF5A1" w:rsidR="00EA7D6D" w:rsidRDefault="00EA7D6D" w:rsidP="001E18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PPU3 Introduction to Classroom Management</w:t>
            </w:r>
          </w:p>
          <w:p w14:paraId="68F7D0EA" w14:textId="0616A064" w:rsidR="00EA7D6D" w:rsidRDefault="00EA7D6D" w:rsidP="001E18BA">
            <w:pPr>
              <w:rPr>
                <w:sz w:val="20"/>
                <w:szCs w:val="20"/>
              </w:rPr>
            </w:pPr>
          </w:p>
          <w:p w14:paraId="2D13C7B7" w14:textId="001C0510" w:rsidR="00EA7D6D" w:rsidRDefault="00EA7D6D" w:rsidP="001E18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PPU4 Understanding Learning in Subject </w:t>
            </w:r>
          </w:p>
          <w:p w14:paraId="5DE990E4" w14:textId="60E3F3AA" w:rsidR="001E18BA" w:rsidRPr="00800FD6" w:rsidRDefault="001E18BA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891087" w:rsidRPr="006F373B" w14:paraId="450D439B" w14:textId="5E3C58C2" w:rsidTr="00E665B8">
        <w:tc>
          <w:tcPr>
            <w:tcW w:w="1505" w:type="dxa"/>
            <w:shd w:val="clear" w:color="auto" w:fill="F7CAAC" w:themeFill="accent2" w:themeFillTint="66"/>
          </w:tcPr>
          <w:p w14:paraId="7C9A68F0" w14:textId="2CB2FD0D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2163" w:type="dxa"/>
            <w:shd w:val="clear" w:color="auto" w:fill="F4B083" w:themeFill="accent2" w:themeFillTint="99"/>
          </w:tcPr>
          <w:p w14:paraId="2C3168FB" w14:textId="09538DF1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Principles &amp; Practices of Assessment</w:t>
            </w:r>
          </w:p>
        </w:tc>
        <w:tc>
          <w:tcPr>
            <w:tcW w:w="2232" w:type="dxa"/>
          </w:tcPr>
          <w:p w14:paraId="21C8B50D" w14:textId="1E8EB59F" w:rsidR="00023039" w:rsidRDefault="00C516F3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Summative and formative assessment in Art and Design </w:t>
            </w:r>
            <w:r w:rsidR="000F3518">
              <w:rPr>
                <w:rFonts w:cstheme="minorHAnsi"/>
                <w:sz w:val="20"/>
                <w:szCs w:val="20"/>
              </w:rPr>
              <w:t>at the Westwood Academy</w:t>
            </w:r>
          </w:p>
          <w:p w14:paraId="4AB8C8E8" w14:textId="49501F2C" w:rsidR="00C516F3" w:rsidRPr="006F373B" w:rsidRDefault="00C516F3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F7CAAC" w:themeFill="accent2" w:themeFillTint="66"/>
          </w:tcPr>
          <w:p w14:paraId="2E0040BA" w14:textId="0DBC18C1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BB0ED5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>L</w:t>
            </w:r>
            <w:proofErr w:type="spellEnd"/>
          </w:p>
        </w:tc>
        <w:tc>
          <w:tcPr>
            <w:tcW w:w="2592" w:type="dxa"/>
          </w:tcPr>
          <w:p w14:paraId="5ABFEE3E" w14:textId="08CCB44F" w:rsidR="00023039" w:rsidRPr="006F373B" w:rsidRDefault="00C516F3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Live assessment task in collaboration with pupils at The Westwood Academy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1023B617" w14:textId="295BC192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BB0ED5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>L</w:t>
            </w:r>
            <w:proofErr w:type="spellEnd"/>
            <w:r w:rsidR="00C516F3">
              <w:rPr>
                <w:rFonts w:cstheme="minorHAnsi"/>
                <w:sz w:val="20"/>
                <w:szCs w:val="20"/>
              </w:rPr>
              <w:t>/Sarah Tidman</w:t>
            </w:r>
            <w:r w:rsidR="00DA1542">
              <w:rPr>
                <w:rFonts w:cstheme="minorHAnsi"/>
                <w:sz w:val="20"/>
                <w:szCs w:val="20"/>
              </w:rPr>
              <w:t xml:space="preserve"> (Westwood Academy)</w:t>
            </w:r>
          </w:p>
        </w:tc>
        <w:tc>
          <w:tcPr>
            <w:tcW w:w="3000" w:type="dxa"/>
            <w:shd w:val="clear" w:color="auto" w:fill="FBE4D5" w:themeFill="accent2" w:themeFillTint="33"/>
          </w:tcPr>
          <w:p w14:paraId="0D37993E" w14:textId="7ABCFDAF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  <w:p w14:paraId="00E80703" w14:textId="36FD1CC6" w:rsidR="00EA7D6D" w:rsidRDefault="00EA7D6D" w:rsidP="00EA7D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PPU</w:t>
            </w:r>
            <w:r w:rsidR="00E37B43">
              <w:rPr>
                <w:sz w:val="20"/>
                <w:szCs w:val="20"/>
              </w:rPr>
              <w:t xml:space="preserve">5 Understanding Assessment in Subject </w:t>
            </w:r>
          </w:p>
          <w:p w14:paraId="4C25F613" w14:textId="2D235442" w:rsidR="00EA7D6D" w:rsidRPr="00800FD6" w:rsidRDefault="00EA7D6D" w:rsidP="001E18BA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E60369" w:rsidRPr="006F373B" w14:paraId="2FDA5FF7" w14:textId="77777777" w:rsidTr="00E665B8">
        <w:tc>
          <w:tcPr>
            <w:tcW w:w="1505" w:type="dxa"/>
            <w:shd w:val="clear" w:color="auto" w:fill="92D050"/>
          </w:tcPr>
          <w:p w14:paraId="5F9EDAE4" w14:textId="1D16DAA8" w:rsidR="00E60369" w:rsidRPr="006F373B" w:rsidRDefault="00E6036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Monday 19 December – Monday 2 Jan </w:t>
            </w:r>
          </w:p>
        </w:tc>
        <w:tc>
          <w:tcPr>
            <w:tcW w:w="2163" w:type="dxa"/>
            <w:shd w:val="clear" w:color="auto" w:fill="92D050"/>
          </w:tcPr>
          <w:p w14:paraId="6C403877" w14:textId="557C4C70" w:rsidR="00E60369" w:rsidRPr="006F373B" w:rsidRDefault="00E6036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HOLIDAY</w:t>
            </w:r>
          </w:p>
        </w:tc>
        <w:tc>
          <w:tcPr>
            <w:tcW w:w="2232" w:type="dxa"/>
            <w:shd w:val="clear" w:color="auto" w:fill="92D050"/>
          </w:tcPr>
          <w:p w14:paraId="76C30CB0" w14:textId="77777777" w:rsidR="00E60369" w:rsidRDefault="00E6036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92D050"/>
          </w:tcPr>
          <w:p w14:paraId="33CAA5AA" w14:textId="77777777" w:rsidR="00E60369" w:rsidRDefault="00E6036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92" w:type="dxa"/>
            <w:shd w:val="clear" w:color="auto" w:fill="92D050"/>
          </w:tcPr>
          <w:p w14:paraId="004229A0" w14:textId="1BF983B5" w:rsidR="00E60369" w:rsidRDefault="00E6036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HOLIDAY</w:t>
            </w:r>
          </w:p>
        </w:tc>
        <w:tc>
          <w:tcPr>
            <w:tcW w:w="1229" w:type="dxa"/>
            <w:shd w:val="clear" w:color="auto" w:fill="92D050"/>
          </w:tcPr>
          <w:p w14:paraId="0543A1D1" w14:textId="77777777" w:rsidR="00E60369" w:rsidRDefault="00E6036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000" w:type="dxa"/>
            <w:shd w:val="clear" w:color="auto" w:fill="92D050"/>
          </w:tcPr>
          <w:p w14:paraId="0EA3755E" w14:textId="6226EB4C" w:rsidR="00E60369" w:rsidRPr="006F373B" w:rsidRDefault="00E6036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HOLIDAY</w:t>
            </w:r>
          </w:p>
        </w:tc>
      </w:tr>
      <w:tr w:rsidR="00891087" w:rsidRPr="006F373B" w14:paraId="39A67795" w14:textId="75B3393C" w:rsidTr="00E665B8">
        <w:tc>
          <w:tcPr>
            <w:tcW w:w="1505" w:type="dxa"/>
            <w:shd w:val="clear" w:color="auto" w:fill="F7CAAC" w:themeFill="accent2" w:themeFillTint="66"/>
          </w:tcPr>
          <w:p w14:paraId="28E77471" w14:textId="50F66F34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 w:rsidRPr="006F373B">
              <w:rPr>
                <w:rFonts w:cstheme="minorHAnsi"/>
                <w:sz w:val="20"/>
                <w:szCs w:val="20"/>
              </w:rPr>
              <w:t xml:space="preserve"> January</w:t>
            </w:r>
          </w:p>
        </w:tc>
        <w:tc>
          <w:tcPr>
            <w:tcW w:w="2163" w:type="dxa"/>
            <w:shd w:val="clear" w:color="auto" w:fill="F4B083" w:themeFill="accent2" w:themeFillTint="99"/>
          </w:tcPr>
          <w:p w14:paraId="3EC4F92C" w14:textId="61D9FA9B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 &amp; EAL</w:t>
            </w:r>
          </w:p>
        </w:tc>
        <w:tc>
          <w:tcPr>
            <w:tcW w:w="2232" w:type="dxa"/>
          </w:tcPr>
          <w:p w14:paraId="11C7FBD5" w14:textId="77777777" w:rsidR="00023039" w:rsidRDefault="000F3518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The Inclusive Art Room </w:t>
            </w:r>
          </w:p>
          <w:p w14:paraId="56309CD9" w14:textId="77777777" w:rsidR="0086426B" w:rsidRDefault="0086426B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Practical workshop exploring:</w:t>
            </w:r>
          </w:p>
          <w:p w14:paraId="526AD270" w14:textId="4844BC80" w:rsidR="0086426B" w:rsidRPr="006F373B" w:rsidRDefault="0086426B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Neurodiversity, gender, mental health/wellbeing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67180626" w14:textId="613444F5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BB0ED5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>L</w:t>
            </w:r>
            <w:proofErr w:type="spellEnd"/>
            <w:r w:rsidR="0086426B">
              <w:rPr>
                <w:rFonts w:cstheme="minorHAnsi"/>
                <w:sz w:val="20"/>
                <w:szCs w:val="20"/>
              </w:rPr>
              <w:t xml:space="preserve">/Aron </w:t>
            </w:r>
            <w:proofErr w:type="spellStart"/>
            <w:r w:rsidR="0086426B">
              <w:rPr>
                <w:rFonts w:cstheme="minorHAnsi"/>
                <w:sz w:val="20"/>
                <w:szCs w:val="20"/>
              </w:rPr>
              <w:t>Nicholds</w:t>
            </w:r>
            <w:proofErr w:type="spellEnd"/>
            <w:r w:rsidR="00DA1542">
              <w:rPr>
                <w:rFonts w:cstheme="minorHAnsi"/>
                <w:sz w:val="20"/>
                <w:szCs w:val="20"/>
              </w:rPr>
              <w:t xml:space="preserve"> (</w:t>
            </w:r>
            <w:proofErr w:type="gramStart"/>
            <w:r w:rsidR="00891087">
              <w:rPr>
                <w:rFonts w:cstheme="minorHAnsi"/>
                <w:sz w:val="20"/>
                <w:szCs w:val="20"/>
              </w:rPr>
              <w:t>Avon park</w:t>
            </w:r>
            <w:proofErr w:type="gramEnd"/>
            <w:r w:rsidR="00891087">
              <w:rPr>
                <w:rFonts w:cstheme="minorHAnsi"/>
                <w:sz w:val="20"/>
                <w:szCs w:val="20"/>
              </w:rPr>
              <w:t xml:space="preserve"> School)</w:t>
            </w:r>
          </w:p>
        </w:tc>
        <w:tc>
          <w:tcPr>
            <w:tcW w:w="2592" w:type="dxa"/>
          </w:tcPr>
          <w:p w14:paraId="187D713F" w14:textId="77777777" w:rsidR="00023039" w:rsidRDefault="0086426B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Reflection upon practice: </w:t>
            </w:r>
          </w:p>
          <w:p w14:paraId="1FB0DC7D" w14:textId="14F62C31" w:rsidR="0086426B" w:rsidRPr="006F373B" w:rsidRDefault="0086426B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Case Studies and classroom strategies for adaptive teaching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5F07647A" w14:textId="25084429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BB0ED5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>L</w:t>
            </w:r>
            <w:proofErr w:type="spellEnd"/>
            <w:r w:rsidR="0086426B">
              <w:rPr>
                <w:rFonts w:cstheme="minorHAnsi"/>
                <w:sz w:val="20"/>
                <w:szCs w:val="20"/>
              </w:rPr>
              <w:t xml:space="preserve">/Aron </w:t>
            </w:r>
            <w:proofErr w:type="spellStart"/>
            <w:r w:rsidR="0086426B">
              <w:rPr>
                <w:rFonts w:cstheme="minorHAnsi"/>
                <w:sz w:val="20"/>
                <w:szCs w:val="20"/>
              </w:rPr>
              <w:t>Nicholds</w:t>
            </w:r>
            <w:proofErr w:type="spellEnd"/>
            <w:r w:rsidR="00891087">
              <w:rPr>
                <w:rFonts w:cstheme="minorHAnsi"/>
                <w:sz w:val="20"/>
                <w:szCs w:val="20"/>
              </w:rPr>
              <w:t xml:space="preserve"> (Avon Park School)</w:t>
            </w:r>
          </w:p>
        </w:tc>
        <w:tc>
          <w:tcPr>
            <w:tcW w:w="3000" w:type="dxa"/>
            <w:shd w:val="clear" w:color="auto" w:fill="FBE4D5" w:themeFill="accent2" w:themeFillTint="33"/>
          </w:tcPr>
          <w:p w14:paraId="434299C3" w14:textId="24C74D24" w:rsidR="001C5141" w:rsidRDefault="001C5141" w:rsidP="001C5141">
            <w:pPr>
              <w:rPr>
                <w:sz w:val="20"/>
                <w:szCs w:val="20"/>
              </w:rPr>
            </w:pPr>
          </w:p>
          <w:p w14:paraId="6BE1DED0" w14:textId="4B39F0B7" w:rsidR="00E37B43" w:rsidRDefault="00E37B43" w:rsidP="001C514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PPU7 Adaptive Teaching </w:t>
            </w:r>
          </w:p>
          <w:p w14:paraId="77A7AE47" w14:textId="397398E2" w:rsidR="001C5141" w:rsidRPr="00800FD6" w:rsidRDefault="001C5141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891087" w:rsidRPr="006F373B" w14:paraId="42B7D18F" w14:textId="77777777" w:rsidTr="00E665B8">
        <w:tc>
          <w:tcPr>
            <w:tcW w:w="1505" w:type="dxa"/>
            <w:shd w:val="clear" w:color="auto" w:fill="F7CAAC" w:themeFill="accent2" w:themeFillTint="66"/>
          </w:tcPr>
          <w:p w14:paraId="17F57708" w14:textId="6EE10DD3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6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February</w:t>
            </w:r>
          </w:p>
        </w:tc>
        <w:tc>
          <w:tcPr>
            <w:tcW w:w="2163" w:type="dxa"/>
            <w:shd w:val="clear" w:color="auto" w:fill="F4B083" w:themeFill="accent2" w:themeFillTint="99"/>
          </w:tcPr>
          <w:p w14:paraId="3EE424AE" w14:textId="320DE16C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232" w:type="dxa"/>
          </w:tcPr>
          <w:p w14:paraId="53A52316" w14:textId="764708D6" w:rsidR="00023039" w:rsidRDefault="0086426B" w:rsidP="000230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Developing and documenting professional skills:</w:t>
            </w:r>
          </w:p>
          <w:p w14:paraId="1E2AF17B" w14:textId="5B57C4D6" w:rsidR="00CE4B99" w:rsidRDefault="00CE4B99" w:rsidP="000230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Creating a professional portfolio</w:t>
            </w:r>
          </w:p>
          <w:p w14:paraId="515FF895" w14:textId="6B8B2206" w:rsidR="0086426B" w:rsidRPr="006F373B" w:rsidRDefault="0086426B" w:rsidP="00023039">
            <w:pPr>
              <w:rPr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F7CAAC" w:themeFill="accent2" w:themeFillTint="66"/>
          </w:tcPr>
          <w:p w14:paraId="69D05002" w14:textId="2417148E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BB0ED5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>L</w:t>
            </w:r>
            <w:proofErr w:type="spellEnd"/>
          </w:p>
        </w:tc>
        <w:tc>
          <w:tcPr>
            <w:tcW w:w="2592" w:type="dxa"/>
          </w:tcPr>
          <w:p w14:paraId="6E6F1458" w14:textId="77777777" w:rsidR="00023039" w:rsidRDefault="00CE4B9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Digital Portfolio</w:t>
            </w:r>
          </w:p>
          <w:p w14:paraId="4C2C38A0" w14:textId="77777777" w:rsidR="00CE4B99" w:rsidRDefault="00CE4B9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Skills for seeking employment</w:t>
            </w:r>
          </w:p>
          <w:p w14:paraId="779A3B6F" w14:textId="68FCACA9" w:rsidR="00CE4B99" w:rsidRPr="006F373B" w:rsidRDefault="00D730D1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Brief for </w:t>
            </w:r>
            <w:r w:rsidR="00CE4B99">
              <w:rPr>
                <w:rFonts w:cstheme="minorHAnsi"/>
                <w:sz w:val="20"/>
                <w:szCs w:val="20"/>
              </w:rPr>
              <w:t xml:space="preserve">SHOWCASE 23 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72E701F0" w14:textId="247C625B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BB0ED5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>L</w:t>
            </w:r>
            <w:proofErr w:type="spellEnd"/>
          </w:p>
        </w:tc>
        <w:tc>
          <w:tcPr>
            <w:tcW w:w="3000" w:type="dxa"/>
            <w:shd w:val="clear" w:color="auto" w:fill="FBE4D5" w:themeFill="accent2" w:themeFillTint="33"/>
          </w:tcPr>
          <w:p w14:paraId="64195D7E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PPU1 Professional Roles and Observation of Expert Practice</w:t>
            </w:r>
          </w:p>
          <w:p w14:paraId="5654BF34" w14:textId="1BFF65E6" w:rsidR="00023039" w:rsidRDefault="00023039" w:rsidP="00023039">
            <w:pPr>
              <w:rPr>
                <w:sz w:val="20"/>
                <w:szCs w:val="20"/>
              </w:rPr>
            </w:pPr>
          </w:p>
          <w:p w14:paraId="01ED28DE" w14:textId="02458C57" w:rsidR="00E37B43" w:rsidRDefault="00E37B43" w:rsidP="00023039">
            <w:pPr>
              <w:rPr>
                <w:sz w:val="20"/>
                <w:szCs w:val="20"/>
              </w:rPr>
            </w:pPr>
          </w:p>
          <w:p w14:paraId="4125A838" w14:textId="68F3BEAF" w:rsidR="00E37B43" w:rsidRDefault="00E37B43" w:rsidP="000230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PPU8 Activating Metacognition</w:t>
            </w:r>
          </w:p>
          <w:p w14:paraId="234254B1" w14:textId="5AE84BFC" w:rsidR="00023039" w:rsidRPr="00800FD6" w:rsidRDefault="00023039" w:rsidP="001E18BA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E665B8" w:rsidRPr="006F373B" w14:paraId="7D2FEB16" w14:textId="77777777" w:rsidTr="00E665B8">
        <w:tc>
          <w:tcPr>
            <w:tcW w:w="1505" w:type="dxa"/>
            <w:shd w:val="clear" w:color="auto" w:fill="92D050"/>
          </w:tcPr>
          <w:p w14:paraId="5F13FF34" w14:textId="5C4423A5" w:rsidR="00E665B8" w:rsidRPr="006F373B" w:rsidRDefault="00E665B8" w:rsidP="00E665B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Monday 20 – Friday 24 February </w:t>
            </w:r>
          </w:p>
        </w:tc>
        <w:tc>
          <w:tcPr>
            <w:tcW w:w="2163" w:type="dxa"/>
            <w:shd w:val="clear" w:color="auto" w:fill="92D050"/>
          </w:tcPr>
          <w:p w14:paraId="1D325FC9" w14:textId="4D2E9E07" w:rsidR="00E665B8" w:rsidRPr="006F373B" w:rsidRDefault="00E665B8" w:rsidP="00E665B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HALF TERM</w:t>
            </w:r>
          </w:p>
        </w:tc>
        <w:tc>
          <w:tcPr>
            <w:tcW w:w="2232" w:type="dxa"/>
            <w:shd w:val="clear" w:color="auto" w:fill="92D050"/>
          </w:tcPr>
          <w:p w14:paraId="30915918" w14:textId="77777777" w:rsidR="00E665B8" w:rsidRDefault="00E665B8" w:rsidP="00E665B8">
            <w:pPr>
              <w:rPr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92D050"/>
          </w:tcPr>
          <w:p w14:paraId="5313B49A" w14:textId="77777777" w:rsidR="00E665B8" w:rsidRDefault="00E665B8" w:rsidP="00E665B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92" w:type="dxa"/>
            <w:shd w:val="clear" w:color="auto" w:fill="92D050"/>
          </w:tcPr>
          <w:p w14:paraId="36044B57" w14:textId="5E3B3771" w:rsidR="00E665B8" w:rsidRDefault="00E665B8" w:rsidP="00E665B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HALF TERM</w:t>
            </w:r>
          </w:p>
        </w:tc>
        <w:tc>
          <w:tcPr>
            <w:tcW w:w="1229" w:type="dxa"/>
            <w:shd w:val="clear" w:color="auto" w:fill="92D050"/>
          </w:tcPr>
          <w:p w14:paraId="5DCB28D0" w14:textId="77777777" w:rsidR="00E665B8" w:rsidRDefault="00E665B8" w:rsidP="00E665B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000" w:type="dxa"/>
            <w:shd w:val="clear" w:color="auto" w:fill="92D050"/>
          </w:tcPr>
          <w:p w14:paraId="55E99618" w14:textId="6FC596DD" w:rsidR="00E665B8" w:rsidRPr="006F373B" w:rsidRDefault="00E665B8" w:rsidP="00E665B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HALF TERM</w:t>
            </w:r>
          </w:p>
        </w:tc>
      </w:tr>
      <w:tr w:rsidR="00252F54" w:rsidRPr="006F373B" w14:paraId="3EED252F" w14:textId="6986DDC5" w:rsidTr="00E665B8">
        <w:tc>
          <w:tcPr>
            <w:tcW w:w="1505" w:type="dxa"/>
            <w:shd w:val="clear" w:color="auto" w:fill="F7CAAC" w:themeFill="accent2" w:themeFillTint="66"/>
          </w:tcPr>
          <w:p w14:paraId="4246721C" w14:textId="5B45A457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27</w:t>
            </w:r>
            <w:proofErr w:type="gramStart"/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February</w:t>
            </w:r>
            <w:proofErr w:type="gramEnd"/>
          </w:p>
        </w:tc>
        <w:tc>
          <w:tcPr>
            <w:tcW w:w="2163" w:type="dxa"/>
            <w:shd w:val="clear" w:color="auto" w:fill="F4B083" w:themeFill="accent2" w:themeFillTint="99"/>
          </w:tcPr>
          <w:p w14:paraId="196F65B5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Progress and Feedback,</w:t>
            </w:r>
          </w:p>
          <w:p w14:paraId="4D291939" w14:textId="15F0BBE8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Adaptive Teaching</w:t>
            </w:r>
          </w:p>
        </w:tc>
        <w:tc>
          <w:tcPr>
            <w:tcW w:w="2232" w:type="dxa"/>
          </w:tcPr>
          <w:p w14:paraId="26034C9F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Subject Knowledge Development 1</w:t>
            </w:r>
          </w:p>
          <w:p w14:paraId="4282707B" w14:textId="64812E7F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Peer-led workshops in:</w:t>
            </w:r>
          </w:p>
          <w:p w14:paraId="4DBC0DC5" w14:textId="73619B0F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Jewellery/3D</w:t>
            </w:r>
          </w:p>
          <w:p w14:paraId="2098D204" w14:textId="199CADDA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Fashion/Textiles</w:t>
            </w:r>
          </w:p>
          <w:p w14:paraId="4545ED8B" w14:textId="64AFDC8B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Photography/Media</w:t>
            </w:r>
          </w:p>
          <w:p w14:paraId="239473FD" w14:textId="6C4D0B8E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Graphic Design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11328642" w14:textId="48A208F9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  <w:r>
              <w:rPr>
                <w:rFonts w:cstheme="minorHAnsi"/>
                <w:sz w:val="20"/>
                <w:szCs w:val="20"/>
              </w:rPr>
              <w:t>/Trainees</w:t>
            </w:r>
          </w:p>
        </w:tc>
        <w:tc>
          <w:tcPr>
            <w:tcW w:w="2592" w:type="dxa"/>
          </w:tcPr>
          <w:p w14:paraId="79631E5A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Trainees as “Artist-Teachers” design and deliver workshops with pupils from The Westwood Academy (CTE or WA TBC).</w:t>
            </w:r>
          </w:p>
          <w:p w14:paraId="5A55412E" w14:textId="39B0AFA6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Focus upon Progress.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13B26C30" w14:textId="30E8E6BC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/Trainees </w:t>
            </w:r>
          </w:p>
        </w:tc>
        <w:tc>
          <w:tcPr>
            <w:tcW w:w="3000" w:type="dxa"/>
            <w:shd w:val="clear" w:color="auto" w:fill="FBE4D5" w:themeFill="accent2" w:themeFillTint="33"/>
          </w:tcPr>
          <w:p w14:paraId="382DB409" w14:textId="77777777" w:rsidR="00252F54" w:rsidRPr="006F373B" w:rsidRDefault="00252F54" w:rsidP="00252F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PPU8 Activating metacognition</w:t>
            </w:r>
          </w:p>
          <w:p w14:paraId="4C60813B" w14:textId="77777777" w:rsidR="00252F54" w:rsidRPr="006F373B" w:rsidRDefault="00252F54" w:rsidP="00252F54">
            <w:pPr>
              <w:rPr>
                <w:sz w:val="20"/>
                <w:szCs w:val="20"/>
              </w:rPr>
            </w:pPr>
          </w:p>
          <w:p w14:paraId="75F6BB36" w14:textId="0C380855" w:rsidR="00252F54" w:rsidRPr="00800FD6" w:rsidRDefault="00252F54" w:rsidP="00252F54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252F54" w:rsidRPr="006F373B" w14:paraId="633091CA" w14:textId="2935718A" w:rsidTr="00AF2FBB">
        <w:trPr>
          <w:trHeight w:val="1562"/>
        </w:trPr>
        <w:tc>
          <w:tcPr>
            <w:tcW w:w="1505" w:type="dxa"/>
            <w:shd w:val="clear" w:color="auto" w:fill="F7CAAC" w:themeFill="accent2" w:themeFillTint="66"/>
          </w:tcPr>
          <w:p w14:paraId="2AB85B4F" w14:textId="26EA0418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lastRenderedPageBreak/>
              <w:t>13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March</w:t>
            </w:r>
          </w:p>
        </w:tc>
        <w:tc>
          <w:tcPr>
            <w:tcW w:w="2163" w:type="dxa"/>
            <w:shd w:val="clear" w:color="auto" w:fill="F4B083" w:themeFill="accent2" w:themeFillTint="99"/>
          </w:tcPr>
          <w:p w14:paraId="34616B8C" w14:textId="1E632F06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232" w:type="dxa"/>
          </w:tcPr>
          <w:p w14:paraId="0F1931AD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Pedagogies in Art and Design </w:t>
            </w:r>
          </w:p>
          <w:p w14:paraId="7D93BA5D" w14:textId="16C41F63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Key Pedagogies and related theories of learning in Art and Design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16FEDE89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  <w:r>
              <w:rPr>
                <w:rFonts w:cstheme="minorHAnsi"/>
                <w:sz w:val="20"/>
                <w:szCs w:val="20"/>
              </w:rPr>
              <w:t>/</w:t>
            </w:r>
          </w:p>
          <w:p w14:paraId="27618BBB" w14:textId="384C2DE5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592" w:type="dxa"/>
          </w:tcPr>
          <w:p w14:paraId="34A5D9DF" w14:textId="5E1EA3D2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Pedagogies in Art and Design </w:t>
            </w:r>
          </w:p>
          <w:p w14:paraId="643A47D8" w14:textId="20235621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Trainees present draft SHOWCASE Slides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682D7AA5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  <w:r>
              <w:rPr>
                <w:rFonts w:cstheme="minorHAnsi"/>
                <w:sz w:val="20"/>
                <w:szCs w:val="20"/>
              </w:rPr>
              <w:t>/</w:t>
            </w:r>
          </w:p>
          <w:p w14:paraId="2AE30B2D" w14:textId="7E6D8D50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Trainees</w:t>
            </w:r>
          </w:p>
        </w:tc>
        <w:tc>
          <w:tcPr>
            <w:tcW w:w="3000" w:type="dxa"/>
            <w:shd w:val="clear" w:color="auto" w:fill="FBE4D5" w:themeFill="accent2" w:themeFillTint="33"/>
          </w:tcPr>
          <w:p w14:paraId="02519008" w14:textId="293FFCD3" w:rsidR="00252F54" w:rsidRPr="00800FD6" w:rsidRDefault="00252F54" w:rsidP="00252F54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252F54" w:rsidRPr="006F373B" w14:paraId="125FEEFF" w14:textId="77777777" w:rsidTr="00AF2FBB">
        <w:tc>
          <w:tcPr>
            <w:tcW w:w="1505" w:type="dxa"/>
            <w:shd w:val="clear" w:color="auto" w:fill="92D050"/>
          </w:tcPr>
          <w:p w14:paraId="03B5EB06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Monday 3 – Friday 14 April </w:t>
            </w:r>
          </w:p>
          <w:p w14:paraId="6D88BC21" w14:textId="6A1A081B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63" w:type="dxa"/>
            <w:shd w:val="clear" w:color="auto" w:fill="92D050"/>
          </w:tcPr>
          <w:p w14:paraId="31A61F9F" w14:textId="73FFFD42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HOLIDAY</w:t>
            </w:r>
          </w:p>
        </w:tc>
        <w:tc>
          <w:tcPr>
            <w:tcW w:w="2232" w:type="dxa"/>
            <w:shd w:val="clear" w:color="auto" w:fill="92D050"/>
          </w:tcPr>
          <w:p w14:paraId="4D17E450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92D050"/>
          </w:tcPr>
          <w:p w14:paraId="289EAAD4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92" w:type="dxa"/>
            <w:shd w:val="clear" w:color="auto" w:fill="92D050"/>
          </w:tcPr>
          <w:p w14:paraId="6A0C51B8" w14:textId="5607F7D1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HOLIDAY</w:t>
            </w:r>
          </w:p>
        </w:tc>
        <w:tc>
          <w:tcPr>
            <w:tcW w:w="1229" w:type="dxa"/>
            <w:shd w:val="clear" w:color="auto" w:fill="92D050"/>
          </w:tcPr>
          <w:p w14:paraId="75A7DD5A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000" w:type="dxa"/>
            <w:shd w:val="clear" w:color="auto" w:fill="92D050"/>
          </w:tcPr>
          <w:p w14:paraId="43E3B9E9" w14:textId="7279BF42" w:rsidR="00252F54" w:rsidRPr="737A5BC7" w:rsidRDefault="00252F54" w:rsidP="00252F54">
            <w:pPr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HOLIDAY</w:t>
            </w:r>
          </w:p>
        </w:tc>
      </w:tr>
      <w:tr w:rsidR="00252F54" w:rsidRPr="006F373B" w14:paraId="167B53AB" w14:textId="313E3E78" w:rsidTr="00E665B8">
        <w:tc>
          <w:tcPr>
            <w:tcW w:w="1505" w:type="dxa"/>
            <w:shd w:val="clear" w:color="auto" w:fill="F7CAAC" w:themeFill="accent2" w:themeFillTint="66"/>
          </w:tcPr>
          <w:p w14:paraId="272BC1F5" w14:textId="6B2268F7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17</w:t>
            </w:r>
            <w:proofErr w:type="gramStart"/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April</w:t>
            </w:r>
            <w:proofErr w:type="gramEnd"/>
          </w:p>
        </w:tc>
        <w:tc>
          <w:tcPr>
            <w:tcW w:w="2163" w:type="dxa"/>
            <w:shd w:val="clear" w:color="auto" w:fill="F4B083" w:themeFill="accent2" w:themeFillTint="99"/>
          </w:tcPr>
          <w:p w14:paraId="0764B9B6" w14:textId="28961F4F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Academic Poster &amp; critical thinking/stretch &amp; challenge</w:t>
            </w:r>
          </w:p>
        </w:tc>
        <w:tc>
          <w:tcPr>
            <w:tcW w:w="2232" w:type="dxa"/>
          </w:tcPr>
          <w:p w14:paraId="7DBD6470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Academic Poster</w:t>
            </w:r>
            <w:r>
              <w:rPr>
                <w:rFonts w:cstheme="minorHAnsi"/>
                <w:sz w:val="20"/>
                <w:szCs w:val="20"/>
              </w:rPr>
              <w:t xml:space="preserve"> in Art and Design </w:t>
            </w:r>
          </w:p>
          <w:p w14:paraId="54BC980A" w14:textId="38708B0C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Brief and exemplars 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62218EC6" w14:textId="03BA0FA0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2592" w:type="dxa"/>
          </w:tcPr>
          <w:p w14:paraId="0063BA1D" w14:textId="59945ED8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Developing research informed practice in Art and Design </w:t>
            </w:r>
          </w:p>
          <w:p w14:paraId="2C076AF9" w14:textId="49ACB3A9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</w:p>
          <w:p w14:paraId="01753B35" w14:textId="77777777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</w:p>
          <w:p w14:paraId="3C6F2549" w14:textId="427005F1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F7CAAC" w:themeFill="accent2" w:themeFillTint="66"/>
          </w:tcPr>
          <w:p w14:paraId="0EF635D1" w14:textId="13F62374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3000" w:type="dxa"/>
            <w:shd w:val="clear" w:color="auto" w:fill="FBE4D5" w:themeFill="accent2" w:themeFillTint="33"/>
          </w:tcPr>
          <w:p w14:paraId="01E2F54F" w14:textId="7A2D45FD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</w:p>
          <w:p w14:paraId="6E4D7AD8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</w:p>
          <w:p w14:paraId="46213246" w14:textId="1C74B6A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PPU9 Deeper Learning in Subject  </w:t>
            </w:r>
          </w:p>
          <w:p w14:paraId="3BEF41E2" w14:textId="59319EA1" w:rsidR="00252F54" w:rsidRPr="00800FD6" w:rsidRDefault="00252F54" w:rsidP="00252F54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252F54" w:rsidRPr="006F373B" w14:paraId="58915E93" w14:textId="2D1EE7A0" w:rsidTr="00E665B8">
        <w:tc>
          <w:tcPr>
            <w:tcW w:w="1505" w:type="dxa"/>
            <w:shd w:val="clear" w:color="auto" w:fill="F7CAAC" w:themeFill="accent2" w:themeFillTint="66"/>
          </w:tcPr>
          <w:p w14:paraId="12F117C4" w14:textId="514E13EA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8</w:t>
            </w:r>
            <w:proofErr w:type="gramStart"/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May</w:t>
            </w:r>
            <w:proofErr w:type="gramEnd"/>
          </w:p>
        </w:tc>
        <w:tc>
          <w:tcPr>
            <w:tcW w:w="2163" w:type="dxa"/>
            <w:shd w:val="clear" w:color="auto" w:fill="F4B083" w:themeFill="accent2" w:themeFillTint="99"/>
          </w:tcPr>
          <w:p w14:paraId="7D71EC77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  <w:p w14:paraId="4243FFA1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Progress and Feedback,</w:t>
            </w:r>
          </w:p>
          <w:p w14:paraId="462967AF" w14:textId="45B2A8A4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Adaptive Teaching</w:t>
            </w:r>
          </w:p>
        </w:tc>
        <w:tc>
          <w:tcPr>
            <w:tcW w:w="2232" w:type="dxa"/>
          </w:tcPr>
          <w:p w14:paraId="49675A46" w14:textId="0A3E47F1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Subject Knowledge Development 2</w:t>
            </w:r>
          </w:p>
          <w:p w14:paraId="1CFF0D18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Peer-led workshops in:</w:t>
            </w:r>
          </w:p>
          <w:p w14:paraId="7FA60724" w14:textId="7E734F21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Jewellery/3D</w:t>
            </w:r>
          </w:p>
          <w:p w14:paraId="1F6CDD7A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Fashion/Textiles</w:t>
            </w:r>
          </w:p>
          <w:p w14:paraId="2E794C4A" w14:textId="177AEB22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Photography/Media</w:t>
            </w:r>
          </w:p>
          <w:p w14:paraId="3D7B883B" w14:textId="1CCE4448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Graphic Design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4726093D" w14:textId="64BAD7B2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2592" w:type="dxa"/>
          </w:tcPr>
          <w:p w14:paraId="4BFB923E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Trainees as “Artist-Teachers” design and deliver workshops with pupils from The Westwood Academy (CTE or WA TBC).</w:t>
            </w:r>
          </w:p>
          <w:p w14:paraId="33A758F8" w14:textId="51CC11A8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Focus upon Progress and Adaptive Teaching.</w:t>
            </w:r>
          </w:p>
          <w:p w14:paraId="193D3FC8" w14:textId="452B5BAD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F7CAAC" w:themeFill="accent2" w:themeFillTint="66"/>
          </w:tcPr>
          <w:p w14:paraId="5DC48E3B" w14:textId="6EF1ABF4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3000" w:type="dxa"/>
            <w:shd w:val="clear" w:color="auto" w:fill="FBE4D5" w:themeFill="accent2" w:themeFillTint="33"/>
          </w:tcPr>
          <w:p w14:paraId="101C003C" w14:textId="1D41A9EF" w:rsidR="00252F54" w:rsidRDefault="00252F54" w:rsidP="00252F54">
            <w:pPr>
              <w:rPr>
                <w:sz w:val="20"/>
                <w:szCs w:val="20"/>
              </w:rPr>
            </w:pPr>
          </w:p>
          <w:p w14:paraId="6AB2EC5F" w14:textId="6D22DABE" w:rsidR="00252F54" w:rsidRDefault="00252F54" w:rsidP="00252F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PPU10 Developing pupils’ literacy</w:t>
            </w:r>
          </w:p>
          <w:p w14:paraId="3D9A011F" w14:textId="22B27989" w:rsidR="00252F54" w:rsidRDefault="00252F54" w:rsidP="00252F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PPU11 Reporting Progress in Subject </w:t>
            </w:r>
          </w:p>
          <w:p w14:paraId="15A8BC7F" w14:textId="19754607" w:rsidR="00252F54" w:rsidRPr="00800FD6" w:rsidRDefault="00252F54" w:rsidP="00252F54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252F54" w:rsidRPr="006F373B" w14:paraId="39CCE643" w14:textId="246897BC" w:rsidTr="00E665B8">
        <w:tc>
          <w:tcPr>
            <w:tcW w:w="1505" w:type="dxa"/>
            <w:shd w:val="clear" w:color="auto" w:fill="F7CAAC" w:themeFill="accent2" w:themeFillTint="66"/>
          </w:tcPr>
          <w:p w14:paraId="2C609100" w14:textId="1530A58B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15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May</w:t>
            </w:r>
          </w:p>
        </w:tc>
        <w:tc>
          <w:tcPr>
            <w:tcW w:w="2163" w:type="dxa"/>
            <w:shd w:val="clear" w:color="auto" w:fill="F4B083" w:themeFill="accent2" w:themeFillTint="99"/>
          </w:tcPr>
          <w:p w14:paraId="0FA76C3E" w14:textId="31E1141B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Offsite Learning </w:t>
            </w:r>
          </w:p>
        </w:tc>
        <w:tc>
          <w:tcPr>
            <w:tcW w:w="2232" w:type="dxa"/>
          </w:tcPr>
          <w:p w14:paraId="19472604" w14:textId="597814E5" w:rsidR="00252F54" w:rsidRDefault="00252F54" w:rsidP="00252F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Visit to Ikon Gallery and BMAG Birmingham</w:t>
            </w:r>
          </w:p>
          <w:p w14:paraId="4492B0BB" w14:textId="1F897EEB" w:rsidR="00252F54" w:rsidRDefault="00252F54" w:rsidP="00252F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Focus upon gallery based pedagogies </w:t>
            </w:r>
          </w:p>
          <w:p w14:paraId="24F045B1" w14:textId="09082A30" w:rsidR="00252F54" w:rsidRPr="006F373B" w:rsidRDefault="00252F54" w:rsidP="00252F54">
            <w:pPr>
              <w:rPr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F7CAAC" w:themeFill="accent2" w:themeFillTint="66"/>
          </w:tcPr>
          <w:p w14:paraId="30AE4F80" w14:textId="7E6EDF9E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/Gallery staff </w:t>
            </w:r>
          </w:p>
        </w:tc>
        <w:tc>
          <w:tcPr>
            <w:tcW w:w="2592" w:type="dxa"/>
          </w:tcPr>
          <w:p w14:paraId="2A2C9DD2" w14:textId="5222075C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Whole day visit 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0CAF3D3C" w14:textId="3B9583D4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/Gallery Staff </w:t>
            </w:r>
          </w:p>
        </w:tc>
        <w:tc>
          <w:tcPr>
            <w:tcW w:w="3000" w:type="dxa"/>
            <w:shd w:val="clear" w:color="auto" w:fill="FBE4D5" w:themeFill="accent2" w:themeFillTint="33"/>
          </w:tcPr>
          <w:p w14:paraId="44563E44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</w:p>
          <w:p w14:paraId="3B9F93EA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</w:p>
          <w:p w14:paraId="73FA5058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PPU9 Deeper Learning in Subject  </w:t>
            </w:r>
          </w:p>
          <w:p w14:paraId="5B91D42D" w14:textId="7B0366A6" w:rsidR="00252F54" w:rsidRPr="00800FD6" w:rsidRDefault="00252F54" w:rsidP="00252F54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252F54" w:rsidRPr="006F373B" w14:paraId="2A588CEB" w14:textId="77777777" w:rsidTr="00F46BF0">
        <w:tc>
          <w:tcPr>
            <w:tcW w:w="1505" w:type="dxa"/>
            <w:shd w:val="clear" w:color="auto" w:fill="92D050"/>
          </w:tcPr>
          <w:p w14:paraId="43D3EE60" w14:textId="7E0EC235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29 May – 2 June </w:t>
            </w:r>
          </w:p>
        </w:tc>
        <w:tc>
          <w:tcPr>
            <w:tcW w:w="2163" w:type="dxa"/>
            <w:shd w:val="clear" w:color="auto" w:fill="92D050"/>
          </w:tcPr>
          <w:p w14:paraId="346CA394" w14:textId="43D4E7D0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HALF TERM</w:t>
            </w:r>
          </w:p>
        </w:tc>
        <w:tc>
          <w:tcPr>
            <w:tcW w:w="2232" w:type="dxa"/>
            <w:shd w:val="clear" w:color="auto" w:fill="92D050"/>
          </w:tcPr>
          <w:p w14:paraId="46CC4247" w14:textId="77777777" w:rsidR="00252F54" w:rsidRDefault="00252F54" w:rsidP="00252F54">
            <w:pPr>
              <w:rPr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92D050"/>
          </w:tcPr>
          <w:p w14:paraId="25176BA5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92" w:type="dxa"/>
            <w:shd w:val="clear" w:color="auto" w:fill="92D050"/>
          </w:tcPr>
          <w:p w14:paraId="0E896838" w14:textId="3B4F8339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HALF TERM</w:t>
            </w:r>
          </w:p>
        </w:tc>
        <w:tc>
          <w:tcPr>
            <w:tcW w:w="1229" w:type="dxa"/>
            <w:shd w:val="clear" w:color="auto" w:fill="92D050"/>
          </w:tcPr>
          <w:p w14:paraId="486FE690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000" w:type="dxa"/>
            <w:shd w:val="clear" w:color="auto" w:fill="92D050"/>
          </w:tcPr>
          <w:p w14:paraId="4671539C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HALF TERM</w:t>
            </w:r>
          </w:p>
          <w:p w14:paraId="3B8BCE44" w14:textId="77777777" w:rsidR="00252F54" w:rsidRDefault="00252F54" w:rsidP="00252F54">
            <w:pPr>
              <w:rPr>
                <w:rFonts w:cstheme="minorHAnsi"/>
                <w:sz w:val="20"/>
                <w:szCs w:val="20"/>
              </w:rPr>
            </w:pPr>
          </w:p>
          <w:p w14:paraId="07ED0153" w14:textId="04A15022" w:rsidR="00252F54" w:rsidRPr="006F373B" w:rsidRDefault="00252F54" w:rsidP="00252F54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790E5207" w14:textId="798D89CE" w:rsidR="00BD07C7" w:rsidRPr="00726D10" w:rsidRDefault="00726D10" w:rsidP="00726D10">
      <w:pPr>
        <w:pStyle w:val="ListParagraph"/>
        <w:rPr>
          <w:rFonts w:eastAsiaTheme="minorEastAsia"/>
        </w:rPr>
      </w:pPr>
      <w:r>
        <w:rPr>
          <w:rFonts w:eastAsiaTheme="minorEastAsia"/>
        </w:rPr>
        <w:t>*Content also provided in PrE session</w:t>
      </w:r>
    </w:p>
    <w:sectPr w:rsidR="00BD07C7" w:rsidRPr="00726D10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7261463">
    <w:abstractNumId w:val="1"/>
  </w:num>
  <w:num w:numId="2" w16cid:durableId="647706197">
    <w:abstractNumId w:val="2"/>
  </w:num>
  <w:num w:numId="3" w16cid:durableId="27090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040"/>
    <w:rsid w:val="0001087C"/>
    <w:rsid w:val="00023039"/>
    <w:rsid w:val="000247A0"/>
    <w:rsid w:val="000327BA"/>
    <w:rsid w:val="000C317B"/>
    <w:rsid w:val="000E5AB9"/>
    <w:rsid w:val="000F3518"/>
    <w:rsid w:val="000F6984"/>
    <w:rsid w:val="00154E71"/>
    <w:rsid w:val="001770F1"/>
    <w:rsid w:val="001C5141"/>
    <w:rsid w:val="001C7C8A"/>
    <w:rsid w:val="001E18BA"/>
    <w:rsid w:val="00246AC2"/>
    <w:rsid w:val="00252F54"/>
    <w:rsid w:val="002D28B1"/>
    <w:rsid w:val="00393A0F"/>
    <w:rsid w:val="003A5C5D"/>
    <w:rsid w:val="003A70DF"/>
    <w:rsid w:val="003B4CA9"/>
    <w:rsid w:val="003E36F5"/>
    <w:rsid w:val="003E4917"/>
    <w:rsid w:val="003F6BFC"/>
    <w:rsid w:val="00407A41"/>
    <w:rsid w:val="00423AB0"/>
    <w:rsid w:val="0047653C"/>
    <w:rsid w:val="00477DCA"/>
    <w:rsid w:val="00490FA6"/>
    <w:rsid w:val="00492255"/>
    <w:rsid w:val="004A52B4"/>
    <w:rsid w:val="004A6FDC"/>
    <w:rsid w:val="004B4363"/>
    <w:rsid w:val="00502FCE"/>
    <w:rsid w:val="00523CDF"/>
    <w:rsid w:val="00554930"/>
    <w:rsid w:val="0057347B"/>
    <w:rsid w:val="005C6735"/>
    <w:rsid w:val="005D0FAA"/>
    <w:rsid w:val="00616D62"/>
    <w:rsid w:val="006A4662"/>
    <w:rsid w:val="006F0A62"/>
    <w:rsid w:val="006F373B"/>
    <w:rsid w:val="00726D10"/>
    <w:rsid w:val="00800FD6"/>
    <w:rsid w:val="00803EE5"/>
    <w:rsid w:val="008336C5"/>
    <w:rsid w:val="00843090"/>
    <w:rsid w:val="00855690"/>
    <w:rsid w:val="0086426B"/>
    <w:rsid w:val="00891087"/>
    <w:rsid w:val="008E291B"/>
    <w:rsid w:val="00920DC4"/>
    <w:rsid w:val="0092616F"/>
    <w:rsid w:val="0094363E"/>
    <w:rsid w:val="009740BD"/>
    <w:rsid w:val="009C6F1C"/>
    <w:rsid w:val="00A023C4"/>
    <w:rsid w:val="00A34D36"/>
    <w:rsid w:val="00A45662"/>
    <w:rsid w:val="00A63F31"/>
    <w:rsid w:val="00AD1580"/>
    <w:rsid w:val="00AF2FBB"/>
    <w:rsid w:val="00B90F12"/>
    <w:rsid w:val="00BB0ED5"/>
    <w:rsid w:val="00BB1DF5"/>
    <w:rsid w:val="00BD07C7"/>
    <w:rsid w:val="00BD7F8D"/>
    <w:rsid w:val="00BE5A42"/>
    <w:rsid w:val="00BE7123"/>
    <w:rsid w:val="00C114D8"/>
    <w:rsid w:val="00C516F3"/>
    <w:rsid w:val="00C66BB3"/>
    <w:rsid w:val="00CB225F"/>
    <w:rsid w:val="00CB34E0"/>
    <w:rsid w:val="00CE4B99"/>
    <w:rsid w:val="00D01431"/>
    <w:rsid w:val="00D22E59"/>
    <w:rsid w:val="00D25915"/>
    <w:rsid w:val="00D730D1"/>
    <w:rsid w:val="00D85B6C"/>
    <w:rsid w:val="00DA1542"/>
    <w:rsid w:val="00DA1CA8"/>
    <w:rsid w:val="00DC0772"/>
    <w:rsid w:val="00DF27D6"/>
    <w:rsid w:val="00E309CC"/>
    <w:rsid w:val="00E37B43"/>
    <w:rsid w:val="00E4639E"/>
    <w:rsid w:val="00E60369"/>
    <w:rsid w:val="00E665B8"/>
    <w:rsid w:val="00E7689F"/>
    <w:rsid w:val="00EA0C3B"/>
    <w:rsid w:val="00EA22AB"/>
    <w:rsid w:val="00EA7D6D"/>
    <w:rsid w:val="00ED29E1"/>
    <w:rsid w:val="00ED426A"/>
    <w:rsid w:val="00ED5546"/>
    <w:rsid w:val="00EF3A8D"/>
    <w:rsid w:val="00F056F7"/>
    <w:rsid w:val="00F05780"/>
    <w:rsid w:val="00F076AD"/>
    <w:rsid w:val="00F10ECB"/>
    <w:rsid w:val="00F4006D"/>
    <w:rsid w:val="00F46BF0"/>
    <w:rsid w:val="00F558FF"/>
    <w:rsid w:val="00F92F70"/>
    <w:rsid w:val="00FA79A2"/>
    <w:rsid w:val="00FC0040"/>
    <w:rsid w:val="00FC6724"/>
    <w:rsid w:val="00FF595E"/>
    <w:rsid w:val="00FF74FD"/>
    <w:rsid w:val="01DFC01F"/>
    <w:rsid w:val="026E25BE"/>
    <w:rsid w:val="03496A79"/>
    <w:rsid w:val="05B81ABB"/>
    <w:rsid w:val="06B8CE67"/>
    <w:rsid w:val="09182578"/>
    <w:rsid w:val="0919D32D"/>
    <w:rsid w:val="0A58B332"/>
    <w:rsid w:val="0AB3F5D9"/>
    <w:rsid w:val="0BF08784"/>
    <w:rsid w:val="0D6E5F20"/>
    <w:rsid w:val="0EACC2D7"/>
    <w:rsid w:val="0F458DAC"/>
    <w:rsid w:val="0FF5D38B"/>
    <w:rsid w:val="109658A2"/>
    <w:rsid w:val="10EA90F4"/>
    <w:rsid w:val="115F12D1"/>
    <w:rsid w:val="124A9222"/>
    <w:rsid w:val="1496B393"/>
    <w:rsid w:val="160645FD"/>
    <w:rsid w:val="16C1CEA7"/>
    <w:rsid w:val="16F39579"/>
    <w:rsid w:val="1742181D"/>
    <w:rsid w:val="17FF107D"/>
    <w:rsid w:val="193F60CE"/>
    <w:rsid w:val="1AEAE670"/>
    <w:rsid w:val="1B383B47"/>
    <w:rsid w:val="1E18CE4B"/>
    <w:rsid w:val="1F25B99B"/>
    <w:rsid w:val="227DDA58"/>
    <w:rsid w:val="24981F3C"/>
    <w:rsid w:val="2702C4E4"/>
    <w:rsid w:val="2788578E"/>
    <w:rsid w:val="2A49478B"/>
    <w:rsid w:val="2AA651A3"/>
    <w:rsid w:val="2AEE3863"/>
    <w:rsid w:val="2B2DF948"/>
    <w:rsid w:val="2B3B1952"/>
    <w:rsid w:val="2B8886C5"/>
    <w:rsid w:val="2C739078"/>
    <w:rsid w:val="2CF527E1"/>
    <w:rsid w:val="2DA5407D"/>
    <w:rsid w:val="2F253C3E"/>
    <w:rsid w:val="30545D5C"/>
    <w:rsid w:val="310BF2DC"/>
    <w:rsid w:val="31D9B8C3"/>
    <w:rsid w:val="31F02DBD"/>
    <w:rsid w:val="333FD561"/>
    <w:rsid w:val="338BFE1E"/>
    <w:rsid w:val="33B18B63"/>
    <w:rsid w:val="35C89E81"/>
    <w:rsid w:val="381BBB69"/>
    <w:rsid w:val="39E00209"/>
    <w:rsid w:val="3D8BF032"/>
    <w:rsid w:val="3E1A1270"/>
    <w:rsid w:val="3E1EB5D1"/>
    <w:rsid w:val="417B8B37"/>
    <w:rsid w:val="4388F98B"/>
    <w:rsid w:val="43FB447A"/>
    <w:rsid w:val="472CCD42"/>
    <w:rsid w:val="47B45D40"/>
    <w:rsid w:val="48670B97"/>
    <w:rsid w:val="4A02DBF8"/>
    <w:rsid w:val="4D3A5AF9"/>
    <w:rsid w:val="4EBD24BE"/>
    <w:rsid w:val="50D99226"/>
    <w:rsid w:val="5159E154"/>
    <w:rsid w:val="529D07A1"/>
    <w:rsid w:val="52F70FE7"/>
    <w:rsid w:val="53FA1573"/>
    <w:rsid w:val="585C3DC4"/>
    <w:rsid w:val="596A1885"/>
    <w:rsid w:val="5A76AD55"/>
    <w:rsid w:val="5AA517B4"/>
    <w:rsid w:val="5DEE0F3A"/>
    <w:rsid w:val="5FAA0143"/>
    <w:rsid w:val="629821A1"/>
    <w:rsid w:val="62B8AD29"/>
    <w:rsid w:val="6676B8FE"/>
    <w:rsid w:val="6ADC7F44"/>
    <w:rsid w:val="6C34BC36"/>
    <w:rsid w:val="6E3EAB81"/>
    <w:rsid w:val="6E57D3DE"/>
    <w:rsid w:val="6E823286"/>
    <w:rsid w:val="6FDA7BE2"/>
    <w:rsid w:val="708A2492"/>
    <w:rsid w:val="7104EEC7"/>
    <w:rsid w:val="712140B2"/>
    <w:rsid w:val="74008CD7"/>
    <w:rsid w:val="74131748"/>
    <w:rsid w:val="750EFC22"/>
    <w:rsid w:val="760BD805"/>
    <w:rsid w:val="778883AF"/>
    <w:rsid w:val="77E58DC7"/>
    <w:rsid w:val="79FA8D57"/>
    <w:rsid w:val="79FF12EC"/>
    <w:rsid w:val="7B76511B"/>
    <w:rsid w:val="7D8E46C0"/>
    <w:rsid w:val="7E31E38F"/>
    <w:rsid w:val="7E9B9CA1"/>
    <w:rsid w:val="7E9E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F076A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9178CF196B084682025FD1921122F4" ma:contentTypeVersion="10" ma:contentTypeDescription="Create a new document." ma:contentTypeScope="" ma:versionID="6e016e3962aa4553c9101f499c79748b">
  <xsd:schema xmlns:xsd="http://www.w3.org/2001/XMLSchema" xmlns:xs="http://www.w3.org/2001/XMLSchema" xmlns:p="http://schemas.microsoft.com/office/2006/metadata/properties" xmlns:ns2="54225f09-8212-4a3d-b84b-f50f1855529c" xmlns:ns3="b70f788f-6cfd-4d7d-a7b5-846bff55fbb9" targetNamespace="http://schemas.microsoft.com/office/2006/metadata/properties" ma:root="true" ma:fieldsID="f0d8a76c30c8f43a1fb6e784ec84b35e" ns2:_="" ns3:_="">
    <xsd:import namespace="54225f09-8212-4a3d-b84b-f50f1855529c"/>
    <xsd:import namespace="b70f788f-6cfd-4d7d-a7b5-846bff55fb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225f09-8212-4a3d-b84b-f50f18555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0f788f-6cfd-4d7d-a7b5-846bff55fbb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E2EA4DB-7AD4-4B2A-AB32-6B342D0EAEB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732DBBF-CB4D-4F89-A42A-609579966B74}">
  <ds:schemaRefs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purl.org/dc/dcmitype/"/>
    <ds:schemaRef ds:uri="b9179f60-88fb-4dab-9121-ff28dc086eb1"/>
    <ds:schemaRef ds:uri="http://schemas.microsoft.com/office/infopath/2007/PartnerControls"/>
    <ds:schemaRef ds:uri="482ef795-7955-44de-84ab-4135d3647916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627BBFEC-659E-4943-A08B-58DB86BEB2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4225f09-8212-4a3d-b84b-f50f1855529c"/>
    <ds:schemaRef ds:uri="b70f788f-6cfd-4d7d-a7b5-846bff55fbb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663</Words>
  <Characters>3783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Lever, Jake</cp:lastModifiedBy>
  <cp:revision>3</cp:revision>
  <cp:lastPrinted>2022-06-27T09:00:00Z</cp:lastPrinted>
  <dcterms:created xsi:type="dcterms:W3CDTF">2022-08-15T11:18:00Z</dcterms:created>
  <dcterms:modified xsi:type="dcterms:W3CDTF">2022-08-19T14:56:00Z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0x0101003B9178CF196B084682025FD1921122F4</vt:lpwstr>
  </property>
</Properties>
</file>