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CDF809" w14:textId="77777777" w:rsidR="00EF5985" w:rsidRPr="006A0031" w:rsidRDefault="00EF5985">
      <w:pPr>
        <w:jc w:val="both"/>
        <w:rPr>
          <w:rFonts w:ascii="Arial" w:hAnsi="Arial" w:cs="Arial"/>
          <w:b/>
        </w:rPr>
      </w:pPr>
    </w:p>
    <w:p w14:paraId="24B12BB7" w14:textId="77777777" w:rsidR="00EF5985" w:rsidRPr="006A0031" w:rsidRDefault="00EF5985">
      <w:pPr>
        <w:jc w:val="both"/>
        <w:rPr>
          <w:rFonts w:ascii="Arial" w:hAnsi="Arial" w:cs="Arial"/>
          <w:b/>
        </w:rPr>
      </w:pPr>
    </w:p>
    <w:p w14:paraId="4200F3EC" w14:textId="25C69162" w:rsidR="007D3065" w:rsidRDefault="007D3065">
      <w:pPr>
        <w:jc w:val="both"/>
        <w:rPr>
          <w:rFonts w:ascii="Arial" w:hAnsi="Arial" w:cs="Arial"/>
          <w:b/>
          <w:sz w:val="20"/>
          <w:szCs w:val="20"/>
        </w:rPr>
      </w:pPr>
    </w:p>
    <w:p w14:paraId="399A83BF" w14:textId="6F6D3C0B" w:rsidR="00670FC9" w:rsidRPr="006A0031" w:rsidRDefault="00670FC9">
      <w:pPr>
        <w:jc w:val="both"/>
        <w:rPr>
          <w:rFonts w:ascii="Arial" w:hAnsi="Arial" w:cs="Arial"/>
          <w:b/>
          <w:sz w:val="20"/>
          <w:szCs w:val="20"/>
        </w:rPr>
      </w:pPr>
    </w:p>
    <w:p w14:paraId="77BCF626" w14:textId="4DC41ACB" w:rsidR="007D3065" w:rsidRDefault="00F83598" w:rsidP="007D3065">
      <w:pPr>
        <w:jc w:val="center"/>
        <w:rPr>
          <w:rFonts w:ascii="Arial" w:hAnsi="Arial" w:cs="Arial"/>
          <w:b/>
          <w:sz w:val="28"/>
          <w:szCs w:val="28"/>
        </w:rPr>
      </w:pPr>
      <w:r>
        <w:rPr>
          <w:rFonts w:ascii="Arial" w:hAnsi="Arial" w:cs="Arial"/>
          <w:b/>
          <w:noProof/>
          <w:sz w:val="28"/>
          <w:szCs w:val="28"/>
        </w:rPr>
        <mc:AlternateContent>
          <mc:Choice Requires="wps">
            <w:drawing>
              <wp:anchor distT="45720" distB="45720" distL="114300" distR="114300" simplePos="0" relativeHeight="251658241" behindDoc="0" locked="0" layoutInCell="1" allowOverlap="1" wp14:anchorId="298AC78D" wp14:editId="2445FC3B">
                <wp:simplePos x="0" y="0"/>
                <wp:positionH relativeFrom="margin">
                  <wp:posOffset>464185</wp:posOffset>
                </wp:positionH>
                <wp:positionV relativeFrom="paragraph">
                  <wp:posOffset>21590</wp:posOffset>
                </wp:positionV>
                <wp:extent cx="5726430" cy="5486400"/>
                <wp:effectExtent l="0" t="0" r="26670"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6430" cy="5486400"/>
                        </a:xfrm>
                        <a:prstGeom prst="rect">
                          <a:avLst/>
                        </a:prstGeom>
                        <a:solidFill>
                          <a:srgbClr val="FFFFFF"/>
                        </a:solidFill>
                        <a:ln w="9525">
                          <a:solidFill>
                            <a:srgbClr val="000000"/>
                          </a:solidFill>
                          <a:miter lim="800000"/>
                          <a:headEnd/>
                          <a:tailEnd/>
                        </a:ln>
                      </wps:spPr>
                      <wps:txbx>
                        <w:txbxContent>
                          <w:p w14:paraId="6F4AABB3" w14:textId="77777777" w:rsidR="008F250A" w:rsidRDefault="008F250A" w:rsidP="00291364">
                            <w:pPr>
                              <w:jc w:val="center"/>
                              <w:rPr>
                                <w:rFonts w:ascii="Arial Black" w:hAnsi="Arial Black"/>
                                <w:sz w:val="56"/>
                                <w:szCs w:val="56"/>
                              </w:rPr>
                            </w:pPr>
                          </w:p>
                          <w:p w14:paraId="74CAC0B3" w14:textId="5FABFD6C" w:rsidR="008F250A" w:rsidRDefault="0001348E" w:rsidP="00291364">
                            <w:pPr>
                              <w:jc w:val="center"/>
                              <w:rPr>
                                <w:rFonts w:ascii="Arial Black" w:hAnsi="Arial Black"/>
                                <w:sz w:val="56"/>
                                <w:szCs w:val="56"/>
                              </w:rPr>
                            </w:pPr>
                            <w:r>
                              <w:rPr>
                                <w:rFonts w:ascii="Arial Black" w:hAnsi="Arial Black"/>
                                <w:sz w:val="56"/>
                                <w:szCs w:val="56"/>
                              </w:rPr>
                              <w:t>SCHOOL</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Pr>
                                <w:rFonts w:ascii="Arial Black" w:hAnsi="Arial Black"/>
                                <w:sz w:val="56"/>
                                <w:szCs w:val="56"/>
                              </w:rPr>
                              <w:t>HANDBOOK</w:t>
                            </w:r>
                          </w:p>
                          <w:p w14:paraId="61F0AE30" w14:textId="77777777" w:rsidR="0001348E" w:rsidRDefault="0001348E" w:rsidP="0001348E">
                            <w:pPr>
                              <w:jc w:val="center"/>
                              <w:rPr>
                                <w:rFonts w:ascii="Arial Black" w:hAnsi="Arial Black"/>
                                <w:sz w:val="56"/>
                                <w:szCs w:val="56"/>
                              </w:rPr>
                            </w:pPr>
                          </w:p>
                          <w:p w14:paraId="6425FA63" w14:textId="73A4B346" w:rsidR="0001348E" w:rsidRDefault="0001348E" w:rsidP="0001348E">
                            <w:pPr>
                              <w:jc w:val="center"/>
                              <w:rPr>
                                <w:rFonts w:ascii="Arial Black" w:hAnsi="Arial Black"/>
                                <w:sz w:val="56"/>
                                <w:szCs w:val="56"/>
                              </w:rPr>
                            </w:pPr>
                            <w:r>
                              <w:rPr>
                                <w:rFonts w:ascii="Arial Black" w:hAnsi="Arial Black"/>
                                <w:sz w:val="56"/>
                                <w:szCs w:val="56"/>
                              </w:rPr>
                              <w:t xml:space="preserve">Early Years and Primary PGCE </w:t>
                            </w:r>
                            <w:r w:rsidR="00277392">
                              <w:rPr>
                                <w:rFonts w:ascii="Arial Black" w:hAnsi="Arial Black"/>
                                <w:sz w:val="56"/>
                                <w:szCs w:val="56"/>
                              </w:rPr>
                              <w:t>24-25</w:t>
                            </w:r>
                          </w:p>
                          <w:p w14:paraId="58CE14A5" w14:textId="77777777" w:rsidR="0001348E" w:rsidRDefault="0001348E" w:rsidP="0001348E">
                            <w:pPr>
                              <w:jc w:val="center"/>
                              <w:rPr>
                                <w:rFonts w:ascii="Arial Black" w:hAnsi="Arial Black"/>
                                <w:sz w:val="56"/>
                                <w:szCs w:val="56"/>
                              </w:rPr>
                            </w:pPr>
                          </w:p>
                          <w:p w14:paraId="4317E5FB" w14:textId="110832FF" w:rsidR="0001348E" w:rsidRPr="00291364" w:rsidRDefault="0001348E" w:rsidP="0001348E">
                            <w:pPr>
                              <w:jc w:val="center"/>
                              <w:rPr>
                                <w:rFonts w:ascii="Arial Black" w:hAnsi="Arial Black"/>
                                <w:sz w:val="56"/>
                                <w:szCs w:val="56"/>
                              </w:rPr>
                            </w:pPr>
                            <w:r>
                              <w:rPr>
                                <w:rFonts w:ascii="Arial Black" w:hAnsi="Arial Black"/>
                                <w:sz w:val="56"/>
                                <w:szCs w:val="56"/>
                              </w:rPr>
                              <w:t>for Trainees, Class Teachers</w:t>
                            </w:r>
                            <w:r w:rsidR="00F83598">
                              <w:rPr>
                                <w:rFonts w:ascii="Arial Black" w:hAnsi="Arial Black"/>
                                <w:sz w:val="56"/>
                                <w:szCs w:val="56"/>
                              </w:rPr>
                              <w:t>,</w:t>
                            </w:r>
                            <w:r>
                              <w:rPr>
                                <w:rFonts w:ascii="Arial Black" w:hAnsi="Arial Black"/>
                                <w:sz w:val="56"/>
                                <w:szCs w:val="56"/>
                              </w:rPr>
                              <w:t xml:space="preserve"> </w:t>
                            </w:r>
                            <w:r w:rsidR="00FD79FF">
                              <w:rPr>
                                <w:rFonts w:ascii="Arial Black" w:hAnsi="Arial Black"/>
                                <w:sz w:val="56"/>
                                <w:szCs w:val="56"/>
                              </w:rPr>
                              <w:t xml:space="preserve">General </w:t>
                            </w:r>
                            <w:r>
                              <w:rPr>
                                <w:rFonts w:ascii="Arial Black" w:hAnsi="Arial Black"/>
                                <w:sz w:val="56"/>
                                <w:szCs w:val="56"/>
                              </w:rPr>
                              <w:t>Mentors</w:t>
                            </w:r>
                            <w:r w:rsidR="00F83598">
                              <w:rPr>
                                <w:rFonts w:ascii="Arial Black" w:hAnsi="Arial Black"/>
                                <w:sz w:val="56"/>
                                <w:szCs w:val="56"/>
                              </w:rPr>
                              <w:t xml:space="preserve"> and </w:t>
                            </w:r>
                            <w:r w:rsidR="00FD79FF">
                              <w:rPr>
                                <w:rFonts w:ascii="Arial Black" w:hAnsi="Arial Black"/>
                                <w:sz w:val="56"/>
                                <w:szCs w:val="56"/>
                              </w:rPr>
                              <w:t>Lead Mentor</w:t>
                            </w:r>
                            <w:r w:rsidR="00F83598">
                              <w:rPr>
                                <w:rFonts w:ascii="Arial Black" w:hAnsi="Arial Black"/>
                                <w:sz w:val="56"/>
                                <w:szCs w:val="56"/>
                              </w:rPr>
                              <w:t>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8AC78D" id="_x0000_t202" coordsize="21600,21600" o:spt="202" path="m,l,21600r21600,l21600,xe">
                <v:stroke joinstyle="miter"/>
                <v:path gradientshapeok="t" o:connecttype="rect"/>
              </v:shapetype>
              <v:shape id="Text Box 2" o:spid="_x0000_s1026" type="#_x0000_t202" style="position:absolute;left:0;text-align:left;margin-left:36.55pt;margin-top:1.7pt;width:450.9pt;height:6in;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">
                <v:textbox>
                  <w:txbxContent>
                    <w:p w14:paraId="6F4AABB3" w14:textId="77777777" w:rsidR="008F250A" w:rsidRDefault="008F250A" w:rsidP="00291364">
                      <w:pPr>
                        <w:jc w:val="center"/>
                        <w:rPr>
                          <w:rFonts w:ascii="Arial Black" w:hAnsi="Arial Black"/>
                          <w:sz w:val="56"/>
                          <w:szCs w:val="56"/>
                        </w:rPr>
                      </w:pPr>
                    </w:p>
                    <w:p w14:paraId="74CAC0B3" w14:textId="5FABFD6C" w:rsidR="008F250A" w:rsidRDefault="0001348E" w:rsidP="00291364">
                      <w:pPr>
                        <w:jc w:val="center"/>
                        <w:rPr>
                          <w:rFonts w:ascii="Arial Black" w:hAnsi="Arial Black"/>
                          <w:sz w:val="56"/>
                          <w:szCs w:val="56"/>
                        </w:rPr>
                      </w:pPr>
                      <w:r>
                        <w:rPr>
                          <w:rFonts w:ascii="Arial Black" w:hAnsi="Arial Black"/>
                          <w:sz w:val="56"/>
                          <w:szCs w:val="56"/>
                        </w:rPr>
                        <w:t>SCHOOL</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Pr>
                          <w:rFonts w:ascii="Arial Black" w:hAnsi="Arial Black"/>
                          <w:sz w:val="56"/>
                          <w:szCs w:val="56"/>
                        </w:rPr>
                        <w:t>HANDBOOK</w:t>
                      </w:r>
                    </w:p>
                    <w:p w14:paraId="61F0AE30" w14:textId="77777777" w:rsidR="0001348E" w:rsidRDefault="0001348E" w:rsidP="0001348E">
                      <w:pPr>
                        <w:jc w:val="center"/>
                        <w:rPr>
                          <w:rFonts w:ascii="Arial Black" w:hAnsi="Arial Black"/>
                          <w:sz w:val="56"/>
                          <w:szCs w:val="56"/>
                        </w:rPr>
                      </w:pPr>
                    </w:p>
                    <w:p w14:paraId="6425FA63" w14:textId="73A4B346" w:rsidR="0001348E" w:rsidRDefault="0001348E" w:rsidP="0001348E">
                      <w:pPr>
                        <w:jc w:val="center"/>
                        <w:rPr>
                          <w:rFonts w:ascii="Arial Black" w:hAnsi="Arial Black"/>
                          <w:sz w:val="56"/>
                          <w:szCs w:val="56"/>
                        </w:rPr>
                      </w:pPr>
                      <w:r>
                        <w:rPr>
                          <w:rFonts w:ascii="Arial Black" w:hAnsi="Arial Black"/>
                          <w:sz w:val="56"/>
                          <w:szCs w:val="56"/>
                        </w:rPr>
                        <w:t xml:space="preserve">Early Years and Primary PGCE </w:t>
                      </w:r>
                      <w:r w:rsidR="00277392">
                        <w:rPr>
                          <w:rFonts w:ascii="Arial Black" w:hAnsi="Arial Black"/>
                          <w:sz w:val="56"/>
                          <w:szCs w:val="56"/>
                        </w:rPr>
                        <w:t>24-25</w:t>
                      </w:r>
                    </w:p>
                    <w:p w14:paraId="58CE14A5" w14:textId="77777777" w:rsidR="0001348E" w:rsidRDefault="0001348E" w:rsidP="0001348E">
                      <w:pPr>
                        <w:jc w:val="center"/>
                        <w:rPr>
                          <w:rFonts w:ascii="Arial Black" w:hAnsi="Arial Black"/>
                          <w:sz w:val="56"/>
                          <w:szCs w:val="56"/>
                        </w:rPr>
                      </w:pPr>
                    </w:p>
                    <w:p w14:paraId="4317E5FB" w14:textId="110832FF" w:rsidR="0001348E" w:rsidRPr="00291364" w:rsidRDefault="0001348E" w:rsidP="0001348E">
                      <w:pPr>
                        <w:jc w:val="center"/>
                        <w:rPr>
                          <w:rFonts w:ascii="Arial Black" w:hAnsi="Arial Black"/>
                          <w:sz w:val="56"/>
                          <w:szCs w:val="56"/>
                        </w:rPr>
                      </w:pPr>
                      <w:r>
                        <w:rPr>
                          <w:rFonts w:ascii="Arial Black" w:hAnsi="Arial Black"/>
                          <w:sz w:val="56"/>
                          <w:szCs w:val="56"/>
                        </w:rPr>
                        <w:t>for Trainees, Class Teachers</w:t>
                      </w:r>
                      <w:r w:rsidR="00F83598">
                        <w:rPr>
                          <w:rFonts w:ascii="Arial Black" w:hAnsi="Arial Black"/>
                          <w:sz w:val="56"/>
                          <w:szCs w:val="56"/>
                        </w:rPr>
                        <w:t>,</w:t>
                      </w:r>
                      <w:r>
                        <w:rPr>
                          <w:rFonts w:ascii="Arial Black" w:hAnsi="Arial Black"/>
                          <w:sz w:val="56"/>
                          <w:szCs w:val="56"/>
                        </w:rPr>
                        <w:t xml:space="preserve"> </w:t>
                      </w:r>
                      <w:r w:rsidR="00FD79FF">
                        <w:rPr>
                          <w:rFonts w:ascii="Arial Black" w:hAnsi="Arial Black"/>
                          <w:sz w:val="56"/>
                          <w:szCs w:val="56"/>
                        </w:rPr>
                        <w:t xml:space="preserve">General </w:t>
                      </w:r>
                      <w:r>
                        <w:rPr>
                          <w:rFonts w:ascii="Arial Black" w:hAnsi="Arial Black"/>
                          <w:sz w:val="56"/>
                          <w:szCs w:val="56"/>
                        </w:rPr>
                        <w:t>Mentors</w:t>
                      </w:r>
                      <w:r w:rsidR="00F83598">
                        <w:rPr>
                          <w:rFonts w:ascii="Arial Black" w:hAnsi="Arial Black"/>
                          <w:sz w:val="56"/>
                          <w:szCs w:val="56"/>
                        </w:rPr>
                        <w:t xml:space="preserve"> and </w:t>
                      </w:r>
                      <w:r w:rsidR="00FD79FF">
                        <w:rPr>
                          <w:rFonts w:ascii="Arial Black" w:hAnsi="Arial Black"/>
                          <w:sz w:val="56"/>
                          <w:szCs w:val="56"/>
                        </w:rPr>
                        <w:t>Lead Mentor</w:t>
                      </w:r>
                      <w:r w:rsidR="00F83598">
                        <w:rPr>
                          <w:rFonts w:ascii="Arial Black" w:hAnsi="Arial Black"/>
                          <w:sz w:val="56"/>
                          <w:szCs w:val="56"/>
                        </w:rPr>
                        <w:t>s</w:t>
                      </w:r>
                    </w:p>
                  </w:txbxContent>
                </v:textbox>
                <w10:wrap type="square" anchorx="margin"/>
              </v:shape>
            </w:pict>
          </mc:Fallback>
        </mc:AlternateContent>
      </w:r>
    </w:p>
    <w:p w14:paraId="273BFFC0" w14:textId="77777777" w:rsidR="00670FC9" w:rsidRDefault="00670FC9" w:rsidP="007D3065">
      <w:pPr>
        <w:jc w:val="center"/>
        <w:rPr>
          <w:rFonts w:ascii="Arial" w:hAnsi="Arial" w:cs="Arial"/>
          <w:b/>
          <w:sz w:val="28"/>
          <w:szCs w:val="28"/>
        </w:rPr>
      </w:pPr>
    </w:p>
    <w:p w14:paraId="43CF2A9D" w14:textId="77777777" w:rsidR="00670FC9" w:rsidRPr="006A0031" w:rsidRDefault="00670FC9" w:rsidP="00670FC9">
      <w:pPr>
        <w:rPr>
          <w:rFonts w:ascii="Arial" w:hAnsi="Arial" w:cs="Arial"/>
          <w:b/>
          <w:sz w:val="28"/>
          <w:szCs w:val="28"/>
        </w:rPr>
      </w:pPr>
    </w:p>
    <w:p w14:paraId="7DA295E8" w14:textId="77777777" w:rsidR="007D3065" w:rsidRPr="006A0031" w:rsidRDefault="007D3065" w:rsidP="007D3065">
      <w:pPr>
        <w:jc w:val="center"/>
        <w:rPr>
          <w:rFonts w:ascii="Arial" w:hAnsi="Arial" w:cs="Arial"/>
          <w:b/>
          <w:sz w:val="28"/>
          <w:szCs w:val="28"/>
        </w:rPr>
      </w:pPr>
    </w:p>
    <w:p w14:paraId="613846A0" w14:textId="77777777" w:rsidR="007D3065" w:rsidRDefault="007D3065" w:rsidP="0071162E">
      <w:pPr>
        <w:rPr>
          <w:rFonts w:ascii="Arial" w:hAnsi="Arial" w:cs="Arial"/>
          <w:b/>
          <w:sz w:val="28"/>
          <w:szCs w:val="28"/>
        </w:rPr>
      </w:pPr>
    </w:p>
    <w:p w14:paraId="46FA57C5" w14:textId="77777777" w:rsidR="001A1AEC" w:rsidRDefault="001A1AEC" w:rsidP="0071162E">
      <w:pPr>
        <w:rPr>
          <w:rFonts w:ascii="Arial" w:hAnsi="Arial" w:cs="Arial"/>
          <w:b/>
          <w:sz w:val="28"/>
          <w:szCs w:val="28"/>
        </w:rPr>
      </w:pPr>
    </w:p>
    <w:p w14:paraId="0D05ECC6" w14:textId="77777777" w:rsidR="001A1AEC" w:rsidRDefault="001A1AEC" w:rsidP="0071162E">
      <w:pPr>
        <w:rPr>
          <w:rFonts w:ascii="Arial" w:hAnsi="Arial" w:cs="Arial"/>
          <w:b/>
          <w:sz w:val="28"/>
          <w:szCs w:val="28"/>
        </w:rPr>
      </w:pPr>
    </w:p>
    <w:p w14:paraId="375910FE" w14:textId="77777777" w:rsidR="001A1AEC" w:rsidRDefault="001A1AEC" w:rsidP="0071162E">
      <w:pPr>
        <w:rPr>
          <w:rFonts w:ascii="Arial" w:hAnsi="Arial" w:cs="Arial"/>
          <w:b/>
          <w:sz w:val="28"/>
          <w:szCs w:val="28"/>
        </w:rPr>
      </w:pPr>
    </w:p>
    <w:p w14:paraId="70C9897C" w14:textId="6E075E37" w:rsidR="002B61F6" w:rsidRDefault="002B61F6" w:rsidP="0071162E">
      <w:pPr>
        <w:rPr>
          <w:rFonts w:ascii="Arial" w:hAnsi="Arial" w:cs="Arial"/>
          <w:b/>
          <w:sz w:val="28"/>
          <w:szCs w:val="28"/>
        </w:rPr>
      </w:pPr>
    </w:p>
    <w:p w14:paraId="2BB65280" w14:textId="0C87CF58" w:rsidR="00535FC0" w:rsidRDefault="00535FC0" w:rsidP="0071162E">
      <w:pPr>
        <w:rPr>
          <w:rFonts w:ascii="Arial" w:hAnsi="Arial" w:cs="Arial"/>
          <w:b/>
          <w:sz w:val="28"/>
          <w:szCs w:val="28"/>
        </w:rPr>
      </w:pPr>
    </w:p>
    <w:p w14:paraId="512A2A73" w14:textId="59AB628E" w:rsidR="00535FC0" w:rsidRDefault="00535FC0" w:rsidP="0071162E">
      <w:pPr>
        <w:rPr>
          <w:rFonts w:ascii="Arial" w:hAnsi="Arial" w:cs="Arial"/>
          <w:b/>
          <w:sz w:val="28"/>
          <w:szCs w:val="28"/>
        </w:rPr>
      </w:pPr>
    </w:p>
    <w:p w14:paraId="1EF0C731" w14:textId="161661F8" w:rsidR="00535FC0" w:rsidRDefault="00535FC0" w:rsidP="0071162E">
      <w:pPr>
        <w:rPr>
          <w:rFonts w:ascii="Arial" w:hAnsi="Arial" w:cs="Arial"/>
          <w:b/>
          <w:sz w:val="28"/>
          <w:szCs w:val="28"/>
        </w:rPr>
      </w:pPr>
    </w:p>
    <w:p w14:paraId="73B91F4A" w14:textId="1FF23C91" w:rsidR="00535FC0" w:rsidRDefault="00535FC0" w:rsidP="0071162E">
      <w:pPr>
        <w:rPr>
          <w:rFonts w:ascii="Arial" w:hAnsi="Arial" w:cs="Arial"/>
          <w:b/>
          <w:sz w:val="28"/>
          <w:szCs w:val="28"/>
        </w:rPr>
      </w:pPr>
    </w:p>
    <w:p w14:paraId="2B0A42B2" w14:textId="43AD6D19" w:rsidR="00535FC0" w:rsidRDefault="00535FC0" w:rsidP="0071162E">
      <w:pPr>
        <w:rPr>
          <w:rFonts w:ascii="Arial" w:hAnsi="Arial" w:cs="Arial"/>
          <w:b/>
          <w:sz w:val="28"/>
          <w:szCs w:val="28"/>
        </w:rPr>
      </w:pPr>
    </w:p>
    <w:p w14:paraId="6F3F2807" w14:textId="64EF8D7A" w:rsidR="00535FC0" w:rsidRDefault="00535FC0" w:rsidP="0071162E">
      <w:pPr>
        <w:rPr>
          <w:rFonts w:ascii="Arial" w:hAnsi="Arial" w:cs="Arial"/>
          <w:b/>
          <w:sz w:val="28"/>
          <w:szCs w:val="28"/>
        </w:rPr>
      </w:pPr>
    </w:p>
    <w:p w14:paraId="551361C1" w14:textId="6399FA2F" w:rsidR="00535FC0" w:rsidRDefault="00535FC0" w:rsidP="0071162E">
      <w:pPr>
        <w:rPr>
          <w:rFonts w:ascii="Arial" w:hAnsi="Arial" w:cs="Arial"/>
          <w:b/>
          <w:sz w:val="28"/>
          <w:szCs w:val="28"/>
        </w:rPr>
      </w:pPr>
    </w:p>
    <w:p w14:paraId="251FCB72" w14:textId="4FCC9D3E" w:rsidR="00535FC0" w:rsidRDefault="00535FC0" w:rsidP="0071162E">
      <w:pPr>
        <w:rPr>
          <w:rFonts w:ascii="Arial" w:hAnsi="Arial" w:cs="Arial"/>
          <w:b/>
          <w:sz w:val="28"/>
          <w:szCs w:val="28"/>
        </w:rPr>
      </w:pPr>
    </w:p>
    <w:p w14:paraId="77B942A4" w14:textId="193E75BB" w:rsidR="00535FC0" w:rsidRDefault="00535FC0" w:rsidP="0071162E">
      <w:pPr>
        <w:rPr>
          <w:rFonts w:ascii="Arial" w:hAnsi="Arial" w:cs="Arial"/>
          <w:b/>
          <w:sz w:val="28"/>
          <w:szCs w:val="28"/>
        </w:rPr>
      </w:pPr>
    </w:p>
    <w:p w14:paraId="0C374CFF" w14:textId="40917FBE" w:rsidR="00535FC0" w:rsidRDefault="00535FC0" w:rsidP="0071162E">
      <w:pPr>
        <w:rPr>
          <w:rFonts w:ascii="Arial" w:hAnsi="Arial" w:cs="Arial"/>
          <w:b/>
          <w:sz w:val="28"/>
          <w:szCs w:val="28"/>
        </w:rPr>
      </w:pPr>
    </w:p>
    <w:p w14:paraId="28DE8334" w14:textId="7B5C19EF" w:rsidR="00535FC0" w:rsidRDefault="00535FC0" w:rsidP="0071162E">
      <w:pPr>
        <w:rPr>
          <w:rFonts w:ascii="Arial" w:hAnsi="Arial" w:cs="Arial"/>
          <w:b/>
          <w:sz w:val="28"/>
          <w:szCs w:val="28"/>
        </w:rPr>
      </w:pPr>
    </w:p>
    <w:p w14:paraId="175BE0EF" w14:textId="3AD0F516" w:rsidR="00535FC0" w:rsidRDefault="00535FC0" w:rsidP="0071162E">
      <w:pPr>
        <w:rPr>
          <w:rFonts w:ascii="Arial" w:hAnsi="Arial" w:cs="Arial"/>
          <w:b/>
          <w:sz w:val="28"/>
          <w:szCs w:val="28"/>
        </w:rPr>
      </w:pPr>
    </w:p>
    <w:p w14:paraId="7D5712AC" w14:textId="10744DD8" w:rsidR="00535FC0" w:rsidRDefault="00535FC0" w:rsidP="0071162E">
      <w:pPr>
        <w:rPr>
          <w:rFonts w:ascii="Arial" w:hAnsi="Arial" w:cs="Arial"/>
          <w:b/>
          <w:sz w:val="28"/>
          <w:szCs w:val="28"/>
        </w:rPr>
      </w:pPr>
    </w:p>
    <w:p w14:paraId="58DB0699" w14:textId="6598FF16" w:rsidR="00535FC0" w:rsidRDefault="00535FC0" w:rsidP="0071162E">
      <w:pPr>
        <w:rPr>
          <w:rFonts w:ascii="Arial" w:hAnsi="Arial" w:cs="Arial"/>
          <w:b/>
          <w:sz w:val="28"/>
          <w:szCs w:val="28"/>
        </w:rPr>
      </w:pPr>
    </w:p>
    <w:p w14:paraId="397ED139" w14:textId="512D5691" w:rsidR="00535FC0" w:rsidRDefault="00535FC0" w:rsidP="0071162E">
      <w:pPr>
        <w:rPr>
          <w:rFonts w:ascii="Arial" w:hAnsi="Arial" w:cs="Arial"/>
          <w:b/>
          <w:sz w:val="28"/>
          <w:szCs w:val="28"/>
        </w:rPr>
      </w:pPr>
    </w:p>
    <w:p w14:paraId="535ED0DE" w14:textId="777FA678" w:rsidR="00535FC0" w:rsidRDefault="00535FC0" w:rsidP="0071162E">
      <w:pPr>
        <w:rPr>
          <w:rFonts w:ascii="Arial" w:hAnsi="Arial" w:cs="Arial"/>
          <w:b/>
          <w:sz w:val="28"/>
          <w:szCs w:val="28"/>
        </w:rPr>
      </w:pPr>
    </w:p>
    <w:p w14:paraId="772230EB" w14:textId="75BB93CA" w:rsidR="00535FC0" w:rsidRDefault="00535FC0" w:rsidP="0071162E">
      <w:pPr>
        <w:rPr>
          <w:rFonts w:ascii="Arial" w:hAnsi="Arial" w:cs="Arial"/>
          <w:b/>
          <w:sz w:val="28"/>
          <w:szCs w:val="28"/>
        </w:rPr>
      </w:pPr>
    </w:p>
    <w:p w14:paraId="3821A64B" w14:textId="7DF55319" w:rsidR="00535FC0" w:rsidRDefault="00535FC0" w:rsidP="0071162E">
      <w:pPr>
        <w:rPr>
          <w:rFonts w:ascii="Arial" w:hAnsi="Arial" w:cs="Arial"/>
          <w:b/>
          <w:sz w:val="28"/>
          <w:szCs w:val="28"/>
        </w:rPr>
      </w:pPr>
    </w:p>
    <w:p w14:paraId="4781EDB4" w14:textId="5E88E389" w:rsidR="00535FC0" w:rsidRDefault="00535FC0" w:rsidP="0071162E">
      <w:pPr>
        <w:rPr>
          <w:rFonts w:ascii="Arial" w:hAnsi="Arial" w:cs="Arial"/>
          <w:b/>
          <w:sz w:val="28"/>
          <w:szCs w:val="28"/>
        </w:rPr>
      </w:pPr>
    </w:p>
    <w:p w14:paraId="448DF41B" w14:textId="14DA9AE2" w:rsidR="00535FC0" w:rsidRDefault="00535FC0" w:rsidP="0071162E">
      <w:pPr>
        <w:rPr>
          <w:rFonts w:ascii="Arial" w:hAnsi="Arial" w:cs="Arial"/>
          <w:b/>
          <w:sz w:val="28"/>
          <w:szCs w:val="28"/>
        </w:rPr>
      </w:pPr>
    </w:p>
    <w:p w14:paraId="2174993C" w14:textId="11275111" w:rsidR="00535FC0" w:rsidRDefault="00535FC0" w:rsidP="0071162E">
      <w:pPr>
        <w:rPr>
          <w:rFonts w:ascii="Arial" w:hAnsi="Arial" w:cs="Arial"/>
          <w:b/>
          <w:sz w:val="28"/>
          <w:szCs w:val="28"/>
        </w:rPr>
      </w:pPr>
    </w:p>
    <w:p w14:paraId="2C5DAA7B" w14:textId="2061F818" w:rsidR="00535FC0" w:rsidRDefault="00535FC0" w:rsidP="0071162E">
      <w:pPr>
        <w:rPr>
          <w:rFonts w:ascii="Arial" w:hAnsi="Arial" w:cs="Arial"/>
          <w:b/>
          <w:sz w:val="28"/>
          <w:szCs w:val="28"/>
        </w:rPr>
      </w:pPr>
    </w:p>
    <w:p w14:paraId="6977682A" w14:textId="24E3FCFC" w:rsidR="00535FC0" w:rsidRDefault="00535FC0" w:rsidP="0071162E">
      <w:pPr>
        <w:rPr>
          <w:rFonts w:ascii="Arial" w:hAnsi="Arial" w:cs="Arial"/>
          <w:b/>
          <w:sz w:val="28"/>
          <w:szCs w:val="28"/>
        </w:rPr>
      </w:pPr>
    </w:p>
    <w:p w14:paraId="596D0E56" w14:textId="47CBDB53" w:rsidR="00535FC0" w:rsidRDefault="00535FC0" w:rsidP="0071162E">
      <w:pPr>
        <w:rPr>
          <w:rFonts w:ascii="Arial" w:hAnsi="Arial" w:cs="Arial"/>
          <w:b/>
          <w:sz w:val="28"/>
          <w:szCs w:val="28"/>
        </w:rPr>
      </w:pPr>
    </w:p>
    <w:p w14:paraId="72A9D012" w14:textId="77A04955" w:rsidR="00535FC0" w:rsidRDefault="00535FC0" w:rsidP="0071162E">
      <w:pPr>
        <w:rPr>
          <w:rFonts w:ascii="Arial" w:hAnsi="Arial" w:cs="Arial"/>
          <w:b/>
          <w:sz w:val="28"/>
          <w:szCs w:val="28"/>
        </w:rPr>
      </w:pPr>
    </w:p>
    <w:p w14:paraId="5B2A3963" w14:textId="7DE88060" w:rsidR="00535FC0" w:rsidRDefault="00535FC0" w:rsidP="0071162E">
      <w:pPr>
        <w:rPr>
          <w:rFonts w:ascii="Arial" w:hAnsi="Arial" w:cs="Arial"/>
          <w:b/>
          <w:sz w:val="28"/>
          <w:szCs w:val="28"/>
        </w:rPr>
      </w:pPr>
    </w:p>
    <w:p w14:paraId="5B91D4EA" w14:textId="04A20089" w:rsidR="00535FC0" w:rsidRDefault="00535FC0" w:rsidP="0071162E">
      <w:pPr>
        <w:rPr>
          <w:rFonts w:ascii="Arial" w:hAnsi="Arial" w:cs="Arial"/>
          <w:b/>
          <w:sz w:val="28"/>
          <w:szCs w:val="28"/>
        </w:rPr>
      </w:pPr>
    </w:p>
    <w:p w14:paraId="55FB2DFB" w14:textId="201FE874" w:rsidR="00535FC0" w:rsidRDefault="00535FC0" w:rsidP="0071162E">
      <w:pPr>
        <w:rPr>
          <w:rFonts w:ascii="Arial" w:hAnsi="Arial" w:cs="Arial"/>
          <w:b/>
          <w:sz w:val="28"/>
          <w:szCs w:val="28"/>
        </w:rPr>
      </w:pPr>
    </w:p>
    <w:p w14:paraId="03255DB2" w14:textId="4B8827F1" w:rsidR="00535FC0" w:rsidRDefault="00535FC0" w:rsidP="0071162E">
      <w:pPr>
        <w:rPr>
          <w:rFonts w:ascii="Arial" w:hAnsi="Arial" w:cs="Arial"/>
          <w:b/>
          <w:sz w:val="28"/>
          <w:szCs w:val="28"/>
        </w:rPr>
      </w:pPr>
    </w:p>
    <w:p w14:paraId="17539E5C" w14:textId="77777777" w:rsidR="00535FC0" w:rsidRDefault="00535FC0" w:rsidP="0071162E">
      <w:pPr>
        <w:rPr>
          <w:rFonts w:ascii="Arial" w:hAnsi="Arial" w:cs="Arial"/>
          <w:b/>
          <w:sz w:val="28"/>
          <w:szCs w:val="28"/>
        </w:rPr>
      </w:pPr>
    </w:p>
    <w:p w14:paraId="017C40E4" w14:textId="7FD3D842" w:rsidR="00AE6716" w:rsidRPr="002B61F6" w:rsidRDefault="0001348E" w:rsidP="0001348E">
      <w:pPr>
        <w:rPr>
          <w:rFonts w:ascii="Arial" w:hAnsi="Arial" w:cs="Arial"/>
          <w:b/>
          <w:sz w:val="28"/>
          <w:szCs w:val="28"/>
        </w:rPr>
      </w:pPr>
      <w:r w:rsidRPr="00A27279">
        <w:rPr>
          <w:rFonts w:ascii="Arial" w:hAnsi="Arial" w:cs="Arial"/>
          <w:b/>
          <w:noProof/>
        </w:rPr>
        <w:drawing>
          <wp:inline distT="0" distB="0" distL="0" distR="0" wp14:anchorId="5F2870E8" wp14:editId="767EF6ED">
            <wp:extent cx="5768975" cy="867063"/>
            <wp:effectExtent l="0" t="0" r="3175" b="9525"/>
            <wp:docPr id="2" name="Picture 2" descr="Shap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 rectangle&#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8975" cy="867063"/>
                    </a:xfrm>
                    <a:prstGeom prst="rect">
                      <a:avLst/>
                    </a:prstGeom>
                    <a:noFill/>
                    <a:ln>
                      <a:noFill/>
                    </a:ln>
                  </pic:spPr>
                </pic:pic>
              </a:graphicData>
            </a:graphic>
          </wp:inline>
        </w:drawing>
      </w:r>
      <w:r w:rsidR="002B61F6">
        <w:rPr>
          <w:noProof/>
        </w:rPr>
        <mc:AlternateContent>
          <mc:Choice Requires="wps">
            <w:drawing>
              <wp:anchor distT="45720" distB="45720" distL="114300" distR="114300" simplePos="0" relativeHeight="251658240" behindDoc="1" locked="0" layoutInCell="1" allowOverlap="1" wp14:anchorId="0961A567" wp14:editId="5E779E9E">
                <wp:simplePos x="0" y="0"/>
                <wp:positionH relativeFrom="column">
                  <wp:posOffset>1837055</wp:posOffset>
                </wp:positionH>
                <wp:positionV relativeFrom="page">
                  <wp:posOffset>10048875</wp:posOffset>
                </wp:positionV>
                <wp:extent cx="2291080" cy="275590"/>
                <wp:effectExtent l="0" t="0" r="16510" b="1016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1080" cy="275590"/>
                        </a:xfrm>
                        <a:prstGeom prst="rect">
                          <a:avLst/>
                        </a:prstGeom>
                        <a:solidFill>
                          <a:srgbClr val="FFFFFF"/>
                        </a:solidFill>
                        <a:ln w="9525">
                          <a:solidFill>
                            <a:srgbClr val="FFFFFF"/>
                          </a:solidFill>
                          <a:miter lim="800000"/>
                          <a:headEnd/>
                          <a:tailEnd/>
                        </a:ln>
                      </wps:spPr>
                      <wps:txbx>
                        <w:txbxContent>
                          <w:p w14:paraId="044035B6" w14:textId="77777777" w:rsidR="008F250A" w:rsidRDefault="008F250A"/>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0961A567" id="_x0000_s1027" type="#_x0000_t202" style="position:absolute;margin-left:144.65pt;margin-top:791.25pt;width:180.4pt;height:21.7pt;z-index:-2516582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" strokecolor="white">
                <v:textbox style="mso-fit-shape-to-text:t">
                  <w:txbxContent>
                    <w:p w14:paraId="044035B6" w14:textId="77777777" w:rsidR="008F250A" w:rsidRDefault="008F250A"/>
                  </w:txbxContent>
                </v:textbox>
                <w10:wrap anchory="page"/>
              </v:shape>
            </w:pict>
          </mc:Fallback>
        </mc:AlternateContent>
      </w:r>
      <w:r w:rsidR="00E74E39">
        <w:rPr>
          <w:rFonts w:ascii="Arial" w:hAnsi="Arial" w:cs="Arial"/>
          <w:b/>
          <w:sz w:val="40"/>
          <w:szCs w:val="40"/>
        </w:rPr>
        <w:br w:type="page"/>
      </w:r>
    </w:p>
    <w:p w14:paraId="16D21DDB" w14:textId="0E0162F3" w:rsidR="00AF4B5F" w:rsidRDefault="00AF4B5F" w:rsidP="00AF4B5F">
      <w:pPr>
        <w:jc w:val="center"/>
        <w:rPr>
          <w:rFonts w:ascii="Arial" w:hAnsi="Arial" w:cs="Arial"/>
          <w:b/>
        </w:rPr>
      </w:pPr>
      <w:r w:rsidRPr="00073DE4">
        <w:rPr>
          <w:rFonts w:ascii="Arial" w:hAnsi="Arial" w:cs="Arial"/>
          <w:b/>
          <w:sz w:val="40"/>
          <w:szCs w:val="40"/>
        </w:rPr>
        <w:lastRenderedPageBreak/>
        <w:t xml:space="preserve">The PGCE </w:t>
      </w:r>
      <w:r>
        <w:rPr>
          <w:rFonts w:ascii="Arial" w:hAnsi="Arial" w:cs="Arial"/>
          <w:b/>
          <w:sz w:val="40"/>
          <w:szCs w:val="40"/>
        </w:rPr>
        <w:t>Primary and Early Years Partner</w:t>
      </w:r>
      <w:r w:rsidRPr="00073DE4">
        <w:rPr>
          <w:rFonts w:ascii="Arial" w:hAnsi="Arial" w:cs="Arial"/>
          <w:b/>
          <w:sz w:val="40"/>
          <w:szCs w:val="40"/>
        </w:rPr>
        <w:t>s</w:t>
      </w:r>
      <w:r>
        <w:rPr>
          <w:rFonts w:ascii="Arial" w:hAnsi="Arial" w:cs="Arial"/>
          <w:b/>
          <w:sz w:val="40"/>
          <w:szCs w:val="40"/>
        </w:rPr>
        <w:t>’</w:t>
      </w:r>
      <w:r w:rsidRPr="00073DE4">
        <w:rPr>
          <w:rFonts w:ascii="Arial" w:hAnsi="Arial" w:cs="Arial"/>
          <w:b/>
          <w:sz w:val="40"/>
          <w:szCs w:val="40"/>
        </w:rPr>
        <w:t xml:space="preserve"> Intranet</w:t>
      </w:r>
    </w:p>
    <w:p w14:paraId="15D028CA" w14:textId="77777777" w:rsidR="00AF4B5F" w:rsidRDefault="00AF4B5F" w:rsidP="00AF4B5F">
      <w:pPr>
        <w:jc w:val="center"/>
        <w:rPr>
          <w:rFonts w:ascii="Arial" w:hAnsi="Arial" w:cs="Arial"/>
          <w:b/>
        </w:rPr>
      </w:pPr>
    </w:p>
    <w:p w14:paraId="6DB97E45" w14:textId="77777777" w:rsidR="00AF4B5F" w:rsidRDefault="00AF4B5F" w:rsidP="00AF4B5F">
      <w:pPr>
        <w:jc w:val="center"/>
        <w:rPr>
          <w:rFonts w:ascii="Arial" w:hAnsi="Arial" w:cs="Arial"/>
          <w:b/>
        </w:rPr>
      </w:pPr>
    </w:p>
    <w:p w14:paraId="002E1E0F" w14:textId="77777777" w:rsidR="00AF4B5F" w:rsidRDefault="00AF4B5F" w:rsidP="00AF4B5F">
      <w:pPr>
        <w:jc w:val="center"/>
        <w:rPr>
          <w:rFonts w:ascii="Arial" w:hAnsi="Arial" w:cs="Arial"/>
        </w:rPr>
      </w:pPr>
    </w:p>
    <w:p w14:paraId="0443E06C" w14:textId="77777777" w:rsidR="00AF4B5F" w:rsidRDefault="00AF4B5F" w:rsidP="00AF4B5F">
      <w:pPr>
        <w:jc w:val="center"/>
        <w:rPr>
          <w:rFonts w:ascii="Calibri" w:hAnsi="Calibri" w:cs="Arial"/>
          <w:sz w:val="28"/>
          <w:szCs w:val="28"/>
        </w:rPr>
      </w:pPr>
      <w:r w:rsidRPr="00806016">
        <w:rPr>
          <w:rFonts w:ascii="Calibri" w:hAnsi="Calibri" w:cs="Arial"/>
          <w:sz w:val="28"/>
          <w:szCs w:val="28"/>
        </w:rPr>
        <w:t xml:space="preserve">Explore the </w:t>
      </w:r>
      <w:r>
        <w:rPr>
          <w:rFonts w:ascii="Calibri" w:hAnsi="Calibri" w:cs="Arial"/>
          <w:b/>
          <w:sz w:val="28"/>
          <w:szCs w:val="28"/>
        </w:rPr>
        <w:t>Partners’</w:t>
      </w:r>
      <w:r w:rsidRPr="00806016">
        <w:rPr>
          <w:rFonts w:ascii="Calibri" w:hAnsi="Calibri" w:cs="Arial"/>
          <w:b/>
          <w:sz w:val="28"/>
          <w:szCs w:val="28"/>
        </w:rPr>
        <w:t xml:space="preserve"> Intranet</w:t>
      </w:r>
      <w:r w:rsidRPr="00806016">
        <w:rPr>
          <w:rFonts w:ascii="Calibri" w:hAnsi="Calibri" w:cs="Arial"/>
          <w:sz w:val="28"/>
          <w:szCs w:val="28"/>
        </w:rPr>
        <w:t xml:space="preserve"> for placement resources, training information, dates, conference resources, examples of completed forms, ‘how to’ mini-videos and much more! This site is regularly updated to reflect the most current resources.</w:t>
      </w:r>
    </w:p>
    <w:p w14:paraId="3B0540D7" w14:textId="77777777" w:rsidR="00047F2E" w:rsidRPr="00806016" w:rsidRDefault="00047F2E" w:rsidP="00AF4B5F">
      <w:pPr>
        <w:jc w:val="center"/>
        <w:rPr>
          <w:rFonts w:ascii="Calibri" w:hAnsi="Calibri" w:cs="Arial"/>
          <w:sz w:val="28"/>
          <w:szCs w:val="28"/>
        </w:rPr>
      </w:pPr>
    </w:p>
    <w:p w14:paraId="204751BC" w14:textId="044DA8D8" w:rsidR="00791F70" w:rsidRPr="00897CDA" w:rsidRDefault="00000000" w:rsidP="00AF4B5F">
      <w:pPr>
        <w:jc w:val="center"/>
        <w:rPr>
          <w:rFonts w:asciiTheme="minorHAnsi" w:hAnsiTheme="minorHAnsi" w:cstheme="minorHAnsi"/>
          <w:sz w:val="32"/>
          <w:szCs w:val="32"/>
        </w:rPr>
      </w:pPr>
      <w:hyperlink r:id="rId12" w:history="1">
        <w:r w:rsidR="00897CDA" w:rsidRPr="00897CDA">
          <w:rPr>
            <w:rStyle w:val="Hyperlink"/>
            <w:rFonts w:asciiTheme="minorHAnsi" w:hAnsiTheme="minorHAnsi" w:cstheme="minorHAnsi"/>
            <w:sz w:val="32"/>
            <w:szCs w:val="32"/>
          </w:rPr>
          <w:t>https://warwick.ac.uk/fac/soc/cte/pintra/</w:t>
        </w:r>
      </w:hyperlink>
      <w:r w:rsidR="00897CDA" w:rsidRPr="00897CDA">
        <w:rPr>
          <w:rFonts w:asciiTheme="minorHAnsi" w:hAnsiTheme="minorHAnsi" w:cstheme="minorHAnsi"/>
          <w:sz w:val="32"/>
          <w:szCs w:val="32"/>
        </w:rPr>
        <w:t xml:space="preserve"> </w:t>
      </w:r>
    </w:p>
    <w:p w14:paraId="6B175D2E" w14:textId="5BC4A1EA" w:rsidR="00AF4B5F" w:rsidRDefault="00897CDA" w:rsidP="00AF4B5F">
      <w:pPr>
        <w:jc w:val="center"/>
        <w:rPr>
          <w:rFonts w:ascii="Calibri" w:hAnsi="Calibri" w:cs="Arial"/>
          <w:sz w:val="28"/>
          <w:szCs w:val="28"/>
        </w:rPr>
      </w:pPr>
      <w:r>
        <w:rPr>
          <w:noProof/>
        </w:rPr>
        <w:drawing>
          <wp:inline distT="0" distB="0" distL="0" distR="0" wp14:anchorId="21846A3F" wp14:editId="6ECDAE98">
            <wp:extent cx="2790825" cy="2819400"/>
            <wp:effectExtent l="0" t="0" r="9525" b="0"/>
            <wp:docPr id="1" name="Picture 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application&#10;&#10;Description automatically generated"/>
                    <pic:cNvPicPr/>
                  </pic:nvPicPr>
                  <pic:blipFill rotWithShape="1">
                    <a:blip r:embed="rId13"/>
                    <a:srcRect l="25591" t="9100" r="26032" b="4012"/>
                    <a:stretch/>
                  </pic:blipFill>
                  <pic:spPr bwMode="auto">
                    <a:xfrm>
                      <a:off x="0" y="0"/>
                      <a:ext cx="2790825" cy="2819400"/>
                    </a:xfrm>
                    <a:prstGeom prst="rect">
                      <a:avLst/>
                    </a:prstGeom>
                    <a:ln>
                      <a:noFill/>
                    </a:ln>
                    <a:extLst>
                      <a:ext uri="{53640926-AAD7-44D8-BBD7-CCE9431645EC}">
                        <a14:shadowObscured xmlns:a14="http://schemas.microsoft.com/office/drawing/2010/main"/>
                      </a:ext>
                    </a:extLst>
                  </pic:spPr>
                </pic:pic>
              </a:graphicData>
            </a:graphic>
          </wp:inline>
        </w:drawing>
      </w:r>
    </w:p>
    <w:p w14:paraId="7A5E9D47" w14:textId="77777777" w:rsidR="00AF4B5F" w:rsidRDefault="00AF4B5F" w:rsidP="00AF4B5F">
      <w:pPr>
        <w:jc w:val="center"/>
        <w:rPr>
          <w:rFonts w:ascii="Calibri" w:hAnsi="Calibri" w:cs="Arial"/>
          <w:sz w:val="28"/>
          <w:szCs w:val="28"/>
        </w:rPr>
      </w:pPr>
    </w:p>
    <w:p w14:paraId="1AC49878" w14:textId="77777777" w:rsidR="00AF4B5F" w:rsidRDefault="00AF4B5F" w:rsidP="00AF4B5F">
      <w:pPr>
        <w:jc w:val="center"/>
        <w:rPr>
          <w:rFonts w:ascii="Calibri" w:hAnsi="Calibri" w:cs="Arial"/>
          <w:sz w:val="28"/>
          <w:szCs w:val="28"/>
        </w:rPr>
      </w:pPr>
    </w:p>
    <w:p w14:paraId="0319E7D3" w14:textId="77777777" w:rsidR="00AF4B5F" w:rsidRPr="00806016" w:rsidRDefault="00AF4B5F" w:rsidP="00B40677">
      <w:pPr>
        <w:jc w:val="center"/>
        <w:rPr>
          <w:rFonts w:ascii="Calibri" w:hAnsi="Calibri" w:cs="Arial"/>
          <w:sz w:val="28"/>
          <w:szCs w:val="28"/>
        </w:rPr>
      </w:pPr>
      <w:r w:rsidRPr="00806016">
        <w:rPr>
          <w:rFonts w:ascii="Calibri" w:hAnsi="Calibri" w:cs="Arial"/>
          <w:sz w:val="28"/>
          <w:szCs w:val="28"/>
        </w:rPr>
        <w:t>This page is password protected.</w:t>
      </w:r>
    </w:p>
    <w:p w14:paraId="13DF2DEC" w14:textId="04DE863A" w:rsidR="00F579C9" w:rsidRPr="00FC5BD8" w:rsidRDefault="00AF4B5F" w:rsidP="00FC5BD8">
      <w:pPr>
        <w:jc w:val="center"/>
        <w:rPr>
          <w:rFonts w:ascii="Calibri" w:hAnsi="Calibri" w:cs="Arial"/>
          <w:sz w:val="28"/>
          <w:szCs w:val="28"/>
        </w:rPr>
      </w:pPr>
      <w:r w:rsidRPr="00806016">
        <w:rPr>
          <w:rFonts w:ascii="Calibri" w:hAnsi="Calibri" w:cs="Arial"/>
          <w:sz w:val="28"/>
          <w:szCs w:val="28"/>
        </w:rPr>
        <w:t xml:space="preserve">The password is shared at </w:t>
      </w:r>
      <w:r w:rsidR="008D731A">
        <w:rPr>
          <w:rFonts w:ascii="Calibri" w:hAnsi="Calibri" w:cs="Arial"/>
          <w:sz w:val="28"/>
          <w:szCs w:val="28"/>
        </w:rPr>
        <w:t>General Mentor</w:t>
      </w:r>
      <w:r w:rsidRPr="00806016">
        <w:rPr>
          <w:rFonts w:ascii="Calibri" w:hAnsi="Calibri" w:cs="Arial"/>
          <w:sz w:val="28"/>
          <w:szCs w:val="28"/>
        </w:rPr>
        <w:t xml:space="preserve"> and Class Teacher </w:t>
      </w:r>
      <w:r w:rsidR="0055793E">
        <w:rPr>
          <w:rFonts w:ascii="Calibri" w:hAnsi="Calibri" w:cs="Arial"/>
          <w:sz w:val="28"/>
          <w:szCs w:val="28"/>
        </w:rPr>
        <w:t>Development</w:t>
      </w:r>
      <w:r w:rsidRPr="00806016">
        <w:rPr>
          <w:rFonts w:ascii="Calibri" w:hAnsi="Calibri" w:cs="Arial"/>
          <w:sz w:val="28"/>
          <w:szCs w:val="28"/>
        </w:rPr>
        <w:t xml:space="preserve">; alternatively contact the Partnership staff at </w:t>
      </w:r>
      <w:hyperlink r:id="rId14" w:history="1">
        <w:r w:rsidRPr="00806016">
          <w:rPr>
            <w:rStyle w:val="Hyperlink"/>
            <w:rFonts w:ascii="Calibri" w:hAnsi="Calibri" w:cs="Arial"/>
            <w:sz w:val="28"/>
            <w:szCs w:val="28"/>
          </w:rPr>
          <w:t>Partnership@warwick.ac.uk</w:t>
        </w:r>
      </w:hyperlink>
      <w:r w:rsidRPr="00806016">
        <w:rPr>
          <w:rFonts w:ascii="Calibri" w:hAnsi="Calibri" w:cs="Arial"/>
          <w:sz w:val="28"/>
          <w:szCs w:val="28"/>
        </w:rPr>
        <w:t xml:space="preserve"> or </w:t>
      </w:r>
      <w:r w:rsidRPr="002B6DE4">
        <w:rPr>
          <w:rFonts w:ascii="Calibri" w:hAnsi="Calibri" w:cs="Arial"/>
          <w:sz w:val="28"/>
          <w:szCs w:val="28"/>
        </w:rPr>
        <w:t xml:space="preserve">your </w:t>
      </w:r>
      <w:r w:rsidR="005C185B">
        <w:rPr>
          <w:rFonts w:ascii="Calibri" w:hAnsi="Calibri" w:cs="Arial"/>
          <w:sz w:val="28"/>
          <w:szCs w:val="28"/>
        </w:rPr>
        <w:t>Moderation</w:t>
      </w:r>
      <w:r w:rsidR="00EB5880">
        <w:rPr>
          <w:rFonts w:ascii="Calibri" w:hAnsi="Calibri" w:cs="Arial"/>
          <w:sz w:val="28"/>
          <w:szCs w:val="28"/>
        </w:rPr>
        <w:t xml:space="preserve"> </w:t>
      </w:r>
      <w:r w:rsidR="005D6515">
        <w:rPr>
          <w:rFonts w:ascii="Calibri" w:hAnsi="Calibri" w:cs="Arial"/>
          <w:sz w:val="28"/>
          <w:szCs w:val="28"/>
        </w:rPr>
        <w:t>Tutor</w:t>
      </w:r>
      <w:r>
        <w:rPr>
          <w:rFonts w:ascii="Calibri" w:hAnsi="Calibri" w:cs="Arial"/>
          <w:sz w:val="28"/>
          <w:szCs w:val="28"/>
        </w:rPr>
        <w:t>.</w:t>
      </w:r>
    </w:p>
    <w:p w14:paraId="73F166EA" w14:textId="77777777" w:rsidR="00587606" w:rsidRPr="00C334E4" w:rsidRDefault="00587606" w:rsidP="00C334E4">
      <w:pPr>
        <w:rPr>
          <w:rFonts w:ascii="Arial" w:hAnsi="Arial" w:cs="Arial"/>
          <w:b/>
        </w:rPr>
      </w:pPr>
    </w:p>
    <w:p w14:paraId="0F0607FC" w14:textId="7ADE0405" w:rsidR="00B90CA5" w:rsidRPr="008D22E7" w:rsidRDefault="00E8566B" w:rsidP="00F802AA">
      <w:pPr>
        <w:spacing w:before="120" w:after="120"/>
        <w:ind w:left="-142"/>
        <w:jc w:val="center"/>
        <w:rPr>
          <w:rFonts w:ascii="Arial" w:hAnsi="Arial" w:cs="Arial"/>
          <w:sz w:val="44"/>
          <w:szCs w:val="44"/>
        </w:rPr>
      </w:pPr>
      <w:r>
        <w:rPr>
          <w:rFonts w:ascii="Arial" w:hAnsi="Arial" w:cs="Arial"/>
          <w:sz w:val="44"/>
          <w:szCs w:val="44"/>
        </w:rPr>
        <w:br w:type="page"/>
      </w:r>
      <w:r w:rsidR="0001348E">
        <w:rPr>
          <w:rFonts w:ascii="Arial" w:hAnsi="Arial" w:cs="Arial"/>
          <w:sz w:val="44"/>
          <w:szCs w:val="44"/>
        </w:rPr>
        <w:lastRenderedPageBreak/>
        <w:t>SCHOOL</w:t>
      </w:r>
      <w:r w:rsidR="00F802AA" w:rsidRPr="008D22E7">
        <w:rPr>
          <w:rFonts w:ascii="Arial" w:hAnsi="Arial" w:cs="Arial"/>
          <w:sz w:val="44"/>
          <w:szCs w:val="44"/>
        </w:rPr>
        <w:t xml:space="preserve"> PLACEMENT </w:t>
      </w:r>
      <w:r w:rsidR="0001348E">
        <w:rPr>
          <w:rFonts w:ascii="Arial" w:hAnsi="Arial" w:cs="Arial"/>
          <w:sz w:val="44"/>
          <w:szCs w:val="44"/>
        </w:rPr>
        <w:t>HANDBOOK</w:t>
      </w:r>
    </w:p>
    <w:p w14:paraId="756D1474" w14:textId="3339AFA8" w:rsidR="007E5345" w:rsidRPr="00063400" w:rsidRDefault="007E5345" w:rsidP="00D80277">
      <w:pPr>
        <w:pStyle w:val="TOCHeading"/>
        <w:spacing w:before="0" w:line="240" w:lineRule="auto"/>
        <w:jc w:val="center"/>
        <w:rPr>
          <w:rFonts w:asciiTheme="minorHAnsi" w:hAnsiTheme="minorHAnsi" w:cstheme="minorHAnsi"/>
          <w:color w:val="auto"/>
          <w:sz w:val="30"/>
          <w:szCs w:val="30"/>
        </w:rPr>
      </w:pPr>
      <w:r w:rsidRPr="00063400">
        <w:rPr>
          <w:rFonts w:asciiTheme="minorHAnsi" w:hAnsiTheme="minorHAnsi" w:cstheme="minorHAnsi"/>
          <w:color w:val="auto"/>
          <w:sz w:val="30"/>
          <w:szCs w:val="30"/>
        </w:rPr>
        <w:t>Contents</w:t>
      </w:r>
    </w:p>
    <w:p w14:paraId="167CEA0F" w14:textId="366B0DAB" w:rsidR="00207DCD" w:rsidRPr="00207DCD" w:rsidRDefault="007E5345" w:rsidP="00207DCD">
      <w:pPr>
        <w:pStyle w:val="TOC3"/>
        <w:tabs>
          <w:tab w:val="clear" w:pos="9072"/>
          <w:tab w:val="right" w:leader="dot" w:pos="9781"/>
        </w:tabs>
        <w:rPr>
          <w:rFonts w:asciiTheme="minorHAnsi" w:eastAsiaTheme="minorEastAsia" w:hAnsiTheme="minorHAnsi" w:cstheme="minorHAnsi"/>
          <w:noProof/>
          <w:kern w:val="2"/>
          <w:sz w:val="28"/>
          <w:szCs w:val="28"/>
          <w14:ligatures w14:val="standardContextual"/>
        </w:rPr>
      </w:pPr>
      <w:r w:rsidRPr="00063400">
        <w:rPr>
          <w:rFonts w:asciiTheme="minorHAnsi" w:hAnsiTheme="minorHAnsi" w:cstheme="minorHAnsi"/>
          <w:sz w:val="30"/>
          <w:szCs w:val="30"/>
        </w:rPr>
        <w:fldChar w:fldCharType="begin"/>
      </w:r>
      <w:r w:rsidRPr="00063400">
        <w:rPr>
          <w:rFonts w:asciiTheme="minorHAnsi" w:hAnsiTheme="minorHAnsi" w:cstheme="minorHAnsi"/>
          <w:sz w:val="30"/>
          <w:szCs w:val="30"/>
        </w:rPr>
        <w:instrText xml:space="preserve"> TOC \o "1-8" \h \z \u </w:instrText>
      </w:r>
      <w:r w:rsidRPr="00063400">
        <w:rPr>
          <w:rFonts w:asciiTheme="minorHAnsi" w:hAnsiTheme="minorHAnsi" w:cstheme="minorHAnsi"/>
          <w:sz w:val="30"/>
          <w:szCs w:val="30"/>
        </w:rPr>
        <w:fldChar w:fldCharType="separate"/>
      </w:r>
      <w:hyperlink w:anchor="_Toc141881152" w:history="1">
        <w:r w:rsidR="00207DCD" w:rsidRPr="00207DCD">
          <w:rPr>
            <w:rStyle w:val="Hyperlink"/>
            <w:rFonts w:asciiTheme="minorHAnsi" w:hAnsiTheme="minorHAnsi" w:cstheme="minorHAnsi"/>
            <w:noProof/>
            <w:sz w:val="28"/>
            <w:szCs w:val="28"/>
          </w:rPr>
          <w:t>1.</w:t>
        </w:r>
        <w:r w:rsidR="00207DCD" w:rsidRPr="00207DCD">
          <w:rPr>
            <w:rFonts w:asciiTheme="minorHAnsi" w:eastAsiaTheme="minorEastAsia" w:hAnsiTheme="minorHAnsi" w:cstheme="minorHAnsi"/>
            <w:noProof/>
            <w:kern w:val="2"/>
            <w:sz w:val="28"/>
            <w:szCs w:val="28"/>
            <w14:ligatures w14:val="standardContextual"/>
          </w:rPr>
          <w:tab/>
        </w:r>
        <w:r w:rsidR="00207DCD" w:rsidRPr="00207DCD">
          <w:rPr>
            <w:rStyle w:val="Hyperlink"/>
            <w:rFonts w:asciiTheme="minorHAnsi" w:hAnsiTheme="minorHAnsi" w:cstheme="minorHAnsi"/>
            <w:noProof/>
            <w:sz w:val="28"/>
            <w:szCs w:val="28"/>
          </w:rPr>
          <w:t>KEY INFORMATION</w:t>
        </w:r>
        <w:r w:rsidR="00207DCD" w:rsidRPr="00207DCD">
          <w:rPr>
            <w:rFonts w:asciiTheme="minorHAnsi" w:hAnsiTheme="minorHAnsi" w:cstheme="minorHAnsi"/>
            <w:noProof/>
            <w:webHidden/>
            <w:sz w:val="28"/>
            <w:szCs w:val="28"/>
          </w:rPr>
          <w:tab/>
        </w:r>
        <w:r w:rsidR="00207DCD" w:rsidRPr="00207DCD">
          <w:rPr>
            <w:rFonts w:asciiTheme="minorHAnsi" w:hAnsiTheme="minorHAnsi" w:cstheme="minorHAnsi"/>
            <w:noProof/>
            <w:webHidden/>
            <w:sz w:val="28"/>
            <w:szCs w:val="28"/>
          </w:rPr>
          <w:fldChar w:fldCharType="begin"/>
        </w:r>
        <w:r w:rsidR="00207DCD" w:rsidRPr="00207DCD">
          <w:rPr>
            <w:rFonts w:asciiTheme="minorHAnsi" w:hAnsiTheme="minorHAnsi" w:cstheme="minorHAnsi"/>
            <w:noProof/>
            <w:webHidden/>
            <w:sz w:val="28"/>
            <w:szCs w:val="28"/>
          </w:rPr>
          <w:instrText xml:space="preserve"> PAGEREF _Toc141881152 \h </w:instrText>
        </w:r>
        <w:r w:rsidR="00207DCD" w:rsidRPr="00207DCD">
          <w:rPr>
            <w:rFonts w:asciiTheme="minorHAnsi" w:hAnsiTheme="minorHAnsi" w:cstheme="minorHAnsi"/>
            <w:noProof/>
            <w:webHidden/>
            <w:sz w:val="28"/>
            <w:szCs w:val="28"/>
          </w:rPr>
        </w:r>
        <w:r w:rsidR="00207DCD" w:rsidRPr="00207DCD">
          <w:rPr>
            <w:rFonts w:asciiTheme="minorHAnsi" w:hAnsiTheme="minorHAnsi" w:cstheme="minorHAnsi"/>
            <w:noProof/>
            <w:webHidden/>
            <w:sz w:val="28"/>
            <w:szCs w:val="28"/>
          </w:rPr>
          <w:fldChar w:fldCharType="separate"/>
        </w:r>
        <w:r w:rsidR="00207DCD" w:rsidRPr="00207DCD">
          <w:rPr>
            <w:rFonts w:asciiTheme="minorHAnsi" w:hAnsiTheme="minorHAnsi" w:cstheme="minorHAnsi"/>
            <w:noProof/>
            <w:webHidden/>
            <w:sz w:val="28"/>
            <w:szCs w:val="28"/>
          </w:rPr>
          <w:t>5</w:t>
        </w:r>
        <w:r w:rsidR="00207DCD" w:rsidRPr="00207DCD">
          <w:rPr>
            <w:rFonts w:asciiTheme="minorHAnsi" w:hAnsiTheme="minorHAnsi" w:cstheme="minorHAnsi"/>
            <w:noProof/>
            <w:webHidden/>
            <w:sz w:val="28"/>
            <w:szCs w:val="28"/>
          </w:rPr>
          <w:fldChar w:fldCharType="end"/>
        </w:r>
      </w:hyperlink>
    </w:p>
    <w:p w14:paraId="512C0D6D" w14:textId="0E46FC10"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53" w:history="1">
        <w:r w:rsidR="00207DCD" w:rsidRPr="00207DCD">
          <w:rPr>
            <w:rStyle w:val="Hyperlink"/>
            <w:rFonts w:asciiTheme="minorHAnsi" w:hAnsiTheme="minorHAnsi"/>
            <w:sz w:val="28"/>
            <w:szCs w:val="28"/>
          </w:rPr>
          <w:t>Absence from School Placement</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_Toc141881153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5</w:t>
        </w:r>
        <w:r w:rsidR="00207DCD" w:rsidRPr="00207DCD">
          <w:rPr>
            <w:rFonts w:asciiTheme="minorHAnsi" w:hAnsiTheme="minorHAnsi"/>
            <w:webHidden/>
            <w:sz w:val="28"/>
            <w:szCs w:val="28"/>
          </w:rPr>
          <w:fldChar w:fldCharType="end"/>
        </w:r>
      </w:hyperlink>
    </w:p>
    <w:p w14:paraId="220BEF7B" w14:textId="4BB93729" w:rsidR="00207DCD" w:rsidRPr="00207DCD" w:rsidRDefault="00000000" w:rsidP="00207DCD">
      <w:pPr>
        <w:pStyle w:val="TOC3"/>
        <w:tabs>
          <w:tab w:val="clear" w:pos="9072"/>
          <w:tab w:val="right" w:leader="dot" w:pos="9781"/>
        </w:tabs>
        <w:rPr>
          <w:rFonts w:asciiTheme="minorHAnsi" w:eastAsiaTheme="minorEastAsia" w:hAnsiTheme="minorHAnsi" w:cstheme="minorHAnsi"/>
          <w:noProof/>
          <w:kern w:val="2"/>
          <w:sz w:val="28"/>
          <w:szCs w:val="28"/>
          <w14:ligatures w14:val="standardContextual"/>
        </w:rPr>
      </w:pPr>
      <w:hyperlink w:anchor="_Toc141881154" w:history="1">
        <w:r w:rsidR="00207DCD" w:rsidRPr="00207DCD">
          <w:rPr>
            <w:rStyle w:val="Hyperlink"/>
            <w:rFonts w:asciiTheme="minorHAnsi" w:hAnsiTheme="minorHAnsi" w:cstheme="minorHAnsi"/>
            <w:noProof/>
            <w:sz w:val="28"/>
            <w:szCs w:val="28"/>
          </w:rPr>
          <w:t>2.</w:t>
        </w:r>
        <w:r w:rsidR="00207DCD" w:rsidRPr="00207DCD">
          <w:rPr>
            <w:rFonts w:asciiTheme="minorHAnsi" w:eastAsiaTheme="minorEastAsia" w:hAnsiTheme="minorHAnsi" w:cstheme="minorHAnsi"/>
            <w:noProof/>
            <w:kern w:val="2"/>
            <w:sz w:val="28"/>
            <w:szCs w:val="28"/>
            <w14:ligatures w14:val="standardContextual"/>
          </w:rPr>
          <w:tab/>
        </w:r>
        <w:r w:rsidR="00207DCD" w:rsidRPr="00207DCD">
          <w:rPr>
            <w:rStyle w:val="Hyperlink"/>
            <w:rFonts w:asciiTheme="minorHAnsi" w:hAnsiTheme="minorHAnsi" w:cstheme="minorHAnsi"/>
            <w:noProof/>
            <w:sz w:val="28"/>
            <w:szCs w:val="28"/>
          </w:rPr>
          <w:t>PROFESSIONAL GUIDANCE</w:t>
        </w:r>
        <w:r w:rsidR="00207DCD" w:rsidRPr="00207DCD">
          <w:rPr>
            <w:rFonts w:asciiTheme="minorHAnsi" w:hAnsiTheme="minorHAnsi" w:cstheme="minorHAnsi"/>
            <w:noProof/>
            <w:webHidden/>
            <w:sz w:val="28"/>
            <w:szCs w:val="28"/>
          </w:rPr>
          <w:tab/>
        </w:r>
        <w:r w:rsidR="00207DCD" w:rsidRPr="00207DCD">
          <w:rPr>
            <w:rFonts w:asciiTheme="minorHAnsi" w:hAnsiTheme="minorHAnsi" w:cstheme="minorHAnsi"/>
            <w:noProof/>
            <w:webHidden/>
            <w:sz w:val="28"/>
            <w:szCs w:val="28"/>
          </w:rPr>
          <w:fldChar w:fldCharType="begin"/>
        </w:r>
        <w:r w:rsidR="00207DCD" w:rsidRPr="00207DCD">
          <w:rPr>
            <w:rFonts w:asciiTheme="minorHAnsi" w:hAnsiTheme="minorHAnsi" w:cstheme="minorHAnsi"/>
            <w:noProof/>
            <w:webHidden/>
            <w:sz w:val="28"/>
            <w:szCs w:val="28"/>
          </w:rPr>
          <w:instrText xml:space="preserve"> PAGEREF _Toc141881154 \h </w:instrText>
        </w:r>
        <w:r w:rsidR="00207DCD" w:rsidRPr="00207DCD">
          <w:rPr>
            <w:rFonts w:asciiTheme="minorHAnsi" w:hAnsiTheme="minorHAnsi" w:cstheme="minorHAnsi"/>
            <w:noProof/>
            <w:webHidden/>
            <w:sz w:val="28"/>
            <w:szCs w:val="28"/>
          </w:rPr>
        </w:r>
        <w:r w:rsidR="00207DCD" w:rsidRPr="00207DCD">
          <w:rPr>
            <w:rFonts w:asciiTheme="minorHAnsi" w:hAnsiTheme="minorHAnsi" w:cstheme="minorHAnsi"/>
            <w:noProof/>
            <w:webHidden/>
            <w:sz w:val="28"/>
            <w:szCs w:val="28"/>
          </w:rPr>
          <w:fldChar w:fldCharType="separate"/>
        </w:r>
        <w:r w:rsidR="00207DCD" w:rsidRPr="00207DCD">
          <w:rPr>
            <w:rFonts w:asciiTheme="minorHAnsi" w:hAnsiTheme="minorHAnsi" w:cstheme="minorHAnsi"/>
            <w:noProof/>
            <w:webHidden/>
            <w:sz w:val="28"/>
            <w:szCs w:val="28"/>
          </w:rPr>
          <w:t>7</w:t>
        </w:r>
        <w:r w:rsidR="00207DCD" w:rsidRPr="00207DCD">
          <w:rPr>
            <w:rFonts w:asciiTheme="minorHAnsi" w:hAnsiTheme="minorHAnsi" w:cstheme="minorHAnsi"/>
            <w:noProof/>
            <w:webHidden/>
            <w:sz w:val="28"/>
            <w:szCs w:val="28"/>
          </w:rPr>
          <w:fldChar w:fldCharType="end"/>
        </w:r>
      </w:hyperlink>
    </w:p>
    <w:p w14:paraId="3EEF1634" w14:textId="37555E5F"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55" w:history="1">
        <w:r w:rsidR="00207DCD" w:rsidRPr="00207DCD">
          <w:rPr>
            <w:rStyle w:val="Hyperlink"/>
            <w:rFonts w:asciiTheme="minorHAnsi" w:hAnsiTheme="minorHAnsi"/>
            <w:sz w:val="28"/>
            <w:szCs w:val="28"/>
          </w:rPr>
          <w:t>Professionalism</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_Toc141881155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7</w:t>
        </w:r>
        <w:r w:rsidR="00207DCD" w:rsidRPr="00207DCD">
          <w:rPr>
            <w:rFonts w:asciiTheme="minorHAnsi" w:hAnsiTheme="minorHAnsi"/>
            <w:webHidden/>
            <w:sz w:val="28"/>
            <w:szCs w:val="28"/>
          </w:rPr>
          <w:fldChar w:fldCharType="end"/>
        </w:r>
      </w:hyperlink>
    </w:p>
    <w:p w14:paraId="75339E88" w14:textId="40F494BA"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56" w:history="1">
        <w:r w:rsidR="00207DCD" w:rsidRPr="00207DCD">
          <w:rPr>
            <w:rStyle w:val="Hyperlink"/>
            <w:rFonts w:asciiTheme="minorHAnsi" w:hAnsiTheme="minorHAnsi"/>
            <w:sz w:val="28"/>
            <w:szCs w:val="28"/>
          </w:rPr>
          <w:t>Safeguarding</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_Toc141881156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9</w:t>
        </w:r>
        <w:r w:rsidR="00207DCD" w:rsidRPr="00207DCD">
          <w:rPr>
            <w:rFonts w:asciiTheme="minorHAnsi" w:hAnsiTheme="minorHAnsi"/>
            <w:webHidden/>
            <w:sz w:val="28"/>
            <w:szCs w:val="28"/>
          </w:rPr>
          <w:fldChar w:fldCharType="end"/>
        </w:r>
      </w:hyperlink>
    </w:p>
    <w:p w14:paraId="5855B8D9" w14:textId="704F6C35"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57" w:history="1">
        <w:r w:rsidR="00207DCD" w:rsidRPr="00207DCD">
          <w:rPr>
            <w:rStyle w:val="Hyperlink"/>
            <w:rFonts w:asciiTheme="minorHAnsi" w:hAnsiTheme="minorHAnsi"/>
            <w:sz w:val="28"/>
            <w:szCs w:val="28"/>
          </w:rPr>
          <w:t>Managing Workload on School Placement</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_Toc141881157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10</w:t>
        </w:r>
        <w:r w:rsidR="00207DCD" w:rsidRPr="00207DCD">
          <w:rPr>
            <w:rFonts w:asciiTheme="minorHAnsi" w:hAnsiTheme="minorHAnsi"/>
            <w:webHidden/>
            <w:sz w:val="28"/>
            <w:szCs w:val="28"/>
          </w:rPr>
          <w:fldChar w:fldCharType="end"/>
        </w:r>
      </w:hyperlink>
    </w:p>
    <w:p w14:paraId="6BA136F8" w14:textId="2641F3B7"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58" w:history="1">
        <w:r w:rsidR="00207DCD" w:rsidRPr="00207DCD">
          <w:rPr>
            <w:rStyle w:val="Hyperlink"/>
            <w:rFonts w:asciiTheme="minorHAnsi" w:hAnsiTheme="minorHAnsi"/>
            <w:sz w:val="28"/>
            <w:szCs w:val="28"/>
          </w:rPr>
          <w:t>Warwick Educational Philosophy Framework</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_Toc141881158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11</w:t>
        </w:r>
        <w:r w:rsidR="00207DCD" w:rsidRPr="00207DCD">
          <w:rPr>
            <w:rFonts w:asciiTheme="minorHAnsi" w:hAnsiTheme="minorHAnsi"/>
            <w:webHidden/>
            <w:sz w:val="28"/>
            <w:szCs w:val="28"/>
          </w:rPr>
          <w:fldChar w:fldCharType="end"/>
        </w:r>
      </w:hyperlink>
    </w:p>
    <w:p w14:paraId="22C6B5A4" w14:textId="5D27C68D"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59" w:history="1">
        <w:r w:rsidR="00207DCD" w:rsidRPr="00207DCD">
          <w:rPr>
            <w:rStyle w:val="Hyperlink"/>
            <w:rFonts w:asciiTheme="minorHAnsi" w:hAnsiTheme="minorHAnsi"/>
            <w:sz w:val="28"/>
            <w:szCs w:val="28"/>
          </w:rPr>
          <w:t>Glossary of Character Values</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_Toc141881159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12</w:t>
        </w:r>
        <w:r w:rsidR="00207DCD" w:rsidRPr="00207DCD">
          <w:rPr>
            <w:rFonts w:asciiTheme="minorHAnsi" w:hAnsiTheme="minorHAnsi"/>
            <w:webHidden/>
            <w:sz w:val="28"/>
            <w:szCs w:val="28"/>
          </w:rPr>
          <w:fldChar w:fldCharType="end"/>
        </w:r>
      </w:hyperlink>
    </w:p>
    <w:p w14:paraId="3C331DA2" w14:textId="35EE24D1" w:rsidR="00207DCD" w:rsidRPr="00207DCD" w:rsidRDefault="00000000" w:rsidP="00207DCD">
      <w:pPr>
        <w:pStyle w:val="TOC3"/>
        <w:tabs>
          <w:tab w:val="clear" w:pos="9072"/>
          <w:tab w:val="right" w:leader="dot" w:pos="9781"/>
        </w:tabs>
        <w:rPr>
          <w:rFonts w:asciiTheme="minorHAnsi" w:eastAsiaTheme="minorEastAsia" w:hAnsiTheme="minorHAnsi" w:cstheme="minorHAnsi"/>
          <w:noProof/>
          <w:kern w:val="2"/>
          <w:sz w:val="28"/>
          <w:szCs w:val="28"/>
          <w14:ligatures w14:val="standardContextual"/>
        </w:rPr>
      </w:pPr>
      <w:hyperlink w:anchor="_Toc141881160" w:history="1">
        <w:r w:rsidR="00207DCD" w:rsidRPr="00207DCD">
          <w:rPr>
            <w:rStyle w:val="Hyperlink"/>
            <w:rFonts w:asciiTheme="minorHAnsi" w:hAnsiTheme="minorHAnsi" w:cstheme="minorHAnsi"/>
            <w:caps/>
            <w:noProof/>
            <w:sz w:val="28"/>
            <w:szCs w:val="28"/>
          </w:rPr>
          <w:t>3.</w:t>
        </w:r>
        <w:r w:rsidR="00207DCD" w:rsidRPr="00207DCD">
          <w:rPr>
            <w:rFonts w:asciiTheme="minorHAnsi" w:eastAsiaTheme="minorEastAsia" w:hAnsiTheme="minorHAnsi" w:cstheme="minorHAnsi"/>
            <w:noProof/>
            <w:kern w:val="2"/>
            <w:sz w:val="28"/>
            <w:szCs w:val="28"/>
            <w14:ligatures w14:val="standardContextual"/>
          </w:rPr>
          <w:tab/>
        </w:r>
        <w:r w:rsidR="00207DCD" w:rsidRPr="00207DCD">
          <w:rPr>
            <w:rStyle w:val="Hyperlink"/>
            <w:rFonts w:asciiTheme="minorHAnsi" w:hAnsiTheme="minorHAnsi" w:cstheme="minorHAnsi"/>
            <w:caps/>
            <w:noProof/>
            <w:sz w:val="28"/>
            <w:szCs w:val="28"/>
          </w:rPr>
          <w:t xml:space="preserve">Guidance for </w:t>
        </w:r>
        <w:r w:rsidR="008D731A">
          <w:rPr>
            <w:rStyle w:val="Hyperlink"/>
            <w:rFonts w:asciiTheme="minorHAnsi" w:hAnsiTheme="minorHAnsi" w:cstheme="minorHAnsi"/>
            <w:caps/>
            <w:noProof/>
            <w:sz w:val="28"/>
            <w:szCs w:val="28"/>
          </w:rPr>
          <w:t>General Mentor</w:t>
        </w:r>
        <w:r w:rsidR="00207DCD" w:rsidRPr="00207DCD">
          <w:rPr>
            <w:rStyle w:val="Hyperlink"/>
            <w:rFonts w:asciiTheme="minorHAnsi" w:hAnsiTheme="minorHAnsi" w:cstheme="minorHAnsi"/>
            <w:caps/>
            <w:noProof/>
            <w:sz w:val="28"/>
            <w:szCs w:val="28"/>
          </w:rPr>
          <w:t>s &amp; Class Teachers</w:t>
        </w:r>
        <w:r w:rsidR="00207DCD" w:rsidRPr="00207DCD">
          <w:rPr>
            <w:rFonts w:asciiTheme="minorHAnsi" w:hAnsiTheme="minorHAnsi" w:cstheme="minorHAnsi"/>
            <w:noProof/>
            <w:webHidden/>
            <w:sz w:val="28"/>
            <w:szCs w:val="28"/>
          </w:rPr>
          <w:tab/>
        </w:r>
        <w:r w:rsidR="00207DCD" w:rsidRPr="00207DCD">
          <w:rPr>
            <w:rFonts w:asciiTheme="minorHAnsi" w:hAnsiTheme="minorHAnsi" w:cstheme="minorHAnsi"/>
            <w:noProof/>
            <w:webHidden/>
            <w:sz w:val="28"/>
            <w:szCs w:val="28"/>
          </w:rPr>
          <w:fldChar w:fldCharType="begin"/>
        </w:r>
        <w:r w:rsidR="00207DCD" w:rsidRPr="00207DCD">
          <w:rPr>
            <w:rFonts w:asciiTheme="minorHAnsi" w:hAnsiTheme="minorHAnsi" w:cstheme="minorHAnsi"/>
            <w:noProof/>
            <w:webHidden/>
            <w:sz w:val="28"/>
            <w:szCs w:val="28"/>
          </w:rPr>
          <w:instrText xml:space="preserve"> PAGEREF _Toc141881160 \h </w:instrText>
        </w:r>
        <w:r w:rsidR="00207DCD" w:rsidRPr="00207DCD">
          <w:rPr>
            <w:rFonts w:asciiTheme="minorHAnsi" w:hAnsiTheme="minorHAnsi" w:cstheme="minorHAnsi"/>
            <w:noProof/>
            <w:webHidden/>
            <w:sz w:val="28"/>
            <w:szCs w:val="28"/>
          </w:rPr>
        </w:r>
        <w:r w:rsidR="00207DCD" w:rsidRPr="00207DCD">
          <w:rPr>
            <w:rFonts w:asciiTheme="minorHAnsi" w:hAnsiTheme="minorHAnsi" w:cstheme="minorHAnsi"/>
            <w:noProof/>
            <w:webHidden/>
            <w:sz w:val="28"/>
            <w:szCs w:val="28"/>
          </w:rPr>
          <w:fldChar w:fldCharType="separate"/>
        </w:r>
        <w:r w:rsidR="00207DCD" w:rsidRPr="00207DCD">
          <w:rPr>
            <w:rFonts w:asciiTheme="minorHAnsi" w:hAnsiTheme="minorHAnsi" w:cstheme="minorHAnsi"/>
            <w:noProof/>
            <w:webHidden/>
            <w:sz w:val="28"/>
            <w:szCs w:val="28"/>
          </w:rPr>
          <w:t>13</w:t>
        </w:r>
        <w:r w:rsidR="00207DCD" w:rsidRPr="00207DCD">
          <w:rPr>
            <w:rFonts w:asciiTheme="minorHAnsi" w:hAnsiTheme="minorHAnsi" w:cstheme="minorHAnsi"/>
            <w:noProof/>
            <w:webHidden/>
            <w:sz w:val="28"/>
            <w:szCs w:val="28"/>
          </w:rPr>
          <w:fldChar w:fldCharType="end"/>
        </w:r>
      </w:hyperlink>
    </w:p>
    <w:p w14:paraId="1004AD84" w14:textId="672B2CE6"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1" w:history="1">
        <w:r w:rsidR="00207DCD" w:rsidRPr="00207DCD">
          <w:rPr>
            <w:rStyle w:val="Hyperlink"/>
            <w:rFonts w:asciiTheme="minorHAnsi" w:hAnsiTheme="minorHAnsi"/>
            <w:sz w:val="28"/>
            <w:szCs w:val="28"/>
          </w:rPr>
          <w:t>Supporting Planning and Teaching</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_Toc141881161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14</w:t>
        </w:r>
        <w:r w:rsidR="00207DCD" w:rsidRPr="00207DCD">
          <w:rPr>
            <w:rFonts w:asciiTheme="minorHAnsi" w:hAnsiTheme="minorHAnsi"/>
            <w:webHidden/>
            <w:sz w:val="28"/>
            <w:szCs w:val="28"/>
          </w:rPr>
          <w:fldChar w:fldCharType="end"/>
        </w:r>
      </w:hyperlink>
    </w:p>
    <w:p w14:paraId="1E815661" w14:textId="1541FE36"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2" w:history="1">
        <w:r w:rsidR="00207DCD" w:rsidRPr="00207DCD">
          <w:rPr>
            <w:rStyle w:val="Hyperlink"/>
            <w:rFonts w:asciiTheme="minorHAnsi" w:hAnsiTheme="minorHAnsi"/>
            <w:sz w:val="28"/>
            <w:szCs w:val="28"/>
          </w:rPr>
          <w:t>The Role of the Class Teacher</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_Toc141881162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15</w:t>
        </w:r>
        <w:r w:rsidR="00207DCD" w:rsidRPr="00207DCD">
          <w:rPr>
            <w:rFonts w:asciiTheme="minorHAnsi" w:hAnsiTheme="minorHAnsi"/>
            <w:webHidden/>
            <w:sz w:val="28"/>
            <w:szCs w:val="28"/>
          </w:rPr>
          <w:fldChar w:fldCharType="end"/>
        </w:r>
      </w:hyperlink>
    </w:p>
    <w:p w14:paraId="62DB8E45" w14:textId="0653E7AD"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3" w:history="1">
        <w:r w:rsidR="00207DCD" w:rsidRPr="00207DCD">
          <w:rPr>
            <w:rStyle w:val="Hyperlink"/>
            <w:rFonts w:asciiTheme="minorHAnsi" w:hAnsiTheme="minorHAnsi"/>
            <w:sz w:val="28"/>
            <w:szCs w:val="28"/>
          </w:rPr>
          <w:t xml:space="preserve">The Role of the </w:t>
        </w:r>
        <w:r w:rsidR="00FD79FF">
          <w:rPr>
            <w:rStyle w:val="Hyperlink"/>
            <w:rFonts w:asciiTheme="minorHAnsi" w:hAnsiTheme="minorHAnsi"/>
            <w:sz w:val="28"/>
            <w:szCs w:val="28"/>
          </w:rPr>
          <w:t>University Lead Mentor</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_Toc141881163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16</w:t>
        </w:r>
        <w:r w:rsidR="00207DCD" w:rsidRPr="00207DCD">
          <w:rPr>
            <w:rFonts w:asciiTheme="minorHAnsi" w:hAnsiTheme="minorHAnsi"/>
            <w:webHidden/>
            <w:sz w:val="28"/>
            <w:szCs w:val="28"/>
          </w:rPr>
          <w:fldChar w:fldCharType="end"/>
        </w:r>
      </w:hyperlink>
    </w:p>
    <w:p w14:paraId="1BEDCE67" w14:textId="08F5E41E"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4" w:history="1">
        <w:r w:rsidR="00207DCD" w:rsidRPr="00207DCD">
          <w:rPr>
            <w:rStyle w:val="Hyperlink"/>
            <w:rFonts w:asciiTheme="minorHAnsi" w:hAnsiTheme="minorHAnsi"/>
            <w:sz w:val="28"/>
            <w:szCs w:val="28"/>
          </w:rPr>
          <w:t xml:space="preserve">The Role of the </w:t>
        </w:r>
        <w:r w:rsidR="008D731A">
          <w:rPr>
            <w:rStyle w:val="Hyperlink"/>
            <w:rFonts w:asciiTheme="minorHAnsi" w:hAnsiTheme="minorHAnsi"/>
            <w:sz w:val="28"/>
            <w:szCs w:val="28"/>
          </w:rPr>
          <w:t>General Mentor</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_Toc141881164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17</w:t>
        </w:r>
        <w:r w:rsidR="00207DCD" w:rsidRPr="00207DCD">
          <w:rPr>
            <w:rFonts w:asciiTheme="minorHAnsi" w:hAnsiTheme="minorHAnsi"/>
            <w:webHidden/>
            <w:sz w:val="28"/>
            <w:szCs w:val="28"/>
          </w:rPr>
          <w:fldChar w:fldCharType="end"/>
        </w:r>
      </w:hyperlink>
    </w:p>
    <w:p w14:paraId="0D13F706" w14:textId="0C5E3D48"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5" w:history="1">
        <w:r w:rsidR="00207DCD" w:rsidRPr="00207DCD">
          <w:rPr>
            <w:rStyle w:val="Hyperlink"/>
            <w:rFonts w:asciiTheme="minorHAnsi" w:hAnsiTheme="minorHAnsi"/>
            <w:sz w:val="28"/>
            <w:szCs w:val="28"/>
          </w:rPr>
          <w:t>Mentor Toolkit</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_Toc141881165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17</w:t>
        </w:r>
        <w:r w:rsidR="00207DCD" w:rsidRPr="00207DCD">
          <w:rPr>
            <w:rFonts w:asciiTheme="minorHAnsi" w:hAnsiTheme="minorHAnsi"/>
            <w:webHidden/>
            <w:sz w:val="28"/>
            <w:szCs w:val="28"/>
          </w:rPr>
          <w:fldChar w:fldCharType="end"/>
        </w:r>
      </w:hyperlink>
    </w:p>
    <w:p w14:paraId="51F85E18" w14:textId="543C23A8"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6" w:history="1">
        <w:r w:rsidR="00207DCD" w:rsidRPr="00207DCD">
          <w:rPr>
            <w:rStyle w:val="Hyperlink"/>
            <w:rFonts w:asciiTheme="minorHAnsi" w:hAnsiTheme="minorHAnsi"/>
            <w:sz w:val="28"/>
            <w:szCs w:val="28"/>
          </w:rPr>
          <w:t>Supporting all trainees: Core Content Framework training entitlement</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_Toc141881166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17</w:t>
        </w:r>
        <w:r w:rsidR="00207DCD" w:rsidRPr="00207DCD">
          <w:rPr>
            <w:rFonts w:asciiTheme="minorHAnsi" w:hAnsiTheme="minorHAnsi"/>
            <w:webHidden/>
            <w:sz w:val="28"/>
            <w:szCs w:val="28"/>
          </w:rPr>
          <w:fldChar w:fldCharType="end"/>
        </w:r>
      </w:hyperlink>
    </w:p>
    <w:p w14:paraId="403EB269" w14:textId="35E67CE6"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7" w:history="1">
        <w:r w:rsidR="00207DCD" w:rsidRPr="00207DCD">
          <w:rPr>
            <w:rStyle w:val="Hyperlink"/>
            <w:rFonts w:asciiTheme="minorHAnsi" w:hAnsiTheme="minorHAnsi"/>
            <w:sz w:val="28"/>
            <w:szCs w:val="28"/>
          </w:rPr>
          <w:t>Observing expert colleagues and the ‘ELF’ form</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_Toc141881167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17</w:t>
        </w:r>
        <w:r w:rsidR="00207DCD" w:rsidRPr="00207DCD">
          <w:rPr>
            <w:rFonts w:asciiTheme="minorHAnsi" w:hAnsiTheme="minorHAnsi"/>
            <w:webHidden/>
            <w:sz w:val="28"/>
            <w:szCs w:val="28"/>
          </w:rPr>
          <w:fldChar w:fldCharType="end"/>
        </w:r>
      </w:hyperlink>
    </w:p>
    <w:p w14:paraId="404F2B01" w14:textId="5BE819BC"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8" w:history="1">
        <w:r w:rsidR="00207DCD" w:rsidRPr="00207DCD">
          <w:rPr>
            <w:rStyle w:val="Hyperlink"/>
            <w:rFonts w:asciiTheme="minorHAnsi" w:hAnsiTheme="minorHAnsi"/>
            <w:sz w:val="28"/>
            <w:szCs w:val="28"/>
          </w:rPr>
          <w:t>Weekly Lesson Observation and the ICON Form</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_Toc141881168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17</w:t>
        </w:r>
        <w:r w:rsidR="00207DCD" w:rsidRPr="00207DCD">
          <w:rPr>
            <w:rFonts w:asciiTheme="minorHAnsi" w:hAnsiTheme="minorHAnsi"/>
            <w:webHidden/>
            <w:sz w:val="28"/>
            <w:szCs w:val="28"/>
          </w:rPr>
          <w:fldChar w:fldCharType="end"/>
        </w:r>
      </w:hyperlink>
    </w:p>
    <w:p w14:paraId="38319C6E" w14:textId="57296F59"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69" w:history="1">
        <w:r w:rsidR="00207DCD" w:rsidRPr="00207DCD">
          <w:rPr>
            <w:rStyle w:val="Hyperlink"/>
            <w:rFonts w:asciiTheme="minorHAnsi" w:hAnsiTheme="minorHAnsi"/>
            <w:sz w:val="28"/>
            <w:szCs w:val="28"/>
          </w:rPr>
          <w:t>Professional Practice Units (PPUs)</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_Toc141881169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18</w:t>
        </w:r>
        <w:r w:rsidR="00207DCD" w:rsidRPr="00207DCD">
          <w:rPr>
            <w:rFonts w:asciiTheme="minorHAnsi" w:hAnsiTheme="minorHAnsi"/>
            <w:webHidden/>
            <w:sz w:val="28"/>
            <w:szCs w:val="28"/>
          </w:rPr>
          <w:fldChar w:fldCharType="end"/>
        </w:r>
      </w:hyperlink>
    </w:p>
    <w:p w14:paraId="624B0459" w14:textId="515607AA"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0" w:history="1">
        <w:r w:rsidR="00207DCD" w:rsidRPr="00207DCD">
          <w:rPr>
            <w:rStyle w:val="Hyperlink"/>
            <w:rFonts w:asciiTheme="minorHAnsi" w:hAnsiTheme="minorHAnsi"/>
            <w:sz w:val="28"/>
            <w:szCs w:val="28"/>
          </w:rPr>
          <w:t>Weekly Trainee-Mentor Meeting</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_Toc141881170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18</w:t>
        </w:r>
        <w:r w:rsidR="00207DCD" w:rsidRPr="00207DCD">
          <w:rPr>
            <w:rFonts w:asciiTheme="minorHAnsi" w:hAnsiTheme="minorHAnsi"/>
            <w:webHidden/>
            <w:sz w:val="28"/>
            <w:szCs w:val="28"/>
          </w:rPr>
          <w:fldChar w:fldCharType="end"/>
        </w:r>
      </w:hyperlink>
    </w:p>
    <w:p w14:paraId="72F2A2BF" w14:textId="62FA1DBF"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1" w:history="1">
        <w:r w:rsidR="00207DCD" w:rsidRPr="00207DCD">
          <w:rPr>
            <w:rStyle w:val="Hyperlink"/>
            <w:rFonts w:asciiTheme="minorHAnsi" w:hAnsiTheme="minorHAnsi"/>
            <w:sz w:val="28"/>
            <w:szCs w:val="28"/>
            <w:lang w:eastAsia="en-US"/>
          </w:rPr>
          <w:t xml:space="preserve">Warwick </w:t>
        </w:r>
        <w:r w:rsidR="00060342">
          <w:rPr>
            <w:rStyle w:val="Hyperlink"/>
            <w:rFonts w:asciiTheme="minorHAnsi" w:hAnsiTheme="minorHAnsi"/>
            <w:sz w:val="28"/>
            <w:szCs w:val="28"/>
            <w:lang w:eastAsia="en-US"/>
          </w:rPr>
          <w:t>Lead Mentor</w:t>
        </w:r>
        <w:r w:rsidR="00207DCD" w:rsidRPr="00207DCD">
          <w:rPr>
            <w:rStyle w:val="Hyperlink"/>
            <w:rFonts w:asciiTheme="minorHAnsi" w:hAnsiTheme="minorHAnsi"/>
            <w:sz w:val="28"/>
            <w:szCs w:val="28"/>
            <w:lang w:eastAsia="en-US"/>
          </w:rPr>
          <w:t xml:space="preserve"> visits</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_Toc141881171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18</w:t>
        </w:r>
        <w:r w:rsidR="00207DCD" w:rsidRPr="00207DCD">
          <w:rPr>
            <w:rFonts w:asciiTheme="minorHAnsi" w:hAnsiTheme="minorHAnsi"/>
            <w:webHidden/>
            <w:sz w:val="28"/>
            <w:szCs w:val="28"/>
          </w:rPr>
          <w:fldChar w:fldCharType="end"/>
        </w:r>
      </w:hyperlink>
    </w:p>
    <w:p w14:paraId="615A601D" w14:textId="0F726B52"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2" w:history="1">
        <w:r w:rsidR="00207DCD" w:rsidRPr="00207DCD">
          <w:rPr>
            <w:rStyle w:val="Hyperlink"/>
            <w:rFonts w:asciiTheme="minorHAnsi" w:hAnsiTheme="minorHAnsi"/>
            <w:sz w:val="28"/>
            <w:szCs w:val="28"/>
          </w:rPr>
          <w:t>Coaching Guidance</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_Toc141881172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19</w:t>
        </w:r>
        <w:r w:rsidR="00207DCD" w:rsidRPr="00207DCD">
          <w:rPr>
            <w:rFonts w:asciiTheme="minorHAnsi" w:hAnsiTheme="minorHAnsi"/>
            <w:webHidden/>
            <w:sz w:val="28"/>
            <w:szCs w:val="28"/>
          </w:rPr>
          <w:fldChar w:fldCharType="end"/>
        </w:r>
      </w:hyperlink>
    </w:p>
    <w:p w14:paraId="63261392" w14:textId="48CB6324"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3" w:history="1">
        <w:r w:rsidR="00207DCD" w:rsidRPr="00207DCD">
          <w:rPr>
            <w:rStyle w:val="Hyperlink"/>
            <w:rFonts w:asciiTheme="minorHAnsi" w:hAnsiTheme="minorHAnsi"/>
            <w:sz w:val="28"/>
            <w:szCs w:val="28"/>
          </w:rPr>
          <w:t>Instructional Coaching Model</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_Toc141881173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19</w:t>
        </w:r>
        <w:r w:rsidR="00207DCD" w:rsidRPr="00207DCD">
          <w:rPr>
            <w:rFonts w:asciiTheme="minorHAnsi" w:hAnsiTheme="minorHAnsi"/>
            <w:webHidden/>
            <w:sz w:val="28"/>
            <w:szCs w:val="28"/>
          </w:rPr>
          <w:fldChar w:fldCharType="end"/>
        </w:r>
      </w:hyperlink>
    </w:p>
    <w:p w14:paraId="46C9BC7A" w14:textId="029EB8B6"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4" w:history="1">
        <w:r w:rsidR="00207DCD" w:rsidRPr="00207DCD">
          <w:rPr>
            <w:rStyle w:val="Hyperlink"/>
            <w:rFonts w:asciiTheme="minorHAnsi" w:hAnsiTheme="minorHAnsi"/>
            <w:sz w:val="28"/>
            <w:szCs w:val="28"/>
          </w:rPr>
          <w:t>Coaching Contract</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_Toc141881174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20</w:t>
        </w:r>
        <w:r w:rsidR="00207DCD" w:rsidRPr="00207DCD">
          <w:rPr>
            <w:rFonts w:asciiTheme="minorHAnsi" w:hAnsiTheme="minorHAnsi"/>
            <w:webHidden/>
            <w:sz w:val="28"/>
            <w:szCs w:val="28"/>
          </w:rPr>
          <w:fldChar w:fldCharType="end"/>
        </w:r>
      </w:hyperlink>
    </w:p>
    <w:p w14:paraId="44507880" w14:textId="679693CF"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5" w:history="1">
        <w:r w:rsidR="00207DCD" w:rsidRPr="00207DCD">
          <w:rPr>
            <w:rStyle w:val="Hyperlink"/>
            <w:rFonts w:asciiTheme="minorHAnsi" w:hAnsiTheme="minorHAnsi"/>
            <w:sz w:val="28"/>
            <w:szCs w:val="28"/>
          </w:rPr>
          <w:t>Instructional Coaching Support: guidance for first mentor-trainee meeting</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_Toc141881175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21</w:t>
        </w:r>
        <w:r w:rsidR="00207DCD" w:rsidRPr="00207DCD">
          <w:rPr>
            <w:rFonts w:asciiTheme="minorHAnsi" w:hAnsiTheme="minorHAnsi"/>
            <w:webHidden/>
            <w:sz w:val="28"/>
            <w:szCs w:val="28"/>
          </w:rPr>
          <w:fldChar w:fldCharType="end"/>
        </w:r>
      </w:hyperlink>
    </w:p>
    <w:p w14:paraId="5E2B9AB8" w14:textId="3FB2ECAC"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6" w:history="1">
        <w:r w:rsidR="00207DCD" w:rsidRPr="00207DCD">
          <w:rPr>
            <w:rStyle w:val="Hyperlink"/>
            <w:rFonts w:asciiTheme="minorHAnsi" w:hAnsiTheme="minorHAnsi"/>
            <w:sz w:val="28"/>
            <w:szCs w:val="28"/>
          </w:rPr>
          <w:t>Instructional Coaching Support: guidance for subsequent coaching conversations</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_Toc141881176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23</w:t>
        </w:r>
        <w:r w:rsidR="00207DCD" w:rsidRPr="00207DCD">
          <w:rPr>
            <w:rFonts w:asciiTheme="minorHAnsi" w:hAnsiTheme="minorHAnsi"/>
            <w:webHidden/>
            <w:sz w:val="28"/>
            <w:szCs w:val="28"/>
          </w:rPr>
          <w:fldChar w:fldCharType="end"/>
        </w:r>
      </w:hyperlink>
    </w:p>
    <w:p w14:paraId="49DB64FA" w14:textId="6B96A3AD"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7" w:history="1">
        <w:r w:rsidR="00207DCD" w:rsidRPr="00207DCD">
          <w:rPr>
            <w:rStyle w:val="Hyperlink"/>
            <w:rFonts w:asciiTheme="minorHAnsi" w:hAnsiTheme="minorHAnsi"/>
            <w:sz w:val="28"/>
            <w:szCs w:val="28"/>
          </w:rPr>
          <w:t>Instructional Coaching Observation Notes (ICON) Form</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_Toc141881177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24</w:t>
        </w:r>
        <w:r w:rsidR="00207DCD" w:rsidRPr="00207DCD">
          <w:rPr>
            <w:rFonts w:asciiTheme="minorHAnsi" w:hAnsiTheme="minorHAnsi"/>
            <w:webHidden/>
            <w:sz w:val="28"/>
            <w:szCs w:val="28"/>
          </w:rPr>
          <w:fldChar w:fldCharType="end"/>
        </w:r>
      </w:hyperlink>
    </w:p>
    <w:p w14:paraId="00BDA663" w14:textId="45F29C1B"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78" w:history="1">
        <w:r w:rsidR="00207DCD" w:rsidRPr="00207DCD">
          <w:rPr>
            <w:rStyle w:val="Hyperlink"/>
            <w:rFonts w:asciiTheme="minorHAnsi" w:hAnsiTheme="minorHAnsi"/>
            <w:sz w:val="28"/>
            <w:szCs w:val="28"/>
          </w:rPr>
          <w:t>Experiential Learning Form (ELF)</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_Toc141881178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26</w:t>
        </w:r>
        <w:r w:rsidR="00207DCD" w:rsidRPr="00207DCD">
          <w:rPr>
            <w:rFonts w:asciiTheme="minorHAnsi" w:hAnsiTheme="minorHAnsi"/>
            <w:webHidden/>
            <w:sz w:val="28"/>
            <w:szCs w:val="28"/>
          </w:rPr>
          <w:fldChar w:fldCharType="end"/>
        </w:r>
      </w:hyperlink>
    </w:p>
    <w:p w14:paraId="06A4D618" w14:textId="5EE9C9F6" w:rsidR="00207DCD" w:rsidRPr="00207DCD" w:rsidRDefault="00000000" w:rsidP="00207DCD">
      <w:pPr>
        <w:pStyle w:val="TOC3"/>
        <w:tabs>
          <w:tab w:val="clear" w:pos="9072"/>
          <w:tab w:val="right" w:leader="dot" w:pos="9781"/>
        </w:tabs>
        <w:rPr>
          <w:rFonts w:asciiTheme="minorHAnsi" w:eastAsiaTheme="minorEastAsia" w:hAnsiTheme="minorHAnsi" w:cstheme="minorHAnsi"/>
          <w:noProof/>
          <w:kern w:val="2"/>
          <w:sz w:val="28"/>
          <w:szCs w:val="28"/>
          <w14:ligatures w14:val="standardContextual"/>
        </w:rPr>
      </w:pPr>
      <w:hyperlink w:anchor="_Toc141881179" w:history="1">
        <w:r w:rsidR="00207DCD" w:rsidRPr="00207DCD">
          <w:rPr>
            <w:rStyle w:val="Hyperlink"/>
            <w:rFonts w:asciiTheme="minorHAnsi" w:hAnsiTheme="minorHAnsi" w:cstheme="minorHAnsi"/>
            <w:noProof/>
            <w:sz w:val="28"/>
            <w:szCs w:val="28"/>
          </w:rPr>
          <w:t>4.</w:t>
        </w:r>
        <w:r w:rsidR="00207DCD" w:rsidRPr="00207DCD">
          <w:rPr>
            <w:rFonts w:asciiTheme="minorHAnsi" w:eastAsiaTheme="minorEastAsia" w:hAnsiTheme="minorHAnsi" w:cstheme="minorHAnsi"/>
            <w:noProof/>
            <w:kern w:val="2"/>
            <w:sz w:val="28"/>
            <w:szCs w:val="28"/>
            <w14:ligatures w14:val="standardContextual"/>
          </w:rPr>
          <w:tab/>
        </w:r>
        <w:r w:rsidR="00207DCD" w:rsidRPr="00207DCD">
          <w:rPr>
            <w:rStyle w:val="Hyperlink"/>
            <w:rFonts w:asciiTheme="minorHAnsi" w:hAnsiTheme="minorHAnsi" w:cstheme="minorHAnsi"/>
            <w:noProof/>
            <w:sz w:val="28"/>
            <w:szCs w:val="28"/>
          </w:rPr>
          <w:t>ASSESSMENT OF THE PLACEMENT and the COLLABORATIVE REVIEW DOCUMENT</w:t>
        </w:r>
        <w:r w:rsidR="00207DCD" w:rsidRPr="00207DCD">
          <w:rPr>
            <w:rFonts w:asciiTheme="minorHAnsi" w:hAnsiTheme="minorHAnsi" w:cstheme="minorHAnsi"/>
            <w:noProof/>
            <w:webHidden/>
            <w:sz w:val="28"/>
            <w:szCs w:val="28"/>
          </w:rPr>
          <w:tab/>
        </w:r>
        <w:r w:rsidR="00207DCD" w:rsidRPr="00207DCD">
          <w:rPr>
            <w:rFonts w:asciiTheme="minorHAnsi" w:hAnsiTheme="minorHAnsi" w:cstheme="minorHAnsi"/>
            <w:noProof/>
            <w:webHidden/>
            <w:sz w:val="28"/>
            <w:szCs w:val="28"/>
          </w:rPr>
          <w:fldChar w:fldCharType="begin"/>
        </w:r>
        <w:r w:rsidR="00207DCD" w:rsidRPr="00207DCD">
          <w:rPr>
            <w:rFonts w:asciiTheme="minorHAnsi" w:hAnsiTheme="minorHAnsi" w:cstheme="minorHAnsi"/>
            <w:noProof/>
            <w:webHidden/>
            <w:sz w:val="28"/>
            <w:szCs w:val="28"/>
          </w:rPr>
          <w:instrText xml:space="preserve"> PAGEREF _Toc141881179 \h </w:instrText>
        </w:r>
        <w:r w:rsidR="00207DCD" w:rsidRPr="00207DCD">
          <w:rPr>
            <w:rFonts w:asciiTheme="minorHAnsi" w:hAnsiTheme="minorHAnsi" w:cstheme="minorHAnsi"/>
            <w:noProof/>
            <w:webHidden/>
            <w:sz w:val="28"/>
            <w:szCs w:val="28"/>
          </w:rPr>
        </w:r>
        <w:r w:rsidR="00207DCD" w:rsidRPr="00207DCD">
          <w:rPr>
            <w:rFonts w:asciiTheme="minorHAnsi" w:hAnsiTheme="minorHAnsi" w:cstheme="minorHAnsi"/>
            <w:noProof/>
            <w:webHidden/>
            <w:sz w:val="28"/>
            <w:szCs w:val="28"/>
          </w:rPr>
          <w:fldChar w:fldCharType="separate"/>
        </w:r>
        <w:r w:rsidR="00207DCD" w:rsidRPr="00207DCD">
          <w:rPr>
            <w:rFonts w:asciiTheme="minorHAnsi" w:hAnsiTheme="minorHAnsi" w:cstheme="minorHAnsi"/>
            <w:noProof/>
            <w:webHidden/>
            <w:sz w:val="28"/>
            <w:szCs w:val="28"/>
          </w:rPr>
          <w:t>28</w:t>
        </w:r>
        <w:r w:rsidR="00207DCD" w:rsidRPr="00207DCD">
          <w:rPr>
            <w:rFonts w:asciiTheme="minorHAnsi" w:hAnsiTheme="minorHAnsi" w:cstheme="minorHAnsi"/>
            <w:noProof/>
            <w:webHidden/>
            <w:sz w:val="28"/>
            <w:szCs w:val="28"/>
          </w:rPr>
          <w:fldChar w:fldCharType="end"/>
        </w:r>
      </w:hyperlink>
    </w:p>
    <w:p w14:paraId="7CB61E0C" w14:textId="3DA8F935"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80" w:history="1">
        <w:r w:rsidR="00207DCD" w:rsidRPr="00207DCD">
          <w:rPr>
            <w:rStyle w:val="Hyperlink"/>
            <w:rFonts w:asciiTheme="minorHAnsi" w:hAnsiTheme="minorHAnsi"/>
            <w:sz w:val="28"/>
            <w:szCs w:val="28"/>
          </w:rPr>
          <w:t>Maximising the progress of trainees</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_Toc141881180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28</w:t>
        </w:r>
        <w:r w:rsidR="00207DCD" w:rsidRPr="00207DCD">
          <w:rPr>
            <w:rFonts w:asciiTheme="minorHAnsi" w:hAnsiTheme="minorHAnsi"/>
            <w:webHidden/>
            <w:sz w:val="28"/>
            <w:szCs w:val="28"/>
          </w:rPr>
          <w:fldChar w:fldCharType="end"/>
        </w:r>
      </w:hyperlink>
    </w:p>
    <w:p w14:paraId="71ABBB0F" w14:textId="136CCAF7"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81" w:history="1">
        <w:r w:rsidR="00207DCD" w:rsidRPr="00207DCD">
          <w:rPr>
            <w:rStyle w:val="Hyperlink"/>
            <w:rFonts w:asciiTheme="minorHAnsi" w:hAnsiTheme="minorHAnsi"/>
            <w:sz w:val="28"/>
            <w:szCs w:val="28"/>
          </w:rPr>
          <w:t>Expectations of progress and the Collaborative Review Document</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_Toc141881181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28</w:t>
        </w:r>
        <w:r w:rsidR="00207DCD" w:rsidRPr="00207DCD">
          <w:rPr>
            <w:rFonts w:asciiTheme="minorHAnsi" w:hAnsiTheme="minorHAnsi"/>
            <w:webHidden/>
            <w:sz w:val="28"/>
            <w:szCs w:val="28"/>
          </w:rPr>
          <w:fldChar w:fldCharType="end"/>
        </w:r>
      </w:hyperlink>
    </w:p>
    <w:p w14:paraId="64342369" w14:textId="2BDA5595"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82" w:history="1">
        <w:r w:rsidR="00207DCD" w:rsidRPr="00207DCD">
          <w:rPr>
            <w:rStyle w:val="Hyperlink"/>
            <w:rFonts w:asciiTheme="minorHAnsi" w:hAnsiTheme="minorHAnsi"/>
            <w:sz w:val="28"/>
            <w:szCs w:val="28"/>
          </w:rPr>
          <w:t>Formative Assessment and Coaching</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_Toc141881182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28</w:t>
        </w:r>
        <w:r w:rsidR="00207DCD" w:rsidRPr="00207DCD">
          <w:rPr>
            <w:rFonts w:asciiTheme="minorHAnsi" w:hAnsiTheme="minorHAnsi"/>
            <w:webHidden/>
            <w:sz w:val="28"/>
            <w:szCs w:val="28"/>
          </w:rPr>
          <w:fldChar w:fldCharType="end"/>
        </w:r>
      </w:hyperlink>
    </w:p>
    <w:p w14:paraId="3F3F61D0" w14:textId="6FB49A14"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83" w:history="1">
        <w:r w:rsidR="00207DCD" w:rsidRPr="00207DCD">
          <w:rPr>
            <w:rStyle w:val="Hyperlink"/>
            <w:rFonts w:asciiTheme="minorHAnsi" w:hAnsiTheme="minorHAnsi"/>
            <w:sz w:val="28"/>
            <w:szCs w:val="28"/>
          </w:rPr>
          <w:t>The Core Content Framework</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_Toc141881183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28</w:t>
        </w:r>
        <w:r w:rsidR="00207DCD" w:rsidRPr="00207DCD">
          <w:rPr>
            <w:rFonts w:asciiTheme="minorHAnsi" w:hAnsiTheme="minorHAnsi"/>
            <w:webHidden/>
            <w:sz w:val="28"/>
            <w:szCs w:val="28"/>
          </w:rPr>
          <w:fldChar w:fldCharType="end"/>
        </w:r>
      </w:hyperlink>
    </w:p>
    <w:p w14:paraId="7D984D43" w14:textId="690AAD0E"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84" w:history="1">
        <w:r w:rsidR="00207DCD" w:rsidRPr="00207DCD">
          <w:rPr>
            <w:rStyle w:val="Hyperlink"/>
            <w:rFonts w:asciiTheme="minorHAnsi" w:hAnsiTheme="minorHAnsi"/>
            <w:sz w:val="28"/>
            <w:szCs w:val="28"/>
          </w:rPr>
          <w:t>Placement Guide: Week-by-Week Section</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_Toc141881184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28</w:t>
        </w:r>
        <w:r w:rsidR="00207DCD" w:rsidRPr="00207DCD">
          <w:rPr>
            <w:rFonts w:asciiTheme="minorHAnsi" w:hAnsiTheme="minorHAnsi"/>
            <w:webHidden/>
            <w:sz w:val="28"/>
            <w:szCs w:val="28"/>
          </w:rPr>
          <w:fldChar w:fldCharType="end"/>
        </w:r>
      </w:hyperlink>
    </w:p>
    <w:p w14:paraId="56D90856" w14:textId="203C7A33" w:rsidR="00207DCD" w:rsidRPr="00207DCD" w:rsidRDefault="00000000" w:rsidP="00207DCD">
      <w:pPr>
        <w:pStyle w:val="TOC5"/>
        <w:tabs>
          <w:tab w:val="clear" w:pos="9075"/>
          <w:tab w:val="right" w:leader="dot" w:pos="9781"/>
        </w:tabs>
        <w:rPr>
          <w:rFonts w:asciiTheme="minorHAnsi" w:eastAsiaTheme="minorEastAsia" w:hAnsiTheme="minorHAnsi"/>
          <w:kern w:val="2"/>
          <w:sz w:val="28"/>
          <w:szCs w:val="28"/>
          <w14:ligatures w14:val="standardContextual"/>
        </w:rPr>
      </w:pPr>
      <w:hyperlink w:anchor="_Toc141881185" w:history="1">
        <w:r w:rsidR="00207DCD" w:rsidRPr="00207DCD">
          <w:rPr>
            <w:rStyle w:val="Hyperlink"/>
            <w:rFonts w:asciiTheme="minorHAnsi" w:hAnsiTheme="minorHAnsi"/>
            <w:sz w:val="28"/>
            <w:szCs w:val="28"/>
          </w:rPr>
          <w:t>Summative Assessment</w:t>
        </w:r>
        <w:r w:rsidR="00207DCD" w:rsidRPr="00207DCD">
          <w:rPr>
            <w:rFonts w:asciiTheme="minorHAnsi" w:hAnsiTheme="minorHAnsi"/>
            <w:webHidden/>
            <w:sz w:val="28"/>
            <w:szCs w:val="28"/>
          </w:rPr>
          <w:tab/>
        </w:r>
        <w:r w:rsidR="00207DCD" w:rsidRPr="00207DCD">
          <w:rPr>
            <w:rFonts w:asciiTheme="minorHAnsi" w:hAnsiTheme="minorHAnsi"/>
            <w:webHidden/>
            <w:sz w:val="28"/>
            <w:szCs w:val="28"/>
          </w:rPr>
          <w:fldChar w:fldCharType="begin"/>
        </w:r>
        <w:r w:rsidR="00207DCD" w:rsidRPr="00207DCD">
          <w:rPr>
            <w:rFonts w:asciiTheme="minorHAnsi" w:hAnsiTheme="minorHAnsi"/>
            <w:webHidden/>
            <w:sz w:val="28"/>
            <w:szCs w:val="28"/>
          </w:rPr>
          <w:instrText xml:space="preserve"> PAGEREF _Toc141881185 \h </w:instrText>
        </w:r>
        <w:r w:rsidR="00207DCD" w:rsidRPr="00207DCD">
          <w:rPr>
            <w:rFonts w:asciiTheme="minorHAnsi" w:hAnsiTheme="minorHAnsi"/>
            <w:webHidden/>
            <w:sz w:val="28"/>
            <w:szCs w:val="28"/>
          </w:rPr>
        </w:r>
        <w:r w:rsidR="00207DCD" w:rsidRPr="00207DCD">
          <w:rPr>
            <w:rFonts w:asciiTheme="minorHAnsi" w:hAnsiTheme="minorHAnsi"/>
            <w:webHidden/>
            <w:sz w:val="28"/>
            <w:szCs w:val="28"/>
          </w:rPr>
          <w:fldChar w:fldCharType="separate"/>
        </w:r>
        <w:r w:rsidR="00207DCD" w:rsidRPr="00207DCD">
          <w:rPr>
            <w:rFonts w:asciiTheme="minorHAnsi" w:hAnsiTheme="minorHAnsi"/>
            <w:webHidden/>
            <w:sz w:val="28"/>
            <w:szCs w:val="28"/>
          </w:rPr>
          <w:t>29</w:t>
        </w:r>
        <w:r w:rsidR="00207DCD" w:rsidRPr="00207DCD">
          <w:rPr>
            <w:rFonts w:asciiTheme="minorHAnsi" w:hAnsiTheme="minorHAnsi"/>
            <w:webHidden/>
            <w:sz w:val="28"/>
            <w:szCs w:val="28"/>
          </w:rPr>
          <w:fldChar w:fldCharType="end"/>
        </w:r>
      </w:hyperlink>
    </w:p>
    <w:p w14:paraId="5F21B4F7" w14:textId="2C3713C9" w:rsidR="00207DCD" w:rsidRPr="00207DCD" w:rsidRDefault="00000000" w:rsidP="00207DCD">
      <w:pPr>
        <w:pStyle w:val="TOC3"/>
        <w:tabs>
          <w:tab w:val="clear" w:pos="9072"/>
          <w:tab w:val="right" w:leader="dot" w:pos="9781"/>
        </w:tabs>
        <w:rPr>
          <w:rFonts w:asciiTheme="minorHAnsi" w:eastAsiaTheme="minorEastAsia" w:hAnsiTheme="minorHAnsi" w:cstheme="minorHAnsi"/>
          <w:noProof/>
          <w:kern w:val="2"/>
          <w:sz w:val="28"/>
          <w:szCs w:val="28"/>
          <w14:ligatures w14:val="standardContextual"/>
        </w:rPr>
      </w:pPr>
      <w:hyperlink w:anchor="_Toc141881186" w:history="1">
        <w:r w:rsidR="00207DCD" w:rsidRPr="00207DCD">
          <w:rPr>
            <w:rStyle w:val="Hyperlink"/>
            <w:rFonts w:asciiTheme="minorHAnsi" w:hAnsiTheme="minorHAnsi" w:cstheme="minorHAnsi"/>
            <w:noProof/>
            <w:sz w:val="28"/>
            <w:szCs w:val="28"/>
          </w:rPr>
          <w:t>5.</w:t>
        </w:r>
        <w:r w:rsidR="00207DCD" w:rsidRPr="00207DCD">
          <w:rPr>
            <w:rFonts w:asciiTheme="minorHAnsi" w:eastAsiaTheme="minorEastAsia" w:hAnsiTheme="minorHAnsi" w:cstheme="minorHAnsi"/>
            <w:noProof/>
            <w:kern w:val="2"/>
            <w:sz w:val="28"/>
            <w:szCs w:val="28"/>
            <w14:ligatures w14:val="standardContextual"/>
          </w:rPr>
          <w:tab/>
        </w:r>
        <w:r w:rsidR="00207DCD" w:rsidRPr="00207DCD">
          <w:rPr>
            <w:rStyle w:val="Hyperlink"/>
            <w:rFonts w:asciiTheme="minorHAnsi" w:hAnsiTheme="minorHAnsi" w:cstheme="minorHAnsi"/>
            <w:noProof/>
            <w:sz w:val="28"/>
            <w:szCs w:val="28"/>
          </w:rPr>
          <w:t>PGCE PRIMARY INTERVENTION FOR DEVELOPMENT AND PROGRESS.</w:t>
        </w:r>
        <w:r w:rsidR="00207DCD" w:rsidRPr="00207DCD">
          <w:rPr>
            <w:rFonts w:asciiTheme="minorHAnsi" w:hAnsiTheme="minorHAnsi" w:cstheme="minorHAnsi"/>
            <w:noProof/>
            <w:webHidden/>
            <w:sz w:val="28"/>
            <w:szCs w:val="28"/>
          </w:rPr>
          <w:tab/>
        </w:r>
        <w:r w:rsidR="00207DCD" w:rsidRPr="00207DCD">
          <w:rPr>
            <w:rFonts w:asciiTheme="minorHAnsi" w:hAnsiTheme="minorHAnsi" w:cstheme="minorHAnsi"/>
            <w:noProof/>
            <w:webHidden/>
            <w:sz w:val="28"/>
            <w:szCs w:val="28"/>
          </w:rPr>
          <w:fldChar w:fldCharType="begin"/>
        </w:r>
        <w:r w:rsidR="00207DCD" w:rsidRPr="00207DCD">
          <w:rPr>
            <w:rFonts w:asciiTheme="minorHAnsi" w:hAnsiTheme="minorHAnsi" w:cstheme="minorHAnsi"/>
            <w:noProof/>
            <w:webHidden/>
            <w:sz w:val="28"/>
            <w:szCs w:val="28"/>
          </w:rPr>
          <w:instrText xml:space="preserve"> PAGEREF _Toc141881186 \h </w:instrText>
        </w:r>
        <w:r w:rsidR="00207DCD" w:rsidRPr="00207DCD">
          <w:rPr>
            <w:rFonts w:asciiTheme="minorHAnsi" w:hAnsiTheme="minorHAnsi" w:cstheme="minorHAnsi"/>
            <w:noProof/>
            <w:webHidden/>
            <w:sz w:val="28"/>
            <w:szCs w:val="28"/>
          </w:rPr>
        </w:r>
        <w:r w:rsidR="00207DCD" w:rsidRPr="00207DCD">
          <w:rPr>
            <w:rFonts w:asciiTheme="minorHAnsi" w:hAnsiTheme="minorHAnsi" w:cstheme="minorHAnsi"/>
            <w:noProof/>
            <w:webHidden/>
            <w:sz w:val="28"/>
            <w:szCs w:val="28"/>
          </w:rPr>
          <w:fldChar w:fldCharType="separate"/>
        </w:r>
        <w:r w:rsidR="00207DCD" w:rsidRPr="00207DCD">
          <w:rPr>
            <w:rFonts w:asciiTheme="minorHAnsi" w:hAnsiTheme="minorHAnsi" w:cstheme="minorHAnsi"/>
            <w:noProof/>
            <w:webHidden/>
            <w:sz w:val="28"/>
            <w:szCs w:val="28"/>
          </w:rPr>
          <w:t>30</w:t>
        </w:r>
        <w:r w:rsidR="00207DCD" w:rsidRPr="00207DCD">
          <w:rPr>
            <w:rFonts w:asciiTheme="minorHAnsi" w:hAnsiTheme="minorHAnsi" w:cstheme="minorHAnsi"/>
            <w:noProof/>
            <w:webHidden/>
            <w:sz w:val="28"/>
            <w:szCs w:val="28"/>
          </w:rPr>
          <w:fldChar w:fldCharType="end"/>
        </w:r>
      </w:hyperlink>
    </w:p>
    <w:p w14:paraId="610F2F5E" w14:textId="2B284CE3" w:rsidR="00204766" w:rsidRPr="00535FC0" w:rsidRDefault="007E5345" w:rsidP="00535FC0">
      <w:pPr>
        <w:spacing w:before="240" w:after="240"/>
        <w:rPr>
          <w:sz w:val="30"/>
          <w:szCs w:val="30"/>
        </w:rPr>
      </w:pPr>
      <w:r w:rsidRPr="00063400">
        <w:rPr>
          <w:rFonts w:asciiTheme="minorHAnsi" w:hAnsiTheme="minorHAnsi" w:cstheme="minorHAnsi"/>
          <w:sz w:val="30"/>
          <w:szCs w:val="30"/>
        </w:rPr>
        <w:fldChar w:fldCharType="end"/>
      </w:r>
      <w:r w:rsidR="00204766">
        <w:rPr>
          <w:rFonts w:ascii="Arial" w:hAnsi="Arial" w:cs="Arial"/>
          <w:sz w:val="36"/>
          <w:szCs w:val="36"/>
        </w:rPr>
        <w:br w:type="page"/>
      </w:r>
    </w:p>
    <w:p w14:paraId="3EAFEDB7" w14:textId="5159A4DF" w:rsidR="006E5D1D" w:rsidRPr="00FB60DF" w:rsidRDefault="00372346" w:rsidP="00B03500">
      <w:pPr>
        <w:pStyle w:val="Heading3"/>
        <w:ind w:firstLine="0"/>
      </w:pPr>
      <w:bookmarkStart w:id="0" w:name="_Toc431298124"/>
      <w:bookmarkStart w:id="1" w:name="_Toc141881152"/>
      <w:r w:rsidRPr="00FB60DF">
        <w:lastRenderedPageBreak/>
        <w:t xml:space="preserve">KEY </w:t>
      </w:r>
      <w:bookmarkEnd w:id="0"/>
      <w:r w:rsidR="003914E5" w:rsidRPr="00FB60DF">
        <w:t>INFORMATION</w:t>
      </w:r>
      <w:bookmarkEnd w:id="1"/>
    </w:p>
    <w:p w14:paraId="7E3F6503" w14:textId="77777777" w:rsidR="00372346" w:rsidRPr="00372346" w:rsidRDefault="00372346" w:rsidP="00372346"/>
    <w:tbl>
      <w:tblPr>
        <w:tblW w:w="962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29"/>
      </w:tblGrid>
      <w:tr w:rsidR="00041AFD" w:rsidRPr="009461D3" w14:paraId="770B886D" w14:textId="77777777" w:rsidTr="00041AFD">
        <w:trPr>
          <w:trHeight w:val="373"/>
        </w:trPr>
        <w:tc>
          <w:tcPr>
            <w:tcW w:w="9629" w:type="dxa"/>
            <w:shd w:val="clear" w:color="auto" w:fill="auto"/>
            <w:vAlign w:val="center"/>
          </w:tcPr>
          <w:p w14:paraId="739A0700" w14:textId="77777777" w:rsidR="00041AFD" w:rsidRPr="009461D3" w:rsidRDefault="00041AFD" w:rsidP="006F4553">
            <w:pPr>
              <w:widowControl w:val="0"/>
              <w:spacing w:after="120"/>
              <w:jc w:val="center"/>
              <w:rPr>
                <w:rFonts w:ascii="Calibri" w:eastAsia="Calibri" w:hAnsi="Calibri" w:cs="Arial"/>
                <w:b/>
                <w:sz w:val="22"/>
                <w:highlight w:val="yellow"/>
                <w:lang w:eastAsia="en-US"/>
              </w:rPr>
            </w:pPr>
            <w:bookmarkStart w:id="2" w:name="_Hlk109050824"/>
            <w:r w:rsidRPr="009461D3">
              <w:rPr>
                <w:rFonts w:ascii="Calibri" w:eastAsia="Calibri" w:hAnsi="Calibri" w:cs="Arial"/>
                <w:b/>
                <w:sz w:val="28"/>
                <w:szCs w:val="28"/>
                <w:lang w:eastAsia="en-US"/>
              </w:rPr>
              <w:t>University Contacts</w:t>
            </w:r>
            <w:r w:rsidRPr="009461D3">
              <w:rPr>
                <w:rFonts w:ascii="Calibri" w:eastAsia="Calibri" w:hAnsi="Calibri" w:cs="Arial"/>
                <w:b/>
                <w:sz w:val="22"/>
                <w:lang w:eastAsia="en-US"/>
              </w:rPr>
              <w:t>:</w:t>
            </w:r>
          </w:p>
        </w:tc>
      </w:tr>
      <w:tr w:rsidR="00041AFD" w:rsidRPr="009461D3" w14:paraId="434EAE90" w14:textId="77777777" w:rsidTr="00041AFD">
        <w:trPr>
          <w:trHeight w:val="441"/>
        </w:trPr>
        <w:tc>
          <w:tcPr>
            <w:tcW w:w="9629" w:type="dxa"/>
            <w:shd w:val="clear" w:color="auto" w:fill="auto"/>
          </w:tcPr>
          <w:p w14:paraId="107DC080" w14:textId="7DA9D714" w:rsidR="00041AFD" w:rsidRPr="009461D3" w:rsidRDefault="00041AFD" w:rsidP="006F4553">
            <w:pPr>
              <w:widowControl w:val="0"/>
              <w:spacing w:before="120" w:after="120" w:line="276" w:lineRule="auto"/>
              <w:rPr>
                <w:rFonts w:ascii="Calibri" w:eastAsia="Calibri" w:hAnsi="Calibri" w:cs="Arial"/>
                <w:b/>
                <w:sz w:val="22"/>
                <w:lang w:eastAsia="en-US"/>
              </w:rPr>
            </w:pPr>
            <w:r w:rsidRPr="00875F48">
              <w:rPr>
                <w:rFonts w:ascii="Calibri" w:eastAsia="Calibri" w:hAnsi="Calibri" w:cs="Arial"/>
                <w:b/>
                <w:sz w:val="22"/>
                <w:lang w:eastAsia="en-US"/>
              </w:rPr>
              <w:t>Partnership</w:t>
            </w:r>
            <w:r w:rsidR="00875F48">
              <w:rPr>
                <w:rFonts w:ascii="Calibri" w:eastAsia="Calibri" w:hAnsi="Calibri" w:cs="Arial"/>
                <w:b/>
                <w:sz w:val="22"/>
                <w:lang w:eastAsia="en-US"/>
              </w:rPr>
              <w:t xml:space="preserve"> </w:t>
            </w:r>
          </w:p>
        </w:tc>
      </w:tr>
      <w:tr w:rsidR="00041AFD" w:rsidRPr="009461D3" w14:paraId="3C7F77CB" w14:textId="77777777" w:rsidTr="00041AFD">
        <w:trPr>
          <w:trHeight w:val="636"/>
        </w:trPr>
        <w:tc>
          <w:tcPr>
            <w:tcW w:w="9629" w:type="dxa"/>
            <w:shd w:val="clear" w:color="auto" w:fill="auto"/>
          </w:tcPr>
          <w:p w14:paraId="1C39EF12" w14:textId="77777777" w:rsidR="00875F48" w:rsidRDefault="00041AFD" w:rsidP="006F4553">
            <w:pPr>
              <w:widowControl w:val="0"/>
              <w:spacing w:before="120" w:after="120" w:line="276" w:lineRule="auto"/>
              <w:rPr>
                <w:rFonts w:asciiTheme="minorHAnsi" w:eastAsia="Calibri" w:hAnsiTheme="minorHAnsi" w:cstheme="minorHAnsi"/>
                <w:b/>
                <w:sz w:val="22"/>
                <w:szCs w:val="22"/>
                <w:lang w:eastAsia="en-US"/>
              </w:rPr>
            </w:pPr>
            <w:r w:rsidRPr="00815CA1">
              <w:rPr>
                <w:rFonts w:asciiTheme="minorHAnsi" w:eastAsia="Calibri" w:hAnsiTheme="minorHAnsi" w:cstheme="minorHAnsi"/>
                <w:b/>
                <w:sz w:val="22"/>
                <w:szCs w:val="22"/>
                <w:lang w:eastAsia="en-US"/>
              </w:rPr>
              <w:t xml:space="preserve">Main contact point: </w:t>
            </w:r>
          </w:p>
          <w:p w14:paraId="3C8BAFC4" w14:textId="255CD1B8" w:rsidR="00041AFD" w:rsidRPr="00815CA1" w:rsidRDefault="00875F48" w:rsidP="006F4553">
            <w:pPr>
              <w:widowControl w:val="0"/>
              <w:spacing w:before="120" w:after="120" w:line="276" w:lineRule="auto"/>
              <w:rPr>
                <w:rFonts w:asciiTheme="minorHAnsi" w:eastAsia="Calibri" w:hAnsiTheme="minorHAnsi" w:cstheme="minorHAnsi"/>
                <w:b/>
                <w:sz w:val="22"/>
                <w:szCs w:val="22"/>
                <w:lang w:eastAsia="en-US"/>
              </w:rPr>
            </w:pPr>
            <w:r>
              <w:rPr>
                <w:rFonts w:asciiTheme="minorHAnsi" w:eastAsia="Calibri" w:hAnsiTheme="minorHAnsi" w:cstheme="minorHAnsi"/>
                <w:b/>
                <w:sz w:val="22"/>
                <w:szCs w:val="22"/>
                <w:lang w:eastAsia="en-US"/>
              </w:rPr>
              <w:t xml:space="preserve">Email: </w:t>
            </w:r>
            <w:hyperlink r:id="rId15" w:history="1">
              <w:r w:rsidRPr="00287CD8">
                <w:rPr>
                  <w:rStyle w:val="Hyperlink"/>
                  <w:rFonts w:asciiTheme="minorHAnsi" w:eastAsia="Calibri" w:hAnsiTheme="minorHAnsi" w:cstheme="minorHAnsi"/>
                  <w:sz w:val="22"/>
                  <w:szCs w:val="22"/>
                  <w:lang w:eastAsia="en-US"/>
                </w:rPr>
                <w:t>partnership@warwick.ac.uk</w:t>
              </w:r>
            </w:hyperlink>
          </w:p>
          <w:p w14:paraId="7864578B" w14:textId="4F4A0B2B" w:rsidR="00041AFD" w:rsidRPr="00815CA1" w:rsidRDefault="00875F48" w:rsidP="006F4553">
            <w:pPr>
              <w:widowControl w:val="0"/>
              <w:spacing w:before="120" w:after="120" w:line="276" w:lineRule="auto"/>
              <w:rPr>
                <w:rFonts w:asciiTheme="minorHAnsi" w:eastAsia="Calibri" w:hAnsiTheme="minorHAnsi" w:cstheme="minorHAnsi"/>
                <w:sz w:val="22"/>
                <w:szCs w:val="22"/>
              </w:rPr>
            </w:pPr>
            <w:r>
              <w:rPr>
                <w:rFonts w:asciiTheme="minorHAnsi" w:eastAsia="Calibri" w:hAnsiTheme="minorHAnsi" w:cstheme="minorHAnsi"/>
                <w:b/>
                <w:sz w:val="22"/>
                <w:szCs w:val="22"/>
                <w:lang w:eastAsia="en-US"/>
              </w:rPr>
              <w:t>Phone</w:t>
            </w:r>
            <w:r w:rsidR="00041AFD" w:rsidRPr="00815CA1">
              <w:rPr>
                <w:rFonts w:asciiTheme="minorHAnsi" w:eastAsia="Calibri" w:hAnsiTheme="minorHAnsi" w:cstheme="minorHAnsi"/>
                <w:b/>
                <w:sz w:val="22"/>
                <w:szCs w:val="22"/>
                <w:lang w:eastAsia="en-US"/>
              </w:rPr>
              <w:t>:</w:t>
            </w:r>
            <w:r w:rsidR="00041AFD" w:rsidRPr="00815CA1">
              <w:rPr>
                <w:rFonts w:asciiTheme="minorHAnsi" w:eastAsia="Calibri" w:hAnsiTheme="minorHAnsi" w:cstheme="minorHAnsi"/>
                <w:sz w:val="22"/>
                <w:szCs w:val="22"/>
                <w:lang w:eastAsia="en-US"/>
              </w:rPr>
              <w:t xml:space="preserve"> </w:t>
            </w:r>
            <w:r w:rsidRPr="00875F48">
              <w:rPr>
                <w:rFonts w:ascii="Calibri" w:eastAsia="Calibri" w:hAnsi="Calibri" w:cs="Arial"/>
                <w:b/>
                <w:sz w:val="22"/>
                <w:lang w:eastAsia="en-US"/>
              </w:rPr>
              <w:t>02476 523 801</w:t>
            </w:r>
          </w:p>
        </w:tc>
      </w:tr>
      <w:tr w:rsidR="00041AFD" w:rsidRPr="009461D3" w14:paraId="469EF37B" w14:textId="77777777" w:rsidTr="00041AFD">
        <w:trPr>
          <w:trHeight w:val="350"/>
        </w:trPr>
        <w:tc>
          <w:tcPr>
            <w:tcW w:w="9629" w:type="dxa"/>
            <w:shd w:val="clear" w:color="auto" w:fill="auto"/>
            <w:vAlign w:val="center"/>
          </w:tcPr>
          <w:p w14:paraId="012369D0" w14:textId="77777777" w:rsidR="00041AFD" w:rsidRPr="00815CA1" w:rsidRDefault="00041AFD" w:rsidP="006F4553">
            <w:pPr>
              <w:widowControl w:val="0"/>
              <w:spacing w:before="120" w:after="120" w:line="276" w:lineRule="auto"/>
              <w:rPr>
                <w:rFonts w:asciiTheme="minorHAnsi" w:eastAsia="Calibri" w:hAnsiTheme="minorHAnsi" w:cstheme="minorHAnsi"/>
                <w:b/>
                <w:sz w:val="22"/>
                <w:szCs w:val="22"/>
                <w:lang w:eastAsia="en-US"/>
              </w:rPr>
            </w:pPr>
            <w:r w:rsidRPr="00815CA1">
              <w:rPr>
                <w:rFonts w:asciiTheme="minorHAnsi" w:eastAsia="Calibri" w:hAnsiTheme="minorHAnsi" w:cstheme="minorHAnsi"/>
                <w:b/>
                <w:sz w:val="22"/>
                <w:szCs w:val="22"/>
                <w:lang w:eastAsia="en-US"/>
              </w:rPr>
              <w:t>Professional Support Service</w:t>
            </w:r>
          </w:p>
        </w:tc>
      </w:tr>
      <w:tr w:rsidR="00DF773E" w:rsidRPr="009461D3" w14:paraId="6784AF32" w14:textId="77777777" w:rsidTr="00BE4778">
        <w:trPr>
          <w:trHeight w:val="449"/>
        </w:trPr>
        <w:tc>
          <w:tcPr>
            <w:tcW w:w="9629" w:type="dxa"/>
            <w:shd w:val="clear" w:color="auto" w:fill="auto"/>
          </w:tcPr>
          <w:p w14:paraId="3156BC5B" w14:textId="7CF7D08E" w:rsidR="00DF773E" w:rsidRPr="00815CA1" w:rsidRDefault="00DF773E" w:rsidP="006F4553">
            <w:pPr>
              <w:widowControl w:val="0"/>
              <w:spacing w:before="120" w:after="200" w:line="276" w:lineRule="auto"/>
              <w:rPr>
                <w:rFonts w:asciiTheme="minorHAnsi" w:eastAsia="Calibri" w:hAnsiTheme="minorHAnsi" w:cstheme="minorHAnsi"/>
                <w:sz w:val="22"/>
                <w:szCs w:val="22"/>
                <w:highlight w:val="yellow"/>
                <w:lang w:eastAsia="en-US"/>
              </w:rPr>
            </w:pPr>
            <w:r w:rsidRPr="00815CA1">
              <w:rPr>
                <w:rFonts w:asciiTheme="minorHAnsi" w:eastAsia="Calibri" w:hAnsiTheme="minorHAnsi" w:cstheme="minorHAnsi"/>
                <w:b/>
                <w:sz w:val="22"/>
                <w:szCs w:val="22"/>
                <w:lang w:eastAsia="en-US"/>
              </w:rPr>
              <w:t xml:space="preserve">Email: </w:t>
            </w:r>
            <w:r w:rsidRPr="00815CA1">
              <w:rPr>
                <w:rFonts w:asciiTheme="minorHAnsi" w:eastAsia="Calibri" w:hAnsiTheme="minorHAnsi" w:cstheme="minorHAnsi"/>
                <w:sz w:val="22"/>
                <w:szCs w:val="22"/>
                <w:lang w:eastAsia="en-US"/>
              </w:rPr>
              <w:t xml:space="preserve"> </w:t>
            </w:r>
            <w:hyperlink r:id="rId16" w:history="1">
              <w:r w:rsidR="00815CA1" w:rsidRPr="00815CA1">
                <w:rPr>
                  <w:rStyle w:val="Hyperlink"/>
                  <w:rFonts w:asciiTheme="minorHAnsi" w:hAnsiTheme="minorHAnsi" w:cstheme="minorHAnsi"/>
                  <w:sz w:val="22"/>
                  <w:szCs w:val="22"/>
                </w:rPr>
                <w:t>ctecurrentstudents@warwick.ac.uk</w:t>
              </w:r>
            </w:hyperlink>
            <w:r w:rsidR="00815CA1" w:rsidRPr="00815CA1">
              <w:rPr>
                <w:rFonts w:asciiTheme="minorHAnsi" w:hAnsiTheme="minorHAnsi" w:cstheme="minorHAnsi"/>
                <w:sz w:val="22"/>
                <w:szCs w:val="22"/>
              </w:rPr>
              <w:t xml:space="preserve"> </w:t>
            </w:r>
            <w:r w:rsidR="00815CA1" w:rsidRPr="00815CA1">
              <w:rPr>
                <w:rFonts w:asciiTheme="minorHAnsi" w:eastAsia="Calibri" w:hAnsiTheme="minorHAnsi" w:cstheme="minorHAnsi"/>
                <w:sz w:val="22"/>
                <w:szCs w:val="22"/>
                <w:lang w:eastAsia="en-US"/>
              </w:rPr>
              <w:t>02476 150241</w:t>
            </w:r>
          </w:p>
        </w:tc>
      </w:tr>
      <w:bookmarkEnd w:id="2"/>
    </w:tbl>
    <w:p w14:paraId="455B00B7" w14:textId="77777777" w:rsidR="0092759B" w:rsidRDefault="0092759B" w:rsidP="001C0777">
      <w:pPr>
        <w:spacing w:after="120"/>
        <w:rPr>
          <w:rFonts w:ascii="Arial" w:hAnsi="Arial" w:cs="Arial"/>
          <w:b/>
        </w:rPr>
      </w:pPr>
    </w:p>
    <w:p w14:paraId="21D58E22" w14:textId="6FA28A29" w:rsidR="00486857" w:rsidRDefault="00D03686" w:rsidP="00535FC0">
      <w:pPr>
        <w:pStyle w:val="Heading5"/>
        <w:ind w:left="360"/>
      </w:pPr>
      <w:bookmarkStart w:id="3" w:name="_Toc141881153"/>
      <w:r>
        <w:t xml:space="preserve">The trainee online platform: </w:t>
      </w:r>
      <w:r w:rsidR="001C0777">
        <w:t>A</w:t>
      </w:r>
      <w:r w:rsidR="00486857">
        <w:t>xia</w:t>
      </w:r>
    </w:p>
    <w:p w14:paraId="18853EAF" w14:textId="0E03CF78" w:rsidR="008014E5" w:rsidRDefault="00D03686" w:rsidP="00F702F9">
      <w:pPr>
        <w:ind w:left="360"/>
        <w:rPr>
          <w:rFonts w:ascii="Calibri" w:eastAsia="Calibri" w:hAnsi="Calibri"/>
          <w:sz w:val="22"/>
          <w:szCs w:val="22"/>
          <w:lang w:eastAsia="en-US"/>
        </w:rPr>
      </w:pPr>
      <w:r w:rsidRPr="00F702F9">
        <w:rPr>
          <w:rFonts w:ascii="Calibri" w:eastAsia="Calibri" w:hAnsi="Calibri"/>
          <w:sz w:val="22"/>
          <w:szCs w:val="22"/>
          <w:lang w:eastAsia="en-US"/>
        </w:rPr>
        <w:t>Trainees</w:t>
      </w:r>
      <w:r w:rsidR="00007C22">
        <w:rPr>
          <w:rFonts w:ascii="Calibri" w:eastAsia="Calibri" w:hAnsi="Calibri"/>
          <w:sz w:val="22"/>
          <w:szCs w:val="22"/>
          <w:lang w:eastAsia="en-US"/>
        </w:rPr>
        <w:t xml:space="preserve"> </w:t>
      </w:r>
      <w:r w:rsidR="006A64DF">
        <w:rPr>
          <w:rFonts w:ascii="Calibri" w:eastAsia="Calibri" w:hAnsi="Calibri"/>
          <w:sz w:val="22"/>
          <w:szCs w:val="22"/>
          <w:lang w:eastAsia="en-US"/>
        </w:rPr>
        <w:t>each</w:t>
      </w:r>
      <w:r w:rsidR="00007C22">
        <w:rPr>
          <w:rFonts w:ascii="Calibri" w:eastAsia="Calibri" w:hAnsi="Calibri"/>
          <w:sz w:val="22"/>
          <w:szCs w:val="22"/>
          <w:lang w:eastAsia="en-US"/>
        </w:rPr>
        <w:t xml:space="preserve"> </w:t>
      </w:r>
      <w:r w:rsidRPr="00F702F9">
        <w:rPr>
          <w:rFonts w:ascii="Calibri" w:eastAsia="Calibri" w:hAnsi="Calibri"/>
          <w:sz w:val="22"/>
          <w:szCs w:val="22"/>
          <w:lang w:eastAsia="en-US"/>
        </w:rPr>
        <w:t xml:space="preserve">have </w:t>
      </w:r>
      <w:r w:rsidR="00007C22">
        <w:rPr>
          <w:rFonts w:ascii="Calibri" w:eastAsia="Calibri" w:hAnsi="Calibri"/>
          <w:sz w:val="22"/>
          <w:szCs w:val="22"/>
          <w:lang w:eastAsia="en-US"/>
        </w:rPr>
        <w:t>a private o</w:t>
      </w:r>
      <w:r w:rsidRPr="00F702F9">
        <w:rPr>
          <w:rFonts w:ascii="Calibri" w:eastAsia="Calibri" w:hAnsi="Calibri"/>
          <w:sz w:val="22"/>
          <w:szCs w:val="22"/>
          <w:lang w:eastAsia="en-US"/>
        </w:rPr>
        <w:t xml:space="preserve">nline space for accessing </w:t>
      </w:r>
      <w:r w:rsidR="001F533F">
        <w:rPr>
          <w:rFonts w:ascii="Calibri" w:eastAsia="Calibri" w:hAnsi="Calibri"/>
          <w:sz w:val="22"/>
          <w:szCs w:val="22"/>
          <w:lang w:eastAsia="en-US"/>
        </w:rPr>
        <w:t xml:space="preserve">placement documentation </w:t>
      </w:r>
      <w:r w:rsidRPr="00F702F9">
        <w:rPr>
          <w:rFonts w:ascii="Calibri" w:eastAsia="Calibri" w:hAnsi="Calibri"/>
          <w:sz w:val="22"/>
          <w:szCs w:val="22"/>
          <w:lang w:eastAsia="en-US"/>
        </w:rPr>
        <w:t>and</w:t>
      </w:r>
      <w:r w:rsidR="00912E35">
        <w:rPr>
          <w:rFonts w:ascii="Calibri" w:eastAsia="Calibri" w:hAnsi="Calibri"/>
          <w:sz w:val="22"/>
          <w:szCs w:val="22"/>
          <w:lang w:eastAsia="en-US"/>
        </w:rPr>
        <w:t xml:space="preserve"> </w:t>
      </w:r>
      <w:r w:rsidR="00177003">
        <w:rPr>
          <w:rFonts w:ascii="Calibri" w:eastAsia="Calibri" w:hAnsi="Calibri"/>
          <w:sz w:val="22"/>
          <w:szCs w:val="22"/>
          <w:lang w:eastAsia="en-US"/>
        </w:rPr>
        <w:t xml:space="preserve">for </w:t>
      </w:r>
      <w:r w:rsidR="00DA1291">
        <w:rPr>
          <w:rFonts w:ascii="Calibri" w:eastAsia="Calibri" w:hAnsi="Calibri"/>
          <w:sz w:val="22"/>
          <w:szCs w:val="22"/>
          <w:lang w:eastAsia="en-US"/>
        </w:rPr>
        <w:t xml:space="preserve">capturing their </w:t>
      </w:r>
      <w:r w:rsidR="00DD58DD">
        <w:rPr>
          <w:rFonts w:ascii="Calibri" w:eastAsia="Calibri" w:hAnsi="Calibri"/>
          <w:sz w:val="22"/>
          <w:szCs w:val="22"/>
          <w:lang w:eastAsia="en-US"/>
        </w:rPr>
        <w:t xml:space="preserve">progress and </w:t>
      </w:r>
      <w:r w:rsidR="00912E35">
        <w:rPr>
          <w:rFonts w:ascii="Calibri" w:eastAsia="Calibri" w:hAnsi="Calibri"/>
          <w:sz w:val="22"/>
          <w:szCs w:val="22"/>
          <w:lang w:eastAsia="en-US"/>
        </w:rPr>
        <w:t xml:space="preserve">engagement </w:t>
      </w:r>
      <w:r w:rsidR="00007C22">
        <w:rPr>
          <w:rFonts w:ascii="Calibri" w:eastAsia="Calibri" w:hAnsi="Calibri"/>
          <w:sz w:val="22"/>
          <w:szCs w:val="22"/>
          <w:lang w:eastAsia="en-US"/>
        </w:rPr>
        <w:t>with the</w:t>
      </w:r>
      <w:r w:rsidR="00177003">
        <w:rPr>
          <w:rFonts w:ascii="Calibri" w:eastAsia="Calibri" w:hAnsi="Calibri"/>
          <w:sz w:val="22"/>
          <w:szCs w:val="22"/>
          <w:lang w:eastAsia="en-US"/>
        </w:rPr>
        <w:t xml:space="preserve"> </w:t>
      </w:r>
      <w:r w:rsidR="00DD58DD">
        <w:rPr>
          <w:rFonts w:ascii="Calibri" w:eastAsia="Calibri" w:hAnsi="Calibri"/>
          <w:sz w:val="22"/>
          <w:szCs w:val="22"/>
          <w:lang w:eastAsia="en-US"/>
        </w:rPr>
        <w:t>school-based</w:t>
      </w:r>
      <w:r w:rsidR="008D4B76">
        <w:rPr>
          <w:rFonts w:ascii="Calibri" w:eastAsia="Calibri" w:hAnsi="Calibri"/>
          <w:sz w:val="22"/>
          <w:szCs w:val="22"/>
          <w:lang w:eastAsia="en-US"/>
        </w:rPr>
        <w:t xml:space="preserve"> training </w:t>
      </w:r>
      <w:r w:rsidR="00770E60">
        <w:rPr>
          <w:rFonts w:ascii="Calibri" w:eastAsia="Calibri" w:hAnsi="Calibri"/>
          <w:sz w:val="22"/>
          <w:szCs w:val="22"/>
          <w:lang w:eastAsia="en-US"/>
        </w:rPr>
        <w:t xml:space="preserve">elements </w:t>
      </w:r>
      <w:r w:rsidR="008D4B76">
        <w:rPr>
          <w:rFonts w:ascii="Calibri" w:eastAsia="Calibri" w:hAnsi="Calibri"/>
          <w:sz w:val="22"/>
          <w:szCs w:val="22"/>
          <w:lang w:eastAsia="en-US"/>
        </w:rPr>
        <w:t xml:space="preserve">and </w:t>
      </w:r>
      <w:r w:rsidR="00DD58DD">
        <w:rPr>
          <w:rFonts w:ascii="Calibri" w:eastAsia="Calibri" w:hAnsi="Calibri"/>
          <w:sz w:val="22"/>
          <w:szCs w:val="22"/>
          <w:lang w:eastAsia="en-US"/>
        </w:rPr>
        <w:t xml:space="preserve">expectations of the course. </w:t>
      </w:r>
    </w:p>
    <w:p w14:paraId="64F1E1A8" w14:textId="77777777" w:rsidR="006A64DF" w:rsidRDefault="006A64DF" w:rsidP="00F702F9">
      <w:pPr>
        <w:ind w:left="360"/>
        <w:rPr>
          <w:rFonts w:ascii="Calibri" w:eastAsia="Calibri" w:hAnsi="Calibri"/>
          <w:sz w:val="22"/>
          <w:szCs w:val="22"/>
          <w:lang w:eastAsia="en-US"/>
        </w:rPr>
      </w:pPr>
    </w:p>
    <w:p w14:paraId="65E8C9B9" w14:textId="77777777" w:rsidR="00ED6DDC" w:rsidRDefault="0003509C" w:rsidP="00F702F9">
      <w:pPr>
        <w:ind w:left="360"/>
        <w:rPr>
          <w:rFonts w:ascii="Calibri" w:eastAsia="Calibri" w:hAnsi="Calibri"/>
          <w:sz w:val="22"/>
          <w:szCs w:val="22"/>
          <w:lang w:eastAsia="en-US"/>
        </w:rPr>
      </w:pPr>
      <w:r>
        <w:rPr>
          <w:rFonts w:ascii="Calibri" w:eastAsia="Calibri" w:hAnsi="Calibri"/>
          <w:sz w:val="22"/>
          <w:szCs w:val="22"/>
          <w:lang w:eastAsia="en-US"/>
        </w:rPr>
        <w:t>Axia is a secure online platform where access</w:t>
      </w:r>
      <w:r w:rsidR="00770E60">
        <w:rPr>
          <w:rFonts w:ascii="Calibri" w:eastAsia="Calibri" w:hAnsi="Calibri"/>
          <w:sz w:val="22"/>
          <w:szCs w:val="22"/>
          <w:lang w:eastAsia="en-US"/>
        </w:rPr>
        <w:t xml:space="preserve"> to the trainee’s space</w:t>
      </w:r>
      <w:r>
        <w:rPr>
          <w:rFonts w:ascii="Calibri" w:eastAsia="Calibri" w:hAnsi="Calibri"/>
          <w:sz w:val="22"/>
          <w:szCs w:val="22"/>
          <w:lang w:eastAsia="en-US"/>
        </w:rPr>
        <w:t xml:space="preserve"> is granted </w:t>
      </w:r>
      <w:r w:rsidR="00BA4A7D">
        <w:rPr>
          <w:rFonts w:ascii="Calibri" w:eastAsia="Calibri" w:hAnsi="Calibri"/>
          <w:sz w:val="22"/>
          <w:szCs w:val="22"/>
          <w:lang w:eastAsia="en-US"/>
        </w:rPr>
        <w:t>to general mentors for the duration of a school placement.</w:t>
      </w:r>
      <w:r w:rsidR="006B0AD1">
        <w:rPr>
          <w:rFonts w:ascii="Calibri" w:eastAsia="Calibri" w:hAnsi="Calibri"/>
          <w:sz w:val="22"/>
          <w:szCs w:val="22"/>
          <w:lang w:eastAsia="en-US"/>
        </w:rPr>
        <w:t xml:space="preserve">  </w:t>
      </w:r>
      <w:r w:rsidR="00767023">
        <w:rPr>
          <w:rFonts w:ascii="Calibri" w:eastAsia="Calibri" w:hAnsi="Calibri"/>
          <w:sz w:val="22"/>
          <w:szCs w:val="22"/>
          <w:lang w:eastAsia="en-US"/>
        </w:rPr>
        <w:t xml:space="preserve">Trainees will be introduced to Axia </w:t>
      </w:r>
      <w:r w:rsidR="005160C2">
        <w:rPr>
          <w:rFonts w:ascii="Calibri" w:eastAsia="Calibri" w:hAnsi="Calibri"/>
          <w:sz w:val="22"/>
          <w:szCs w:val="22"/>
          <w:lang w:eastAsia="en-US"/>
        </w:rPr>
        <w:t>early in the course</w:t>
      </w:r>
      <w:r w:rsidR="00A20461">
        <w:rPr>
          <w:rFonts w:ascii="Calibri" w:eastAsia="Calibri" w:hAnsi="Calibri"/>
          <w:sz w:val="22"/>
          <w:szCs w:val="22"/>
          <w:lang w:eastAsia="en-US"/>
        </w:rPr>
        <w:t xml:space="preserve">.  General Mentors will need to </w:t>
      </w:r>
      <w:r w:rsidR="0037290B">
        <w:rPr>
          <w:rFonts w:ascii="Calibri" w:eastAsia="Calibri" w:hAnsi="Calibri"/>
          <w:sz w:val="22"/>
          <w:szCs w:val="22"/>
          <w:lang w:eastAsia="en-US"/>
        </w:rPr>
        <w:t xml:space="preserve">register </w:t>
      </w:r>
      <w:r w:rsidR="00ED6DDC">
        <w:rPr>
          <w:rFonts w:ascii="Calibri" w:eastAsia="Calibri" w:hAnsi="Calibri"/>
          <w:sz w:val="22"/>
          <w:szCs w:val="22"/>
          <w:lang w:eastAsia="en-US"/>
        </w:rPr>
        <w:t xml:space="preserve">for </w:t>
      </w:r>
      <w:r w:rsidR="0037290B">
        <w:rPr>
          <w:rFonts w:ascii="Calibri" w:eastAsia="Calibri" w:hAnsi="Calibri"/>
          <w:sz w:val="22"/>
          <w:szCs w:val="22"/>
          <w:lang w:eastAsia="en-US"/>
        </w:rPr>
        <w:t xml:space="preserve">an </w:t>
      </w:r>
      <w:r w:rsidR="00285B70">
        <w:rPr>
          <w:rFonts w:ascii="Calibri" w:eastAsia="Calibri" w:hAnsi="Calibri"/>
          <w:sz w:val="22"/>
          <w:szCs w:val="22"/>
          <w:lang w:eastAsia="en-US"/>
        </w:rPr>
        <w:t>account</w:t>
      </w:r>
      <w:r w:rsidR="0037290B">
        <w:rPr>
          <w:rFonts w:ascii="Calibri" w:eastAsia="Calibri" w:hAnsi="Calibri"/>
          <w:sz w:val="22"/>
          <w:szCs w:val="22"/>
          <w:lang w:eastAsia="en-US"/>
        </w:rPr>
        <w:t xml:space="preserve"> via the ‘register’ option </w:t>
      </w:r>
      <w:r w:rsidR="00285B70">
        <w:rPr>
          <w:rFonts w:ascii="Calibri" w:eastAsia="Calibri" w:hAnsi="Calibri"/>
          <w:sz w:val="22"/>
          <w:szCs w:val="22"/>
          <w:lang w:eastAsia="en-US"/>
        </w:rPr>
        <w:t xml:space="preserve">at </w:t>
      </w:r>
      <w:hyperlink r:id="rId17" w:tgtFrame="_blank" w:tooltip="https://axia.warwick.ac.uk/" w:history="1">
        <w:r w:rsidR="00285B70" w:rsidRPr="00285B70">
          <w:rPr>
            <w:rStyle w:val="Hyperlink"/>
            <w:rFonts w:ascii="Calibri" w:eastAsia="Calibri" w:hAnsi="Calibri"/>
            <w:sz w:val="22"/>
            <w:szCs w:val="22"/>
            <w:lang w:eastAsia="en-US"/>
          </w:rPr>
          <w:t>https://axia.warwick.ac.uk/</w:t>
        </w:r>
      </w:hyperlink>
      <w:r w:rsidR="00285B70">
        <w:rPr>
          <w:rFonts w:ascii="Calibri" w:eastAsia="Calibri" w:hAnsi="Calibri"/>
          <w:sz w:val="22"/>
          <w:szCs w:val="22"/>
          <w:lang w:eastAsia="en-US"/>
        </w:rPr>
        <w:t xml:space="preserve">. </w:t>
      </w:r>
    </w:p>
    <w:p w14:paraId="45A43FB4" w14:textId="62B13CBD" w:rsidR="00285B70" w:rsidRDefault="008E37A6" w:rsidP="00F702F9">
      <w:pPr>
        <w:ind w:left="360"/>
        <w:rPr>
          <w:rFonts w:ascii="Calibri" w:eastAsia="Calibri" w:hAnsi="Calibri"/>
          <w:sz w:val="22"/>
          <w:szCs w:val="22"/>
          <w:lang w:eastAsia="en-US"/>
        </w:rPr>
      </w:pPr>
      <w:r>
        <w:rPr>
          <w:rFonts w:ascii="Calibri" w:eastAsia="Calibri" w:hAnsi="Calibri"/>
          <w:sz w:val="22"/>
          <w:szCs w:val="22"/>
          <w:lang w:eastAsia="en-US"/>
        </w:rPr>
        <w:t>Once the mentor is registered, i</w:t>
      </w:r>
      <w:r w:rsidR="00285B70" w:rsidRPr="00285B70">
        <w:rPr>
          <w:rFonts w:ascii="Calibri" w:eastAsia="Calibri" w:hAnsi="Calibri"/>
          <w:sz w:val="22"/>
          <w:szCs w:val="22"/>
          <w:lang w:eastAsia="en-US"/>
        </w:rPr>
        <w:t xml:space="preserve">t is the responsibility of the </w:t>
      </w:r>
      <w:r w:rsidR="00285B70">
        <w:rPr>
          <w:rFonts w:ascii="Calibri" w:eastAsia="Calibri" w:hAnsi="Calibri"/>
          <w:sz w:val="22"/>
          <w:szCs w:val="22"/>
          <w:lang w:eastAsia="en-US"/>
        </w:rPr>
        <w:t>trainee</w:t>
      </w:r>
      <w:r w:rsidR="00285B70" w:rsidRPr="00285B70">
        <w:rPr>
          <w:rFonts w:ascii="Calibri" w:eastAsia="Calibri" w:hAnsi="Calibri"/>
          <w:sz w:val="22"/>
          <w:szCs w:val="22"/>
          <w:lang w:eastAsia="en-US"/>
        </w:rPr>
        <w:t xml:space="preserve"> to link their mentor to their </w:t>
      </w:r>
      <w:r w:rsidR="00B830F3">
        <w:rPr>
          <w:rFonts w:ascii="Calibri" w:eastAsia="Calibri" w:hAnsi="Calibri"/>
          <w:sz w:val="22"/>
          <w:szCs w:val="22"/>
          <w:lang w:eastAsia="en-US"/>
        </w:rPr>
        <w:t>account</w:t>
      </w:r>
      <w:r w:rsidR="00285B70" w:rsidRPr="00285B70">
        <w:rPr>
          <w:rFonts w:ascii="Calibri" w:eastAsia="Calibri" w:hAnsi="Calibri"/>
          <w:sz w:val="22"/>
          <w:szCs w:val="22"/>
          <w:lang w:eastAsia="en-US"/>
        </w:rPr>
        <w:t xml:space="preserve">. They can do this by following a button on the dashboard where they can then search for and link their mentor(s). Once the </w:t>
      </w:r>
      <w:r w:rsidR="00952976">
        <w:rPr>
          <w:rFonts w:ascii="Calibri" w:eastAsia="Calibri" w:hAnsi="Calibri"/>
          <w:sz w:val="22"/>
          <w:szCs w:val="22"/>
          <w:lang w:eastAsia="en-US"/>
        </w:rPr>
        <w:t>trainee</w:t>
      </w:r>
      <w:r w:rsidR="00285B70" w:rsidRPr="00285B70">
        <w:rPr>
          <w:rFonts w:ascii="Calibri" w:eastAsia="Calibri" w:hAnsi="Calibri"/>
          <w:sz w:val="22"/>
          <w:szCs w:val="22"/>
          <w:lang w:eastAsia="en-US"/>
        </w:rPr>
        <w:t xml:space="preserve"> has linked their mentor to their placement, the </w:t>
      </w:r>
      <w:r w:rsidR="00952976">
        <w:rPr>
          <w:rFonts w:ascii="Calibri" w:eastAsia="Calibri" w:hAnsi="Calibri"/>
          <w:sz w:val="22"/>
          <w:szCs w:val="22"/>
          <w:lang w:eastAsia="en-US"/>
        </w:rPr>
        <w:t>trainee</w:t>
      </w:r>
      <w:r w:rsidR="00285B70" w:rsidRPr="00285B70">
        <w:rPr>
          <w:rFonts w:ascii="Calibri" w:eastAsia="Calibri" w:hAnsi="Calibri"/>
          <w:sz w:val="22"/>
          <w:szCs w:val="22"/>
          <w:lang w:eastAsia="en-US"/>
        </w:rPr>
        <w:t xml:space="preserve"> will begin to appear on the mentor</w:t>
      </w:r>
      <w:r w:rsidR="00952976">
        <w:rPr>
          <w:rFonts w:ascii="Calibri" w:eastAsia="Calibri" w:hAnsi="Calibri"/>
          <w:sz w:val="22"/>
          <w:szCs w:val="22"/>
          <w:lang w:eastAsia="en-US"/>
        </w:rPr>
        <w:t xml:space="preserve">’s </w:t>
      </w:r>
      <w:r w:rsidR="00285B70" w:rsidRPr="00285B70">
        <w:rPr>
          <w:rFonts w:ascii="Calibri" w:eastAsia="Calibri" w:hAnsi="Calibri"/>
          <w:sz w:val="22"/>
          <w:szCs w:val="22"/>
          <w:lang w:eastAsia="en-US"/>
        </w:rPr>
        <w:t>dashboard.</w:t>
      </w:r>
    </w:p>
    <w:p w14:paraId="2E24D722" w14:textId="77777777" w:rsidR="00556F37" w:rsidRDefault="006B0AD1" w:rsidP="00F702F9">
      <w:pPr>
        <w:ind w:left="360"/>
        <w:rPr>
          <w:rFonts w:ascii="Calibri" w:eastAsia="Calibri" w:hAnsi="Calibri"/>
          <w:sz w:val="22"/>
          <w:szCs w:val="22"/>
          <w:lang w:eastAsia="en-US"/>
        </w:rPr>
      </w:pPr>
      <w:r>
        <w:rPr>
          <w:rFonts w:ascii="Calibri" w:eastAsia="Calibri" w:hAnsi="Calibri"/>
          <w:sz w:val="22"/>
          <w:szCs w:val="22"/>
          <w:lang w:eastAsia="en-US"/>
        </w:rPr>
        <w:t>The M</w:t>
      </w:r>
      <w:r w:rsidR="00BB2043">
        <w:rPr>
          <w:rFonts w:ascii="Calibri" w:eastAsia="Calibri" w:hAnsi="Calibri"/>
          <w:sz w:val="22"/>
          <w:szCs w:val="22"/>
          <w:lang w:eastAsia="en-US"/>
        </w:rPr>
        <w:t xml:space="preserve">entor </w:t>
      </w:r>
      <w:r>
        <w:rPr>
          <w:rFonts w:ascii="Calibri" w:eastAsia="Calibri" w:hAnsi="Calibri"/>
          <w:sz w:val="22"/>
          <w:szCs w:val="22"/>
          <w:lang w:eastAsia="en-US"/>
        </w:rPr>
        <w:t>D</w:t>
      </w:r>
      <w:r w:rsidR="00BB2043">
        <w:rPr>
          <w:rFonts w:ascii="Calibri" w:eastAsia="Calibri" w:hAnsi="Calibri"/>
          <w:sz w:val="22"/>
          <w:szCs w:val="22"/>
          <w:lang w:eastAsia="en-US"/>
        </w:rPr>
        <w:t xml:space="preserve">evelopment </w:t>
      </w:r>
      <w:r>
        <w:rPr>
          <w:rFonts w:ascii="Calibri" w:eastAsia="Calibri" w:hAnsi="Calibri"/>
          <w:sz w:val="22"/>
          <w:szCs w:val="22"/>
          <w:lang w:eastAsia="en-US"/>
        </w:rPr>
        <w:t>P</w:t>
      </w:r>
      <w:r w:rsidR="00BB2043">
        <w:rPr>
          <w:rFonts w:ascii="Calibri" w:eastAsia="Calibri" w:hAnsi="Calibri"/>
          <w:sz w:val="22"/>
          <w:szCs w:val="22"/>
          <w:lang w:eastAsia="en-US"/>
        </w:rPr>
        <w:t>rogramme</w:t>
      </w:r>
      <w:r>
        <w:rPr>
          <w:rFonts w:ascii="Calibri" w:eastAsia="Calibri" w:hAnsi="Calibri"/>
          <w:sz w:val="22"/>
          <w:szCs w:val="22"/>
          <w:lang w:eastAsia="en-US"/>
        </w:rPr>
        <w:t xml:space="preserve"> </w:t>
      </w:r>
      <w:r w:rsidR="005160C2">
        <w:rPr>
          <w:rFonts w:ascii="Calibri" w:eastAsia="Calibri" w:hAnsi="Calibri"/>
          <w:sz w:val="22"/>
          <w:szCs w:val="22"/>
          <w:lang w:eastAsia="en-US"/>
        </w:rPr>
        <w:t xml:space="preserve">- </w:t>
      </w:r>
      <w:r>
        <w:rPr>
          <w:rFonts w:ascii="Calibri" w:eastAsia="Calibri" w:hAnsi="Calibri"/>
          <w:sz w:val="22"/>
          <w:szCs w:val="22"/>
          <w:lang w:eastAsia="en-US"/>
        </w:rPr>
        <w:t xml:space="preserve">specifically the placement briefings </w:t>
      </w:r>
      <w:r w:rsidR="00347415">
        <w:rPr>
          <w:rFonts w:ascii="Calibri" w:eastAsia="Calibri" w:hAnsi="Calibri"/>
          <w:sz w:val="22"/>
          <w:szCs w:val="22"/>
          <w:lang w:eastAsia="en-US"/>
        </w:rPr>
        <w:t xml:space="preserve">which are part of the </w:t>
      </w:r>
      <w:r w:rsidR="00B830F3">
        <w:rPr>
          <w:rFonts w:ascii="Calibri" w:eastAsia="Calibri" w:hAnsi="Calibri"/>
          <w:sz w:val="22"/>
          <w:szCs w:val="22"/>
          <w:lang w:eastAsia="en-US"/>
        </w:rPr>
        <w:t>T</w:t>
      </w:r>
      <w:r w:rsidR="00347415">
        <w:rPr>
          <w:rFonts w:ascii="Calibri" w:eastAsia="Calibri" w:hAnsi="Calibri"/>
          <w:sz w:val="22"/>
          <w:szCs w:val="22"/>
          <w:lang w:eastAsia="en-US"/>
        </w:rPr>
        <w:t>ier 2 unit, w</w:t>
      </w:r>
      <w:r w:rsidR="00BB2043">
        <w:rPr>
          <w:rFonts w:ascii="Calibri" w:eastAsia="Calibri" w:hAnsi="Calibri"/>
          <w:sz w:val="22"/>
          <w:szCs w:val="22"/>
          <w:lang w:eastAsia="en-US"/>
        </w:rPr>
        <w:t xml:space="preserve">ill </w:t>
      </w:r>
      <w:r w:rsidR="00CF4459">
        <w:rPr>
          <w:rFonts w:ascii="Calibri" w:eastAsia="Calibri" w:hAnsi="Calibri"/>
          <w:sz w:val="22"/>
          <w:szCs w:val="22"/>
          <w:lang w:eastAsia="en-US"/>
        </w:rPr>
        <w:t>introduce</w:t>
      </w:r>
      <w:r w:rsidR="00767023">
        <w:rPr>
          <w:rFonts w:ascii="Calibri" w:eastAsia="Calibri" w:hAnsi="Calibri"/>
          <w:sz w:val="22"/>
          <w:szCs w:val="22"/>
          <w:lang w:eastAsia="en-US"/>
        </w:rPr>
        <w:t xml:space="preserve"> </w:t>
      </w:r>
      <w:r w:rsidR="005160C2">
        <w:rPr>
          <w:rFonts w:ascii="Calibri" w:eastAsia="Calibri" w:hAnsi="Calibri"/>
          <w:sz w:val="22"/>
          <w:szCs w:val="22"/>
          <w:lang w:eastAsia="en-US"/>
        </w:rPr>
        <w:t>General Mentors</w:t>
      </w:r>
      <w:r w:rsidR="00CF4459">
        <w:rPr>
          <w:rFonts w:ascii="Calibri" w:eastAsia="Calibri" w:hAnsi="Calibri"/>
          <w:sz w:val="22"/>
          <w:szCs w:val="22"/>
          <w:lang w:eastAsia="en-US"/>
        </w:rPr>
        <w:t xml:space="preserve"> to th</w:t>
      </w:r>
      <w:r w:rsidR="00952976">
        <w:rPr>
          <w:rFonts w:ascii="Calibri" w:eastAsia="Calibri" w:hAnsi="Calibri"/>
          <w:sz w:val="22"/>
          <w:szCs w:val="22"/>
          <w:lang w:eastAsia="en-US"/>
        </w:rPr>
        <w:t>e Axia platform</w:t>
      </w:r>
      <w:r w:rsidR="00031354">
        <w:rPr>
          <w:rFonts w:ascii="Calibri" w:eastAsia="Calibri" w:hAnsi="Calibri"/>
          <w:sz w:val="22"/>
          <w:szCs w:val="22"/>
          <w:lang w:eastAsia="en-US"/>
        </w:rPr>
        <w:t xml:space="preserve"> and </w:t>
      </w:r>
      <w:r w:rsidR="00B16873">
        <w:rPr>
          <w:rFonts w:ascii="Calibri" w:eastAsia="Calibri" w:hAnsi="Calibri"/>
          <w:sz w:val="22"/>
          <w:szCs w:val="22"/>
          <w:lang w:eastAsia="en-US"/>
        </w:rPr>
        <w:t xml:space="preserve">highlight </w:t>
      </w:r>
      <w:r w:rsidR="00EF1DC6">
        <w:rPr>
          <w:rFonts w:ascii="Calibri" w:eastAsia="Calibri" w:hAnsi="Calibri"/>
          <w:sz w:val="22"/>
          <w:szCs w:val="22"/>
          <w:lang w:eastAsia="en-US"/>
        </w:rPr>
        <w:t>how to navigate it</w:t>
      </w:r>
      <w:r w:rsidR="00CF4459">
        <w:rPr>
          <w:rFonts w:ascii="Calibri" w:eastAsia="Calibri" w:hAnsi="Calibri"/>
          <w:sz w:val="22"/>
          <w:szCs w:val="22"/>
          <w:lang w:eastAsia="en-US"/>
        </w:rPr>
        <w:t>.</w:t>
      </w:r>
      <w:r w:rsidR="005160C2">
        <w:rPr>
          <w:rFonts w:ascii="Calibri" w:eastAsia="Calibri" w:hAnsi="Calibri"/>
          <w:sz w:val="22"/>
          <w:szCs w:val="22"/>
          <w:lang w:eastAsia="en-US"/>
        </w:rPr>
        <w:t xml:space="preserve"> </w:t>
      </w:r>
    </w:p>
    <w:p w14:paraId="6054B1D5" w14:textId="0EEEB023" w:rsidR="00D03686" w:rsidRPr="00F702F9" w:rsidRDefault="00347415" w:rsidP="00F702F9">
      <w:pPr>
        <w:ind w:left="360"/>
        <w:rPr>
          <w:rFonts w:ascii="Calibri" w:eastAsia="Calibri" w:hAnsi="Calibri"/>
          <w:sz w:val="22"/>
          <w:szCs w:val="22"/>
          <w:lang w:eastAsia="en-US"/>
        </w:rPr>
      </w:pPr>
      <w:r>
        <w:rPr>
          <w:rFonts w:ascii="Calibri" w:eastAsia="Calibri" w:hAnsi="Calibri"/>
          <w:sz w:val="22"/>
          <w:szCs w:val="22"/>
          <w:lang w:eastAsia="en-US"/>
        </w:rPr>
        <w:t xml:space="preserve">University and School Lead Mentors will </w:t>
      </w:r>
      <w:r w:rsidR="00556F37">
        <w:rPr>
          <w:rFonts w:ascii="Calibri" w:eastAsia="Calibri" w:hAnsi="Calibri"/>
          <w:sz w:val="22"/>
          <w:szCs w:val="22"/>
          <w:lang w:eastAsia="en-US"/>
        </w:rPr>
        <w:t xml:space="preserve">also </w:t>
      </w:r>
      <w:r>
        <w:rPr>
          <w:rFonts w:ascii="Calibri" w:eastAsia="Calibri" w:hAnsi="Calibri"/>
          <w:sz w:val="22"/>
          <w:szCs w:val="22"/>
          <w:lang w:eastAsia="en-US"/>
        </w:rPr>
        <w:t xml:space="preserve">have access to the </w:t>
      </w:r>
      <w:r w:rsidR="00556F37">
        <w:rPr>
          <w:rFonts w:ascii="Calibri" w:eastAsia="Calibri" w:hAnsi="Calibri"/>
          <w:sz w:val="22"/>
          <w:szCs w:val="22"/>
          <w:lang w:eastAsia="en-US"/>
        </w:rPr>
        <w:t xml:space="preserve">Axia space for </w:t>
      </w:r>
      <w:r>
        <w:rPr>
          <w:rFonts w:ascii="Calibri" w:eastAsia="Calibri" w:hAnsi="Calibri"/>
          <w:sz w:val="22"/>
          <w:szCs w:val="22"/>
          <w:lang w:eastAsia="en-US"/>
        </w:rPr>
        <w:t>trainees they specifically work with.</w:t>
      </w:r>
    </w:p>
    <w:p w14:paraId="636CA569" w14:textId="77777777" w:rsidR="00F702F9" w:rsidRPr="00F702F9" w:rsidRDefault="00F702F9" w:rsidP="00D03686">
      <w:pPr>
        <w:rPr>
          <w:rFonts w:ascii="Calibri" w:eastAsia="Calibri" w:hAnsi="Calibri"/>
          <w:sz w:val="22"/>
          <w:szCs w:val="22"/>
          <w:lang w:eastAsia="en-US"/>
        </w:rPr>
      </w:pPr>
    </w:p>
    <w:p w14:paraId="780B2136" w14:textId="18BA8280" w:rsidR="001C0777" w:rsidRPr="001C0777" w:rsidRDefault="00486857" w:rsidP="00535FC0">
      <w:pPr>
        <w:pStyle w:val="Heading5"/>
        <w:ind w:left="360"/>
      </w:pPr>
      <w:r>
        <w:t>A</w:t>
      </w:r>
      <w:r w:rsidR="001C0777">
        <w:t>bsence from School Placement</w:t>
      </w:r>
      <w:bookmarkEnd w:id="3"/>
    </w:p>
    <w:p w14:paraId="4B2930B8" w14:textId="2C7DBECC" w:rsidR="001C0777" w:rsidRDefault="001C0777" w:rsidP="00535FC0">
      <w:pPr>
        <w:spacing w:after="160" w:line="259" w:lineRule="auto"/>
        <w:ind w:left="360"/>
        <w:rPr>
          <w:rFonts w:ascii="Calibri" w:eastAsia="Calibri" w:hAnsi="Calibri"/>
          <w:sz w:val="22"/>
          <w:szCs w:val="22"/>
          <w:lang w:eastAsia="en-US"/>
        </w:rPr>
      </w:pPr>
      <w:r w:rsidRPr="001C0777">
        <w:rPr>
          <w:rFonts w:ascii="Calibri" w:eastAsia="Calibri" w:hAnsi="Calibri"/>
          <w:sz w:val="22"/>
          <w:szCs w:val="22"/>
          <w:lang w:eastAsia="en-US"/>
        </w:rPr>
        <w:t xml:space="preserve">Absence from school placement is not something to be taken lightly. Unless you are ill, you must get permission from your Head teacher or School </w:t>
      </w:r>
      <w:r w:rsidR="008D731A">
        <w:rPr>
          <w:rFonts w:ascii="Calibri" w:eastAsia="Calibri" w:hAnsi="Calibri"/>
          <w:sz w:val="22"/>
          <w:szCs w:val="22"/>
          <w:lang w:eastAsia="en-US"/>
        </w:rPr>
        <w:t>General Mentor</w:t>
      </w:r>
      <w:r w:rsidRPr="001C0777">
        <w:rPr>
          <w:rFonts w:ascii="Calibri" w:eastAsia="Calibri" w:hAnsi="Calibri"/>
          <w:sz w:val="22"/>
          <w:szCs w:val="22"/>
          <w:lang w:eastAsia="en-US"/>
        </w:rPr>
        <w:t xml:space="preserve"> and your Course Leader for any absence.</w:t>
      </w:r>
      <w:r>
        <w:rPr>
          <w:rFonts w:ascii="Calibri" w:eastAsia="Calibri" w:hAnsi="Calibri"/>
          <w:sz w:val="22"/>
          <w:szCs w:val="22"/>
          <w:lang w:eastAsia="en-US"/>
        </w:rPr>
        <w:t xml:space="preserve"> </w:t>
      </w:r>
    </w:p>
    <w:p w14:paraId="78D54590" w14:textId="77777777" w:rsidR="001C0777" w:rsidRPr="001C0777" w:rsidRDefault="001C0777" w:rsidP="00535FC0">
      <w:pPr>
        <w:autoSpaceDE w:val="0"/>
        <w:autoSpaceDN w:val="0"/>
        <w:adjustRightInd w:val="0"/>
        <w:spacing w:after="120"/>
        <w:ind w:left="360"/>
        <w:rPr>
          <w:rFonts w:ascii="Calibri" w:hAnsi="Calibri" w:cs="Calibri"/>
          <w:color w:val="000000"/>
          <w:sz w:val="22"/>
          <w:szCs w:val="22"/>
        </w:rPr>
      </w:pPr>
      <w:r w:rsidRPr="001C0777">
        <w:rPr>
          <w:rFonts w:ascii="Calibri" w:hAnsi="Calibri" w:cs="Calibri"/>
          <w:color w:val="000000"/>
          <w:sz w:val="22"/>
          <w:szCs w:val="22"/>
        </w:rPr>
        <w:t xml:space="preserve">If your absence from school is inevitable, you </w:t>
      </w:r>
      <w:r w:rsidRPr="001C0777">
        <w:rPr>
          <w:rFonts w:ascii="Calibri" w:hAnsi="Calibri" w:cs="Calibri"/>
          <w:b/>
          <w:bCs/>
          <w:color w:val="000000"/>
          <w:sz w:val="22"/>
          <w:szCs w:val="22"/>
        </w:rPr>
        <w:t xml:space="preserve">MUST </w:t>
      </w:r>
      <w:r w:rsidRPr="001C0777">
        <w:rPr>
          <w:rFonts w:ascii="Calibri" w:hAnsi="Calibri" w:cs="Calibri"/>
          <w:color w:val="000000"/>
          <w:sz w:val="22"/>
          <w:szCs w:val="22"/>
        </w:rPr>
        <w:t xml:space="preserve">take the following steps: </w:t>
      </w:r>
    </w:p>
    <w:p w14:paraId="28DA8D51" w14:textId="77777777" w:rsidR="001C0777" w:rsidRPr="001C0777" w:rsidRDefault="001C0777" w:rsidP="00535FC0">
      <w:pPr>
        <w:autoSpaceDE w:val="0"/>
        <w:autoSpaceDN w:val="0"/>
        <w:adjustRightInd w:val="0"/>
        <w:spacing w:after="120"/>
        <w:ind w:left="360"/>
        <w:rPr>
          <w:rFonts w:ascii="Calibri" w:hAnsi="Calibri" w:cs="Calibri"/>
          <w:color w:val="000000"/>
          <w:sz w:val="22"/>
          <w:szCs w:val="22"/>
        </w:rPr>
      </w:pPr>
      <w:r w:rsidRPr="001C0777">
        <w:rPr>
          <w:rFonts w:ascii="Calibri" w:hAnsi="Calibri" w:cs="Calibri"/>
          <w:color w:val="000000"/>
          <w:sz w:val="22"/>
          <w:szCs w:val="22"/>
        </w:rPr>
        <w:t xml:space="preserve">(i) </w:t>
      </w:r>
      <w:r w:rsidRPr="001C0777">
        <w:rPr>
          <w:rFonts w:ascii="Calibri" w:hAnsi="Calibri" w:cs="Calibri"/>
          <w:b/>
          <w:bCs/>
          <w:color w:val="000000"/>
          <w:sz w:val="22"/>
          <w:szCs w:val="22"/>
        </w:rPr>
        <w:t xml:space="preserve">Notify the school. </w:t>
      </w:r>
      <w:r w:rsidRPr="001C0777">
        <w:rPr>
          <w:rFonts w:ascii="Calibri" w:hAnsi="Calibri" w:cs="Calibri"/>
          <w:color w:val="000000"/>
          <w:sz w:val="22"/>
          <w:szCs w:val="22"/>
        </w:rPr>
        <w:t xml:space="preserve">It is a most important part of professional etiquette to ensure that fellow teachers have prompt information of a colleague’s absence by 8.00 am at the latest. </w:t>
      </w:r>
    </w:p>
    <w:p w14:paraId="636C1465" w14:textId="50A66BB4" w:rsidR="001C0777" w:rsidRPr="001C0777" w:rsidRDefault="001C0777" w:rsidP="00535FC0">
      <w:pPr>
        <w:spacing w:after="120"/>
        <w:ind w:left="360"/>
        <w:rPr>
          <w:rFonts w:ascii="Calibri" w:eastAsia="Calibri" w:hAnsi="Calibri"/>
          <w:sz w:val="22"/>
          <w:szCs w:val="22"/>
          <w:lang w:eastAsia="en-US"/>
        </w:rPr>
      </w:pPr>
      <w:r w:rsidRPr="001C0777">
        <w:rPr>
          <w:rFonts w:ascii="Calibri" w:hAnsi="Calibri" w:cs="Calibri"/>
          <w:color w:val="000000"/>
          <w:sz w:val="22"/>
          <w:szCs w:val="22"/>
        </w:rPr>
        <w:t xml:space="preserve">(ii) Notify the University before 8:00am via the Absence Reporting From on the front page of Moodle. </w:t>
      </w:r>
      <w:hyperlink r:id="rId18" w:history="1">
        <w:r w:rsidR="0092759B" w:rsidRPr="00C35D4C">
          <w:rPr>
            <w:rStyle w:val="Hyperlink"/>
            <w:rFonts w:ascii="Calibri" w:eastAsia="Calibri" w:hAnsi="Calibri"/>
            <w:sz w:val="22"/>
            <w:szCs w:val="22"/>
            <w:lang w:eastAsia="en-US"/>
          </w:rPr>
          <w:t>https://warwick.ac.uk/fac/soc/cte/students-partners/students/absenceform</w:t>
        </w:r>
      </w:hyperlink>
      <w:r w:rsidR="0092759B">
        <w:rPr>
          <w:rFonts w:ascii="Calibri" w:eastAsia="Calibri" w:hAnsi="Calibri"/>
          <w:sz w:val="22"/>
          <w:szCs w:val="22"/>
          <w:lang w:eastAsia="en-US"/>
        </w:rPr>
        <w:t xml:space="preserve"> </w:t>
      </w:r>
    </w:p>
    <w:p w14:paraId="44575AD5" w14:textId="0C383B5E" w:rsidR="001C0777" w:rsidRPr="001C0777" w:rsidRDefault="001C0777" w:rsidP="00535FC0">
      <w:pPr>
        <w:autoSpaceDE w:val="0"/>
        <w:autoSpaceDN w:val="0"/>
        <w:adjustRightInd w:val="0"/>
        <w:spacing w:after="120"/>
        <w:ind w:left="360"/>
        <w:rPr>
          <w:rFonts w:ascii="Calibri" w:hAnsi="Calibri" w:cs="Calibri"/>
          <w:color w:val="000000"/>
          <w:sz w:val="22"/>
          <w:szCs w:val="22"/>
        </w:rPr>
      </w:pPr>
      <w:r w:rsidRPr="001C0777">
        <w:rPr>
          <w:rFonts w:ascii="Calibri" w:hAnsi="Calibri" w:cs="Calibri"/>
          <w:color w:val="000000"/>
          <w:sz w:val="22"/>
          <w:szCs w:val="22"/>
        </w:rPr>
        <w:t xml:space="preserve">(iii) In the event of an absence of more than five working days, send a medical certificate to the Professional Services Support Team. </w:t>
      </w:r>
    </w:p>
    <w:p w14:paraId="664465AF" w14:textId="7FC669B7" w:rsidR="001C0777" w:rsidRPr="001C0777" w:rsidRDefault="001C0777" w:rsidP="00535FC0">
      <w:pPr>
        <w:autoSpaceDE w:val="0"/>
        <w:autoSpaceDN w:val="0"/>
        <w:adjustRightInd w:val="0"/>
        <w:spacing w:after="120"/>
        <w:ind w:left="360"/>
        <w:rPr>
          <w:rFonts w:ascii="Calibri" w:hAnsi="Calibri" w:cs="Calibri"/>
          <w:color w:val="000000"/>
          <w:sz w:val="22"/>
          <w:szCs w:val="22"/>
        </w:rPr>
      </w:pPr>
      <w:r w:rsidRPr="001C0777">
        <w:rPr>
          <w:rFonts w:ascii="Calibri" w:hAnsi="Calibri" w:cs="Calibri"/>
          <w:color w:val="000000"/>
          <w:sz w:val="22"/>
          <w:szCs w:val="22"/>
        </w:rPr>
        <w:t xml:space="preserve">(iv) If you were expecting a </w:t>
      </w:r>
      <w:r w:rsidR="002A2711">
        <w:rPr>
          <w:rFonts w:ascii="Calibri" w:hAnsi="Calibri" w:cs="Calibri"/>
          <w:color w:val="000000"/>
          <w:sz w:val="22"/>
          <w:szCs w:val="22"/>
        </w:rPr>
        <w:t>University Lead Mentor</w:t>
      </w:r>
      <w:r w:rsidRPr="001C0777">
        <w:rPr>
          <w:rFonts w:ascii="Calibri" w:hAnsi="Calibri" w:cs="Calibri"/>
          <w:color w:val="000000"/>
          <w:sz w:val="22"/>
          <w:szCs w:val="22"/>
        </w:rPr>
        <w:t xml:space="preserve"> visit to the school, please try to ensure that s/he does not have a wasted journey by ringing/emailing the University and asking the staff to contact the tutor at home as soon as possible. </w:t>
      </w:r>
    </w:p>
    <w:p w14:paraId="7320780E" w14:textId="1C9C2A3A" w:rsidR="0092759B" w:rsidRDefault="001C0777" w:rsidP="00535FC0">
      <w:pPr>
        <w:spacing w:after="120"/>
        <w:ind w:left="360"/>
        <w:rPr>
          <w:rFonts w:ascii="Calibri" w:hAnsi="Calibri" w:cs="Calibri"/>
          <w:color w:val="000000"/>
          <w:sz w:val="22"/>
          <w:szCs w:val="22"/>
        </w:rPr>
      </w:pPr>
      <w:r w:rsidRPr="001C0777">
        <w:rPr>
          <w:rFonts w:ascii="Calibri" w:hAnsi="Calibri" w:cs="Calibri"/>
          <w:color w:val="000000"/>
          <w:sz w:val="22"/>
          <w:szCs w:val="22"/>
        </w:rPr>
        <w:t xml:space="preserve">(v) Notify the University and your </w:t>
      </w:r>
      <w:r w:rsidR="002A2711">
        <w:rPr>
          <w:rFonts w:ascii="Calibri" w:hAnsi="Calibri" w:cs="Calibri"/>
          <w:color w:val="000000"/>
          <w:sz w:val="22"/>
          <w:szCs w:val="22"/>
        </w:rPr>
        <w:t>University Lead Mentor</w:t>
      </w:r>
      <w:r w:rsidRPr="001C0777">
        <w:rPr>
          <w:rFonts w:ascii="Calibri" w:hAnsi="Calibri" w:cs="Calibri"/>
          <w:color w:val="000000"/>
          <w:sz w:val="22"/>
          <w:szCs w:val="22"/>
        </w:rPr>
        <w:t xml:space="preserve"> of your </w:t>
      </w:r>
      <w:r w:rsidRPr="001C0777">
        <w:rPr>
          <w:rFonts w:ascii="Calibri" w:hAnsi="Calibri" w:cs="Calibri"/>
          <w:b/>
          <w:bCs/>
          <w:color w:val="000000"/>
          <w:sz w:val="22"/>
          <w:szCs w:val="22"/>
        </w:rPr>
        <w:t xml:space="preserve">return </w:t>
      </w:r>
      <w:r w:rsidRPr="001C0777">
        <w:rPr>
          <w:rFonts w:ascii="Calibri" w:hAnsi="Calibri" w:cs="Calibri"/>
          <w:color w:val="000000"/>
          <w:sz w:val="22"/>
          <w:szCs w:val="22"/>
        </w:rPr>
        <w:t xml:space="preserve">to school. </w:t>
      </w:r>
    </w:p>
    <w:p w14:paraId="03EE318F" w14:textId="13874229" w:rsidR="0092759B" w:rsidRDefault="0092759B" w:rsidP="00535FC0">
      <w:pPr>
        <w:spacing w:after="120"/>
        <w:ind w:left="360"/>
        <w:rPr>
          <w:rFonts w:ascii="Arial" w:hAnsi="Arial" w:cs="Arial"/>
          <w:b/>
        </w:rPr>
      </w:pPr>
      <w:r w:rsidRPr="0092759B">
        <w:rPr>
          <w:rFonts w:ascii="Calibri" w:hAnsi="Calibri" w:cs="Calibri"/>
          <w:color w:val="000000"/>
          <w:sz w:val="22"/>
          <w:szCs w:val="22"/>
        </w:rPr>
        <w:t>(vi) If you are ill for more than seven days you will need to obtain a medical certificate.</w:t>
      </w:r>
      <w:r w:rsidRPr="0092759B">
        <w:rPr>
          <w:rFonts w:ascii="Arial" w:hAnsi="Arial" w:cs="Arial"/>
          <w:b/>
        </w:rPr>
        <w:t xml:space="preserve"> </w:t>
      </w:r>
    </w:p>
    <w:p w14:paraId="511839F2" w14:textId="23A4E64C" w:rsidR="00535FC0" w:rsidRDefault="00A76140" w:rsidP="004815C7">
      <w:pPr>
        <w:spacing w:after="120"/>
        <w:ind w:left="360"/>
        <w:rPr>
          <w:rFonts w:ascii="Arial" w:hAnsi="Arial" w:cs="Arial"/>
          <w:b/>
          <w:sz w:val="22"/>
          <w:szCs w:val="22"/>
        </w:rPr>
      </w:pPr>
      <w:r>
        <w:rPr>
          <w:rFonts w:ascii="Arial" w:hAnsi="Arial" w:cs="Arial"/>
          <w:b/>
          <w:sz w:val="22"/>
          <w:szCs w:val="22"/>
        </w:rPr>
        <w:t>Trainees can a</w:t>
      </w:r>
      <w:r w:rsidR="0092759B" w:rsidRPr="0092759B">
        <w:rPr>
          <w:rFonts w:ascii="Arial" w:hAnsi="Arial" w:cs="Arial"/>
          <w:b/>
          <w:sz w:val="22"/>
          <w:szCs w:val="22"/>
        </w:rPr>
        <w:t>lso see information in the programme Handbook on Moodle &gt; Programme Information.</w:t>
      </w:r>
      <w:r w:rsidR="00B44B33" w:rsidRPr="0092759B">
        <w:rPr>
          <w:rFonts w:ascii="Arial" w:hAnsi="Arial" w:cs="Arial"/>
          <w:b/>
          <w:sz w:val="22"/>
          <w:szCs w:val="22"/>
        </w:rPr>
        <w:br w:type="page"/>
      </w:r>
    </w:p>
    <w:p w14:paraId="7BABFB44" w14:textId="3808DC1A" w:rsidR="00535FC0" w:rsidRDefault="00535FC0">
      <w:pPr>
        <w:rPr>
          <w:rFonts w:ascii="Calibri" w:hAnsi="Calibri" w:cs="Calibri"/>
          <w:sz w:val="22"/>
          <w:szCs w:val="22"/>
        </w:rPr>
      </w:pPr>
    </w:p>
    <w:p w14:paraId="44B5B1AF" w14:textId="4ADA038B" w:rsidR="00F91734" w:rsidRPr="006A0031" w:rsidRDefault="0095777C" w:rsidP="0050110C">
      <w:pPr>
        <w:pStyle w:val="Heading3"/>
        <w:ind w:firstLine="0"/>
      </w:pPr>
      <w:bookmarkStart w:id="4" w:name="_Toc431298125"/>
      <w:bookmarkStart w:id="5" w:name="_Toc141881154"/>
      <w:r w:rsidRPr="00917EC4">
        <w:t>PROFESSIONAL</w:t>
      </w:r>
      <w:r>
        <w:t xml:space="preserve"> GUIDANCE</w:t>
      </w:r>
      <w:bookmarkEnd w:id="4"/>
      <w:bookmarkEnd w:id="5"/>
    </w:p>
    <w:p w14:paraId="096E54CE" w14:textId="77777777" w:rsidR="00F91734" w:rsidRDefault="00F91734" w:rsidP="00F91734">
      <w:pPr>
        <w:rPr>
          <w:rFonts w:ascii="Arial" w:hAnsi="Arial" w:cs="Arial"/>
          <w:b/>
          <w:sz w:val="28"/>
          <w:szCs w:val="28"/>
        </w:rPr>
      </w:pPr>
    </w:p>
    <w:p w14:paraId="68B80839" w14:textId="1CF4A95D" w:rsidR="0095777C" w:rsidRPr="00A84312" w:rsidRDefault="001202EB" w:rsidP="0050110C">
      <w:pPr>
        <w:pStyle w:val="Heading5"/>
        <w:ind w:left="180"/>
        <w:jc w:val="left"/>
      </w:pPr>
      <w:bookmarkStart w:id="6" w:name="_Toc141881155"/>
      <w:r w:rsidRPr="0030047F">
        <w:t>Professionalism</w:t>
      </w:r>
      <w:bookmarkEnd w:id="6"/>
    </w:p>
    <w:p w14:paraId="7720650B" w14:textId="5BF538DA" w:rsidR="0095777C" w:rsidRDefault="00763E94" w:rsidP="0050110C">
      <w:pPr>
        <w:ind w:left="180"/>
        <w:rPr>
          <w:rFonts w:asciiTheme="minorHAnsi" w:hAnsiTheme="minorHAnsi" w:cstheme="minorHAnsi"/>
          <w:sz w:val="22"/>
          <w:szCs w:val="22"/>
        </w:rPr>
      </w:pPr>
      <w:r w:rsidRPr="00A84312">
        <w:rPr>
          <w:rFonts w:asciiTheme="minorHAnsi" w:hAnsiTheme="minorHAnsi" w:cstheme="minorHAnsi"/>
          <w:sz w:val="22"/>
          <w:szCs w:val="22"/>
        </w:rPr>
        <w:t>Professionalism is of</w:t>
      </w:r>
      <w:r w:rsidR="0095777C" w:rsidRPr="00A84312">
        <w:rPr>
          <w:rFonts w:asciiTheme="minorHAnsi" w:hAnsiTheme="minorHAnsi" w:cstheme="minorHAnsi"/>
          <w:sz w:val="22"/>
          <w:szCs w:val="22"/>
        </w:rPr>
        <w:t xml:space="preserve"> paramount importance</w:t>
      </w:r>
      <w:r w:rsidR="00C600D1" w:rsidRPr="00A84312">
        <w:rPr>
          <w:rFonts w:asciiTheme="minorHAnsi" w:hAnsiTheme="minorHAnsi" w:cstheme="minorHAnsi"/>
          <w:sz w:val="22"/>
          <w:szCs w:val="22"/>
        </w:rPr>
        <w:t xml:space="preserve"> and your performance in th</w:t>
      </w:r>
      <w:r w:rsidRPr="00A84312">
        <w:rPr>
          <w:rFonts w:asciiTheme="minorHAnsi" w:hAnsiTheme="minorHAnsi" w:cstheme="minorHAnsi"/>
          <w:sz w:val="22"/>
          <w:szCs w:val="22"/>
        </w:rPr>
        <w:t>is</w:t>
      </w:r>
      <w:r w:rsidR="00C600D1" w:rsidRPr="00A84312">
        <w:rPr>
          <w:rFonts w:asciiTheme="minorHAnsi" w:hAnsiTheme="minorHAnsi" w:cstheme="minorHAnsi"/>
          <w:sz w:val="22"/>
          <w:szCs w:val="22"/>
        </w:rPr>
        <w:t xml:space="preserve"> area is assessed continuously throughout the course and especially whilst on school placement.</w:t>
      </w:r>
      <w:r w:rsidR="00A84312" w:rsidRPr="00A84312">
        <w:rPr>
          <w:rFonts w:asciiTheme="minorHAnsi" w:hAnsiTheme="minorHAnsi" w:cstheme="minorHAnsi"/>
          <w:sz w:val="22"/>
          <w:szCs w:val="22"/>
        </w:rPr>
        <w:t xml:space="preserve"> Part Two of the Teachers’ Standards defines the behaviour and attitudes which set the required standard for conduct throughout a teacher’s career. These standards must always be met and stand alongside the ITT Core Content Framework.</w:t>
      </w:r>
    </w:p>
    <w:p w14:paraId="6992FB61" w14:textId="77777777" w:rsidR="00A84312" w:rsidRPr="00A84312" w:rsidRDefault="00A84312" w:rsidP="00F91734">
      <w:pPr>
        <w:rPr>
          <w:rFonts w:asciiTheme="minorHAnsi" w:hAnsiTheme="minorHAnsi" w:cstheme="minorHAnsi"/>
          <w:sz w:val="22"/>
          <w:szCs w:val="22"/>
        </w:rPr>
      </w:pPr>
    </w:p>
    <w:tbl>
      <w:tblPr>
        <w:tblW w:w="9781"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tblGrid>
      <w:tr w:rsidR="00A84312" w:rsidRPr="00C20E7B" w14:paraId="1D7A79B7" w14:textId="77777777" w:rsidTr="0050110C">
        <w:trPr>
          <w:trHeight w:val="693"/>
        </w:trPr>
        <w:tc>
          <w:tcPr>
            <w:tcW w:w="9781" w:type="dxa"/>
            <w:shd w:val="clear" w:color="auto" w:fill="auto"/>
          </w:tcPr>
          <w:p w14:paraId="7AE21E41" w14:textId="77777777" w:rsidR="00A84312" w:rsidRPr="00C20E7B" w:rsidRDefault="00A84312" w:rsidP="00C048F3">
            <w:pPr>
              <w:autoSpaceDE w:val="0"/>
              <w:autoSpaceDN w:val="0"/>
              <w:adjustRightInd w:val="0"/>
              <w:snapToGrid w:val="0"/>
              <w:spacing w:before="120"/>
              <w:jc w:val="center"/>
              <w:rPr>
                <w:rFonts w:ascii="Arial" w:hAnsi="Arial" w:cs="Arial"/>
                <w:b/>
              </w:rPr>
            </w:pPr>
            <w:r w:rsidRPr="00C20E7B">
              <w:rPr>
                <w:rFonts w:ascii="Arial" w:hAnsi="Arial" w:cs="Arial"/>
                <w:b/>
              </w:rPr>
              <w:t>Part two: Personal and professional conduct</w:t>
            </w:r>
          </w:p>
          <w:p w14:paraId="4FAF91D5" w14:textId="77777777" w:rsidR="00A84312" w:rsidRPr="00C20E7B" w:rsidRDefault="00A84312" w:rsidP="00C048F3">
            <w:pPr>
              <w:autoSpaceDE w:val="0"/>
              <w:autoSpaceDN w:val="0"/>
              <w:adjustRightInd w:val="0"/>
              <w:snapToGrid w:val="0"/>
              <w:rPr>
                <w:rFonts w:ascii="Calibri" w:hAnsi="Calibri" w:cs="Calibri"/>
                <w:sz w:val="20"/>
                <w:szCs w:val="20"/>
              </w:rPr>
            </w:pPr>
            <w:r w:rsidRPr="00C20E7B">
              <w:rPr>
                <w:rFonts w:ascii="Calibri" w:hAnsi="Calibri" w:cs="Calibri"/>
                <w:sz w:val="20"/>
                <w:szCs w:val="20"/>
              </w:rPr>
              <w:t>A teacher is expected to demonstrate consistently high standards of personal and professional conduct. The following statements define the behaviour and attitudes which set the required standard for conduct throughout a teacher’s career.</w:t>
            </w:r>
          </w:p>
        </w:tc>
      </w:tr>
      <w:tr w:rsidR="00A84312" w:rsidRPr="00B73F08" w14:paraId="7AFB37AD" w14:textId="77777777" w:rsidTr="0050110C">
        <w:trPr>
          <w:trHeight w:val="548"/>
        </w:trPr>
        <w:tc>
          <w:tcPr>
            <w:tcW w:w="9781" w:type="dxa"/>
            <w:tcBorders>
              <w:bottom w:val="dashed" w:sz="4" w:space="0" w:color="auto"/>
            </w:tcBorders>
            <w:shd w:val="clear" w:color="auto" w:fill="auto"/>
          </w:tcPr>
          <w:p w14:paraId="7E9C1314" w14:textId="77777777" w:rsidR="00A84312" w:rsidRPr="00C20E7B" w:rsidRDefault="00A84312" w:rsidP="00C048F3">
            <w:pPr>
              <w:autoSpaceDE w:val="0"/>
              <w:autoSpaceDN w:val="0"/>
              <w:adjustRightInd w:val="0"/>
              <w:snapToGrid w:val="0"/>
              <w:rPr>
                <w:rFonts w:ascii="Calibri" w:hAnsi="Calibri" w:cs="Calibri"/>
                <w:sz w:val="20"/>
                <w:szCs w:val="20"/>
              </w:rPr>
            </w:pPr>
            <w:r w:rsidRPr="00C20E7B">
              <w:rPr>
                <w:rFonts w:ascii="Calibri" w:hAnsi="Calibri" w:cs="Calibri"/>
                <w:sz w:val="20"/>
                <w:szCs w:val="20"/>
              </w:rPr>
              <w:t>Teachers uphold public trust in the profession and maintain high standards of ethics and behaviour, within and outside school, by:</w:t>
            </w:r>
          </w:p>
          <w:p w14:paraId="4494EFE9" w14:textId="77777777" w:rsidR="00A84312" w:rsidRPr="00C20E7B" w:rsidRDefault="00A84312" w:rsidP="00B03500">
            <w:pPr>
              <w:numPr>
                <w:ilvl w:val="1"/>
                <w:numId w:val="11"/>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treating pupils with dignity, building relationships rooted in mutual respect, and at all times observing proper boundaries appropriate to a teacher’s professional position</w:t>
            </w:r>
          </w:p>
          <w:p w14:paraId="20C48B0C" w14:textId="77777777" w:rsidR="00A84312" w:rsidRPr="00C20E7B" w:rsidRDefault="00A84312" w:rsidP="00B03500">
            <w:pPr>
              <w:numPr>
                <w:ilvl w:val="1"/>
                <w:numId w:val="11"/>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having regard for the need to safeguard pupils’ well-being, in accordance with statutory provisions</w:t>
            </w:r>
          </w:p>
          <w:p w14:paraId="2F171730" w14:textId="77777777" w:rsidR="00A84312" w:rsidRPr="00C20E7B" w:rsidRDefault="00A84312" w:rsidP="00B03500">
            <w:pPr>
              <w:numPr>
                <w:ilvl w:val="1"/>
                <w:numId w:val="11"/>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showing tolerance of and respect for the rights of others</w:t>
            </w:r>
          </w:p>
          <w:p w14:paraId="23E15F63" w14:textId="77777777" w:rsidR="00A84312" w:rsidRPr="00C20E7B" w:rsidRDefault="00A84312" w:rsidP="00B03500">
            <w:pPr>
              <w:numPr>
                <w:ilvl w:val="1"/>
                <w:numId w:val="11"/>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not undermining fundamental British values, including democracy, the rule of law, individual liberty and mutual respect, and tolerance of those with different faiths and beliefs</w:t>
            </w:r>
          </w:p>
          <w:p w14:paraId="18150F5E" w14:textId="77777777" w:rsidR="00A84312" w:rsidRPr="00B73F08" w:rsidRDefault="00A84312" w:rsidP="00B03500">
            <w:pPr>
              <w:numPr>
                <w:ilvl w:val="1"/>
                <w:numId w:val="11"/>
              </w:numPr>
              <w:autoSpaceDE w:val="0"/>
              <w:autoSpaceDN w:val="0"/>
              <w:adjustRightInd w:val="0"/>
              <w:snapToGrid w:val="0"/>
              <w:ind w:left="601" w:hanging="283"/>
              <w:rPr>
                <w:rFonts w:ascii="Calibri" w:hAnsi="Calibri" w:cs="Calibri"/>
                <w:sz w:val="20"/>
                <w:szCs w:val="20"/>
              </w:rPr>
            </w:pPr>
            <w:r w:rsidRPr="00C20E7B">
              <w:rPr>
                <w:rFonts w:ascii="Calibri" w:hAnsi="Calibri" w:cs="Calibri"/>
                <w:sz w:val="20"/>
                <w:szCs w:val="20"/>
              </w:rPr>
              <w:t>ensuring that personal beliefs are not expressed in ways which exploit pupils’ vulnerability or might lead them to break the law.</w:t>
            </w:r>
          </w:p>
        </w:tc>
      </w:tr>
      <w:tr w:rsidR="00A84312" w:rsidRPr="00C20E7B" w14:paraId="4E11F9B7" w14:textId="77777777" w:rsidTr="0050110C">
        <w:trPr>
          <w:trHeight w:val="720"/>
        </w:trPr>
        <w:tc>
          <w:tcPr>
            <w:tcW w:w="9781" w:type="dxa"/>
            <w:tcBorders>
              <w:top w:val="dashed" w:sz="4" w:space="0" w:color="auto"/>
              <w:bottom w:val="dashed" w:sz="4" w:space="0" w:color="auto"/>
            </w:tcBorders>
            <w:shd w:val="clear" w:color="auto" w:fill="auto"/>
          </w:tcPr>
          <w:p w14:paraId="1293E056" w14:textId="77777777" w:rsidR="00A84312" w:rsidRPr="00C20E7B" w:rsidRDefault="00A84312" w:rsidP="00B03500">
            <w:pPr>
              <w:numPr>
                <w:ilvl w:val="0"/>
                <w:numId w:val="11"/>
              </w:numPr>
              <w:autoSpaceDE w:val="0"/>
              <w:autoSpaceDN w:val="0"/>
              <w:adjustRightInd w:val="0"/>
              <w:snapToGrid w:val="0"/>
              <w:rPr>
                <w:rFonts w:ascii="Calibri" w:hAnsi="Calibri" w:cs="Calibri"/>
                <w:sz w:val="20"/>
                <w:szCs w:val="20"/>
              </w:rPr>
            </w:pPr>
            <w:r w:rsidRPr="00C20E7B">
              <w:rPr>
                <w:rFonts w:ascii="Calibri" w:hAnsi="Calibri" w:cs="Calibri"/>
                <w:sz w:val="20"/>
                <w:szCs w:val="20"/>
              </w:rPr>
              <w:t>Teachers must have proper and professional regard for the ethos, policies and practices of the school in which they teach, and maintain high standards in their own attendance and punctuality.</w:t>
            </w:r>
          </w:p>
        </w:tc>
      </w:tr>
      <w:tr w:rsidR="00A84312" w:rsidRPr="00C20E7B" w14:paraId="4B5DA6F8" w14:textId="77777777" w:rsidTr="0050110C">
        <w:trPr>
          <w:trHeight w:val="543"/>
        </w:trPr>
        <w:tc>
          <w:tcPr>
            <w:tcW w:w="9781" w:type="dxa"/>
            <w:tcBorders>
              <w:top w:val="dashed" w:sz="4" w:space="0" w:color="auto"/>
            </w:tcBorders>
            <w:shd w:val="clear" w:color="auto" w:fill="auto"/>
          </w:tcPr>
          <w:p w14:paraId="22A5BD58" w14:textId="77777777" w:rsidR="00A84312" w:rsidRPr="00C20E7B" w:rsidRDefault="00A84312" w:rsidP="00B03500">
            <w:pPr>
              <w:numPr>
                <w:ilvl w:val="0"/>
                <w:numId w:val="11"/>
              </w:numPr>
              <w:autoSpaceDE w:val="0"/>
              <w:autoSpaceDN w:val="0"/>
              <w:adjustRightInd w:val="0"/>
              <w:snapToGrid w:val="0"/>
              <w:contextualSpacing/>
              <w:rPr>
                <w:rFonts w:ascii="Calibri" w:hAnsi="Calibri" w:cs="Calibri"/>
                <w:sz w:val="20"/>
                <w:szCs w:val="20"/>
              </w:rPr>
            </w:pPr>
            <w:r w:rsidRPr="00C20E7B">
              <w:rPr>
                <w:rFonts w:ascii="Calibri" w:hAnsi="Calibri" w:cs="Calibri"/>
                <w:sz w:val="20"/>
                <w:szCs w:val="20"/>
              </w:rPr>
              <w:t>Teachers must have an understanding of, and always act within, the statutory frameworks which set out their professional duties and responsibilities.</w:t>
            </w:r>
          </w:p>
        </w:tc>
      </w:tr>
    </w:tbl>
    <w:p w14:paraId="27BF8F1D" w14:textId="77777777" w:rsidR="00A84312" w:rsidRDefault="00A84312" w:rsidP="00F91734">
      <w:pPr>
        <w:rPr>
          <w:rFonts w:ascii="Arial" w:hAnsi="Arial" w:cs="Arial"/>
          <w:sz w:val="22"/>
          <w:szCs w:val="22"/>
        </w:rPr>
      </w:pPr>
    </w:p>
    <w:p w14:paraId="062B71F1" w14:textId="185E679A" w:rsidR="004919FA" w:rsidRPr="00A84312" w:rsidRDefault="004919FA" w:rsidP="0050110C">
      <w:pPr>
        <w:ind w:left="180"/>
        <w:rPr>
          <w:rFonts w:asciiTheme="minorHAnsi" w:hAnsiTheme="minorHAnsi" w:cstheme="minorHAnsi"/>
          <w:sz w:val="22"/>
          <w:szCs w:val="22"/>
        </w:rPr>
      </w:pPr>
      <w:r w:rsidRPr="00A84312">
        <w:rPr>
          <w:rFonts w:asciiTheme="minorHAnsi" w:hAnsiTheme="minorHAnsi" w:cstheme="minorHAnsi"/>
          <w:sz w:val="22"/>
          <w:szCs w:val="22"/>
        </w:rPr>
        <w:t>To uphold schools’ expectations of professionalism, you must ensure that you:</w:t>
      </w:r>
    </w:p>
    <w:p w14:paraId="4BBED123" w14:textId="77777777" w:rsidR="004919FA" w:rsidRPr="00A84312" w:rsidRDefault="004919FA" w:rsidP="004919FA">
      <w:pPr>
        <w:rPr>
          <w:rFonts w:asciiTheme="minorHAnsi" w:hAnsiTheme="minorHAnsi" w:cstheme="minorHAnsi"/>
          <w:sz w:val="22"/>
          <w:szCs w:val="22"/>
        </w:rPr>
      </w:pPr>
    </w:p>
    <w:p w14:paraId="726A1A75"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make children your first concern and work consistently to be the ‘best teacher you can be’;</w:t>
      </w:r>
    </w:p>
    <w:p w14:paraId="6B85E62C"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safeguard children’s well-being – see specific guidance overleaf;</w:t>
      </w:r>
    </w:p>
    <w:p w14:paraId="0ADC26F1"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are</w:t>
      </w:r>
      <w:r w:rsidRPr="00A84312">
        <w:rPr>
          <w:rFonts w:asciiTheme="minorHAnsi" w:hAnsiTheme="minorHAnsi" w:cstheme="minorHAnsi"/>
          <w:b/>
          <w:sz w:val="22"/>
          <w:szCs w:val="22"/>
        </w:rPr>
        <w:t xml:space="preserve"> </w:t>
      </w:r>
      <w:r w:rsidRPr="00A84312">
        <w:rPr>
          <w:rFonts w:asciiTheme="minorHAnsi" w:hAnsiTheme="minorHAnsi" w:cstheme="minorHAnsi"/>
          <w:sz w:val="22"/>
          <w:szCs w:val="22"/>
        </w:rPr>
        <w:t>appropriately and professionally dressed;</w:t>
      </w:r>
    </w:p>
    <w:p w14:paraId="3ACE8FE4" w14:textId="35EB1FB5"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 xml:space="preserve">maintain high standards of attendance and always </w:t>
      </w:r>
      <w:r w:rsidRPr="00A84312">
        <w:rPr>
          <w:rFonts w:asciiTheme="minorHAnsi" w:hAnsiTheme="minorHAnsi" w:cstheme="minorHAnsi"/>
          <w:b/>
          <w:sz w:val="22"/>
          <w:szCs w:val="22"/>
        </w:rPr>
        <w:t xml:space="preserve">notify the school, the University </w:t>
      </w:r>
      <w:r w:rsidRPr="00A84312">
        <w:rPr>
          <w:rFonts w:asciiTheme="minorHAnsi" w:hAnsiTheme="minorHAnsi" w:cstheme="minorHAnsi"/>
          <w:sz w:val="22"/>
          <w:szCs w:val="22"/>
        </w:rPr>
        <w:t>Absence Line</w:t>
      </w:r>
      <w:r w:rsidRPr="00A84312">
        <w:rPr>
          <w:rFonts w:asciiTheme="minorHAnsi" w:hAnsiTheme="minorHAnsi" w:cstheme="minorHAnsi"/>
          <w:b/>
          <w:sz w:val="22"/>
          <w:szCs w:val="22"/>
        </w:rPr>
        <w:t xml:space="preserve"> and your </w:t>
      </w:r>
      <w:r w:rsidR="002A2711">
        <w:rPr>
          <w:rFonts w:asciiTheme="minorHAnsi" w:hAnsiTheme="minorHAnsi" w:cstheme="minorHAnsi"/>
          <w:b/>
          <w:sz w:val="22"/>
          <w:szCs w:val="22"/>
        </w:rPr>
        <w:t>University Lead Mentor</w:t>
      </w:r>
      <w:r w:rsidRPr="00A84312">
        <w:rPr>
          <w:rFonts w:asciiTheme="minorHAnsi" w:hAnsiTheme="minorHAnsi" w:cstheme="minorHAnsi"/>
          <w:b/>
          <w:sz w:val="22"/>
          <w:szCs w:val="22"/>
        </w:rPr>
        <w:t xml:space="preserve"> </w:t>
      </w:r>
      <w:r w:rsidRPr="00A84312">
        <w:rPr>
          <w:rFonts w:asciiTheme="minorHAnsi" w:hAnsiTheme="minorHAnsi" w:cstheme="minorHAnsi"/>
          <w:sz w:val="22"/>
          <w:szCs w:val="22"/>
        </w:rPr>
        <w:t>of any absence</w:t>
      </w:r>
      <w:r w:rsidRPr="00A84312">
        <w:rPr>
          <w:rFonts w:asciiTheme="minorHAnsi" w:hAnsiTheme="minorHAnsi" w:cstheme="minorHAnsi"/>
          <w:b/>
          <w:sz w:val="22"/>
          <w:szCs w:val="22"/>
        </w:rPr>
        <w:t xml:space="preserve"> in good time;</w:t>
      </w:r>
    </w:p>
    <w:p w14:paraId="2172FB57" w14:textId="711E715A"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 xml:space="preserve">arrive in school/remain in school to ensure that you have sufficient time to be well-prepared for the day ahead/next day; ensure your class teacher or </w:t>
      </w:r>
      <w:r w:rsidR="008D731A">
        <w:rPr>
          <w:rFonts w:asciiTheme="minorHAnsi" w:hAnsiTheme="minorHAnsi" w:cstheme="minorHAnsi"/>
          <w:sz w:val="22"/>
          <w:szCs w:val="22"/>
        </w:rPr>
        <w:t>General Mentor</w:t>
      </w:r>
      <w:r w:rsidRPr="00A84312">
        <w:rPr>
          <w:rFonts w:asciiTheme="minorHAnsi" w:hAnsiTheme="minorHAnsi" w:cstheme="minorHAnsi"/>
          <w:sz w:val="22"/>
          <w:szCs w:val="22"/>
        </w:rPr>
        <w:t xml:space="preserve"> knows when you are leaving the premises;</w:t>
      </w:r>
    </w:p>
    <w:p w14:paraId="53210675"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have read, understand and follow all school policies, practices and procedures;</w:t>
      </w:r>
    </w:p>
    <w:p w14:paraId="350185C7" w14:textId="7B61D01C"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 xml:space="preserve">keep your placement file and pupil records </w:t>
      </w:r>
      <w:r w:rsidRPr="00A84312">
        <w:rPr>
          <w:rFonts w:asciiTheme="minorHAnsi" w:hAnsiTheme="minorHAnsi" w:cstheme="minorHAnsi"/>
          <w:b/>
          <w:sz w:val="22"/>
          <w:szCs w:val="22"/>
        </w:rPr>
        <w:t>up-to-date</w:t>
      </w:r>
      <w:r w:rsidRPr="00A84312">
        <w:rPr>
          <w:rFonts w:asciiTheme="minorHAnsi" w:hAnsiTheme="minorHAnsi" w:cstheme="minorHAnsi"/>
          <w:sz w:val="22"/>
          <w:szCs w:val="22"/>
        </w:rPr>
        <w:t xml:space="preserve"> and </w:t>
      </w:r>
      <w:r w:rsidRPr="00A84312">
        <w:rPr>
          <w:rFonts w:asciiTheme="minorHAnsi" w:hAnsiTheme="minorHAnsi" w:cstheme="minorHAnsi"/>
          <w:b/>
          <w:sz w:val="22"/>
          <w:szCs w:val="22"/>
        </w:rPr>
        <w:t>always available</w:t>
      </w:r>
      <w:r w:rsidRPr="00A84312">
        <w:rPr>
          <w:rFonts w:asciiTheme="minorHAnsi" w:hAnsiTheme="minorHAnsi" w:cstheme="minorHAnsi"/>
          <w:sz w:val="22"/>
          <w:szCs w:val="22"/>
        </w:rPr>
        <w:t xml:space="preserve"> in school/setting for your class teacher, </w:t>
      </w:r>
      <w:r w:rsidR="008D731A">
        <w:rPr>
          <w:rFonts w:asciiTheme="minorHAnsi" w:hAnsiTheme="minorHAnsi" w:cstheme="minorHAnsi"/>
          <w:sz w:val="22"/>
          <w:szCs w:val="22"/>
        </w:rPr>
        <w:t>General Mentor</w:t>
      </w:r>
      <w:r w:rsidRPr="00A84312">
        <w:rPr>
          <w:rFonts w:asciiTheme="minorHAnsi" w:hAnsiTheme="minorHAnsi" w:cstheme="minorHAnsi"/>
          <w:sz w:val="22"/>
          <w:szCs w:val="22"/>
        </w:rPr>
        <w:t xml:space="preserve"> or </w:t>
      </w:r>
      <w:r w:rsidR="00B62052">
        <w:rPr>
          <w:rFonts w:asciiTheme="minorHAnsi" w:hAnsiTheme="minorHAnsi" w:cstheme="minorHAnsi"/>
          <w:sz w:val="22"/>
          <w:szCs w:val="22"/>
        </w:rPr>
        <w:t>University Lead Mentor</w:t>
      </w:r>
      <w:r w:rsidRPr="00A84312">
        <w:rPr>
          <w:rFonts w:asciiTheme="minorHAnsi" w:hAnsiTheme="minorHAnsi" w:cstheme="minorHAnsi"/>
          <w:sz w:val="22"/>
          <w:szCs w:val="22"/>
        </w:rPr>
        <w:t xml:space="preserve"> to view;</w:t>
      </w:r>
    </w:p>
    <w:p w14:paraId="167603E1" w14:textId="4242A425"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 xml:space="preserve">keep your Training Plan </w:t>
      </w:r>
      <w:r w:rsidRPr="00A84312">
        <w:rPr>
          <w:rFonts w:asciiTheme="minorHAnsi" w:hAnsiTheme="minorHAnsi" w:cstheme="minorHAnsi"/>
          <w:b/>
          <w:sz w:val="22"/>
          <w:szCs w:val="22"/>
        </w:rPr>
        <w:t>up-to-date</w:t>
      </w:r>
      <w:r w:rsidRPr="00A84312">
        <w:rPr>
          <w:rFonts w:asciiTheme="minorHAnsi" w:hAnsiTheme="minorHAnsi" w:cstheme="minorHAnsi"/>
          <w:sz w:val="22"/>
          <w:szCs w:val="22"/>
        </w:rPr>
        <w:t xml:space="preserve"> and </w:t>
      </w:r>
      <w:r w:rsidRPr="00A84312">
        <w:rPr>
          <w:rFonts w:asciiTheme="minorHAnsi" w:hAnsiTheme="minorHAnsi" w:cstheme="minorHAnsi"/>
          <w:b/>
          <w:sz w:val="22"/>
          <w:szCs w:val="22"/>
        </w:rPr>
        <w:t>always available</w:t>
      </w:r>
      <w:r w:rsidRPr="00A84312">
        <w:rPr>
          <w:rFonts w:asciiTheme="minorHAnsi" w:hAnsiTheme="minorHAnsi" w:cstheme="minorHAnsi"/>
          <w:sz w:val="22"/>
          <w:szCs w:val="22"/>
        </w:rPr>
        <w:t xml:space="preserve"> in school/setting for your class teacher, </w:t>
      </w:r>
      <w:r w:rsidR="008D731A">
        <w:rPr>
          <w:rFonts w:asciiTheme="minorHAnsi" w:hAnsiTheme="minorHAnsi" w:cstheme="minorHAnsi"/>
          <w:sz w:val="22"/>
          <w:szCs w:val="22"/>
        </w:rPr>
        <w:t>General Mentor</w:t>
      </w:r>
      <w:r w:rsidRPr="00A84312">
        <w:rPr>
          <w:rFonts w:asciiTheme="minorHAnsi" w:hAnsiTheme="minorHAnsi" w:cstheme="minorHAnsi"/>
          <w:sz w:val="22"/>
          <w:szCs w:val="22"/>
        </w:rPr>
        <w:t xml:space="preserve"> or </w:t>
      </w:r>
      <w:r w:rsidR="00B62052">
        <w:rPr>
          <w:rFonts w:asciiTheme="minorHAnsi" w:hAnsiTheme="minorHAnsi" w:cstheme="minorHAnsi"/>
          <w:sz w:val="22"/>
          <w:szCs w:val="22"/>
        </w:rPr>
        <w:t>University Lead Mentor</w:t>
      </w:r>
      <w:r w:rsidRPr="00A84312">
        <w:rPr>
          <w:rFonts w:asciiTheme="minorHAnsi" w:hAnsiTheme="minorHAnsi" w:cstheme="minorHAnsi"/>
          <w:sz w:val="22"/>
          <w:szCs w:val="22"/>
        </w:rPr>
        <w:t xml:space="preserve"> to view;</w:t>
      </w:r>
    </w:p>
    <w:p w14:paraId="487F8762" w14:textId="40C3957C"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plan lessons in advance and check initial Learning Plans with class teacher/</w:t>
      </w:r>
      <w:r w:rsidR="008D731A">
        <w:rPr>
          <w:rFonts w:asciiTheme="minorHAnsi" w:hAnsiTheme="minorHAnsi" w:cstheme="minorHAnsi"/>
          <w:sz w:val="22"/>
          <w:szCs w:val="22"/>
        </w:rPr>
        <w:t>General Mentor</w:t>
      </w:r>
      <w:r w:rsidRPr="00A84312">
        <w:rPr>
          <w:rFonts w:asciiTheme="minorHAnsi" w:hAnsiTheme="minorHAnsi" w:cstheme="minorHAnsi"/>
          <w:sz w:val="22"/>
          <w:szCs w:val="22"/>
        </w:rPr>
        <w:t xml:space="preserve"> and as required thereafter;</w:t>
      </w:r>
    </w:p>
    <w:p w14:paraId="5F79A0BA"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evaluate lessons promptly to inform future planning and next steps for pupils and improve teaching;</w:t>
      </w:r>
    </w:p>
    <w:p w14:paraId="5817EF83"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always treat pupils with dignity and respect;</w:t>
      </w:r>
    </w:p>
    <w:p w14:paraId="294C5CAB"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build positive, professional relationships with your colleagues in school;</w:t>
      </w:r>
    </w:p>
    <w:p w14:paraId="718BCB0F"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promote equality of opportunity at all times;</w:t>
      </w:r>
    </w:p>
    <w:p w14:paraId="1AF9EE78"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promote fundamental British values;</w:t>
      </w:r>
    </w:p>
    <w:p w14:paraId="013E3A5A" w14:textId="77777777"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t>do not express personal beliefs and show tolerance and respect for the faiths and beliefs of others;</w:t>
      </w:r>
    </w:p>
    <w:p w14:paraId="5A8E326F" w14:textId="1AF0B3D3" w:rsidR="0050110C" w:rsidRDefault="0050110C">
      <w:pPr>
        <w:rPr>
          <w:rFonts w:asciiTheme="minorHAnsi" w:hAnsiTheme="minorHAnsi" w:cstheme="minorHAnsi"/>
          <w:sz w:val="22"/>
          <w:szCs w:val="22"/>
        </w:rPr>
      </w:pPr>
    </w:p>
    <w:p w14:paraId="3BB9FD26" w14:textId="77777777" w:rsidR="0050110C" w:rsidRDefault="0050110C" w:rsidP="0050110C">
      <w:pPr>
        <w:ind w:left="720"/>
        <w:rPr>
          <w:rFonts w:asciiTheme="minorHAnsi" w:hAnsiTheme="minorHAnsi" w:cstheme="minorHAnsi"/>
          <w:sz w:val="22"/>
          <w:szCs w:val="22"/>
        </w:rPr>
      </w:pPr>
    </w:p>
    <w:p w14:paraId="291B3234" w14:textId="77777777" w:rsidR="0050110C" w:rsidRDefault="0050110C" w:rsidP="0050110C">
      <w:pPr>
        <w:ind w:left="720"/>
        <w:rPr>
          <w:rFonts w:asciiTheme="minorHAnsi" w:hAnsiTheme="minorHAnsi" w:cstheme="minorHAnsi"/>
          <w:sz w:val="22"/>
          <w:szCs w:val="22"/>
        </w:rPr>
      </w:pPr>
    </w:p>
    <w:p w14:paraId="4B51507B" w14:textId="69317325" w:rsidR="004919FA" w:rsidRPr="00A84312" w:rsidRDefault="004919FA" w:rsidP="00B03500">
      <w:pPr>
        <w:numPr>
          <w:ilvl w:val="0"/>
          <w:numId w:val="13"/>
        </w:numPr>
        <w:ind w:left="720"/>
        <w:rPr>
          <w:rFonts w:asciiTheme="minorHAnsi" w:hAnsiTheme="minorHAnsi" w:cstheme="minorHAnsi"/>
          <w:sz w:val="22"/>
          <w:szCs w:val="22"/>
        </w:rPr>
      </w:pPr>
      <w:r w:rsidRPr="00A84312">
        <w:rPr>
          <w:rFonts w:asciiTheme="minorHAnsi" w:hAnsiTheme="minorHAnsi" w:cstheme="minorHAnsi"/>
          <w:sz w:val="22"/>
          <w:szCs w:val="22"/>
        </w:rPr>
        <w:lastRenderedPageBreak/>
        <w:t xml:space="preserve">take responsibility for your own professional development by: </w:t>
      </w:r>
    </w:p>
    <w:p w14:paraId="09896AF6" w14:textId="08AA12B6" w:rsidR="004919FA" w:rsidRPr="00A84312" w:rsidRDefault="004919FA" w:rsidP="00B03500">
      <w:pPr>
        <w:numPr>
          <w:ilvl w:val="2"/>
          <w:numId w:val="16"/>
        </w:numPr>
        <w:ind w:left="993" w:hanging="425"/>
        <w:rPr>
          <w:rFonts w:asciiTheme="minorHAnsi" w:hAnsiTheme="minorHAnsi" w:cstheme="minorHAnsi"/>
          <w:sz w:val="22"/>
          <w:szCs w:val="22"/>
        </w:rPr>
      </w:pPr>
      <w:r w:rsidRPr="00A84312">
        <w:rPr>
          <w:rFonts w:asciiTheme="minorHAnsi" w:hAnsiTheme="minorHAnsi" w:cstheme="minorHAnsi"/>
          <w:sz w:val="22"/>
          <w:szCs w:val="22"/>
        </w:rPr>
        <w:t xml:space="preserve">engaging in professional dialogue with </w:t>
      </w:r>
      <w:r w:rsidR="0030047F">
        <w:rPr>
          <w:rFonts w:asciiTheme="minorHAnsi" w:hAnsiTheme="minorHAnsi" w:cstheme="minorHAnsi"/>
          <w:sz w:val="22"/>
          <w:szCs w:val="22"/>
        </w:rPr>
        <w:t>expert</w:t>
      </w:r>
      <w:r w:rsidRPr="00A84312">
        <w:rPr>
          <w:rFonts w:asciiTheme="minorHAnsi" w:hAnsiTheme="minorHAnsi" w:cstheme="minorHAnsi"/>
          <w:sz w:val="22"/>
          <w:szCs w:val="22"/>
        </w:rPr>
        <w:t xml:space="preserve"> colleagues/your </w:t>
      </w:r>
      <w:r w:rsidR="008D731A">
        <w:rPr>
          <w:rFonts w:asciiTheme="minorHAnsi" w:hAnsiTheme="minorHAnsi" w:cstheme="minorHAnsi"/>
          <w:sz w:val="22"/>
          <w:szCs w:val="22"/>
        </w:rPr>
        <w:t>General Mentor</w:t>
      </w:r>
      <w:r w:rsidRPr="00A84312">
        <w:rPr>
          <w:rFonts w:asciiTheme="minorHAnsi" w:hAnsiTheme="minorHAnsi" w:cstheme="minorHAnsi"/>
          <w:sz w:val="22"/>
          <w:szCs w:val="22"/>
        </w:rPr>
        <w:t>, responding to guidance given in order to support your professional development and ensure that you offer the best possible experiences for pupils;</w:t>
      </w:r>
    </w:p>
    <w:p w14:paraId="77D90A00" w14:textId="0E73E611" w:rsidR="004919FA" w:rsidRPr="00A84312" w:rsidRDefault="0030047F" w:rsidP="00B03500">
      <w:pPr>
        <w:numPr>
          <w:ilvl w:val="2"/>
          <w:numId w:val="16"/>
        </w:numPr>
        <w:ind w:left="993" w:hanging="425"/>
        <w:rPr>
          <w:rFonts w:asciiTheme="minorHAnsi" w:hAnsiTheme="minorHAnsi" w:cstheme="minorHAnsi"/>
          <w:sz w:val="22"/>
          <w:szCs w:val="22"/>
        </w:rPr>
      </w:pPr>
      <w:r>
        <w:rPr>
          <w:rFonts w:asciiTheme="minorHAnsi" w:hAnsiTheme="minorHAnsi" w:cstheme="minorHAnsi"/>
          <w:sz w:val="22"/>
          <w:szCs w:val="22"/>
        </w:rPr>
        <w:t xml:space="preserve">preparing for your weekly </w:t>
      </w:r>
      <w:r w:rsidRPr="00A84312">
        <w:rPr>
          <w:rFonts w:asciiTheme="minorHAnsi" w:hAnsiTheme="minorHAnsi" w:cstheme="minorHAnsi"/>
          <w:sz w:val="22"/>
          <w:szCs w:val="22"/>
        </w:rPr>
        <w:t xml:space="preserve">Trainee - Mentor Meeting </w:t>
      </w:r>
      <w:r>
        <w:rPr>
          <w:rFonts w:asciiTheme="minorHAnsi" w:hAnsiTheme="minorHAnsi" w:cstheme="minorHAnsi"/>
          <w:sz w:val="22"/>
          <w:szCs w:val="22"/>
        </w:rPr>
        <w:t xml:space="preserve">and </w:t>
      </w:r>
      <w:r w:rsidR="004919FA" w:rsidRPr="00A84312">
        <w:rPr>
          <w:rFonts w:asciiTheme="minorHAnsi" w:hAnsiTheme="minorHAnsi" w:cstheme="minorHAnsi"/>
          <w:sz w:val="22"/>
          <w:szCs w:val="22"/>
        </w:rPr>
        <w:t xml:space="preserve">completing the </w:t>
      </w:r>
      <w:r>
        <w:rPr>
          <w:rFonts w:asciiTheme="minorHAnsi" w:hAnsiTheme="minorHAnsi" w:cstheme="minorHAnsi"/>
          <w:sz w:val="22"/>
          <w:szCs w:val="22"/>
        </w:rPr>
        <w:t>log</w:t>
      </w:r>
      <w:r w:rsidR="004919FA" w:rsidRPr="00A84312">
        <w:rPr>
          <w:rFonts w:asciiTheme="minorHAnsi" w:hAnsiTheme="minorHAnsi" w:cstheme="minorHAnsi"/>
          <w:sz w:val="22"/>
          <w:szCs w:val="22"/>
        </w:rPr>
        <w:t xml:space="preserve"> of your </w:t>
      </w:r>
      <w:r>
        <w:rPr>
          <w:rFonts w:asciiTheme="minorHAnsi" w:hAnsiTheme="minorHAnsi" w:cstheme="minorHAnsi"/>
          <w:sz w:val="22"/>
          <w:szCs w:val="22"/>
        </w:rPr>
        <w:t>m</w:t>
      </w:r>
      <w:r w:rsidR="00EF34C2" w:rsidRPr="00A84312">
        <w:rPr>
          <w:rFonts w:asciiTheme="minorHAnsi" w:hAnsiTheme="minorHAnsi" w:cstheme="minorHAnsi"/>
          <w:sz w:val="22"/>
          <w:szCs w:val="22"/>
        </w:rPr>
        <w:t xml:space="preserve">eeting </w:t>
      </w:r>
      <w:r w:rsidR="004919FA" w:rsidRPr="00A84312">
        <w:rPr>
          <w:rFonts w:asciiTheme="minorHAnsi" w:hAnsiTheme="minorHAnsi" w:cstheme="minorHAnsi"/>
          <w:sz w:val="22"/>
          <w:szCs w:val="22"/>
        </w:rPr>
        <w:t>(in your Training Plan);</w:t>
      </w:r>
    </w:p>
    <w:p w14:paraId="5C618966" w14:textId="77777777" w:rsidR="004919FA" w:rsidRPr="00A84312" w:rsidRDefault="004919FA" w:rsidP="00B03500">
      <w:pPr>
        <w:numPr>
          <w:ilvl w:val="2"/>
          <w:numId w:val="16"/>
        </w:numPr>
        <w:ind w:left="993" w:hanging="425"/>
        <w:rPr>
          <w:rFonts w:asciiTheme="minorHAnsi" w:hAnsiTheme="minorHAnsi" w:cstheme="minorHAnsi"/>
          <w:sz w:val="22"/>
          <w:szCs w:val="22"/>
        </w:rPr>
      </w:pPr>
      <w:r w:rsidRPr="00A84312">
        <w:rPr>
          <w:rFonts w:asciiTheme="minorHAnsi" w:hAnsiTheme="minorHAnsi" w:cstheme="minorHAnsi"/>
          <w:sz w:val="22"/>
          <w:szCs w:val="22"/>
        </w:rPr>
        <w:t>regularly reviewing your targets and progress towards meeting these;</w:t>
      </w:r>
    </w:p>
    <w:p w14:paraId="24E1015F" w14:textId="32153408" w:rsidR="004919FA" w:rsidRPr="00A84312" w:rsidRDefault="0030047F" w:rsidP="00B03500">
      <w:pPr>
        <w:numPr>
          <w:ilvl w:val="2"/>
          <w:numId w:val="16"/>
        </w:numPr>
        <w:ind w:left="993" w:hanging="425"/>
        <w:rPr>
          <w:rFonts w:asciiTheme="minorHAnsi" w:hAnsiTheme="minorHAnsi" w:cstheme="minorHAnsi"/>
          <w:sz w:val="22"/>
          <w:szCs w:val="22"/>
        </w:rPr>
      </w:pPr>
      <w:r>
        <w:rPr>
          <w:rFonts w:asciiTheme="minorHAnsi" w:hAnsiTheme="minorHAnsi" w:cstheme="minorHAnsi"/>
          <w:bCs/>
          <w:sz w:val="22"/>
          <w:szCs w:val="22"/>
        </w:rPr>
        <w:t xml:space="preserve">regularly </w:t>
      </w:r>
      <w:r w:rsidRPr="0030047F">
        <w:rPr>
          <w:rFonts w:asciiTheme="minorHAnsi" w:hAnsiTheme="minorHAnsi" w:cstheme="minorHAnsi"/>
          <w:bCs/>
          <w:sz w:val="22"/>
          <w:szCs w:val="22"/>
        </w:rPr>
        <w:t>us</w:t>
      </w:r>
      <w:r>
        <w:rPr>
          <w:rFonts w:asciiTheme="minorHAnsi" w:hAnsiTheme="minorHAnsi" w:cstheme="minorHAnsi"/>
          <w:bCs/>
          <w:sz w:val="22"/>
          <w:szCs w:val="22"/>
        </w:rPr>
        <w:t>ing</w:t>
      </w:r>
      <w:r w:rsidRPr="0030047F">
        <w:rPr>
          <w:rFonts w:asciiTheme="minorHAnsi" w:hAnsiTheme="minorHAnsi" w:cstheme="minorHAnsi"/>
          <w:bCs/>
          <w:sz w:val="22"/>
          <w:szCs w:val="22"/>
        </w:rPr>
        <w:t xml:space="preserve"> the</w:t>
      </w:r>
      <w:r>
        <w:rPr>
          <w:rFonts w:asciiTheme="minorHAnsi" w:hAnsiTheme="minorHAnsi" w:cstheme="minorHAnsi"/>
          <w:b/>
          <w:sz w:val="22"/>
          <w:szCs w:val="22"/>
        </w:rPr>
        <w:t xml:space="preserve"> Core Content Framework </w:t>
      </w:r>
      <w:r>
        <w:rPr>
          <w:rFonts w:asciiTheme="minorHAnsi" w:hAnsiTheme="minorHAnsi" w:cstheme="minorHAnsi"/>
          <w:sz w:val="22"/>
          <w:szCs w:val="22"/>
        </w:rPr>
        <w:t xml:space="preserve">to </w:t>
      </w:r>
      <w:r>
        <w:rPr>
          <w:rFonts w:asciiTheme="minorHAnsi" w:hAnsiTheme="minorHAnsi" w:cstheme="minorHAnsi"/>
          <w:b/>
          <w:sz w:val="22"/>
          <w:szCs w:val="22"/>
        </w:rPr>
        <w:t>reflect on your</w:t>
      </w:r>
      <w:r w:rsidR="004919FA" w:rsidRPr="00A84312">
        <w:rPr>
          <w:rFonts w:asciiTheme="minorHAnsi" w:hAnsiTheme="minorHAnsi" w:cstheme="minorHAnsi"/>
          <w:b/>
          <w:sz w:val="22"/>
          <w:szCs w:val="22"/>
        </w:rPr>
        <w:t xml:space="preserve"> progress </w:t>
      </w:r>
      <w:r w:rsidRPr="0030047F">
        <w:rPr>
          <w:rFonts w:asciiTheme="minorHAnsi" w:hAnsiTheme="minorHAnsi" w:cstheme="minorHAnsi"/>
          <w:bCs/>
          <w:sz w:val="22"/>
          <w:szCs w:val="22"/>
        </w:rPr>
        <w:t xml:space="preserve">and to support </w:t>
      </w:r>
      <w:r w:rsidR="004919FA" w:rsidRPr="00A84312">
        <w:rPr>
          <w:rFonts w:asciiTheme="minorHAnsi" w:hAnsiTheme="minorHAnsi" w:cstheme="minorHAnsi"/>
          <w:sz w:val="22"/>
          <w:szCs w:val="22"/>
        </w:rPr>
        <w:t>discussi</w:t>
      </w:r>
      <w:r>
        <w:rPr>
          <w:rFonts w:asciiTheme="minorHAnsi" w:hAnsiTheme="minorHAnsi" w:cstheme="minorHAnsi"/>
          <w:sz w:val="22"/>
          <w:szCs w:val="22"/>
        </w:rPr>
        <w:t>on of your</w:t>
      </w:r>
      <w:r w:rsidR="004919FA" w:rsidRPr="00A84312">
        <w:rPr>
          <w:rFonts w:asciiTheme="minorHAnsi" w:hAnsiTheme="minorHAnsi" w:cstheme="minorHAnsi"/>
          <w:sz w:val="22"/>
          <w:szCs w:val="22"/>
        </w:rPr>
        <w:t xml:space="preserve"> progress with your </w:t>
      </w:r>
      <w:r w:rsidR="008D731A">
        <w:rPr>
          <w:rFonts w:asciiTheme="minorHAnsi" w:hAnsiTheme="minorHAnsi" w:cstheme="minorHAnsi"/>
          <w:sz w:val="22"/>
          <w:szCs w:val="22"/>
        </w:rPr>
        <w:t>General Mentor</w:t>
      </w:r>
      <w:r w:rsidR="004919FA" w:rsidRPr="00A84312">
        <w:rPr>
          <w:rFonts w:asciiTheme="minorHAnsi" w:hAnsiTheme="minorHAnsi" w:cstheme="minorHAnsi"/>
          <w:sz w:val="22"/>
          <w:szCs w:val="22"/>
        </w:rPr>
        <w:t xml:space="preserve"> and </w:t>
      </w:r>
      <w:r w:rsidR="00B62052">
        <w:rPr>
          <w:rFonts w:asciiTheme="minorHAnsi" w:hAnsiTheme="minorHAnsi" w:cstheme="minorHAnsi"/>
          <w:sz w:val="22"/>
          <w:szCs w:val="22"/>
        </w:rPr>
        <w:t>University Lead Mentor</w:t>
      </w:r>
      <w:r w:rsidR="004919FA" w:rsidRPr="00A84312">
        <w:rPr>
          <w:rFonts w:asciiTheme="minorHAnsi" w:hAnsiTheme="minorHAnsi" w:cstheme="minorHAnsi"/>
          <w:sz w:val="22"/>
          <w:szCs w:val="22"/>
        </w:rPr>
        <w:t xml:space="preserve"> so that you are clear about the ‘next steps’.</w:t>
      </w:r>
    </w:p>
    <w:p w14:paraId="02D63004" w14:textId="188FE940" w:rsidR="00FB4832" w:rsidRDefault="004919FA" w:rsidP="00B03500">
      <w:pPr>
        <w:numPr>
          <w:ilvl w:val="2"/>
          <w:numId w:val="16"/>
        </w:numPr>
        <w:ind w:left="993" w:hanging="425"/>
        <w:rPr>
          <w:rFonts w:asciiTheme="minorHAnsi" w:hAnsiTheme="minorHAnsi" w:cstheme="minorHAnsi"/>
          <w:sz w:val="22"/>
          <w:szCs w:val="22"/>
        </w:rPr>
      </w:pPr>
      <w:r w:rsidRPr="00A84312">
        <w:rPr>
          <w:rFonts w:asciiTheme="minorHAnsi" w:hAnsiTheme="minorHAnsi" w:cstheme="minorHAnsi"/>
          <w:sz w:val="22"/>
          <w:szCs w:val="22"/>
        </w:rPr>
        <w:t xml:space="preserve">keeping your Training Plan </w:t>
      </w:r>
      <w:r w:rsidR="00601E67" w:rsidRPr="00A84312">
        <w:rPr>
          <w:rFonts w:asciiTheme="minorHAnsi" w:hAnsiTheme="minorHAnsi" w:cstheme="minorHAnsi"/>
          <w:sz w:val="22"/>
          <w:szCs w:val="22"/>
        </w:rPr>
        <w:t>up to date</w:t>
      </w:r>
      <w:r w:rsidRPr="00A84312">
        <w:rPr>
          <w:rFonts w:asciiTheme="minorHAnsi" w:hAnsiTheme="minorHAnsi" w:cstheme="minorHAnsi"/>
          <w:sz w:val="22"/>
          <w:szCs w:val="22"/>
        </w:rPr>
        <w:t xml:space="preserve"> </w:t>
      </w:r>
    </w:p>
    <w:p w14:paraId="0B95F83D" w14:textId="77777777" w:rsidR="00B90A83" w:rsidRDefault="00B90A83" w:rsidP="00B90A83">
      <w:pPr>
        <w:ind w:left="993"/>
        <w:rPr>
          <w:rFonts w:asciiTheme="minorHAnsi" w:hAnsiTheme="minorHAnsi" w:cstheme="minorHAnsi"/>
          <w:sz w:val="22"/>
          <w:szCs w:val="22"/>
        </w:rPr>
      </w:pPr>
    </w:p>
    <w:p w14:paraId="64EBBB9C" w14:textId="77777777" w:rsidR="00B90A83" w:rsidRPr="00A84312" w:rsidRDefault="00B90A83" w:rsidP="00B90A83">
      <w:pPr>
        <w:ind w:left="993"/>
        <w:rPr>
          <w:rFonts w:asciiTheme="minorHAnsi" w:hAnsiTheme="minorHAnsi" w:cstheme="minorHAnsi"/>
          <w:sz w:val="22"/>
          <w:szCs w:val="22"/>
        </w:rPr>
      </w:pPr>
    </w:p>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01"/>
      </w:tblGrid>
      <w:tr w:rsidR="00476D8B" w:rsidRPr="000E151F" w14:paraId="51BE77E4" w14:textId="77777777" w:rsidTr="0050110C">
        <w:trPr>
          <w:trHeight w:val="1412"/>
        </w:trPr>
        <w:tc>
          <w:tcPr>
            <w:tcW w:w="9301" w:type="dxa"/>
            <w:shd w:val="clear" w:color="auto" w:fill="auto"/>
          </w:tcPr>
          <w:p w14:paraId="1BB9E037" w14:textId="77777777" w:rsidR="00476D8B" w:rsidRPr="00A84312" w:rsidRDefault="00476D8B" w:rsidP="000E151F">
            <w:pPr>
              <w:widowControl w:val="0"/>
              <w:spacing w:before="120" w:after="120"/>
              <w:rPr>
                <w:rFonts w:asciiTheme="minorHAnsi" w:hAnsiTheme="minorHAnsi" w:cstheme="minorHAnsi"/>
                <w:sz w:val="22"/>
                <w:szCs w:val="22"/>
              </w:rPr>
            </w:pPr>
            <w:r w:rsidRPr="00A84312">
              <w:rPr>
                <w:rFonts w:asciiTheme="minorHAnsi" w:hAnsiTheme="minorHAnsi" w:cstheme="minorHAnsi"/>
                <w:sz w:val="22"/>
                <w:szCs w:val="22"/>
              </w:rPr>
              <w:t>At any point, if you find that you are unable to meet any of the above criteria, you need to seek support from one or more of the following sources:</w:t>
            </w:r>
          </w:p>
          <w:p w14:paraId="44DB6D08" w14:textId="47CE46D2" w:rsidR="00476D8B" w:rsidRPr="00A84312" w:rsidRDefault="00476D8B" w:rsidP="00B03500">
            <w:pPr>
              <w:widowControl w:val="0"/>
              <w:numPr>
                <w:ilvl w:val="0"/>
                <w:numId w:val="14"/>
              </w:numPr>
              <w:spacing w:before="120" w:after="120"/>
              <w:rPr>
                <w:rFonts w:asciiTheme="minorHAnsi" w:hAnsiTheme="minorHAnsi" w:cstheme="minorHAnsi"/>
                <w:b/>
                <w:sz w:val="22"/>
                <w:szCs w:val="22"/>
              </w:rPr>
            </w:pPr>
            <w:r w:rsidRPr="00A84312">
              <w:rPr>
                <w:rFonts w:asciiTheme="minorHAnsi" w:hAnsiTheme="minorHAnsi" w:cstheme="minorHAnsi"/>
                <w:sz w:val="22"/>
                <w:szCs w:val="22"/>
              </w:rPr>
              <w:t xml:space="preserve">School </w:t>
            </w:r>
            <w:r w:rsidR="008D731A">
              <w:rPr>
                <w:rFonts w:asciiTheme="minorHAnsi" w:hAnsiTheme="minorHAnsi" w:cstheme="minorHAnsi"/>
                <w:sz w:val="22"/>
                <w:szCs w:val="22"/>
              </w:rPr>
              <w:t>General Mentor</w:t>
            </w:r>
          </w:p>
          <w:p w14:paraId="31076D9C" w14:textId="048E3846" w:rsidR="00A84312" w:rsidRDefault="00A84312" w:rsidP="00B03500">
            <w:pPr>
              <w:widowControl w:val="0"/>
              <w:numPr>
                <w:ilvl w:val="0"/>
                <w:numId w:val="14"/>
              </w:numPr>
              <w:spacing w:before="120" w:after="120"/>
              <w:rPr>
                <w:rFonts w:asciiTheme="minorHAnsi" w:hAnsiTheme="minorHAnsi" w:cstheme="minorHAnsi"/>
                <w:sz w:val="22"/>
                <w:szCs w:val="22"/>
              </w:rPr>
            </w:pPr>
            <w:r w:rsidRPr="00A84312">
              <w:rPr>
                <w:rFonts w:asciiTheme="minorHAnsi" w:hAnsiTheme="minorHAnsi" w:cstheme="minorHAnsi"/>
                <w:sz w:val="22"/>
                <w:szCs w:val="22"/>
              </w:rPr>
              <w:t>Universi</w:t>
            </w:r>
            <w:r w:rsidR="003D3117">
              <w:rPr>
                <w:rFonts w:asciiTheme="minorHAnsi" w:hAnsiTheme="minorHAnsi" w:cstheme="minorHAnsi"/>
                <w:sz w:val="22"/>
                <w:szCs w:val="22"/>
              </w:rPr>
              <w:t>t</w:t>
            </w:r>
            <w:r w:rsidR="00B62052">
              <w:rPr>
                <w:rFonts w:asciiTheme="minorHAnsi" w:hAnsiTheme="minorHAnsi" w:cstheme="minorHAnsi"/>
                <w:sz w:val="22"/>
                <w:szCs w:val="22"/>
              </w:rPr>
              <w:t>y Lead Mentor</w:t>
            </w:r>
          </w:p>
          <w:p w14:paraId="3D2E6FEE" w14:textId="457312DE" w:rsidR="003D3117" w:rsidRPr="00A84312" w:rsidRDefault="003D3117" w:rsidP="00B03500">
            <w:pPr>
              <w:widowControl w:val="0"/>
              <w:numPr>
                <w:ilvl w:val="0"/>
                <w:numId w:val="14"/>
              </w:numPr>
              <w:spacing w:before="120" w:after="120"/>
              <w:rPr>
                <w:rFonts w:asciiTheme="minorHAnsi" w:hAnsiTheme="minorHAnsi" w:cstheme="minorHAnsi"/>
                <w:sz w:val="22"/>
                <w:szCs w:val="22"/>
              </w:rPr>
            </w:pPr>
            <w:r>
              <w:rPr>
                <w:rFonts w:asciiTheme="minorHAnsi" w:hAnsiTheme="minorHAnsi" w:cstheme="minorHAnsi"/>
                <w:sz w:val="22"/>
                <w:szCs w:val="22"/>
              </w:rPr>
              <w:t xml:space="preserve">School Lead Mentor (School </w:t>
            </w:r>
            <w:r w:rsidR="00AF1C6F">
              <w:rPr>
                <w:rFonts w:asciiTheme="minorHAnsi" w:hAnsiTheme="minorHAnsi" w:cstheme="minorHAnsi"/>
                <w:sz w:val="22"/>
                <w:szCs w:val="22"/>
              </w:rPr>
              <w:t>L</w:t>
            </w:r>
            <w:r>
              <w:rPr>
                <w:rFonts w:asciiTheme="minorHAnsi" w:hAnsiTheme="minorHAnsi" w:cstheme="minorHAnsi"/>
                <w:sz w:val="22"/>
                <w:szCs w:val="22"/>
              </w:rPr>
              <w:t>ed trainees only)</w:t>
            </w:r>
          </w:p>
          <w:p w14:paraId="30F29796" w14:textId="77777777" w:rsidR="00476D8B" w:rsidRPr="00A84312" w:rsidRDefault="00476D8B" w:rsidP="00B03500">
            <w:pPr>
              <w:widowControl w:val="0"/>
              <w:numPr>
                <w:ilvl w:val="0"/>
                <w:numId w:val="14"/>
              </w:numPr>
              <w:spacing w:before="120" w:after="120"/>
              <w:rPr>
                <w:rFonts w:asciiTheme="minorHAnsi" w:hAnsiTheme="minorHAnsi" w:cstheme="minorHAnsi"/>
                <w:b/>
                <w:sz w:val="22"/>
                <w:szCs w:val="22"/>
              </w:rPr>
            </w:pPr>
            <w:r w:rsidRPr="00A84312">
              <w:rPr>
                <w:rFonts w:asciiTheme="minorHAnsi" w:hAnsiTheme="minorHAnsi" w:cstheme="minorHAnsi"/>
                <w:sz w:val="22"/>
                <w:szCs w:val="22"/>
              </w:rPr>
              <w:t>University Personal Tutor</w:t>
            </w:r>
          </w:p>
          <w:p w14:paraId="5CC86223" w14:textId="0A2532A7" w:rsidR="00AC15CC" w:rsidRPr="00AC15CC" w:rsidRDefault="00AC15CC" w:rsidP="003F47BD">
            <w:pPr>
              <w:widowControl w:val="0"/>
              <w:numPr>
                <w:ilvl w:val="0"/>
                <w:numId w:val="14"/>
              </w:numPr>
              <w:spacing w:before="120" w:after="120"/>
              <w:rPr>
                <w:rFonts w:asciiTheme="minorHAnsi" w:hAnsiTheme="minorHAnsi" w:cstheme="minorHAnsi"/>
                <w:b/>
                <w:sz w:val="22"/>
                <w:szCs w:val="22"/>
              </w:rPr>
            </w:pPr>
            <w:r>
              <w:rPr>
                <w:rFonts w:asciiTheme="minorHAnsi" w:hAnsiTheme="minorHAnsi" w:cstheme="minorHAnsi"/>
                <w:sz w:val="22"/>
                <w:szCs w:val="22"/>
              </w:rPr>
              <w:t>University</w:t>
            </w:r>
            <w:r w:rsidR="00096A14">
              <w:rPr>
                <w:rFonts w:asciiTheme="minorHAnsi" w:hAnsiTheme="minorHAnsi" w:cstheme="minorHAnsi"/>
                <w:sz w:val="22"/>
                <w:szCs w:val="22"/>
              </w:rPr>
              <w:t>-based</w:t>
            </w:r>
            <w:r>
              <w:rPr>
                <w:rFonts w:asciiTheme="minorHAnsi" w:hAnsiTheme="minorHAnsi" w:cstheme="minorHAnsi"/>
                <w:sz w:val="22"/>
                <w:szCs w:val="22"/>
              </w:rPr>
              <w:t xml:space="preserve"> Lead</w:t>
            </w:r>
            <w:r w:rsidR="004D5AF2">
              <w:rPr>
                <w:rFonts w:asciiTheme="minorHAnsi" w:hAnsiTheme="minorHAnsi" w:cstheme="minorHAnsi"/>
                <w:sz w:val="22"/>
                <w:szCs w:val="22"/>
              </w:rPr>
              <w:t xml:space="preserve"> (</w:t>
            </w:r>
            <w:r w:rsidR="00AF1C6F">
              <w:rPr>
                <w:rFonts w:asciiTheme="minorHAnsi" w:hAnsiTheme="minorHAnsi" w:cstheme="minorHAnsi"/>
                <w:sz w:val="22"/>
                <w:szCs w:val="22"/>
              </w:rPr>
              <w:t xml:space="preserve">Primary </w:t>
            </w:r>
            <w:r w:rsidR="004D5AF2">
              <w:rPr>
                <w:rFonts w:asciiTheme="minorHAnsi" w:hAnsiTheme="minorHAnsi" w:cstheme="minorHAnsi"/>
                <w:sz w:val="22"/>
                <w:szCs w:val="22"/>
              </w:rPr>
              <w:t xml:space="preserve">&amp; EY </w:t>
            </w:r>
            <w:r w:rsidR="00AF1C6F">
              <w:rPr>
                <w:rFonts w:asciiTheme="minorHAnsi" w:hAnsiTheme="minorHAnsi" w:cstheme="minorHAnsi"/>
                <w:sz w:val="22"/>
                <w:szCs w:val="22"/>
              </w:rPr>
              <w:t>Phase</w:t>
            </w:r>
            <w:r w:rsidR="004D5AF2">
              <w:rPr>
                <w:rFonts w:asciiTheme="minorHAnsi" w:hAnsiTheme="minorHAnsi" w:cstheme="minorHAnsi"/>
                <w:sz w:val="22"/>
                <w:szCs w:val="22"/>
              </w:rPr>
              <w:t xml:space="preserve">): Deborah Roberts </w:t>
            </w:r>
            <w:r w:rsidR="007B64CD">
              <w:rPr>
                <w:rFonts w:asciiTheme="minorHAnsi" w:hAnsiTheme="minorHAnsi" w:cstheme="minorHAnsi"/>
                <w:sz w:val="22"/>
                <w:szCs w:val="22"/>
              </w:rPr>
              <w:t xml:space="preserve"> </w:t>
            </w:r>
            <w:hyperlink r:id="rId19" w:history="1">
              <w:r w:rsidR="00374949" w:rsidRPr="00FC60D3">
                <w:rPr>
                  <w:rStyle w:val="Hyperlink"/>
                  <w:rFonts w:asciiTheme="minorHAnsi" w:hAnsiTheme="minorHAnsi" w:cstheme="minorHAnsi"/>
                  <w:sz w:val="22"/>
                  <w:szCs w:val="22"/>
                </w:rPr>
                <w:t>d.c.roberts@warwick.ac.uk</w:t>
              </w:r>
            </w:hyperlink>
            <w:r w:rsidR="00374949">
              <w:rPr>
                <w:rFonts w:asciiTheme="minorHAnsi" w:hAnsiTheme="minorHAnsi" w:cstheme="minorHAnsi"/>
                <w:sz w:val="22"/>
                <w:szCs w:val="22"/>
              </w:rPr>
              <w:t xml:space="preserve"> </w:t>
            </w:r>
          </w:p>
          <w:p w14:paraId="0600BABB" w14:textId="2D8FA859" w:rsidR="0001348E" w:rsidRPr="00374949" w:rsidRDefault="00AC15CC" w:rsidP="003F47BD">
            <w:pPr>
              <w:widowControl w:val="0"/>
              <w:numPr>
                <w:ilvl w:val="0"/>
                <w:numId w:val="14"/>
              </w:numPr>
              <w:spacing w:before="120" w:after="120"/>
              <w:rPr>
                <w:rFonts w:asciiTheme="minorHAnsi" w:hAnsiTheme="minorHAnsi" w:cstheme="minorHAnsi"/>
                <w:b/>
                <w:sz w:val="22"/>
                <w:szCs w:val="22"/>
              </w:rPr>
            </w:pPr>
            <w:r>
              <w:rPr>
                <w:rFonts w:asciiTheme="minorHAnsi" w:hAnsiTheme="minorHAnsi" w:cstheme="minorHAnsi"/>
                <w:sz w:val="22"/>
                <w:szCs w:val="22"/>
              </w:rPr>
              <w:t>School</w:t>
            </w:r>
            <w:r w:rsidR="00096A14">
              <w:rPr>
                <w:rFonts w:asciiTheme="minorHAnsi" w:hAnsiTheme="minorHAnsi" w:cstheme="minorHAnsi"/>
                <w:sz w:val="22"/>
                <w:szCs w:val="22"/>
              </w:rPr>
              <w:t xml:space="preserve">-based </w:t>
            </w:r>
            <w:r>
              <w:rPr>
                <w:rFonts w:asciiTheme="minorHAnsi" w:hAnsiTheme="minorHAnsi" w:cstheme="minorHAnsi"/>
                <w:sz w:val="22"/>
                <w:szCs w:val="22"/>
              </w:rPr>
              <w:t>Lead</w:t>
            </w:r>
            <w:r w:rsidR="007B64CD">
              <w:rPr>
                <w:rFonts w:asciiTheme="minorHAnsi" w:hAnsiTheme="minorHAnsi" w:cstheme="minorHAnsi"/>
                <w:sz w:val="22"/>
                <w:szCs w:val="22"/>
              </w:rPr>
              <w:t xml:space="preserve"> </w:t>
            </w:r>
            <w:r w:rsidR="004D5AF2">
              <w:rPr>
                <w:rFonts w:asciiTheme="minorHAnsi" w:hAnsiTheme="minorHAnsi" w:cstheme="minorHAnsi"/>
                <w:sz w:val="22"/>
                <w:szCs w:val="22"/>
              </w:rPr>
              <w:t>(</w:t>
            </w:r>
            <w:r w:rsidR="00AF1C6F">
              <w:rPr>
                <w:rFonts w:asciiTheme="minorHAnsi" w:hAnsiTheme="minorHAnsi" w:cstheme="minorHAnsi"/>
                <w:sz w:val="22"/>
                <w:szCs w:val="22"/>
              </w:rPr>
              <w:t>Primary</w:t>
            </w:r>
            <w:r w:rsidR="004D5AF2">
              <w:rPr>
                <w:rFonts w:asciiTheme="minorHAnsi" w:hAnsiTheme="minorHAnsi" w:cstheme="minorHAnsi"/>
                <w:sz w:val="22"/>
                <w:szCs w:val="22"/>
              </w:rPr>
              <w:t xml:space="preserve"> &amp; EY</w:t>
            </w:r>
            <w:r w:rsidR="00AF1C6F">
              <w:rPr>
                <w:rFonts w:asciiTheme="minorHAnsi" w:hAnsiTheme="minorHAnsi" w:cstheme="minorHAnsi"/>
                <w:sz w:val="22"/>
                <w:szCs w:val="22"/>
              </w:rPr>
              <w:t xml:space="preserve"> Phase</w:t>
            </w:r>
            <w:r w:rsidR="004D5AF2">
              <w:rPr>
                <w:rFonts w:asciiTheme="minorHAnsi" w:hAnsiTheme="minorHAnsi" w:cstheme="minorHAnsi"/>
                <w:sz w:val="22"/>
                <w:szCs w:val="22"/>
              </w:rPr>
              <w:t>): Jo Dobb</w:t>
            </w:r>
            <w:r w:rsidR="007B64CD">
              <w:rPr>
                <w:rFonts w:asciiTheme="minorHAnsi" w:hAnsiTheme="minorHAnsi" w:cstheme="minorHAnsi"/>
                <w:sz w:val="22"/>
                <w:szCs w:val="22"/>
              </w:rPr>
              <w:t xml:space="preserve">  </w:t>
            </w:r>
            <w:hyperlink r:id="rId20" w:history="1">
              <w:r w:rsidR="007B64CD" w:rsidRPr="00FC60D3">
                <w:rPr>
                  <w:rStyle w:val="Hyperlink"/>
                  <w:rFonts w:asciiTheme="minorHAnsi" w:hAnsiTheme="minorHAnsi" w:cstheme="minorHAnsi"/>
                  <w:sz w:val="22"/>
                  <w:szCs w:val="22"/>
                </w:rPr>
                <w:t>j.dobb@warwick.ac.uk</w:t>
              </w:r>
            </w:hyperlink>
            <w:r w:rsidR="0001348E" w:rsidRPr="003F47BD">
              <w:rPr>
                <w:rFonts w:asciiTheme="minorHAnsi" w:hAnsiTheme="minorHAnsi" w:cstheme="minorHAnsi"/>
                <w:sz w:val="22"/>
                <w:szCs w:val="22"/>
              </w:rPr>
              <w:t xml:space="preserve"> </w:t>
            </w:r>
          </w:p>
          <w:p w14:paraId="52D88D90" w14:textId="5A5CB86B" w:rsidR="00374949" w:rsidRPr="00AF1C6F" w:rsidRDefault="00374949" w:rsidP="003F47BD">
            <w:pPr>
              <w:widowControl w:val="0"/>
              <w:numPr>
                <w:ilvl w:val="0"/>
                <w:numId w:val="14"/>
              </w:numPr>
              <w:spacing w:before="120" w:after="120"/>
              <w:rPr>
                <w:rFonts w:asciiTheme="minorHAnsi" w:hAnsiTheme="minorHAnsi" w:cstheme="minorHAnsi"/>
                <w:bCs/>
                <w:sz w:val="22"/>
                <w:szCs w:val="22"/>
              </w:rPr>
            </w:pPr>
            <w:r w:rsidRPr="00AF1C6F">
              <w:rPr>
                <w:rFonts w:asciiTheme="minorHAnsi" w:hAnsiTheme="minorHAnsi" w:cstheme="minorHAnsi"/>
                <w:bCs/>
                <w:sz w:val="22"/>
                <w:szCs w:val="22"/>
              </w:rPr>
              <w:t>Head of Primary</w:t>
            </w:r>
            <w:r w:rsidR="004D5AF2">
              <w:rPr>
                <w:rFonts w:asciiTheme="minorHAnsi" w:hAnsiTheme="minorHAnsi" w:cstheme="minorHAnsi"/>
                <w:bCs/>
                <w:sz w:val="22"/>
                <w:szCs w:val="22"/>
              </w:rPr>
              <w:t xml:space="preserve">: Julie Taylor </w:t>
            </w:r>
            <w:r w:rsidRPr="00AF1C6F">
              <w:rPr>
                <w:rFonts w:asciiTheme="minorHAnsi" w:hAnsiTheme="minorHAnsi" w:cstheme="minorHAnsi"/>
                <w:bCs/>
                <w:sz w:val="22"/>
                <w:szCs w:val="22"/>
              </w:rPr>
              <w:t xml:space="preserve"> </w:t>
            </w:r>
            <w:hyperlink r:id="rId21" w:history="1">
              <w:r w:rsidR="00AF1C6F" w:rsidRPr="00AF1C6F">
                <w:rPr>
                  <w:rStyle w:val="Hyperlink"/>
                  <w:rFonts w:asciiTheme="minorHAnsi" w:hAnsiTheme="minorHAnsi" w:cstheme="minorHAnsi"/>
                  <w:bCs/>
                  <w:sz w:val="22"/>
                  <w:szCs w:val="22"/>
                </w:rPr>
                <w:t>j-a.taylor@warwick.ac.uk</w:t>
              </w:r>
            </w:hyperlink>
            <w:r w:rsidR="00AF1C6F" w:rsidRPr="00AF1C6F">
              <w:rPr>
                <w:rFonts w:asciiTheme="minorHAnsi" w:hAnsiTheme="minorHAnsi" w:cstheme="minorHAnsi"/>
                <w:bCs/>
                <w:sz w:val="22"/>
                <w:szCs w:val="22"/>
              </w:rPr>
              <w:t xml:space="preserve"> </w:t>
            </w:r>
          </w:p>
          <w:p w14:paraId="4D687AC4" w14:textId="18E73ECC" w:rsidR="0050110C" w:rsidRPr="0046692B" w:rsidRDefault="00A84312" w:rsidP="00B03500">
            <w:pPr>
              <w:widowControl w:val="0"/>
              <w:numPr>
                <w:ilvl w:val="0"/>
                <w:numId w:val="14"/>
              </w:numPr>
              <w:spacing w:before="120" w:after="120"/>
              <w:rPr>
                <w:rFonts w:asciiTheme="minorHAnsi" w:hAnsiTheme="minorHAnsi" w:cstheme="minorHAnsi"/>
                <w:b/>
                <w:sz w:val="22"/>
                <w:szCs w:val="22"/>
              </w:rPr>
            </w:pPr>
            <w:r w:rsidRPr="00A84312">
              <w:rPr>
                <w:rFonts w:asciiTheme="minorHAnsi" w:hAnsiTheme="minorHAnsi" w:cstheme="minorHAnsi"/>
                <w:sz w:val="22"/>
                <w:szCs w:val="22"/>
              </w:rPr>
              <w:t xml:space="preserve">Senior Tutor: Rachel Cooper </w:t>
            </w:r>
            <w:hyperlink r:id="rId22" w:history="1">
              <w:r w:rsidRPr="00A84312">
                <w:rPr>
                  <w:rStyle w:val="Hyperlink"/>
                  <w:rFonts w:asciiTheme="minorHAnsi" w:hAnsiTheme="minorHAnsi" w:cstheme="minorHAnsi"/>
                  <w:sz w:val="22"/>
                  <w:szCs w:val="22"/>
                </w:rPr>
                <w:t>r.a.cooper@warwick.ac.uk</w:t>
              </w:r>
            </w:hyperlink>
            <w:r w:rsidRPr="00A84312">
              <w:rPr>
                <w:rFonts w:asciiTheme="minorHAnsi" w:hAnsiTheme="minorHAnsi" w:cstheme="minorHAnsi"/>
                <w:sz w:val="22"/>
                <w:szCs w:val="22"/>
              </w:rPr>
              <w:t xml:space="preserve"> </w:t>
            </w:r>
          </w:p>
          <w:p w14:paraId="7A60CD01" w14:textId="241C114F" w:rsidR="0046692B" w:rsidRPr="0050110C" w:rsidRDefault="0046692B" w:rsidP="00B03500">
            <w:pPr>
              <w:widowControl w:val="0"/>
              <w:numPr>
                <w:ilvl w:val="0"/>
                <w:numId w:val="14"/>
              </w:numPr>
              <w:spacing w:before="120" w:after="120"/>
              <w:rPr>
                <w:rFonts w:asciiTheme="minorHAnsi" w:hAnsiTheme="minorHAnsi" w:cstheme="minorHAnsi"/>
                <w:b/>
                <w:sz w:val="22"/>
                <w:szCs w:val="22"/>
              </w:rPr>
            </w:pPr>
            <w:r>
              <w:rPr>
                <w:rFonts w:asciiTheme="minorHAnsi" w:hAnsiTheme="minorHAnsi" w:cstheme="minorHAnsi"/>
                <w:sz w:val="22"/>
                <w:szCs w:val="22"/>
              </w:rPr>
              <w:t xml:space="preserve">Deputy Senior Tutor: Sally </w:t>
            </w:r>
            <w:r w:rsidRPr="00622C7F">
              <w:rPr>
                <w:rFonts w:asciiTheme="minorHAnsi" w:hAnsiTheme="minorHAnsi" w:cstheme="minorHAnsi"/>
                <w:bCs/>
                <w:sz w:val="22"/>
                <w:szCs w:val="22"/>
              </w:rPr>
              <w:t>Spicer</w:t>
            </w:r>
            <w:r>
              <w:rPr>
                <w:rFonts w:asciiTheme="minorHAnsi" w:hAnsiTheme="minorHAnsi" w:cstheme="minorHAnsi"/>
                <w:bCs/>
                <w:sz w:val="22"/>
                <w:szCs w:val="22"/>
              </w:rPr>
              <w:t xml:space="preserve"> </w:t>
            </w:r>
            <w:hyperlink r:id="rId23" w:history="1">
              <w:r w:rsidRPr="0002763F">
                <w:rPr>
                  <w:rStyle w:val="Hyperlink"/>
                  <w:rFonts w:asciiTheme="minorHAnsi" w:hAnsiTheme="minorHAnsi" w:cstheme="minorHAnsi"/>
                  <w:bCs/>
                  <w:sz w:val="22"/>
                  <w:szCs w:val="22"/>
                </w:rPr>
                <w:t>s.l.spicer@warwick.ac.uk</w:t>
              </w:r>
            </w:hyperlink>
          </w:p>
          <w:p w14:paraId="7D7D7A01" w14:textId="3C3AA139" w:rsidR="00476D8B" w:rsidRPr="0050110C" w:rsidRDefault="0050110C" w:rsidP="00B03500">
            <w:pPr>
              <w:widowControl w:val="0"/>
              <w:numPr>
                <w:ilvl w:val="0"/>
                <w:numId w:val="14"/>
              </w:numPr>
              <w:spacing w:before="120" w:after="120"/>
              <w:rPr>
                <w:rFonts w:asciiTheme="minorHAnsi" w:hAnsiTheme="minorHAnsi" w:cstheme="minorHAnsi"/>
                <w:b/>
                <w:sz w:val="22"/>
                <w:szCs w:val="22"/>
              </w:rPr>
            </w:pPr>
            <w:r>
              <w:rPr>
                <w:rFonts w:asciiTheme="minorHAnsi" w:hAnsiTheme="minorHAnsi" w:cstheme="minorHAnsi"/>
                <w:sz w:val="22"/>
                <w:szCs w:val="22"/>
              </w:rPr>
              <w:t>U</w:t>
            </w:r>
            <w:r w:rsidR="00476D8B" w:rsidRPr="0050110C">
              <w:rPr>
                <w:rFonts w:asciiTheme="minorHAnsi" w:hAnsiTheme="minorHAnsi" w:cstheme="minorHAnsi"/>
                <w:sz w:val="22"/>
                <w:szCs w:val="22"/>
              </w:rPr>
              <w:t xml:space="preserve">niversity </w:t>
            </w:r>
            <w:r w:rsidR="00011650" w:rsidRPr="0050110C">
              <w:rPr>
                <w:rFonts w:asciiTheme="minorHAnsi" w:hAnsiTheme="minorHAnsi" w:cstheme="minorHAnsi"/>
                <w:sz w:val="22"/>
                <w:szCs w:val="22"/>
              </w:rPr>
              <w:t>Wellbeing</w:t>
            </w:r>
            <w:r w:rsidR="00476D8B" w:rsidRPr="0050110C">
              <w:rPr>
                <w:rFonts w:asciiTheme="minorHAnsi" w:hAnsiTheme="minorHAnsi" w:cstheme="minorHAnsi"/>
                <w:sz w:val="22"/>
                <w:szCs w:val="22"/>
              </w:rPr>
              <w:t xml:space="preserve"> Services </w:t>
            </w:r>
            <w:hyperlink r:id="rId24" w:history="1">
              <w:r w:rsidR="00A84312" w:rsidRPr="0050110C">
                <w:rPr>
                  <w:rStyle w:val="Hyperlink"/>
                  <w:rFonts w:asciiTheme="minorHAnsi" w:hAnsiTheme="minorHAnsi" w:cstheme="minorHAnsi"/>
                  <w:sz w:val="22"/>
                  <w:szCs w:val="22"/>
                </w:rPr>
                <w:t>https://warwick.ac.uk/services/wss</w:t>
              </w:r>
            </w:hyperlink>
            <w:r w:rsidR="00A84312">
              <w:t xml:space="preserve"> </w:t>
            </w:r>
            <w:r w:rsidR="00011650" w:rsidRPr="0050110C">
              <w:rPr>
                <w:rFonts w:ascii="Arial" w:hAnsi="Arial" w:cs="Arial"/>
                <w:sz w:val="22"/>
                <w:szCs w:val="22"/>
              </w:rPr>
              <w:t xml:space="preserve"> </w:t>
            </w:r>
          </w:p>
        </w:tc>
      </w:tr>
    </w:tbl>
    <w:p w14:paraId="05DB4908" w14:textId="77777777" w:rsidR="00466B09" w:rsidRDefault="00466B09" w:rsidP="00466B09">
      <w:pPr>
        <w:pStyle w:val="Heading5"/>
      </w:pPr>
    </w:p>
    <w:p w14:paraId="01A4F668" w14:textId="5A854387" w:rsidR="00872B13" w:rsidRPr="00872B13" w:rsidRDefault="00D17937" w:rsidP="00D17937">
      <w:pPr>
        <w:ind w:left="284"/>
        <w:jc w:val="both"/>
        <w:rPr>
          <w:rFonts w:asciiTheme="minorHAnsi" w:hAnsiTheme="minorHAnsi" w:cstheme="minorHAnsi"/>
          <w:sz w:val="22"/>
          <w:szCs w:val="22"/>
        </w:rPr>
      </w:pPr>
      <w:r>
        <w:rPr>
          <w:rFonts w:asciiTheme="minorHAnsi" w:hAnsiTheme="minorHAnsi" w:cstheme="minorHAnsi"/>
          <w:sz w:val="22"/>
          <w:szCs w:val="22"/>
        </w:rPr>
        <w:t xml:space="preserve">Trainee </w:t>
      </w:r>
      <w:r w:rsidR="00872B13" w:rsidRPr="00D17937">
        <w:rPr>
          <w:rFonts w:asciiTheme="minorHAnsi" w:hAnsiTheme="minorHAnsi" w:cstheme="minorHAnsi"/>
          <w:b/>
          <w:bCs/>
          <w:sz w:val="22"/>
          <w:szCs w:val="22"/>
        </w:rPr>
        <w:t>Professional Behaviours will be reviewed at the Collaborative Assessment Point 1a (CAP1a)</w:t>
      </w:r>
      <w:r w:rsidR="00415A50">
        <w:rPr>
          <w:rFonts w:asciiTheme="minorHAnsi" w:hAnsiTheme="minorHAnsi" w:cstheme="minorHAnsi"/>
          <w:sz w:val="22"/>
          <w:szCs w:val="22"/>
        </w:rPr>
        <w:t xml:space="preserve"> part way through the Autumn Term</w:t>
      </w:r>
      <w:r w:rsidR="00872B13" w:rsidRPr="00872B13">
        <w:rPr>
          <w:rFonts w:asciiTheme="minorHAnsi" w:hAnsiTheme="minorHAnsi" w:cstheme="minorHAnsi"/>
          <w:sz w:val="22"/>
          <w:szCs w:val="22"/>
        </w:rPr>
        <w:t xml:space="preserve">.  This is an opportunity for </w:t>
      </w:r>
      <w:r>
        <w:rPr>
          <w:rFonts w:asciiTheme="minorHAnsi" w:hAnsiTheme="minorHAnsi" w:cstheme="minorHAnsi"/>
          <w:sz w:val="22"/>
          <w:szCs w:val="22"/>
        </w:rPr>
        <w:t xml:space="preserve">trainee and </w:t>
      </w:r>
      <w:r w:rsidR="00872B13" w:rsidRPr="00872B13">
        <w:rPr>
          <w:rFonts w:asciiTheme="minorHAnsi" w:hAnsiTheme="minorHAnsi" w:cstheme="minorHAnsi"/>
          <w:sz w:val="22"/>
          <w:szCs w:val="22"/>
        </w:rPr>
        <w:t xml:space="preserve">mentor to consider progress in this area early in the first placement. </w:t>
      </w:r>
      <w:r w:rsidR="009C5125">
        <w:rPr>
          <w:rFonts w:asciiTheme="minorHAnsi" w:hAnsiTheme="minorHAnsi" w:cstheme="minorHAnsi"/>
          <w:sz w:val="22"/>
          <w:szCs w:val="22"/>
        </w:rPr>
        <w:t>C</w:t>
      </w:r>
      <w:r w:rsidR="00872B13" w:rsidRPr="00872B13">
        <w:rPr>
          <w:rFonts w:asciiTheme="minorHAnsi" w:hAnsiTheme="minorHAnsi" w:cstheme="minorHAnsi"/>
          <w:sz w:val="22"/>
          <w:szCs w:val="22"/>
        </w:rPr>
        <w:t xml:space="preserve">APs </w:t>
      </w:r>
      <w:r w:rsidR="009C5125">
        <w:rPr>
          <w:rFonts w:asciiTheme="minorHAnsi" w:hAnsiTheme="minorHAnsi" w:cstheme="minorHAnsi"/>
          <w:sz w:val="22"/>
          <w:szCs w:val="22"/>
        </w:rPr>
        <w:t xml:space="preserve">1b-3b </w:t>
      </w:r>
      <w:r w:rsidR="00872B13" w:rsidRPr="00872B13">
        <w:rPr>
          <w:rFonts w:asciiTheme="minorHAnsi" w:hAnsiTheme="minorHAnsi" w:cstheme="minorHAnsi"/>
          <w:sz w:val="22"/>
          <w:szCs w:val="22"/>
        </w:rPr>
        <w:t xml:space="preserve">will continue to </w:t>
      </w:r>
      <w:r w:rsidR="00601E67">
        <w:rPr>
          <w:rFonts w:asciiTheme="minorHAnsi" w:hAnsiTheme="minorHAnsi" w:cstheme="minorHAnsi"/>
          <w:sz w:val="22"/>
          <w:szCs w:val="22"/>
        </w:rPr>
        <w:t xml:space="preserve">check trainee progress in relation to </w:t>
      </w:r>
      <w:r>
        <w:rPr>
          <w:rFonts w:asciiTheme="minorHAnsi" w:hAnsiTheme="minorHAnsi" w:cstheme="minorHAnsi"/>
          <w:sz w:val="22"/>
          <w:szCs w:val="22"/>
        </w:rPr>
        <w:t xml:space="preserve">Professional Behaviours </w:t>
      </w:r>
      <w:r w:rsidR="00872B13" w:rsidRPr="00872B13">
        <w:rPr>
          <w:rFonts w:asciiTheme="minorHAnsi" w:hAnsiTheme="minorHAnsi" w:cstheme="minorHAnsi"/>
          <w:sz w:val="22"/>
          <w:szCs w:val="22"/>
        </w:rPr>
        <w:t>alongside the wider role and expectations of the Warwick Curriculum.</w:t>
      </w:r>
    </w:p>
    <w:p w14:paraId="725237CF" w14:textId="308DAE27" w:rsidR="00466B09" w:rsidRDefault="00466B09">
      <w:pPr>
        <w:rPr>
          <w:rFonts w:asciiTheme="minorHAnsi" w:hAnsiTheme="minorHAnsi"/>
          <w:b/>
          <w:bCs/>
          <w:sz w:val="32"/>
        </w:rPr>
      </w:pPr>
      <w:r>
        <w:br w:type="page"/>
      </w:r>
    </w:p>
    <w:p w14:paraId="37532FCD" w14:textId="4117B0A6" w:rsidR="00466B09" w:rsidRDefault="00466B09" w:rsidP="00466B09">
      <w:pPr>
        <w:pStyle w:val="Heading5"/>
        <w:ind w:left="180"/>
        <w:jc w:val="left"/>
      </w:pPr>
      <w:bookmarkStart w:id="7" w:name="_Toc141881156"/>
      <w:r w:rsidRPr="005A0701">
        <w:lastRenderedPageBreak/>
        <w:t>Safeguarding</w:t>
      </w:r>
      <w:bookmarkEnd w:id="7"/>
      <w:r w:rsidR="001A6A8A">
        <w:t xml:space="preserve"> </w:t>
      </w:r>
    </w:p>
    <w:p w14:paraId="39AF62FD" w14:textId="77777777" w:rsidR="006D1FBA" w:rsidRDefault="006D1FBA" w:rsidP="006D1FBA">
      <w:pPr>
        <w:jc w:val="both"/>
        <w:rPr>
          <w:rFonts w:eastAsia="Calibri" w:cs="Arial"/>
          <w:lang w:eastAsia="en-US"/>
        </w:rPr>
      </w:pPr>
      <w:r w:rsidRPr="004956EA">
        <w:rPr>
          <w:rFonts w:asciiTheme="minorHAnsi" w:eastAsia="Calibri" w:hAnsiTheme="minorHAnsi" w:cstheme="minorHAnsi"/>
          <w:lang w:eastAsia="en-US"/>
        </w:rPr>
        <w:t>Keeping pupils safe and promoting the wellbeing of all pupils both in school and online, is a key responsibility for schools, consequently safeguarding is EVERYONE’S responsibility</w:t>
      </w:r>
      <w:r w:rsidRPr="006D1FBA">
        <w:rPr>
          <w:rFonts w:eastAsia="Calibri" w:cs="Arial"/>
          <w:lang w:eastAsia="en-US"/>
        </w:rPr>
        <w:t xml:space="preserve">. </w:t>
      </w:r>
    </w:p>
    <w:p w14:paraId="2A8A872E" w14:textId="77777777" w:rsidR="003F2B24" w:rsidRDefault="003F2B24" w:rsidP="006D1FBA">
      <w:pPr>
        <w:jc w:val="both"/>
        <w:rPr>
          <w:rFonts w:ascii="Calibri" w:eastAsia="Calibri" w:hAnsi="Calibri" w:cs="Arial"/>
          <w:sz w:val="22"/>
          <w:szCs w:val="22"/>
          <w:lang w:eastAsia="en-US"/>
        </w:rPr>
      </w:pPr>
    </w:p>
    <w:p w14:paraId="3CA3F35B" w14:textId="527696F8" w:rsidR="004956EA" w:rsidRPr="006D1FBA" w:rsidRDefault="003F2B24" w:rsidP="006D1FBA">
      <w:pPr>
        <w:jc w:val="both"/>
        <w:rPr>
          <w:rFonts w:eastAsia="Calibri" w:cs="Arial"/>
          <w:lang w:eastAsia="en-US"/>
        </w:rPr>
      </w:pPr>
      <w:r w:rsidRPr="00466B09">
        <w:rPr>
          <w:rFonts w:ascii="Calibri" w:eastAsia="Calibri" w:hAnsi="Calibri" w:cs="Arial"/>
          <w:sz w:val="22"/>
          <w:szCs w:val="22"/>
          <w:lang w:eastAsia="en-US"/>
        </w:rPr>
        <w:t xml:space="preserve">On all placements, as a priority you must ensure that </w:t>
      </w:r>
      <w:r w:rsidRPr="00466B09">
        <w:rPr>
          <w:rFonts w:ascii="Calibri" w:eastAsia="Calibri" w:hAnsi="Calibri" w:cs="Arial"/>
          <w:sz w:val="22"/>
          <w:szCs w:val="22"/>
          <w:u w:val="single"/>
          <w:lang w:eastAsia="en-US"/>
        </w:rPr>
        <w:t>you</w:t>
      </w:r>
      <w:r w:rsidRPr="00466B09">
        <w:rPr>
          <w:rFonts w:ascii="Calibri" w:eastAsia="Calibri" w:hAnsi="Calibri" w:cs="Arial"/>
          <w:sz w:val="22"/>
          <w:szCs w:val="22"/>
          <w:lang w:eastAsia="en-US"/>
        </w:rPr>
        <w:t>:</w:t>
      </w:r>
    </w:p>
    <w:p w14:paraId="22DE2954" w14:textId="77777777" w:rsidR="001435D1" w:rsidRPr="00466B09" w:rsidRDefault="001435D1" w:rsidP="001435D1">
      <w:pPr>
        <w:numPr>
          <w:ilvl w:val="0"/>
          <w:numId w:val="31"/>
        </w:numPr>
        <w:suppressAutoHyphens/>
        <w:autoSpaceDN w:val="0"/>
        <w:textAlignment w:val="baseline"/>
        <w:rPr>
          <w:rFonts w:ascii="Arial" w:eastAsia="Calibri" w:hAnsi="Arial" w:cs="Arial"/>
          <w:b/>
          <w:sz w:val="22"/>
          <w:szCs w:val="22"/>
          <w:lang w:eastAsia="en-US"/>
        </w:rPr>
      </w:pPr>
      <w:r w:rsidRPr="00466B09">
        <w:rPr>
          <w:rFonts w:ascii="Arial" w:eastAsia="Calibri" w:hAnsi="Arial" w:cs="Arial"/>
          <w:b/>
          <w:sz w:val="22"/>
          <w:szCs w:val="22"/>
          <w:lang w:eastAsia="en-US"/>
        </w:rPr>
        <w:t>know who the Designated Safeguarding Lead (DSL) is;</w:t>
      </w:r>
    </w:p>
    <w:p w14:paraId="3FE4301E" w14:textId="77777777" w:rsidR="001435D1" w:rsidRPr="00466B09" w:rsidRDefault="001435D1" w:rsidP="001435D1">
      <w:pPr>
        <w:numPr>
          <w:ilvl w:val="0"/>
          <w:numId w:val="31"/>
        </w:numPr>
        <w:suppressAutoHyphens/>
        <w:autoSpaceDN w:val="0"/>
        <w:textAlignment w:val="baseline"/>
        <w:rPr>
          <w:rFonts w:ascii="Arial" w:eastAsia="Calibri" w:hAnsi="Arial" w:cs="Arial"/>
          <w:b/>
          <w:sz w:val="22"/>
          <w:szCs w:val="22"/>
          <w:lang w:eastAsia="en-US"/>
        </w:rPr>
      </w:pPr>
      <w:r w:rsidRPr="00466B09">
        <w:rPr>
          <w:rFonts w:ascii="Arial" w:eastAsia="Calibri" w:hAnsi="Arial" w:cs="Arial"/>
          <w:b/>
          <w:sz w:val="22"/>
          <w:szCs w:val="22"/>
          <w:lang w:eastAsia="en-US"/>
        </w:rPr>
        <w:t>have a copy of the school’s/setting’s Child Protection/Safeguarding policy in your teaching folder;</w:t>
      </w:r>
    </w:p>
    <w:p w14:paraId="3016B602" w14:textId="77777777" w:rsidR="001435D1" w:rsidRPr="00466B09" w:rsidRDefault="001435D1" w:rsidP="001435D1">
      <w:pPr>
        <w:numPr>
          <w:ilvl w:val="0"/>
          <w:numId w:val="31"/>
        </w:numPr>
        <w:suppressAutoHyphens/>
        <w:autoSpaceDN w:val="0"/>
        <w:textAlignment w:val="baseline"/>
        <w:rPr>
          <w:rFonts w:ascii="Arial" w:eastAsia="Calibri" w:hAnsi="Arial" w:cs="Arial"/>
          <w:b/>
          <w:sz w:val="22"/>
          <w:szCs w:val="22"/>
          <w:lang w:eastAsia="en-US"/>
        </w:rPr>
      </w:pPr>
      <w:r w:rsidRPr="00466B09">
        <w:rPr>
          <w:rFonts w:ascii="Arial" w:eastAsia="Calibri" w:hAnsi="Arial" w:cs="Arial"/>
          <w:b/>
          <w:sz w:val="22"/>
          <w:szCs w:val="22"/>
          <w:lang w:eastAsia="en-US"/>
        </w:rPr>
        <w:t>have read and understood the school’s/setting’s Child Protection and Safeguarding policy, paying particular attention to the online safeguarding guidance;</w:t>
      </w:r>
    </w:p>
    <w:p w14:paraId="72512CA9" w14:textId="77777777" w:rsidR="001435D1" w:rsidRPr="00466B09" w:rsidRDefault="001435D1" w:rsidP="001435D1">
      <w:pPr>
        <w:numPr>
          <w:ilvl w:val="0"/>
          <w:numId w:val="31"/>
        </w:numPr>
        <w:suppressAutoHyphens/>
        <w:autoSpaceDN w:val="0"/>
        <w:textAlignment w:val="baseline"/>
        <w:rPr>
          <w:rFonts w:ascii="Arial" w:eastAsia="Calibri" w:hAnsi="Arial" w:cs="Arial"/>
          <w:b/>
          <w:sz w:val="22"/>
          <w:szCs w:val="22"/>
          <w:lang w:eastAsia="en-US"/>
        </w:rPr>
      </w:pPr>
      <w:r w:rsidRPr="00466B09">
        <w:rPr>
          <w:rFonts w:ascii="Arial" w:eastAsia="Calibri" w:hAnsi="Arial" w:cs="Arial"/>
          <w:b/>
          <w:sz w:val="22"/>
          <w:szCs w:val="22"/>
          <w:lang w:eastAsia="en-US"/>
        </w:rPr>
        <w:t>have signed a copy of the school’s ‘Staff Behaviour Policy’ or ‘Code of Conduct’ and keep this in your teaching folder;</w:t>
      </w:r>
    </w:p>
    <w:p w14:paraId="2F2B499B" w14:textId="77777777" w:rsidR="001435D1" w:rsidRPr="00466B09" w:rsidRDefault="001435D1" w:rsidP="001435D1">
      <w:pPr>
        <w:numPr>
          <w:ilvl w:val="0"/>
          <w:numId w:val="31"/>
        </w:numPr>
        <w:suppressAutoHyphens/>
        <w:autoSpaceDN w:val="0"/>
        <w:ind w:left="714" w:hanging="357"/>
        <w:textAlignment w:val="baseline"/>
        <w:rPr>
          <w:rFonts w:ascii="Arial" w:eastAsia="Calibri" w:hAnsi="Arial" w:cs="Arial"/>
          <w:b/>
          <w:sz w:val="22"/>
          <w:szCs w:val="22"/>
          <w:lang w:eastAsia="en-US"/>
        </w:rPr>
      </w:pPr>
      <w:r w:rsidRPr="00466B09">
        <w:rPr>
          <w:rFonts w:ascii="Arial" w:eastAsia="Calibri" w:hAnsi="Arial" w:cs="Arial"/>
          <w:b/>
          <w:sz w:val="22"/>
          <w:szCs w:val="22"/>
          <w:lang w:eastAsia="en-US"/>
        </w:rPr>
        <w:t>implement these policies/codes.</w:t>
      </w:r>
    </w:p>
    <w:p w14:paraId="2AB37CAD" w14:textId="77777777" w:rsidR="001435D1" w:rsidRPr="00466B09" w:rsidRDefault="001435D1" w:rsidP="001435D1">
      <w:pPr>
        <w:ind w:left="714"/>
        <w:rPr>
          <w:rFonts w:ascii="Arial" w:eastAsia="Calibri" w:hAnsi="Arial" w:cs="Arial"/>
          <w:b/>
          <w:sz w:val="22"/>
          <w:szCs w:val="22"/>
          <w:lang w:eastAsia="en-US"/>
        </w:rPr>
      </w:pPr>
    </w:p>
    <w:tbl>
      <w:tblPr>
        <w:tblW w:w="9629" w:type="dxa"/>
        <w:tblInd w:w="250" w:type="dxa"/>
        <w:tblCellMar>
          <w:left w:w="10" w:type="dxa"/>
          <w:right w:w="10" w:type="dxa"/>
        </w:tblCellMar>
        <w:tblLook w:val="04A0" w:firstRow="1" w:lastRow="0" w:firstColumn="1" w:lastColumn="0" w:noHBand="0" w:noVBand="1"/>
      </w:tblPr>
      <w:tblGrid>
        <w:gridCol w:w="9629"/>
      </w:tblGrid>
      <w:tr w:rsidR="001435D1" w:rsidRPr="00466B09" w14:paraId="335519CA" w14:textId="77777777" w:rsidTr="0BA17B59">
        <w:trPr>
          <w:trHeight w:val="3423"/>
        </w:trPr>
        <w:tc>
          <w:tcPr>
            <w:tcW w:w="96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14:paraId="42C2C99F" w14:textId="77777777" w:rsidR="001435D1" w:rsidRPr="00466B09" w:rsidRDefault="001435D1" w:rsidP="006F78A0">
            <w:pPr>
              <w:widowControl w:val="0"/>
              <w:spacing w:before="120" w:after="120"/>
              <w:jc w:val="center"/>
              <w:rPr>
                <w:rFonts w:ascii="Arial" w:eastAsia="Calibri" w:hAnsi="Arial" w:cs="Arial"/>
                <w:b/>
                <w:sz w:val="22"/>
                <w:szCs w:val="22"/>
                <w:lang w:eastAsia="en-US"/>
              </w:rPr>
            </w:pPr>
            <w:r w:rsidRPr="00466B09">
              <w:rPr>
                <w:rFonts w:ascii="Arial" w:eastAsia="Calibri" w:hAnsi="Arial" w:cs="Arial"/>
                <w:b/>
                <w:sz w:val="22"/>
                <w:szCs w:val="22"/>
                <w:lang w:eastAsia="en-US"/>
              </w:rPr>
              <w:t>What to do if a child makes a disclosure</w:t>
            </w:r>
          </w:p>
          <w:p w14:paraId="45BDAB42" w14:textId="77777777" w:rsidR="001435D1" w:rsidRPr="00466B09" w:rsidRDefault="001435D1" w:rsidP="001435D1">
            <w:pPr>
              <w:widowControl w:val="0"/>
              <w:numPr>
                <w:ilvl w:val="0"/>
                <w:numId w:val="32"/>
              </w:numPr>
              <w:tabs>
                <w:tab w:val="left" w:pos="-862"/>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All disclosures must be taken seriously. It is of vital importance that if a child discloses experience of abuse or mistreatment, you listen carefully to the child disclosing:</w:t>
            </w:r>
          </w:p>
          <w:p w14:paraId="185FDC4B"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Take them seriously</w:t>
            </w:r>
          </w:p>
          <w:p w14:paraId="3092F081"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Don't judge</w:t>
            </w:r>
          </w:p>
          <w:p w14:paraId="102154BD"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Ask open, non-leading questions</w:t>
            </w:r>
          </w:p>
          <w:p w14:paraId="69BCA243" w14:textId="77777777" w:rsidR="001435D1" w:rsidRPr="00466B09" w:rsidRDefault="001435D1" w:rsidP="001435D1">
            <w:pPr>
              <w:widowControl w:val="0"/>
              <w:numPr>
                <w:ilvl w:val="1"/>
                <w:numId w:val="32"/>
              </w:numPr>
              <w:tabs>
                <w:tab w:val="left" w:pos="-2161"/>
              </w:tabs>
              <w:suppressAutoHyphens/>
              <w:autoSpaceDN w:val="0"/>
              <w:spacing w:after="120"/>
              <w:textAlignment w:val="baseline"/>
              <w:rPr>
                <w:rFonts w:ascii="Arial" w:eastAsia="Calibri" w:hAnsi="Arial" w:cs="Arial"/>
                <w:sz w:val="22"/>
                <w:szCs w:val="22"/>
                <w:lang w:eastAsia="en-US"/>
              </w:rPr>
            </w:pPr>
            <w:r w:rsidRPr="0BA17B59">
              <w:rPr>
                <w:rFonts w:ascii="Arial" w:eastAsia="Calibri" w:hAnsi="Arial" w:cs="Arial"/>
                <w:sz w:val="22"/>
                <w:szCs w:val="22"/>
                <w:lang w:eastAsia="en-US"/>
              </w:rPr>
              <w:t>You are allowed to ask ‘TED’ questions – Tell me, Explain, Describe</w:t>
            </w:r>
          </w:p>
          <w:p w14:paraId="04A9C8BF"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Don't promise to keep it secret</w:t>
            </w:r>
          </w:p>
          <w:p w14:paraId="00870A27"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Tell them, if you can, what you will do next</w:t>
            </w:r>
          </w:p>
          <w:p w14:paraId="579D2793"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Check you have got their details</w:t>
            </w:r>
          </w:p>
          <w:p w14:paraId="43040F17"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Calibri" w:eastAsia="Calibri" w:hAnsi="Calibri" w:cs="Arial"/>
                <w:sz w:val="22"/>
                <w:szCs w:val="22"/>
                <w:lang w:eastAsia="en-US"/>
              </w:rPr>
            </w:pPr>
            <w:r w:rsidRPr="00466B09">
              <w:rPr>
                <w:rFonts w:ascii="Arial" w:eastAsia="Calibri" w:hAnsi="Arial" w:cs="Arial"/>
                <w:sz w:val="22"/>
                <w:szCs w:val="22"/>
                <w:lang w:eastAsia="en-US"/>
              </w:rPr>
              <w:t>Carefully record the conversation as soon as possible</w:t>
            </w:r>
            <w:r>
              <w:rPr>
                <w:rFonts w:ascii="Arial" w:eastAsia="Calibri" w:hAnsi="Arial" w:cs="Arial"/>
                <w:sz w:val="22"/>
                <w:szCs w:val="22"/>
                <w:lang w:eastAsia="en-US"/>
              </w:rPr>
              <w:t xml:space="preserve"> using the recording systems within your school setting</w:t>
            </w:r>
            <w:r w:rsidRPr="00466B09">
              <w:rPr>
                <w:rFonts w:ascii="Arial" w:eastAsia="Calibri" w:hAnsi="Arial" w:cs="Arial"/>
                <w:sz w:val="22"/>
                <w:szCs w:val="22"/>
                <w:lang w:eastAsia="en-US"/>
              </w:rPr>
              <w:t>.</w:t>
            </w:r>
          </w:p>
          <w:p w14:paraId="0DC3BEC0" w14:textId="77777777" w:rsidR="001435D1" w:rsidRPr="00466B09" w:rsidRDefault="001435D1" w:rsidP="006F78A0">
            <w:pPr>
              <w:spacing w:after="120"/>
              <w:jc w:val="center"/>
              <w:rPr>
                <w:rFonts w:ascii="Arial" w:eastAsia="Calibri" w:hAnsi="Arial" w:cs="Arial"/>
                <w:b/>
                <w:bCs/>
                <w:sz w:val="22"/>
                <w:szCs w:val="22"/>
                <w:lang w:eastAsia="en-US"/>
              </w:rPr>
            </w:pPr>
            <w:r w:rsidRPr="00466B09">
              <w:rPr>
                <w:rFonts w:ascii="Arial" w:eastAsia="Calibri" w:hAnsi="Arial" w:cs="Arial"/>
                <w:b/>
                <w:bCs/>
                <w:sz w:val="22"/>
                <w:szCs w:val="22"/>
                <w:lang w:eastAsia="en-US"/>
              </w:rPr>
              <w:t>Share it with the Designated Safeguarding Lead (DSL) using the school procedure. Do not share the information with anyone else.</w:t>
            </w:r>
          </w:p>
          <w:p w14:paraId="2979739D" w14:textId="77777777" w:rsidR="001435D1" w:rsidRPr="00466B09" w:rsidRDefault="001435D1" w:rsidP="006F78A0">
            <w:pPr>
              <w:widowControl w:val="0"/>
              <w:tabs>
                <w:tab w:val="left" w:pos="567"/>
              </w:tabs>
              <w:spacing w:after="120"/>
              <w:rPr>
                <w:rFonts w:ascii="Arial" w:eastAsia="Calibri" w:hAnsi="Arial" w:cs="Arial"/>
                <w:b/>
                <w:sz w:val="22"/>
                <w:szCs w:val="22"/>
                <w:lang w:eastAsia="en-US"/>
              </w:rPr>
            </w:pPr>
            <w:r w:rsidRPr="00466B09">
              <w:rPr>
                <w:rFonts w:ascii="Arial" w:eastAsia="Calibri" w:hAnsi="Arial" w:cs="Arial"/>
                <w:b/>
                <w:sz w:val="22"/>
                <w:szCs w:val="22"/>
                <w:lang w:eastAsia="en-US"/>
              </w:rPr>
              <w:t xml:space="preserve">If the allegation is against </w:t>
            </w:r>
            <w:r>
              <w:rPr>
                <w:rFonts w:ascii="Arial" w:eastAsia="Calibri" w:hAnsi="Arial" w:cs="Arial"/>
                <w:b/>
                <w:sz w:val="22"/>
                <w:szCs w:val="22"/>
                <w:lang w:eastAsia="en-US"/>
              </w:rPr>
              <w:t>any member of staff you should report this to</w:t>
            </w:r>
            <w:r w:rsidRPr="00466B09">
              <w:rPr>
                <w:rFonts w:ascii="Arial" w:eastAsia="Calibri" w:hAnsi="Arial" w:cs="Arial"/>
                <w:b/>
                <w:sz w:val="22"/>
                <w:szCs w:val="22"/>
                <w:lang w:eastAsia="en-US"/>
              </w:rPr>
              <w:t xml:space="preserve"> the Head</w:t>
            </w:r>
            <w:r>
              <w:rPr>
                <w:rFonts w:ascii="Arial" w:eastAsia="Calibri" w:hAnsi="Arial" w:cs="Arial"/>
                <w:b/>
                <w:sz w:val="22"/>
                <w:szCs w:val="22"/>
                <w:lang w:eastAsia="en-US"/>
              </w:rPr>
              <w:t xml:space="preserve">. If the allegation is against the Head you should report this to </w:t>
            </w:r>
            <w:r w:rsidRPr="00466B09">
              <w:rPr>
                <w:rFonts w:ascii="Arial" w:eastAsia="Calibri" w:hAnsi="Arial" w:cs="Arial"/>
                <w:b/>
                <w:sz w:val="22"/>
                <w:szCs w:val="22"/>
                <w:lang w:eastAsia="en-US"/>
              </w:rPr>
              <w:t>the Chair of Governors</w:t>
            </w:r>
            <w:r>
              <w:rPr>
                <w:rFonts w:ascii="Arial" w:eastAsia="Calibri" w:hAnsi="Arial" w:cs="Arial"/>
                <w:b/>
                <w:sz w:val="22"/>
                <w:szCs w:val="22"/>
                <w:lang w:eastAsia="en-US"/>
              </w:rPr>
              <w:t>, Chair of the management committee or the propriety in the case of independent schools</w:t>
            </w:r>
            <w:r w:rsidRPr="00466B09">
              <w:rPr>
                <w:rFonts w:ascii="Arial" w:eastAsia="Calibri" w:hAnsi="Arial" w:cs="Arial"/>
                <w:b/>
                <w:sz w:val="22"/>
                <w:szCs w:val="22"/>
                <w:lang w:eastAsia="en-US"/>
              </w:rPr>
              <w:t>.</w:t>
            </w:r>
          </w:p>
        </w:tc>
      </w:tr>
    </w:tbl>
    <w:p w14:paraId="62CB265C" w14:textId="77777777" w:rsidR="001435D1" w:rsidRPr="00466B09" w:rsidRDefault="001435D1" w:rsidP="001435D1">
      <w:pPr>
        <w:spacing w:after="200" w:line="276" w:lineRule="auto"/>
        <w:rPr>
          <w:rFonts w:ascii="Calibri" w:eastAsia="Calibri" w:hAnsi="Calibri" w:cs="Arial"/>
          <w:sz w:val="22"/>
          <w:szCs w:val="22"/>
          <w:lang w:eastAsia="en-US"/>
        </w:rPr>
      </w:pPr>
    </w:p>
    <w:tbl>
      <w:tblPr>
        <w:tblW w:w="9629" w:type="dxa"/>
        <w:tblInd w:w="250" w:type="dxa"/>
        <w:tblCellMar>
          <w:left w:w="10" w:type="dxa"/>
          <w:right w:w="10" w:type="dxa"/>
        </w:tblCellMar>
        <w:tblLook w:val="04A0" w:firstRow="1" w:lastRow="0" w:firstColumn="1" w:lastColumn="0" w:noHBand="0" w:noVBand="1"/>
      </w:tblPr>
      <w:tblGrid>
        <w:gridCol w:w="9629"/>
      </w:tblGrid>
      <w:tr w:rsidR="001435D1" w:rsidRPr="00466B09" w14:paraId="42B4E88F" w14:textId="77777777" w:rsidTr="006F78A0">
        <w:tc>
          <w:tcPr>
            <w:tcW w:w="962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68B784E" w14:textId="77777777" w:rsidR="001435D1" w:rsidRPr="00466B09" w:rsidRDefault="001435D1" w:rsidP="006F78A0">
            <w:pPr>
              <w:widowControl w:val="0"/>
              <w:tabs>
                <w:tab w:val="left" w:pos="567"/>
              </w:tabs>
              <w:spacing w:before="120" w:after="120"/>
              <w:jc w:val="center"/>
              <w:rPr>
                <w:rFonts w:ascii="Arial" w:eastAsia="Calibri" w:hAnsi="Arial" w:cs="Arial"/>
                <w:b/>
                <w:sz w:val="22"/>
                <w:szCs w:val="22"/>
                <w:lang w:eastAsia="en-US"/>
              </w:rPr>
            </w:pPr>
            <w:r w:rsidRPr="00466B09">
              <w:rPr>
                <w:rFonts w:ascii="Arial" w:eastAsia="Calibri" w:hAnsi="Arial" w:cs="Arial"/>
                <w:b/>
                <w:sz w:val="22"/>
                <w:szCs w:val="22"/>
                <w:lang w:eastAsia="en-US"/>
              </w:rPr>
              <w:t>What to do if you observe signs of potential abuse or mistreatment</w:t>
            </w:r>
          </w:p>
          <w:p w14:paraId="4F931CDB" w14:textId="77777777" w:rsidR="001435D1" w:rsidRPr="00466B09" w:rsidRDefault="001435D1" w:rsidP="006F78A0">
            <w:pPr>
              <w:widowControl w:val="0"/>
              <w:tabs>
                <w:tab w:val="left" w:pos="567"/>
              </w:tabs>
              <w:spacing w:after="120"/>
              <w:rPr>
                <w:rFonts w:ascii="Arial" w:eastAsia="Calibri" w:hAnsi="Arial" w:cs="Arial"/>
                <w:sz w:val="22"/>
                <w:szCs w:val="22"/>
                <w:lang w:eastAsia="en-US"/>
              </w:rPr>
            </w:pPr>
            <w:r w:rsidRPr="00466B09">
              <w:rPr>
                <w:rFonts w:ascii="Arial" w:eastAsia="Calibri" w:hAnsi="Arial" w:cs="Arial"/>
                <w:sz w:val="22"/>
                <w:szCs w:val="22"/>
                <w:lang w:eastAsia="en-US"/>
              </w:rPr>
              <w:t>If you observe injuries or behaviours in children, you should:</w:t>
            </w:r>
          </w:p>
          <w:p w14:paraId="59C6D333"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ask open questions about any injuries you observe</w:t>
            </w:r>
          </w:p>
          <w:p w14:paraId="3BA13CF8"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note what the child says in response</w:t>
            </w:r>
          </w:p>
          <w:p w14:paraId="33ACD015"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 xml:space="preserve">carefully record your observations as soon as possible </w:t>
            </w:r>
          </w:p>
          <w:p w14:paraId="07B7953E" w14:textId="77777777" w:rsidR="001435D1" w:rsidRPr="00466B09" w:rsidRDefault="001435D1" w:rsidP="001435D1">
            <w:pPr>
              <w:widowControl w:val="0"/>
              <w:numPr>
                <w:ilvl w:val="0"/>
                <w:numId w:val="32"/>
              </w:numPr>
              <w:tabs>
                <w:tab w:val="left" w:pos="-721"/>
              </w:tabs>
              <w:suppressAutoHyphens/>
              <w:autoSpaceDN w:val="0"/>
              <w:spacing w:after="120"/>
              <w:textAlignment w:val="baseline"/>
              <w:rPr>
                <w:rFonts w:ascii="Arial" w:eastAsia="Calibri" w:hAnsi="Arial" w:cs="Arial"/>
                <w:sz w:val="22"/>
                <w:szCs w:val="22"/>
                <w:lang w:eastAsia="en-US"/>
              </w:rPr>
            </w:pPr>
            <w:r w:rsidRPr="00466B09">
              <w:rPr>
                <w:rFonts w:ascii="Arial" w:eastAsia="Calibri" w:hAnsi="Arial" w:cs="Arial"/>
                <w:sz w:val="22"/>
                <w:szCs w:val="22"/>
                <w:lang w:eastAsia="en-US"/>
              </w:rPr>
              <w:t>and keep the record in a secure place.</w:t>
            </w:r>
          </w:p>
          <w:p w14:paraId="28E5164F" w14:textId="77777777" w:rsidR="001435D1" w:rsidRPr="00466B09" w:rsidRDefault="001435D1" w:rsidP="006F78A0">
            <w:pPr>
              <w:spacing w:after="120"/>
              <w:jc w:val="center"/>
              <w:rPr>
                <w:rFonts w:ascii="Arial" w:eastAsia="Calibri" w:hAnsi="Arial" w:cs="Arial"/>
                <w:b/>
                <w:bCs/>
                <w:sz w:val="22"/>
                <w:szCs w:val="22"/>
                <w:lang w:eastAsia="en-US"/>
              </w:rPr>
            </w:pPr>
            <w:r w:rsidRPr="00466B09">
              <w:rPr>
                <w:rFonts w:ascii="Arial" w:eastAsia="Calibri" w:hAnsi="Arial" w:cs="Arial"/>
                <w:b/>
                <w:bCs/>
                <w:sz w:val="22"/>
                <w:szCs w:val="22"/>
                <w:lang w:eastAsia="en-US"/>
              </w:rPr>
              <w:t>Share it with the Designated Safeguarding Lead (DSL) using the school procedure. Do not share the information with anyone else.</w:t>
            </w:r>
          </w:p>
          <w:p w14:paraId="7795A3AC" w14:textId="77777777" w:rsidR="001435D1" w:rsidRPr="00466B09" w:rsidRDefault="001435D1" w:rsidP="006F78A0">
            <w:pPr>
              <w:spacing w:after="120"/>
              <w:jc w:val="center"/>
              <w:rPr>
                <w:rFonts w:ascii="Calibri" w:eastAsia="Calibri" w:hAnsi="Calibri" w:cs="Arial"/>
                <w:sz w:val="22"/>
                <w:szCs w:val="22"/>
                <w:lang w:eastAsia="en-US"/>
              </w:rPr>
            </w:pPr>
            <w:r w:rsidRPr="00466B09">
              <w:rPr>
                <w:rFonts w:ascii="Arial" w:eastAsia="Calibri" w:hAnsi="Arial" w:cs="Arial"/>
                <w:b/>
                <w:sz w:val="22"/>
                <w:szCs w:val="22"/>
                <w:lang w:eastAsia="en-US"/>
              </w:rPr>
              <w:t>The piece of information you have may be the piece of the jigsaw that makes everything clear and may safeguard a child’s life.</w:t>
            </w:r>
          </w:p>
        </w:tc>
      </w:tr>
    </w:tbl>
    <w:p w14:paraId="314A7F28" w14:textId="77777777" w:rsidR="001435D1" w:rsidRPr="00466B09" w:rsidRDefault="001435D1" w:rsidP="001435D1">
      <w:pPr>
        <w:tabs>
          <w:tab w:val="left" w:pos="567"/>
        </w:tabs>
        <w:rPr>
          <w:rFonts w:ascii="Arial" w:eastAsia="Calibri" w:hAnsi="Arial" w:cs="Arial"/>
          <w:b/>
          <w:sz w:val="22"/>
          <w:szCs w:val="22"/>
          <w:lang w:eastAsia="en-US"/>
        </w:rPr>
      </w:pPr>
    </w:p>
    <w:p w14:paraId="11FCE6C5" w14:textId="77777777" w:rsidR="001435D1" w:rsidRDefault="001435D1" w:rsidP="003F2B24">
      <w:pPr>
        <w:jc w:val="center"/>
      </w:pPr>
      <w:r w:rsidRPr="00466B09">
        <w:rPr>
          <w:rFonts w:ascii="Arial" w:eastAsia="Calibri" w:hAnsi="Arial" w:cs="Arial"/>
          <w:sz w:val="20"/>
          <w:szCs w:val="20"/>
          <w:lang w:eastAsia="en-US"/>
        </w:rPr>
        <w:t>For further information see:</w:t>
      </w:r>
      <w:r w:rsidRPr="00466B09">
        <w:rPr>
          <w:rFonts w:ascii="Calibri" w:eastAsia="Calibri" w:hAnsi="Calibri" w:cs="Arial"/>
          <w:sz w:val="20"/>
          <w:szCs w:val="20"/>
          <w:lang w:eastAsia="en-US"/>
        </w:rPr>
        <w:t xml:space="preserve"> </w:t>
      </w:r>
      <w:hyperlink r:id="rId25" w:history="1">
        <w:r w:rsidRPr="00466B09">
          <w:rPr>
            <w:rFonts w:ascii="Calibri" w:hAnsi="Calibri" w:cs="Arial"/>
            <w:color w:val="0000FF"/>
            <w:u w:val="single"/>
            <w:lang w:eastAsia="en-US"/>
          </w:rPr>
          <w:t>Course: Safeguarding (warwick.ac.uk)</w:t>
        </w:r>
      </w:hyperlink>
    </w:p>
    <w:p w14:paraId="246DB719" w14:textId="77777777" w:rsidR="00466B09" w:rsidRPr="00466B09" w:rsidRDefault="00466B09" w:rsidP="00466B09"/>
    <w:p w14:paraId="4E1FCEAC" w14:textId="6B0117C4" w:rsidR="00242519" w:rsidRDefault="00466B09" w:rsidP="00466B09">
      <w:pPr>
        <w:pStyle w:val="Heading5"/>
        <w:rPr>
          <w:rFonts w:ascii="Arial" w:hAnsi="Arial" w:cs="Arial"/>
          <w:b w:val="0"/>
        </w:rPr>
      </w:pPr>
      <w:r>
        <w:rPr>
          <w:rFonts w:ascii="Arial" w:hAnsi="Arial" w:cs="Arial"/>
          <w:b w:val="0"/>
        </w:rPr>
        <w:lastRenderedPageBreak/>
        <w:t xml:space="preserve"> </w:t>
      </w:r>
    </w:p>
    <w:p w14:paraId="1CD1F1BE" w14:textId="222C79F5" w:rsidR="00D751F7" w:rsidRPr="00D751F7" w:rsidRDefault="00D751F7" w:rsidP="00527BBF">
      <w:pPr>
        <w:pStyle w:val="Heading5"/>
      </w:pPr>
      <w:bookmarkStart w:id="8" w:name="_Toc141881157"/>
      <w:r w:rsidRPr="00D751F7">
        <w:t>Managing Workload on School Placement</w:t>
      </w:r>
      <w:bookmarkEnd w:id="8"/>
    </w:p>
    <w:p w14:paraId="4EBC502B" w14:textId="2A07D503" w:rsidR="00D751F7" w:rsidRPr="00D751F7" w:rsidRDefault="00D751F7" w:rsidP="0050110C">
      <w:pPr>
        <w:spacing w:after="60"/>
        <w:ind w:left="180" w:right="-129"/>
        <w:rPr>
          <w:rFonts w:ascii="Calibri" w:eastAsia="Calibri" w:hAnsi="Calibri"/>
          <w:sz w:val="22"/>
          <w:szCs w:val="22"/>
          <w:lang w:eastAsia="en-US"/>
        </w:rPr>
      </w:pPr>
      <w:r w:rsidRPr="00D751F7">
        <w:rPr>
          <w:rFonts w:ascii="Calibri" w:eastAsia="Calibri" w:hAnsi="Calibri"/>
          <w:sz w:val="22"/>
          <w:szCs w:val="22"/>
          <w:lang w:eastAsia="en-US"/>
        </w:rPr>
        <w:t xml:space="preserve">The </w:t>
      </w:r>
      <w:r w:rsidRPr="00D751F7">
        <w:rPr>
          <w:rFonts w:ascii="Calibri" w:eastAsia="Calibri" w:hAnsi="Calibri"/>
          <w:b/>
          <w:bCs/>
          <w:sz w:val="22"/>
          <w:szCs w:val="22"/>
          <w:lang w:eastAsia="en-US"/>
        </w:rPr>
        <w:t>Department for Education</w:t>
      </w:r>
      <w:r w:rsidRPr="00D751F7">
        <w:rPr>
          <w:rFonts w:ascii="Calibri" w:eastAsia="Calibri" w:hAnsi="Calibri"/>
          <w:sz w:val="22"/>
          <w:szCs w:val="22"/>
          <w:lang w:eastAsia="en-US"/>
        </w:rPr>
        <w:t xml:space="preserve"> states that, ‘</w:t>
      </w:r>
      <w:r w:rsidRPr="00D751F7">
        <w:rPr>
          <w:rFonts w:ascii="Calibri" w:eastAsia="Calibri" w:hAnsi="Calibri"/>
          <w:b/>
          <w:bCs/>
          <w:sz w:val="22"/>
          <w:szCs w:val="22"/>
          <w:lang w:eastAsia="en-US"/>
        </w:rPr>
        <w:t>all parts of the education system have a role to play in reducing teacher workload’</w:t>
      </w:r>
      <w:r w:rsidRPr="00D751F7">
        <w:rPr>
          <w:rFonts w:ascii="Calibri" w:eastAsia="Calibri" w:hAnsi="Calibri"/>
          <w:sz w:val="22"/>
          <w:szCs w:val="22"/>
          <w:lang w:eastAsia="en-US"/>
        </w:rPr>
        <w:t xml:space="preserve"> and in particular in reducing unnecessary activity that takes teachers and school leaders away from their core tasks. The DfE offers support and practical resources for schools to help reduce workload, including the school workload reduction toolkit. See information and resources at the following address. </w:t>
      </w:r>
      <w:hyperlink r:id="rId26" w:history="1">
        <w:r w:rsidRPr="00D751F7">
          <w:rPr>
            <w:rFonts w:ascii="Calibri" w:eastAsia="Calibri" w:hAnsi="Calibri"/>
            <w:color w:val="0000FF"/>
            <w:sz w:val="22"/>
            <w:szCs w:val="22"/>
            <w:u w:val="single"/>
            <w:lang w:eastAsia="en-US"/>
          </w:rPr>
          <w:t>https://www.gov.uk/government/collections/reducing-school-workload</w:t>
        </w:r>
      </w:hyperlink>
    </w:p>
    <w:p w14:paraId="5578A332" w14:textId="2997A2F3" w:rsidR="00D751F7" w:rsidRPr="00D751F7" w:rsidRDefault="00D751F7" w:rsidP="0050110C">
      <w:pPr>
        <w:spacing w:after="60"/>
        <w:ind w:left="180" w:right="-129"/>
        <w:rPr>
          <w:rFonts w:ascii="Calibri" w:eastAsia="Calibri" w:hAnsi="Calibri"/>
          <w:sz w:val="22"/>
          <w:szCs w:val="22"/>
          <w:lang w:eastAsia="en-US"/>
        </w:rPr>
      </w:pPr>
      <w:r w:rsidRPr="00D751F7">
        <w:rPr>
          <w:rFonts w:ascii="Calibri" w:eastAsia="Calibri" w:hAnsi="Calibri"/>
          <w:sz w:val="22"/>
          <w:szCs w:val="22"/>
          <w:lang w:eastAsia="en-US"/>
        </w:rPr>
        <w:t xml:space="preserve">The </w:t>
      </w:r>
      <w:r w:rsidRPr="00D751F7">
        <w:rPr>
          <w:rFonts w:ascii="Calibri" w:eastAsia="Calibri" w:hAnsi="Calibri"/>
          <w:b/>
          <w:bCs/>
          <w:sz w:val="22"/>
          <w:szCs w:val="22"/>
          <w:lang w:eastAsia="en-US"/>
        </w:rPr>
        <w:t xml:space="preserve">Ofsted </w:t>
      </w:r>
      <w:r w:rsidRPr="00D751F7">
        <w:rPr>
          <w:rFonts w:ascii="Calibri" w:eastAsia="Calibri" w:hAnsi="Calibri"/>
          <w:sz w:val="22"/>
          <w:szCs w:val="22"/>
          <w:lang w:eastAsia="en-US"/>
        </w:rPr>
        <w:t>Inspection Framework for Schools (2019) and the Ofsted Inspection Framework for Initial Teacher education (2020) reiterate DfE advice on the avoidance of ‘</w:t>
      </w:r>
      <w:r w:rsidRPr="00D751F7">
        <w:rPr>
          <w:rFonts w:ascii="Calibri" w:eastAsia="Calibri" w:hAnsi="Calibri"/>
          <w:i/>
          <w:iCs/>
          <w:sz w:val="22"/>
          <w:szCs w:val="22"/>
          <w:lang w:eastAsia="en-US"/>
        </w:rPr>
        <w:t>unnecessary workload for staff’</w:t>
      </w:r>
      <w:r w:rsidRPr="00D751F7">
        <w:rPr>
          <w:rFonts w:ascii="Calibri" w:eastAsia="Calibri" w:hAnsi="Calibri"/>
          <w:sz w:val="22"/>
          <w:szCs w:val="22"/>
          <w:lang w:eastAsia="en-US"/>
        </w:rPr>
        <w:t xml:space="preserve"> (2019 p.10) and preparing trainees for the </w:t>
      </w:r>
      <w:r w:rsidRPr="00D751F7">
        <w:rPr>
          <w:rFonts w:ascii="Calibri" w:eastAsia="Calibri" w:hAnsi="Calibri"/>
          <w:i/>
          <w:iCs/>
          <w:sz w:val="22"/>
          <w:szCs w:val="22"/>
          <w:lang w:eastAsia="en-US"/>
        </w:rPr>
        <w:t>‘realities of teaching’</w:t>
      </w:r>
      <w:r w:rsidRPr="00D751F7">
        <w:rPr>
          <w:rFonts w:ascii="Calibri" w:eastAsia="Calibri" w:hAnsi="Calibri"/>
          <w:sz w:val="22"/>
          <w:szCs w:val="22"/>
          <w:lang w:eastAsia="en-US"/>
        </w:rPr>
        <w:t xml:space="preserve"> by eliminating </w:t>
      </w:r>
      <w:r w:rsidRPr="00D751F7">
        <w:rPr>
          <w:rFonts w:ascii="Calibri" w:eastAsia="Calibri" w:hAnsi="Calibri"/>
          <w:i/>
          <w:iCs/>
          <w:sz w:val="22"/>
          <w:szCs w:val="22"/>
          <w:lang w:eastAsia="en-US"/>
        </w:rPr>
        <w:t>‘unnecessary workload’</w:t>
      </w:r>
      <w:r w:rsidRPr="00D751F7">
        <w:rPr>
          <w:rFonts w:ascii="Calibri" w:eastAsia="Calibri" w:hAnsi="Calibri"/>
          <w:sz w:val="22"/>
          <w:szCs w:val="22"/>
          <w:lang w:eastAsia="en-US"/>
        </w:rPr>
        <w:t xml:space="preserve"> for trainees (2020, p.46).</w:t>
      </w:r>
    </w:p>
    <w:p w14:paraId="41619616" w14:textId="2EE8A8D6" w:rsidR="00D751F7" w:rsidRPr="00D751F7" w:rsidRDefault="00D751F7" w:rsidP="0050110C">
      <w:pPr>
        <w:spacing w:after="60"/>
        <w:ind w:left="180" w:right="-129"/>
        <w:rPr>
          <w:rFonts w:ascii="Calibri" w:eastAsia="Calibri" w:hAnsi="Calibri"/>
          <w:sz w:val="22"/>
          <w:szCs w:val="22"/>
          <w:lang w:eastAsia="en-US"/>
        </w:rPr>
      </w:pPr>
      <w:r w:rsidRPr="00D751F7">
        <w:rPr>
          <w:rFonts w:ascii="Calibri" w:eastAsia="Calibri" w:hAnsi="Calibri"/>
          <w:sz w:val="22"/>
          <w:szCs w:val="22"/>
          <w:lang w:eastAsia="en-US"/>
        </w:rPr>
        <w:t xml:space="preserve">The </w:t>
      </w:r>
      <w:r w:rsidRPr="00D751F7">
        <w:rPr>
          <w:rFonts w:ascii="Calibri" w:eastAsia="Calibri" w:hAnsi="Calibri"/>
          <w:b/>
          <w:bCs/>
          <w:sz w:val="22"/>
          <w:szCs w:val="22"/>
          <w:lang w:eastAsia="en-US"/>
        </w:rPr>
        <w:t>Department for Education’s</w:t>
      </w:r>
      <w:r w:rsidRPr="00D751F7">
        <w:rPr>
          <w:rFonts w:ascii="Calibri" w:eastAsia="Calibri" w:hAnsi="Calibri"/>
          <w:sz w:val="22"/>
          <w:szCs w:val="22"/>
          <w:lang w:eastAsia="en-US"/>
        </w:rPr>
        <w:t xml:space="preserve"> </w:t>
      </w:r>
      <w:hyperlink r:id="rId27" w:history="1">
        <w:r w:rsidRPr="00D751F7">
          <w:rPr>
            <w:rFonts w:ascii="Calibri" w:eastAsia="Calibri" w:hAnsi="Calibri"/>
            <w:color w:val="0000FF"/>
            <w:sz w:val="22"/>
            <w:szCs w:val="22"/>
            <w:u w:val="single"/>
            <w:lang w:eastAsia="en-US"/>
          </w:rPr>
          <w:t>Early Career Framework</w:t>
        </w:r>
      </w:hyperlink>
      <w:r w:rsidRPr="00D751F7">
        <w:rPr>
          <w:rFonts w:ascii="Calibri" w:eastAsia="Calibri" w:hAnsi="Calibri"/>
          <w:sz w:val="22"/>
          <w:szCs w:val="22"/>
          <w:lang w:eastAsia="en-US"/>
        </w:rPr>
        <w:t xml:space="preserve"> (DfE, 2019) and the </w:t>
      </w:r>
      <w:hyperlink r:id="rId28" w:history="1">
        <w:r w:rsidRPr="00D751F7">
          <w:rPr>
            <w:rFonts w:ascii="Calibri" w:eastAsia="Calibri" w:hAnsi="Calibri"/>
            <w:color w:val="0000FF"/>
            <w:sz w:val="22"/>
            <w:szCs w:val="22"/>
            <w:u w:val="single"/>
            <w:lang w:eastAsia="en-US"/>
          </w:rPr>
          <w:t>Core Content Framework for ITT</w:t>
        </w:r>
      </w:hyperlink>
      <w:r w:rsidRPr="00D751F7">
        <w:rPr>
          <w:rFonts w:ascii="Calibri" w:eastAsia="Calibri" w:hAnsi="Calibri"/>
          <w:sz w:val="22"/>
          <w:szCs w:val="22"/>
          <w:lang w:eastAsia="en-US"/>
        </w:rPr>
        <w:t xml:space="preserve"> (DfE, 2019) requires trainees and early career teachers to </w:t>
      </w:r>
      <w:r w:rsidRPr="00D751F7">
        <w:rPr>
          <w:rFonts w:ascii="Calibri" w:eastAsia="Calibri" w:hAnsi="Calibri"/>
          <w:i/>
          <w:iCs/>
          <w:sz w:val="22"/>
          <w:szCs w:val="22"/>
          <w:lang w:eastAsia="en-US"/>
        </w:rPr>
        <w:t>‘Learn how to… manage workload and wellbeing’</w:t>
      </w:r>
      <w:r w:rsidRPr="00D751F7">
        <w:rPr>
          <w:rFonts w:ascii="Calibri" w:eastAsia="Calibri" w:hAnsi="Calibri"/>
          <w:sz w:val="22"/>
          <w:szCs w:val="22"/>
          <w:lang w:eastAsia="en-US"/>
        </w:rPr>
        <w:t xml:space="preserve"> for example through ‘</w:t>
      </w:r>
      <w:r w:rsidRPr="00D751F7">
        <w:rPr>
          <w:rFonts w:ascii="Calibri" w:eastAsia="Calibri" w:hAnsi="Calibri"/>
          <w:i/>
          <w:iCs/>
          <w:sz w:val="22"/>
          <w:szCs w:val="22"/>
          <w:lang w:eastAsia="en-US"/>
        </w:rPr>
        <w:t>Collaborating with colleagues to share the load of planning and preparation and making use of shared resources.’</w:t>
      </w:r>
      <w:r w:rsidRPr="00D751F7">
        <w:rPr>
          <w:rFonts w:ascii="Calibri" w:eastAsia="Calibri" w:hAnsi="Calibri"/>
          <w:sz w:val="22"/>
          <w:szCs w:val="22"/>
          <w:lang w:eastAsia="en-US"/>
        </w:rPr>
        <w:t xml:space="preserve"> (2019, p. 25).</w:t>
      </w:r>
    </w:p>
    <w:p w14:paraId="1E838F78" w14:textId="2FAA62E9" w:rsidR="00D751F7" w:rsidRPr="00D751F7" w:rsidRDefault="00D751F7" w:rsidP="0050110C">
      <w:pPr>
        <w:spacing w:after="60"/>
        <w:ind w:left="180" w:right="-129"/>
        <w:rPr>
          <w:rFonts w:ascii="Calibri" w:eastAsia="Calibri" w:hAnsi="Calibri"/>
          <w:sz w:val="22"/>
          <w:szCs w:val="22"/>
          <w:lang w:eastAsia="en-US"/>
        </w:rPr>
      </w:pPr>
      <w:r w:rsidRPr="00D751F7">
        <w:rPr>
          <w:rFonts w:ascii="Calibri" w:eastAsia="Calibri" w:hAnsi="Calibri"/>
          <w:sz w:val="22"/>
          <w:szCs w:val="22"/>
          <w:lang w:eastAsia="en-US"/>
        </w:rPr>
        <w:t xml:space="preserve">The </w:t>
      </w:r>
      <w:r w:rsidRPr="00D751F7">
        <w:rPr>
          <w:rFonts w:ascii="Calibri" w:eastAsia="Calibri" w:hAnsi="Calibri"/>
          <w:b/>
          <w:bCs/>
          <w:sz w:val="22"/>
          <w:szCs w:val="22"/>
          <w:lang w:eastAsia="en-US"/>
        </w:rPr>
        <w:t>Department for Education</w:t>
      </w:r>
      <w:r w:rsidRPr="00D751F7">
        <w:rPr>
          <w:rFonts w:ascii="Calibri" w:eastAsia="Calibri" w:hAnsi="Calibri"/>
          <w:sz w:val="22"/>
          <w:szCs w:val="22"/>
          <w:lang w:eastAsia="en-US"/>
        </w:rPr>
        <w:t xml:space="preserve"> (2018) has also offered specific advice for Initial Teacher Education to help providers reduce the workload faced by trainee teachers and their school partners, see: </w:t>
      </w:r>
      <w:hyperlink r:id="rId29" w:history="1">
        <w:r w:rsidRPr="00D751F7">
          <w:rPr>
            <w:rFonts w:ascii="Calibri" w:eastAsia="Calibri" w:hAnsi="Calibri"/>
            <w:color w:val="0000FF"/>
            <w:sz w:val="22"/>
            <w:szCs w:val="22"/>
            <w:u w:val="single"/>
            <w:lang w:eastAsia="en-US"/>
          </w:rPr>
          <w:t>Addressing workload in initial teacher education (ITE)</w:t>
        </w:r>
      </w:hyperlink>
      <w:r w:rsidRPr="00D751F7">
        <w:rPr>
          <w:rFonts w:ascii="Calibri" w:eastAsia="Calibri" w:hAnsi="Calibri"/>
          <w:sz w:val="22"/>
          <w:szCs w:val="22"/>
          <w:lang w:eastAsia="en-US"/>
        </w:rPr>
        <w:t xml:space="preserve"> </w:t>
      </w:r>
    </w:p>
    <w:p w14:paraId="4E6E6BC6" w14:textId="75D169A3" w:rsidR="00D751F7" w:rsidRPr="00D751F7" w:rsidRDefault="00D751F7" w:rsidP="0050110C">
      <w:pPr>
        <w:spacing w:after="60"/>
        <w:ind w:left="180" w:right="-129"/>
        <w:rPr>
          <w:rFonts w:ascii="Calibri" w:eastAsia="Calibri" w:hAnsi="Calibri"/>
          <w:sz w:val="22"/>
          <w:szCs w:val="22"/>
          <w:lang w:eastAsia="en-US"/>
        </w:rPr>
      </w:pPr>
      <w:r w:rsidRPr="00D751F7">
        <w:rPr>
          <w:rFonts w:ascii="Calibri" w:eastAsia="Calibri" w:hAnsi="Calibri"/>
          <w:sz w:val="22"/>
          <w:szCs w:val="22"/>
          <w:lang w:eastAsia="en-US"/>
        </w:rPr>
        <w:t xml:space="preserve">In response to the guidance provided by the </w:t>
      </w:r>
      <w:r w:rsidRPr="00D751F7">
        <w:rPr>
          <w:rFonts w:ascii="Calibri" w:eastAsia="Calibri" w:hAnsi="Calibri"/>
          <w:b/>
          <w:bCs/>
          <w:sz w:val="22"/>
          <w:szCs w:val="22"/>
          <w:lang w:eastAsia="en-US"/>
        </w:rPr>
        <w:t>DfE</w:t>
      </w:r>
      <w:r w:rsidRPr="00D751F7">
        <w:rPr>
          <w:rFonts w:ascii="Calibri" w:eastAsia="Calibri" w:hAnsi="Calibri"/>
          <w:sz w:val="22"/>
          <w:szCs w:val="22"/>
          <w:lang w:eastAsia="en-US"/>
        </w:rPr>
        <w:t xml:space="preserve"> and </w:t>
      </w:r>
      <w:r w:rsidRPr="00D751F7">
        <w:rPr>
          <w:rFonts w:ascii="Calibri" w:eastAsia="Calibri" w:hAnsi="Calibri"/>
          <w:b/>
          <w:bCs/>
          <w:sz w:val="22"/>
          <w:szCs w:val="22"/>
          <w:lang w:eastAsia="en-US"/>
        </w:rPr>
        <w:t>Ofsted</w:t>
      </w:r>
      <w:r w:rsidRPr="00D751F7">
        <w:rPr>
          <w:rFonts w:ascii="Calibri" w:eastAsia="Calibri" w:hAnsi="Calibri"/>
          <w:sz w:val="22"/>
          <w:szCs w:val="22"/>
          <w:lang w:eastAsia="en-US"/>
        </w:rPr>
        <w:t xml:space="preserve">, </w:t>
      </w:r>
      <w:r w:rsidRPr="00D751F7">
        <w:rPr>
          <w:rFonts w:ascii="Calibri" w:eastAsia="Calibri" w:hAnsi="Calibri"/>
          <w:b/>
          <w:bCs/>
          <w:sz w:val="22"/>
          <w:szCs w:val="22"/>
          <w:lang w:eastAsia="en-US"/>
        </w:rPr>
        <w:t>CTE</w:t>
      </w:r>
      <w:r w:rsidRPr="00D751F7">
        <w:rPr>
          <w:rFonts w:ascii="Calibri" w:eastAsia="Calibri" w:hAnsi="Calibri"/>
          <w:sz w:val="22"/>
          <w:szCs w:val="22"/>
          <w:lang w:eastAsia="en-US"/>
        </w:rPr>
        <w:t xml:space="preserve"> have reviewed workload demands for our trainee teachers and partnership colleagues. We offer guidance on managing workload to trainees (see suggestions below) and encourage active reflection on workload management. Trainees are encouraged to discuss, with their class teachers and </w:t>
      </w:r>
      <w:r w:rsidR="008D731A">
        <w:rPr>
          <w:rFonts w:ascii="Calibri" w:eastAsia="Calibri" w:hAnsi="Calibri"/>
          <w:sz w:val="22"/>
          <w:szCs w:val="22"/>
          <w:lang w:eastAsia="en-US"/>
        </w:rPr>
        <w:t>General Mentor</w:t>
      </w:r>
      <w:r w:rsidRPr="00D751F7">
        <w:rPr>
          <w:rFonts w:ascii="Calibri" w:eastAsia="Calibri" w:hAnsi="Calibri"/>
          <w:sz w:val="22"/>
          <w:szCs w:val="22"/>
          <w:lang w:eastAsia="en-US"/>
        </w:rPr>
        <w:t>s, efficient working practices that allow them to focus their efforts where they will have the most impact on</w:t>
      </w:r>
      <w:r w:rsidRPr="00D751F7">
        <w:rPr>
          <w:rFonts w:ascii="Calibri" w:eastAsia="Calibri" w:hAnsi="Calibri" w:cs="Arial"/>
          <w:sz w:val="22"/>
          <w:szCs w:val="22"/>
          <w:lang w:eastAsia="en-US"/>
        </w:rPr>
        <w:t xml:space="preserve"> pupils’ wellbeing and progress</w:t>
      </w:r>
      <w:r w:rsidRPr="00D751F7">
        <w:rPr>
          <w:rFonts w:ascii="Calibri" w:eastAsia="Calibri" w:hAnsi="Calibri"/>
          <w:sz w:val="22"/>
          <w:szCs w:val="22"/>
          <w:lang w:eastAsia="en-US"/>
        </w:rPr>
        <w:t xml:space="preserve">. </w:t>
      </w:r>
    </w:p>
    <w:tbl>
      <w:tblPr>
        <w:tblW w:w="9748"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8"/>
      </w:tblGrid>
      <w:tr w:rsidR="00D751F7" w:rsidRPr="00D751F7" w14:paraId="5FE8F773" w14:textId="77777777" w:rsidTr="0050110C">
        <w:trPr>
          <w:trHeight w:val="586"/>
        </w:trPr>
        <w:tc>
          <w:tcPr>
            <w:tcW w:w="9748" w:type="dxa"/>
            <w:shd w:val="clear" w:color="auto" w:fill="auto"/>
          </w:tcPr>
          <w:p w14:paraId="7D29685D" w14:textId="77777777" w:rsidR="00D751F7" w:rsidRPr="00D751F7" w:rsidRDefault="00D751F7" w:rsidP="00D751F7">
            <w:pPr>
              <w:widowControl w:val="0"/>
              <w:tabs>
                <w:tab w:val="left" w:pos="567"/>
              </w:tabs>
              <w:ind w:right="-85"/>
              <w:jc w:val="center"/>
              <w:rPr>
                <w:rFonts w:ascii="Calibri" w:eastAsia="Calibri" w:hAnsi="Calibri" w:cs="Calibri"/>
                <w:b/>
                <w:sz w:val="22"/>
                <w:szCs w:val="22"/>
                <w:lang w:eastAsia="en-US"/>
              </w:rPr>
            </w:pPr>
            <w:r w:rsidRPr="00D751F7">
              <w:rPr>
                <w:rFonts w:ascii="Calibri" w:eastAsia="Calibri" w:hAnsi="Calibri" w:cs="Calibri"/>
                <w:b/>
                <w:sz w:val="22"/>
                <w:szCs w:val="22"/>
                <w:lang w:eastAsia="en-US"/>
              </w:rPr>
              <w:t>Managing Workload – advice for Trainee Teachers</w:t>
            </w:r>
          </w:p>
          <w:p w14:paraId="3895A508" w14:textId="77777777" w:rsidR="00D751F7" w:rsidRPr="00D751F7" w:rsidRDefault="00D751F7" w:rsidP="00D751F7">
            <w:pPr>
              <w:widowControl w:val="0"/>
              <w:tabs>
                <w:tab w:val="left" w:pos="567"/>
              </w:tabs>
              <w:ind w:right="-85"/>
              <w:rPr>
                <w:rFonts w:ascii="Calibri" w:eastAsia="Calibri" w:hAnsi="Calibri" w:cs="Calibri"/>
                <w:bCs/>
                <w:i/>
                <w:iCs/>
                <w:sz w:val="18"/>
                <w:szCs w:val="18"/>
                <w:lang w:eastAsia="en-US"/>
              </w:rPr>
            </w:pPr>
            <w:r w:rsidRPr="00D751F7">
              <w:rPr>
                <w:rFonts w:ascii="Calibri" w:eastAsia="Calibri" w:hAnsi="Calibri" w:cs="Calibri"/>
                <w:bCs/>
                <w:i/>
                <w:iCs/>
                <w:sz w:val="18"/>
                <w:szCs w:val="18"/>
                <w:lang w:eastAsia="en-US"/>
              </w:rPr>
              <w:t>Reviewed in line with the ‘Independent Teacher Workload Review Group’ reports (DfE, 2016) and in discussion with trainees.</w:t>
            </w:r>
          </w:p>
        </w:tc>
      </w:tr>
      <w:tr w:rsidR="00D751F7" w:rsidRPr="00D751F7" w14:paraId="04800C07" w14:textId="77777777" w:rsidTr="0050110C">
        <w:trPr>
          <w:trHeight w:val="692"/>
        </w:trPr>
        <w:tc>
          <w:tcPr>
            <w:tcW w:w="9748" w:type="dxa"/>
            <w:shd w:val="clear" w:color="auto" w:fill="auto"/>
            <w:vAlign w:val="center"/>
          </w:tcPr>
          <w:p w14:paraId="0769E4ED" w14:textId="55D29A44" w:rsidR="00D751F7" w:rsidRPr="00A74FDB" w:rsidRDefault="00D751F7" w:rsidP="00B03500">
            <w:pPr>
              <w:widowControl w:val="0"/>
              <w:numPr>
                <w:ilvl w:val="0"/>
                <w:numId w:val="18"/>
              </w:numPr>
              <w:spacing w:before="20" w:after="20" w:line="276" w:lineRule="auto"/>
              <w:ind w:left="460" w:right="176" w:hanging="288"/>
              <w:jc w:val="both"/>
              <w:rPr>
                <w:rFonts w:ascii="Arial" w:eastAsia="Calibri" w:hAnsi="Arial" w:cs="Arial"/>
                <w:b/>
                <w:sz w:val="20"/>
                <w:szCs w:val="20"/>
                <w:lang w:eastAsia="en-US"/>
              </w:rPr>
            </w:pPr>
            <w:r w:rsidRPr="00A74FDB">
              <w:rPr>
                <w:rFonts w:ascii="Calibri" w:eastAsia="Calibri" w:hAnsi="Calibri" w:cs="Arial"/>
                <w:b/>
                <w:sz w:val="20"/>
                <w:szCs w:val="20"/>
                <w:lang w:eastAsia="en-US"/>
              </w:rPr>
              <w:t>Avoid duplication –</w:t>
            </w:r>
            <w:r w:rsidRPr="00A74FDB">
              <w:rPr>
                <w:rFonts w:ascii="Calibri" w:eastAsia="Calibri" w:hAnsi="Calibri" w:cs="Arial"/>
                <w:sz w:val="20"/>
                <w:szCs w:val="20"/>
                <w:lang w:eastAsia="en-US"/>
              </w:rPr>
              <w:t xml:space="preserve"> you should never be asked to duplicate planning i.e. planning on one format for school and another for </w:t>
            </w:r>
            <w:r w:rsidR="00601E67" w:rsidRPr="00A74FDB">
              <w:rPr>
                <w:rFonts w:ascii="Calibri" w:eastAsia="Calibri" w:hAnsi="Calibri" w:cs="Arial"/>
                <w:sz w:val="20"/>
                <w:szCs w:val="20"/>
                <w:lang w:eastAsia="en-US"/>
              </w:rPr>
              <w:t>university</w:t>
            </w:r>
            <w:r w:rsidRPr="00A74FDB">
              <w:rPr>
                <w:rFonts w:ascii="Calibri" w:eastAsia="Calibri" w:hAnsi="Calibri" w:cs="Arial"/>
                <w:sz w:val="20"/>
                <w:szCs w:val="20"/>
                <w:lang w:eastAsia="en-US"/>
              </w:rPr>
              <w:t>; don’t waste time typing up handwritten logs or notes – if they are readable they are fine.</w:t>
            </w:r>
          </w:p>
        </w:tc>
      </w:tr>
      <w:tr w:rsidR="00D751F7" w:rsidRPr="00D751F7" w14:paraId="7E3CA5A2" w14:textId="77777777" w:rsidTr="0050110C">
        <w:trPr>
          <w:trHeight w:val="692"/>
        </w:trPr>
        <w:tc>
          <w:tcPr>
            <w:tcW w:w="9748" w:type="dxa"/>
            <w:shd w:val="clear" w:color="auto" w:fill="auto"/>
            <w:vAlign w:val="center"/>
          </w:tcPr>
          <w:p w14:paraId="3F5A174C" w14:textId="77777777" w:rsidR="00D751F7" w:rsidRPr="00A74FDB" w:rsidRDefault="00D751F7" w:rsidP="00B03500">
            <w:pPr>
              <w:widowControl w:val="0"/>
              <w:numPr>
                <w:ilvl w:val="0"/>
                <w:numId w:val="18"/>
              </w:numPr>
              <w:spacing w:before="20" w:after="20" w:line="276" w:lineRule="auto"/>
              <w:ind w:left="460" w:right="176" w:hanging="288"/>
              <w:jc w:val="both"/>
              <w:rPr>
                <w:rFonts w:ascii="Calibri" w:eastAsia="Calibri" w:hAnsi="Calibri" w:cs="Arial"/>
                <w:b/>
                <w:sz w:val="20"/>
                <w:szCs w:val="20"/>
                <w:lang w:eastAsia="en-US"/>
              </w:rPr>
            </w:pPr>
            <w:r w:rsidRPr="00A74FDB">
              <w:rPr>
                <w:rFonts w:ascii="Calibri" w:eastAsia="Calibri" w:hAnsi="Calibri" w:cs="Arial"/>
                <w:b/>
                <w:sz w:val="20"/>
                <w:szCs w:val="20"/>
                <w:lang w:eastAsia="en-US"/>
              </w:rPr>
              <w:t xml:space="preserve">Share PPA time with your class teacher and follow your class teacher’s planning support/guidance – </w:t>
            </w:r>
            <w:r w:rsidRPr="00A74FDB">
              <w:rPr>
                <w:rFonts w:ascii="Calibri" w:eastAsia="Calibri" w:hAnsi="Calibri" w:cs="Arial"/>
                <w:sz w:val="20"/>
                <w:szCs w:val="20"/>
                <w:lang w:eastAsia="en-US"/>
              </w:rPr>
              <w:t>learning to plan is a craft and you will learn this from your class teacher; as your programme progresses you will become increasingly confident and develop more independence.</w:t>
            </w:r>
          </w:p>
        </w:tc>
      </w:tr>
      <w:tr w:rsidR="00D751F7" w:rsidRPr="00D751F7" w14:paraId="7D2AF312" w14:textId="77777777" w:rsidTr="0050110C">
        <w:trPr>
          <w:trHeight w:val="635"/>
        </w:trPr>
        <w:tc>
          <w:tcPr>
            <w:tcW w:w="9748" w:type="dxa"/>
            <w:shd w:val="clear" w:color="auto" w:fill="auto"/>
            <w:vAlign w:val="center"/>
          </w:tcPr>
          <w:p w14:paraId="77AB2EAF" w14:textId="6340C2A9" w:rsidR="00D751F7" w:rsidRPr="00A74FDB" w:rsidRDefault="00D751F7" w:rsidP="00B03500">
            <w:pPr>
              <w:widowControl w:val="0"/>
              <w:numPr>
                <w:ilvl w:val="0"/>
                <w:numId w:val="18"/>
              </w:numPr>
              <w:spacing w:before="20" w:after="20" w:line="276" w:lineRule="auto"/>
              <w:ind w:left="460" w:right="176" w:hanging="288"/>
              <w:jc w:val="both"/>
              <w:rPr>
                <w:rFonts w:ascii="Arial" w:eastAsia="Calibri" w:hAnsi="Arial" w:cs="Arial"/>
                <w:b/>
                <w:sz w:val="20"/>
                <w:szCs w:val="20"/>
                <w:lang w:eastAsia="en-US"/>
              </w:rPr>
            </w:pPr>
            <w:r w:rsidRPr="00A74FDB">
              <w:rPr>
                <w:rFonts w:ascii="Calibri" w:eastAsia="Calibri" w:hAnsi="Calibri" w:cs="Arial"/>
                <w:b/>
                <w:sz w:val="20"/>
                <w:szCs w:val="20"/>
                <w:lang w:eastAsia="en-US"/>
              </w:rPr>
              <w:t>Where a school is using published schemes</w:t>
            </w:r>
            <w:r w:rsidRPr="00A74FDB">
              <w:rPr>
                <w:rFonts w:ascii="Calibri" w:eastAsia="Calibri" w:hAnsi="Calibri" w:cs="Arial"/>
                <w:sz w:val="20"/>
                <w:szCs w:val="20"/>
                <w:lang w:eastAsia="en-US"/>
              </w:rPr>
              <w:t>, work in line with school expectations, using the school’s chosen scheme(s) as the basis for your planning. However, develop your planning skills through involvement in professional discussion with your guiding class teacher about when it may be appropriate, and how, to adapt the scheme to ensure learning and progress for all pupils.</w:t>
            </w:r>
            <w:r w:rsidR="00CB40BE" w:rsidRPr="00A74FDB">
              <w:rPr>
                <w:rFonts w:ascii="Calibri" w:eastAsia="Calibri" w:hAnsi="Calibri" w:cs="Arial"/>
                <w:sz w:val="20"/>
                <w:szCs w:val="20"/>
                <w:lang w:eastAsia="en-US"/>
              </w:rPr>
              <w:t xml:space="preserve">  We would expect you to make clear annotations and notes to a</w:t>
            </w:r>
            <w:r w:rsidR="00521AA5" w:rsidRPr="00A74FDB">
              <w:rPr>
                <w:rFonts w:ascii="Calibri" w:eastAsia="Calibri" w:hAnsi="Calibri" w:cs="Arial"/>
                <w:sz w:val="20"/>
                <w:szCs w:val="20"/>
                <w:lang w:eastAsia="en-US"/>
              </w:rPr>
              <w:t xml:space="preserve"> plan that is provided as part of a published scheme if the school practice is to use this </w:t>
            </w:r>
            <w:r w:rsidR="001E6DB0" w:rsidRPr="00A74FDB">
              <w:rPr>
                <w:rFonts w:ascii="Calibri" w:eastAsia="Calibri" w:hAnsi="Calibri" w:cs="Arial"/>
                <w:sz w:val="20"/>
                <w:szCs w:val="20"/>
                <w:lang w:eastAsia="en-US"/>
              </w:rPr>
              <w:t>as the planning as opposed to using to write/create their own plan.</w:t>
            </w:r>
          </w:p>
        </w:tc>
      </w:tr>
      <w:tr w:rsidR="00D751F7" w:rsidRPr="00D751F7" w14:paraId="0C26CE42" w14:textId="77777777" w:rsidTr="0050110C">
        <w:trPr>
          <w:trHeight w:val="318"/>
        </w:trPr>
        <w:tc>
          <w:tcPr>
            <w:tcW w:w="9748" w:type="dxa"/>
            <w:shd w:val="clear" w:color="auto" w:fill="auto"/>
            <w:vAlign w:val="center"/>
          </w:tcPr>
          <w:p w14:paraId="73BBF159" w14:textId="266D2AC3" w:rsidR="00D751F7" w:rsidRPr="00A74FDB" w:rsidRDefault="00D751F7" w:rsidP="00B03500">
            <w:pPr>
              <w:widowControl w:val="0"/>
              <w:numPr>
                <w:ilvl w:val="0"/>
                <w:numId w:val="18"/>
              </w:numPr>
              <w:spacing w:before="20" w:after="20" w:line="276" w:lineRule="auto"/>
              <w:ind w:left="460" w:right="176" w:hanging="284"/>
              <w:jc w:val="both"/>
              <w:rPr>
                <w:rFonts w:ascii="Calibri" w:eastAsia="Calibri" w:hAnsi="Calibri" w:cs="Arial"/>
                <w:b/>
                <w:sz w:val="20"/>
                <w:szCs w:val="20"/>
                <w:lang w:eastAsia="en-US"/>
              </w:rPr>
            </w:pPr>
            <w:r w:rsidRPr="00A74FDB">
              <w:rPr>
                <w:rFonts w:ascii="Calibri" w:eastAsia="Calibri" w:hAnsi="Calibri" w:cs="Arial"/>
                <w:b/>
                <w:sz w:val="20"/>
                <w:szCs w:val="20"/>
                <w:lang w:eastAsia="en-US"/>
              </w:rPr>
              <w:t xml:space="preserve">Develop your understanding of what a ‘reasonable’ workload looks like - </w:t>
            </w:r>
            <w:r w:rsidRPr="00A74FDB">
              <w:rPr>
                <w:rFonts w:ascii="Calibri" w:eastAsia="Calibri" w:hAnsi="Calibri" w:cs="Arial"/>
                <w:sz w:val="20"/>
                <w:szCs w:val="20"/>
                <w:lang w:eastAsia="en-US"/>
              </w:rPr>
              <w:t xml:space="preserve">there is no doubt that teaching is a challenging but highly motivating profession and a teacher’s day extends well beyond a pupil’s day. However, if you find yourself working late into the evening and regularly not getting a break before bedtime, you should talk to colleagues for advice (e.g. class teacher, Mentor, </w:t>
            </w:r>
            <w:r w:rsidR="00B62052" w:rsidRPr="00A74FDB">
              <w:rPr>
                <w:rFonts w:ascii="Calibri" w:eastAsia="Calibri" w:hAnsi="Calibri" w:cs="Arial"/>
                <w:sz w:val="20"/>
                <w:szCs w:val="20"/>
                <w:lang w:eastAsia="en-US"/>
              </w:rPr>
              <w:t>University Lead Mentor</w:t>
            </w:r>
            <w:r w:rsidRPr="00A74FDB">
              <w:rPr>
                <w:rFonts w:ascii="Calibri" w:eastAsia="Calibri" w:hAnsi="Calibri" w:cs="Arial"/>
                <w:sz w:val="20"/>
                <w:szCs w:val="20"/>
                <w:lang w:eastAsia="en-US"/>
              </w:rPr>
              <w:t>).</w:t>
            </w:r>
          </w:p>
        </w:tc>
      </w:tr>
      <w:tr w:rsidR="00D751F7" w:rsidRPr="00D751F7" w14:paraId="3075BF5D" w14:textId="77777777" w:rsidTr="0050110C">
        <w:trPr>
          <w:trHeight w:val="374"/>
        </w:trPr>
        <w:tc>
          <w:tcPr>
            <w:tcW w:w="9748" w:type="dxa"/>
            <w:shd w:val="clear" w:color="auto" w:fill="auto"/>
            <w:vAlign w:val="center"/>
          </w:tcPr>
          <w:p w14:paraId="47C3753F" w14:textId="79FBF75E" w:rsidR="00D751F7" w:rsidRPr="00A74FDB" w:rsidRDefault="00D751F7" w:rsidP="00B03500">
            <w:pPr>
              <w:widowControl w:val="0"/>
              <w:numPr>
                <w:ilvl w:val="0"/>
                <w:numId w:val="18"/>
              </w:numPr>
              <w:spacing w:before="20" w:after="20" w:line="276" w:lineRule="auto"/>
              <w:ind w:left="460" w:right="176" w:hanging="284"/>
              <w:jc w:val="both"/>
              <w:rPr>
                <w:rFonts w:ascii="Calibri" w:eastAsia="Calibri" w:hAnsi="Calibri" w:cs="Arial"/>
                <w:b/>
                <w:sz w:val="20"/>
                <w:szCs w:val="20"/>
                <w:lang w:eastAsia="en-US"/>
              </w:rPr>
            </w:pPr>
            <w:r w:rsidRPr="00A74FDB">
              <w:rPr>
                <w:rFonts w:ascii="Calibri" w:eastAsia="Calibri" w:hAnsi="Calibri" w:cs="Arial"/>
                <w:b/>
                <w:sz w:val="20"/>
                <w:szCs w:val="20"/>
                <w:lang w:eastAsia="en-US"/>
              </w:rPr>
              <w:t xml:space="preserve">How does you class teacher manage their workload? </w:t>
            </w:r>
            <w:r w:rsidRPr="00A74FDB">
              <w:rPr>
                <w:rFonts w:ascii="Calibri" w:eastAsia="Calibri" w:hAnsi="Calibri" w:cs="Arial"/>
                <w:sz w:val="20"/>
                <w:szCs w:val="20"/>
                <w:lang w:eastAsia="en-US"/>
              </w:rPr>
              <w:t xml:space="preserve">Ask your class teacher’s and </w:t>
            </w:r>
            <w:r w:rsidR="008D731A" w:rsidRPr="00A74FDB">
              <w:rPr>
                <w:rFonts w:ascii="Calibri" w:eastAsia="Calibri" w:hAnsi="Calibri" w:cs="Arial"/>
                <w:sz w:val="20"/>
                <w:szCs w:val="20"/>
                <w:lang w:eastAsia="en-US"/>
              </w:rPr>
              <w:t>General Mentor</w:t>
            </w:r>
            <w:r w:rsidRPr="00A74FDB">
              <w:rPr>
                <w:rFonts w:ascii="Calibri" w:eastAsia="Calibri" w:hAnsi="Calibri" w:cs="Arial"/>
                <w:sz w:val="20"/>
                <w:szCs w:val="20"/>
                <w:lang w:eastAsia="en-US"/>
              </w:rPr>
              <w:t xml:space="preserve">’s advice to help develop </w:t>
            </w:r>
            <w:r w:rsidRPr="00A74FDB">
              <w:rPr>
                <w:rFonts w:ascii="Calibri" w:eastAsia="Calibri" w:hAnsi="Calibri" w:cs="Arial"/>
                <w:b/>
                <w:i/>
                <w:sz w:val="20"/>
                <w:szCs w:val="20"/>
                <w:lang w:eastAsia="en-US"/>
              </w:rPr>
              <w:t>efficient</w:t>
            </w:r>
            <w:r w:rsidRPr="00A74FDB">
              <w:rPr>
                <w:rFonts w:ascii="Calibri" w:eastAsia="Calibri" w:hAnsi="Calibri" w:cs="Arial"/>
                <w:sz w:val="20"/>
                <w:szCs w:val="20"/>
                <w:lang w:eastAsia="en-US"/>
              </w:rPr>
              <w:t xml:space="preserve"> working practices.</w:t>
            </w:r>
          </w:p>
        </w:tc>
      </w:tr>
      <w:tr w:rsidR="00D751F7" w:rsidRPr="00D751F7" w14:paraId="681D93F4" w14:textId="77777777" w:rsidTr="0050110C">
        <w:trPr>
          <w:trHeight w:val="429"/>
        </w:trPr>
        <w:tc>
          <w:tcPr>
            <w:tcW w:w="9748" w:type="dxa"/>
            <w:shd w:val="clear" w:color="auto" w:fill="auto"/>
            <w:vAlign w:val="center"/>
          </w:tcPr>
          <w:p w14:paraId="303B2595" w14:textId="77777777" w:rsidR="00D751F7" w:rsidRPr="00A74FDB" w:rsidRDefault="00D751F7" w:rsidP="00B03500">
            <w:pPr>
              <w:widowControl w:val="0"/>
              <w:numPr>
                <w:ilvl w:val="0"/>
                <w:numId w:val="18"/>
              </w:numPr>
              <w:spacing w:before="20" w:after="20" w:line="276" w:lineRule="auto"/>
              <w:ind w:left="460" w:right="176" w:hanging="284"/>
              <w:jc w:val="both"/>
              <w:rPr>
                <w:rFonts w:ascii="Calibri" w:eastAsia="Calibri" w:hAnsi="Calibri" w:cs="Arial"/>
                <w:b/>
                <w:sz w:val="20"/>
                <w:szCs w:val="20"/>
                <w:lang w:eastAsia="en-US"/>
              </w:rPr>
            </w:pPr>
            <w:r w:rsidRPr="00A74FDB">
              <w:rPr>
                <w:rFonts w:ascii="Calibri" w:eastAsia="Calibri" w:hAnsi="Calibri" w:cs="Arial"/>
                <w:b/>
                <w:sz w:val="20"/>
                <w:szCs w:val="20"/>
                <w:lang w:eastAsia="en-US"/>
              </w:rPr>
              <w:t xml:space="preserve">Pupil progress – </w:t>
            </w:r>
            <w:r w:rsidRPr="00A74FDB">
              <w:rPr>
                <w:rFonts w:ascii="Calibri" w:eastAsia="Calibri" w:hAnsi="Calibri" w:cs="Arial"/>
                <w:sz w:val="20"/>
                <w:szCs w:val="20"/>
                <w:lang w:eastAsia="en-US"/>
              </w:rPr>
              <w:t>when in doubt about where to focus your time and efforts, focus on whatever will promote pupils’ wellbeing and progress.</w:t>
            </w:r>
          </w:p>
        </w:tc>
      </w:tr>
      <w:tr w:rsidR="00D751F7" w:rsidRPr="00D751F7" w14:paraId="140CA7AB" w14:textId="77777777" w:rsidTr="0050110C">
        <w:trPr>
          <w:trHeight w:val="355"/>
        </w:trPr>
        <w:tc>
          <w:tcPr>
            <w:tcW w:w="9748" w:type="dxa"/>
            <w:shd w:val="clear" w:color="auto" w:fill="auto"/>
            <w:vAlign w:val="center"/>
          </w:tcPr>
          <w:p w14:paraId="51C1D4C7" w14:textId="24311957" w:rsidR="00D751F7" w:rsidRPr="00A74FDB" w:rsidRDefault="00D751F7" w:rsidP="00B03500">
            <w:pPr>
              <w:widowControl w:val="0"/>
              <w:numPr>
                <w:ilvl w:val="0"/>
                <w:numId w:val="18"/>
              </w:numPr>
              <w:spacing w:before="20" w:after="20" w:line="276" w:lineRule="auto"/>
              <w:ind w:left="460" w:right="176" w:hanging="284"/>
              <w:jc w:val="both"/>
              <w:rPr>
                <w:rFonts w:ascii="Calibri" w:eastAsia="Calibri" w:hAnsi="Calibri" w:cs="Arial"/>
                <w:b/>
                <w:sz w:val="20"/>
                <w:szCs w:val="20"/>
                <w:lang w:eastAsia="en-US"/>
              </w:rPr>
            </w:pPr>
            <w:r w:rsidRPr="00A74FDB">
              <w:rPr>
                <w:rFonts w:ascii="Calibri" w:eastAsia="Calibri" w:hAnsi="Calibri" w:cs="Arial"/>
                <w:b/>
                <w:sz w:val="20"/>
                <w:szCs w:val="20"/>
                <w:lang w:eastAsia="en-US"/>
              </w:rPr>
              <w:t xml:space="preserve">Weekly planning - </w:t>
            </w:r>
            <w:r w:rsidRPr="00A74FDB">
              <w:rPr>
                <w:rFonts w:ascii="Calibri" w:eastAsia="Calibri" w:hAnsi="Calibri" w:cs="Arial"/>
                <w:sz w:val="20"/>
                <w:szCs w:val="20"/>
                <w:lang w:eastAsia="en-US"/>
              </w:rPr>
              <w:t xml:space="preserve">as your workload increases, and especially when you are teaching 50% or more of the timetable, with your </w:t>
            </w:r>
            <w:r w:rsidR="008D731A" w:rsidRPr="00A74FDB">
              <w:rPr>
                <w:rFonts w:ascii="Calibri" w:eastAsia="Calibri" w:hAnsi="Calibri" w:cs="Arial"/>
                <w:sz w:val="20"/>
                <w:szCs w:val="20"/>
                <w:lang w:eastAsia="en-US"/>
              </w:rPr>
              <w:t>General Mentor</w:t>
            </w:r>
            <w:r w:rsidRPr="00A74FDB">
              <w:rPr>
                <w:rFonts w:ascii="Calibri" w:eastAsia="Calibri" w:hAnsi="Calibri" w:cs="Arial"/>
                <w:sz w:val="20"/>
                <w:szCs w:val="20"/>
                <w:lang w:eastAsia="en-US"/>
              </w:rPr>
              <w:t xml:space="preserve">’s approval, develop the skill of weekly </w:t>
            </w:r>
            <w:r w:rsidR="00601E67" w:rsidRPr="00A74FDB">
              <w:rPr>
                <w:rFonts w:ascii="Calibri" w:eastAsia="Calibri" w:hAnsi="Calibri" w:cs="Arial"/>
                <w:sz w:val="20"/>
                <w:szCs w:val="20"/>
                <w:lang w:eastAsia="en-US"/>
              </w:rPr>
              <w:t>planning.</w:t>
            </w:r>
          </w:p>
        </w:tc>
      </w:tr>
      <w:tr w:rsidR="00D751F7" w:rsidRPr="00D751F7" w14:paraId="581D33EC" w14:textId="77777777" w:rsidTr="0050110C">
        <w:trPr>
          <w:trHeight w:val="905"/>
        </w:trPr>
        <w:tc>
          <w:tcPr>
            <w:tcW w:w="9748" w:type="dxa"/>
            <w:shd w:val="clear" w:color="auto" w:fill="auto"/>
            <w:vAlign w:val="center"/>
          </w:tcPr>
          <w:p w14:paraId="448908A3" w14:textId="77777777" w:rsidR="00D751F7" w:rsidRPr="00A74FDB" w:rsidRDefault="00D751F7" w:rsidP="00B03500">
            <w:pPr>
              <w:widowControl w:val="0"/>
              <w:numPr>
                <w:ilvl w:val="0"/>
                <w:numId w:val="18"/>
              </w:numPr>
              <w:spacing w:before="20" w:after="20" w:line="276" w:lineRule="auto"/>
              <w:ind w:left="460" w:right="176" w:hanging="284"/>
              <w:jc w:val="both"/>
              <w:rPr>
                <w:rFonts w:ascii="Calibri" w:eastAsia="Calibri" w:hAnsi="Calibri" w:cs="Arial"/>
                <w:b/>
                <w:sz w:val="20"/>
                <w:szCs w:val="20"/>
                <w:lang w:eastAsia="en-US"/>
              </w:rPr>
            </w:pPr>
            <w:r w:rsidRPr="00A74FDB">
              <w:rPr>
                <w:rFonts w:ascii="Calibri" w:eastAsia="Calibri" w:hAnsi="Calibri" w:cs="Arial"/>
                <w:b/>
                <w:sz w:val="20"/>
                <w:szCs w:val="20"/>
                <w:lang w:eastAsia="en-US"/>
              </w:rPr>
              <w:t xml:space="preserve">Follow the school’s assessment policy and seek advice regarding how to ensure that marking </w:t>
            </w:r>
            <w:r w:rsidRPr="00A74FDB">
              <w:rPr>
                <w:rFonts w:ascii="Calibri" w:eastAsia="Calibri" w:hAnsi="Calibri" w:cs="Arial"/>
                <w:sz w:val="20"/>
                <w:szCs w:val="20"/>
                <w:lang w:eastAsia="en-US"/>
              </w:rPr>
              <w:t>is</w:t>
            </w:r>
            <w:r w:rsidRPr="00A74FDB">
              <w:rPr>
                <w:rFonts w:ascii="Calibri" w:eastAsia="Calibri" w:hAnsi="Calibri" w:cs="Arial"/>
                <w:b/>
                <w:sz w:val="20"/>
                <w:szCs w:val="20"/>
                <w:lang w:eastAsia="en-US"/>
              </w:rPr>
              <w:t xml:space="preserve"> </w:t>
            </w:r>
            <w:r w:rsidRPr="00A74FDB">
              <w:rPr>
                <w:rFonts w:ascii="Calibri" w:eastAsia="Calibri" w:hAnsi="Calibri" w:cs="Arial"/>
                <w:sz w:val="20"/>
                <w:szCs w:val="20"/>
                <w:lang w:eastAsia="en-US"/>
              </w:rPr>
              <w:t>providing feedback which is ‘</w:t>
            </w:r>
            <w:r w:rsidRPr="00A74FDB">
              <w:rPr>
                <w:rFonts w:ascii="Calibri" w:eastAsia="Calibri" w:hAnsi="Calibri" w:cs="Arial"/>
                <w:b/>
                <w:sz w:val="20"/>
                <w:szCs w:val="20"/>
                <w:lang w:eastAsia="en-US"/>
              </w:rPr>
              <w:t xml:space="preserve">meaningful’ </w:t>
            </w:r>
            <w:r w:rsidRPr="00A74FDB">
              <w:rPr>
                <w:rFonts w:ascii="Calibri" w:eastAsia="Calibri" w:hAnsi="Calibri" w:cs="Arial"/>
                <w:sz w:val="20"/>
                <w:szCs w:val="20"/>
                <w:lang w:eastAsia="en-US"/>
              </w:rPr>
              <w:t>for the pupils</w:t>
            </w:r>
            <w:r w:rsidRPr="00A74FDB">
              <w:rPr>
                <w:rFonts w:ascii="Calibri" w:eastAsia="Calibri" w:hAnsi="Calibri" w:cs="Arial"/>
                <w:b/>
                <w:sz w:val="20"/>
                <w:szCs w:val="20"/>
                <w:lang w:eastAsia="en-US"/>
              </w:rPr>
              <w:t xml:space="preserve">, ‘manageable’ </w:t>
            </w:r>
            <w:r w:rsidRPr="00A74FDB">
              <w:rPr>
                <w:rFonts w:ascii="Calibri" w:eastAsia="Calibri" w:hAnsi="Calibri" w:cs="Arial"/>
                <w:sz w:val="20"/>
                <w:szCs w:val="20"/>
                <w:lang w:eastAsia="en-US"/>
              </w:rPr>
              <w:t>for you as a trainee teacher</w:t>
            </w:r>
            <w:r w:rsidRPr="00A74FDB">
              <w:rPr>
                <w:rFonts w:ascii="Calibri" w:eastAsia="Calibri" w:hAnsi="Calibri" w:cs="Arial"/>
                <w:b/>
                <w:sz w:val="20"/>
                <w:szCs w:val="20"/>
                <w:lang w:eastAsia="en-US"/>
              </w:rPr>
              <w:t xml:space="preserve"> </w:t>
            </w:r>
            <w:r w:rsidRPr="00A74FDB">
              <w:rPr>
                <w:rFonts w:ascii="Calibri" w:eastAsia="Calibri" w:hAnsi="Calibri" w:cs="Arial"/>
                <w:sz w:val="20"/>
                <w:szCs w:val="20"/>
                <w:lang w:eastAsia="en-US"/>
              </w:rPr>
              <w:t>and</w:t>
            </w:r>
            <w:r w:rsidRPr="00A74FDB">
              <w:rPr>
                <w:rFonts w:ascii="Calibri" w:eastAsia="Calibri" w:hAnsi="Calibri" w:cs="Arial"/>
                <w:b/>
                <w:sz w:val="20"/>
                <w:szCs w:val="20"/>
                <w:lang w:eastAsia="en-US"/>
              </w:rPr>
              <w:t xml:space="preserve"> ‘motivating’ </w:t>
            </w:r>
            <w:r w:rsidRPr="00A74FDB">
              <w:rPr>
                <w:rFonts w:ascii="Calibri" w:eastAsia="Calibri" w:hAnsi="Calibri" w:cs="Arial"/>
                <w:sz w:val="20"/>
                <w:szCs w:val="20"/>
                <w:lang w:eastAsia="en-US"/>
              </w:rPr>
              <w:t>for the pupils; review the usefulness and manageability of your record-keeping.</w:t>
            </w:r>
          </w:p>
        </w:tc>
      </w:tr>
    </w:tbl>
    <w:p w14:paraId="5F8A3DBC" w14:textId="77777777" w:rsidR="00890FE8" w:rsidRDefault="00890FE8" w:rsidP="0050110C">
      <w:pPr>
        <w:pStyle w:val="Caption"/>
        <w:ind w:left="180"/>
        <w:sectPr w:rsidR="00890FE8" w:rsidSect="00041690">
          <w:footerReference w:type="default" r:id="rId30"/>
          <w:pgSz w:w="11909" w:h="16834" w:code="9"/>
          <w:pgMar w:top="709" w:right="1412" w:bottom="567" w:left="709" w:header="709" w:footer="709" w:gutter="0"/>
          <w:cols w:space="708"/>
          <w:docGrid w:linePitch="360"/>
        </w:sectPr>
      </w:pPr>
      <w:bookmarkStart w:id="9" w:name="_Toc46856195"/>
      <w:bookmarkStart w:id="10" w:name="_Toc431298126"/>
    </w:p>
    <w:p w14:paraId="229968A5" w14:textId="44D8506A" w:rsidR="00F52EAE" w:rsidRPr="00F52EAE" w:rsidRDefault="00665E4E" w:rsidP="00F52EAE">
      <w:pPr>
        <w:pStyle w:val="Heading5"/>
        <w:sectPr w:rsidR="00F52EAE" w:rsidRPr="00F52EAE" w:rsidSect="00AB7325">
          <w:pgSz w:w="16834" w:h="11909" w:orient="landscape" w:code="9"/>
          <w:pgMar w:top="709" w:right="567" w:bottom="709" w:left="709" w:header="709" w:footer="709" w:gutter="0"/>
          <w:cols w:space="708"/>
          <w:docGrid w:linePitch="360"/>
        </w:sectPr>
      </w:pPr>
      <w:bookmarkStart w:id="11" w:name="_Toc141881158"/>
      <w:r>
        <w:rPr>
          <w:noProof/>
        </w:rPr>
        <w:lastRenderedPageBreak/>
        <w:t>Warwick Educational Philosophy Framework</w:t>
      </w:r>
      <w:bookmarkEnd w:id="11"/>
      <w:r w:rsidR="00F52EAE">
        <w:rPr>
          <w:noProof/>
        </w:rPr>
        <w:drawing>
          <wp:inline distT="0" distB="0" distL="0" distR="0" wp14:anchorId="605D5506" wp14:editId="4DE65997">
            <wp:extent cx="8811979" cy="6206127"/>
            <wp:effectExtent l="0" t="0" r="8255" b="4445"/>
            <wp:docPr id="864345753" name="Picture 1" descr="A diagram of a teacher's framewo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4345753" name="Picture 1" descr="A diagram of a teacher's framework&#10;&#10;Description automatically generated"/>
                    <pic:cNvPicPr/>
                  </pic:nvPicPr>
                  <pic:blipFill>
                    <a:blip r:embed="rId31"/>
                    <a:stretch>
                      <a:fillRect/>
                    </a:stretch>
                  </pic:blipFill>
                  <pic:spPr>
                    <a:xfrm>
                      <a:off x="0" y="0"/>
                      <a:ext cx="8817595" cy="6210082"/>
                    </a:xfrm>
                    <a:prstGeom prst="rect">
                      <a:avLst/>
                    </a:prstGeom>
                  </pic:spPr>
                </pic:pic>
              </a:graphicData>
            </a:graphic>
          </wp:inline>
        </w:drawing>
      </w:r>
    </w:p>
    <w:bookmarkEnd w:id="9"/>
    <w:p w14:paraId="0BF8F174" w14:textId="77777777" w:rsidR="00B4475D" w:rsidRDefault="00B4475D" w:rsidP="00B4475D">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color w:val="7030A0"/>
          <w:sz w:val="22"/>
          <w:szCs w:val="22"/>
        </w:rPr>
        <w:lastRenderedPageBreak/>
        <w:t> </w:t>
      </w:r>
      <w:r>
        <w:rPr>
          <w:rStyle w:val="eop"/>
          <w:rFonts w:ascii="Open Sans" w:hAnsi="Open Sans" w:cs="Open Sans"/>
          <w:color w:val="7030A0"/>
          <w:sz w:val="22"/>
          <w:szCs w:val="22"/>
        </w:rPr>
        <w:t> </w:t>
      </w:r>
    </w:p>
    <w:p w14:paraId="3E4D5C32" w14:textId="77777777" w:rsidR="00F653F7" w:rsidRDefault="00B4475D" w:rsidP="00B4475D">
      <w:pPr>
        <w:pStyle w:val="paragraph"/>
        <w:spacing w:before="0" w:beforeAutospacing="0" w:after="0" w:afterAutospacing="0"/>
        <w:jc w:val="center"/>
        <w:textAlignment w:val="baseline"/>
        <w:rPr>
          <w:rStyle w:val="normaltextrun"/>
          <w:rFonts w:ascii="Open Sans" w:hAnsi="Open Sans" w:cs="Open Sans"/>
          <w:b/>
          <w:bCs/>
          <w:color w:val="365F91"/>
          <w:sz w:val="22"/>
          <w:szCs w:val="22"/>
        </w:rPr>
      </w:pPr>
      <w:bookmarkStart w:id="12" w:name="_Toc141881159"/>
      <w:r w:rsidRPr="00F653F7">
        <w:rPr>
          <w:rStyle w:val="Heading5Char"/>
        </w:rPr>
        <w:t>Glossary of Character Values</w:t>
      </w:r>
      <w:bookmarkEnd w:id="12"/>
    </w:p>
    <w:p w14:paraId="6853A0D1" w14:textId="39EC6E39" w:rsidR="00B4475D" w:rsidRDefault="00B4475D" w:rsidP="00B4475D">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b/>
          <w:bCs/>
          <w:color w:val="365F91"/>
          <w:sz w:val="22"/>
          <w:szCs w:val="22"/>
        </w:rPr>
        <w:t> </w:t>
      </w:r>
      <w:r>
        <w:rPr>
          <w:rStyle w:val="eop"/>
          <w:rFonts w:ascii="Open Sans" w:hAnsi="Open Sans" w:cs="Open Sans"/>
          <w:color w:val="365F91"/>
          <w:sz w:val="22"/>
          <w:szCs w:val="22"/>
        </w:rPr>
        <w:t> </w:t>
      </w:r>
    </w:p>
    <w:p w14:paraId="6B4D5C2C"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color w:val="7030A0"/>
          <w:sz w:val="22"/>
          <w:szCs w:val="22"/>
        </w:rPr>
        <w:t>Intellectual Values: </w:t>
      </w:r>
      <w:r>
        <w:rPr>
          <w:rStyle w:val="eop"/>
          <w:rFonts w:ascii="Open Sans" w:hAnsi="Open Sans" w:cs="Open Sans"/>
          <w:color w:val="7030A0"/>
          <w:sz w:val="22"/>
          <w:szCs w:val="22"/>
        </w:rPr>
        <w:t> </w:t>
      </w:r>
    </w:p>
    <w:p w14:paraId="11D5F38E"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Autonomy:</w:t>
      </w:r>
      <w:r>
        <w:rPr>
          <w:rStyle w:val="normaltextrun"/>
          <w:rFonts w:ascii="Open Sans" w:hAnsi="Open Sans" w:cs="Open Sans"/>
          <w:sz w:val="22"/>
          <w:szCs w:val="22"/>
        </w:rPr>
        <w:t xml:space="preserve"> the ability to be independent in one's thinking and action.</w:t>
      </w:r>
      <w:r>
        <w:rPr>
          <w:rStyle w:val="normaltextrun"/>
          <w:rFonts w:ascii="Arial" w:hAnsi="Arial" w:cs="Arial"/>
          <w:sz w:val="22"/>
          <w:szCs w:val="22"/>
        </w:rPr>
        <w:t>  </w:t>
      </w:r>
      <w:r>
        <w:rPr>
          <w:rStyle w:val="eop"/>
          <w:rFonts w:ascii="Open Sans" w:hAnsi="Open Sans" w:cs="Open Sans"/>
          <w:sz w:val="22"/>
          <w:szCs w:val="22"/>
        </w:rPr>
        <w:t> </w:t>
      </w:r>
    </w:p>
    <w:p w14:paraId="57ED53E5"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Critical Thinking:</w:t>
      </w:r>
      <w:r>
        <w:rPr>
          <w:rStyle w:val="normaltextrun"/>
          <w:rFonts w:ascii="Open Sans" w:hAnsi="Open Sans" w:cs="Open Sans"/>
          <w:sz w:val="22"/>
          <w:szCs w:val="22"/>
        </w:rPr>
        <w:t xml:space="preserve"> the ability to think reflectively and come to independent conclusions.</w:t>
      </w:r>
      <w:r>
        <w:rPr>
          <w:rStyle w:val="normaltextrun"/>
          <w:rFonts w:ascii="Arial" w:hAnsi="Arial" w:cs="Arial"/>
          <w:sz w:val="22"/>
          <w:szCs w:val="22"/>
        </w:rPr>
        <w:t>  </w:t>
      </w:r>
      <w:r>
        <w:rPr>
          <w:rStyle w:val="eop"/>
          <w:rFonts w:ascii="Open Sans" w:hAnsi="Open Sans" w:cs="Open Sans"/>
          <w:sz w:val="22"/>
          <w:szCs w:val="22"/>
        </w:rPr>
        <w:t> </w:t>
      </w:r>
    </w:p>
    <w:p w14:paraId="46B852B4"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Curiosity:</w:t>
      </w:r>
      <w:r>
        <w:rPr>
          <w:rStyle w:val="normaltextrun"/>
          <w:rFonts w:ascii="Open Sans" w:hAnsi="Open Sans" w:cs="Open Sans"/>
          <w:sz w:val="22"/>
          <w:szCs w:val="22"/>
        </w:rPr>
        <w:t xml:space="preserve"> eagerness to know or learn something new.</w:t>
      </w:r>
      <w:r>
        <w:rPr>
          <w:rStyle w:val="normaltextrun"/>
          <w:rFonts w:ascii="Arial" w:hAnsi="Arial" w:cs="Arial"/>
          <w:sz w:val="22"/>
          <w:szCs w:val="22"/>
        </w:rPr>
        <w:t>  </w:t>
      </w:r>
      <w:r>
        <w:rPr>
          <w:rStyle w:val="eop"/>
          <w:rFonts w:ascii="Open Sans" w:hAnsi="Open Sans" w:cs="Open Sans"/>
          <w:sz w:val="22"/>
          <w:szCs w:val="22"/>
        </w:rPr>
        <w:t> </w:t>
      </w:r>
    </w:p>
    <w:p w14:paraId="2849AD6A"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Judgement and Reasoning:</w:t>
      </w:r>
      <w:r>
        <w:rPr>
          <w:rStyle w:val="normaltextrun"/>
          <w:rFonts w:ascii="Open Sans" w:hAnsi="Open Sans" w:cs="Open Sans"/>
          <w:sz w:val="22"/>
          <w:szCs w:val="22"/>
        </w:rPr>
        <w:t xml:space="preserve"> the ability to make decisions after careful consideration.</w:t>
      </w:r>
      <w:r>
        <w:rPr>
          <w:rStyle w:val="normaltextrun"/>
          <w:rFonts w:ascii="Arial" w:hAnsi="Arial" w:cs="Arial"/>
          <w:sz w:val="22"/>
          <w:szCs w:val="22"/>
        </w:rPr>
        <w:t>  </w:t>
      </w:r>
      <w:r>
        <w:rPr>
          <w:rStyle w:val="eop"/>
          <w:rFonts w:ascii="Open Sans" w:hAnsi="Open Sans" w:cs="Open Sans"/>
          <w:sz w:val="22"/>
          <w:szCs w:val="22"/>
        </w:rPr>
        <w:t> </w:t>
      </w:r>
    </w:p>
    <w:p w14:paraId="2D8E962C"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 xml:space="preserve">Reflection: </w:t>
      </w:r>
      <w:r>
        <w:rPr>
          <w:rStyle w:val="normaltextrun"/>
          <w:rFonts w:ascii="Open Sans" w:hAnsi="Open Sans" w:cs="Open Sans"/>
          <w:sz w:val="22"/>
          <w:szCs w:val="22"/>
        </w:rPr>
        <w:t>the ability to ponder alternative possibilities and not jump to conclusions.</w:t>
      </w:r>
      <w:r>
        <w:rPr>
          <w:rStyle w:val="normaltextrun"/>
          <w:rFonts w:ascii="Arial" w:hAnsi="Arial" w:cs="Arial"/>
          <w:b/>
          <w:bCs/>
          <w:sz w:val="22"/>
          <w:szCs w:val="22"/>
        </w:rPr>
        <w:t> </w:t>
      </w:r>
      <w:r>
        <w:rPr>
          <w:rStyle w:val="normaltextrun"/>
          <w:rFonts w:ascii="Arial" w:hAnsi="Arial" w:cs="Arial"/>
          <w:sz w:val="22"/>
          <w:szCs w:val="22"/>
        </w:rPr>
        <w:t> </w:t>
      </w:r>
      <w:r>
        <w:rPr>
          <w:rStyle w:val="eop"/>
          <w:rFonts w:ascii="Open Sans" w:hAnsi="Open Sans" w:cs="Open Sans"/>
          <w:sz w:val="22"/>
          <w:szCs w:val="22"/>
        </w:rPr>
        <w:t> </w:t>
      </w:r>
    </w:p>
    <w:p w14:paraId="5223E795"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color w:val="202124"/>
          <w:sz w:val="22"/>
          <w:szCs w:val="22"/>
          <w:shd w:val="clear" w:color="auto" w:fill="FFFFFF"/>
        </w:rPr>
        <w:t>Resourcefulness:</w:t>
      </w:r>
      <w:r>
        <w:rPr>
          <w:rStyle w:val="normaltextrun"/>
          <w:rFonts w:ascii="Open Sans" w:hAnsi="Open Sans" w:cs="Open Sans"/>
          <w:color w:val="202124"/>
          <w:sz w:val="22"/>
          <w:szCs w:val="22"/>
          <w:shd w:val="clear" w:color="auto" w:fill="FFFFFF"/>
        </w:rPr>
        <w:t xml:space="preserve"> the ability to find quick and clever ways to overcome difficulties</w:t>
      </w:r>
      <w:r>
        <w:rPr>
          <w:rStyle w:val="eop"/>
          <w:rFonts w:ascii="Open Sans" w:hAnsi="Open Sans" w:cs="Open Sans"/>
          <w:color w:val="202124"/>
          <w:sz w:val="22"/>
          <w:szCs w:val="22"/>
        </w:rPr>
        <w:t> </w:t>
      </w:r>
    </w:p>
    <w:p w14:paraId="4678118D"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eop"/>
          <w:rFonts w:ascii="Open Sans" w:hAnsi="Open Sans" w:cs="Open Sans"/>
          <w:color w:val="202124"/>
          <w:sz w:val="22"/>
          <w:szCs w:val="22"/>
        </w:rPr>
        <w:t> </w:t>
      </w:r>
    </w:p>
    <w:p w14:paraId="07462093"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color w:val="00B0F0"/>
          <w:sz w:val="22"/>
          <w:szCs w:val="22"/>
        </w:rPr>
        <w:t>Moral values:</w:t>
      </w:r>
      <w:r>
        <w:rPr>
          <w:rStyle w:val="normaltextrun"/>
          <w:rFonts w:ascii="Arial" w:hAnsi="Arial" w:cs="Arial"/>
          <w:b/>
          <w:bCs/>
          <w:color w:val="00B0F0"/>
          <w:sz w:val="22"/>
          <w:szCs w:val="22"/>
        </w:rPr>
        <w:t> </w:t>
      </w:r>
      <w:r>
        <w:rPr>
          <w:rStyle w:val="normaltextrun"/>
          <w:rFonts w:ascii="Arial" w:hAnsi="Arial" w:cs="Arial"/>
          <w:color w:val="00B0F0"/>
          <w:sz w:val="22"/>
          <w:szCs w:val="22"/>
        </w:rPr>
        <w:t> </w:t>
      </w:r>
      <w:r>
        <w:rPr>
          <w:rStyle w:val="eop"/>
          <w:rFonts w:ascii="Open Sans" w:hAnsi="Open Sans" w:cs="Open Sans"/>
          <w:color w:val="00B0F0"/>
          <w:sz w:val="22"/>
          <w:szCs w:val="22"/>
        </w:rPr>
        <w:t> </w:t>
      </w:r>
    </w:p>
    <w:p w14:paraId="285C4C6B"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Compassion:</w:t>
      </w:r>
      <w:r>
        <w:rPr>
          <w:rStyle w:val="normaltextrun"/>
          <w:rFonts w:ascii="Open Sans" w:hAnsi="Open Sans" w:cs="Open Sans"/>
          <w:sz w:val="22"/>
          <w:szCs w:val="22"/>
        </w:rPr>
        <w:t xml:space="preserve"> to exhibit care and concern for others in need.</w:t>
      </w:r>
      <w:r>
        <w:rPr>
          <w:rStyle w:val="normaltextrun"/>
          <w:rFonts w:ascii="Arial" w:hAnsi="Arial" w:cs="Arial"/>
          <w:sz w:val="22"/>
          <w:szCs w:val="22"/>
        </w:rPr>
        <w:t>  </w:t>
      </w:r>
      <w:r>
        <w:rPr>
          <w:rStyle w:val="eop"/>
          <w:rFonts w:ascii="Open Sans" w:hAnsi="Open Sans" w:cs="Open Sans"/>
          <w:sz w:val="22"/>
          <w:szCs w:val="22"/>
        </w:rPr>
        <w:t> </w:t>
      </w:r>
    </w:p>
    <w:p w14:paraId="77EC745E"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sz w:val="22"/>
          <w:szCs w:val="22"/>
          <w:shd w:val="clear" w:color="auto" w:fill="FFFFFF"/>
        </w:rPr>
        <w:t>Courage</w:t>
      </w:r>
      <w:r>
        <w:rPr>
          <w:rStyle w:val="normaltextrun"/>
          <w:rFonts w:ascii="Arial" w:hAnsi="Arial" w:cs="Arial"/>
          <w:sz w:val="22"/>
          <w:szCs w:val="22"/>
          <w:shd w:val="clear" w:color="auto" w:fill="FFFFFF"/>
        </w:rPr>
        <w:t>:  the willingness to deal with something that is difficult, or uncomfortable</w:t>
      </w:r>
      <w:r>
        <w:rPr>
          <w:rStyle w:val="eop"/>
          <w:rFonts w:ascii="Arial" w:hAnsi="Arial" w:cs="Arial"/>
          <w:sz w:val="22"/>
          <w:szCs w:val="22"/>
        </w:rPr>
        <w:t> </w:t>
      </w:r>
    </w:p>
    <w:p w14:paraId="45392FA3"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sz w:val="22"/>
          <w:szCs w:val="22"/>
        </w:rPr>
        <w:t>courage, gratitude, honesty, humility, integrity, justice, respect</w:t>
      </w:r>
      <w:r>
        <w:rPr>
          <w:rStyle w:val="normaltextrun"/>
          <w:rFonts w:ascii="Arial" w:hAnsi="Arial" w:cs="Arial"/>
          <w:sz w:val="22"/>
          <w:szCs w:val="22"/>
        </w:rPr>
        <w:t> </w:t>
      </w:r>
      <w:r>
        <w:rPr>
          <w:rStyle w:val="eop"/>
          <w:rFonts w:ascii="Open Sans" w:hAnsi="Open Sans" w:cs="Open Sans"/>
          <w:sz w:val="22"/>
          <w:szCs w:val="22"/>
        </w:rPr>
        <w:t> </w:t>
      </w:r>
    </w:p>
    <w:p w14:paraId="3DE552DC"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Gratitude:</w:t>
      </w:r>
      <w:r>
        <w:rPr>
          <w:rStyle w:val="normaltextrun"/>
          <w:rFonts w:ascii="Open Sans" w:hAnsi="Open Sans" w:cs="Open Sans"/>
          <w:sz w:val="22"/>
          <w:szCs w:val="22"/>
        </w:rPr>
        <w:t xml:space="preserve"> to feel or to show appreciation for something that has been done for you.</w:t>
      </w:r>
      <w:r>
        <w:rPr>
          <w:rStyle w:val="normaltextrun"/>
          <w:rFonts w:ascii="Arial" w:hAnsi="Arial" w:cs="Arial"/>
          <w:sz w:val="22"/>
          <w:szCs w:val="22"/>
        </w:rPr>
        <w:t>  </w:t>
      </w:r>
      <w:r>
        <w:rPr>
          <w:rStyle w:val="eop"/>
          <w:rFonts w:ascii="Open Sans" w:hAnsi="Open Sans" w:cs="Open Sans"/>
          <w:sz w:val="22"/>
          <w:szCs w:val="22"/>
        </w:rPr>
        <w:t> </w:t>
      </w:r>
    </w:p>
    <w:p w14:paraId="21A8A92D"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Honesty</w:t>
      </w:r>
      <w:r>
        <w:rPr>
          <w:rStyle w:val="normaltextrun"/>
          <w:rFonts w:ascii="Open Sans" w:hAnsi="Open Sans" w:cs="Open Sans"/>
          <w:sz w:val="22"/>
          <w:szCs w:val="22"/>
        </w:rPr>
        <w:t>: to be true to yourself and other people.</w:t>
      </w:r>
      <w:r>
        <w:rPr>
          <w:rStyle w:val="normaltextrun"/>
          <w:rFonts w:ascii="Arial" w:hAnsi="Arial" w:cs="Arial"/>
          <w:sz w:val="22"/>
          <w:szCs w:val="22"/>
        </w:rPr>
        <w:t>  </w:t>
      </w:r>
      <w:r>
        <w:rPr>
          <w:rStyle w:val="eop"/>
          <w:rFonts w:ascii="Open Sans" w:hAnsi="Open Sans" w:cs="Open Sans"/>
          <w:sz w:val="22"/>
          <w:szCs w:val="22"/>
        </w:rPr>
        <w:t> </w:t>
      </w:r>
    </w:p>
    <w:p w14:paraId="5E6EE25C"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Humility</w:t>
      </w:r>
      <w:r>
        <w:rPr>
          <w:rStyle w:val="normaltextrun"/>
          <w:rFonts w:ascii="Open Sans" w:hAnsi="Open Sans" w:cs="Open Sans"/>
          <w:sz w:val="22"/>
          <w:szCs w:val="22"/>
        </w:rPr>
        <w:t>: the ability to be modest and respectful and not over-estimate your own importance.</w:t>
      </w:r>
      <w:r>
        <w:rPr>
          <w:rStyle w:val="normaltextrun"/>
          <w:rFonts w:ascii="Arial" w:hAnsi="Arial" w:cs="Arial"/>
          <w:sz w:val="22"/>
          <w:szCs w:val="22"/>
        </w:rPr>
        <w:t>  </w:t>
      </w:r>
      <w:r>
        <w:rPr>
          <w:rStyle w:val="eop"/>
          <w:rFonts w:ascii="Open Sans" w:hAnsi="Open Sans" w:cs="Open Sans"/>
          <w:sz w:val="22"/>
          <w:szCs w:val="22"/>
        </w:rPr>
        <w:t> </w:t>
      </w:r>
    </w:p>
    <w:p w14:paraId="5EEEDA68"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Integrity:</w:t>
      </w:r>
      <w:r>
        <w:rPr>
          <w:rStyle w:val="normaltextrun"/>
          <w:rFonts w:ascii="Open Sans" w:hAnsi="Open Sans" w:cs="Open Sans"/>
          <w:sz w:val="22"/>
          <w:szCs w:val="22"/>
        </w:rPr>
        <w:t xml:space="preserve"> the quality of having and following strong moral principles.</w:t>
      </w:r>
      <w:r>
        <w:rPr>
          <w:rStyle w:val="normaltextrun"/>
          <w:rFonts w:ascii="Arial" w:hAnsi="Arial" w:cs="Arial"/>
          <w:sz w:val="22"/>
          <w:szCs w:val="22"/>
        </w:rPr>
        <w:t>  </w:t>
      </w:r>
      <w:r>
        <w:rPr>
          <w:rStyle w:val="eop"/>
          <w:rFonts w:ascii="Open Sans" w:hAnsi="Open Sans" w:cs="Open Sans"/>
          <w:sz w:val="22"/>
          <w:szCs w:val="22"/>
        </w:rPr>
        <w:t> </w:t>
      </w:r>
    </w:p>
    <w:p w14:paraId="0C3DB2B5"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Justice:</w:t>
      </w:r>
      <w:r>
        <w:rPr>
          <w:rStyle w:val="normaltextrun"/>
          <w:rFonts w:ascii="Open Sans" w:hAnsi="Open Sans" w:cs="Open Sans"/>
          <w:sz w:val="22"/>
          <w:szCs w:val="22"/>
        </w:rPr>
        <w:t xml:space="preserve"> to have an understanding of what it is to uphold what is right.</w:t>
      </w:r>
      <w:r>
        <w:rPr>
          <w:rStyle w:val="normaltextrun"/>
          <w:rFonts w:ascii="Arial" w:hAnsi="Arial" w:cs="Arial"/>
          <w:sz w:val="22"/>
          <w:szCs w:val="22"/>
        </w:rPr>
        <w:t>  </w:t>
      </w:r>
      <w:r>
        <w:rPr>
          <w:rStyle w:val="eop"/>
          <w:rFonts w:ascii="Open Sans" w:hAnsi="Open Sans" w:cs="Open Sans"/>
          <w:sz w:val="22"/>
          <w:szCs w:val="22"/>
        </w:rPr>
        <w:t> </w:t>
      </w:r>
    </w:p>
    <w:p w14:paraId="35FD84F3"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Respect:</w:t>
      </w:r>
      <w:r>
        <w:rPr>
          <w:rStyle w:val="normaltextrun"/>
          <w:rFonts w:ascii="Open Sans" w:hAnsi="Open Sans" w:cs="Open Sans"/>
          <w:sz w:val="22"/>
          <w:szCs w:val="22"/>
        </w:rPr>
        <w:t xml:space="preserve"> </w:t>
      </w:r>
      <w:r>
        <w:rPr>
          <w:rStyle w:val="normaltextrun"/>
          <w:rFonts w:ascii="Open Sans" w:hAnsi="Open Sans" w:cs="Open Sans"/>
          <w:color w:val="202124"/>
          <w:sz w:val="22"/>
          <w:szCs w:val="22"/>
          <w:shd w:val="clear" w:color="auto" w:fill="FFFFFF"/>
        </w:rPr>
        <w:t>having due regard for the feelings, wishes, or rights of others</w:t>
      </w:r>
      <w:r>
        <w:rPr>
          <w:rStyle w:val="eop"/>
          <w:rFonts w:ascii="Open Sans" w:hAnsi="Open Sans" w:cs="Open Sans"/>
          <w:color w:val="202124"/>
          <w:sz w:val="22"/>
          <w:szCs w:val="22"/>
        </w:rPr>
        <w:t> </w:t>
      </w:r>
    </w:p>
    <w:p w14:paraId="59E224C9"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eop"/>
          <w:rFonts w:ascii="Open Sans" w:hAnsi="Open Sans" w:cs="Open Sans"/>
          <w:sz w:val="22"/>
          <w:szCs w:val="22"/>
        </w:rPr>
        <w:t> </w:t>
      </w:r>
    </w:p>
    <w:p w14:paraId="53AA09EF"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color w:val="00B050"/>
          <w:sz w:val="22"/>
          <w:szCs w:val="22"/>
        </w:rPr>
        <w:t>Civic values: </w:t>
      </w:r>
      <w:r>
        <w:rPr>
          <w:rStyle w:val="eop"/>
          <w:rFonts w:ascii="Open Sans" w:hAnsi="Open Sans" w:cs="Open Sans"/>
          <w:color w:val="00B050"/>
          <w:sz w:val="22"/>
          <w:szCs w:val="22"/>
        </w:rPr>
        <w:t> </w:t>
      </w:r>
    </w:p>
    <w:p w14:paraId="3D4C0AA3"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Citizenship:</w:t>
      </w:r>
      <w:r>
        <w:rPr>
          <w:rStyle w:val="normaltextrun"/>
          <w:rFonts w:ascii="Arial" w:hAnsi="Arial" w:cs="Arial"/>
          <w:sz w:val="22"/>
          <w:szCs w:val="22"/>
        </w:rPr>
        <w:t> </w:t>
      </w:r>
      <w:r>
        <w:rPr>
          <w:rStyle w:val="normaltextrun"/>
          <w:rFonts w:ascii="Open Sans" w:hAnsi="Open Sans" w:cs="Open Sans"/>
          <w:sz w:val="22"/>
          <w:szCs w:val="22"/>
        </w:rPr>
        <w:t xml:space="preserve"> active engagement in projects that benefit the community or contribute to the common good.</w:t>
      </w:r>
      <w:r>
        <w:rPr>
          <w:rStyle w:val="normaltextrun"/>
          <w:rFonts w:ascii="Arial" w:hAnsi="Arial" w:cs="Arial"/>
          <w:sz w:val="22"/>
          <w:szCs w:val="22"/>
        </w:rPr>
        <w:t>  </w:t>
      </w:r>
      <w:r>
        <w:rPr>
          <w:rStyle w:val="eop"/>
          <w:rFonts w:ascii="Open Sans" w:hAnsi="Open Sans" w:cs="Open Sans"/>
          <w:sz w:val="22"/>
          <w:szCs w:val="22"/>
        </w:rPr>
        <w:t> </w:t>
      </w:r>
    </w:p>
    <w:p w14:paraId="2940EFE0"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Civility:</w:t>
      </w:r>
      <w:r>
        <w:rPr>
          <w:rStyle w:val="normaltextrun"/>
          <w:rFonts w:ascii="Open Sans" w:hAnsi="Open Sans" w:cs="Open Sans"/>
          <w:sz w:val="22"/>
          <w:szCs w:val="22"/>
        </w:rPr>
        <w:t xml:space="preserve"> being polite and courteous in behaviour and speech.</w:t>
      </w:r>
      <w:r>
        <w:rPr>
          <w:rStyle w:val="normaltextrun"/>
          <w:rFonts w:ascii="Arial" w:hAnsi="Arial" w:cs="Arial"/>
          <w:sz w:val="22"/>
          <w:szCs w:val="22"/>
        </w:rPr>
        <w:t>  </w:t>
      </w:r>
      <w:r>
        <w:rPr>
          <w:rStyle w:val="eop"/>
          <w:rFonts w:ascii="Open Sans" w:hAnsi="Open Sans" w:cs="Open Sans"/>
          <w:sz w:val="22"/>
          <w:szCs w:val="22"/>
        </w:rPr>
        <w:t> </w:t>
      </w:r>
    </w:p>
    <w:p w14:paraId="3B3F23FD"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Community Awareness</w:t>
      </w:r>
      <w:r>
        <w:rPr>
          <w:rStyle w:val="normaltextrun"/>
          <w:rFonts w:ascii="Open Sans" w:hAnsi="Open Sans" w:cs="Open Sans"/>
          <w:sz w:val="22"/>
          <w:szCs w:val="22"/>
        </w:rPr>
        <w:t>: to actively and meaningfully learn from and share information with different parts of the community.</w:t>
      </w:r>
      <w:r>
        <w:rPr>
          <w:rStyle w:val="normaltextrun"/>
          <w:rFonts w:ascii="Arial" w:hAnsi="Arial" w:cs="Arial"/>
          <w:sz w:val="22"/>
          <w:szCs w:val="22"/>
        </w:rPr>
        <w:t>  </w:t>
      </w:r>
      <w:r>
        <w:rPr>
          <w:rStyle w:val="eop"/>
          <w:rFonts w:ascii="Open Sans" w:hAnsi="Open Sans" w:cs="Open Sans"/>
          <w:sz w:val="22"/>
          <w:szCs w:val="22"/>
        </w:rPr>
        <w:t> </w:t>
      </w:r>
    </w:p>
    <w:p w14:paraId="005482EC"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Neighbourliness</w:t>
      </w:r>
      <w:r>
        <w:rPr>
          <w:rStyle w:val="normaltextrun"/>
          <w:rFonts w:ascii="Open Sans" w:hAnsi="Open Sans" w:cs="Open Sans"/>
          <w:sz w:val="22"/>
          <w:szCs w:val="22"/>
        </w:rPr>
        <w:t>: a disposition to be friendly and helpful to others.</w:t>
      </w:r>
      <w:r>
        <w:rPr>
          <w:rStyle w:val="normaltextrun"/>
          <w:rFonts w:ascii="Arial" w:hAnsi="Arial" w:cs="Arial"/>
          <w:sz w:val="22"/>
          <w:szCs w:val="22"/>
        </w:rPr>
        <w:t>  </w:t>
      </w:r>
      <w:r>
        <w:rPr>
          <w:rStyle w:val="eop"/>
          <w:rFonts w:ascii="Open Sans" w:hAnsi="Open Sans" w:cs="Open Sans"/>
          <w:sz w:val="22"/>
          <w:szCs w:val="22"/>
        </w:rPr>
        <w:t> </w:t>
      </w:r>
    </w:p>
    <w:p w14:paraId="452F3B53"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Service:</w:t>
      </w:r>
      <w:r>
        <w:rPr>
          <w:rStyle w:val="normaltextrun"/>
          <w:rFonts w:ascii="Open Sans" w:hAnsi="Open Sans" w:cs="Open Sans"/>
          <w:sz w:val="22"/>
          <w:szCs w:val="22"/>
        </w:rPr>
        <w:t xml:space="preserve"> working hard for a person, organisation or country. It is helping other people.</w:t>
      </w:r>
      <w:r>
        <w:rPr>
          <w:rStyle w:val="normaltextrun"/>
          <w:rFonts w:ascii="Arial" w:hAnsi="Arial" w:cs="Arial"/>
          <w:sz w:val="22"/>
          <w:szCs w:val="22"/>
        </w:rPr>
        <w:t>  </w:t>
      </w:r>
      <w:r>
        <w:rPr>
          <w:rStyle w:val="eop"/>
          <w:rFonts w:ascii="Open Sans" w:hAnsi="Open Sans" w:cs="Open Sans"/>
          <w:sz w:val="22"/>
          <w:szCs w:val="22"/>
        </w:rPr>
        <w:t> </w:t>
      </w:r>
    </w:p>
    <w:p w14:paraId="4003C3B5"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Volunteering:</w:t>
      </w:r>
      <w:r>
        <w:rPr>
          <w:rStyle w:val="normaltextrun"/>
          <w:rFonts w:ascii="Open Sans" w:hAnsi="Open Sans" w:cs="Open Sans"/>
          <w:sz w:val="22"/>
          <w:szCs w:val="22"/>
        </w:rPr>
        <w:t xml:space="preserve"> giving your time to help someone else.</w:t>
      </w:r>
      <w:r>
        <w:rPr>
          <w:rStyle w:val="normaltextrun"/>
          <w:rFonts w:ascii="Arial" w:hAnsi="Arial" w:cs="Arial"/>
          <w:sz w:val="22"/>
          <w:szCs w:val="22"/>
        </w:rPr>
        <w:t> </w:t>
      </w:r>
      <w:r>
        <w:rPr>
          <w:rStyle w:val="normaltextrun"/>
          <w:rFonts w:ascii="Open Sans" w:hAnsi="Open Sans" w:cs="Open Sans"/>
          <w:sz w:val="22"/>
          <w:szCs w:val="22"/>
        </w:rPr>
        <w:t>A</w:t>
      </w:r>
      <w:r>
        <w:rPr>
          <w:rStyle w:val="normaltextrun"/>
          <w:rFonts w:ascii="Open Sans" w:hAnsi="Open Sans" w:cs="Open Sans"/>
          <w:color w:val="040C28"/>
          <w:sz w:val="22"/>
          <w:szCs w:val="22"/>
        </w:rPr>
        <w:t xml:space="preserve"> vehicle for individuals or groups</w:t>
      </w:r>
      <w:r>
        <w:rPr>
          <w:rStyle w:val="normaltextrun"/>
          <w:rFonts w:ascii="Open Sans" w:hAnsi="Open Sans" w:cs="Open Sans"/>
          <w:color w:val="4D5156"/>
          <w:sz w:val="22"/>
          <w:szCs w:val="22"/>
          <w:shd w:val="clear" w:color="auto" w:fill="FFFFFF"/>
        </w:rPr>
        <w:t xml:space="preserve"> </w:t>
      </w:r>
      <w:r>
        <w:rPr>
          <w:rStyle w:val="normaltextrun"/>
          <w:rFonts w:ascii="Open Sans" w:hAnsi="Open Sans" w:cs="Open Sans"/>
          <w:color w:val="040C28"/>
          <w:sz w:val="22"/>
          <w:szCs w:val="22"/>
        </w:rPr>
        <w:t>to address human, environmental and social</w:t>
      </w:r>
      <w:r>
        <w:rPr>
          <w:rStyle w:val="normaltextrun"/>
          <w:rFonts w:ascii="Arial" w:hAnsi="Arial" w:cs="Arial"/>
          <w:color w:val="4D5156"/>
          <w:sz w:val="22"/>
          <w:szCs w:val="22"/>
          <w:shd w:val="clear" w:color="auto" w:fill="FFFFFF"/>
        </w:rPr>
        <w:t> </w:t>
      </w:r>
      <w:r>
        <w:rPr>
          <w:rStyle w:val="normaltextrun"/>
          <w:rFonts w:ascii="Open Sans" w:hAnsi="Open Sans" w:cs="Open Sans"/>
          <w:color w:val="040C28"/>
          <w:sz w:val="22"/>
          <w:szCs w:val="22"/>
        </w:rPr>
        <w:t>needs</w:t>
      </w:r>
      <w:r>
        <w:rPr>
          <w:rStyle w:val="normaltextrun"/>
          <w:rFonts w:ascii="Open Sans" w:hAnsi="Open Sans" w:cs="Open Sans"/>
          <w:color w:val="4D5156"/>
          <w:sz w:val="22"/>
          <w:szCs w:val="22"/>
          <w:shd w:val="clear" w:color="auto" w:fill="FFFFFF"/>
        </w:rPr>
        <w:t>.</w:t>
      </w:r>
      <w:r>
        <w:rPr>
          <w:rStyle w:val="eop"/>
          <w:rFonts w:ascii="Open Sans" w:hAnsi="Open Sans" w:cs="Open Sans"/>
          <w:color w:val="4D5156"/>
          <w:sz w:val="22"/>
          <w:szCs w:val="22"/>
        </w:rPr>
        <w:t> </w:t>
      </w:r>
    </w:p>
    <w:p w14:paraId="6B77D5D6"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eop"/>
          <w:rFonts w:ascii="Segoe UI" w:hAnsi="Segoe UI" w:cs="Segoe UI"/>
          <w:sz w:val="18"/>
          <w:szCs w:val="18"/>
        </w:rPr>
        <w:t> </w:t>
      </w:r>
    </w:p>
    <w:p w14:paraId="6F535FD6"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color w:val="C45911"/>
          <w:sz w:val="22"/>
          <w:szCs w:val="22"/>
        </w:rPr>
        <w:t>Performance Values: </w:t>
      </w:r>
      <w:r>
        <w:rPr>
          <w:rStyle w:val="eop"/>
          <w:rFonts w:ascii="Open Sans" w:hAnsi="Open Sans" w:cs="Open Sans"/>
          <w:color w:val="C45911"/>
          <w:sz w:val="22"/>
          <w:szCs w:val="22"/>
        </w:rPr>
        <w:t> </w:t>
      </w:r>
    </w:p>
    <w:p w14:paraId="6C908090"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Confidence:</w:t>
      </w:r>
      <w:r>
        <w:rPr>
          <w:rStyle w:val="normaltextrun"/>
          <w:rFonts w:ascii="Open Sans" w:hAnsi="Open Sans" w:cs="Open Sans"/>
          <w:sz w:val="22"/>
          <w:szCs w:val="22"/>
        </w:rPr>
        <w:t xml:space="preserve"> being certain in your own abilities, the abilities of others, or that a certain course of action is best.</w:t>
      </w:r>
      <w:r>
        <w:rPr>
          <w:rStyle w:val="normaltextrun"/>
          <w:rFonts w:ascii="Arial" w:hAnsi="Arial" w:cs="Arial"/>
          <w:sz w:val="22"/>
          <w:szCs w:val="22"/>
        </w:rPr>
        <w:t>  </w:t>
      </w:r>
      <w:r>
        <w:rPr>
          <w:rStyle w:val="eop"/>
          <w:rFonts w:ascii="Open Sans" w:hAnsi="Open Sans" w:cs="Open Sans"/>
          <w:sz w:val="22"/>
          <w:szCs w:val="22"/>
        </w:rPr>
        <w:t> </w:t>
      </w:r>
    </w:p>
    <w:p w14:paraId="7EA0FCD5"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Determination</w:t>
      </w:r>
      <w:r>
        <w:rPr>
          <w:rStyle w:val="normaltextrun"/>
          <w:rFonts w:ascii="Open Sans" w:hAnsi="Open Sans" w:cs="Open Sans"/>
          <w:sz w:val="22"/>
          <w:szCs w:val="22"/>
        </w:rPr>
        <w:t>: the ability to keep going even when things are really tough.</w:t>
      </w:r>
      <w:r>
        <w:rPr>
          <w:rStyle w:val="normaltextrun"/>
          <w:rFonts w:ascii="Arial" w:hAnsi="Arial" w:cs="Arial"/>
          <w:sz w:val="22"/>
          <w:szCs w:val="22"/>
        </w:rPr>
        <w:t>  </w:t>
      </w:r>
      <w:r>
        <w:rPr>
          <w:rStyle w:val="eop"/>
          <w:rFonts w:ascii="Open Sans" w:hAnsi="Open Sans" w:cs="Open Sans"/>
          <w:sz w:val="22"/>
          <w:szCs w:val="22"/>
        </w:rPr>
        <w:t> </w:t>
      </w:r>
    </w:p>
    <w:p w14:paraId="01108692"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Motivation:</w:t>
      </w:r>
      <w:r>
        <w:rPr>
          <w:rStyle w:val="normaltextrun"/>
          <w:rFonts w:ascii="Open Sans" w:hAnsi="Open Sans" w:cs="Open Sans"/>
          <w:sz w:val="22"/>
          <w:szCs w:val="22"/>
        </w:rPr>
        <w:t xml:space="preserve"> having a strong reason and drive to act or accomplish something.</w:t>
      </w:r>
      <w:r>
        <w:rPr>
          <w:rStyle w:val="normaltextrun"/>
          <w:rFonts w:ascii="Arial" w:hAnsi="Arial" w:cs="Arial"/>
          <w:sz w:val="22"/>
          <w:szCs w:val="22"/>
        </w:rPr>
        <w:t>  </w:t>
      </w:r>
      <w:r>
        <w:rPr>
          <w:rStyle w:val="eop"/>
          <w:rFonts w:ascii="Open Sans" w:hAnsi="Open Sans" w:cs="Open Sans"/>
          <w:sz w:val="22"/>
          <w:szCs w:val="22"/>
        </w:rPr>
        <w:t> </w:t>
      </w:r>
    </w:p>
    <w:p w14:paraId="72074702"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Perseverance:</w:t>
      </w:r>
      <w:r>
        <w:rPr>
          <w:rStyle w:val="normaltextrun"/>
          <w:rFonts w:ascii="Open Sans" w:hAnsi="Open Sans" w:cs="Open Sans"/>
          <w:sz w:val="22"/>
          <w:szCs w:val="22"/>
        </w:rPr>
        <w:t xml:space="preserve"> the steady persistence in a course of action especially in spite of difficulties.</w:t>
      </w:r>
      <w:r>
        <w:rPr>
          <w:rStyle w:val="normaltextrun"/>
          <w:rFonts w:ascii="Arial" w:hAnsi="Arial" w:cs="Arial"/>
          <w:sz w:val="22"/>
          <w:szCs w:val="22"/>
        </w:rPr>
        <w:t>  </w:t>
      </w:r>
      <w:r>
        <w:rPr>
          <w:rStyle w:val="eop"/>
          <w:rFonts w:ascii="Open Sans" w:hAnsi="Open Sans" w:cs="Open Sans"/>
          <w:sz w:val="22"/>
          <w:szCs w:val="22"/>
        </w:rPr>
        <w:t> </w:t>
      </w:r>
    </w:p>
    <w:p w14:paraId="1C3C0BDE" w14:textId="77777777" w:rsidR="00B4475D" w:rsidRDefault="00B4475D" w:rsidP="00B4475D">
      <w:pPr>
        <w:pStyle w:val="paragraph"/>
        <w:spacing w:before="0" w:beforeAutospacing="0" w:after="0" w:afterAutospacing="0"/>
        <w:textAlignment w:val="baseline"/>
        <w:rPr>
          <w:rFonts w:ascii="Segoe UI" w:hAnsi="Segoe UI" w:cs="Segoe UI"/>
          <w:sz w:val="18"/>
          <w:szCs w:val="18"/>
        </w:rPr>
      </w:pPr>
      <w:r>
        <w:rPr>
          <w:rStyle w:val="normaltextrun"/>
          <w:rFonts w:ascii="Open Sans" w:hAnsi="Open Sans" w:cs="Open Sans"/>
          <w:b/>
          <w:bCs/>
          <w:sz w:val="22"/>
          <w:szCs w:val="22"/>
        </w:rPr>
        <w:t>Resilience:</w:t>
      </w:r>
      <w:r>
        <w:rPr>
          <w:rStyle w:val="normaltextrun"/>
          <w:rFonts w:ascii="Open Sans" w:hAnsi="Open Sans" w:cs="Open Sans"/>
          <w:sz w:val="22"/>
          <w:szCs w:val="22"/>
        </w:rPr>
        <w:t xml:space="preserve"> bouncing back from adversity despite obstacles in your path. Resourcefulness: the ability to find quick and clever ways to overcome difficulties.</w:t>
      </w:r>
      <w:r>
        <w:rPr>
          <w:rStyle w:val="normaltextrun"/>
          <w:rFonts w:ascii="Arial" w:hAnsi="Arial" w:cs="Arial"/>
          <w:sz w:val="22"/>
          <w:szCs w:val="22"/>
        </w:rPr>
        <w:t>  </w:t>
      </w:r>
      <w:r>
        <w:rPr>
          <w:rStyle w:val="eop"/>
          <w:rFonts w:ascii="Open Sans" w:hAnsi="Open Sans" w:cs="Open Sans"/>
          <w:sz w:val="22"/>
          <w:szCs w:val="22"/>
        </w:rPr>
        <w:t> </w:t>
      </w:r>
    </w:p>
    <w:p w14:paraId="46A0177E" w14:textId="77777777" w:rsidR="00B4475D" w:rsidRDefault="00B4475D" w:rsidP="00B4475D">
      <w:pPr>
        <w:pStyle w:val="paragraph"/>
        <w:spacing w:before="0" w:beforeAutospacing="0" w:after="0" w:afterAutospacing="0"/>
        <w:textAlignment w:val="baseline"/>
        <w:rPr>
          <w:rStyle w:val="eop"/>
          <w:rFonts w:ascii="Open Sans" w:hAnsi="Open Sans" w:cs="Open Sans"/>
          <w:sz w:val="22"/>
          <w:szCs w:val="22"/>
        </w:rPr>
      </w:pPr>
      <w:r>
        <w:rPr>
          <w:rStyle w:val="normaltextrun"/>
          <w:rFonts w:ascii="Open Sans" w:hAnsi="Open Sans" w:cs="Open Sans"/>
          <w:b/>
          <w:bCs/>
          <w:sz w:val="22"/>
          <w:szCs w:val="22"/>
        </w:rPr>
        <w:t>Teamwork:</w:t>
      </w:r>
      <w:r>
        <w:rPr>
          <w:rStyle w:val="normaltextrun"/>
          <w:rFonts w:ascii="Open Sans" w:hAnsi="Open Sans" w:cs="Open Sans"/>
          <w:sz w:val="22"/>
          <w:szCs w:val="22"/>
        </w:rPr>
        <w:t xml:space="preserve"> the ability to work with others effectively and efficiently.</w:t>
      </w:r>
      <w:r>
        <w:rPr>
          <w:rStyle w:val="normaltextrun"/>
          <w:rFonts w:ascii="Arial" w:hAnsi="Arial" w:cs="Arial"/>
          <w:sz w:val="22"/>
          <w:szCs w:val="22"/>
        </w:rPr>
        <w:t>  </w:t>
      </w:r>
      <w:r>
        <w:rPr>
          <w:rStyle w:val="eop"/>
          <w:rFonts w:ascii="Open Sans" w:hAnsi="Open Sans" w:cs="Open Sans"/>
          <w:sz w:val="22"/>
          <w:szCs w:val="22"/>
        </w:rPr>
        <w:t> </w:t>
      </w:r>
    </w:p>
    <w:p w14:paraId="0ECE1245" w14:textId="77777777" w:rsidR="00F653F7" w:rsidRDefault="00F653F7" w:rsidP="00B4475D">
      <w:pPr>
        <w:pStyle w:val="paragraph"/>
        <w:spacing w:before="0" w:beforeAutospacing="0" w:after="0" w:afterAutospacing="0"/>
        <w:textAlignment w:val="baseline"/>
        <w:rPr>
          <w:rStyle w:val="eop"/>
          <w:rFonts w:ascii="Open Sans" w:hAnsi="Open Sans" w:cs="Open Sans"/>
          <w:sz w:val="22"/>
          <w:szCs w:val="22"/>
        </w:rPr>
      </w:pPr>
    </w:p>
    <w:p w14:paraId="11C16B43" w14:textId="77777777" w:rsidR="00F653F7" w:rsidRDefault="00F653F7" w:rsidP="00B4475D">
      <w:pPr>
        <w:pStyle w:val="paragraph"/>
        <w:spacing w:before="0" w:beforeAutospacing="0" w:after="0" w:afterAutospacing="0"/>
        <w:textAlignment w:val="baseline"/>
        <w:rPr>
          <w:rFonts w:ascii="Segoe UI" w:hAnsi="Segoe UI" w:cs="Segoe UI"/>
          <w:sz w:val="18"/>
          <w:szCs w:val="18"/>
        </w:rPr>
      </w:pPr>
    </w:p>
    <w:p w14:paraId="06B2206F" w14:textId="4647F43D" w:rsidR="00B4475D" w:rsidRDefault="00F653F7" w:rsidP="00F653F7">
      <w:pPr>
        <w:pStyle w:val="paragraph"/>
        <w:spacing w:before="0" w:beforeAutospacing="0" w:after="0" w:afterAutospacing="0"/>
        <w:jc w:val="both"/>
        <w:textAlignment w:val="baseline"/>
        <w:rPr>
          <w:rFonts w:ascii="Segoe UI" w:hAnsi="Segoe UI" w:cs="Segoe UI"/>
          <w:sz w:val="18"/>
          <w:szCs w:val="18"/>
        </w:rPr>
      </w:pPr>
      <w:r>
        <w:rPr>
          <w:rStyle w:val="normaltextrun"/>
          <w:rFonts w:ascii="Open Sans" w:hAnsi="Open Sans" w:cs="Open Sans"/>
          <w:sz w:val="22"/>
          <w:szCs w:val="22"/>
        </w:rPr>
        <w:t xml:space="preserve">Character values adapted from: Jubilee Centre for Character and Virtues (2022) </w:t>
      </w:r>
      <w:r>
        <w:rPr>
          <w:rStyle w:val="normaltextrun"/>
          <w:rFonts w:ascii="Open Sans" w:hAnsi="Open Sans" w:cs="Open Sans"/>
          <w:i/>
          <w:iCs/>
          <w:sz w:val="22"/>
          <w:szCs w:val="22"/>
        </w:rPr>
        <w:t>Framework for Character Education in Schools: Version 3</w:t>
      </w:r>
      <w:r>
        <w:rPr>
          <w:rStyle w:val="normaltextrun"/>
          <w:rFonts w:ascii="Arial" w:hAnsi="Arial" w:cs="Arial"/>
          <w:sz w:val="22"/>
          <w:szCs w:val="22"/>
        </w:rPr>
        <w:t> </w:t>
      </w:r>
      <w:r>
        <w:rPr>
          <w:rStyle w:val="eop"/>
          <w:rFonts w:ascii="Open Sans" w:hAnsi="Open Sans" w:cs="Open Sans"/>
          <w:sz w:val="22"/>
          <w:szCs w:val="22"/>
        </w:rPr>
        <w:t> </w:t>
      </w:r>
      <w:r w:rsidR="00B4475D">
        <w:rPr>
          <w:rStyle w:val="normaltextrun"/>
          <w:rFonts w:ascii="Open Sans" w:hAnsi="Open Sans" w:cs="Open Sans"/>
          <w:sz w:val="22"/>
          <w:szCs w:val="22"/>
        </w:rPr>
        <w:t>available at:</w:t>
      </w:r>
      <w:r w:rsidR="00B4475D">
        <w:rPr>
          <w:rStyle w:val="normaltextrun"/>
          <w:rFonts w:ascii="Arial" w:hAnsi="Arial" w:cs="Arial"/>
          <w:sz w:val="22"/>
          <w:szCs w:val="22"/>
        </w:rPr>
        <w:t>  </w:t>
      </w:r>
      <w:r w:rsidR="00B4475D">
        <w:rPr>
          <w:rStyle w:val="eop"/>
          <w:rFonts w:ascii="Open Sans" w:hAnsi="Open Sans" w:cs="Open Sans"/>
          <w:sz w:val="22"/>
          <w:szCs w:val="22"/>
        </w:rPr>
        <w:t> </w:t>
      </w:r>
    </w:p>
    <w:p w14:paraId="7A92E5C3" w14:textId="77777777" w:rsidR="00B4475D" w:rsidRDefault="00000000" w:rsidP="00B4475D">
      <w:pPr>
        <w:pStyle w:val="paragraph"/>
        <w:spacing w:before="0" w:beforeAutospacing="0" w:after="0" w:afterAutospacing="0"/>
        <w:textAlignment w:val="baseline"/>
        <w:rPr>
          <w:rFonts w:ascii="Segoe UI" w:hAnsi="Segoe UI" w:cs="Segoe UI"/>
          <w:sz w:val="18"/>
          <w:szCs w:val="18"/>
        </w:rPr>
      </w:pPr>
      <w:hyperlink r:id="rId32" w:tgtFrame="_blank" w:history="1">
        <w:r w:rsidR="00B4475D">
          <w:rPr>
            <w:rStyle w:val="normaltextrun"/>
            <w:rFonts w:ascii="Calibri" w:hAnsi="Calibri" w:cs="Calibri"/>
            <w:color w:val="0563C1"/>
            <w:sz w:val="22"/>
            <w:szCs w:val="22"/>
            <w:u w:val="single"/>
          </w:rPr>
          <w:t>https://www.jubileecentre.ac.uk/userfiles/jubileecentre/pdf/character-education/Framework%20for%20Character%20Education.pdf</w:t>
        </w:r>
      </w:hyperlink>
      <w:r w:rsidR="00B4475D">
        <w:rPr>
          <w:rStyle w:val="normaltextrun"/>
          <w:rFonts w:ascii="Calibri" w:hAnsi="Calibri" w:cs="Calibri"/>
          <w:sz w:val="22"/>
          <w:szCs w:val="22"/>
        </w:rPr>
        <w:t> </w:t>
      </w:r>
      <w:r w:rsidR="00B4475D">
        <w:rPr>
          <w:rStyle w:val="eop"/>
          <w:rFonts w:ascii="Calibri" w:hAnsi="Calibri" w:cs="Calibri"/>
          <w:sz w:val="22"/>
          <w:szCs w:val="22"/>
        </w:rPr>
        <w:t> </w:t>
      </w:r>
    </w:p>
    <w:p w14:paraId="71E105B7" w14:textId="43195560" w:rsidR="004326D6" w:rsidRDefault="004326D6">
      <w:pPr>
        <w:rPr>
          <w:rFonts w:ascii="Arial" w:hAnsi="Arial"/>
          <w:b/>
          <w:bCs/>
          <w:sz w:val="36"/>
          <w:szCs w:val="20"/>
        </w:rPr>
      </w:pPr>
      <w:r>
        <w:br w:type="page"/>
      </w:r>
    </w:p>
    <w:p w14:paraId="7A707D87" w14:textId="58D36A42" w:rsidR="00917EC4" w:rsidRPr="001A6A8A" w:rsidRDefault="008507BD" w:rsidP="0BA17B59">
      <w:pPr>
        <w:pStyle w:val="Heading3"/>
        <w:pBdr>
          <w:right w:val="single" w:sz="4" w:space="12" w:color="auto"/>
        </w:pBdr>
        <w:tabs>
          <w:tab w:val="clear" w:pos="426"/>
          <w:tab w:val="left" w:pos="709"/>
        </w:tabs>
        <w:ind w:left="720"/>
        <w:rPr>
          <w:caps/>
        </w:rPr>
      </w:pPr>
      <w:bookmarkStart w:id="13" w:name="_Toc141881160"/>
      <w:bookmarkStart w:id="14" w:name="_Hlk137666207"/>
      <w:bookmarkEnd w:id="10"/>
      <w:r w:rsidRPr="0BA17B59">
        <w:rPr>
          <w:caps/>
        </w:rPr>
        <w:lastRenderedPageBreak/>
        <w:t xml:space="preserve">Guidance for </w:t>
      </w:r>
      <w:r w:rsidR="008D731A">
        <w:rPr>
          <w:caps/>
        </w:rPr>
        <w:t>General Mentor</w:t>
      </w:r>
      <w:r w:rsidRPr="0BA17B59">
        <w:rPr>
          <w:caps/>
        </w:rPr>
        <w:t>s &amp; Class Teachers</w:t>
      </w:r>
      <w:bookmarkEnd w:id="13"/>
      <w:r w:rsidR="001A6A8A" w:rsidRPr="0BA17B59">
        <w:rPr>
          <w:caps/>
        </w:rPr>
        <w:t xml:space="preserve"> </w:t>
      </w:r>
    </w:p>
    <w:p w14:paraId="518A4B3E" w14:textId="77777777" w:rsidR="0015193C" w:rsidRPr="001A6A8A" w:rsidRDefault="0015193C" w:rsidP="0082694C">
      <w:pPr>
        <w:ind w:right="-187"/>
        <w:jc w:val="center"/>
        <w:rPr>
          <w:rFonts w:asciiTheme="minorHAnsi" w:hAnsiTheme="minorHAnsi" w:cstheme="minorHAnsi"/>
          <w:b/>
          <w:highlight w:val="yellow"/>
        </w:rPr>
      </w:pPr>
    </w:p>
    <w:p w14:paraId="71E37CE5" w14:textId="3C1062D9" w:rsidR="00123C4F" w:rsidRPr="00B463C5" w:rsidRDefault="00123C4F" w:rsidP="008507BD">
      <w:pPr>
        <w:ind w:left="426" w:right="-418"/>
        <w:rPr>
          <w:rFonts w:asciiTheme="minorHAnsi" w:hAnsiTheme="minorHAnsi" w:cstheme="minorHAnsi"/>
          <w:i/>
          <w:sz w:val="22"/>
          <w:szCs w:val="22"/>
        </w:rPr>
      </w:pPr>
      <w:r w:rsidRPr="00B463C5">
        <w:rPr>
          <w:rFonts w:asciiTheme="minorHAnsi" w:hAnsiTheme="minorHAnsi" w:cstheme="minorHAnsi"/>
          <w:i/>
          <w:sz w:val="22"/>
          <w:szCs w:val="22"/>
        </w:rPr>
        <w:t xml:space="preserve">This </w:t>
      </w:r>
      <w:r w:rsidR="008059D9" w:rsidRPr="00B463C5">
        <w:rPr>
          <w:rFonts w:asciiTheme="minorHAnsi" w:hAnsiTheme="minorHAnsi" w:cstheme="minorHAnsi"/>
          <w:i/>
          <w:sz w:val="22"/>
          <w:szCs w:val="22"/>
        </w:rPr>
        <w:t xml:space="preserve">information and </w:t>
      </w:r>
      <w:r w:rsidRPr="00B463C5">
        <w:rPr>
          <w:rFonts w:asciiTheme="minorHAnsi" w:hAnsiTheme="minorHAnsi" w:cstheme="minorHAnsi"/>
          <w:i/>
          <w:sz w:val="22"/>
          <w:szCs w:val="22"/>
        </w:rPr>
        <w:t xml:space="preserve">guidance is intended to support </w:t>
      </w:r>
      <w:r w:rsidR="008D731A">
        <w:rPr>
          <w:rFonts w:asciiTheme="minorHAnsi" w:hAnsiTheme="minorHAnsi" w:cstheme="minorHAnsi"/>
          <w:i/>
          <w:sz w:val="22"/>
          <w:szCs w:val="22"/>
        </w:rPr>
        <w:t>General Mentor</w:t>
      </w:r>
      <w:r w:rsidRPr="00B463C5">
        <w:rPr>
          <w:rFonts w:asciiTheme="minorHAnsi" w:hAnsiTheme="minorHAnsi" w:cstheme="minorHAnsi"/>
          <w:i/>
          <w:sz w:val="22"/>
          <w:szCs w:val="22"/>
        </w:rPr>
        <w:t>s in maximising the progress of their trainees and in doing so, offer the best provision possible to the</w:t>
      </w:r>
      <w:r w:rsidR="00302B3D" w:rsidRPr="00B463C5">
        <w:rPr>
          <w:rFonts w:asciiTheme="minorHAnsi" w:hAnsiTheme="minorHAnsi" w:cstheme="minorHAnsi"/>
          <w:i/>
          <w:sz w:val="22"/>
          <w:szCs w:val="22"/>
        </w:rPr>
        <w:t xml:space="preserve"> pupils of the school</w:t>
      </w:r>
      <w:r w:rsidRPr="00B463C5">
        <w:rPr>
          <w:rFonts w:asciiTheme="minorHAnsi" w:hAnsiTheme="minorHAnsi" w:cstheme="minorHAnsi"/>
          <w:i/>
          <w:sz w:val="22"/>
          <w:szCs w:val="22"/>
        </w:rPr>
        <w:t xml:space="preserve">. </w:t>
      </w:r>
    </w:p>
    <w:p w14:paraId="3F3B5706" w14:textId="77777777" w:rsidR="008059D9" w:rsidRPr="001A6A8A" w:rsidRDefault="008059D9" w:rsidP="001960A8">
      <w:pPr>
        <w:ind w:left="284" w:right="-418"/>
        <w:rPr>
          <w:rFonts w:asciiTheme="minorHAnsi" w:hAnsiTheme="minorHAnsi" w:cstheme="minorHAnsi"/>
          <w:b/>
          <w:i/>
          <w:sz w:val="22"/>
          <w:szCs w:val="22"/>
          <w:highlight w:val="yellow"/>
        </w:rPr>
      </w:pPr>
    </w:p>
    <w:p w14:paraId="0DF623CC" w14:textId="77777777" w:rsidR="00057104" w:rsidRPr="001A6A8A" w:rsidRDefault="00057104" w:rsidP="00665940">
      <w:pPr>
        <w:spacing w:after="60"/>
        <w:ind w:right="-420"/>
        <w:rPr>
          <w:rFonts w:asciiTheme="minorHAnsi" w:hAnsiTheme="minorHAnsi" w:cstheme="minorHAnsi"/>
          <w:b/>
          <w:sz w:val="22"/>
          <w:szCs w:val="22"/>
          <w:highlight w:val="yellow"/>
        </w:rPr>
      </w:pPr>
    </w:p>
    <w:p w14:paraId="48E2EFCB" w14:textId="009C79B7" w:rsidR="001960A8" w:rsidRPr="00787EB9" w:rsidRDefault="001960A8" w:rsidP="008D71CE">
      <w:pPr>
        <w:spacing w:after="60"/>
        <w:ind w:left="284" w:right="-420"/>
        <w:jc w:val="center"/>
        <w:rPr>
          <w:rFonts w:asciiTheme="minorHAnsi" w:hAnsiTheme="minorHAnsi" w:cstheme="minorHAnsi"/>
          <w:b/>
          <w:sz w:val="22"/>
          <w:szCs w:val="22"/>
        </w:rPr>
      </w:pPr>
      <w:bookmarkStart w:id="15" w:name="_Hlk112233961"/>
      <w:r w:rsidRPr="00787EB9">
        <w:rPr>
          <w:rFonts w:asciiTheme="minorHAnsi" w:hAnsiTheme="minorHAnsi" w:cstheme="minorHAnsi"/>
          <w:b/>
          <w:sz w:val="22"/>
          <w:szCs w:val="22"/>
        </w:rPr>
        <w:t>Supporting trainees with ‘declared disabilities’</w:t>
      </w:r>
    </w:p>
    <w:p w14:paraId="45161789" w14:textId="77777777" w:rsidR="00827197" w:rsidRPr="00787EB9" w:rsidRDefault="001960A8" w:rsidP="00827197">
      <w:pPr>
        <w:spacing w:after="60"/>
        <w:ind w:left="357" w:right="-420"/>
        <w:rPr>
          <w:rFonts w:asciiTheme="minorHAnsi" w:hAnsiTheme="minorHAnsi" w:cstheme="minorHAnsi"/>
          <w:sz w:val="22"/>
          <w:szCs w:val="22"/>
        </w:rPr>
      </w:pPr>
      <w:r w:rsidRPr="00787EB9">
        <w:rPr>
          <w:rFonts w:asciiTheme="minorHAnsi" w:hAnsiTheme="minorHAnsi" w:cstheme="minorHAnsi"/>
          <w:sz w:val="22"/>
          <w:szCs w:val="22"/>
        </w:rPr>
        <w:t xml:space="preserve"> </w:t>
      </w:r>
      <w:r w:rsidR="00827197" w:rsidRPr="00787EB9">
        <w:rPr>
          <w:rFonts w:asciiTheme="minorHAnsi" w:hAnsiTheme="minorHAnsi" w:cstheme="minorHAnsi"/>
          <w:sz w:val="22"/>
          <w:szCs w:val="22"/>
        </w:rPr>
        <w:t>All trainees who have disclosed a disability are encouraged to complete an Individual Support Plan (ISP) to specify any ‘reasonable adjustments’ which will support their successful completion of the PGCE.</w:t>
      </w:r>
    </w:p>
    <w:p w14:paraId="7B91C5F9" w14:textId="08E9C604" w:rsidR="00827197" w:rsidRPr="001D7E40" w:rsidRDefault="00827197" w:rsidP="00827197">
      <w:pPr>
        <w:spacing w:after="60"/>
        <w:ind w:left="357" w:right="-420"/>
        <w:rPr>
          <w:rFonts w:asciiTheme="minorHAnsi" w:hAnsiTheme="minorHAnsi" w:cstheme="minorHAnsi"/>
          <w:sz w:val="22"/>
          <w:szCs w:val="22"/>
        </w:rPr>
      </w:pPr>
      <w:r w:rsidRPr="001D7E40">
        <w:rPr>
          <w:rFonts w:asciiTheme="minorHAnsi" w:hAnsiTheme="minorHAnsi" w:cstheme="minorHAnsi"/>
          <w:sz w:val="22"/>
          <w:szCs w:val="22"/>
        </w:rPr>
        <w:t>We would recommend that trainees share their ISP and disability disclosure with school</w:t>
      </w:r>
      <w:r w:rsidR="00EE2C66" w:rsidRPr="001D7E40">
        <w:rPr>
          <w:rFonts w:asciiTheme="minorHAnsi" w:hAnsiTheme="minorHAnsi" w:cstheme="minorHAnsi"/>
          <w:sz w:val="22"/>
          <w:szCs w:val="22"/>
        </w:rPr>
        <w:t xml:space="preserve">, </w:t>
      </w:r>
      <w:r w:rsidR="0087308A" w:rsidRPr="001D7E40">
        <w:rPr>
          <w:rFonts w:asciiTheme="minorHAnsi" w:hAnsiTheme="minorHAnsi" w:cstheme="minorHAnsi"/>
          <w:sz w:val="22"/>
          <w:szCs w:val="22"/>
        </w:rPr>
        <w:t>at the earliest opportunity,</w:t>
      </w:r>
      <w:r w:rsidRPr="001D7E40">
        <w:rPr>
          <w:rFonts w:asciiTheme="minorHAnsi" w:hAnsiTheme="minorHAnsi" w:cstheme="minorHAnsi"/>
          <w:sz w:val="22"/>
          <w:szCs w:val="22"/>
        </w:rPr>
        <w:t xml:space="preserve"> in order to facilitate adjustments</w:t>
      </w:r>
      <w:r w:rsidR="00EE2C66" w:rsidRPr="001D7E40">
        <w:rPr>
          <w:rFonts w:asciiTheme="minorHAnsi" w:hAnsiTheme="minorHAnsi" w:cstheme="minorHAnsi"/>
          <w:sz w:val="22"/>
          <w:szCs w:val="22"/>
        </w:rPr>
        <w:t xml:space="preserve">. </w:t>
      </w:r>
      <w:r w:rsidRPr="001D7E40">
        <w:rPr>
          <w:rFonts w:asciiTheme="minorHAnsi" w:hAnsiTheme="minorHAnsi" w:cstheme="minorHAnsi"/>
          <w:sz w:val="22"/>
          <w:szCs w:val="22"/>
        </w:rPr>
        <w:t xml:space="preserve">However, if a trainee does not disclose their disability and/or ISP to the school, the </w:t>
      </w:r>
      <w:r w:rsidR="0087308A" w:rsidRPr="001D7E40">
        <w:rPr>
          <w:rFonts w:asciiTheme="minorHAnsi" w:hAnsiTheme="minorHAnsi" w:cstheme="minorHAnsi"/>
          <w:sz w:val="22"/>
          <w:szCs w:val="22"/>
        </w:rPr>
        <w:t>University</w:t>
      </w:r>
      <w:r w:rsidR="00CD6A3F" w:rsidRPr="001D7E40">
        <w:rPr>
          <w:rFonts w:asciiTheme="minorHAnsi" w:hAnsiTheme="minorHAnsi" w:cstheme="minorHAnsi"/>
          <w:sz w:val="22"/>
          <w:szCs w:val="22"/>
        </w:rPr>
        <w:t xml:space="preserve"> may cho</w:t>
      </w:r>
      <w:r w:rsidR="001D7E40" w:rsidRPr="001D7E40">
        <w:rPr>
          <w:rFonts w:asciiTheme="minorHAnsi" w:hAnsiTheme="minorHAnsi" w:cstheme="minorHAnsi"/>
          <w:sz w:val="22"/>
          <w:szCs w:val="22"/>
        </w:rPr>
        <w:t>o</w:t>
      </w:r>
      <w:r w:rsidR="00CD6A3F" w:rsidRPr="001D7E40">
        <w:rPr>
          <w:rFonts w:asciiTheme="minorHAnsi" w:hAnsiTheme="minorHAnsi" w:cstheme="minorHAnsi"/>
          <w:sz w:val="22"/>
          <w:szCs w:val="22"/>
        </w:rPr>
        <w:t>se to share this on the trainee’s behalf</w:t>
      </w:r>
      <w:r w:rsidR="00DD59C8" w:rsidRPr="001D7E40">
        <w:rPr>
          <w:rFonts w:asciiTheme="minorHAnsi" w:hAnsiTheme="minorHAnsi" w:cstheme="minorHAnsi"/>
          <w:sz w:val="22"/>
          <w:szCs w:val="22"/>
        </w:rPr>
        <w:t xml:space="preserve"> where this is felt to be in the tra</w:t>
      </w:r>
      <w:r w:rsidR="001D7E40" w:rsidRPr="001D7E40">
        <w:rPr>
          <w:rFonts w:asciiTheme="minorHAnsi" w:hAnsiTheme="minorHAnsi" w:cstheme="minorHAnsi"/>
          <w:sz w:val="22"/>
          <w:szCs w:val="22"/>
        </w:rPr>
        <w:t>in</w:t>
      </w:r>
      <w:r w:rsidR="00DD59C8" w:rsidRPr="001D7E40">
        <w:rPr>
          <w:rFonts w:asciiTheme="minorHAnsi" w:hAnsiTheme="minorHAnsi" w:cstheme="minorHAnsi"/>
          <w:sz w:val="22"/>
          <w:szCs w:val="22"/>
        </w:rPr>
        <w:t xml:space="preserve">ee’s best </w:t>
      </w:r>
      <w:r w:rsidR="001D7E40" w:rsidRPr="001D7E40">
        <w:rPr>
          <w:rFonts w:asciiTheme="minorHAnsi" w:hAnsiTheme="minorHAnsi" w:cstheme="minorHAnsi"/>
          <w:sz w:val="22"/>
          <w:szCs w:val="22"/>
        </w:rPr>
        <w:t>interest</w:t>
      </w:r>
      <w:r w:rsidR="00DD59C8" w:rsidRPr="001D7E40">
        <w:rPr>
          <w:rFonts w:asciiTheme="minorHAnsi" w:hAnsiTheme="minorHAnsi" w:cstheme="minorHAnsi"/>
          <w:sz w:val="22"/>
          <w:szCs w:val="22"/>
        </w:rPr>
        <w:t>.</w:t>
      </w:r>
      <w:r w:rsidR="001D7E40" w:rsidRPr="001D7E40">
        <w:rPr>
          <w:rFonts w:asciiTheme="minorHAnsi" w:hAnsiTheme="minorHAnsi" w:cstheme="minorHAnsi"/>
          <w:sz w:val="22"/>
          <w:szCs w:val="22"/>
        </w:rPr>
        <w:t xml:space="preserve"> </w:t>
      </w:r>
      <w:r w:rsidRPr="001D7E40">
        <w:rPr>
          <w:rFonts w:asciiTheme="minorHAnsi" w:hAnsiTheme="minorHAnsi" w:cstheme="minorHAnsi"/>
          <w:sz w:val="22"/>
          <w:szCs w:val="22"/>
        </w:rPr>
        <w:t>Trainees should discuss any concerns over disclosing a disability with their personal tutor.</w:t>
      </w:r>
    </w:p>
    <w:p w14:paraId="2264CE2E" w14:textId="1511D891" w:rsidR="00827197" w:rsidRPr="00787EB9" w:rsidRDefault="00827197" w:rsidP="00827197">
      <w:pPr>
        <w:spacing w:after="60"/>
        <w:ind w:left="357" w:right="-420"/>
        <w:rPr>
          <w:rFonts w:asciiTheme="minorHAnsi" w:hAnsiTheme="minorHAnsi" w:cstheme="minorHAnsi"/>
          <w:sz w:val="22"/>
          <w:szCs w:val="22"/>
        </w:rPr>
      </w:pPr>
      <w:r w:rsidRPr="00787EB9">
        <w:rPr>
          <w:rFonts w:asciiTheme="minorHAnsi" w:hAnsiTheme="minorHAnsi" w:cstheme="minorHAnsi"/>
          <w:sz w:val="22"/>
          <w:szCs w:val="22"/>
        </w:rPr>
        <w:t xml:space="preserve">Trainees are welcome to request an early school-based meeting between a university tutor, the trainee and </w:t>
      </w:r>
      <w:r w:rsidR="008D731A">
        <w:rPr>
          <w:rFonts w:asciiTheme="minorHAnsi" w:hAnsiTheme="minorHAnsi" w:cstheme="minorHAnsi"/>
          <w:sz w:val="22"/>
          <w:szCs w:val="22"/>
        </w:rPr>
        <w:t>General Mentor</w:t>
      </w:r>
      <w:r w:rsidRPr="00787EB9">
        <w:rPr>
          <w:rFonts w:asciiTheme="minorHAnsi" w:hAnsiTheme="minorHAnsi" w:cstheme="minorHAnsi"/>
          <w:sz w:val="22"/>
          <w:szCs w:val="22"/>
        </w:rPr>
        <w:t xml:space="preserve">, to discuss in more detail the practicalities, responsibilities and expectations with reference to the reasonable adjustments identified in the ISP. </w:t>
      </w:r>
    </w:p>
    <w:p w14:paraId="7C39D3DC" w14:textId="77777777" w:rsidR="00E236DA" w:rsidRPr="001A6A8A" w:rsidRDefault="00E236DA" w:rsidP="00C2295E">
      <w:pPr>
        <w:spacing w:after="60"/>
        <w:ind w:right="-420"/>
        <w:rPr>
          <w:rFonts w:asciiTheme="minorHAnsi" w:hAnsiTheme="minorHAnsi" w:cstheme="minorHAnsi"/>
          <w:sz w:val="22"/>
          <w:szCs w:val="22"/>
          <w:highlight w:val="yellow"/>
        </w:rPr>
      </w:pPr>
    </w:p>
    <w:p w14:paraId="5181A112" w14:textId="77777777" w:rsidR="00E236DA" w:rsidRPr="00787EB9" w:rsidRDefault="008D71CE" w:rsidP="008D71CE">
      <w:pPr>
        <w:spacing w:after="60"/>
        <w:ind w:left="357" w:right="-420"/>
        <w:jc w:val="center"/>
        <w:rPr>
          <w:rFonts w:asciiTheme="minorHAnsi" w:hAnsiTheme="minorHAnsi" w:cstheme="minorHAnsi"/>
          <w:b/>
          <w:sz w:val="22"/>
          <w:szCs w:val="22"/>
        </w:rPr>
      </w:pPr>
      <w:r w:rsidRPr="00787EB9">
        <w:rPr>
          <w:rFonts w:asciiTheme="minorHAnsi" w:hAnsiTheme="minorHAnsi" w:cstheme="minorHAnsi"/>
          <w:b/>
          <w:sz w:val="22"/>
          <w:szCs w:val="22"/>
        </w:rPr>
        <w:t>Risk assessment for t</w:t>
      </w:r>
      <w:r w:rsidR="00E236DA" w:rsidRPr="00787EB9">
        <w:rPr>
          <w:rFonts w:asciiTheme="minorHAnsi" w:hAnsiTheme="minorHAnsi" w:cstheme="minorHAnsi"/>
          <w:b/>
          <w:sz w:val="22"/>
          <w:szCs w:val="22"/>
        </w:rPr>
        <w:t>rainees</w:t>
      </w:r>
      <w:r w:rsidRPr="00787EB9">
        <w:rPr>
          <w:rFonts w:asciiTheme="minorHAnsi" w:hAnsiTheme="minorHAnsi" w:cstheme="minorHAnsi"/>
          <w:b/>
          <w:sz w:val="22"/>
          <w:szCs w:val="22"/>
        </w:rPr>
        <w:t>’ medical needs</w:t>
      </w:r>
      <w:r w:rsidR="00E236DA" w:rsidRPr="00787EB9">
        <w:rPr>
          <w:rFonts w:asciiTheme="minorHAnsi" w:hAnsiTheme="minorHAnsi" w:cstheme="minorHAnsi"/>
          <w:b/>
          <w:sz w:val="22"/>
          <w:szCs w:val="22"/>
        </w:rPr>
        <w:t xml:space="preserve"> </w:t>
      </w:r>
    </w:p>
    <w:p w14:paraId="750D1D02" w14:textId="77777777" w:rsidR="00E236DA" w:rsidRDefault="008D71CE" w:rsidP="008D71CE">
      <w:pPr>
        <w:spacing w:after="60"/>
        <w:ind w:left="357" w:right="-420"/>
        <w:rPr>
          <w:rFonts w:asciiTheme="minorHAnsi" w:hAnsiTheme="minorHAnsi" w:cstheme="minorHAnsi"/>
          <w:sz w:val="22"/>
          <w:szCs w:val="22"/>
        </w:rPr>
      </w:pPr>
      <w:r w:rsidRPr="00787EB9">
        <w:rPr>
          <w:rFonts w:asciiTheme="minorHAnsi" w:hAnsiTheme="minorHAnsi" w:cstheme="minorHAnsi"/>
          <w:sz w:val="22"/>
          <w:szCs w:val="22"/>
        </w:rPr>
        <w:t>Where trainees have a medical need/</w:t>
      </w:r>
      <w:r w:rsidR="00E236DA" w:rsidRPr="00787EB9">
        <w:rPr>
          <w:rFonts w:asciiTheme="minorHAnsi" w:hAnsiTheme="minorHAnsi" w:cstheme="minorHAnsi"/>
          <w:sz w:val="22"/>
          <w:szCs w:val="22"/>
        </w:rPr>
        <w:t xml:space="preserve">health issue which requires a </w:t>
      </w:r>
      <w:r w:rsidRPr="00787EB9">
        <w:rPr>
          <w:rFonts w:asciiTheme="minorHAnsi" w:hAnsiTheme="minorHAnsi" w:cstheme="minorHAnsi"/>
          <w:sz w:val="22"/>
          <w:szCs w:val="22"/>
        </w:rPr>
        <w:t xml:space="preserve">risk assessment and/or the </w:t>
      </w:r>
      <w:r w:rsidR="00E236DA" w:rsidRPr="00787EB9">
        <w:rPr>
          <w:rFonts w:asciiTheme="minorHAnsi" w:hAnsiTheme="minorHAnsi" w:cstheme="minorHAnsi"/>
          <w:sz w:val="22"/>
          <w:szCs w:val="22"/>
        </w:rPr>
        <w:t xml:space="preserve">trainee to have </w:t>
      </w:r>
      <w:r w:rsidRPr="00787EB9">
        <w:rPr>
          <w:rFonts w:asciiTheme="minorHAnsi" w:hAnsiTheme="minorHAnsi" w:cstheme="minorHAnsi"/>
          <w:sz w:val="22"/>
          <w:szCs w:val="22"/>
        </w:rPr>
        <w:t xml:space="preserve">access to </w:t>
      </w:r>
      <w:r w:rsidR="00E236DA" w:rsidRPr="00787EB9">
        <w:rPr>
          <w:rFonts w:asciiTheme="minorHAnsi" w:hAnsiTheme="minorHAnsi" w:cstheme="minorHAnsi"/>
          <w:sz w:val="22"/>
          <w:szCs w:val="22"/>
        </w:rPr>
        <w:t>medication in school, the school will be made aware of this in advance of the placement</w:t>
      </w:r>
      <w:r w:rsidRPr="00787EB9">
        <w:rPr>
          <w:rFonts w:asciiTheme="minorHAnsi" w:hAnsiTheme="minorHAnsi" w:cstheme="minorHAnsi"/>
          <w:sz w:val="22"/>
          <w:szCs w:val="22"/>
        </w:rPr>
        <w:t>,</w:t>
      </w:r>
      <w:r w:rsidR="00D75B58" w:rsidRPr="00787EB9">
        <w:rPr>
          <w:rFonts w:asciiTheme="minorHAnsi" w:hAnsiTheme="minorHAnsi" w:cstheme="minorHAnsi"/>
          <w:sz w:val="22"/>
          <w:szCs w:val="22"/>
        </w:rPr>
        <w:t xml:space="preserve"> to ensure that </w:t>
      </w:r>
      <w:r w:rsidRPr="00787EB9">
        <w:rPr>
          <w:rFonts w:asciiTheme="minorHAnsi" w:hAnsiTheme="minorHAnsi" w:cstheme="minorHAnsi"/>
          <w:sz w:val="22"/>
          <w:szCs w:val="22"/>
        </w:rPr>
        <w:t>appropriate steps/</w:t>
      </w:r>
      <w:r w:rsidR="00D75B58" w:rsidRPr="00787EB9">
        <w:rPr>
          <w:rFonts w:asciiTheme="minorHAnsi" w:hAnsiTheme="minorHAnsi" w:cstheme="minorHAnsi"/>
          <w:sz w:val="22"/>
          <w:szCs w:val="22"/>
        </w:rPr>
        <w:t>safe storage of medicines can be agreed.</w:t>
      </w:r>
      <w:r w:rsidR="00D75B58" w:rsidRPr="00763123">
        <w:rPr>
          <w:rFonts w:asciiTheme="minorHAnsi" w:hAnsiTheme="minorHAnsi" w:cstheme="minorHAnsi"/>
          <w:sz w:val="22"/>
          <w:szCs w:val="22"/>
        </w:rPr>
        <w:t xml:space="preserve"> </w:t>
      </w:r>
      <w:bookmarkEnd w:id="15"/>
    </w:p>
    <w:p w14:paraId="2C7F6B3E" w14:textId="77777777" w:rsidR="00BF0469" w:rsidRDefault="00BF0469" w:rsidP="008D71CE">
      <w:pPr>
        <w:spacing w:after="60"/>
        <w:ind w:left="357" w:right="-420"/>
        <w:rPr>
          <w:rFonts w:asciiTheme="minorHAnsi" w:hAnsiTheme="minorHAnsi" w:cstheme="minorHAnsi"/>
          <w:sz w:val="22"/>
          <w:szCs w:val="22"/>
        </w:rPr>
      </w:pPr>
    </w:p>
    <w:p w14:paraId="72BB61E1" w14:textId="636F06B2" w:rsidR="00BF0469" w:rsidRPr="00BF0469" w:rsidRDefault="00BF0469" w:rsidP="0BA17B59">
      <w:pPr>
        <w:spacing w:after="60"/>
        <w:ind w:left="357" w:right="-420"/>
        <w:jc w:val="center"/>
        <w:rPr>
          <w:rFonts w:asciiTheme="minorHAnsi" w:hAnsiTheme="minorHAnsi" w:cstheme="minorBidi"/>
          <w:b/>
          <w:bCs/>
          <w:sz w:val="22"/>
          <w:szCs w:val="22"/>
        </w:rPr>
      </w:pPr>
      <w:r w:rsidRPr="0BA17B59">
        <w:rPr>
          <w:rFonts w:asciiTheme="minorHAnsi" w:hAnsiTheme="minorHAnsi" w:cstheme="minorBidi"/>
          <w:b/>
          <w:bCs/>
          <w:sz w:val="22"/>
          <w:szCs w:val="22"/>
        </w:rPr>
        <w:t xml:space="preserve">Supporting </w:t>
      </w:r>
      <w:r w:rsidR="004C593B" w:rsidRPr="0BA17B59">
        <w:rPr>
          <w:rFonts w:asciiTheme="minorHAnsi" w:hAnsiTheme="minorHAnsi" w:cstheme="minorBidi"/>
          <w:b/>
          <w:bCs/>
          <w:sz w:val="22"/>
          <w:szCs w:val="22"/>
        </w:rPr>
        <w:t xml:space="preserve">and signposting for </w:t>
      </w:r>
      <w:r w:rsidRPr="0BA17B59">
        <w:rPr>
          <w:rFonts w:asciiTheme="minorHAnsi" w:hAnsiTheme="minorHAnsi" w:cstheme="minorBidi"/>
          <w:b/>
          <w:bCs/>
          <w:sz w:val="22"/>
          <w:szCs w:val="22"/>
        </w:rPr>
        <w:t>trainees’ wellbeing</w:t>
      </w:r>
    </w:p>
    <w:bookmarkEnd w:id="14"/>
    <w:p w14:paraId="3AC42EDC" w14:textId="1136752F" w:rsidR="00787EB9" w:rsidRDefault="00CC5EE8" w:rsidP="00154B4C">
      <w:pPr>
        <w:spacing w:after="120"/>
        <w:ind w:left="284" w:right="-420"/>
        <w:rPr>
          <w:rFonts w:asciiTheme="minorHAnsi" w:hAnsiTheme="minorHAnsi" w:cstheme="minorHAnsi"/>
          <w:bCs/>
          <w:sz w:val="22"/>
          <w:szCs w:val="22"/>
        </w:rPr>
      </w:pPr>
      <w:r>
        <w:rPr>
          <w:rFonts w:asciiTheme="minorHAnsi" w:hAnsiTheme="minorHAnsi" w:cstheme="minorHAnsi"/>
          <w:bCs/>
          <w:sz w:val="22"/>
          <w:szCs w:val="22"/>
        </w:rPr>
        <w:t>I</w:t>
      </w:r>
      <w:r w:rsidR="006E09C2">
        <w:rPr>
          <w:rFonts w:asciiTheme="minorHAnsi" w:hAnsiTheme="minorHAnsi" w:cstheme="minorHAnsi"/>
          <w:bCs/>
          <w:sz w:val="22"/>
          <w:szCs w:val="22"/>
        </w:rPr>
        <w:t>s important to understand that</w:t>
      </w:r>
      <w:r>
        <w:rPr>
          <w:rFonts w:asciiTheme="minorHAnsi" w:hAnsiTheme="minorHAnsi" w:cstheme="minorHAnsi"/>
          <w:bCs/>
          <w:sz w:val="22"/>
          <w:szCs w:val="22"/>
        </w:rPr>
        <w:t xml:space="preserve"> the</w:t>
      </w:r>
      <w:r w:rsidR="006E09C2">
        <w:rPr>
          <w:rFonts w:asciiTheme="minorHAnsi" w:hAnsiTheme="minorHAnsi" w:cstheme="minorHAnsi"/>
          <w:bCs/>
          <w:sz w:val="22"/>
          <w:szCs w:val="22"/>
        </w:rPr>
        <w:t xml:space="preserve"> mentor and class teacher </w:t>
      </w:r>
      <w:r w:rsidR="006254CB">
        <w:rPr>
          <w:rFonts w:asciiTheme="minorHAnsi" w:hAnsiTheme="minorHAnsi" w:cstheme="minorHAnsi"/>
          <w:bCs/>
          <w:sz w:val="22"/>
          <w:szCs w:val="22"/>
        </w:rPr>
        <w:t xml:space="preserve">role is </w:t>
      </w:r>
      <w:r>
        <w:rPr>
          <w:rFonts w:asciiTheme="minorHAnsi" w:hAnsiTheme="minorHAnsi" w:cstheme="minorHAnsi"/>
          <w:bCs/>
          <w:sz w:val="22"/>
          <w:szCs w:val="22"/>
        </w:rPr>
        <w:t xml:space="preserve">one of professional support, to help </w:t>
      </w:r>
      <w:r w:rsidR="000F3082">
        <w:rPr>
          <w:rFonts w:asciiTheme="minorHAnsi" w:hAnsiTheme="minorHAnsi" w:cstheme="minorHAnsi"/>
          <w:bCs/>
          <w:sz w:val="22"/>
          <w:szCs w:val="22"/>
        </w:rPr>
        <w:t xml:space="preserve">a </w:t>
      </w:r>
      <w:r>
        <w:rPr>
          <w:rFonts w:asciiTheme="minorHAnsi" w:hAnsiTheme="minorHAnsi" w:cstheme="minorHAnsi"/>
          <w:bCs/>
          <w:sz w:val="22"/>
          <w:szCs w:val="22"/>
        </w:rPr>
        <w:t xml:space="preserve">trainee </w:t>
      </w:r>
      <w:r w:rsidR="000F3082">
        <w:rPr>
          <w:rFonts w:asciiTheme="minorHAnsi" w:hAnsiTheme="minorHAnsi" w:cstheme="minorHAnsi"/>
          <w:bCs/>
          <w:sz w:val="22"/>
          <w:szCs w:val="22"/>
        </w:rPr>
        <w:t xml:space="preserve">to </w:t>
      </w:r>
      <w:r>
        <w:rPr>
          <w:rFonts w:asciiTheme="minorHAnsi" w:hAnsiTheme="minorHAnsi" w:cstheme="minorHAnsi"/>
          <w:bCs/>
          <w:sz w:val="22"/>
          <w:szCs w:val="22"/>
        </w:rPr>
        <w:t>become the best teacher they can be</w:t>
      </w:r>
      <w:r w:rsidR="00CA4764">
        <w:rPr>
          <w:rFonts w:asciiTheme="minorHAnsi" w:hAnsiTheme="minorHAnsi" w:cstheme="minorHAnsi"/>
          <w:bCs/>
          <w:sz w:val="22"/>
          <w:szCs w:val="22"/>
        </w:rPr>
        <w:t>.</w:t>
      </w:r>
      <w:r w:rsidR="006254CB">
        <w:rPr>
          <w:rFonts w:asciiTheme="minorHAnsi" w:hAnsiTheme="minorHAnsi" w:cstheme="minorHAnsi"/>
          <w:bCs/>
          <w:sz w:val="22"/>
          <w:szCs w:val="22"/>
        </w:rPr>
        <w:t xml:space="preserve"> </w:t>
      </w:r>
      <w:r w:rsidR="00CA4764">
        <w:rPr>
          <w:rFonts w:asciiTheme="minorHAnsi" w:hAnsiTheme="minorHAnsi" w:cstheme="minorHAnsi"/>
          <w:bCs/>
          <w:sz w:val="22"/>
          <w:szCs w:val="22"/>
        </w:rPr>
        <w:t>W</w:t>
      </w:r>
      <w:r w:rsidR="006254CB">
        <w:rPr>
          <w:rFonts w:asciiTheme="minorHAnsi" w:hAnsiTheme="minorHAnsi" w:cstheme="minorHAnsi"/>
          <w:bCs/>
          <w:sz w:val="22"/>
          <w:szCs w:val="22"/>
        </w:rPr>
        <w:t xml:space="preserve">hilst </w:t>
      </w:r>
      <w:r w:rsidR="00CA4764">
        <w:rPr>
          <w:rFonts w:asciiTheme="minorHAnsi" w:hAnsiTheme="minorHAnsi" w:cstheme="minorHAnsi"/>
          <w:bCs/>
          <w:sz w:val="22"/>
          <w:szCs w:val="22"/>
        </w:rPr>
        <w:t>class teachers and mentors</w:t>
      </w:r>
      <w:r w:rsidR="006254CB">
        <w:rPr>
          <w:rFonts w:asciiTheme="minorHAnsi" w:hAnsiTheme="minorHAnsi" w:cstheme="minorHAnsi"/>
          <w:bCs/>
          <w:sz w:val="22"/>
          <w:szCs w:val="22"/>
        </w:rPr>
        <w:t xml:space="preserve"> will support a trainee’s </w:t>
      </w:r>
      <w:r w:rsidR="004C7D76">
        <w:rPr>
          <w:rFonts w:asciiTheme="minorHAnsi" w:hAnsiTheme="minorHAnsi" w:cstheme="minorHAnsi"/>
          <w:bCs/>
          <w:sz w:val="22"/>
          <w:szCs w:val="22"/>
        </w:rPr>
        <w:t xml:space="preserve">general </w:t>
      </w:r>
      <w:r w:rsidR="006254CB">
        <w:rPr>
          <w:rFonts w:asciiTheme="minorHAnsi" w:hAnsiTheme="minorHAnsi" w:cstheme="minorHAnsi"/>
          <w:bCs/>
          <w:sz w:val="22"/>
          <w:szCs w:val="22"/>
        </w:rPr>
        <w:t xml:space="preserve">wellbeing, </w:t>
      </w:r>
      <w:r w:rsidR="004C7D76">
        <w:rPr>
          <w:rFonts w:asciiTheme="minorHAnsi" w:hAnsiTheme="minorHAnsi" w:cstheme="minorHAnsi"/>
          <w:bCs/>
          <w:sz w:val="22"/>
          <w:szCs w:val="22"/>
        </w:rPr>
        <w:t>w</w:t>
      </w:r>
      <w:r w:rsidR="004C7D76" w:rsidRPr="003322C8">
        <w:rPr>
          <w:rFonts w:asciiTheme="minorHAnsi" w:hAnsiTheme="minorHAnsi" w:cstheme="minorHAnsi"/>
          <w:bCs/>
          <w:sz w:val="22"/>
          <w:szCs w:val="22"/>
        </w:rPr>
        <w:t>here there are any concerns about a trainee’s wellbeing</w:t>
      </w:r>
      <w:r w:rsidR="004C7D76">
        <w:rPr>
          <w:rFonts w:asciiTheme="minorHAnsi" w:hAnsiTheme="minorHAnsi" w:cstheme="minorHAnsi"/>
          <w:bCs/>
          <w:sz w:val="22"/>
          <w:szCs w:val="22"/>
        </w:rPr>
        <w:t xml:space="preserve"> </w:t>
      </w:r>
      <w:r w:rsidR="006254CB">
        <w:rPr>
          <w:rFonts w:asciiTheme="minorHAnsi" w:hAnsiTheme="minorHAnsi" w:cstheme="minorHAnsi"/>
          <w:bCs/>
          <w:sz w:val="22"/>
          <w:szCs w:val="22"/>
        </w:rPr>
        <w:t>it is important to signpost trainees to appropriate support</w:t>
      </w:r>
      <w:r w:rsidR="004C7D76">
        <w:rPr>
          <w:rFonts w:asciiTheme="minorHAnsi" w:hAnsiTheme="minorHAnsi" w:cstheme="minorHAnsi"/>
          <w:bCs/>
          <w:sz w:val="22"/>
          <w:szCs w:val="22"/>
        </w:rPr>
        <w:t>. S</w:t>
      </w:r>
      <w:r w:rsidR="00CA4764">
        <w:rPr>
          <w:rFonts w:asciiTheme="minorHAnsi" w:hAnsiTheme="minorHAnsi" w:cstheme="minorHAnsi"/>
          <w:bCs/>
          <w:sz w:val="22"/>
          <w:szCs w:val="22"/>
        </w:rPr>
        <w:t xml:space="preserve">chool </w:t>
      </w:r>
      <w:r w:rsidR="00E5251C">
        <w:rPr>
          <w:rFonts w:asciiTheme="minorHAnsi" w:hAnsiTheme="minorHAnsi" w:cstheme="minorHAnsi"/>
          <w:bCs/>
          <w:sz w:val="22"/>
          <w:szCs w:val="22"/>
        </w:rPr>
        <w:t>colleagues</w:t>
      </w:r>
      <w:r w:rsidR="00CA4764">
        <w:rPr>
          <w:rFonts w:asciiTheme="minorHAnsi" w:hAnsiTheme="minorHAnsi" w:cstheme="minorHAnsi"/>
          <w:bCs/>
          <w:sz w:val="22"/>
          <w:szCs w:val="22"/>
        </w:rPr>
        <w:t xml:space="preserve"> can signpost to the following sources of support:</w:t>
      </w:r>
    </w:p>
    <w:tbl>
      <w:tblPr>
        <w:tblStyle w:val="TableGrid"/>
        <w:tblW w:w="9618" w:type="dxa"/>
        <w:tblInd w:w="284" w:type="dxa"/>
        <w:tblLook w:val="04A0" w:firstRow="1" w:lastRow="0" w:firstColumn="1" w:lastColumn="0" w:noHBand="0" w:noVBand="1"/>
      </w:tblPr>
      <w:tblGrid>
        <w:gridCol w:w="2620"/>
        <w:gridCol w:w="6998"/>
      </w:tblGrid>
      <w:tr w:rsidR="00802645" w14:paraId="6D5F23DA" w14:textId="77777777" w:rsidTr="0BA17B59">
        <w:tc>
          <w:tcPr>
            <w:tcW w:w="2620" w:type="dxa"/>
            <w:vAlign w:val="center"/>
          </w:tcPr>
          <w:p w14:paraId="23BD9AB9" w14:textId="603DE71C" w:rsidR="00E5251C" w:rsidRDefault="002C6959" w:rsidP="00840E89">
            <w:pPr>
              <w:spacing w:after="120"/>
              <w:rPr>
                <w:rFonts w:asciiTheme="minorHAnsi" w:hAnsiTheme="minorHAnsi" w:cstheme="minorHAnsi"/>
                <w:bCs/>
                <w:sz w:val="22"/>
                <w:szCs w:val="22"/>
              </w:rPr>
            </w:pPr>
            <w:r>
              <w:rPr>
                <w:rFonts w:asciiTheme="minorHAnsi" w:hAnsiTheme="minorHAnsi" w:cstheme="minorHAnsi"/>
                <w:bCs/>
                <w:sz w:val="22"/>
                <w:szCs w:val="22"/>
              </w:rPr>
              <w:t xml:space="preserve">Safeguarding concern requiring immediate attention </w:t>
            </w:r>
            <w:r w:rsidRPr="00840E89">
              <w:rPr>
                <w:rFonts w:asciiTheme="minorHAnsi" w:hAnsiTheme="minorHAnsi" w:cstheme="minorHAnsi"/>
                <w:bCs/>
                <w:i/>
                <w:iCs/>
                <w:sz w:val="22"/>
                <w:szCs w:val="22"/>
              </w:rPr>
              <w:t>(e.g. are they a danger t</w:t>
            </w:r>
            <w:r w:rsidR="00841781" w:rsidRPr="00840E89">
              <w:rPr>
                <w:rFonts w:asciiTheme="minorHAnsi" w:hAnsiTheme="minorHAnsi" w:cstheme="minorHAnsi"/>
                <w:bCs/>
                <w:i/>
                <w:iCs/>
                <w:sz w:val="22"/>
                <w:szCs w:val="22"/>
              </w:rPr>
              <w:t>o</w:t>
            </w:r>
            <w:r w:rsidRPr="00840E89">
              <w:rPr>
                <w:rFonts w:asciiTheme="minorHAnsi" w:hAnsiTheme="minorHAnsi" w:cstheme="minorHAnsi"/>
                <w:bCs/>
                <w:i/>
                <w:iCs/>
                <w:sz w:val="22"/>
                <w:szCs w:val="22"/>
              </w:rPr>
              <w:t xml:space="preserve"> themselves or others)</w:t>
            </w:r>
          </w:p>
        </w:tc>
        <w:tc>
          <w:tcPr>
            <w:tcW w:w="6998" w:type="dxa"/>
            <w:vAlign w:val="center"/>
          </w:tcPr>
          <w:p w14:paraId="39D184CF" w14:textId="1D4049FA" w:rsidR="00E5251C" w:rsidRDefault="1D40075D" w:rsidP="0BA17B59">
            <w:pPr>
              <w:spacing w:after="120"/>
              <w:ind w:right="-420"/>
              <w:rPr>
                <w:rFonts w:asciiTheme="minorHAnsi" w:hAnsiTheme="minorHAnsi" w:cstheme="minorBidi"/>
                <w:sz w:val="22"/>
                <w:szCs w:val="22"/>
              </w:rPr>
            </w:pPr>
            <w:r w:rsidRPr="0BA17B59">
              <w:rPr>
                <w:rFonts w:asciiTheme="minorHAnsi" w:hAnsiTheme="minorHAnsi" w:cstheme="minorBidi"/>
                <w:sz w:val="22"/>
                <w:szCs w:val="22"/>
              </w:rPr>
              <w:t xml:space="preserve">Complete the CTE </w:t>
            </w:r>
            <w:r w:rsidR="3228CC40" w:rsidRPr="0BA17B59">
              <w:rPr>
                <w:rFonts w:asciiTheme="minorHAnsi" w:hAnsiTheme="minorHAnsi" w:cstheme="minorBidi"/>
                <w:sz w:val="22"/>
                <w:szCs w:val="22"/>
              </w:rPr>
              <w:t xml:space="preserve">Trainee Concern Reporting Form </w:t>
            </w:r>
            <w:r w:rsidR="294CEC4F" w:rsidRPr="0BA17B59">
              <w:rPr>
                <w:rFonts w:asciiTheme="minorHAnsi" w:hAnsiTheme="minorHAnsi" w:cstheme="minorBidi"/>
                <w:sz w:val="22"/>
                <w:szCs w:val="22"/>
              </w:rPr>
              <w:t xml:space="preserve">on </w:t>
            </w:r>
            <w:r w:rsidR="388F62A4" w:rsidRPr="0BA17B59">
              <w:rPr>
                <w:rFonts w:asciiTheme="minorHAnsi" w:hAnsiTheme="minorHAnsi" w:cstheme="minorBidi"/>
                <w:sz w:val="22"/>
                <w:szCs w:val="22"/>
              </w:rPr>
              <w:t xml:space="preserve">the </w:t>
            </w:r>
            <w:r w:rsidR="294CEC4F" w:rsidRPr="0BA17B59">
              <w:rPr>
                <w:rFonts w:asciiTheme="minorHAnsi" w:hAnsiTheme="minorHAnsi" w:cstheme="minorBidi"/>
                <w:sz w:val="22"/>
                <w:szCs w:val="22"/>
              </w:rPr>
              <w:t xml:space="preserve">Partnership </w:t>
            </w:r>
            <w:r w:rsidR="21F10A56" w:rsidRPr="0BA17B59">
              <w:rPr>
                <w:rFonts w:asciiTheme="minorHAnsi" w:hAnsiTheme="minorHAnsi" w:cstheme="minorBidi"/>
                <w:sz w:val="22"/>
                <w:szCs w:val="22"/>
              </w:rPr>
              <w:t xml:space="preserve">   </w:t>
            </w:r>
            <w:r w:rsidR="294CEC4F" w:rsidRPr="0BA17B59">
              <w:rPr>
                <w:rFonts w:asciiTheme="minorHAnsi" w:hAnsiTheme="minorHAnsi" w:cstheme="minorBidi"/>
                <w:sz w:val="22"/>
                <w:szCs w:val="22"/>
              </w:rPr>
              <w:t>website</w:t>
            </w:r>
            <w:r w:rsidR="52F9583E" w:rsidRPr="0BA17B59">
              <w:rPr>
                <w:rFonts w:asciiTheme="minorHAnsi" w:hAnsiTheme="minorHAnsi" w:cstheme="minorBidi"/>
                <w:sz w:val="22"/>
                <w:szCs w:val="22"/>
              </w:rPr>
              <w:t>, in the Wellbeing &amp; Safeguarding section:</w:t>
            </w:r>
          </w:p>
          <w:p w14:paraId="1AF5411F" w14:textId="5799B8EF" w:rsidR="00E5251C" w:rsidRDefault="00000000" w:rsidP="0BA17B59">
            <w:pPr>
              <w:spacing w:after="120"/>
              <w:ind w:right="-420"/>
              <w:rPr>
                <w:rFonts w:ascii="Calibri" w:eastAsia="Calibri" w:hAnsi="Calibri" w:cs="Calibri"/>
                <w:sz w:val="22"/>
                <w:szCs w:val="22"/>
              </w:rPr>
            </w:pPr>
            <w:hyperlink r:id="rId33">
              <w:r w:rsidR="52F9583E" w:rsidRPr="0BA17B59">
                <w:rPr>
                  <w:rStyle w:val="Hyperlink"/>
                  <w:rFonts w:ascii="Calibri" w:eastAsia="Calibri" w:hAnsi="Calibri" w:cs="Calibri"/>
                  <w:sz w:val="22"/>
                  <w:szCs w:val="22"/>
                </w:rPr>
                <w:t>Wellbeing &amp; Safeguarding (warwick.ac.uk)</w:t>
              </w:r>
            </w:hyperlink>
          </w:p>
          <w:p w14:paraId="3BE578FC" w14:textId="4B231B92" w:rsidR="00E5251C" w:rsidRDefault="00000000" w:rsidP="0BA17B59">
            <w:pPr>
              <w:spacing w:after="120"/>
              <w:ind w:right="-420"/>
              <w:rPr>
                <w:rFonts w:ascii="Calibri" w:eastAsia="Calibri" w:hAnsi="Calibri" w:cs="Calibri"/>
                <w:sz w:val="22"/>
                <w:szCs w:val="22"/>
              </w:rPr>
            </w:pPr>
            <w:hyperlink r:id="rId34">
              <w:r w:rsidR="29F7A261" w:rsidRPr="0BA17B59">
                <w:rPr>
                  <w:rStyle w:val="Hyperlink"/>
                  <w:rFonts w:ascii="Calibri" w:eastAsia="Calibri" w:hAnsi="Calibri" w:cs="Calibri"/>
                  <w:sz w:val="22"/>
                  <w:szCs w:val="22"/>
                </w:rPr>
                <w:t>Safeguarding Report Form (warwick.ac.uk)</w:t>
              </w:r>
            </w:hyperlink>
          </w:p>
        </w:tc>
      </w:tr>
      <w:tr w:rsidR="00802645" w14:paraId="7B964F28" w14:textId="77777777" w:rsidTr="0BA17B59">
        <w:tc>
          <w:tcPr>
            <w:tcW w:w="2620" w:type="dxa"/>
            <w:vAlign w:val="center"/>
          </w:tcPr>
          <w:p w14:paraId="75EF46E5" w14:textId="0644E612" w:rsidR="00E5251C" w:rsidRDefault="00841781" w:rsidP="00840E89">
            <w:pPr>
              <w:spacing w:after="120"/>
              <w:ind w:right="321"/>
              <w:rPr>
                <w:rFonts w:asciiTheme="minorHAnsi" w:hAnsiTheme="minorHAnsi" w:cstheme="minorHAnsi"/>
                <w:bCs/>
                <w:sz w:val="22"/>
                <w:szCs w:val="22"/>
              </w:rPr>
            </w:pPr>
            <w:r>
              <w:rPr>
                <w:rFonts w:asciiTheme="minorHAnsi" w:hAnsiTheme="minorHAnsi" w:cstheme="minorHAnsi"/>
                <w:bCs/>
                <w:sz w:val="22"/>
                <w:szCs w:val="22"/>
              </w:rPr>
              <w:t>General concern about wellbeing</w:t>
            </w:r>
          </w:p>
        </w:tc>
        <w:tc>
          <w:tcPr>
            <w:tcW w:w="6998" w:type="dxa"/>
          </w:tcPr>
          <w:p w14:paraId="1FA24AA3" w14:textId="506EF8EB" w:rsidR="00E5251C" w:rsidRPr="00840E89" w:rsidRDefault="75FBB62E" w:rsidP="0BA17B59">
            <w:pPr>
              <w:spacing w:after="120"/>
              <w:ind w:right="-420"/>
              <w:rPr>
                <w:rFonts w:asciiTheme="minorHAnsi" w:hAnsiTheme="minorHAnsi" w:cstheme="minorBidi"/>
              </w:rPr>
            </w:pPr>
            <w:r w:rsidRPr="0BA17B59">
              <w:rPr>
                <w:rFonts w:asciiTheme="minorHAnsi" w:hAnsiTheme="minorHAnsi" w:cstheme="minorBidi"/>
                <w:sz w:val="22"/>
                <w:szCs w:val="22"/>
              </w:rPr>
              <w:t xml:space="preserve">Alert </w:t>
            </w:r>
            <w:r w:rsidR="00B62052">
              <w:rPr>
                <w:rFonts w:asciiTheme="minorHAnsi" w:hAnsiTheme="minorHAnsi" w:cstheme="minorBidi"/>
                <w:sz w:val="22"/>
                <w:szCs w:val="22"/>
              </w:rPr>
              <w:t>University Lead Mentor</w:t>
            </w:r>
          </w:p>
          <w:p w14:paraId="38328343" w14:textId="77777777" w:rsidR="00802645" w:rsidRDefault="00802645" w:rsidP="00154B4C">
            <w:pPr>
              <w:spacing w:after="120"/>
              <w:ind w:right="-420"/>
              <w:rPr>
                <w:rFonts w:asciiTheme="minorHAnsi" w:hAnsiTheme="minorHAnsi" w:cstheme="minorHAnsi"/>
                <w:bCs/>
                <w:sz w:val="22"/>
                <w:szCs w:val="22"/>
              </w:rPr>
            </w:pPr>
            <w:r>
              <w:rPr>
                <w:rFonts w:asciiTheme="minorHAnsi" w:hAnsiTheme="minorHAnsi" w:cstheme="minorHAnsi"/>
                <w:bCs/>
                <w:sz w:val="22"/>
                <w:szCs w:val="22"/>
              </w:rPr>
              <w:t>Signpost the trainee to:</w:t>
            </w:r>
          </w:p>
          <w:p w14:paraId="027BE7DB" w14:textId="77777777" w:rsidR="00802645" w:rsidRDefault="75FBB62E" w:rsidP="00802645">
            <w:pPr>
              <w:pStyle w:val="ListParagraph"/>
              <w:numPr>
                <w:ilvl w:val="2"/>
                <w:numId w:val="16"/>
              </w:numPr>
              <w:spacing w:after="120"/>
              <w:ind w:left="243" w:right="-420" w:hanging="143"/>
              <w:rPr>
                <w:rFonts w:asciiTheme="minorHAnsi" w:hAnsiTheme="minorHAnsi" w:cstheme="minorHAnsi"/>
                <w:bCs/>
              </w:rPr>
            </w:pPr>
            <w:r w:rsidRPr="0BA17B59">
              <w:rPr>
                <w:rFonts w:asciiTheme="minorHAnsi" w:hAnsiTheme="minorHAnsi" w:cstheme="minorBidi"/>
              </w:rPr>
              <w:t>their personal tutor</w:t>
            </w:r>
          </w:p>
          <w:p w14:paraId="168956B6" w14:textId="257D0AD2" w:rsidR="00C72413" w:rsidRDefault="4A31A588" w:rsidP="0BA17B59">
            <w:pPr>
              <w:pStyle w:val="ListParagraph"/>
              <w:numPr>
                <w:ilvl w:val="2"/>
                <w:numId w:val="16"/>
              </w:numPr>
              <w:spacing w:after="120"/>
              <w:ind w:left="243" w:right="-420" w:hanging="143"/>
              <w:rPr>
                <w:rFonts w:asciiTheme="minorHAnsi" w:hAnsiTheme="minorHAnsi" w:cstheme="minorBidi"/>
              </w:rPr>
            </w:pPr>
            <w:r w:rsidRPr="0BA17B59">
              <w:rPr>
                <w:rFonts w:asciiTheme="minorHAnsi" w:hAnsiTheme="minorHAnsi" w:cstheme="minorBidi"/>
              </w:rPr>
              <w:t xml:space="preserve">University </w:t>
            </w:r>
            <w:r w:rsidR="51DBA335" w:rsidRPr="0BA17B59">
              <w:rPr>
                <w:rFonts w:asciiTheme="minorHAnsi" w:hAnsiTheme="minorHAnsi" w:cstheme="minorBidi"/>
              </w:rPr>
              <w:t>W</w:t>
            </w:r>
            <w:r w:rsidRPr="0BA17B59">
              <w:rPr>
                <w:rFonts w:asciiTheme="minorHAnsi" w:hAnsiTheme="minorHAnsi" w:cstheme="minorBidi"/>
              </w:rPr>
              <w:t xml:space="preserve">ellbeing </w:t>
            </w:r>
            <w:r w:rsidR="6EB957C5" w:rsidRPr="0BA17B59">
              <w:rPr>
                <w:rFonts w:asciiTheme="minorHAnsi" w:hAnsiTheme="minorHAnsi" w:cstheme="minorBidi"/>
              </w:rPr>
              <w:t>S</w:t>
            </w:r>
            <w:r w:rsidRPr="0BA17B59">
              <w:rPr>
                <w:rFonts w:asciiTheme="minorHAnsi" w:hAnsiTheme="minorHAnsi" w:cstheme="minorBidi"/>
              </w:rPr>
              <w:t>ervices</w:t>
            </w:r>
            <w:r w:rsidR="637217C8" w:rsidRPr="0BA17B59">
              <w:rPr>
                <w:rFonts w:asciiTheme="minorHAnsi" w:hAnsiTheme="minorHAnsi" w:cstheme="minorBidi"/>
              </w:rPr>
              <w:t xml:space="preserve"> </w:t>
            </w:r>
            <w:hyperlink r:id="rId35">
              <w:r w:rsidR="637217C8" w:rsidRPr="0BA17B59">
                <w:rPr>
                  <w:rStyle w:val="Hyperlink"/>
                  <w:rFonts w:asciiTheme="minorHAnsi" w:hAnsiTheme="minorHAnsi" w:cstheme="minorBidi"/>
                </w:rPr>
                <w:t>https://warwick.ac.uk/services/wss/</w:t>
              </w:r>
            </w:hyperlink>
            <w:r w:rsidR="637217C8" w:rsidRPr="0BA17B59">
              <w:rPr>
                <w:rFonts w:asciiTheme="minorHAnsi" w:hAnsiTheme="minorHAnsi" w:cstheme="minorBidi"/>
              </w:rPr>
              <w:t xml:space="preserve"> </w:t>
            </w:r>
          </w:p>
          <w:p w14:paraId="4A54C0D6" w14:textId="77777777" w:rsidR="00DA0297" w:rsidRDefault="2C042846" w:rsidP="00802645">
            <w:pPr>
              <w:pStyle w:val="ListParagraph"/>
              <w:numPr>
                <w:ilvl w:val="2"/>
                <w:numId w:val="16"/>
              </w:numPr>
              <w:spacing w:after="120"/>
              <w:ind w:left="243" w:right="-420" w:hanging="143"/>
              <w:rPr>
                <w:rFonts w:asciiTheme="minorHAnsi" w:hAnsiTheme="minorHAnsi" w:cstheme="minorHAnsi"/>
                <w:bCs/>
              </w:rPr>
            </w:pPr>
            <w:r w:rsidRPr="0BA17B59">
              <w:rPr>
                <w:rFonts w:asciiTheme="minorHAnsi" w:hAnsiTheme="minorHAnsi" w:cstheme="minorBidi"/>
              </w:rPr>
              <w:t xml:space="preserve">CTE wellbeing guidance </w:t>
            </w:r>
            <w:hyperlink r:id="rId36">
              <w:r w:rsidRPr="0BA17B59">
                <w:rPr>
                  <w:rStyle w:val="Hyperlink"/>
                  <w:rFonts w:asciiTheme="minorHAnsi" w:hAnsiTheme="minorHAnsi" w:cstheme="minorBidi"/>
                </w:rPr>
                <w:t>https://moodle.warwick.ac.uk/course/view.php?id=25641</w:t>
              </w:r>
            </w:hyperlink>
            <w:r w:rsidRPr="0BA17B59">
              <w:rPr>
                <w:rFonts w:asciiTheme="minorHAnsi" w:hAnsiTheme="minorHAnsi" w:cstheme="minorBidi"/>
              </w:rPr>
              <w:t xml:space="preserve"> </w:t>
            </w:r>
          </w:p>
          <w:p w14:paraId="777FC430" w14:textId="4DF67AB0" w:rsidR="00153E32" w:rsidRPr="00153E32" w:rsidRDefault="675AC33C" w:rsidP="00153E32">
            <w:pPr>
              <w:pStyle w:val="ListParagraph"/>
              <w:numPr>
                <w:ilvl w:val="2"/>
                <w:numId w:val="16"/>
              </w:numPr>
              <w:spacing w:after="120"/>
              <w:ind w:left="243" w:right="-420" w:hanging="143"/>
              <w:rPr>
                <w:rFonts w:asciiTheme="minorHAnsi" w:hAnsiTheme="minorHAnsi" w:cstheme="minorHAnsi"/>
                <w:bCs/>
              </w:rPr>
            </w:pPr>
            <w:r w:rsidRPr="0BA17B59">
              <w:rPr>
                <w:rFonts w:asciiTheme="minorHAnsi" w:hAnsiTheme="minorHAnsi" w:cstheme="minorBidi"/>
              </w:rPr>
              <w:t>Healthy Mind</w:t>
            </w:r>
            <w:r w:rsidR="7F41BA79" w:rsidRPr="0BA17B59">
              <w:rPr>
                <w:rFonts w:asciiTheme="minorHAnsi" w:hAnsiTheme="minorHAnsi" w:cstheme="minorBidi"/>
              </w:rPr>
              <w:t xml:space="preserve"> Service </w:t>
            </w:r>
            <w:hyperlink r:id="rId37">
              <w:r w:rsidR="7F41BA79" w:rsidRPr="0BA17B59">
                <w:rPr>
                  <w:rStyle w:val="Hyperlink"/>
                  <w:rFonts w:asciiTheme="minorHAnsi" w:hAnsiTheme="minorHAnsi" w:cstheme="minorBidi"/>
                </w:rPr>
                <w:t>https://www.talkingtherapies.covwarkpt.nhs.uk/</w:t>
              </w:r>
            </w:hyperlink>
            <w:r w:rsidR="7F41BA79" w:rsidRPr="0BA17B59">
              <w:rPr>
                <w:rFonts w:asciiTheme="minorHAnsi" w:hAnsiTheme="minorHAnsi" w:cstheme="minorBidi"/>
              </w:rPr>
              <w:t xml:space="preserve"> </w:t>
            </w:r>
          </w:p>
        </w:tc>
      </w:tr>
    </w:tbl>
    <w:p w14:paraId="0ACF7882" w14:textId="77777777" w:rsidR="00E5251C" w:rsidRDefault="00E5251C" w:rsidP="00154B4C">
      <w:pPr>
        <w:spacing w:after="120"/>
        <w:ind w:left="284" w:right="-420"/>
        <w:rPr>
          <w:rFonts w:asciiTheme="minorHAnsi" w:hAnsiTheme="minorHAnsi" w:cstheme="minorHAnsi"/>
          <w:bCs/>
          <w:sz w:val="22"/>
          <w:szCs w:val="22"/>
        </w:rPr>
      </w:pPr>
    </w:p>
    <w:p w14:paraId="41F7142F" w14:textId="77777777" w:rsidR="001439CE" w:rsidRPr="003322C8" w:rsidRDefault="001439CE" w:rsidP="00482067">
      <w:pPr>
        <w:spacing w:after="120"/>
        <w:ind w:left="284" w:right="-420"/>
        <w:jc w:val="center"/>
        <w:rPr>
          <w:rFonts w:asciiTheme="minorHAnsi" w:hAnsiTheme="minorHAnsi" w:cstheme="minorHAnsi"/>
          <w:bCs/>
          <w:sz w:val="22"/>
          <w:szCs w:val="22"/>
        </w:rPr>
      </w:pPr>
    </w:p>
    <w:p w14:paraId="5317D3BA" w14:textId="77777777" w:rsidR="003F6FCE" w:rsidRDefault="003F6FCE">
      <w:pPr>
        <w:rPr>
          <w:rFonts w:asciiTheme="minorHAnsi" w:hAnsiTheme="minorHAnsi" w:cstheme="minorHAnsi"/>
          <w:b/>
          <w:sz w:val="22"/>
          <w:szCs w:val="22"/>
        </w:rPr>
      </w:pPr>
      <w:r>
        <w:rPr>
          <w:rFonts w:asciiTheme="minorHAnsi" w:hAnsiTheme="minorHAnsi" w:cstheme="minorHAnsi"/>
          <w:b/>
          <w:sz w:val="22"/>
          <w:szCs w:val="22"/>
        </w:rPr>
        <w:br w:type="page"/>
      </w:r>
    </w:p>
    <w:p w14:paraId="055AF065" w14:textId="77777777" w:rsidR="006A7BF1" w:rsidRDefault="006A7BF1" w:rsidP="006C254C">
      <w:pPr>
        <w:pStyle w:val="Heading5"/>
      </w:pPr>
    </w:p>
    <w:p w14:paraId="75CF479E" w14:textId="1179B67F" w:rsidR="008059D9" w:rsidRDefault="0004409D" w:rsidP="006C254C">
      <w:pPr>
        <w:pStyle w:val="Heading5"/>
      </w:pPr>
      <w:bookmarkStart w:id="16" w:name="_Toc141881161"/>
      <w:r w:rsidRPr="00763123">
        <w:t>Supporting</w:t>
      </w:r>
      <w:r w:rsidR="008059D9" w:rsidRPr="00763123">
        <w:t xml:space="preserve"> Planning and Teaching</w:t>
      </w:r>
      <w:bookmarkEnd w:id="16"/>
      <w:r w:rsidR="001A10F3" w:rsidRPr="00763123">
        <w:t xml:space="preserve"> </w:t>
      </w:r>
    </w:p>
    <w:p w14:paraId="7D9310E7" w14:textId="77777777" w:rsidR="006A7BF1" w:rsidRPr="006A7BF1" w:rsidRDefault="006A7BF1" w:rsidP="006A7BF1"/>
    <w:p w14:paraId="2BFB6891" w14:textId="34C19CC8" w:rsidR="008059D9" w:rsidRPr="00763123" w:rsidRDefault="008059D9" w:rsidP="008D71CE">
      <w:pPr>
        <w:spacing w:after="60"/>
        <w:ind w:left="284" w:right="-420"/>
        <w:rPr>
          <w:rFonts w:asciiTheme="minorHAnsi" w:hAnsiTheme="minorHAnsi" w:cstheme="minorHAnsi"/>
          <w:sz w:val="22"/>
          <w:szCs w:val="22"/>
        </w:rPr>
      </w:pPr>
      <w:r w:rsidRPr="004377C2">
        <w:rPr>
          <w:rFonts w:asciiTheme="minorHAnsi" w:hAnsiTheme="minorHAnsi" w:cstheme="minorHAnsi"/>
          <w:sz w:val="22"/>
          <w:szCs w:val="22"/>
        </w:rPr>
        <w:t xml:space="preserve">Given </w:t>
      </w:r>
      <w:r w:rsidR="004377C2">
        <w:rPr>
          <w:rFonts w:asciiTheme="minorHAnsi" w:hAnsiTheme="minorHAnsi" w:cstheme="minorHAnsi"/>
          <w:sz w:val="22"/>
          <w:szCs w:val="22"/>
        </w:rPr>
        <w:t xml:space="preserve">trainees’ </w:t>
      </w:r>
      <w:r w:rsidR="0050110C" w:rsidRPr="004377C2">
        <w:rPr>
          <w:rFonts w:asciiTheme="minorHAnsi" w:hAnsiTheme="minorHAnsi" w:cstheme="minorHAnsi"/>
          <w:sz w:val="22"/>
          <w:szCs w:val="22"/>
        </w:rPr>
        <w:t xml:space="preserve">changes in </w:t>
      </w:r>
      <w:r w:rsidR="004377C2">
        <w:rPr>
          <w:rFonts w:asciiTheme="minorHAnsi" w:hAnsiTheme="minorHAnsi" w:cstheme="minorHAnsi"/>
          <w:sz w:val="22"/>
          <w:szCs w:val="22"/>
        </w:rPr>
        <w:t xml:space="preserve">the </w:t>
      </w:r>
      <w:r w:rsidR="0050110C" w:rsidRPr="004377C2">
        <w:rPr>
          <w:rFonts w:asciiTheme="minorHAnsi" w:hAnsiTheme="minorHAnsi" w:cstheme="minorHAnsi"/>
          <w:sz w:val="22"/>
          <w:szCs w:val="22"/>
        </w:rPr>
        <w:t>age phases and placement schools</w:t>
      </w:r>
      <w:r w:rsidRPr="004377C2">
        <w:rPr>
          <w:rFonts w:asciiTheme="minorHAnsi" w:hAnsiTheme="minorHAnsi" w:cstheme="minorHAnsi"/>
          <w:sz w:val="22"/>
          <w:szCs w:val="22"/>
        </w:rPr>
        <w:t>,</w:t>
      </w:r>
      <w:r w:rsidRPr="004377C2">
        <w:rPr>
          <w:rFonts w:asciiTheme="minorHAnsi" w:hAnsiTheme="minorHAnsi" w:cstheme="minorHAnsi"/>
          <w:b/>
          <w:sz w:val="22"/>
          <w:szCs w:val="22"/>
        </w:rPr>
        <w:t xml:space="preserve"> ALL trainees will require significant support with planning </w:t>
      </w:r>
      <w:r w:rsidRPr="004377C2">
        <w:rPr>
          <w:rFonts w:asciiTheme="minorHAnsi" w:hAnsiTheme="minorHAnsi" w:cstheme="minorHAnsi"/>
          <w:sz w:val="22"/>
          <w:szCs w:val="22"/>
        </w:rPr>
        <w:t xml:space="preserve">and schools </w:t>
      </w:r>
      <w:r w:rsidR="00904622" w:rsidRPr="004377C2">
        <w:rPr>
          <w:rFonts w:asciiTheme="minorHAnsi" w:hAnsiTheme="minorHAnsi" w:cstheme="minorHAnsi"/>
          <w:sz w:val="22"/>
          <w:szCs w:val="22"/>
        </w:rPr>
        <w:t>are expected to</w:t>
      </w:r>
      <w:r w:rsidRPr="004377C2">
        <w:rPr>
          <w:rFonts w:asciiTheme="minorHAnsi" w:hAnsiTheme="minorHAnsi" w:cstheme="minorHAnsi"/>
          <w:sz w:val="22"/>
          <w:szCs w:val="22"/>
        </w:rPr>
        <w:t xml:space="preserve"> involve trainees in their joint planning processes</w:t>
      </w:r>
      <w:r w:rsidR="00482067" w:rsidRPr="004377C2">
        <w:rPr>
          <w:rFonts w:asciiTheme="minorHAnsi" w:hAnsiTheme="minorHAnsi" w:cstheme="minorHAnsi"/>
          <w:sz w:val="22"/>
          <w:szCs w:val="22"/>
        </w:rPr>
        <w:t xml:space="preserve"> and professional discussions around planning and resourcing lessons. We </w:t>
      </w:r>
      <w:r w:rsidR="004873F9">
        <w:rPr>
          <w:rFonts w:asciiTheme="minorHAnsi" w:hAnsiTheme="minorHAnsi" w:cstheme="minorHAnsi"/>
          <w:sz w:val="22"/>
          <w:szCs w:val="22"/>
        </w:rPr>
        <w:t>expect</w:t>
      </w:r>
      <w:r w:rsidR="00482067" w:rsidRPr="004377C2">
        <w:rPr>
          <w:rFonts w:asciiTheme="minorHAnsi" w:hAnsiTheme="minorHAnsi" w:cstheme="minorHAnsi"/>
          <w:sz w:val="22"/>
          <w:szCs w:val="22"/>
        </w:rPr>
        <w:t xml:space="preserve"> </w:t>
      </w:r>
      <w:r w:rsidR="00482067" w:rsidRPr="004377C2">
        <w:rPr>
          <w:rFonts w:asciiTheme="minorHAnsi" w:hAnsiTheme="minorHAnsi" w:cstheme="minorHAnsi"/>
          <w:b/>
          <w:sz w:val="22"/>
          <w:szCs w:val="22"/>
        </w:rPr>
        <w:t>class teachers and trainees</w:t>
      </w:r>
      <w:r w:rsidR="004873F9">
        <w:rPr>
          <w:rFonts w:asciiTheme="minorHAnsi" w:hAnsiTheme="minorHAnsi" w:cstheme="minorHAnsi"/>
          <w:b/>
          <w:sz w:val="22"/>
          <w:szCs w:val="22"/>
        </w:rPr>
        <w:t xml:space="preserve"> to</w:t>
      </w:r>
      <w:r w:rsidR="00482067" w:rsidRPr="004377C2">
        <w:rPr>
          <w:rFonts w:asciiTheme="minorHAnsi" w:hAnsiTheme="minorHAnsi" w:cstheme="minorHAnsi"/>
          <w:b/>
          <w:sz w:val="22"/>
          <w:szCs w:val="22"/>
        </w:rPr>
        <w:t xml:space="preserve"> share PPA time </w:t>
      </w:r>
      <w:r w:rsidR="00482067" w:rsidRPr="004377C2">
        <w:rPr>
          <w:rFonts w:asciiTheme="minorHAnsi" w:hAnsiTheme="minorHAnsi" w:cstheme="minorHAnsi"/>
          <w:sz w:val="22"/>
          <w:szCs w:val="22"/>
        </w:rPr>
        <w:t>and</w:t>
      </w:r>
      <w:r w:rsidR="00482067" w:rsidRPr="004377C2">
        <w:rPr>
          <w:rFonts w:asciiTheme="minorHAnsi" w:hAnsiTheme="minorHAnsi" w:cstheme="minorHAnsi"/>
          <w:b/>
          <w:sz w:val="22"/>
          <w:szCs w:val="22"/>
        </w:rPr>
        <w:t xml:space="preserve"> complete page 1 of the learning plan together, in note form,</w:t>
      </w:r>
      <w:r w:rsidR="00482067" w:rsidRPr="004377C2">
        <w:rPr>
          <w:rFonts w:asciiTheme="minorHAnsi" w:hAnsiTheme="minorHAnsi" w:cstheme="minorHAnsi"/>
          <w:sz w:val="22"/>
          <w:szCs w:val="22"/>
        </w:rPr>
        <w:t xml:space="preserve"> especially early in placements</w:t>
      </w:r>
      <w:r w:rsidR="00482067" w:rsidRPr="004377C2">
        <w:rPr>
          <w:rFonts w:asciiTheme="minorHAnsi" w:hAnsiTheme="minorHAnsi" w:cstheme="minorHAnsi"/>
          <w:b/>
          <w:i/>
          <w:color w:val="000000"/>
          <w:sz w:val="22"/>
          <w:szCs w:val="22"/>
        </w:rPr>
        <w:t>.</w:t>
      </w:r>
      <w:r w:rsidR="00482067" w:rsidRPr="004377C2">
        <w:rPr>
          <w:rFonts w:asciiTheme="minorHAnsi" w:hAnsiTheme="minorHAnsi" w:cstheme="minorHAnsi"/>
          <w:sz w:val="22"/>
          <w:szCs w:val="22"/>
        </w:rPr>
        <w:t xml:space="preserve"> Following this support, trainees should develop/write up page 2 of the plan in greater detail and subsequently assess children’s learning and evaluate each session using the University proformas</w:t>
      </w:r>
      <w:r w:rsidR="00FC12C3" w:rsidRPr="004377C2">
        <w:rPr>
          <w:rFonts w:asciiTheme="minorHAnsi" w:hAnsiTheme="minorHAnsi" w:cstheme="minorHAnsi"/>
          <w:sz w:val="22"/>
          <w:szCs w:val="22"/>
        </w:rPr>
        <w:t xml:space="preserve">. </w:t>
      </w:r>
      <w:r w:rsidR="004377C2" w:rsidRPr="004377C2">
        <w:rPr>
          <w:rFonts w:asciiTheme="minorHAnsi" w:hAnsiTheme="minorHAnsi" w:cstheme="minorHAnsi"/>
          <w:sz w:val="22"/>
          <w:szCs w:val="22"/>
        </w:rPr>
        <w:t>As trainees develop confidence and competence and as their workload builds on each placement, they can be supported to move to weekly planning as and when appropriate.</w:t>
      </w:r>
    </w:p>
    <w:p w14:paraId="66E7595E" w14:textId="77777777" w:rsidR="008059D9" w:rsidRPr="00763123" w:rsidRDefault="008059D9" w:rsidP="00D23B09">
      <w:pPr>
        <w:ind w:right="142"/>
        <w:jc w:val="both"/>
        <w:rPr>
          <w:rFonts w:asciiTheme="minorHAnsi" w:hAnsiTheme="minorHAnsi" w:cstheme="minorHAnsi"/>
          <w:b/>
          <w:sz w:val="22"/>
          <w:szCs w:val="22"/>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494"/>
      </w:tblGrid>
      <w:tr w:rsidR="0004409D" w:rsidRPr="00763123" w14:paraId="7F4001A9" w14:textId="77777777" w:rsidTr="00C07CE2">
        <w:tc>
          <w:tcPr>
            <w:tcW w:w="9720" w:type="dxa"/>
            <w:shd w:val="clear" w:color="auto" w:fill="D9D9D9"/>
          </w:tcPr>
          <w:p w14:paraId="545C4B0E" w14:textId="77777777" w:rsidR="00D23B09" w:rsidRPr="00763123" w:rsidRDefault="00D23B09" w:rsidP="00D23B09">
            <w:pPr>
              <w:widowControl w:val="0"/>
              <w:spacing w:before="120"/>
              <w:jc w:val="center"/>
              <w:rPr>
                <w:rFonts w:asciiTheme="minorHAnsi" w:hAnsiTheme="minorHAnsi" w:cstheme="minorHAnsi"/>
                <w:b/>
                <w:i/>
                <w:sz w:val="22"/>
                <w:szCs w:val="22"/>
              </w:rPr>
            </w:pPr>
            <w:r w:rsidRPr="00763123">
              <w:rPr>
                <w:rFonts w:asciiTheme="minorHAnsi" w:hAnsiTheme="minorHAnsi" w:cstheme="minorHAnsi"/>
                <w:b/>
                <w:i/>
                <w:sz w:val="22"/>
                <w:szCs w:val="22"/>
              </w:rPr>
              <w:t>NB. As a basis for trainees’ planning, schools are asked to provide medium term and weekly plans for all trainees.</w:t>
            </w:r>
          </w:p>
          <w:p w14:paraId="73B8451B" w14:textId="6B920413" w:rsidR="0004409D" w:rsidRPr="00763123" w:rsidRDefault="00B50076" w:rsidP="00D23B09">
            <w:pPr>
              <w:widowControl w:val="0"/>
              <w:spacing w:before="240" w:after="120"/>
              <w:jc w:val="center"/>
              <w:rPr>
                <w:rFonts w:asciiTheme="minorHAnsi" w:hAnsiTheme="minorHAnsi" w:cstheme="minorHAnsi"/>
                <w:i/>
                <w:sz w:val="22"/>
                <w:szCs w:val="22"/>
              </w:rPr>
            </w:pPr>
            <w:r>
              <w:rPr>
                <w:rFonts w:asciiTheme="minorHAnsi" w:hAnsiTheme="minorHAnsi" w:cstheme="minorHAnsi"/>
                <w:b/>
                <w:i/>
                <w:sz w:val="22"/>
                <w:szCs w:val="22"/>
              </w:rPr>
              <w:t xml:space="preserve">All </w:t>
            </w:r>
            <w:r w:rsidR="0004409D" w:rsidRPr="00763123">
              <w:rPr>
                <w:rFonts w:asciiTheme="minorHAnsi" w:hAnsiTheme="minorHAnsi" w:cstheme="minorHAnsi"/>
                <w:b/>
                <w:i/>
                <w:sz w:val="22"/>
                <w:szCs w:val="22"/>
              </w:rPr>
              <w:t>guidance has been reviewed against the Reports from the ‘Independent Teacher Workload Review Group’</w:t>
            </w:r>
            <w:r>
              <w:rPr>
                <w:rFonts w:asciiTheme="minorHAnsi" w:hAnsiTheme="minorHAnsi" w:cstheme="minorHAnsi"/>
                <w:b/>
                <w:i/>
                <w:sz w:val="22"/>
                <w:szCs w:val="22"/>
              </w:rPr>
              <w:t xml:space="preserve"> and the Core Content Framework.</w:t>
            </w:r>
          </w:p>
        </w:tc>
      </w:tr>
    </w:tbl>
    <w:p w14:paraId="36E10FB7" w14:textId="763431B8" w:rsidR="00612ED4" w:rsidRDefault="00612ED4">
      <w:pPr>
        <w:sectPr w:rsidR="00612ED4" w:rsidSect="00D869B7">
          <w:pgSz w:w="11909" w:h="16834" w:code="9"/>
          <w:pgMar w:top="709" w:right="1412" w:bottom="567" w:left="709" w:header="709" w:footer="709" w:gutter="0"/>
          <w:cols w:space="708"/>
          <w:docGrid w:linePitch="360"/>
        </w:sectPr>
      </w:pPr>
    </w:p>
    <w:p w14:paraId="0E7450F5" w14:textId="19D84A43" w:rsidR="0071162E" w:rsidRPr="00763123" w:rsidRDefault="0071162E" w:rsidP="00527BBF">
      <w:pPr>
        <w:pStyle w:val="Heading5"/>
        <w:rPr>
          <w:i/>
        </w:rPr>
      </w:pPr>
      <w:bookmarkStart w:id="17" w:name="_Toc141881162"/>
      <w:r w:rsidRPr="00E21FF2">
        <w:lastRenderedPageBreak/>
        <w:t>The Role of the Class Teacher</w:t>
      </w:r>
      <w:bookmarkEnd w:id="17"/>
      <w:r w:rsidRPr="00763123">
        <w:t xml:space="preserve"> </w:t>
      </w:r>
    </w:p>
    <w:p w14:paraId="3AC42BC3" w14:textId="5937DC29" w:rsidR="0071162E" w:rsidRPr="00763123" w:rsidRDefault="0071162E" w:rsidP="00A73C13">
      <w:pPr>
        <w:spacing w:after="120"/>
        <w:ind w:left="284"/>
        <w:jc w:val="center"/>
        <w:rPr>
          <w:rFonts w:asciiTheme="minorHAnsi" w:hAnsiTheme="minorHAnsi" w:cstheme="minorHAnsi"/>
          <w:b/>
          <w:sz w:val="22"/>
          <w:szCs w:val="22"/>
        </w:rPr>
      </w:pPr>
      <w:r w:rsidRPr="00763123">
        <w:rPr>
          <w:rFonts w:asciiTheme="minorHAnsi" w:hAnsiTheme="minorHAnsi" w:cstheme="minorHAnsi"/>
          <w:b/>
          <w:sz w:val="22"/>
          <w:szCs w:val="22"/>
        </w:rPr>
        <w:t>The class teacher acts as a critical supportive colleague for the trainee</w:t>
      </w:r>
    </w:p>
    <w:tbl>
      <w:tblPr>
        <w:tblW w:w="978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tblGrid>
      <w:tr w:rsidR="0071162E" w:rsidRPr="00763123" w14:paraId="420EB258" w14:textId="77777777" w:rsidTr="00862181">
        <w:trPr>
          <w:trHeight w:val="321"/>
        </w:trPr>
        <w:tc>
          <w:tcPr>
            <w:tcW w:w="9781" w:type="dxa"/>
            <w:shd w:val="clear" w:color="auto" w:fill="auto"/>
          </w:tcPr>
          <w:p w14:paraId="12CF9EE0" w14:textId="77777777" w:rsidR="0071162E" w:rsidRPr="00763123" w:rsidRDefault="0071162E" w:rsidP="00665940">
            <w:pPr>
              <w:widowControl w:val="0"/>
              <w:spacing w:after="60"/>
              <w:rPr>
                <w:rFonts w:asciiTheme="minorHAnsi" w:hAnsiTheme="minorHAnsi" w:cstheme="minorHAnsi"/>
                <w:b/>
                <w:sz w:val="22"/>
                <w:szCs w:val="22"/>
                <w:lang w:eastAsia="en-US"/>
              </w:rPr>
            </w:pPr>
            <w:r w:rsidRPr="00763123">
              <w:rPr>
                <w:rFonts w:asciiTheme="minorHAnsi" w:hAnsiTheme="minorHAnsi" w:cstheme="minorHAnsi"/>
                <w:b/>
                <w:sz w:val="22"/>
                <w:szCs w:val="22"/>
                <w:lang w:eastAsia="en-US"/>
              </w:rPr>
              <w:t>Before the placement</w:t>
            </w:r>
          </w:p>
        </w:tc>
      </w:tr>
      <w:tr w:rsidR="0071162E" w:rsidRPr="00763123" w14:paraId="441FA193" w14:textId="77777777" w:rsidTr="00862181">
        <w:tc>
          <w:tcPr>
            <w:tcW w:w="9781" w:type="dxa"/>
            <w:shd w:val="clear" w:color="auto" w:fill="auto"/>
          </w:tcPr>
          <w:p w14:paraId="48DCB1EF" w14:textId="77777777" w:rsidR="0071162E" w:rsidRPr="00763123" w:rsidRDefault="0071162E" w:rsidP="00665940">
            <w:pPr>
              <w:widowControl w:val="0"/>
              <w:rPr>
                <w:rFonts w:asciiTheme="minorHAnsi" w:hAnsiTheme="minorHAnsi" w:cstheme="minorHAnsi"/>
                <w:sz w:val="22"/>
                <w:szCs w:val="22"/>
                <w:lang w:val="en-US"/>
              </w:rPr>
            </w:pPr>
            <w:r w:rsidRPr="00763123">
              <w:rPr>
                <w:rFonts w:asciiTheme="minorHAnsi" w:hAnsiTheme="minorHAnsi" w:cstheme="minorHAnsi"/>
                <w:sz w:val="22"/>
                <w:szCs w:val="22"/>
                <w:lang w:val="en-US"/>
              </w:rPr>
              <w:t>The class teacher will:</w:t>
            </w:r>
          </w:p>
          <w:p w14:paraId="55A3011A" w14:textId="6AB4F8C8" w:rsidR="0071162E" w:rsidRPr="00763123" w:rsidRDefault="00904622" w:rsidP="00B03500">
            <w:pPr>
              <w:widowControl w:val="0"/>
              <w:numPr>
                <w:ilvl w:val="0"/>
                <w:numId w:val="15"/>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have attended CT</w:t>
            </w:r>
            <w:r w:rsidR="0071162E" w:rsidRPr="00763123">
              <w:rPr>
                <w:rFonts w:asciiTheme="minorHAnsi" w:hAnsiTheme="minorHAnsi" w:cstheme="minorHAnsi"/>
                <w:sz w:val="22"/>
                <w:szCs w:val="22"/>
                <w:lang w:val="en-US"/>
              </w:rPr>
              <w:t>/</w:t>
            </w:r>
            <w:r w:rsidR="008D731A">
              <w:rPr>
                <w:rFonts w:asciiTheme="minorHAnsi" w:hAnsiTheme="minorHAnsi" w:cstheme="minorHAnsi"/>
                <w:sz w:val="22"/>
                <w:szCs w:val="22"/>
                <w:lang w:val="en-US"/>
              </w:rPr>
              <w:t xml:space="preserve"> Mentor</w:t>
            </w:r>
            <w:r w:rsidR="0071162E" w:rsidRPr="00763123">
              <w:rPr>
                <w:rFonts w:asciiTheme="minorHAnsi" w:hAnsiTheme="minorHAnsi" w:cstheme="minorHAnsi"/>
                <w:sz w:val="22"/>
                <w:szCs w:val="22"/>
                <w:lang w:val="en-US"/>
              </w:rPr>
              <w:t xml:space="preserve"> Professional Development</w:t>
            </w:r>
            <w:r w:rsidR="009A6974" w:rsidRPr="00763123">
              <w:rPr>
                <w:rFonts w:asciiTheme="minorHAnsi" w:hAnsiTheme="minorHAnsi" w:cstheme="minorHAnsi"/>
                <w:sz w:val="22"/>
                <w:szCs w:val="22"/>
                <w:lang w:val="en-US"/>
              </w:rPr>
              <w:t>/</w:t>
            </w:r>
            <w:r w:rsidR="0071162E" w:rsidRPr="00763123">
              <w:rPr>
                <w:rFonts w:asciiTheme="minorHAnsi" w:hAnsiTheme="minorHAnsi" w:cstheme="minorHAnsi"/>
                <w:sz w:val="22"/>
                <w:szCs w:val="22"/>
                <w:lang w:val="en-US"/>
              </w:rPr>
              <w:t>accessed the online training materials;</w:t>
            </w:r>
          </w:p>
          <w:p w14:paraId="696E3622" w14:textId="77777777" w:rsidR="0071162E" w:rsidRPr="00763123" w:rsidRDefault="0071162E" w:rsidP="00B03500">
            <w:pPr>
              <w:widowControl w:val="0"/>
              <w:numPr>
                <w:ilvl w:val="0"/>
                <w:numId w:val="15"/>
              </w:numPr>
              <w:ind w:left="601" w:hanging="241"/>
              <w:rPr>
                <w:rFonts w:asciiTheme="minorHAnsi" w:hAnsiTheme="minorHAnsi" w:cstheme="minorHAnsi"/>
                <w:sz w:val="22"/>
                <w:szCs w:val="22"/>
                <w:lang w:eastAsia="en-US"/>
              </w:rPr>
            </w:pPr>
            <w:r w:rsidRPr="00763123">
              <w:rPr>
                <w:rFonts w:asciiTheme="minorHAnsi" w:hAnsiTheme="minorHAnsi" w:cstheme="minorHAnsi"/>
                <w:sz w:val="22"/>
                <w:szCs w:val="22"/>
                <w:lang w:val="en-US"/>
              </w:rPr>
              <w:t>know the name of the trainee, and the dates of the placement and be ready to welcome the trainee.</w:t>
            </w:r>
          </w:p>
        </w:tc>
      </w:tr>
      <w:tr w:rsidR="0071162E" w:rsidRPr="00763123" w14:paraId="196FE6FC" w14:textId="77777777" w:rsidTr="00862181">
        <w:tc>
          <w:tcPr>
            <w:tcW w:w="9781" w:type="dxa"/>
            <w:shd w:val="clear" w:color="auto" w:fill="auto"/>
          </w:tcPr>
          <w:p w14:paraId="0C865B79" w14:textId="77777777" w:rsidR="0071162E" w:rsidRPr="00763123" w:rsidRDefault="0071162E" w:rsidP="00665940">
            <w:pPr>
              <w:widowControl w:val="0"/>
              <w:rPr>
                <w:rFonts w:asciiTheme="minorHAnsi" w:hAnsiTheme="minorHAnsi" w:cstheme="minorHAnsi"/>
                <w:b/>
                <w:sz w:val="22"/>
                <w:szCs w:val="22"/>
                <w:lang w:eastAsia="en-US"/>
              </w:rPr>
            </w:pPr>
            <w:r w:rsidRPr="00763123">
              <w:rPr>
                <w:rFonts w:asciiTheme="minorHAnsi" w:hAnsiTheme="minorHAnsi" w:cstheme="minorHAnsi"/>
                <w:b/>
                <w:sz w:val="22"/>
                <w:szCs w:val="22"/>
                <w:lang w:eastAsia="en-US"/>
              </w:rPr>
              <w:t>Preparation training days</w:t>
            </w:r>
          </w:p>
        </w:tc>
      </w:tr>
      <w:tr w:rsidR="0071162E" w:rsidRPr="00763123" w14:paraId="02CA8FBD" w14:textId="77777777" w:rsidTr="00862181">
        <w:tc>
          <w:tcPr>
            <w:tcW w:w="9781" w:type="dxa"/>
            <w:shd w:val="clear" w:color="auto" w:fill="auto"/>
          </w:tcPr>
          <w:p w14:paraId="74FD0399" w14:textId="77777777" w:rsidR="0071162E" w:rsidRPr="00763123" w:rsidRDefault="0071162E" w:rsidP="00665940">
            <w:pPr>
              <w:widowControl w:val="0"/>
              <w:rPr>
                <w:rFonts w:asciiTheme="minorHAnsi" w:hAnsiTheme="minorHAnsi" w:cstheme="minorHAnsi"/>
                <w:sz w:val="22"/>
                <w:szCs w:val="22"/>
                <w:lang w:val="en-US"/>
              </w:rPr>
            </w:pPr>
            <w:r w:rsidRPr="00763123">
              <w:rPr>
                <w:rFonts w:asciiTheme="minorHAnsi" w:hAnsiTheme="minorHAnsi" w:cstheme="minorHAnsi"/>
                <w:sz w:val="22"/>
                <w:szCs w:val="22"/>
                <w:lang w:val="en-US"/>
              </w:rPr>
              <w:t>The class teacher will:</w:t>
            </w:r>
          </w:p>
          <w:p w14:paraId="297FEB4F" w14:textId="77777777" w:rsidR="0071162E" w:rsidRPr="00763123" w:rsidRDefault="0071162E" w:rsidP="00B03500">
            <w:pPr>
              <w:widowControl w:val="0"/>
              <w:numPr>
                <w:ilvl w:val="0"/>
                <w:numId w:val="15"/>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have a copy of the Placement Guide;</w:t>
            </w:r>
          </w:p>
          <w:p w14:paraId="2B7310BD" w14:textId="77777777" w:rsidR="0071162E" w:rsidRPr="00763123" w:rsidRDefault="0071162E" w:rsidP="00B03500">
            <w:pPr>
              <w:widowControl w:val="0"/>
              <w:numPr>
                <w:ilvl w:val="0"/>
                <w:numId w:val="15"/>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share with the trainee specific class info e.g., timetables, class lists, groups, routines etc.;</w:t>
            </w:r>
          </w:p>
          <w:p w14:paraId="7855F0BB" w14:textId="77777777" w:rsidR="0071162E" w:rsidRPr="00763123" w:rsidRDefault="0071162E" w:rsidP="00B03500">
            <w:pPr>
              <w:widowControl w:val="0"/>
              <w:numPr>
                <w:ilvl w:val="0"/>
                <w:numId w:val="15"/>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ensure that the trainee is aware of individual needs e.g. in relation to pupils’ physical a</w:t>
            </w:r>
            <w:r w:rsidR="009E1C69" w:rsidRPr="00763123">
              <w:rPr>
                <w:rFonts w:asciiTheme="minorHAnsi" w:hAnsiTheme="minorHAnsi" w:cstheme="minorHAnsi"/>
                <w:sz w:val="22"/>
                <w:szCs w:val="22"/>
                <w:lang w:val="en-US"/>
              </w:rPr>
              <w:t>nd mental health, SEND, EAL,</w:t>
            </w:r>
            <w:r w:rsidRPr="00763123">
              <w:rPr>
                <w:rFonts w:asciiTheme="minorHAnsi" w:hAnsiTheme="minorHAnsi" w:cstheme="minorHAnsi"/>
                <w:sz w:val="22"/>
                <w:szCs w:val="22"/>
                <w:lang w:val="en-US"/>
              </w:rPr>
              <w:t xml:space="preserve"> etc.;</w:t>
            </w:r>
          </w:p>
          <w:p w14:paraId="1401407B" w14:textId="77777777" w:rsidR="0071162E" w:rsidRPr="00763123" w:rsidRDefault="0071162E" w:rsidP="00B03500">
            <w:pPr>
              <w:widowControl w:val="0"/>
              <w:numPr>
                <w:ilvl w:val="0"/>
                <w:numId w:val="15"/>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share</w:t>
            </w:r>
            <w:r w:rsidR="00904622" w:rsidRPr="00763123">
              <w:rPr>
                <w:rFonts w:asciiTheme="minorHAnsi" w:hAnsiTheme="minorHAnsi" w:cstheme="minorHAnsi"/>
                <w:sz w:val="22"/>
                <w:szCs w:val="22"/>
                <w:lang w:val="en-US"/>
              </w:rPr>
              <w:t xml:space="preserve"> assessment data and records </w:t>
            </w:r>
            <w:r w:rsidRPr="00763123">
              <w:rPr>
                <w:rFonts w:asciiTheme="minorHAnsi" w:hAnsiTheme="minorHAnsi" w:cstheme="minorHAnsi"/>
                <w:sz w:val="22"/>
                <w:szCs w:val="22"/>
                <w:lang w:val="en-US"/>
              </w:rPr>
              <w:t>to support trainee’s planning;</w:t>
            </w:r>
          </w:p>
          <w:p w14:paraId="0F135C9E" w14:textId="77777777" w:rsidR="0071162E" w:rsidRPr="00763123" w:rsidRDefault="0071162E" w:rsidP="00B03500">
            <w:pPr>
              <w:widowControl w:val="0"/>
              <w:numPr>
                <w:ilvl w:val="0"/>
                <w:numId w:val="15"/>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share copies of long/medium plans/overviews and short term weekly/daily plans;</w:t>
            </w:r>
          </w:p>
          <w:p w14:paraId="74D4DA22" w14:textId="77777777" w:rsidR="0071162E" w:rsidRPr="00763123" w:rsidRDefault="0071162E" w:rsidP="00B03500">
            <w:pPr>
              <w:widowControl w:val="0"/>
              <w:numPr>
                <w:ilvl w:val="0"/>
                <w:numId w:val="15"/>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ensure that the trainee is aware of pupils eligible for pupil premium funding and relevant interventions;</w:t>
            </w:r>
          </w:p>
          <w:p w14:paraId="24C14828" w14:textId="2E37CBA0" w:rsidR="0071162E" w:rsidRPr="00763123" w:rsidRDefault="0071162E" w:rsidP="00B03500">
            <w:pPr>
              <w:widowControl w:val="0"/>
              <w:numPr>
                <w:ilvl w:val="0"/>
                <w:numId w:val="15"/>
              </w:numPr>
              <w:ind w:left="601" w:hanging="241"/>
              <w:rPr>
                <w:rFonts w:asciiTheme="minorHAnsi" w:hAnsiTheme="minorHAnsi" w:cstheme="minorHAnsi"/>
                <w:sz w:val="22"/>
                <w:szCs w:val="22"/>
                <w:lang w:val="en-US"/>
              </w:rPr>
            </w:pPr>
            <w:r w:rsidRPr="00763123">
              <w:rPr>
                <w:rFonts w:asciiTheme="minorHAnsi" w:hAnsiTheme="minorHAnsi" w:cstheme="minorHAnsi"/>
                <w:sz w:val="22"/>
                <w:szCs w:val="22"/>
                <w:lang w:val="en-US"/>
              </w:rPr>
              <w:t>ON preparation days, encourage the trainee to establish themselves as an authority figure, for example, by:  reading a story to the class, taking the register</w:t>
            </w:r>
            <w:r w:rsidR="00665940">
              <w:rPr>
                <w:rFonts w:asciiTheme="minorHAnsi" w:hAnsiTheme="minorHAnsi" w:cstheme="minorHAnsi"/>
                <w:sz w:val="22"/>
                <w:szCs w:val="22"/>
                <w:lang w:val="en-US"/>
              </w:rPr>
              <w:t xml:space="preserve"> or</w:t>
            </w:r>
            <w:r w:rsidRPr="00763123">
              <w:rPr>
                <w:rFonts w:asciiTheme="minorHAnsi" w:hAnsiTheme="minorHAnsi" w:cstheme="minorHAnsi"/>
                <w:sz w:val="22"/>
                <w:szCs w:val="22"/>
                <w:lang w:val="en-US"/>
              </w:rPr>
              <w:t xml:space="preserve"> bringing </w:t>
            </w:r>
            <w:r w:rsidR="00904622" w:rsidRPr="00763123">
              <w:rPr>
                <w:rFonts w:asciiTheme="minorHAnsi" w:hAnsiTheme="minorHAnsi" w:cstheme="minorHAnsi"/>
                <w:sz w:val="22"/>
                <w:szCs w:val="22"/>
                <w:lang w:val="en-US"/>
              </w:rPr>
              <w:t>the children in from break</w:t>
            </w:r>
            <w:r w:rsidR="00665940">
              <w:rPr>
                <w:rFonts w:asciiTheme="minorHAnsi" w:hAnsiTheme="minorHAnsi" w:cstheme="minorHAnsi"/>
                <w:sz w:val="22"/>
                <w:szCs w:val="22"/>
                <w:lang w:val="en-US"/>
              </w:rPr>
              <w:t>;</w:t>
            </w:r>
          </w:p>
          <w:p w14:paraId="25F9FF79" w14:textId="77777777" w:rsidR="0071162E" w:rsidRPr="00763123" w:rsidRDefault="0071162E" w:rsidP="00B03500">
            <w:pPr>
              <w:widowControl w:val="0"/>
              <w:numPr>
                <w:ilvl w:val="0"/>
                <w:numId w:val="15"/>
              </w:numPr>
              <w:ind w:left="601" w:hanging="241"/>
              <w:rPr>
                <w:rFonts w:asciiTheme="minorHAnsi" w:hAnsiTheme="minorHAnsi" w:cstheme="minorHAnsi"/>
                <w:b/>
                <w:sz w:val="22"/>
                <w:szCs w:val="22"/>
                <w:lang w:val="en-US"/>
              </w:rPr>
            </w:pPr>
            <w:r w:rsidRPr="00763123">
              <w:rPr>
                <w:rFonts w:asciiTheme="minorHAnsi" w:hAnsiTheme="minorHAnsi" w:cstheme="minorHAnsi"/>
                <w:b/>
                <w:sz w:val="22"/>
                <w:szCs w:val="22"/>
                <w:lang w:val="en-US"/>
              </w:rPr>
              <w:t>ensure appropriate timetabling of PPA time so that the trainee and class teacher are able to undertake shared/supported planning together.</w:t>
            </w:r>
          </w:p>
        </w:tc>
      </w:tr>
      <w:tr w:rsidR="0071162E" w:rsidRPr="00763123" w14:paraId="7F12B305" w14:textId="77777777" w:rsidTr="00862181">
        <w:tc>
          <w:tcPr>
            <w:tcW w:w="9781" w:type="dxa"/>
            <w:shd w:val="clear" w:color="auto" w:fill="auto"/>
          </w:tcPr>
          <w:p w14:paraId="2FF903C7" w14:textId="77777777" w:rsidR="0071162E" w:rsidRPr="00763123" w:rsidRDefault="0071162E" w:rsidP="00665940">
            <w:pPr>
              <w:widowControl w:val="0"/>
              <w:spacing w:after="60"/>
              <w:rPr>
                <w:rFonts w:asciiTheme="minorHAnsi" w:hAnsiTheme="minorHAnsi" w:cstheme="minorHAnsi"/>
                <w:sz w:val="22"/>
                <w:szCs w:val="22"/>
                <w:lang w:eastAsia="en-US"/>
              </w:rPr>
            </w:pPr>
            <w:r w:rsidRPr="00763123">
              <w:rPr>
                <w:rFonts w:asciiTheme="minorHAnsi" w:hAnsiTheme="minorHAnsi" w:cstheme="minorHAnsi"/>
                <w:b/>
                <w:sz w:val="22"/>
                <w:szCs w:val="22"/>
                <w:lang w:eastAsia="en-US"/>
              </w:rPr>
              <w:t>During Placement</w:t>
            </w:r>
          </w:p>
        </w:tc>
      </w:tr>
      <w:tr w:rsidR="0071162E" w:rsidRPr="00763123" w14:paraId="1C1F6957" w14:textId="77777777" w:rsidTr="00862181">
        <w:trPr>
          <w:trHeight w:val="2390"/>
        </w:trPr>
        <w:tc>
          <w:tcPr>
            <w:tcW w:w="9781" w:type="dxa"/>
            <w:shd w:val="clear" w:color="auto" w:fill="auto"/>
          </w:tcPr>
          <w:p w14:paraId="33D4A4DB" w14:textId="77777777" w:rsidR="00A73C13" w:rsidRPr="00763123" w:rsidRDefault="00A73C13" w:rsidP="00665940">
            <w:pPr>
              <w:widowControl w:val="0"/>
              <w:rPr>
                <w:rFonts w:asciiTheme="minorHAnsi" w:hAnsiTheme="minorHAnsi" w:cstheme="minorHAnsi"/>
                <w:sz w:val="22"/>
                <w:szCs w:val="22"/>
                <w:lang w:val="en-US"/>
              </w:rPr>
            </w:pPr>
            <w:r w:rsidRPr="00763123">
              <w:rPr>
                <w:rFonts w:asciiTheme="minorHAnsi" w:hAnsiTheme="minorHAnsi" w:cstheme="minorHAnsi"/>
                <w:sz w:val="22"/>
                <w:szCs w:val="22"/>
                <w:lang w:val="en-US"/>
              </w:rPr>
              <w:t>With a view to supporting the developing skills of new entrants to the profession, and helping to ensure a manageable workload, the class teacher is asked to:</w:t>
            </w:r>
          </w:p>
          <w:p w14:paraId="7FC532CE" w14:textId="11F0A43B" w:rsidR="00A73C13" w:rsidRPr="00763123" w:rsidRDefault="00A73C13" w:rsidP="00B03500">
            <w:pPr>
              <w:widowControl w:val="0"/>
              <w:numPr>
                <w:ilvl w:val="0"/>
                <w:numId w:val="15"/>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val="en-US"/>
              </w:rPr>
              <w:t>undertake</w:t>
            </w:r>
            <w:r w:rsidRPr="00763123">
              <w:rPr>
                <w:rFonts w:asciiTheme="minorHAnsi" w:hAnsiTheme="minorHAnsi" w:cstheme="minorHAnsi"/>
                <w:b/>
                <w:sz w:val="22"/>
                <w:szCs w:val="22"/>
                <w:lang w:val="en-US"/>
              </w:rPr>
              <w:t xml:space="preserve"> </w:t>
            </w:r>
            <w:r w:rsidRPr="00763123">
              <w:rPr>
                <w:rFonts w:asciiTheme="minorHAnsi" w:hAnsiTheme="minorHAnsi" w:cstheme="minorHAnsi"/>
                <w:b/>
                <w:bCs/>
                <w:sz w:val="22"/>
                <w:szCs w:val="22"/>
                <w:lang w:val="en-US"/>
              </w:rPr>
              <w:t>supported, guided planning</w:t>
            </w:r>
            <w:r w:rsidRPr="00763123">
              <w:rPr>
                <w:rFonts w:asciiTheme="minorHAnsi" w:hAnsiTheme="minorHAnsi" w:cstheme="minorHAnsi"/>
                <w:b/>
                <w:sz w:val="22"/>
                <w:szCs w:val="22"/>
                <w:lang w:val="en-US"/>
              </w:rPr>
              <w:t xml:space="preserve"> with the trainee</w:t>
            </w:r>
            <w:r w:rsidRPr="00763123">
              <w:rPr>
                <w:rFonts w:asciiTheme="minorHAnsi" w:hAnsiTheme="minorHAnsi" w:cstheme="minorHAnsi"/>
                <w:b/>
                <w:sz w:val="22"/>
                <w:szCs w:val="22"/>
              </w:rPr>
              <w:t xml:space="preserve">, </w:t>
            </w:r>
            <w:r w:rsidRPr="00763123">
              <w:rPr>
                <w:rFonts w:asciiTheme="minorHAnsi" w:hAnsiTheme="minorHAnsi" w:cstheme="minorHAnsi"/>
                <w:b/>
                <w:sz w:val="22"/>
                <w:szCs w:val="22"/>
                <w:lang w:val="en-US"/>
              </w:rPr>
              <w:t>including ‘regular and professional discussion which focuses on the outcomes for pupils; thinking through the teaching of a subject,</w:t>
            </w:r>
            <w:r w:rsidR="00665940">
              <w:rPr>
                <w:rFonts w:asciiTheme="minorHAnsi" w:hAnsiTheme="minorHAnsi" w:cstheme="minorHAnsi"/>
                <w:b/>
                <w:sz w:val="22"/>
                <w:szCs w:val="22"/>
                <w:lang w:val="en-US"/>
              </w:rPr>
              <w:t xml:space="preserve"> </w:t>
            </w:r>
            <w:r w:rsidRPr="00763123">
              <w:rPr>
                <w:rFonts w:asciiTheme="minorHAnsi" w:hAnsiTheme="minorHAnsi" w:cstheme="minorHAnsi"/>
                <w:b/>
                <w:sz w:val="22"/>
                <w:szCs w:val="22"/>
                <w:lang w:val="en-US"/>
              </w:rPr>
              <w:t>and the resources to support this’</w:t>
            </w:r>
            <w:r w:rsidRPr="00763123">
              <w:rPr>
                <w:rStyle w:val="FootnoteReference"/>
                <w:rFonts w:asciiTheme="minorHAnsi" w:hAnsiTheme="minorHAnsi" w:cstheme="minorHAnsi"/>
                <w:b/>
                <w:sz w:val="22"/>
                <w:szCs w:val="22"/>
              </w:rPr>
              <w:footnoteReference w:id="2"/>
            </w:r>
            <w:r w:rsidRPr="00763123">
              <w:rPr>
                <w:rFonts w:asciiTheme="minorHAnsi" w:hAnsiTheme="minorHAnsi" w:cstheme="minorHAnsi"/>
                <w:b/>
                <w:sz w:val="22"/>
                <w:szCs w:val="22"/>
              </w:rPr>
              <w:t xml:space="preserve">; </w:t>
            </w:r>
            <w:r w:rsidRPr="00763123">
              <w:rPr>
                <w:rFonts w:asciiTheme="minorHAnsi" w:hAnsiTheme="minorHAnsi" w:cstheme="minorHAnsi"/>
                <w:sz w:val="22"/>
                <w:szCs w:val="22"/>
                <w:lang w:eastAsia="en-US"/>
              </w:rPr>
              <w:t>in line with judgements of the trainee’s developing confidence and competence,</w:t>
            </w:r>
            <w:r w:rsidRPr="00763123">
              <w:rPr>
                <w:rFonts w:asciiTheme="minorHAnsi" w:hAnsiTheme="minorHAnsi" w:cstheme="minorHAnsi"/>
                <w:b/>
                <w:sz w:val="22"/>
                <w:szCs w:val="22"/>
                <w:lang w:eastAsia="en-US"/>
              </w:rPr>
              <w:t xml:space="preserve"> the class teacher might gradually reduce support so that the trainee learns to plan more independently; </w:t>
            </w:r>
          </w:p>
          <w:p w14:paraId="4B3B1374" w14:textId="77777777" w:rsidR="00A73C13" w:rsidRPr="00763123" w:rsidRDefault="00A73C13" w:rsidP="00B03500">
            <w:pPr>
              <w:numPr>
                <w:ilvl w:val="0"/>
                <w:numId w:val="15"/>
              </w:numPr>
              <w:ind w:left="602"/>
              <w:rPr>
                <w:rFonts w:asciiTheme="minorHAnsi" w:hAnsiTheme="minorHAnsi" w:cstheme="minorHAnsi"/>
                <w:sz w:val="22"/>
                <w:szCs w:val="22"/>
              </w:rPr>
            </w:pPr>
            <w:r w:rsidRPr="00763123">
              <w:rPr>
                <w:rFonts w:asciiTheme="minorHAnsi" w:hAnsiTheme="minorHAnsi" w:cstheme="minorHAnsi"/>
                <w:sz w:val="22"/>
                <w:szCs w:val="22"/>
                <w:lang w:val="en-US"/>
              </w:rPr>
              <w:t xml:space="preserve">where school uses </w:t>
            </w:r>
            <w:r w:rsidRPr="00763123">
              <w:rPr>
                <w:rFonts w:asciiTheme="minorHAnsi" w:hAnsiTheme="minorHAnsi" w:cstheme="minorHAnsi"/>
                <w:b/>
                <w:sz w:val="22"/>
                <w:szCs w:val="22"/>
                <w:lang w:val="en-US"/>
              </w:rPr>
              <w:t>published schemes</w:t>
            </w:r>
            <w:r w:rsidRPr="00763123">
              <w:rPr>
                <w:rFonts w:asciiTheme="minorHAnsi" w:hAnsiTheme="minorHAnsi" w:cstheme="minorHAnsi"/>
                <w:sz w:val="22"/>
                <w:szCs w:val="22"/>
                <w:lang w:val="en-US"/>
              </w:rPr>
              <w:t>,</w:t>
            </w:r>
            <w:r w:rsidRPr="00763123">
              <w:rPr>
                <w:rFonts w:asciiTheme="minorHAnsi" w:hAnsiTheme="minorHAnsi" w:cstheme="minorHAnsi"/>
                <w:sz w:val="22"/>
                <w:szCs w:val="22"/>
              </w:rPr>
              <w:t xml:space="preserve"> </w:t>
            </w:r>
            <w:r w:rsidRPr="00763123">
              <w:rPr>
                <w:rFonts w:asciiTheme="minorHAnsi" w:hAnsiTheme="minorHAnsi" w:cstheme="minorHAnsi"/>
                <w:sz w:val="22"/>
                <w:szCs w:val="22"/>
                <w:lang w:val="en-US"/>
              </w:rPr>
              <w:t xml:space="preserve">involve the trainee in professional discussion about </w:t>
            </w:r>
            <w:r w:rsidRPr="00763123">
              <w:rPr>
                <w:rFonts w:asciiTheme="minorHAnsi" w:hAnsiTheme="minorHAnsi" w:cstheme="minorHAnsi"/>
                <w:b/>
                <w:sz w:val="22"/>
                <w:szCs w:val="22"/>
                <w:lang w:val="en-US"/>
              </w:rPr>
              <w:t>when</w:t>
            </w:r>
            <w:r w:rsidRPr="00763123">
              <w:rPr>
                <w:rFonts w:asciiTheme="minorHAnsi" w:hAnsiTheme="minorHAnsi" w:cstheme="minorHAnsi"/>
                <w:sz w:val="22"/>
                <w:szCs w:val="22"/>
                <w:lang w:val="en-US"/>
              </w:rPr>
              <w:t xml:space="preserve"> it may be appropriate, </w:t>
            </w:r>
            <w:r w:rsidRPr="00763123">
              <w:rPr>
                <w:rFonts w:asciiTheme="minorHAnsi" w:hAnsiTheme="minorHAnsi" w:cstheme="minorHAnsi"/>
                <w:b/>
                <w:sz w:val="22"/>
                <w:szCs w:val="22"/>
                <w:lang w:val="en-US"/>
              </w:rPr>
              <w:t>and how, to adapt the scheme to ensure learning and progress for all</w:t>
            </w:r>
            <w:r w:rsidRPr="00763123">
              <w:rPr>
                <w:rFonts w:asciiTheme="minorHAnsi" w:hAnsiTheme="minorHAnsi" w:cstheme="minorHAnsi"/>
                <w:sz w:val="22"/>
                <w:szCs w:val="22"/>
                <w:lang w:val="en-US"/>
              </w:rPr>
              <w:t>;</w:t>
            </w:r>
          </w:p>
          <w:p w14:paraId="3466247B" w14:textId="39D0AF7B" w:rsidR="00A73C13" w:rsidRPr="00763123" w:rsidRDefault="00A73C13" w:rsidP="00B03500">
            <w:pPr>
              <w:widowControl w:val="0"/>
              <w:numPr>
                <w:ilvl w:val="0"/>
                <w:numId w:val="15"/>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 xml:space="preserve">ensure the trainee is clear about </w:t>
            </w:r>
            <w:r w:rsidR="00D20E28">
              <w:rPr>
                <w:rFonts w:asciiTheme="minorHAnsi" w:hAnsiTheme="minorHAnsi" w:cstheme="minorHAnsi"/>
                <w:sz w:val="22"/>
                <w:szCs w:val="22"/>
                <w:lang w:eastAsia="en-US"/>
              </w:rPr>
              <w:t xml:space="preserve">their </w:t>
            </w:r>
            <w:r w:rsidRPr="00763123">
              <w:rPr>
                <w:rFonts w:asciiTheme="minorHAnsi" w:hAnsiTheme="minorHAnsi" w:cstheme="minorHAnsi"/>
                <w:sz w:val="22"/>
                <w:szCs w:val="22"/>
                <w:lang w:eastAsia="en-US"/>
              </w:rPr>
              <w:t>planning responsibilities;</w:t>
            </w:r>
          </w:p>
          <w:p w14:paraId="4D924645" w14:textId="77777777" w:rsidR="00A73C13" w:rsidRPr="00763123" w:rsidRDefault="00A73C13" w:rsidP="00B03500">
            <w:pPr>
              <w:widowControl w:val="0"/>
              <w:numPr>
                <w:ilvl w:val="0"/>
                <w:numId w:val="15"/>
              </w:numPr>
              <w:ind w:left="602"/>
              <w:rPr>
                <w:rFonts w:asciiTheme="minorHAnsi" w:hAnsiTheme="minorHAnsi" w:cstheme="minorHAnsi"/>
                <w:b/>
                <w:sz w:val="22"/>
                <w:szCs w:val="22"/>
                <w:lang w:eastAsia="en-US"/>
              </w:rPr>
            </w:pPr>
            <w:r w:rsidRPr="00763123">
              <w:rPr>
                <w:rFonts w:asciiTheme="minorHAnsi" w:hAnsiTheme="minorHAnsi" w:cstheme="minorHAnsi"/>
                <w:b/>
                <w:sz w:val="22"/>
                <w:szCs w:val="22"/>
                <w:lang w:eastAsia="en-US"/>
              </w:rPr>
              <w:t>ensure the trainee understands the school marking and assessment policy, including how to ensure that marking is ‘manageable, meaningful and motivating’</w:t>
            </w:r>
            <w:r w:rsidRPr="00763123">
              <w:rPr>
                <w:rStyle w:val="FootnoteReference"/>
                <w:rFonts w:asciiTheme="minorHAnsi" w:hAnsiTheme="minorHAnsi" w:cstheme="minorHAnsi"/>
                <w:b/>
                <w:sz w:val="22"/>
                <w:szCs w:val="22"/>
                <w:lang w:eastAsia="en-US"/>
              </w:rPr>
              <w:footnoteReference w:id="3"/>
            </w:r>
            <w:r w:rsidRPr="00763123">
              <w:rPr>
                <w:rFonts w:asciiTheme="minorHAnsi" w:hAnsiTheme="minorHAnsi" w:cstheme="minorHAnsi"/>
                <w:b/>
                <w:sz w:val="22"/>
                <w:szCs w:val="22"/>
                <w:lang w:eastAsia="en-US"/>
              </w:rPr>
              <w:t>;</w:t>
            </w:r>
          </w:p>
          <w:p w14:paraId="7F9E98C2" w14:textId="2EB8EC3E" w:rsidR="00A73C13" w:rsidRPr="00763123" w:rsidRDefault="00A73C13" w:rsidP="00B03500">
            <w:pPr>
              <w:widowControl w:val="0"/>
              <w:numPr>
                <w:ilvl w:val="0"/>
                <w:numId w:val="15"/>
              </w:numPr>
              <w:ind w:left="602"/>
              <w:rPr>
                <w:rFonts w:asciiTheme="minorHAnsi" w:hAnsiTheme="minorHAnsi" w:cstheme="minorHAnsi"/>
                <w:sz w:val="22"/>
                <w:szCs w:val="22"/>
              </w:rPr>
            </w:pPr>
            <w:r w:rsidRPr="00763123">
              <w:rPr>
                <w:rFonts w:asciiTheme="minorHAnsi" w:hAnsiTheme="minorHAnsi" w:cstheme="minorHAnsi"/>
                <w:sz w:val="22"/>
                <w:szCs w:val="22"/>
                <w:lang w:val="en-US"/>
              </w:rPr>
              <w:t xml:space="preserve">offer </w:t>
            </w:r>
            <w:r w:rsidRPr="00763123">
              <w:rPr>
                <w:rFonts w:asciiTheme="minorHAnsi" w:hAnsiTheme="minorHAnsi" w:cstheme="minorHAnsi"/>
                <w:b/>
                <w:sz w:val="22"/>
                <w:szCs w:val="22"/>
                <w:lang w:val="en-US"/>
              </w:rPr>
              <w:t>support and informal feedback</w:t>
            </w:r>
            <w:r w:rsidRPr="00763123">
              <w:rPr>
                <w:rFonts w:asciiTheme="minorHAnsi" w:hAnsiTheme="minorHAnsi" w:cstheme="minorHAnsi"/>
                <w:sz w:val="22"/>
                <w:szCs w:val="22"/>
                <w:lang w:val="en-US"/>
              </w:rPr>
              <w:t xml:space="preserve"> e.g. with lesson delivery, classroom management, lesson evaluation </w:t>
            </w:r>
            <w:r w:rsidR="003A47F3">
              <w:rPr>
                <w:rFonts w:asciiTheme="minorHAnsi" w:hAnsiTheme="minorHAnsi" w:cstheme="minorHAnsi"/>
                <w:sz w:val="22"/>
                <w:szCs w:val="22"/>
                <w:lang w:val="en-US"/>
              </w:rPr>
              <w:t xml:space="preserve">and informal observation using the ELF form </w:t>
            </w:r>
            <w:r w:rsidRPr="00763123">
              <w:rPr>
                <w:rFonts w:asciiTheme="minorHAnsi" w:hAnsiTheme="minorHAnsi" w:cstheme="minorHAnsi"/>
                <w:sz w:val="22"/>
                <w:szCs w:val="22"/>
                <w:lang w:val="en-US"/>
              </w:rPr>
              <w:t>etc.;</w:t>
            </w:r>
          </w:p>
          <w:p w14:paraId="02574690" w14:textId="120D7F79" w:rsidR="00A73C13" w:rsidRPr="00763123" w:rsidRDefault="00A73C13" w:rsidP="00B03500">
            <w:pPr>
              <w:widowControl w:val="0"/>
              <w:numPr>
                <w:ilvl w:val="0"/>
                <w:numId w:val="15"/>
              </w:numPr>
              <w:ind w:left="602"/>
              <w:rPr>
                <w:rFonts w:asciiTheme="minorHAnsi" w:hAnsiTheme="minorHAnsi" w:cstheme="minorHAnsi"/>
                <w:sz w:val="22"/>
                <w:szCs w:val="22"/>
              </w:rPr>
            </w:pPr>
            <w:r w:rsidRPr="00763123">
              <w:rPr>
                <w:rFonts w:asciiTheme="minorHAnsi" w:hAnsiTheme="minorHAnsi" w:cstheme="minorHAnsi"/>
                <w:sz w:val="22"/>
                <w:szCs w:val="22"/>
                <w:lang w:val="en-US"/>
              </w:rPr>
              <w:t xml:space="preserve">liaise with </w:t>
            </w:r>
            <w:r w:rsidR="008D731A">
              <w:rPr>
                <w:rFonts w:asciiTheme="minorHAnsi" w:hAnsiTheme="minorHAnsi" w:cstheme="minorHAnsi"/>
                <w:sz w:val="22"/>
                <w:szCs w:val="22"/>
                <w:lang w:val="en-US"/>
              </w:rPr>
              <w:t>General Mentor</w:t>
            </w:r>
            <w:r w:rsidRPr="00763123">
              <w:rPr>
                <w:rFonts w:asciiTheme="minorHAnsi" w:hAnsiTheme="minorHAnsi" w:cstheme="minorHAnsi"/>
                <w:sz w:val="22"/>
                <w:szCs w:val="22"/>
                <w:lang w:val="en-US"/>
              </w:rPr>
              <w:t>;</w:t>
            </w:r>
          </w:p>
          <w:p w14:paraId="693AADFE" w14:textId="3D75416F" w:rsidR="00A73C13" w:rsidRPr="00763123" w:rsidRDefault="00A73C13" w:rsidP="00B03500">
            <w:pPr>
              <w:widowControl w:val="0"/>
              <w:numPr>
                <w:ilvl w:val="0"/>
                <w:numId w:val="15"/>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 xml:space="preserve">role model good professional practice to the trainee, including: </w:t>
            </w:r>
            <w:r w:rsidRPr="00763123">
              <w:rPr>
                <w:rFonts w:asciiTheme="minorHAnsi" w:hAnsiTheme="minorHAnsi" w:cstheme="minorHAnsi"/>
                <w:b/>
                <w:i/>
                <w:sz w:val="22"/>
                <w:szCs w:val="22"/>
                <w:lang w:eastAsia="en-US"/>
              </w:rPr>
              <w:t>behaviour management</w:t>
            </w:r>
            <w:r w:rsidR="00665940">
              <w:rPr>
                <w:rFonts w:asciiTheme="minorHAnsi" w:hAnsiTheme="minorHAnsi" w:cstheme="minorHAnsi"/>
                <w:b/>
                <w:i/>
                <w:sz w:val="22"/>
                <w:szCs w:val="22"/>
                <w:lang w:eastAsia="en-US"/>
              </w:rPr>
              <w:t>,</w:t>
            </w:r>
            <w:r w:rsidRPr="00763123">
              <w:rPr>
                <w:rFonts w:asciiTheme="minorHAnsi" w:hAnsiTheme="minorHAnsi" w:cstheme="minorHAnsi"/>
                <w:sz w:val="22"/>
                <w:szCs w:val="22"/>
                <w:lang w:eastAsia="en-US"/>
              </w:rPr>
              <w:t xml:space="preserve"> practice in </w:t>
            </w:r>
            <w:r w:rsidRPr="00763123">
              <w:rPr>
                <w:rFonts w:asciiTheme="minorHAnsi" w:hAnsiTheme="minorHAnsi" w:cstheme="minorHAnsi"/>
                <w:b/>
                <w:i/>
                <w:sz w:val="22"/>
                <w:szCs w:val="22"/>
                <w:lang w:eastAsia="en-US"/>
              </w:rPr>
              <w:t>assessment and tracking pupil progress</w:t>
            </w:r>
            <w:r w:rsidRPr="00763123">
              <w:rPr>
                <w:rFonts w:asciiTheme="minorHAnsi" w:hAnsiTheme="minorHAnsi" w:cstheme="minorHAnsi"/>
                <w:sz w:val="22"/>
                <w:szCs w:val="22"/>
                <w:lang w:eastAsia="en-US"/>
              </w:rPr>
              <w:t xml:space="preserve">; and practices to overcome </w:t>
            </w:r>
            <w:r w:rsidRPr="00763123">
              <w:rPr>
                <w:rFonts w:asciiTheme="minorHAnsi" w:hAnsiTheme="minorHAnsi" w:cstheme="minorHAnsi"/>
                <w:b/>
                <w:i/>
                <w:sz w:val="22"/>
                <w:szCs w:val="22"/>
                <w:lang w:eastAsia="en-US"/>
              </w:rPr>
              <w:t>barriers to learning/support pupil progress</w:t>
            </w:r>
            <w:r w:rsidRPr="00763123">
              <w:rPr>
                <w:rFonts w:asciiTheme="minorHAnsi" w:hAnsiTheme="minorHAnsi" w:cstheme="minorHAnsi"/>
                <w:sz w:val="22"/>
                <w:szCs w:val="22"/>
                <w:lang w:eastAsia="en-US"/>
              </w:rPr>
              <w:t>;</w:t>
            </w:r>
          </w:p>
          <w:p w14:paraId="0B31E583" w14:textId="6F72732A" w:rsidR="00A73C13" w:rsidRPr="00763123" w:rsidRDefault="00A73C13" w:rsidP="00B03500">
            <w:pPr>
              <w:widowControl w:val="0"/>
              <w:numPr>
                <w:ilvl w:val="0"/>
                <w:numId w:val="15"/>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 xml:space="preserve">in consultation with the </w:t>
            </w:r>
            <w:r w:rsidR="008D731A">
              <w:rPr>
                <w:rFonts w:asciiTheme="minorHAnsi" w:hAnsiTheme="minorHAnsi" w:cstheme="minorHAnsi"/>
                <w:sz w:val="22"/>
                <w:szCs w:val="22"/>
                <w:lang w:eastAsia="en-US"/>
              </w:rPr>
              <w:t>General Mentor</w:t>
            </w:r>
            <w:r w:rsidRPr="00763123">
              <w:rPr>
                <w:rFonts w:asciiTheme="minorHAnsi" w:hAnsiTheme="minorHAnsi" w:cstheme="minorHAnsi"/>
                <w:sz w:val="22"/>
                <w:szCs w:val="22"/>
                <w:lang w:eastAsia="en-US"/>
              </w:rPr>
              <w:t>, ensure an appropriate timetable for the trainee;</w:t>
            </w:r>
          </w:p>
          <w:p w14:paraId="143E7CDA" w14:textId="00F230F9" w:rsidR="00A73C13" w:rsidRPr="000B099F" w:rsidRDefault="00A73C13" w:rsidP="00B03500">
            <w:pPr>
              <w:widowControl w:val="0"/>
              <w:numPr>
                <w:ilvl w:val="0"/>
                <w:numId w:val="15"/>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facilitate the trainee’s completion of</w:t>
            </w:r>
            <w:r w:rsidR="00D20E28">
              <w:rPr>
                <w:rFonts w:asciiTheme="minorHAnsi" w:hAnsiTheme="minorHAnsi" w:cstheme="minorHAnsi"/>
                <w:sz w:val="22"/>
                <w:szCs w:val="22"/>
                <w:lang w:eastAsia="en-US"/>
              </w:rPr>
              <w:t xml:space="preserve"> Embed Day Booklets (for Intensive Training and Practice weeks) </w:t>
            </w:r>
            <w:r w:rsidR="006368EC">
              <w:rPr>
                <w:rFonts w:asciiTheme="minorHAnsi" w:hAnsiTheme="minorHAnsi" w:cstheme="minorHAnsi"/>
                <w:sz w:val="22"/>
                <w:szCs w:val="22"/>
                <w:lang w:eastAsia="en-US"/>
              </w:rPr>
              <w:t xml:space="preserve">and </w:t>
            </w:r>
            <w:r w:rsidR="006368EC" w:rsidRPr="00763123">
              <w:rPr>
                <w:rFonts w:asciiTheme="minorHAnsi" w:hAnsiTheme="minorHAnsi" w:cstheme="minorHAnsi"/>
                <w:sz w:val="22"/>
                <w:szCs w:val="22"/>
                <w:lang w:eastAsia="en-US"/>
              </w:rPr>
              <w:t>Professional</w:t>
            </w:r>
            <w:r w:rsidR="003A47F3">
              <w:rPr>
                <w:rFonts w:asciiTheme="minorHAnsi" w:hAnsiTheme="minorHAnsi" w:cstheme="minorHAnsi"/>
                <w:sz w:val="22"/>
                <w:szCs w:val="22"/>
                <w:lang w:eastAsia="en-US"/>
              </w:rPr>
              <w:t xml:space="preserve"> Practice Units</w:t>
            </w:r>
            <w:r w:rsidRPr="00763123">
              <w:rPr>
                <w:rFonts w:asciiTheme="minorHAnsi" w:hAnsiTheme="minorHAnsi" w:cstheme="minorHAnsi"/>
                <w:sz w:val="22"/>
                <w:szCs w:val="22"/>
                <w:lang w:eastAsia="en-US"/>
              </w:rPr>
              <w:t>;</w:t>
            </w:r>
          </w:p>
          <w:p w14:paraId="6A139FEA" w14:textId="17F82863" w:rsidR="000B099F" w:rsidRPr="00763123" w:rsidRDefault="000B099F" w:rsidP="00B03500">
            <w:pPr>
              <w:widowControl w:val="0"/>
              <w:numPr>
                <w:ilvl w:val="0"/>
                <w:numId w:val="15"/>
              </w:numPr>
              <w:ind w:left="602"/>
              <w:rPr>
                <w:rFonts w:asciiTheme="minorHAnsi" w:hAnsiTheme="minorHAnsi" w:cstheme="minorHAnsi"/>
                <w:b/>
                <w:sz w:val="22"/>
                <w:szCs w:val="22"/>
                <w:lang w:eastAsia="en-US"/>
              </w:rPr>
            </w:pPr>
            <w:r>
              <w:rPr>
                <w:rFonts w:asciiTheme="minorHAnsi" w:hAnsiTheme="minorHAnsi" w:cstheme="minorHAnsi"/>
                <w:b/>
                <w:sz w:val="22"/>
                <w:szCs w:val="22"/>
                <w:lang w:eastAsia="en-US"/>
              </w:rPr>
              <w:t>Undertake informal observation of the trainee, using Side B of the ELF form.</w:t>
            </w:r>
          </w:p>
          <w:p w14:paraId="3C487BC1" w14:textId="175CF4C7" w:rsidR="00A73C13" w:rsidRPr="00763123" w:rsidRDefault="00A73C13" w:rsidP="00B03500">
            <w:pPr>
              <w:widowControl w:val="0"/>
              <w:numPr>
                <w:ilvl w:val="0"/>
                <w:numId w:val="15"/>
              </w:numPr>
              <w:ind w:left="602"/>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 xml:space="preserve">notify the trainee and </w:t>
            </w:r>
            <w:r w:rsidR="008D731A">
              <w:rPr>
                <w:rFonts w:asciiTheme="minorHAnsi" w:hAnsiTheme="minorHAnsi" w:cstheme="minorHAnsi"/>
                <w:sz w:val="22"/>
                <w:szCs w:val="22"/>
                <w:lang w:eastAsia="en-US"/>
              </w:rPr>
              <w:t>General Mentor</w:t>
            </w:r>
            <w:r w:rsidRPr="00763123">
              <w:rPr>
                <w:rFonts w:asciiTheme="minorHAnsi" w:hAnsiTheme="minorHAnsi" w:cstheme="minorHAnsi"/>
                <w:sz w:val="22"/>
                <w:szCs w:val="22"/>
                <w:lang w:eastAsia="en-US"/>
              </w:rPr>
              <w:t xml:space="preserve"> of any difficulties that arise on the placement as early as possible, so that these can be swiftly addressed;</w:t>
            </w:r>
          </w:p>
          <w:p w14:paraId="1B54B7E4" w14:textId="4E910FB1" w:rsidR="0071162E" w:rsidRPr="00763123" w:rsidRDefault="00A73C13" w:rsidP="00B03500">
            <w:pPr>
              <w:widowControl w:val="0"/>
              <w:numPr>
                <w:ilvl w:val="0"/>
                <w:numId w:val="15"/>
              </w:numPr>
              <w:ind w:left="601" w:hanging="241"/>
              <w:rPr>
                <w:rFonts w:asciiTheme="minorHAnsi" w:hAnsiTheme="minorHAnsi" w:cstheme="minorHAnsi"/>
                <w:b/>
                <w:sz w:val="22"/>
                <w:szCs w:val="22"/>
                <w:lang w:eastAsia="en-US"/>
              </w:rPr>
            </w:pPr>
            <w:r w:rsidRPr="00763123">
              <w:rPr>
                <w:rFonts w:asciiTheme="minorHAnsi" w:hAnsiTheme="minorHAnsi" w:cstheme="minorHAnsi"/>
                <w:sz w:val="22"/>
                <w:szCs w:val="22"/>
                <w:lang w:eastAsia="en-US"/>
              </w:rPr>
              <w:t xml:space="preserve">where requested by the </w:t>
            </w:r>
            <w:r w:rsidR="008D731A">
              <w:rPr>
                <w:rFonts w:asciiTheme="minorHAnsi" w:hAnsiTheme="minorHAnsi" w:cstheme="minorHAnsi"/>
                <w:sz w:val="22"/>
                <w:szCs w:val="22"/>
                <w:lang w:eastAsia="en-US"/>
              </w:rPr>
              <w:t>General Mentor</w:t>
            </w:r>
            <w:r w:rsidRPr="00763123">
              <w:rPr>
                <w:rFonts w:asciiTheme="minorHAnsi" w:hAnsiTheme="minorHAnsi" w:cstheme="minorHAnsi"/>
                <w:sz w:val="22"/>
                <w:szCs w:val="22"/>
                <w:lang w:eastAsia="en-US"/>
              </w:rPr>
              <w:t>, undertake a formal written observation of the trainee’s teaching, recording this on the observation proforma and providing coaching. Ensure clear targets are set</w:t>
            </w:r>
            <w:r w:rsidR="003A47F3">
              <w:rPr>
                <w:rFonts w:asciiTheme="minorHAnsi" w:hAnsiTheme="minorHAnsi" w:cstheme="minorHAnsi"/>
                <w:sz w:val="22"/>
                <w:szCs w:val="22"/>
                <w:lang w:eastAsia="en-US"/>
              </w:rPr>
              <w:t>.</w:t>
            </w:r>
          </w:p>
        </w:tc>
      </w:tr>
    </w:tbl>
    <w:p w14:paraId="3A68B51B" w14:textId="3C0FF9DB" w:rsidR="004873F9" w:rsidRDefault="007F01AB" w:rsidP="004873F9">
      <w:pPr>
        <w:pStyle w:val="Heading5"/>
        <w:rPr>
          <w:i/>
        </w:rPr>
      </w:pPr>
      <w:r w:rsidRPr="00763123">
        <w:br w:type="page"/>
      </w:r>
      <w:bookmarkStart w:id="18" w:name="_Toc141881163"/>
      <w:r w:rsidR="004873F9">
        <w:lastRenderedPageBreak/>
        <w:t xml:space="preserve">The Role of the </w:t>
      </w:r>
      <w:r w:rsidR="00B62052">
        <w:t>University Lead Mentor</w:t>
      </w:r>
      <w:bookmarkEnd w:id="18"/>
    </w:p>
    <w:p w14:paraId="5DF8B1A9" w14:textId="7C8BB9B0" w:rsidR="004873F9" w:rsidRDefault="004873F9" w:rsidP="004873F9">
      <w:pPr>
        <w:spacing w:after="120"/>
        <w:ind w:left="284"/>
        <w:jc w:val="center"/>
        <w:rPr>
          <w:rFonts w:asciiTheme="minorHAnsi" w:hAnsiTheme="minorHAnsi" w:cstheme="minorHAnsi"/>
          <w:b/>
          <w:sz w:val="22"/>
          <w:szCs w:val="22"/>
        </w:rPr>
      </w:pPr>
      <w:r>
        <w:rPr>
          <w:rFonts w:asciiTheme="minorHAnsi" w:hAnsiTheme="minorHAnsi" w:cstheme="minorHAnsi"/>
          <w:b/>
          <w:sz w:val="22"/>
          <w:szCs w:val="22"/>
        </w:rPr>
        <w:t xml:space="preserve">The </w:t>
      </w:r>
      <w:r w:rsidR="00B62052">
        <w:rPr>
          <w:rFonts w:asciiTheme="minorHAnsi" w:hAnsiTheme="minorHAnsi" w:cstheme="minorHAnsi"/>
          <w:b/>
          <w:sz w:val="22"/>
          <w:szCs w:val="22"/>
        </w:rPr>
        <w:t>University Lead Mentor</w:t>
      </w:r>
      <w:r>
        <w:rPr>
          <w:rFonts w:asciiTheme="minorHAnsi" w:hAnsiTheme="minorHAnsi" w:cstheme="minorHAnsi"/>
          <w:b/>
          <w:sz w:val="22"/>
          <w:szCs w:val="22"/>
        </w:rPr>
        <w:t xml:space="preserve"> serves as the link between university and school and moderates the quality of the school provision for the trainee</w:t>
      </w:r>
    </w:p>
    <w:tbl>
      <w:tblPr>
        <w:tblW w:w="978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tblGrid>
      <w:tr w:rsidR="004873F9" w14:paraId="1760C124" w14:textId="77777777" w:rsidTr="004873F9">
        <w:trPr>
          <w:trHeight w:val="321"/>
        </w:trPr>
        <w:tc>
          <w:tcPr>
            <w:tcW w:w="9781" w:type="dxa"/>
            <w:tcBorders>
              <w:top w:val="single" w:sz="4" w:space="0" w:color="auto"/>
              <w:left w:val="single" w:sz="4" w:space="0" w:color="auto"/>
              <w:bottom w:val="single" w:sz="4" w:space="0" w:color="auto"/>
              <w:right w:val="single" w:sz="4" w:space="0" w:color="auto"/>
            </w:tcBorders>
            <w:hideMark/>
          </w:tcPr>
          <w:p w14:paraId="28C48CF8" w14:textId="77777777" w:rsidR="004873F9" w:rsidRDefault="004873F9">
            <w:pPr>
              <w:widowControl w:val="0"/>
              <w:spacing w:after="60"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Before the placement</w:t>
            </w:r>
          </w:p>
        </w:tc>
      </w:tr>
      <w:tr w:rsidR="004873F9" w14:paraId="61B3F740" w14:textId="77777777" w:rsidTr="004873F9">
        <w:trPr>
          <w:trHeight w:val="1406"/>
        </w:trPr>
        <w:tc>
          <w:tcPr>
            <w:tcW w:w="9781" w:type="dxa"/>
            <w:tcBorders>
              <w:top w:val="single" w:sz="4" w:space="0" w:color="auto"/>
              <w:left w:val="single" w:sz="4" w:space="0" w:color="auto"/>
              <w:bottom w:val="single" w:sz="4" w:space="0" w:color="auto"/>
              <w:right w:val="single" w:sz="4" w:space="0" w:color="auto"/>
            </w:tcBorders>
            <w:vAlign w:val="center"/>
          </w:tcPr>
          <w:p w14:paraId="75DE3AA5" w14:textId="49A70F4A" w:rsidR="004873F9" w:rsidRDefault="004873F9" w:rsidP="004873F9">
            <w:pPr>
              <w:widowControl w:val="0"/>
              <w:spacing w:line="256" w:lineRule="auto"/>
              <w:rPr>
                <w:rFonts w:asciiTheme="minorHAnsi" w:hAnsiTheme="minorHAnsi" w:cstheme="minorHAnsi"/>
                <w:sz w:val="22"/>
                <w:szCs w:val="22"/>
                <w:lang w:val="en-US" w:eastAsia="en-US"/>
              </w:rPr>
            </w:pPr>
            <w:r>
              <w:rPr>
                <w:rFonts w:asciiTheme="minorHAnsi" w:hAnsiTheme="minorHAnsi" w:cstheme="minorHAnsi"/>
                <w:sz w:val="22"/>
                <w:szCs w:val="22"/>
                <w:lang w:val="en-US" w:eastAsia="en-US"/>
              </w:rPr>
              <w:t xml:space="preserve">The </w:t>
            </w:r>
            <w:r w:rsidR="00B62052">
              <w:rPr>
                <w:rFonts w:asciiTheme="minorHAnsi" w:hAnsiTheme="minorHAnsi" w:cstheme="minorHAnsi"/>
                <w:sz w:val="22"/>
                <w:szCs w:val="22"/>
                <w:lang w:val="en-US" w:eastAsia="en-US"/>
              </w:rPr>
              <w:t>University Lead Mentor</w:t>
            </w:r>
            <w:r>
              <w:rPr>
                <w:rFonts w:asciiTheme="minorHAnsi" w:hAnsiTheme="minorHAnsi" w:cstheme="minorHAnsi"/>
                <w:sz w:val="22"/>
                <w:szCs w:val="22"/>
                <w:lang w:val="en-US" w:eastAsia="en-US"/>
              </w:rPr>
              <w:t xml:space="preserve"> will:</w:t>
            </w:r>
          </w:p>
          <w:p w14:paraId="697CD176" w14:textId="79A263A4" w:rsidR="004873F9" w:rsidRDefault="004873F9" w:rsidP="003A47F3">
            <w:pPr>
              <w:widowControl w:val="0"/>
              <w:numPr>
                <w:ilvl w:val="0"/>
                <w:numId w:val="34"/>
              </w:numPr>
              <w:spacing w:line="256" w:lineRule="auto"/>
              <w:ind w:left="464" w:hanging="241"/>
              <w:rPr>
                <w:rFonts w:asciiTheme="minorHAnsi" w:hAnsiTheme="minorHAnsi" w:cstheme="minorHAnsi"/>
                <w:sz w:val="22"/>
                <w:szCs w:val="22"/>
                <w:lang w:val="en-US" w:eastAsia="en-US"/>
              </w:rPr>
            </w:pPr>
            <w:r>
              <w:rPr>
                <w:rFonts w:asciiTheme="minorHAnsi" w:hAnsiTheme="minorHAnsi" w:cstheme="minorHAnsi"/>
                <w:sz w:val="22"/>
                <w:szCs w:val="22"/>
                <w:lang w:val="en-US" w:eastAsia="en-US"/>
              </w:rPr>
              <w:t xml:space="preserve">have attended </w:t>
            </w:r>
            <w:r w:rsidR="00B62052">
              <w:rPr>
                <w:rFonts w:asciiTheme="minorHAnsi" w:hAnsiTheme="minorHAnsi" w:cstheme="minorHAnsi"/>
                <w:sz w:val="22"/>
                <w:szCs w:val="22"/>
                <w:lang w:val="en-US" w:eastAsia="en-US"/>
              </w:rPr>
              <w:t>Lead Mentor</w:t>
            </w:r>
            <w:r>
              <w:rPr>
                <w:rFonts w:asciiTheme="minorHAnsi" w:hAnsiTheme="minorHAnsi" w:cstheme="minorHAnsi"/>
                <w:sz w:val="22"/>
                <w:szCs w:val="22"/>
                <w:lang w:val="en-US" w:eastAsia="en-US"/>
              </w:rPr>
              <w:t xml:space="preserve"> training</w:t>
            </w:r>
          </w:p>
          <w:p w14:paraId="747C9014" w14:textId="77777777" w:rsidR="004873F9" w:rsidRDefault="004873F9" w:rsidP="003A47F3">
            <w:pPr>
              <w:widowControl w:val="0"/>
              <w:numPr>
                <w:ilvl w:val="0"/>
                <w:numId w:val="34"/>
              </w:numPr>
              <w:spacing w:line="256" w:lineRule="auto"/>
              <w:ind w:left="464" w:hanging="241"/>
              <w:rPr>
                <w:rFonts w:asciiTheme="minorHAnsi" w:hAnsiTheme="minorHAnsi" w:cstheme="minorHAnsi"/>
                <w:sz w:val="22"/>
                <w:szCs w:val="22"/>
                <w:lang w:val="en-US" w:eastAsia="en-US"/>
              </w:rPr>
            </w:pPr>
            <w:r>
              <w:rPr>
                <w:rFonts w:asciiTheme="minorHAnsi" w:hAnsiTheme="minorHAnsi" w:cstheme="minorHAnsi"/>
                <w:sz w:val="22"/>
                <w:szCs w:val="22"/>
                <w:lang w:val="en-US" w:eastAsia="en-US"/>
              </w:rPr>
              <w:t>be familiar with relevant Professional Practice documentation and placement expectations;</w:t>
            </w:r>
          </w:p>
          <w:p w14:paraId="4C8E0CFD" w14:textId="77777777" w:rsidR="004873F9" w:rsidRPr="003A47F3" w:rsidRDefault="004873F9" w:rsidP="003A47F3">
            <w:pPr>
              <w:widowControl w:val="0"/>
              <w:numPr>
                <w:ilvl w:val="0"/>
                <w:numId w:val="34"/>
              </w:numPr>
              <w:spacing w:line="256" w:lineRule="auto"/>
              <w:ind w:left="464" w:hanging="241"/>
              <w:rPr>
                <w:rFonts w:asciiTheme="minorHAnsi" w:hAnsiTheme="minorHAnsi" w:cstheme="minorHAnsi"/>
                <w:sz w:val="22"/>
                <w:szCs w:val="22"/>
                <w:lang w:eastAsia="en-US"/>
              </w:rPr>
            </w:pPr>
            <w:r>
              <w:rPr>
                <w:rFonts w:asciiTheme="minorHAnsi" w:hAnsiTheme="minorHAnsi" w:cstheme="minorHAnsi"/>
                <w:sz w:val="22"/>
                <w:szCs w:val="22"/>
                <w:lang w:val="en-US" w:eastAsia="en-US"/>
              </w:rPr>
              <w:t>know the name of the trainees for whom they will be responsible</w:t>
            </w:r>
          </w:p>
          <w:p w14:paraId="4488D929" w14:textId="77777777" w:rsidR="003A47F3" w:rsidRDefault="003A47F3" w:rsidP="003A47F3">
            <w:pPr>
              <w:widowControl w:val="0"/>
              <w:numPr>
                <w:ilvl w:val="0"/>
                <w:numId w:val="34"/>
              </w:numPr>
              <w:spacing w:line="256" w:lineRule="auto"/>
              <w:ind w:left="464" w:hanging="241"/>
              <w:rPr>
                <w:rFonts w:asciiTheme="minorHAnsi" w:hAnsiTheme="minorHAnsi" w:cstheme="minorHAnsi"/>
                <w:sz w:val="22"/>
                <w:szCs w:val="22"/>
                <w:lang w:eastAsia="en-US"/>
              </w:rPr>
            </w:pPr>
            <w:r>
              <w:rPr>
                <w:rFonts w:asciiTheme="minorHAnsi" w:hAnsiTheme="minorHAnsi" w:cstheme="minorHAnsi"/>
                <w:sz w:val="22"/>
                <w:szCs w:val="22"/>
                <w:lang w:eastAsia="en-US"/>
              </w:rPr>
              <w:t>Establish whether any early support is required for their schools/trainees</w:t>
            </w:r>
          </w:p>
          <w:p w14:paraId="2A5032A7" w14:textId="339FFC15" w:rsidR="00306F9D" w:rsidRPr="004873F9" w:rsidRDefault="00FB615A" w:rsidP="003A47F3">
            <w:pPr>
              <w:widowControl w:val="0"/>
              <w:numPr>
                <w:ilvl w:val="0"/>
                <w:numId w:val="34"/>
              </w:numPr>
              <w:spacing w:line="256" w:lineRule="auto"/>
              <w:ind w:left="464" w:hanging="241"/>
              <w:rPr>
                <w:rFonts w:asciiTheme="minorHAnsi" w:hAnsiTheme="minorHAnsi" w:cstheme="minorHAnsi"/>
                <w:sz w:val="22"/>
                <w:szCs w:val="22"/>
                <w:lang w:eastAsia="en-US"/>
              </w:rPr>
            </w:pPr>
            <w:r>
              <w:rPr>
                <w:rFonts w:asciiTheme="minorHAnsi" w:hAnsiTheme="minorHAnsi" w:cstheme="minorHAnsi"/>
                <w:sz w:val="22"/>
                <w:szCs w:val="22"/>
                <w:lang w:eastAsia="en-US"/>
              </w:rPr>
              <w:t>For Partner-Led trainees, University Lead Mentors will liaise with School Lead Mentors</w:t>
            </w:r>
            <w:r w:rsidR="00F41DF6">
              <w:rPr>
                <w:rFonts w:asciiTheme="minorHAnsi" w:hAnsiTheme="minorHAnsi" w:cstheme="minorHAnsi"/>
                <w:sz w:val="22"/>
                <w:szCs w:val="22"/>
                <w:lang w:eastAsia="en-US"/>
              </w:rPr>
              <w:t xml:space="preserve"> where appropriate</w:t>
            </w:r>
          </w:p>
        </w:tc>
      </w:tr>
      <w:tr w:rsidR="004873F9" w14:paraId="2440790C" w14:textId="77777777" w:rsidTr="000B099F">
        <w:tc>
          <w:tcPr>
            <w:tcW w:w="9781" w:type="dxa"/>
            <w:tcBorders>
              <w:top w:val="single" w:sz="4" w:space="0" w:color="auto"/>
              <w:left w:val="single" w:sz="4" w:space="0" w:color="auto"/>
              <w:bottom w:val="single" w:sz="4" w:space="0" w:color="auto"/>
              <w:right w:val="single" w:sz="4" w:space="0" w:color="auto"/>
            </w:tcBorders>
            <w:hideMark/>
          </w:tcPr>
          <w:p w14:paraId="50213022" w14:textId="77777777" w:rsidR="004873F9" w:rsidRDefault="004873F9" w:rsidP="000B099F">
            <w:pPr>
              <w:widowControl w:val="0"/>
              <w:spacing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During Placement</w:t>
            </w:r>
          </w:p>
        </w:tc>
      </w:tr>
      <w:tr w:rsidR="004873F9" w14:paraId="3A749424" w14:textId="77777777" w:rsidTr="00F41DF6">
        <w:trPr>
          <w:trHeight w:val="10100"/>
        </w:trPr>
        <w:tc>
          <w:tcPr>
            <w:tcW w:w="9781" w:type="dxa"/>
            <w:tcBorders>
              <w:top w:val="single" w:sz="4" w:space="0" w:color="auto"/>
              <w:left w:val="single" w:sz="4" w:space="0" w:color="auto"/>
              <w:bottom w:val="single" w:sz="4" w:space="0" w:color="auto"/>
              <w:right w:val="single" w:sz="4" w:space="0" w:color="auto"/>
            </w:tcBorders>
          </w:tcPr>
          <w:p w14:paraId="58707C07" w14:textId="4CC9A5F0" w:rsidR="004873F9" w:rsidRDefault="004873F9" w:rsidP="000B099F">
            <w:pPr>
              <w:widowControl w:val="0"/>
              <w:rPr>
                <w:rFonts w:asciiTheme="minorHAnsi" w:hAnsiTheme="minorHAnsi" w:cstheme="minorHAnsi"/>
                <w:sz w:val="22"/>
                <w:szCs w:val="22"/>
                <w:lang w:val="en-US" w:eastAsia="en-US"/>
              </w:rPr>
            </w:pPr>
            <w:r>
              <w:rPr>
                <w:rFonts w:asciiTheme="minorHAnsi" w:hAnsiTheme="minorHAnsi" w:cstheme="minorHAnsi"/>
                <w:sz w:val="22"/>
                <w:szCs w:val="22"/>
                <w:lang w:val="en-US" w:eastAsia="en-US"/>
              </w:rPr>
              <w:t xml:space="preserve">The </w:t>
            </w:r>
            <w:r w:rsidR="00B62052">
              <w:rPr>
                <w:rFonts w:asciiTheme="minorHAnsi" w:hAnsiTheme="minorHAnsi" w:cstheme="minorHAnsi"/>
                <w:sz w:val="22"/>
                <w:szCs w:val="22"/>
                <w:lang w:val="en-US" w:eastAsia="en-US"/>
              </w:rPr>
              <w:t>University Lead Mentor</w:t>
            </w:r>
            <w:r>
              <w:rPr>
                <w:rFonts w:asciiTheme="minorHAnsi" w:hAnsiTheme="minorHAnsi" w:cstheme="minorHAnsi"/>
                <w:sz w:val="22"/>
                <w:szCs w:val="22"/>
                <w:lang w:val="en-US" w:eastAsia="en-US"/>
              </w:rPr>
              <w:t xml:space="preserve"> will:</w:t>
            </w:r>
          </w:p>
          <w:p w14:paraId="6E52FAFF" w14:textId="77777777" w:rsidR="004873F9" w:rsidRDefault="004873F9" w:rsidP="000B099F">
            <w:pPr>
              <w:spacing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 xml:space="preserve">Be the main point of contact between school and University: </w:t>
            </w:r>
          </w:p>
          <w:p w14:paraId="0073FC68" w14:textId="4CDC581E" w:rsidR="004873F9" w:rsidRDefault="00597F5F" w:rsidP="000B099F">
            <w:pPr>
              <w:pStyle w:val="ListParagraph"/>
              <w:numPr>
                <w:ilvl w:val="0"/>
                <w:numId w:val="35"/>
              </w:numPr>
              <w:spacing w:after="0" w:line="256" w:lineRule="auto"/>
              <w:ind w:left="606"/>
              <w:rPr>
                <w:rFonts w:asciiTheme="minorHAnsi" w:hAnsiTheme="minorHAnsi" w:cstheme="minorHAnsi"/>
                <w:lang w:eastAsia="en-US"/>
              </w:rPr>
            </w:pPr>
            <w:r>
              <w:rPr>
                <w:rFonts w:asciiTheme="minorHAnsi" w:hAnsiTheme="minorHAnsi" w:cstheme="minorHAnsi"/>
                <w:bCs/>
                <w:lang w:eastAsia="en-US"/>
              </w:rPr>
              <w:t>University Lead Mentor</w:t>
            </w:r>
            <w:r w:rsidR="004873F9">
              <w:rPr>
                <w:rFonts w:asciiTheme="minorHAnsi" w:hAnsiTheme="minorHAnsi" w:cstheme="minorHAnsi"/>
                <w:bCs/>
                <w:lang w:eastAsia="en-US"/>
              </w:rPr>
              <w:t>s will establish</w:t>
            </w:r>
            <w:r w:rsidR="004873F9">
              <w:rPr>
                <w:rFonts w:asciiTheme="minorHAnsi" w:hAnsiTheme="minorHAnsi" w:cstheme="minorHAnsi"/>
                <w:lang w:eastAsia="en-US"/>
              </w:rPr>
              <w:t xml:space="preserve"> contact with the trainee and </w:t>
            </w:r>
            <w:r w:rsidR="008D731A">
              <w:rPr>
                <w:rFonts w:asciiTheme="minorHAnsi" w:hAnsiTheme="minorHAnsi" w:cstheme="minorHAnsi"/>
                <w:lang w:eastAsia="en-US"/>
              </w:rPr>
              <w:t>General Mentor</w:t>
            </w:r>
            <w:r w:rsidR="004873F9">
              <w:rPr>
                <w:rFonts w:asciiTheme="minorHAnsi" w:hAnsiTheme="minorHAnsi" w:cstheme="minorHAnsi"/>
                <w:lang w:eastAsia="en-US"/>
              </w:rPr>
              <w:t>, sharing contact details and signposting essential documentation and training relevant for the placement to ensure mentors are well prepared for their role;</w:t>
            </w:r>
          </w:p>
          <w:p w14:paraId="7CA6C751" w14:textId="2FEFA64F" w:rsidR="004873F9" w:rsidRDefault="004873F9" w:rsidP="000B099F">
            <w:pPr>
              <w:pStyle w:val="ListParagraph"/>
              <w:numPr>
                <w:ilvl w:val="0"/>
                <w:numId w:val="36"/>
              </w:numPr>
              <w:spacing w:after="0" w:line="256" w:lineRule="auto"/>
              <w:ind w:left="606"/>
              <w:rPr>
                <w:rFonts w:asciiTheme="minorHAnsi" w:hAnsiTheme="minorHAnsi" w:cstheme="minorHAnsi"/>
                <w:lang w:eastAsia="en-US"/>
              </w:rPr>
            </w:pPr>
            <w:r>
              <w:rPr>
                <w:rFonts w:asciiTheme="minorHAnsi" w:hAnsiTheme="minorHAnsi" w:cstheme="minorHAnsi"/>
                <w:bCs/>
                <w:lang w:eastAsia="en-US"/>
              </w:rPr>
              <w:t>org</w:t>
            </w:r>
            <w:r>
              <w:rPr>
                <w:rFonts w:asciiTheme="minorHAnsi" w:hAnsiTheme="minorHAnsi" w:cstheme="minorHAnsi"/>
                <w:lang w:eastAsia="en-US"/>
              </w:rPr>
              <w:t xml:space="preserve">anise visit/online </w:t>
            </w:r>
            <w:r w:rsidR="00597F5F">
              <w:rPr>
                <w:rFonts w:asciiTheme="minorHAnsi" w:hAnsiTheme="minorHAnsi" w:cstheme="minorHAnsi"/>
                <w:lang w:eastAsia="en-US"/>
              </w:rPr>
              <w:t>University Lead Mentor</w:t>
            </w:r>
            <w:r>
              <w:rPr>
                <w:rFonts w:asciiTheme="minorHAnsi" w:hAnsiTheme="minorHAnsi" w:cstheme="minorHAnsi"/>
                <w:lang w:eastAsia="en-US"/>
              </w:rPr>
              <w:t xml:space="preserve"> visit/meeting with </w:t>
            </w:r>
            <w:r w:rsidR="008D731A">
              <w:rPr>
                <w:rFonts w:asciiTheme="minorHAnsi" w:hAnsiTheme="minorHAnsi" w:cstheme="minorHAnsi"/>
                <w:lang w:eastAsia="en-US"/>
              </w:rPr>
              <w:t>General Mentor</w:t>
            </w:r>
            <w:r>
              <w:rPr>
                <w:rFonts w:asciiTheme="minorHAnsi" w:hAnsiTheme="minorHAnsi" w:cstheme="minorHAnsi"/>
                <w:lang w:eastAsia="en-US"/>
              </w:rPr>
              <w:t xml:space="preserve"> and trainee.</w:t>
            </w:r>
          </w:p>
          <w:p w14:paraId="2495DBE6" w14:textId="21E33350" w:rsidR="00B03500" w:rsidRDefault="00B03500" w:rsidP="000B099F">
            <w:pPr>
              <w:pStyle w:val="ListParagraph"/>
              <w:numPr>
                <w:ilvl w:val="0"/>
                <w:numId w:val="36"/>
              </w:numPr>
              <w:spacing w:after="0" w:line="256" w:lineRule="auto"/>
              <w:ind w:left="606"/>
              <w:rPr>
                <w:rFonts w:asciiTheme="minorHAnsi" w:hAnsiTheme="minorHAnsi" w:cstheme="minorHAnsi"/>
                <w:lang w:eastAsia="en-US"/>
              </w:rPr>
            </w:pPr>
            <w:r>
              <w:rPr>
                <w:rFonts w:asciiTheme="minorHAnsi" w:hAnsiTheme="minorHAnsi" w:cstheme="minorHAnsi"/>
                <w:lang w:eastAsia="en-US"/>
              </w:rPr>
              <w:t>Liaise with the trainee and school during the placement, as necessary</w:t>
            </w:r>
          </w:p>
          <w:p w14:paraId="2758D392" w14:textId="16FC3F35" w:rsidR="004873F9" w:rsidRPr="003A47F3" w:rsidRDefault="004873F9" w:rsidP="000B099F">
            <w:pPr>
              <w:pStyle w:val="ListParagraph"/>
              <w:numPr>
                <w:ilvl w:val="0"/>
                <w:numId w:val="36"/>
              </w:numPr>
              <w:spacing w:after="120" w:line="240" w:lineRule="auto"/>
              <w:ind w:left="601" w:hanging="357"/>
              <w:contextualSpacing w:val="0"/>
              <w:rPr>
                <w:rFonts w:asciiTheme="minorHAnsi" w:hAnsiTheme="minorHAnsi" w:cstheme="minorHAnsi"/>
                <w:lang w:eastAsia="en-US"/>
              </w:rPr>
            </w:pPr>
            <w:r w:rsidRPr="004873F9">
              <w:rPr>
                <w:rFonts w:asciiTheme="minorHAnsi" w:hAnsiTheme="minorHAnsi" w:cstheme="minorHAnsi"/>
                <w:lang w:eastAsia="en-US"/>
              </w:rPr>
              <w:t xml:space="preserve">Use the </w:t>
            </w:r>
            <w:r w:rsidR="003A47F3">
              <w:rPr>
                <w:rFonts w:asciiTheme="minorHAnsi" w:hAnsiTheme="minorHAnsi" w:cstheme="minorHAnsi"/>
                <w:lang w:eastAsia="en-US"/>
              </w:rPr>
              <w:t>‘</w:t>
            </w:r>
            <w:r w:rsidR="00597F5F">
              <w:rPr>
                <w:rFonts w:asciiTheme="minorHAnsi" w:hAnsiTheme="minorHAnsi" w:cstheme="minorHAnsi"/>
                <w:lang w:eastAsia="en-US"/>
              </w:rPr>
              <w:t>Lead Mentor</w:t>
            </w:r>
            <w:r w:rsidRPr="004873F9">
              <w:rPr>
                <w:rFonts w:asciiTheme="minorHAnsi" w:hAnsiTheme="minorHAnsi" w:cstheme="minorHAnsi"/>
                <w:lang w:eastAsia="en-US"/>
              </w:rPr>
              <w:t xml:space="preserve"> </w:t>
            </w:r>
            <w:r w:rsidR="003A47F3">
              <w:rPr>
                <w:rFonts w:asciiTheme="minorHAnsi" w:hAnsiTheme="minorHAnsi" w:cstheme="minorHAnsi"/>
                <w:lang w:eastAsia="en-US"/>
              </w:rPr>
              <w:t>Visit Guidance &amp; Log’</w:t>
            </w:r>
            <w:r w:rsidRPr="004873F9">
              <w:rPr>
                <w:rFonts w:asciiTheme="minorHAnsi" w:hAnsiTheme="minorHAnsi" w:cstheme="minorHAnsi"/>
                <w:lang w:eastAsia="en-US"/>
              </w:rPr>
              <w:t xml:space="preserve"> to support consistency of the </w:t>
            </w:r>
            <w:r w:rsidR="00DF29DA">
              <w:rPr>
                <w:rFonts w:asciiTheme="minorHAnsi" w:hAnsiTheme="minorHAnsi" w:cstheme="minorHAnsi"/>
                <w:lang w:eastAsia="en-US"/>
              </w:rPr>
              <w:t>University Lead Mentor</w:t>
            </w:r>
            <w:r w:rsidRPr="004873F9">
              <w:rPr>
                <w:rFonts w:asciiTheme="minorHAnsi" w:hAnsiTheme="minorHAnsi" w:cstheme="minorHAnsi"/>
                <w:lang w:eastAsia="en-US"/>
              </w:rPr>
              <w:t xml:space="preserve"> role across schools and programmes</w:t>
            </w:r>
          </w:p>
          <w:p w14:paraId="15B95C43" w14:textId="77777777" w:rsidR="004873F9" w:rsidRDefault="004873F9" w:rsidP="000B099F">
            <w:pPr>
              <w:spacing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Moderate training provision:</w:t>
            </w:r>
          </w:p>
          <w:p w14:paraId="0315301D" w14:textId="41350E3A" w:rsidR="004873F9" w:rsidRDefault="00DF29DA" w:rsidP="000B099F">
            <w:pPr>
              <w:pStyle w:val="ListParagraph"/>
              <w:numPr>
                <w:ilvl w:val="0"/>
                <w:numId w:val="36"/>
              </w:numPr>
              <w:spacing w:after="0" w:line="256" w:lineRule="auto"/>
              <w:ind w:left="606"/>
              <w:rPr>
                <w:rFonts w:asciiTheme="minorHAnsi" w:hAnsiTheme="minorHAnsi" w:cstheme="minorHAnsi"/>
                <w:lang w:eastAsia="en-US"/>
              </w:rPr>
            </w:pPr>
            <w:r>
              <w:rPr>
                <w:rFonts w:asciiTheme="minorHAnsi" w:hAnsiTheme="minorHAnsi" w:cstheme="minorHAnsi"/>
                <w:lang w:eastAsia="en-US"/>
              </w:rPr>
              <w:t>University Lead Mentor</w:t>
            </w:r>
            <w:r w:rsidR="004873F9">
              <w:rPr>
                <w:rFonts w:asciiTheme="minorHAnsi" w:hAnsiTheme="minorHAnsi" w:cstheme="minorHAnsi"/>
                <w:lang w:eastAsia="en-US"/>
              </w:rPr>
              <w:t xml:space="preserve">s will moderate training provision to ensure each trainee’s minimum training entitlement is being met (as outlined in Placement Guides); they will do this </w:t>
            </w:r>
            <w:r w:rsidR="006368EC">
              <w:rPr>
                <w:rFonts w:asciiTheme="minorHAnsi" w:hAnsiTheme="minorHAnsi" w:cstheme="minorHAnsi"/>
                <w:lang w:eastAsia="en-US"/>
              </w:rPr>
              <w:t>through</w:t>
            </w:r>
            <w:r w:rsidR="004873F9">
              <w:rPr>
                <w:rFonts w:asciiTheme="minorHAnsi" w:hAnsiTheme="minorHAnsi" w:cstheme="minorHAnsi"/>
                <w:lang w:eastAsia="en-US"/>
              </w:rPr>
              <w:t xml:space="preserve"> school visit/online meetings; scrutiny of the trainee’s</w:t>
            </w:r>
            <w:r w:rsidR="00145EAC">
              <w:rPr>
                <w:rFonts w:asciiTheme="minorHAnsi" w:hAnsiTheme="minorHAnsi" w:cstheme="minorHAnsi"/>
                <w:lang w:eastAsia="en-US"/>
              </w:rPr>
              <w:t xml:space="preserve"> Axia space</w:t>
            </w:r>
            <w:r w:rsidR="004873F9">
              <w:rPr>
                <w:rFonts w:asciiTheme="minorHAnsi" w:hAnsiTheme="minorHAnsi" w:cstheme="minorHAnsi"/>
                <w:lang w:eastAsia="en-US"/>
              </w:rPr>
              <w:t xml:space="preserve">, </w:t>
            </w:r>
            <w:r w:rsidR="00A71B29">
              <w:rPr>
                <w:rFonts w:asciiTheme="minorHAnsi" w:hAnsiTheme="minorHAnsi" w:cstheme="minorHAnsi"/>
                <w:lang w:eastAsia="en-US"/>
              </w:rPr>
              <w:t>including and Collaborative Assessment Document; scrutiny of the trainee’s teaching file; ongoing professional dialogue with General Mentor and trainee.</w:t>
            </w:r>
          </w:p>
          <w:p w14:paraId="47D99679" w14:textId="7A040EC3" w:rsidR="003A47F3" w:rsidRDefault="004873F9" w:rsidP="000B099F">
            <w:pPr>
              <w:pStyle w:val="ListParagraph"/>
              <w:numPr>
                <w:ilvl w:val="0"/>
                <w:numId w:val="36"/>
              </w:numPr>
              <w:spacing w:after="0" w:line="256" w:lineRule="auto"/>
              <w:ind w:left="606"/>
              <w:rPr>
                <w:rFonts w:asciiTheme="minorHAnsi" w:hAnsiTheme="minorHAnsi" w:cstheme="minorHAnsi"/>
                <w:lang w:eastAsia="en-US"/>
              </w:rPr>
            </w:pPr>
            <w:r w:rsidRPr="004873F9">
              <w:rPr>
                <w:rFonts w:asciiTheme="minorHAnsi" w:hAnsiTheme="minorHAnsi" w:cstheme="minorHAnsi"/>
                <w:lang w:eastAsia="en-US"/>
              </w:rPr>
              <w:t xml:space="preserve">Where there are concerns that training provision is not meeting minimum expectations, they </w:t>
            </w:r>
            <w:r w:rsidR="003A47F3">
              <w:rPr>
                <w:rFonts w:asciiTheme="minorHAnsi" w:hAnsiTheme="minorHAnsi" w:cstheme="minorHAnsi"/>
                <w:lang w:eastAsia="en-US"/>
              </w:rPr>
              <w:t>will:</w:t>
            </w:r>
          </w:p>
          <w:p w14:paraId="7F56F83C" w14:textId="7BDFC3D5" w:rsidR="003A47F3" w:rsidRDefault="003A47F3" w:rsidP="000B099F">
            <w:pPr>
              <w:pStyle w:val="ListParagraph"/>
              <w:numPr>
                <w:ilvl w:val="1"/>
                <w:numId w:val="36"/>
              </w:numPr>
              <w:spacing w:after="0" w:line="256" w:lineRule="auto"/>
              <w:ind w:left="1031"/>
              <w:rPr>
                <w:rFonts w:asciiTheme="minorHAnsi" w:hAnsiTheme="minorHAnsi" w:cstheme="minorHAnsi"/>
                <w:lang w:eastAsia="en-US"/>
              </w:rPr>
            </w:pPr>
            <w:r w:rsidRPr="003A47F3">
              <w:rPr>
                <w:rFonts w:asciiTheme="minorHAnsi" w:hAnsiTheme="minorHAnsi" w:cstheme="minorHAnsi"/>
                <w:lang w:eastAsia="en-US"/>
              </w:rPr>
              <w:t>Discuss with the mentor and identify agreed actions to address issues identified</w:t>
            </w:r>
          </w:p>
          <w:p w14:paraId="585B6DCA" w14:textId="73785CE3" w:rsidR="004873F9" w:rsidRDefault="003A47F3" w:rsidP="000B099F">
            <w:pPr>
              <w:pStyle w:val="ListParagraph"/>
              <w:numPr>
                <w:ilvl w:val="1"/>
                <w:numId w:val="36"/>
              </w:numPr>
              <w:spacing w:after="0" w:line="256" w:lineRule="auto"/>
              <w:ind w:left="1031"/>
              <w:rPr>
                <w:rFonts w:asciiTheme="minorHAnsi" w:hAnsiTheme="minorHAnsi" w:cstheme="minorHAnsi"/>
                <w:lang w:eastAsia="en-US"/>
              </w:rPr>
            </w:pPr>
            <w:r w:rsidRPr="003A47F3">
              <w:rPr>
                <w:rFonts w:asciiTheme="minorHAnsi" w:hAnsiTheme="minorHAnsi" w:cstheme="minorHAnsi"/>
                <w:lang w:eastAsia="en-US"/>
              </w:rPr>
              <w:t xml:space="preserve">Monitor that these actions are implemented and that minimum entitlement is now being met/judgements are accurate (after a short interval) </w:t>
            </w:r>
          </w:p>
          <w:p w14:paraId="6CA30ACD" w14:textId="399B6915" w:rsidR="003A47F3" w:rsidRPr="003A47F3" w:rsidRDefault="003A47F3" w:rsidP="000B099F">
            <w:pPr>
              <w:pStyle w:val="ListParagraph"/>
              <w:numPr>
                <w:ilvl w:val="1"/>
                <w:numId w:val="36"/>
              </w:numPr>
              <w:spacing w:after="120" w:line="240" w:lineRule="auto"/>
              <w:ind w:left="1026" w:hanging="357"/>
              <w:contextualSpacing w:val="0"/>
              <w:rPr>
                <w:rFonts w:asciiTheme="minorHAnsi" w:hAnsiTheme="minorHAnsi" w:cstheme="minorHAnsi"/>
                <w:lang w:eastAsia="en-US"/>
              </w:rPr>
            </w:pPr>
            <w:r w:rsidRPr="003A47F3">
              <w:rPr>
                <w:rFonts w:asciiTheme="minorHAnsi" w:hAnsiTheme="minorHAnsi" w:cstheme="minorHAnsi"/>
                <w:lang w:eastAsia="en-US"/>
              </w:rPr>
              <w:t>Where any concerns remain, contact programme or partnership leads promptly for support</w:t>
            </w:r>
            <w:r>
              <w:rPr>
                <w:rFonts w:asciiTheme="minorHAnsi" w:hAnsiTheme="minorHAnsi" w:cstheme="minorHAnsi"/>
                <w:lang w:eastAsia="en-US"/>
              </w:rPr>
              <w:t>.</w:t>
            </w:r>
          </w:p>
          <w:p w14:paraId="468FBCB8" w14:textId="5C7416FF" w:rsidR="004873F9" w:rsidRPr="000B099F" w:rsidRDefault="004873F9" w:rsidP="000B099F">
            <w:pPr>
              <w:rPr>
                <w:rFonts w:asciiTheme="minorHAnsi" w:hAnsiTheme="minorHAnsi" w:cstheme="minorHAnsi"/>
                <w:b/>
                <w:sz w:val="22"/>
                <w:szCs w:val="22"/>
                <w:lang w:eastAsia="en-US"/>
              </w:rPr>
            </w:pPr>
            <w:r w:rsidRPr="000B099F">
              <w:rPr>
                <w:rFonts w:asciiTheme="minorHAnsi" w:hAnsiTheme="minorHAnsi" w:cstheme="minorHAnsi"/>
                <w:b/>
                <w:sz w:val="22"/>
                <w:szCs w:val="22"/>
                <w:lang w:eastAsia="en-US"/>
              </w:rPr>
              <w:t xml:space="preserve">Moderate judgements related to trainee progress: </w:t>
            </w:r>
          </w:p>
          <w:p w14:paraId="1347AC9F" w14:textId="734F09E5" w:rsidR="004873F9" w:rsidRDefault="00FD79FF" w:rsidP="000B099F">
            <w:pPr>
              <w:pStyle w:val="ListParagraph"/>
              <w:numPr>
                <w:ilvl w:val="0"/>
                <w:numId w:val="36"/>
              </w:numPr>
              <w:spacing w:after="0" w:line="256" w:lineRule="auto"/>
              <w:ind w:left="606"/>
              <w:rPr>
                <w:rFonts w:asciiTheme="minorHAnsi" w:hAnsiTheme="minorHAnsi" w:cstheme="minorHAnsi"/>
                <w:lang w:eastAsia="en-US"/>
              </w:rPr>
            </w:pPr>
            <w:r>
              <w:rPr>
                <w:rFonts w:asciiTheme="minorHAnsi" w:hAnsiTheme="minorHAnsi" w:cstheme="minorHAnsi"/>
                <w:lang w:eastAsia="en-US"/>
              </w:rPr>
              <w:t>University Lead Mentor</w:t>
            </w:r>
            <w:r w:rsidR="004873F9">
              <w:rPr>
                <w:rFonts w:asciiTheme="minorHAnsi" w:hAnsiTheme="minorHAnsi" w:cstheme="minorHAnsi"/>
                <w:lang w:eastAsia="en-US"/>
              </w:rPr>
              <w:t xml:space="preserve">s will moderate assessment judgements </w:t>
            </w:r>
            <w:r w:rsidR="006368EC">
              <w:rPr>
                <w:rFonts w:asciiTheme="minorHAnsi" w:hAnsiTheme="minorHAnsi" w:cstheme="minorHAnsi"/>
                <w:lang w:eastAsia="en-US"/>
              </w:rPr>
              <w:t>through</w:t>
            </w:r>
            <w:r w:rsidR="004873F9">
              <w:rPr>
                <w:rFonts w:asciiTheme="minorHAnsi" w:hAnsiTheme="minorHAnsi" w:cstheme="minorHAnsi"/>
                <w:lang w:eastAsia="en-US"/>
              </w:rPr>
              <w:t xml:space="preserve"> ongoing professional dialogue with mentor and trainee(s); joint lesson observation with </w:t>
            </w:r>
            <w:r w:rsidR="008D731A">
              <w:rPr>
                <w:rFonts w:asciiTheme="minorHAnsi" w:hAnsiTheme="minorHAnsi" w:cstheme="minorHAnsi"/>
                <w:lang w:eastAsia="en-US"/>
              </w:rPr>
              <w:t>General Mentor</w:t>
            </w:r>
            <w:r w:rsidR="004873F9">
              <w:rPr>
                <w:rFonts w:asciiTheme="minorHAnsi" w:hAnsiTheme="minorHAnsi" w:cstheme="minorHAnsi"/>
                <w:lang w:eastAsia="en-US"/>
              </w:rPr>
              <w:t xml:space="preserve"> and observation of post-lesson coaching conversation between </w:t>
            </w:r>
            <w:r w:rsidR="008D731A">
              <w:rPr>
                <w:rFonts w:asciiTheme="minorHAnsi" w:hAnsiTheme="minorHAnsi" w:cstheme="minorHAnsi"/>
                <w:lang w:eastAsia="en-US"/>
              </w:rPr>
              <w:t>General Mentor</w:t>
            </w:r>
            <w:r w:rsidR="004873F9">
              <w:rPr>
                <w:rFonts w:asciiTheme="minorHAnsi" w:hAnsiTheme="minorHAnsi" w:cstheme="minorHAnsi"/>
                <w:lang w:eastAsia="en-US"/>
              </w:rPr>
              <w:t xml:space="preserve"> and trainee; and scrutiny of, training plan, teaching file documents and lesson observation forms (ICON and ELF) and Collaborative Review Document at relevant assessment points.</w:t>
            </w:r>
          </w:p>
          <w:p w14:paraId="3FB61811" w14:textId="77777777" w:rsidR="004873F9" w:rsidRPr="004873F9" w:rsidRDefault="004873F9" w:rsidP="000B099F">
            <w:pPr>
              <w:pStyle w:val="ListParagraph"/>
              <w:numPr>
                <w:ilvl w:val="0"/>
                <w:numId w:val="36"/>
              </w:numPr>
              <w:spacing w:after="0" w:line="256" w:lineRule="auto"/>
              <w:ind w:left="606"/>
              <w:rPr>
                <w:rFonts w:asciiTheme="minorHAnsi" w:hAnsiTheme="minorHAnsi" w:cstheme="minorHAnsi"/>
                <w:lang w:eastAsia="en-US"/>
              </w:rPr>
            </w:pPr>
            <w:r w:rsidRPr="004873F9">
              <w:rPr>
                <w:rFonts w:asciiTheme="minorHAnsi" w:hAnsiTheme="minorHAnsi" w:cstheme="minorHAnsi"/>
                <w:lang w:eastAsia="en-US"/>
              </w:rPr>
              <w:t>Moderate quality of coaching development, signposting support as appropriate</w:t>
            </w:r>
          </w:p>
          <w:p w14:paraId="181B1E60" w14:textId="5B8A3DFF" w:rsidR="004873F9" w:rsidRPr="000B099F" w:rsidRDefault="004873F9" w:rsidP="000B099F">
            <w:pPr>
              <w:pStyle w:val="ListParagraph"/>
              <w:numPr>
                <w:ilvl w:val="0"/>
                <w:numId w:val="36"/>
              </w:numPr>
              <w:spacing w:after="120" w:line="240" w:lineRule="auto"/>
              <w:ind w:left="601" w:hanging="357"/>
              <w:contextualSpacing w:val="0"/>
              <w:rPr>
                <w:rFonts w:asciiTheme="minorHAnsi" w:hAnsiTheme="minorHAnsi" w:cstheme="minorHAnsi"/>
                <w:lang w:eastAsia="en-US"/>
              </w:rPr>
            </w:pPr>
            <w:r w:rsidRPr="004873F9">
              <w:rPr>
                <w:rFonts w:asciiTheme="minorHAnsi" w:hAnsiTheme="minorHAnsi" w:cstheme="minorHAnsi"/>
                <w:lang w:eastAsia="en-US"/>
              </w:rPr>
              <w:t>Q</w:t>
            </w:r>
            <w:r w:rsidR="00B03500">
              <w:rPr>
                <w:rFonts w:asciiTheme="minorHAnsi" w:hAnsiTheme="minorHAnsi" w:cstheme="minorHAnsi"/>
                <w:lang w:eastAsia="en-US"/>
              </w:rPr>
              <w:t>uality assure</w:t>
            </w:r>
            <w:r w:rsidRPr="004873F9">
              <w:rPr>
                <w:rFonts w:asciiTheme="minorHAnsi" w:hAnsiTheme="minorHAnsi" w:cstheme="minorHAnsi"/>
                <w:lang w:eastAsia="en-US"/>
              </w:rPr>
              <w:t xml:space="preserve"> that the CRD is fully completed at each assessment point, liaising with the Mentor where this is not the case, to ensure accurate and timely information is available for Review Meetings.</w:t>
            </w:r>
          </w:p>
          <w:p w14:paraId="63690C29" w14:textId="77777777" w:rsidR="004873F9" w:rsidRDefault="004873F9" w:rsidP="000B099F">
            <w:pPr>
              <w:spacing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Provide additional support for schools and trainees where intervention is needed:</w:t>
            </w:r>
          </w:p>
          <w:p w14:paraId="52C06878" w14:textId="16CF82DD" w:rsidR="004873F9" w:rsidRPr="003A47F3" w:rsidRDefault="00FD79FF" w:rsidP="000B099F">
            <w:pPr>
              <w:pStyle w:val="ListParagraph"/>
              <w:numPr>
                <w:ilvl w:val="0"/>
                <w:numId w:val="36"/>
              </w:numPr>
              <w:spacing w:after="0" w:line="256" w:lineRule="auto"/>
              <w:rPr>
                <w:rFonts w:asciiTheme="minorHAnsi" w:hAnsiTheme="minorHAnsi" w:cstheme="minorHAnsi"/>
                <w:bCs/>
                <w:lang w:eastAsia="en-US"/>
              </w:rPr>
            </w:pPr>
            <w:r>
              <w:rPr>
                <w:rFonts w:asciiTheme="minorHAnsi" w:hAnsiTheme="minorHAnsi" w:cstheme="minorHAnsi"/>
                <w:bCs/>
                <w:lang w:eastAsia="en-US"/>
              </w:rPr>
              <w:t>University Lead Mentor</w:t>
            </w:r>
            <w:r w:rsidR="004873F9">
              <w:rPr>
                <w:rFonts w:asciiTheme="minorHAnsi" w:hAnsiTheme="minorHAnsi" w:cstheme="minorHAnsi"/>
                <w:bCs/>
                <w:lang w:eastAsia="en-US"/>
              </w:rPr>
              <w:t xml:space="preserve">s will provide additional support as required </w:t>
            </w:r>
            <w:r w:rsidR="006368EC">
              <w:rPr>
                <w:rFonts w:asciiTheme="minorHAnsi" w:hAnsiTheme="minorHAnsi" w:cstheme="minorHAnsi"/>
                <w:bCs/>
                <w:lang w:eastAsia="en-US"/>
              </w:rPr>
              <w:t>through</w:t>
            </w:r>
            <w:r w:rsidR="004873F9">
              <w:rPr>
                <w:rFonts w:asciiTheme="minorHAnsi" w:hAnsiTheme="minorHAnsi" w:cstheme="minorHAnsi"/>
                <w:bCs/>
                <w:lang w:eastAsia="en-US"/>
              </w:rPr>
              <w:t xml:space="preserve"> ongoing professional dialogue with </w:t>
            </w:r>
            <w:r w:rsidR="008D731A">
              <w:rPr>
                <w:rFonts w:asciiTheme="minorHAnsi" w:hAnsiTheme="minorHAnsi" w:cstheme="minorHAnsi"/>
                <w:bCs/>
                <w:lang w:eastAsia="en-US"/>
              </w:rPr>
              <w:t>General Mentor</w:t>
            </w:r>
            <w:r w:rsidR="004873F9">
              <w:rPr>
                <w:rFonts w:asciiTheme="minorHAnsi" w:hAnsiTheme="minorHAnsi" w:cstheme="minorHAnsi"/>
                <w:bCs/>
                <w:lang w:eastAsia="en-US"/>
              </w:rPr>
              <w:t xml:space="preserve"> and trainee; work collaboratively with </w:t>
            </w:r>
            <w:r w:rsidR="008D731A">
              <w:rPr>
                <w:rFonts w:asciiTheme="minorHAnsi" w:hAnsiTheme="minorHAnsi" w:cstheme="minorHAnsi"/>
                <w:bCs/>
                <w:lang w:eastAsia="en-US"/>
              </w:rPr>
              <w:t>General Mentor</w:t>
            </w:r>
            <w:r w:rsidR="004873F9">
              <w:rPr>
                <w:rFonts w:asciiTheme="minorHAnsi" w:hAnsiTheme="minorHAnsi" w:cstheme="minorHAnsi"/>
                <w:bCs/>
                <w:lang w:eastAsia="en-US"/>
              </w:rPr>
              <w:t xml:space="preserve">s to develop and review an Intervention Plan to support trainee progress; liaise with </w:t>
            </w:r>
            <w:r>
              <w:rPr>
                <w:rFonts w:asciiTheme="minorHAnsi" w:hAnsiTheme="minorHAnsi" w:cstheme="minorHAnsi"/>
                <w:bCs/>
                <w:lang w:eastAsia="en-US"/>
              </w:rPr>
              <w:t xml:space="preserve">the Partnership Lead and/or Course Lead </w:t>
            </w:r>
            <w:r w:rsidR="004873F9">
              <w:rPr>
                <w:rFonts w:asciiTheme="minorHAnsi" w:hAnsiTheme="minorHAnsi" w:cstheme="minorHAnsi"/>
                <w:bCs/>
                <w:lang w:eastAsia="en-US"/>
              </w:rPr>
              <w:t xml:space="preserve">to plan for additional support, if required. </w:t>
            </w:r>
          </w:p>
        </w:tc>
      </w:tr>
      <w:tr w:rsidR="003A47F3" w14:paraId="19017936" w14:textId="77777777" w:rsidTr="003A47F3">
        <w:trPr>
          <w:trHeight w:val="343"/>
        </w:trPr>
        <w:tc>
          <w:tcPr>
            <w:tcW w:w="9781" w:type="dxa"/>
            <w:tcBorders>
              <w:top w:val="single" w:sz="4" w:space="0" w:color="auto"/>
              <w:left w:val="single" w:sz="4" w:space="0" w:color="auto"/>
              <w:bottom w:val="single" w:sz="4" w:space="0" w:color="auto"/>
              <w:right w:val="single" w:sz="4" w:space="0" w:color="auto"/>
            </w:tcBorders>
            <w:vAlign w:val="center"/>
          </w:tcPr>
          <w:p w14:paraId="600E207E" w14:textId="174295D4" w:rsidR="003A47F3" w:rsidRPr="003A47F3" w:rsidRDefault="003A47F3" w:rsidP="00B03500">
            <w:pPr>
              <w:widowControl w:val="0"/>
              <w:spacing w:line="256" w:lineRule="auto"/>
              <w:rPr>
                <w:rFonts w:asciiTheme="minorHAnsi" w:hAnsiTheme="minorHAnsi" w:cstheme="minorHAnsi"/>
                <w:b/>
                <w:bCs/>
                <w:sz w:val="22"/>
                <w:szCs w:val="22"/>
                <w:lang w:val="en-US" w:eastAsia="en-US"/>
              </w:rPr>
            </w:pPr>
            <w:r w:rsidRPr="003A47F3">
              <w:rPr>
                <w:rFonts w:asciiTheme="minorHAnsi" w:hAnsiTheme="minorHAnsi" w:cstheme="minorHAnsi"/>
                <w:b/>
                <w:bCs/>
                <w:sz w:val="22"/>
                <w:szCs w:val="22"/>
                <w:lang w:val="en-US" w:eastAsia="en-US"/>
              </w:rPr>
              <w:t>At Assessment</w:t>
            </w:r>
            <w:r>
              <w:rPr>
                <w:rFonts w:asciiTheme="minorHAnsi" w:hAnsiTheme="minorHAnsi" w:cstheme="minorHAnsi"/>
                <w:b/>
                <w:bCs/>
                <w:sz w:val="22"/>
                <w:szCs w:val="22"/>
                <w:lang w:val="en-US" w:eastAsia="en-US"/>
              </w:rPr>
              <w:t xml:space="preserve"> P</w:t>
            </w:r>
            <w:r w:rsidRPr="003A47F3">
              <w:rPr>
                <w:rFonts w:asciiTheme="minorHAnsi" w:hAnsiTheme="minorHAnsi" w:cstheme="minorHAnsi"/>
                <w:b/>
                <w:bCs/>
                <w:sz w:val="22"/>
                <w:szCs w:val="22"/>
                <w:lang w:val="en-US" w:eastAsia="en-US"/>
              </w:rPr>
              <w:t>oints/end of placement:</w:t>
            </w:r>
          </w:p>
        </w:tc>
      </w:tr>
      <w:tr w:rsidR="003A47F3" w14:paraId="2E2BC557" w14:textId="77777777" w:rsidTr="003A47F3">
        <w:trPr>
          <w:trHeight w:val="343"/>
        </w:trPr>
        <w:tc>
          <w:tcPr>
            <w:tcW w:w="9781" w:type="dxa"/>
            <w:tcBorders>
              <w:top w:val="single" w:sz="4" w:space="0" w:color="auto"/>
              <w:left w:val="single" w:sz="4" w:space="0" w:color="auto"/>
              <w:bottom w:val="single" w:sz="4" w:space="0" w:color="auto"/>
              <w:right w:val="single" w:sz="4" w:space="0" w:color="auto"/>
            </w:tcBorders>
            <w:vAlign w:val="center"/>
          </w:tcPr>
          <w:p w14:paraId="2217C312" w14:textId="77777777" w:rsidR="003A47F3" w:rsidRPr="000B099F" w:rsidRDefault="000B099F" w:rsidP="000B099F">
            <w:pPr>
              <w:pStyle w:val="ListParagraph"/>
              <w:widowControl w:val="0"/>
              <w:numPr>
                <w:ilvl w:val="0"/>
                <w:numId w:val="36"/>
              </w:numPr>
              <w:spacing w:line="256" w:lineRule="auto"/>
              <w:rPr>
                <w:rFonts w:asciiTheme="minorHAnsi" w:hAnsiTheme="minorHAnsi" w:cstheme="minorHAnsi"/>
                <w:lang w:val="en-US" w:eastAsia="en-US"/>
              </w:rPr>
            </w:pPr>
            <w:r w:rsidRPr="000B099F">
              <w:rPr>
                <w:rFonts w:asciiTheme="minorHAnsi" w:hAnsiTheme="minorHAnsi" w:cstheme="minorHAnsi"/>
                <w:lang w:val="en-US" w:eastAsia="en-US"/>
              </w:rPr>
              <w:t>RAG rate school on the Review Group spreadsheet</w:t>
            </w:r>
          </w:p>
          <w:p w14:paraId="2AEF01FB" w14:textId="731EA34B" w:rsidR="000B099F" w:rsidRPr="000B099F" w:rsidRDefault="000B099F" w:rsidP="000B099F">
            <w:pPr>
              <w:pStyle w:val="ListParagraph"/>
              <w:widowControl w:val="0"/>
              <w:numPr>
                <w:ilvl w:val="0"/>
                <w:numId w:val="36"/>
              </w:numPr>
              <w:spacing w:line="256" w:lineRule="auto"/>
              <w:rPr>
                <w:rFonts w:asciiTheme="minorHAnsi" w:hAnsiTheme="minorHAnsi" w:cstheme="minorHAnsi"/>
                <w:b/>
                <w:bCs/>
                <w:lang w:val="en-US" w:eastAsia="en-US"/>
              </w:rPr>
            </w:pPr>
            <w:r w:rsidRPr="000B099F">
              <w:rPr>
                <w:rFonts w:asciiTheme="minorHAnsi" w:hAnsiTheme="minorHAnsi" w:cstheme="minorHAnsi"/>
                <w:lang w:val="en-US" w:eastAsia="en-US"/>
              </w:rPr>
              <w:t>Upload</w:t>
            </w:r>
            <w:r>
              <w:rPr>
                <w:rFonts w:asciiTheme="minorHAnsi" w:hAnsiTheme="minorHAnsi" w:cstheme="minorHAnsi"/>
                <w:b/>
                <w:bCs/>
                <w:lang w:val="en-US" w:eastAsia="en-US"/>
              </w:rPr>
              <w:t xml:space="preserve"> </w:t>
            </w:r>
            <w:r w:rsidR="00FD79FF">
              <w:rPr>
                <w:rFonts w:asciiTheme="minorHAnsi" w:hAnsiTheme="minorHAnsi" w:cstheme="minorHAnsi"/>
                <w:lang w:eastAsia="en-US"/>
              </w:rPr>
              <w:t>University Lead Mentor</w:t>
            </w:r>
            <w:r w:rsidRPr="004873F9">
              <w:rPr>
                <w:rFonts w:asciiTheme="minorHAnsi" w:hAnsiTheme="minorHAnsi" w:cstheme="minorHAnsi"/>
                <w:lang w:eastAsia="en-US"/>
              </w:rPr>
              <w:t xml:space="preserve"> </w:t>
            </w:r>
            <w:r>
              <w:rPr>
                <w:rFonts w:asciiTheme="minorHAnsi" w:hAnsiTheme="minorHAnsi" w:cstheme="minorHAnsi"/>
                <w:lang w:eastAsia="en-US"/>
              </w:rPr>
              <w:t xml:space="preserve">Visit Guidance &amp; Log’ to </w:t>
            </w:r>
            <w:r w:rsidR="00CC23C8">
              <w:rPr>
                <w:rFonts w:asciiTheme="minorHAnsi" w:hAnsiTheme="minorHAnsi" w:cstheme="minorHAnsi"/>
                <w:lang w:eastAsia="en-US"/>
              </w:rPr>
              <w:t>Axia.</w:t>
            </w:r>
          </w:p>
        </w:tc>
      </w:tr>
    </w:tbl>
    <w:p w14:paraId="4976319A" w14:textId="7AB2479D" w:rsidR="00F41DF6" w:rsidRPr="00FC4272" w:rsidRDefault="004873F9" w:rsidP="00F41DF6">
      <w:pPr>
        <w:pStyle w:val="Heading5"/>
        <w:rPr>
          <w:i/>
        </w:rPr>
      </w:pPr>
      <w:r>
        <w:br w:type="page"/>
      </w:r>
      <w:r w:rsidR="00F41DF6" w:rsidRPr="00FC4272">
        <w:lastRenderedPageBreak/>
        <w:t xml:space="preserve">The Role of the </w:t>
      </w:r>
      <w:r w:rsidR="00F41DF6" w:rsidRPr="00FC4272">
        <w:rPr>
          <w:u w:val="single"/>
        </w:rPr>
        <w:t>School</w:t>
      </w:r>
      <w:r w:rsidR="00F41DF6" w:rsidRPr="00FC4272">
        <w:t xml:space="preserve"> Lead Mentor</w:t>
      </w:r>
    </w:p>
    <w:p w14:paraId="6F4D7DB6" w14:textId="77777777" w:rsidR="00E9545B" w:rsidRDefault="00F41DF6" w:rsidP="00F41DF6">
      <w:pPr>
        <w:spacing w:after="120"/>
        <w:ind w:left="284"/>
        <w:jc w:val="center"/>
        <w:rPr>
          <w:rFonts w:asciiTheme="minorHAnsi" w:hAnsiTheme="minorHAnsi" w:cstheme="minorHAnsi"/>
          <w:b/>
          <w:sz w:val="22"/>
          <w:szCs w:val="22"/>
        </w:rPr>
      </w:pPr>
      <w:r w:rsidRPr="00FC4272">
        <w:rPr>
          <w:rFonts w:asciiTheme="minorHAnsi" w:hAnsiTheme="minorHAnsi" w:cstheme="minorHAnsi"/>
          <w:b/>
          <w:sz w:val="22"/>
          <w:szCs w:val="22"/>
        </w:rPr>
        <w:t>T</w:t>
      </w:r>
      <w:r w:rsidR="005122EC" w:rsidRPr="00FC4272">
        <w:rPr>
          <w:rFonts w:asciiTheme="minorHAnsi" w:hAnsiTheme="minorHAnsi" w:cstheme="minorHAnsi"/>
          <w:b/>
          <w:sz w:val="22"/>
          <w:szCs w:val="22"/>
        </w:rPr>
        <w:t>he</w:t>
      </w:r>
      <w:r w:rsidRPr="00FC4272">
        <w:rPr>
          <w:rFonts w:asciiTheme="minorHAnsi" w:hAnsiTheme="minorHAnsi" w:cstheme="minorHAnsi"/>
          <w:b/>
          <w:sz w:val="22"/>
          <w:szCs w:val="22"/>
        </w:rPr>
        <w:t xml:space="preserve"> School Lead Mentor</w:t>
      </w:r>
      <w:r w:rsidR="00FA76FC" w:rsidRPr="00FC4272">
        <w:rPr>
          <w:rFonts w:asciiTheme="minorHAnsi" w:hAnsiTheme="minorHAnsi" w:cstheme="minorHAnsi"/>
          <w:b/>
          <w:sz w:val="22"/>
          <w:szCs w:val="22"/>
        </w:rPr>
        <w:t xml:space="preserve"> </w:t>
      </w:r>
      <w:r w:rsidR="005122EC" w:rsidRPr="00FC4272">
        <w:rPr>
          <w:rFonts w:asciiTheme="minorHAnsi" w:hAnsiTheme="minorHAnsi" w:cstheme="minorHAnsi"/>
          <w:b/>
          <w:sz w:val="22"/>
          <w:szCs w:val="22"/>
        </w:rPr>
        <w:t xml:space="preserve">is a role held by </w:t>
      </w:r>
      <w:r w:rsidR="005006CA" w:rsidRPr="00FC4272">
        <w:rPr>
          <w:rFonts w:asciiTheme="minorHAnsi" w:hAnsiTheme="minorHAnsi" w:cstheme="minorHAnsi"/>
          <w:b/>
          <w:sz w:val="22"/>
          <w:szCs w:val="22"/>
        </w:rPr>
        <w:t>colleagues in</w:t>
      </w:r>
      <w:r w:rsidR="00BA03D0" w:rsidRPr="00FC4272">
        <w:rPr>
          <w:rFonts w:asciiTheme="minorHAnsi" w:hAnsiTheme="minorHAnsi" w:cstheme="minorHAnsi"/>
          <w:b/>
          <w:sz w:val="22"/>
          <w:szCs w:val="22"/>
        </w:rPr>
        <w:t xml:space="preserve"> institutions</w:t>
      </w:r>
      <w:r w:rsidR="005006CA" w:rsidRPr="00FC4272">
        <w:rPr>
          <w:rFonts w:asciiTheme="minorHAnsi" w:hAnsiTheme="minorHAnsi" w:cstheme="minorHAnsi"/>
          <w:b/>
          <w:sz w:val="22"/>
          <w:szCs w:val="22"/>
        </w:rPr>
        <w:t xml:space="preserve"> who work in Partnership</w:t>
      </w:r>
      <w:r w:rsidR="005006CA">
        <w:rPr>
          <w:rFonts w:asciiTheme="minorHAnsi" w:hAnsiTheme="minorHAnsi" w:cstheme="minorHAnsi"/>
          <w:b/>
          <w:sz w:val="22"/>
          <w:szCs w:val="22"/>
        </w:rPr>
        <w:t xml:space="preserve"> with Warwick to recruit and train their own </w:t>
      </w:r>
      <w:r w:rsidR="0076235F">
        <w:rPr>
          <w:rFonts w:asciiTheme="minorHAnsi" w:hAnsiTheme="minorHAnsi" w:cstheme="minorHAnsi"/>
          <w:b/>
          <w:sz w:val="22"/>
          <w:szCs w:val="22"/>
        </w:rPr>
        <w:t xml:space="preserve">cohort of </w:t>
      </w:r>
      <w:r w:rsidR="00BA03D0">
        <w:rPr>
          <w:rFonts w:asciiTheme="minorHAnsi" w:hAnsiTheme="minorHAnsi" w:cstheme="minorHAnsi"/>
          <w:b/>
          <w:sz w:val="22"/>
          <w:szCs w:val="22"/>
        </w:rPr>
        <w:t xml:space="preserve">trainees.  </w:t>
      </w:r>
    </w:p>
    <w:p w14:paraId="045C5209" w14:textId="66373733" w:rsidR="00431BFE" w:rsidRDefault="00A2036D" w:rsidP="00F41DF6">
      <w:pPr>
        <w:spacing w:after="120"/>
        <w:ind w:left="284"/>
        <w:jc w:val="center"/>
        <w:rPr>
          <w:rFonts w:asciiTheme="minorHAnsi" w:hAnsiTheme="minorHAnsi" w:cstheme="minorHAnsi"/>
          <w:b/>
          <w:sz w:val="22"/>
          <w:szCs w:val="22"/>
        </w:rPr>
      </w:pPr>
      <w:r>
        <w:rPr>
          <w:rFonts w:asciiTheme="minorHAnsi" w:hAnsiTheme="minorHAnsi" w:cstheme="minorHAnsi"/>
          <w:b/>
          <w:sz w:val="22"/>
          <w:szCs w:val="22"/>
        </w:rPr>
        <w:t>These trainees are referred to as ‘Partner-Led Trainees’</w:t>
      </w:r>
    </w:p>
    <w:p w14:paraId="5659B9A9" w14:textId="6D1EFD6E" w:rsidR="00F41DF6" w:rsidRDefault="0020702F" w:rsidP="00F41DF6">
      <w:pPr>
        <w:spacing w:after="120"/>
        <w:ind w:left="284"/>
        <w:jc w:val="center"/>
        <w:rPr>
          <w:rFonts w:asciiTheme="minorHAnsi" w:hAnsiTheme="minorHAnsi" w:cstheme="minorHAnsi"/>
          <w:b/>
          <w:sz w:val="22"/>
          <w:szCs w:val="22"/>
        </w:rPr>
      </w:pPr>
      <w:r>
        <w:rPr>
          <w:rFonts w:asciiTheme="minorHAnsi" w:hAnsiTheme="minorHAnsi" w:cstheme="minorHAnsi"/>
          <w:b/>
          <w:sz w:val="22"/>
          <w:szCs w:val="22"/>
        </w:rPr>
        <w:t xml:space="preserve">Only Partner-Led trainees, and </w:t>
      </w:r>
      <w:r w:rsidR="0076235F">
        <w:rPr>
          <w:rFonts w:asciiTheme="minorHAnsi" w:hAnsiTheme="minorHAnsi" w:cstheme="minorHAnsi"/>
          <w:b/>
          <w:sz w:val="22"/>
          <w:szCs w:val="22"/>
        </w:rPr>
        <w:t>the</w:t>
      </w:r>
      <w:r w:rsidR="00560B70">
        <w:rPr>
          <w:rFonts w:asciiTheme="minorHAnsi" w:hAnsiTheme="minorHAnsi" w:cstheme="minorHAnsi"/>
          <w:b/>
          <w:sz w:val="22"/>
          <w:szCs w:val="22"/>
        </w:rPr>
        <w:t>ir General Mentors</w:t>
      </w:r>
      <w:r w:rsidR="00F91102">
        <w:rPr>
          <w:rFonts w:asciiTheme="minorHAnsi" w:hAnsiTheme="minorHAnsi" w:cstheme="minorHAnsi"/>
          <w:b/>
          <w:sz w:val="22"/>
          <w:szCs w:val="22"/>
        </w:rPr>
        <w:t>,</w:t>
      </w:r>
      <w:r w:rsidR="00560B70">
        <w:rPr>
          <w:rFonts w:asciiTheme="minorHAnsi" w:hAnsiTheme="minorHAnsi" w:cstheme="minorHAnsi"/>
          <w:b/>
          <w:sz w:val="22"/>
          <w:szCs w:val="22"/>
        </w:rPr>
        <w:t xml:space="preserve"> will have </w:t>
      </w:r>
      <w:r w:rsidR="001C7754">
        <w:rPr>
          <w:rFonts w:asciiTheme="minorHAnsi" w:hAnsiTheme="minorHAnsi" w:cstheme="minorHAnsi"/>
          <w:b/>
          <w:sz w:val="22"/>
          <w:szCs w:val="22"/>
        </w:rPr>
        <w:t>a ‘</w:t>
      </w:r>
      <w:r w:rsidR="00BF6CA4">
        <w:rPr>
          <w:rFonts w:asciiTheme="minorHAnsi" w:hAnsiTheme="minorHAnsi" w:cstheme="minorHAnsi"/>
          <w:b/>
          <w:sz w:val="22"/>
          <w:szCs w:val="22"/>
        </w:rPr>
        <w:t>School Lead Mentor</w:t>
      </w:r>
      <w:r w:rsidR="001C7754">
        <w:rPr>
          <w:rFonts w:asciiTheme="minorHAnsi" w:hAnsiTheme="minorHAnsi" w:cstheme="minorHAnsi"/>
          <w:b/>
          <w:sz w:val="22"/>
          <w:szCs w:val="22"/>
        </w:rPr>
        <w:t>’</w:t>
      </w:r>
      <w:r w:rsidR="00BF6CA4">
        <w:rPr>
          <w:rFonts w:asciiTheme="minorHAnsi" w:hAnsiTheme="minorHAnsi" w:cstheme="minorHAnsi"/>
          <w:b/>
          <w:sz w:val="22"/>
          <w:szCs w:val="22"/>
        </w:rPr>
        <w:t>; University led trainee will not have a School Lead Mentor.</w:t>
      </w:r>
      <w:r w:rsidR="001C7754">
        <w:rPr>
          <w:rFonts w:asciiTheme="minorHAnsi" w:hAnsiTheme="minorHAnsi" w:cstheme="minorHAnsi"/>
          <w:b/>
          <w:sz w:val="22"/>
          <w:szCs w:val="22"/>
        </w:rPr>
        <w:t xml:space="preserve">  School Lead Mentors will organise placements for their trainees and will lead training during ITaP Develop Days. School Lead Mentors will also support University Lead Mentors </w:t>
      </w:r>
      <w:r w:rsidR="00FA2EC8">
        <w:rPr>
          <w:rFonts w:asciiTheme="minorHAnsi" w:hAnsiTheme="minorHAnsi" w:cstheme="minorHAnsi"/>
          <w:b/>
          <w:sz w:val="22"/>
          <w:szCs w:val="22"/>
        </w:rPr>
        <w:t>in facilitating sessions at the Mentor Development Conference.</w:t>
      </w:r>
      <w:r w:rsidR="00BF6CA4">
        <w:rPr>
          <w:rFonts w:asciiTheme="minorHAnsi" w:hAnsiTheme="minorHAnsi" w:cstheme="minorHAnsi"/>
          <w:b/>
          <w:sz w:val="22"/>
          <w:szCs w:val="22"/>
        </w:rPr>
        <w:t xml:space="preserve">  </w:t>
      </w:r>
    </w:p>
    <w:tbl>
      <w:tblPr>
        <w:tblW w:w="978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tblGrid>
      <w:tr w:rsidR="00226B8D" w14:paraId="5F0C4BA9" w14:textId="77777777" w:rsidTr="001C258B">
        <w:trPr>
          <w:trHeight w:val="321"/>
        </w:trPr>
        <w:tc>
          <w:tcPr>
            <w:tcW w:w="9781" w:type="dxa"/>
            <w:tcBorders>
              <w:top w:val="single" w:sz="4" w:space="0" w:color="auto"/>
              <w:left w:val="single" w:sz="4" w:space="0" w:color="auto"/>
              <w:bottom w:val="single" w:sz="4" w:space="0" w:color="auto"/>
              <w:right w:val="single" w:sz="4" w:space="0" w:color="auto"/>
            </w:tcBorders>
            <w:hideMark/>
          </w:tcPr>
          <w:p w14:paraId="4CE74343" w14:textId="77777777" w:rsidR="00226B8D" w:rsidRDefault="00226B8D" w:rsidP="001C258B">
            <w:pPr>
              <w:widowControl w:val="0"/>
              <w:spacing w:after="60"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Before the placement</w:t>
            </w:r>
          </w:p>
        </w:tc>
      </w:tr>
      <w:tr w:rsidR="00226B8D" w14:paraId="694DACA1" w14:textId="77777777" w:rsidTr="001C258B">
        <w:trPr>
          <w:trHeight w:val="1406"/>
        </w:trPr>
        <w:tc>
          <w:tcPr>
            <w:tcW w:w="9781" w:type="dxa"/>
            <w:tcBorders>
              <w:top w:val="single" w:sz="4" w:space="0" w:color="auto"/>
              <w:left w:val="single" w:sz="4" w:space="0" w:color="auto"/>
              <w:bottom w:val="single" w:sz="4" w:space="0" w:color="auto"/>
              <w:right w:val="single" w:sz="4" w:space="0" w:color="auto"/>
            </w:tcBorders>
            <w:vAlign w:val="center"/>
          </w:tcPr>
          <w:p w14:paraId="75BF88EE" w14:textId="5635CBD4" w:rsidR="00226B8D" w:rsidRDefault="00226B8D" w:rsidP="001C258B">
            <w:pPr>
              <w:widowControl w:val="0"/>
              <w:spacing w:line="256" w:lineRule="auto"/>
              <w:rPr>
                <w:rFonts w:asciiTheme="minorHAnsi" w:hAnsiTheme="minorHAnsi" w:cstheme="minorHAnsi"/>
                <w:sz w:val="22"/>
                <w:szCs w:val="22"/>
                <w:lang w:val="en-US" w:eastAsia="en-US"/>
              </w:rPr>
            </w:pPr>
            <w:r>
              <w:rPr>
                <w:rFonts w:asciiTheme="minorHAnsi" w:hAnsiTheme="minorHAnsi" w:cstheme="minorHAnsi"/>
                <w:sz w:val="22"/>
                <w:szCs w:val="22"/>
                <w:lang w:val="en-US" w:eastAsia="en-US"/>
              </w:rPr>
              <w:t xml:space="preserve">The </w:t>
            </w:r>
            <w:r w:rsidR="003F48E6">
              <w:rPr>
                <w:rFonts w:asciiTheme="minorHAnsi" w:hAnsiTheme="minorHAnsi" w:cstheme="minorHAnsi"/>
                <w:sz w:val="22"/>
                <w:szCs w:val="22"/>
                <w:lang w:val="en-US" w:eastAsia="en-US"/>
              </w:rPr>
              <w:t xml:space="preserve">School </w:t>
            </w:r>
            <w:r>
              <w:rPr>
                <w:rFonts w:asciiTheme="minorHAnsi" w:hAnsiTheme="minorHAnsi" w:cstheme="minorHAnsi"/>
                <w:sz w:val="22"/>
                <w:szCs w:val="22"/>
                <w:lang w:val="en-US" w:eastAsia="en-US"/>
              </w:rPr>
              <w:t>Lead Mentor will:</w:t>
            </w:r>
          </w:p>
          <w:p w14:paraId="4FF4F9F0" w14:textId="77777777" w:rsidR="00226B8D" w:rsidRDefault="00226B8D" w:rsidP="001C258B">
            <w:pPr>
              <w:widowControl w:val="0"/>
              <w:numPr>
                <w:ilvl w:val="0"/>
                <w:numId w:val="34"/>
              </w:numPr>
              <w:spacing w:line="256" w:lineRule="auto"/>
              <w:ind w:left="464" w:hanging="241"/>
              <w:rPr>
                <w:rFonts w:asciiTheme="minorHAnsi" w:hAnsiTheme="minorHAnsi" w:cstheme="minorHAnsi"/>
                <w:sz w:val="22"/>
                <w:szCs w:val="22"/>
                <w:lang w:val="en-US" w:eastAsia="en-US"/>
              </w:rPr>
            </w:pPr>
            <w:r>
              <w:rPr>
                <w:rFonts w:asciiTheme="minorHAnsi" w:hAnsiTheme="minorHAnsi" w:cstheme="minorHAnsi"/>
                <w:sz w:val="22"/>
                <w:szCs w:val="22"/>
                <w:lang w:val="en-US" w:eastAsia="en-US"/>
              </w:rPr>
              <w:t>have attended Lead Mentor training</w:t>
            </w:r>
          </w:p>
          <w:p w14:paraId="04254030" w14:textId="77777777" w:rsidR="00226B8D" w:rsidRDefault="00226B8D" w:rsidP="001C258B">
            <w:pPr>
              <w:widowControl w:val="0"/>
              <w:numPr>
                <w:ilvl w:val="0"/>
                <w:numId w:val="34"/>
              </w:numPr>
              <w:spacing w:line="256" w:lineRule="auto"/>
              <w:ind w:left="464" w:hanging="241"/>
              <w:rPr>
                <w:rFonts w:asciiTheme="minorHAnsi" w:hAnsiTheme="minorHAnsi" w:cstheme="minorHAnsi"/>
                <w:sz w:val="22"/>
                <w:szCs w:val="22"/>
                <w:lang w:val="en-US" w:eastAsia="en-US"/>
              </w:rPr>
            </w:pPr>
            <w:r>
              <w:rPr>
                <w:rFonts w:asciiTheme="minorHAnsi" w:hAnsiTheme="minorHAnsi" w:cstheme="minorHAnsi"/>
                <w:sz w:val="22"/>
                <w:szCs w:val="22"/>
                <w:lang w:val="en-US" w:eastAsia="en-US"/>
              </w:rPr>
              <w:t>be familiar with relevant Professional Practice documentation and placement expectations;</w:t>
            </w:r>
          </w:p>
          <w:p w14:paraId="370A1877" w14:textId="5E97469A" w:rsidR="00942D61" w:rsidRDefault="00942D61" w:rsidP="001C258B">
            <w:pPr>
              <w:widowControl w:val="0"/>
              <w:numPr>
                <w:ilvl w:val="0"/>
                <w:numId w:val="34"/>
              </w:numPr>
              <w:spacing w:line="256" w:lineRule="auto"/>
              <w:ind w:left="464" w:hanging="241"/>
              <w:rPr>
                <w:rFonts w:asciiTheme="minorHAnsi" w:hAnsiTheme="minorHAnsi" w:cstheme="minorHAnsi"/>
                <w:sz w:val="22"/>
                <w:szCs w:val="22"/>
                <w:lang w:val="en-US" w:eastAsia="en-US"/>
              </w:rPr>
            </w:pPr>
            <w:r>
              <w:rPr>
                <w:rFonts w:asciiTheme="minorHAnsi" w:hAnsiTheme="minorHAnsi" w:cstheme="minorHAnsi"/>
                <w:sz w:val="22"/>
                <w:szCs w:val="22"/>
                <w:lang w:val="en-US" w:eastAsia="en-US"/>
              </w:rPr>
              <w:t>share details of school-led trainees, their placement schools, year groups and contact</w:t>
            </w:r>
            <w:r w:rsidR="00CD19D8">
              <w:rPr>
                <w:rFonts w:asciiTheme="minorHAnsi" w:hAnsiTheme="minorHAnsi" w:cstheme="minorHAnsi"/>
                <w:sz w:val="22"/>
                <w:szCs w:val="22"/>
                <w:lang w:val="en-US" w:eastAsia="en-US"/>
              </w:rPr>
              <w:t xml:space="preserve"> details</w:t>
            </w:r>
            <w:r w:rsidR="004431A3">
              <w:rPr>
                <w:rFonts w:asciiTheme="minorHAnsi" w:hAnsiTheme="minorHAnsi" w:cstheme="minorHAnsi"/>
                <w:sz w:val="22"/>
                <w:szCs w:val="22"/>
                <w:lang w:val="en-US" w:eastAsia="en-US"/>
              </w:rPr>
              <w:t xml:space="preserve"> of</w:t>
            </w:r>
            <w:r>
              <w:rPr>
                <w:rFonts w:asciiTheme="minorHAnsi" w:hAnsiTheme="minorHAnsi" w:cstheme="minorHAnsi"/>
                <w:sz w:val="22"/>
                <w:szCs w:val="22"/>
                <w:lang w:val="en-US" w:eastAsia="en-US"/>
              </w:rPr>
              <w:t xml:space="preserve"> the General Mentor</w:t>
            </w:r>
            <w:r w:rsidR="00CD19D8">
              <w:rPr>
                <w:rFonts w:asciiTheme="minorHAnsi" w:hAnsiTheme="minorHAnsi" w:cstheme="minorHAnsi"/>
                <w:sz w:val="22"/>
                <w:szCs w:val="22"/>
                <w:lang w:val="en-US" w:eastAsia="en-US"/>
              </w:rPr>
              <w:t xml:space="preserve">s </w:t>
            </w:r>
          </w:p>
          <w:p w14:paraId="1421A1ED" w14:textId="6895BDA7" w:rsidR="00226B8D" w:rsidRPr="004873F9" w:rsidRDefault="003F48E6" w:rsidP="001C258B">
            <w:pPr>
              <w:widowControl w:val="0"/>
              <w:numPr>
                <w:ilvl w:val="0"/>
                <w:numId w:val="34"/>
              </w:numPr>
              <w:spacing w:line="256" w:lineRule="auto"/>
              <w:ind w:left="464" w:hanging="241"/>
              <w:rPr>
                <w:rFonts w:asciiTheme="minorHAnsi" w:hAnsiTheme="minorHAnsi" w:cstheme="minorHAnsi"/>
                <w:sz w:val="22"/>
                <w:szCs w:val="22"/>
                <w:lang w:eastAsia="en-US"/>
              </w:rPr>
            </w:pPr>
            <w:r>
              <w:rPr>
                <w:rFonts w:asciiTheme="minorHAnsi" w:hAnsiTheme="minorHAnsi" w:cstheme="minorHAnsi"/>
                <w:sz w:val="22"/>
                <w:szCs w:val="22"/>
                <w:lang w:eastAsia="en-US"/>
              </w:rPr>
              <w:t>L</w:t>
            </w:r>
            <w:r w:rsidR="00226B8D">
              <w:rPr>
                <w:rFonts w:asciiTheme="minorHAnsi" w:hAnsiTheme="minorHAnsi" w:cstheme="minorHAnsi"/>
                <w:sz w:val="22"/>
                <w:szCs w:val="22"/>
                <w:lang w:eastAsia="en-US"/>
              </w:rPr>
              <w:t>iaise with School Lead Mentors where appropriate</w:t>
            </w:r>
            <w:r w:rsidR="00942D61">
              <w:rPr>
                <w:rFonts w:asciiTheme="minorHAnsi" w:hAnsiTheme="minorHAnsi" w:cstheme="minorHAnsi"/>
                <w:sz w:val="22"/>
                <w:szCs w:val="22"/>
                <w:lang w:eastAsia="en-US"/>
              </w:rPr>
              <w:t xml:space="preserve"> </w:t>
            </w:r>
            <w:r w:rsidR="00796D2C">
              <w:rPr>
                <w:rFonts w:asciiTheme="minorHAnsi" w:hAnsiTheme="minorHAnsi" w:cstheme="minorHAnsi"/>
                <w:sz w:val="22"/>
                <w:szCs w:val="22"/>
                <w:lang w:eastAsia="en-US"/>
              </w:rPr>
              <w:t>to share important information</w:t>
            </w:r>
          </w:p>
        </w:tc>
      </w:tr>
      <w:tr w:rsidR="00226B8D" w14:paraId="51AD02E1" w14:textId="77777777" w:rsidTr="001C258B">
        <w:tc>
          <w:tcPr>
            <w:tcW w:w="9781" w:type="dxa"/>
            <w:tcBorders>
              <w:top w:val="single" w:sz="4" w:space="0" w:color="auto"/>
              <w:left w:val="single" w:sz="4" w:space="0" w:color="auto"/>
              <w:bottom w:val="single" w:sz="4" w:space="0" w:color="auto"/>
              <w:right w:val="single" w:sz="4" w:space="0" w:color="auto"/>
            </w:tcBorders>
            <w:hideMark/>
          </w:tcPr>
          <w:p w14:paraId="63E48AC8" w14:textId="77777777" w:rsidR="00226B8D" w:rsidRDefault="00226B8D" w:rsidP="001C258B">
            <w:pPr>
              <w:widowControl w:val="0"/>
              <w:spacing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During Placement</w:t>
            </w:r>
          </w:p>
        </w:tc>
      </w:tr>
      <w:tr w:rsidR="00226B8D" w14:paraId="1510DEE2" w14:textId="77777777" w:rsidTr="00831442">
        <w:trPr>
          <w:trHeight w:val="8403"/>
        </w:trPr>
        <w:tc>
          <w:tcPr>
            <w:tcW w:w="9781" w:type="dxa"/>
            <w:tcBorders>
              <w:top w:val="single" w:sz="4" w:space="0" w:color="auto"/>
              <w:left w:val="single" w:sz="4" w:space="0" w:color="auto"/>
              <w:bottom w:val="single" w:sz="4" w:space="0" w:color="auto"/>
              <w:right w:val="single" w:sz="4" w:space="0" w:color="auto"/>
            </w:tcBorders>
          </w:tcPr>
          <w:p w14:paraId="755464FA" w14:textId="323C7D6F" w:rsidR="00226B8D" w:rsidRDefault="00226B8D" w:rsidP="001C258B">
            <w:pPr>
              <w:widowControl w:val="0"/>
              <w:rPr>
                <w:rFonts w:asciiTheme="minorHAnsi" w:hAnsiTheme="minorHAnsi" w:cstheme="minorHAnsi"/>
                <w:sz w:val="22"/>
                <w:szCs w:val="22"/>
                <w:lang w:val="en-US" w:eastAsia="en-US"/>
              </w:rPr>
            </w:pPr>
            <w:r>
              <w:rPr>
                <w:rFonts w:asciiTheme="minorHAnsi" w:hAnsiTheme="minorHAnsi" w:cstheme="minorHAnsi"/>
                <w:sz w:val="22"/>
                <w:szCs w:val="22"/>
                <w:lang w:val="en-US" w:eastAsia="en-US"/>
              </w:rPr>
              <w:t xml:space="preserve">The </w:t>
            </w:r>
            <w:r w:rsidR="00F24A78">
              <w:rPr>
                <w:rFonts w:asciiTheme="minorHAnsi" w:hAnsiTheme="minorHAnsi" w:cstheme="minorHAnsi"/>
                <w:sz w:val="22"/>
                <w:szCs w:val="22"/>
                <w:lang w:val="en-US" w:eastAsia="en-US"/>
              </w:rPr>
              <w:t xml:space="preserve">School </w:t>
            </w:r>
            <w:r>
              <w:rPr>
                <w:rFonts w:asciiTheme="minorHAnsi" w:hAnsiTheme="minorHAnsi" w:cstheme="minorHAnsi"/>
                <w:sz w:val="22"/>
                <w:szCs w:val="22"/>
                <w:lang w:val="en-US" w:eastAsia="en-US"/>
              </w:rPr>
              <w:t xml:space="preserve">Lead Mentor </w:t>
            </w:r>
            <w:r w:rsidR="00F403AD" w:rsidRPr="004431A3">
              <w:rPr>
                <w:rFonts w:asciiTheme="minorHAnsi" w:hAnsiTheme="minorHAnsi" w:cstheme="minorHAnsi"/>
                <w:b/>
                <w:bCs/>
                <w:sz w:val="22"/>
                <w:szCs w:val="22"/>
                <w:lang w:val="en-US" w:eastAsia="en-US"/>
              </w:rPr>
              <w:t>may</w:t>
            </w:r>
            <w:r w:rsidRPr="004431A3">
              <w:rPr>
                <w:rFonts w:asciiTheme="minorHAnsi" w:hAnsiTheme="minorHAnsi" w:cstheme="minorHAnsi"/>
                <w:b/>
                <w:bCs/>
                <w:sz w:val="22"/>
                <w:szCs w:val="22"/>
                <w:lang w:val="en-US" w:eastAsia="en-US"/>
              </w:rPr>
              <w:t>:</w:t>
            </w:r>
          </w:p>
          <w:p w14:paraId="41B2B299" w14:textId="57F3C8F5" w:rsidR="00226B8D" w:rsidRDefault="00226B8D" w:rsidP="001C258B">
            <w:pPr>
              <w:spacing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 xml:space="preserve">Be </w:t>
            </w:r>
            <w:r w:rsidR="0094606A">
              <w:rPr>
                <w:rFonts w:asciiTheme="minorHAnsi" w:hAnsiTheme="minorHAnsi" w:cstheme="minorHAnsi"/>
                <w:b/>
                <w:sz w:val="22"/>
                <w:szCs w:val="22"/>
                <w:lang w:eastAsia="en-US"/>
              </w:rPr>
              <w:t xml:space="preserve">available to support the </w:t>
            </w:r>
            <w:r w:rsidR="001878AF">
              <w:rPr>
                <w:rFonts w:asciiTheme="minorHAnsi" w:hAnsiTheme="minorHAnsi" w:cstheme="minorHAnsi"/>
                <w:b/>
                <w:sz w:val="22"/>
                <w:szCs w:val="22"/>
                <w:lang w:eastAsia="en-US"/>
              </w:rPr>
              <w:t>trainee and the general mentor as required</w:t>
            </w:r>
            <w:r w:rsidR="00F403AD">
              <w:rPr>
                <w:rFonts w:asciiTheme="minorHAnsi" w:hAnsiTheme="minorHAnsi" w:cstheme="minorHAnsi"/>
                <w:b/>
                <w:sz w:val="22"/>
                <w:szCs w:val="22"/>
                <w:lang w:eastAsia="en-US"/>
              </w:rPr>
              <w:t xml:space="preserve"> and in </w:t>
            </w:r>
            <w:r w:rsidR="00C0600E">
              <w:rPr>
                <w:rFonts w:asciiTheme="minorHAnsi" w:hAnsiTheme="minorHAnsi" w:cstheme="minorHAnsi"/>
                <w:b/>
                <w:sz w:val="22"/>
                <w:szCs w:val="22"/>
                <w:lang w:eastAsia="en-US"/>
              </w:rPr>
              <w:t xml:space="preserve">conjunction with or in </w:t>
            </w:r>
            <w:r w:rsidR="00F403AD">
              <w:rPr>
                <w:rFonts w:asciiTheme="minorHAnsi" w:hAnsiTheme="minorHAnsi" w:cstheme="minorHAnsi"/>
                <w:b/>
                <w:sz w:val="22"/>
                <w:szCs w:val="22"/>
                <w:lang w:eastAsia="en-US"/>
              </w:rPr>
              <w:t>addition to the University Lead Mentor</w:t>
            </w:r>
          </w:p>
          <w:p w14:paraId="7F7A6115" w14:textId="1AC6A58C" w:rsidR="00226B8D" w:rsidRDefault="00B01446" w:rsidP="001C258B">
            <w:pPr>
              <w:pStyle w:val="ListParagraph"/>
              <w:numPr>
                <w:ilvl w:val="0"/>
                <w:numId w:val="35"/>
              </w:numPr>
              <w:spacing w:after="0" w:line="256" w:lineRule="auto"/>
              <w:ind w:left="606"/>
              <w:rPr>
                <w:rFonts w:asciiTheme="minorHAnsi" w:hAnsiTheme="minorHAnsi" w:cstheme="minorHAnsi"/>
                <w:lang w:eastAsia="en-US"/>
              </w:rPr>
            </w:pPr>
            <w:r>
              <w:rPr>
                <w:rFonts w:asciiTheme="minorHAnsi" w:hAnsiTheme="minorHAnsi" w:cstheme="minorHAnsi"/>
                <w:bCs/>
                <w:lang w:eastAsia="en-US"/>
              </w:rPr>
              <w:t xml:space="preserve">School </w:t>
            </w:r>
            <w:r w:rsidR="00226B8D">
              <w:rPr>
                <w:rFonts w:asciiTheme="minorHAnsi" w:hAnsiTheme="minorHAnsi" w:cstheme="minorHAnsi"/>
                <w:bCs/>
                <w:lang w:eastAsia="en-US"/>
              </w:rPr>
              <w:t xml:space="preserve">Lead Mentors will </w:t>
            </w:r>
            <w:r w:rsidR="007D5D6E">
              <w:rPr>
                <w:rFonts w:asciiTheme="minorHAnsi" w:hAnsiTheme="minorHAnsi" w:cstheme="minorHAnsi"/>
                <w:bCs/>
                <w:lang w:eastAsia="en-US"/>
              </w:rPr>
              <w:t xml:space="preserve">liaise with the </w:t>
            </w:r>
            <w:r w:rsidR="00395E00">
              <w:rPr>
                <w:rFonts w:asciiTheme="minorHAnsi" w:hAnsiTheme="minorHAnsi" w:cstheme="minorHAnsi"/>
                <w:bCs/>
                <w:lang w:eastAsia="en-US"/>
              </w:rPr>
              <w:t>University</w:t>
            </w:r>
            <w:r w:rsidR="007D5D6E">
              <w:rPr>
                <w:rFonts w:asciiTheme="minorHAnsi" w:hAnsiTheme="minorHAnsi" w:cstheme="minorHAnsi"/>
                <w:bCs/>
                <w:lang w:eastAsia="en-US"/>
              </w:rPr>
              <w:t xml:space="preserve"> Lead Mentor to </w:t>
            </w:r>
            <w:r w:rsidR="00226B8D">
              <w:rPr>
                <w:rFonts w:asciiTheme="minorHAnsi" w:hAnsiTheme="minorHAnsi" w:cstheme="minorHAnsi"/>
                <w:bCs/>
                <w:lang w:eastAsia="en-US"/>
              </w:rPr>
              <w:t>establish</w:t>
            </w:r>
            <w:r w:rsidR="00226B8D">
              <w:rPr>
                <w:rFonts w:asciiTheme="minorHAnsi" w:hAnsiTheme="minorHAnsi" w:cstheme="minorHAnsi"/>
                <w:lang w:eastAsia="en-US"/>
              </w:rPr>
              <w:t xml:space="preserve"> contact </w:t>
            </w:r>
            <w:r w:rsidR="00395E00">
              <w:rPr>
                <w:rFonts w:asciiTheme="minorHAnsi" w:hAnsiTheme="minorHAnsi" w:cstheme="minorHAnsi"/>
                <w:lang w:eastAsia="en-US"/>
              </w:rPr>
              <w:t xml:space="preserve">details are correct </w:t>
            </w:r>
            <w:r w:rsidR="00226B8D">
              <w:rPr>
                <w:rFonts w:asciiTheme="minorHAnsi" w:hAnsiTheme="minorHAnsi" w:cstheme="minorHAnsi"/>
                <w:lang w:eastAsia="en-US"/>
              </w:rPr>
              <w:t xml:space="preserve">and </w:t>
            </w:r>
            <w:r w:rsidR="00395E00">
              <w:rPr>
                <w:rFonts w:asciiTheme="minorHAnsi" w:hAnsiTheme="minorHAnsi" w:cstheme="minorHAnsi"/>
                <w:lang w:eastAsia="en-US"/>
              </w:rPr>
              <w:t xml:space="preserve">to ensure that </w:t>
            </w:r>
            <w:r w:rsidR="00226B8D">
              <w:rPr>
                <w:rFonts w:asciiTheme="minorHAnsi" w:hAnsiTheme="minorHAnsi" w:cstheme="minorHAnsi"/>
                <w:lang w:eastAsia="en-US"/>
              </w:rPr>
              <w:t>signposting</w:t>
            </w:r>
            <w:r w:rsidR="00395E00">
              <w:rPr>
                <w:rFonts w:asciiTheme="minorHAnsi" w:hAnsiTheme="minorHAnsi" w:cstheme="minorHAnsi"/>
                <w:lang w:eastAsia="en-US"/>
              </w:rPr>
              <w:t xml:space="preserve"> to</w:t>
            </w:r>
            <w:r w:rsidR="00226B8D">
              <w:rPr>
                <w:rFonts w:asciiTheme="minorHAnsi" w:hAnsiTheme="minorHAnsi" w:cstheme="minorHAnsi"/>
                <w:lang w:eastAsia="en-US"/>
              </w:rPr>
              <w:t xml:space="preserve"> essential documentation and training rel</w:t>
            </w:r>
            <w:r w:rsidR="00F258F7">
              <w:rPr>
                <w:rFonts w:asciiTheme="minorHAnsi" w:hAnsiTheme="minorHAnsi" w:cstheme="minorHAnsi"/>
                <w:lang w:eastAsia="en-US"/>
              </w:rPr>
              <w:t xml:space="preserve">evant to the placement has been adhered to – ensuring that general </w:t>
            </w:r>
            <w:r w:rsidR="00226B8D">
              <w:rPr>
                <w:rFonts w:asciiTheme="minorHAnsi" w:hAnsiTheme="minorHAnsi" w:cstheme="minorHAnsi"/>
                <w:lang w:eastAsia="en-US"/>
              </w:rPr>
              <w:t>mentors are well prepared for their role;</w:t>
            </w:r>
          </w:p>
          <w:p w14:paraId="26522A82" w14:textId="124B4680" w:rsidR="00226B8D" w:rsidRDefault="00226B8D" w:rsidP="001C258B">
            <w:pPr>
              <w:pStyle w:val="ListParagraph"/>
              <w:numPr>
                <w:ilvl w:val="0"/>
                <w:numId w:val="36"/>
              </w:numPr>
              <w:spacing w:after="0" w:line="256" w:lineRule="auto"/>
              <w:ind w:left="606"/>
              <w:rPr>
                <w:rFonts w:asciiTheme="minorHAnsi" w:hAnsiTheme="minorHAnsi" w:cstheme="minorHAnsi"/>
                <w:lang w:eastAsia="en-US"/>
              </w:rPr>
            </w:pPr>
            <w:r>
              <w:rPr>
                <w:rFonts w:asciiTheme="minorHAnsi" w:hAnsiTheme="minorHAnsi" w:cstheme="minorHAnsi"/>
                <w:lang w:eastAsia="en-US"/>
              </w:rPr>
              <w:t xml:space="preserve">Liaise with the trainee and </w:t>
            </w:r>
            <w:r w:rsidR="00B7699B">
              <w:rPr>
                <w:rFonts w:asciiTheme="minorHAnsi" w:hAnsiTheme="minorHAnsi" w:cstheme="minorHAnsi"/>
                <w:lang w:eastAsia="en-US"/>
              </w:rPr>
              <w:t xml:space="preserve">mentor </w:t>
            </w:r>
            <w:r>
              <w:rPr>
                <w:rFonts w:asciiTheme="minorHAnsi" w:hAnsiTheme="minorHAnsi" w:cstheme="minorHAnsi"/>
                <w:lang w:eastAsia="en-US"/>
              </w:rPr>
              <w:t xml:space="preserve">during the placement, as </w:t>
            </w:r>
            <w:r w:rsidR="00C0600E">
              <w:rPr>
                <w:rFonts w:asciiTheme="minorHAnsi" w:hAnsiTheme="minorHAnsi" w:cstheme="minorHAnsi"/>
                <w:lang w:eastAsia="en-US"/>
              </w:rPr>
              <w:t>appropriate</w:t>
            </w:r>
          </w:p>
          <w:p w14:paraId="5575F56D" w14:textId="77777777" w:rsidR="00226B8D" w:rsidRDefault="00226B8D" w:rsidP="001C258B">
            <w:pPr>
              <w:spacing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Moderate training provision:</w:t>
            </w:r>
          </w:p>
          <w:p w14:paraId="29554C63" w14:textId="29E26E59" w:rsidR="00226B8D" w:rsidRDefault="00D307DE" w:rsidP="001C258B">
            <w:pPr>
              <w:pStyle w:val="ListParagraph"/>
              <w:numPr>
                <w:ilvl w:val="0"/>
                <w:numId w:val="36"/>
              </w:numPr>
              <w:spacing w:after="0" w:line="256" w:lineRule="auto"/>
              <w:ind w:left="606"/>
              <w:rPr>
                <w:rFonts w:asciiTheme="minorHAnsi" w:hAnsiTheme="minorHAnsi" w:cstheme="minorHAnsi"/>
                <w:lang w:eastAsia="en-US"/>
              </w:rPr>
            </w:pPr>
            <w:r w:rsidRPr="0039077F">
              <w:rPr>
                <w:rFonts w:asciiTheme="minorHAnsi" w:hAnsiTheme="minorHAnsi" w:cstheme="minorHAnsi"/>
                <w:b/>
                <w:bCs/>
                <w:lang w:eastAsia="en-US"/>
              </w:rPr>
              <w:t>Where capacity allows, some</w:t>
            </w:r>
            <w:r>
              <w:rPr>
                <w:rFonts w:asciiTheme="minorHAnsi" w:hAnsiTheme="minorHAnsi" w:cstheme="minorHAnsi"/>
                <w:lang w:eastAsia="en-US"/>
              </w:rPr>
              <w:t xml:space="preserve"> School Lead Mentors </w:t>
            </w:r>
            <w:r w:rsidRPr="0039077F">
              <w:rPr>
                <w:rFonts w:asciiTheme="minorHAnsi" w:hAnsiTheme="minorHAnsi" w:cstheme="minorHAnsi"/>
                <w:b/>
                <w:bCs/>
                <w:lang w:eastAsia="en-US"/>
              </w:rPr>
              <w:t>may</w:t>
            </w:r>
            <w:r>
              <w:rPr>
                <w:rFonts w:asciiTheme="minorHAnsi" w:hAnsiTheme="minorHAnsi" w:cstheme="minorHAnsi"/>
                <w:lang w:eastAsia="en-US"/>
              </w:rPr>
              <w:t xml:space="preserve"> work with </w:t>
            </w:r>
            <w:r w:rsidR="00226B8D">
              <w:rPr>
                <w:rFonts w:asciiTheme="minorHAnsi" w:hAnsiTheme="minorHAnsi" w:cstheme="minorHAnsi"/>
                <w:lang w:eastAsia="en-US"/>
              </w:rPr>
              <w:t xml:space="preserve">University Lead Mentors </w:t>
            </w:r>
            <w:r>
              <w:rPr>
                <w:rFonts w:asciiTheme="minorHAnsi" w:hAnsiTheme="minorHAnsi" w:cstheme="minorHAnsi"/>
                <w:lang w:eastAsia="en-US"/>
              </w:rPr>
              <w:t>to</w:t>
            </w:r>
            <w:r w:rsidR="00226B8D">
              <w:rPr>
                <w:rFonts w:asciiTheme="minorHAnsi" w:hAnsiTheme="minorHAnsi" w:cstheme="minorHAnsi"/>
                <w:lang w:eastAsia="en-US"/>
              </w:rPr>
              <w:t xml:space="preserve"> moderate training provision to ensure each trainee’s minimum training entitlement is being met (as outlined in Placement Guides); they </w:t>
            </w:r>
            <w:r>
              <w:rPr>
                <w:rFonts w:asciiTheme="minorHAnsi" w:hAnsiTheme="minorHAnsi" w:cstheme="minorHAnsi"/>
                <w:lang w:eastAsia="en-US"/>
              </w:rPr>
              <w:t>may</w:t>
            </w:r>
            <w:r w:rsidR="00226B8D">
              <w:rPr>
                <w:rFonts w:asciiTheme="minorHAnsi" w:hAnsiTheme="minorHAnsi" w:cstheme="minorHAnsi"/>
                <w:lang w:eastAsia="en-US"/>
              </w:rPr>
              <w:t xml:space="preserve"> do this through: school visit/online meetings; scrutiny of the trainee’s</w:t>
            </w:r>
            <w:r w:rsidR="00612B1B">
              <w:rPr>
                <w:rFonts w:asciiTheme="minorHAnsi" w:hAnsiTheme="minorHAnsi" w:cstheme="minorHAnsi"/>
                <w:lang w:eastAsia="en-US"/>
              </w:rPr>
              <w:t xml:space="preserve"> Axia space</w:t>
            </w:r>
            <w:r w:rsidR="001A71DE">
              <w:rPr>
                <w:rFonts w:asciiTheme="minorHAnsi" w:hAnsiTheme="minorHAnsi" w:cstheme="minorHAnsi"/>
                <w:lang w:eastAsia="en-US"/>
              </w:rPr>
              <w:t xml:space="preserve"> including and Collaborative Assessment Document</w:t>
            </w:r>
            <w:r w:rsidR="00A71B29">
              <w:rPr>
                <w:rFonts w:asciiTheme="minorHAnsi" w:hAnsiTheme="minorHAnsi" w:cstheme="minorHAnsi"/>
                <w:lang w:eastAsia="en-US"/>
              </w:rPr>
              <w:t xml:space="preserve">; scrutiny of the trainee’s </w:t>
            </w:r>
            <w:r w:rsidR="00226B8D">
              <w:rPr>
                <w:rFonts w:asciiTheme="minorHAnsi" w:hAnsiTheme="minorHAnsi" w:cstheme="minorHAnsi"/>
                <w:lang w:eastAsia="en-US"/>
              </w:rPr>
              <w:t xml:space="preserve">teaching file; ongoing professional dialogue with General Mentor and trainee. </w:t>
            </w:r>
          </w:p>
          <w:p w14:paraId="48603A1F" w14:textId="634B9789" w:rsidR="00226B8D" w:rsidRDefault="00226B8D" w:rsidP="001C258B">
            <w:pPr>
              <w:pStyle w:val="ListParagraph"/>
              <w:numPr>
                <w:ilvl w:val="0"/>
                <w:numId w:val="36"/>
              </w:numPr>
              <w:spacing w:after="0" w:line="256" w:lineRule="auto"/>
              <w:ind w:left="606"/>
              <w:rPr>
                <w:rFonts w:asciiTheme="minorHAnsi" w:hAnsiTheme="minorHAnsi" w:cstheme="minorHAnsi"/>
                <w:lang w:eastAsia="en-US"/>
              </w:rPr>
            </w:pPr>
            <w:r w:rsidRPr="004873F9">
              <w:rPr>
                <w:rFonts w:asciiTheme="minorHAnsi" w:hAnsiTheme="minorHAnsi" w:cstheme="minorHAnsi"/>
                <w:lang w:eastAsia="en-US"/>
              </w:rPr>
              <w:t xml:space="preserve">Where there are concerns that training provision is not meeting minimum expectations, </w:t>
            </w:r>
            <w:r w:rsidR="0039077F">
              <w:rPr>
                <w:rFonts w:asciiTheme="minorHAnsi" w:hAnsiTheme="minorHAnsi" w:cstheme="minorHAnsi"/>
                <w:lang w:eastAsia="en-US"/>
              </w:rPr>
              <w:t xml:space="preserve">School Lead Mentors </w:t>
            </w:r>
            <w:r w:rsidR="0039077F" w:rsidRPr="00D260AA">
              <w:rPr>
                <w:rFonts w:asciiTheme="minorHAnsi" w:hAnsiTheme="minorHAnsi" w:cstheme="minorHAnsi"/>
                <w:b/>
                <w:bCs/>
                <w:lang w:eastAsia="en-US"/>
              </w:rPr>
              <w:t>may</w:t>
            </w:r>
            <w:r w:rsidR="0039077F">
              <w:rPr>
                <w:rFonts w:asciiTheme="minorHAnsi" w:hAnsiTheme="minorHAnsi" w:cstheme="minorHAnsi"/>
                <w:lang w:eastAsia="en-US"/>
              </w:rPr>
              <w:t xml:space="preserve"> be involved </w:t>
            </w:r>
            <w:r w:rsidR="006368EC">
              <w:rPr>
                <w:rFonts w:asciiTheme="minorHAnsi" w:hAnsiTheme="minorHAnsi" w:cstheme="minorHAnsi"/>
                <w:lang w:eastAsia="en-US"/>
              </w:rPr>
              <w:t>in:</w:t>
            </w:r>
          </w:p>
          <w:p w14:paraId="2EA28E08" w14:textId="37DD3083" w:rsidR="00226B8D" w:rsidRDefault="00226B8D" w:rsidP="001C258B">
            <w:pPr>
              <w:pStyle w:val="ListParagraph"/>
              <w:numPr>
                <w:ilvl w:val="1"/>
                <w:numId w:val="36"/>
              </w:numPr>
              <w:spacing w:after="0" w:line="256" w:lineRule="auto"/>
              <w:ind w:left="1031"/>
              <w:rPr>
                <w:rFonts w:asciiTheme="minorHAnsi" w:hAnsiTheme="minorHAnsi" w:cstheme="minorHAnsi"/>
                <w:lang w:eastAsia="en-US"/>
              </w:rPr>
            </w:pPr>
            <w:r w:rsidRPr="003A47F3">
              <w:rPr>
                <w:rFonts w:asciiTheme="minorHAnsi" w:hAnsiTheme="minorHAnsi" w:cstheme="minorHAnsi"/>
                <w:lang w:eastAsia="en-US"/>
              </w:rPr>
              <w:t>Discuss</w:t>
            </w:r>
            <w:r w:rsidR="0039077F">
              <w:rPr>
                <w:rFonts w:asciiTheme="minorHAnsi" w:hAnsiTheme="minorHAnsi" w:cstheme="minorHAnsi"/>
                <w:lang w:eastAsia="en-US"/>
              </w:rPr>
              <w:t>ion</w:t>
            </w:r>
            <w:r w:rsidRPr="003A47F3">
              <w:rPr>
                <w:rFonts w:asciiTheme="minorHAnsi" w:hAnsiTheme="minorHAnsi" w:cstheme="minorHAnsi"/>
                <w:lang w:eastAsia="en-US"/>
              </w:rPr>
              <w:t xml:space="preserve"> with the mentor </w:t>
            </w:r>
            <w:r w:rsidR="000710D6">
              <w:rPr>
                <w:rFonts w:asciiTheme="minorHAnsi" w:hAnsiTheme="minorHAnsi" w:cstheme="minorHAnsi"/>
                <w:lang w:eastAsia="en-US"/>
              </w:rPr>
              <w:t xml:space="preserve">to </w:t>
            </w:r>
            <w:r w:rsidRPr="003A47F3">
              <w:rPr>
                <w:rFonts w:asciiTheme="minorHAnsi" w:hAnsiTheme="minorHAnsi" w:cstheme="minorHAnsi"/>
                <w:lang w:eastAsia="en-US"/>
              </w:rPr>
              <w:t>agree actions to address issues identified</w:t>
            </w:r>
          </w:p>
          <w:p w14:paraId="2D2F896C" w14:textId="006C5C44" w:rsidR="00226B8D" w:rsidRDefault="00226B8D" w:rsidP="001C258B">
            <w:pPr>
              <w:pStyle w:val="ListParagraph"/>
              <w:numPr>
                <w:ilvl w:val="1"/>
                <w:numId w:val="36"/>
              </w:numPr>
              <w:spacing w:after="0" w:line="256" w:lineRule="auto"/>
              <w:ind w:left="1031"/>
              <w:rPr>
                <w:rFonts w:asciiTheme="minorHAnsi" w:hAnsiTheme="minorHAnsi" w:cstheme="minorHAnsi"/>
                <w:lang w:eastAsia="en-US"/>
              </w:rPr>
            </w:pPr>
            <w:r w:rsidRPr="003A47F3">
              <w:rPr>
                <w:rFonts w:asciiTheme="minorHAnsi" w:hAnsiTheme="minorHAnsi" w:cstheme="minorHAnsi"/>
                <w:lang w:eastAsia="en-US"/>
              </w:rPr>
              <w:t xml:space="preserve">Monitor that these actions are </w:t>
            </w:r>
            <w:r w:rsidR="0039077F" w:rsidRPr="003A47F3">
              <w:rPr>
                <w:rFonts w:asciiTheme="minorHAnsi" w:hAnsiTheme="minorHAnsi" w:cstheme="minorHAnsi"/>
                <w:lang w:eastAsia="en-US"/>
              </w:rPr>
              <w:t>implemented,</w:t>
            </w:r>
            <w:r w:rsidRPr="003A47F3">
              <w:rPr>
                <w:rFonts w:asciiTheme="minorHAnsi" w:hAnsiTheme="minorHAnsi" w:cstheme="minorHAnsi"/>
                <w:lang w:eastAsia="en-US"/>
              </w:rPr>
              <w:t xml:space="preserve"> and that minimum entitlement is now being met/judgements are accurate (after a short interval) </w:t>
            </w:r>
          </w:p>
          <w:p w14:paraId="13B7B6C6" w14:textId="685B2FEA" w:rsidR="00226B8D" w:rsidRDefault="00226B8D" w:rsidP="000710D6">
            <w:pPr>
              <w:pStyle w:val="ListParagraph"/>
              <w:numPr>
                <w:ilvl w:val="1"/>
                <w:numId w:val="36"/>
              </w:numPr>
              <w:spacing w:after="120" w:line="240" w:lineRule="auto"/>
              <w:ind w:left="1026" w:hanging="357"/>
              <w:contextualSpacing w:val="0"/>
              <w:rPr>
                <w:rFonts w:asciiTheme="minorHAnsi" w:hAnsiTheme="minorHAnsi" w:cstheme="minorHAnsi"/>
                <w:lang w:eastAsia="en-US"/>
              </w:rPr>
            </w:pPr>
            <w:r w:rsidRPr="003A47F3">
              <w:rPr>
                <w:rFonts w:asciiTheme="minorHAnsi" w:hAnsiTheme="minorHAnsi" w:cstheme="minorHAnsi"/>
                <w:lang w:eastAsia="en-US"/>
              </w:rPr>
              <w:t>Where any concerns remain,</w:t>
            </w:r>
            <w:r w:rsidR="000710D6">
              <w:rPr>
                <w:rFonts w:asciiTheme="minorHAnsi" w:hAnsiTheme="minorHAnsi" w:cstheme="minorHAnsi"/>
                <w:lang w:eastAsia="en-US"/>
              </w:rPr>
              <w:t xml:space="preserve"> continue to liaise with the University Lead Mento</w:t>
            </w:r>
            <w:r w:rsidR="00856539">
              <w:rPr>
                <w:rFonts w:asciiTheme="minorHAnsi" w:hAnsiTheme="minorHAnsi" w:cstheme="minorHAnsi"/>
                <w:lang w:eastAsia="en-US"/>
              </w:rPr>
              <w:t>r</w:t>
            </w:r>
            <w:r w:rsidR="000710D6">
              <w:rPr>
                <w:rFonts w:asciiTheme="minorHAnsi" w:hAnsiTheme="minorHAnsi" w:cstheme="minorHAnsi"/>
                <w:lang w:eastAsia="en-US"/>
              </w:rPr>
              <w:t xml:space="preserve"> or P</w:t>
            </w:r>
            <w:r w:rsidRPr="000710D6">
              <w:rPr>
                <w:rFonts w:asciiTheme="minorHAnsi" w:hAnsiTheme="minorHAnsi" w:cstheme="minorHAnsi"/>
                <w:lang w:eastAsia="en-US"/>
              </w:rPr>
              <w:t xml:space="preserve">artnership </w:t>
            </w:r>
            <w:r w:rsidR="000710D6">
              <w:rPr>
                <w:rFonts w:asciiTheme="minorHAnsi" w:hAnsiTheme="minorHAnsi" w:cstheme="minorHAnsi"/>
                <w:lang w:eastAsia="en-US"/>
              </w:rPr>
              <w:t xml:space="preserve">Lead to ensure </w:t>
            </w:r>
            <w:r w:rsidRPr="000710D6">
              <w:rPr>
                <w:rFonts w:asciiTheme="minorHAnsi" w:hAnsiTheme="minorHAnsi" w:cstheme="minorHAnsi"/>
                <w:lang w:eastAsia="en-US"/>
              </w:rPr>
              <w:t>prompt support.</w:t>
            </w:r>
          </w:p>
          <w:p w14:paraId="15C5AD80" w14:textId="1EA2DC4C" w:rsidR="00813E09" w:rsidRPr="00813E09" w:rsidRDefault="00813E09" w:rsidP="00813E09">
            <w:pPr>
              <w:pStyle w:val="ListParagraph"/>
              <w:numPr>
                <w:ilvl w:val="0"/>
                <w:numId w:val="38"/>
              </w:numPr>
              <w:spacing w:after="120"/>
              <w:rPr>
                <w:rFonts w:asciiTheme="minorHAnsi" w:hAnsiTheme="minorHAnsi" w:cstheme="minorHAnsi"/>
                <w:lang w:eastAsia="en-US"/>
              </w:rPr>
            </w:pPr>
            <w:r>
              <w:rPr>
                <w:rFonts w:asciiTheme="minorHAnsi" w:hAnsiTheme="minorHAnsi" w:cstheme="minorHAnsi"/>
                <w:lang w:eastAsia="en-US"/>
              </w:rPr>
              <w:t xml:space="preserve">School Lead Mentors are responsible for </w:t>
            </w:r>
            <w:r w:rsidR="005274B6">
              <w:rPr>
                <w:rFonts w:asciiTheme="minorHAnsi" w:hAnsiTheme="minorHAnsi" w:cstheme="minorHAnsi"/>
                <w:lang w:eastAsia="en-US"/>
              </w:rPr>
              <w:t>ensuring the quality of the school-based training in the schools that they have chosen to work with</w:t>
            </w:r>
            <w:r w:rsidR="007D1577">
              <w:rPr>
                <w:rFonts w:asciiTheme="minorHAnsi" w:hAnsiTheme="minorHAnsi" w:cstheme="minorHAnsi"/>
                <w:lang w:eastAsia="en-US"/>
              </w:rPr>
              <w:t xml:space="preserve"> and for addressing concerns</w:t>
            </w:r>
            <w:r w:rsidR="00803EF4">
              <w:rPr>
                <w:rFonts w:asciiTheme="minorHAnsi" w:hAnsiTheme="minorHAnsi" w:cstheme="minorHAnsi"/>
                <w:lang w:eastAsia="en-US"/>
              </w:rPr>
              <w:t xml:space="preserve"> which arise.</w:t>
            </w:r>
          </w:p>
          <w:p w14:paraId="098A68B2" w14:textId="77777777" w:rsidR="00226B8D" w:rsidRDefault="00226B8D" w:rsidP="001C258B">
            <w:pPr>
              <w:spacing w:line="256" w:lineRule="auto"/>
              <w:rPr>
                <w:rFonts w:asciiTheme="minorHAnsi" w:hAnsiTheme="minorHAnsi" w:cstheme="minorHAnsi"/>
                <w:b/>
                <w:sz w:val="22"/>
                <w:szCs w:val="22"/>
                <w:lang w:eastAsia="en-US"/>
              </w:rPr>
            </w:pPr>
            <w:r>
              <w:rPr>
                <w:rFonts w:asciiTheme="minorHAnsi" w:hAnsiTheme="minorHAnsi" w:cstheme="minorHAnsi"/>
                <w:b/>
                <w:sz w:val="22"/>
                <w:szCs w:val="22"/>
                <w:lang w:eastAsia="en-US"/>
              </w:rPr>
              <w:t>Provide additional support for schools and trainees where intervention is needed:</w:t>
            </w:r>
          </w:p>
          <w:p w14:paraId="1DDF2811" w14:textId="58D25A98" w:rsidR="00226B8D" w:rsidRPr="003A47F3" w:rsidRDefault="00C66846" w:rsidP="001C258B">
            <w:pPr>
              <w:pStyle w:val="ListParagraph"/>
              <w:numPr>
                <w:ilvl w:val="0"/>
                <w:numId w:val="36"/>
              </w:numPr>
              <w:spacing w:after="0" w:line="256" w:lineRule="auto"/>
              <w:rPr>
                <w:rFonts w:asciiTheme="minorHAnsi" w:hAnsiTheme="minorHAnsi" w:cstheme="minorHAnsi"/>
                <w:bCs/>
                <w:lang w:eastAsia="en-US"/>
              </w:rPr>
            </w:pPr>
            <w:r>
              <w:rPr>
                <w:rFonts w:asciiTheme="minorHAnsi" w:hAnsiTheme="minorHAnsi" w:cstheme="minorHAnsi"/>
                <w:bCs/>
                <w:lang w:eastAsia="en-US"/>
              </w:rPr>
              <w:t xml:space="preserve">In </w:t>
            </w:r>
            <w:r w:rsidR="009C0D72">
              <w:rPr>
                <w:rFonts w:asciiTheme="minorHAnsi" w:hAnsiTheme="minorHAnsi" w:cstheme="minorHAnsi"/>
                <w:bCs/>
                <w:lang w:eastAsia="en-US"/>
              </w:rPr>
              <w:t xml:space="preserve">discussion and agreement with the </w:t>
            </w:r>
            <w:r w:rsidR="00226B8D">
              <w:rPr>
                <w:rFonts w:asciiTheme="minorHAnsi" w:hAnsiTheme="minorHAnsi" w:cstheme="minorHAnsi"/>
                <w:bCs/>
                <w:lang w:eastAsia="en-US"/>
              </w:rPr>
              <w:t>University Lead Mentors</w:t>
            </w:r>
            <w:r w:rsidR="009C0D72">
              <w:rPr>
                <w:rFonts w:asciiTheme="minorHAnsi" w:hAnsiTheme="minorHAnsi" w:cstheme="minorHAnsi"/>
                <w:bCs/>
                <w:lang w:eastAsia="en-US"/>
              </w:rPr>
              <w:t>, School Lead Mentors may</w:t>
            </w:r>
            <w:r w:rsidR="00226B8D">
              <w:rPr>
                <w:rFonts w:asciiTheme="minorHAnsi" w:hAnsiTheme="minorHAnsi" w:cstheme="minorHAnsi"/>
                <w:bCs/>
                <w:lang w:eastAsia="en-US"/>
              </w:rPr>
              <w:t xml:space="preserve"> provide additional support as required </w:t>
            </w:r>
            <w:r w:rsidR="006368EC">
              <w:rPr>
                <w:rFonts w:asciiTheme="minorHAnsi" w:hAnsiTheme="minorHAnsi" w:cstheme="minorHAnsi"/>
                <w:bCs/>
                <w:lang w:eastAsia="en-US"/>
              </w:rPr>
              <w:t>through</w:t>
            </w:r>
            <w:r w:rsidR="00226B8D">
              <w:rPr>
                <w:rFonts w:asciiTheme="minorHAnsi" w:hAnsiTheme="minorHAnsi" w:cstheme="minorHAnsi"/>
                <w:bCs/>
                <w:lang w:eastAsia="en-US"/>
              </w:rPr>
              <w:t xml:space="preserve"> ongoing professional dialogue with General Mentor and trainee; work collaboratively with General Mentors to develop and review an Intervention Plan to support trainee progress; liaise with the </w:t>
            </w:r>
            <w:r w:rsidR="009C0D72">
              <w:rPr>
                <w:rFonts w:asciiTheme="minorHAnsi" w:hAnsiTheme="minorHAnsi" w:cstheme="minorHAnsi"/>
                <w:bCs/>
                <w:lang w:eastAsia="en-US"/>
              </w:rPr>
              <w:t>University Lead Mentor</w:t>
            </w:r>
            <w:r w:rsidR="0010138F">
              <w:rPr>
                <w:rFonts w:asciiTheme="minorHAnsi" w:hAnsiTheme="minorHAnsi" w:cstheme="minorHAnsi"/>
                <w:bCs/>
                <w:lang w:eastAsia="en-US"/>
              </w:rPr>
              <w:t xml:space="preserve"> and/or Partnership Lead</w:t>
            </w:r>
            <w:r w:rsidR="00226B8D">
              <w:rPr>
                <w:rFonts w:asciiTheme="minorHAnsi" w:hAnsiTheme="minorHAnsi" w:cstheme="minorHAnsi"/>
                <w:bCs/>
                <w:lang w:eastAsia="en-US"/>
              </w:rPr>
              <w:t xml:space="preserve"> to plan for</w:t>
            </w:r>
            <w:r w:rsidR="0010138F">
              <w:rPr>
                <w:rFonts w:asciiTheme="minorHAnsi" w:hAnsiTheme="minorHAnsi" w:cstheme="minorHAnsi"/>
                <w:bCs/>
                <w:lang w:eastAsia="en-US"/>
              </w:rPr>
              <w:t xml:space="preserve"> and monitor </w:t>
            </w:r>
            <w:r w:rsidR="00226B8D">
              <w:rPr>
                <w:rFonts w:asciiTheme="minorHAnsi" w:hAnsiTheme="minorHAnsi" w:cstheme="minorHAnsi"/>
                <w:bCs/>
                <w:lang w:eastAsia="en-US"/>
              </w:rPr>
              <w:t xml:space="preserve">additional support, if required. </w:t>
            </w:r>
          </w:p>
        </w:tc>
      </w:tr>
      <w:tr w:rsidR="00226B8D" w14:paraId="0544D41B" w14:textId="77777777" w:rsidTr="001C258B">
        <w:trPr>
          <w:trHeight w:val="343"/>
        </w:trPr>
        <w:tc>
          <w:tcPr>
            <w:tcW w:w="9781" w:type="dxa"/>
            <w:tcBorders>
              <w:top w:val="single" w:sz="4" w:space="0" w:color="auto"/>
              <w:left w:val="single" w:sz="4" w:space="0" w:color="auto"/>
              <w:bottom w:val="single" w:sz="4" w:space="0" w:color="auto"/>
              <w:right w:val="single" w:sz="4" w:space="0" w:color="auto"/>
            </w:tcBorders>
            <w:vAlign w:val="center"/>
          </w:tcPr>
          <w:p w14:paraId="43433B40" w14:textId="77777777" w:rsidR="00226B8D" w:rsidRPr="003A47F3" w:rsidRDefault="00226B8D" w:rsidP="001C258B">
            <w:pPr>
              <w:widowControl w:val="0"/>
              <w:spacing w:line="256" w:lineRule="auto"/>
              <w:rPr>
                <w:rFonts w:asciiTheme="minorHAnsi" w:hAnsiTheme="minorHAnsi" w:cstheme="minorHAnsi"/>
                <w:b/>
                <w:bCs/>
                <w:sz w:val="22"/>
                <w:szCs w:val="22"/>
                <w:lang w:val="en-US" w:eastAsia="en-US"/>
              </w:rPr>
            </w:pPr>
            <w:r w:rsidRPr="003A47F3">
              <w:rPr>
                <w:rFonts w:asciiTheme="minorHAnsi" w:hAnsiTheme="minorHAnsi" w:cstheme="minorHAnsi"/>
                <w:b/>
                <w:bCs/>
                <w:sz w:val="22"/>
                <w:szCs w:val="22"/>
                <w:lang w:val="en-US" w:eastAsia="en-US"/>
              </w:rPr>
              <w:t>At Assessment</w:t>
            </w:r>
            <w:r>
              <w:rPr>
                <w:rFonts w:asciiTheme="minorHAnsi" w:hAnsiTheme="minorHAnsi" w:cstheme="minorHAnsi"/>
                <w:b/>
                <w:bCs/>
                <w:sz w:val="22"/>
                <w:szCs w:val="22"/>
                <w:lang w:val="en-US" w:eastAsia="en-US"/>
              </w:rPr>
              <w:t xml:space="preserve"> P</w:t>
            </w:r>
            <w:r w:rsidRPr="003A47F3">
              <w:rPr>
                <w:rFonts w:asciiTheme="minorHAnsi" w:hAnsiTheme="minorHAnsi" w:cstheme="minorHAnsi"/>
                <w:b/>
                <w:bCs/>
                <w:sz w:val="22"/>
                <w:szCs w:val="22"/>
                <w:lang w:val="en-US" w:eastAsia="en-US"/>
              </w:rPr>
              <w:t>oints/end of placement:</w:t>
            </w:r>
          </w:p>
        </w:tc>
      </w:tr>
      <w:tr w:rsidR="00226B8D" w14:paraId="76DA739B" w14:textId="77777777" w:rsidTr="001C258B">
        <w:trPr>
          <w:trHeight w:val="343"/>
        </w:trPr>
        <w:tc>
          <w:tcPr>
            <w:tcW w:w="9781" w:type="dxa"/>
            <w:tcBorders>
              <w:top w:val="single" w:sz="4" w:space="0" w:color="auto"/>
              <w:left w:val="single" w:sz="4" w:space="0" w:color="auto"/>
              <w:bottom w:val="single" w:sz="4" w:space="0" w:color="auto"/>
              <w:right w:val="single" w:sz="4" w:space="0" w:color="auto"/>
            </w:tcBorders>
            <w:vAlign w:val="center"/>
          </w:tcPr>
          <w:p w14:paraId="0A804B6E" w14:textId="67C40E1D" w:rsidR="00226B8D" w:rsidRPr="00DC47D1" w:rsidRDefault="00CC23C8" w:rsidP="001C258B">
            <w:pPr>
              <w:pStyle w:val="ListParagraph"/>
              <w:widowControl w:val="0"/>
              <w:numPr>
                <w:ilvl w:val="0"/>
                <w:numId w:val="36"/>
              </w:numPr>
              <w:spacing w:line="256" w:lineRule="auto"/>
              <w:rPr>
                <w:rFonts w:asciiTheme="minorHAnsi" w:hAnsiTheme="minorHAnsi" w:cstheme="minorHAnsi"/>
                <w:lang w:val="en-US" w:eastAsia="en-US"/>
              </w:rPr>
            </w:pPr>
            <w:r w:rsidRPr="00DC47D1">
              <w:rPr>
                <w:rFonts w:asciiTheme="minorHAnsi" w:hAnsiTheme="minorHAnsi" w:cstheme="minorHAnsi"/>
                <w:lang w:val="en-US" w:eastAsia="en-US"/>
              </w:rPr>
              <w:t xml:space="preserve">Liaise with University Lead Mentors to ensure the quality of placements are </w:t>
            </w:r>
            <w:r w:rsidR="00DC47D1" w:rsidRPr="00DC47D1">
              <w:rPr>
                <w:rFonts w:asciiTheme="minorHAnsi" w:hAnsiTheme="minorHAnsi" w:cstheme="minorHAnsi"/>
                <w:lang w:val="en-US" w:eastAsia="en-US"/>
              </w:rPr>
              <w:t>appropriate</w:t>
            </w:r>
            <w:r w:rsidR="007930F4">
              <w:rPr>
                <w:rFonts w:asciiTheme="minorHAnsi" w:hAnsiTheme="minorHAnsi" w:cstheme="minorHAnsi"/>
                <w:lang w:val="en-US" w:eastAsia="en-US"/>
              </w:rPr>
              <w:t xml:space="preserve">; that General Mentors are appropriately trained and </w:t>
            </w:r>
            <w:r w:rsidR="00DC47D1">
              <w:rPr>
                <w:rFonts w:asciiTheme="minorHAnsi" w:hAnsiTheme="minorHAnsi" w:cstheme="minorHAnsi"/>
                <w:lang w:val="en-US" w:eastAsia="en-US"/>
              </w:rPr>
              <w:t xml:space="preserve">to understand the progress of the </w:t>
            </w:r>
            <w:r w:rsidR="007930F4">
              <w:rPr>
                <w:rFonts w:asciiTheme="minorHAnsi" w:hAnsiTheme="minorHAnsi" w:cstheme="minorHAnsi"/>
                <w:lang w:val="en-US" w:eastAsia="en-US"/>
              </w:rPr>
              <w:t>school-led cohort they recruited.</w:t>
            </w:r>
          </w:p>
        </w:tc>
      </w:tr>
    </w:tbl>
    <w:p w14:paraId="656EC5B7" w14:textId="668E8250" w:rsidR="007F01AB" w:rsidRPr="00763123" w:rsidRDefault="003F48E6" w:rsidP="00862181">
      <w:pPr>
        <w:pStyle w:val="Heading5"/>
        <w:spacing w:after="120"/>
        <w:ind w:right="-28"/>
      </w:pPr>
      <w:bookmarkStart w:id="19" w:name="_Toc141881164"/>
      <w:r>
        <w:lastRenderedPageBreak/>
        <w:t>T</w:t>
      </w:r>
      <w:r w:rsidR="007F01AB" w:rsidRPr="00763123">
        <w:t xml:space="preserve">he Role of the </w:t>
      </w:r>
      <w:r w:rsidR="008D731A">
        <w:t>General Mentor</w:t>
      </w:r>
      <w:bookmarkEnd w:id="19"/>
      <w:r w:rsidR="007F01AB" w:rsidRPr="00763123">
        <w:t xml:space="preserve"> </w:t>
      </w:r>
    </w:p>
    <w:p w14:paraId="19E0D333" w14:textId="22F7CA44" w:rsidR="009C670C" w:rsidRDefault="009C670C" w:rsidP="00447064">
      <w:pPr>
        <w:spacing w:after="60"/>
        <w:ind w:right="248"/>
        <w:rPr>
          <w:rFonts w:asciiTheme="minorHAnsi" w:hAnsiTheme="minorHAnsi" w:cstheme="minorHAnsi"/>
          <w:sz w:val="22"/>
          <w:szCs w:val="22"/>
        </w:rPr>
      </w:pPr>
      <w:bookmarkStart w:id="20" w:name="_Hlk83916020"/>
      <w:r w:rsidRPr="00763123">
        <w:rPr>
          <w:rFonts w:asciiTheme="minorHAnsi" w:hAnsiTheme="minorHAnsi" w:cstheme="minorHAnsi"/>
          <w:sz w:val="22"/>
          <w:szCs w:val="22"/>
        </w:rPr>
        <w:t xml:space="preserve">Where the </w:t>
      </w:r>
      <w:r w:rsidRPr="00763123">
        <w:rPr>
          <w:rFonts w:asciiTheme="minorHAnsi" w:hAnsiTheme="minorHAnsi" w:cstheme="minorHAnsi"/>
          <w:b/>
          <w:i/>
          <w:sz w:val="22"/>
          <w:szCs w:val="22"/>
        </w:rPr>
        <w:t xml:space="preserve">Class </w:t>
      </w:r>
      <w:bookmarkEnd w:id="20"/>
      <w:r w:rsidRPr="00763123">
        <w:rPr>
          <w:rFonts w:asciiTheme="minorHAnsi" w:hAnsiTheme="minorHAnsi" w:cstheme="minorHAnsi"/>
          <w:b/>
          <w:i/>
          <w:sz w:val="22"/>
          <w:szCs w:val="22"/>
        </w:rPr>
        <w:t xml:space="preserve">Teacher is also the </w:t>
      </w:r>
      <w:r w:rsidR="008D731A">
        <w:rPr>
          <w:rFonts w:asciiTheme="minorHAnsi" w:hAnsiTheme="minorHAnsi" w:cstheme="minorHAnsi"/>
          <w:b/>
          <w:i/>
          <w:sz w:val="22"/>
          <w:szCs w:val="22"/>
        </w:rPr>
        <w:t>General Mentor</w:t>
      </w:r>
      <w:r w:rsidRPr="00763123">
        <w:rPr>
          <w:rFonts w:asciiTheme="minorHAnsi" w:hAnsiTheme="minorHAnsi" w:cstheme="minorHAnsi"/>
          <w:sz w:val="22"/>
          <w:szCs w:val="22"/>
        </w:rPr>
        <w:t xml:space="preserve">, you are asked to </w:t>
      </w:r>
      <w:r w:rsidRPr="00763123">
        <w:rPr>
          <w:rFonts w:asciiTheme="minorHAnsi" w:hAnsiTheme="minorHAnsi" w:cstheme="minorHAnsi"/>
          <w:b/>
          <w:sz w:val="22"/>
          <w:szCs w:val="22"/>
        </w:rPr>
        <w:t>identify another member of staff to whom the trainee can go to discuss progress and needs</w:t>
      </w:r>
      <w:r w:rsidRPr="00763123">
        <w:rPr>
          <w:rFonts w:asciiTheme="minorHAnsi" w:hAnsiTheme="minorHAnsi" w:cstheme="minorHAnsi"/>
          <w:sz w:val="22"/>
          <w:szCs w:val="22"/>
        </w:rPr>
        <w:t xml:space="preserve">.  </w:t>
      </w:r>
    </w:p>
    <w:p w14:paraId="47413136" w14:textId="77777777" w:rsidR="00FB7478" w:rsidRDefault="00FB7478" w:rsidP="00447064">
      <w:pPr>
        <w:spacing w:after="60"/>
        <w:ind w:right="248"/>
        <w:rPr>
          <w:rFonts w:asciiTheme="minorHAnsi" w:hAnsiTheme="minorHAnsi" w:cstheme="minorHAnsi"/>
          <w:sz w:val="22"/>
          <w:szCs w:val="22"/>
        </w:rPr>
      </w:pPr>
    </w:p>
    <w:p w14:paraId="56F7C34C" w14:textId="77777777" w:rsidR="00FB7478" w:rsidRPr="00FB7478" w:rsidRDefault="00FB7478" w:rsidP="00447064">
      <w:pPr>
        <w:pStyle w:val="Heading5"/>
        <w:ind w:right="248"/>
        <w:jc w:val="left"/>
        <w:rPr>
          <w:sz w:val="28"/>
          <w:szCs w:val="28"/>
        </w:rPr>
      </w:pPr>
      <w:bookmarkStart w:id="21" w:name="_Toc141881165"/>
      <w:r w:rsidRPr="00FB7478">
        <w:rPr>
          <w:sz w:val="28"/>
          <w:szCs w:val="28"/>
        </w:rPr>
        <w:t>Mentor Toolkit</w:t>
      </w:r>
      <w:bookmarkEnd w:id="21"/>
    </w:p>
    <w:p w14:paraId="2043ECDB" w14:textId="466A7595" w:rsidR="00FB7478" w:rsidRDefault="00FB7478" w:rsidP="00447064">
      <w:pPr>
        <w:spacing w:after="60"/>
        <w:ind w:right="248"/>
        <w:rPr>
          <w:rFonts w:asciiTheme="minorHAnsi" w:hAnsiTheme="minorHAnsi" w:cstheme="minorHAnsi"/>
          <w:sz w:val="22"/>
          <w:szCs w:val="22"/>
        </w:rPr>
      </w:pPr>
      <w:r>
        <w:rPr>
          <w:rFonts w:asciiTheme="minorHAnsi" w:hAnsiTheme="minorHAnsi" w:cstheme="minorHAnsi"/>
          <w:sz w:val="22"/>
          <w:szCs w:val="22"/>
        </w:rPr>
        <w:t xml:space="preserve">All key documents to support Mentors in working with trainees can be found in the </w:t>
      </w:r>
      <w:r w:rsidRPr="00FB7478">
        <w:rPr>
          <w:rFonts w:asciiTheme="minorHAnsi" w:hAnsiTheme="minorHAnsi" w:cstheme="minorHAnsi"/>
          <w:b/>
          <w:bCs/>
          <w:sz w:val="22"/>
          <w:szCs w:val="22"/>
        </w:rPr>
        <w:t>Mentor Toolkit</w:t>
      </w:r>
      <w:r>
        <w:rPr>
          <w:rFonts w:asciiTheme="minorHAnsi" w:hAnsiTheme="minorHAnsi" w:cstheme="minorHAnsi"/>
          <w:sz w:val="22"/>
          <w:szCs w:val="22"/>
        </w:rPr>
        <w:t>:</w:t>
      </w:r>
      <w:r w:rsidR="001D5BF2">
        <w:rPr>
          <w:rFonts w:asciiTheme="minorHAnsi" w:hAnsiTheme="minorHAnsi" w:cstheme="minorHAnsi"/>
          <w:sz w:val="22"/>
          <w:szCs w:val="22"/>
        </w:rPr>
        <w:t xml:space="preserve"> </w:t>
      </w:r>
      <w:hyperlink r:id="rId38" w:history="1">
        <w:r w:rsidR="001D5BF2" w:rsidRPr="001D5BF2">
          <w:rPr>
            <w:rStyle w:val="Hyperlink"/>
            <w:rFonts w:asciiTheme="minorHAnsi" w:hAnsiTheme="minorHAnsi" w:cstheme="minorHAnsi"/>
            <w:sz w:val="22"/>
            <w:szCs w:val="22"/>
          </w:rPr>
          <w:t>primtool (warwick.ac.uk)</w:t>
        </w:r>
      </w:hyperlink>
    </w:p>
    <w:p w14:paraId="0B93B7CF" w14:textId="77777777" w:rsidR="001D5BF2" w:rsidRDefault="001D5BF2" w:rsidP="00447064">
      <w:pPr>
        <w:ind w:right="248"/>
        <w:rPr>
          <w:rFonts w:asciiTheme="minorHAnsi" w:hAnsiTheme="minorHAnsi" w:cstheme="minorHAnsi"/>
          <w:b/>
          <w:sz w:val="22"/>
          <w:szCs w:val="22"/>
        </w:rPr>
      </w:pPr>
    </w:p>
    <w:p w14:paraId="76D98C63" w14:textId="75C92367" w:rsidR="00731141" w:rsidRPr="00F54E45" w:rsidRDefault="003E190B" w:rsidP="00447064">
      <w:pPr>
        <w:ind w:right="248"/>
        <w:rPr>
          <w:rFonts w:asciiTheme="minorHAnsi" w:hAnsiTheme="minorHAnsi" w:cstheme="minorHAnsi"/>
          <w:bCs/>
          <w:sz w:val="22"/>
          <w:szCs w:val="22"/>
        </w:rPr>
      </w:pPr>
      <w:r w:rsidRPr="00F54E45">
        <w:rPr>
          <w:rFonts w:asciiTheme="minorHAnsi" w:hAnsiTheme="minorHAnsi" w:cstheme="minorHAnsi"/>
          <w:bCs/>
          <w:sz w:val="22"/>
          <w:szCs w:val="22"/>
        </w:rPr>
        <w:t xml:space="preserve">The </w:t>
      </w:r>
      <w:r w:rsidR="008D731A">
        <w:rPr>
          <w:rFonts w:asciiTheme="minorHAnsi" w:hAnsiTheme="minorHAnsi" w:cstheme="minorHAnsi"/>
          <w:bCs/>
          <w:sz w:val="22"/>
          <w:szCs w:val="22"/>
        </w:rPr>
        <w:t>General Mentor</w:t>
      </w:r>
      <w:r w:rsidRPr="00F54E45">
        <w:rPr>
          <w:rFonts w:asciiTheme="minorHAnsi" w:hAnsiTheme="minorHAnsi" w:cstheme="minorHAnsi"/>
          <w:bCs/>
          <w:sz w:val="22"/>
          <w:szCs w:val="22"/>
        </w:rPr>
        <w:t xml:space="preserve"> is responsible for the management of the</w:t>
      </w:r>
      <w:r w:rsidR="00F54E45" w:rsidRPr="00F54E45">
        <w:rPr>
          <w:rFonts w:asciiTheme="minorHAnsi" w:hAnsiTheme="minorHAnsi" w:cstheme="minorHAnsi"/>
          <w:bCs/>
          <w:sz w:val="22"/>
          <w:szCs w:val="22"/>
        </w:rPr>
        <w:t xml:space="preserve"> trainee’s placement, including coaching and formative support</w:t>
      </w:r>
      <w:r w:rsidR="00F54E45">
        <w:rPr>
          <w:rFonts w:asciiTheme="minorHAnsi" w:hAnsiTheme="minorHAnsi" w:cstheme="minorHAnsi"/>
          <w:bCs/>
          <w:sz w:val="22"/>
          <w:szCs w:val="22"/>
        </w:rPr>
        <w:t xml:space="preserve"> and training and collaborative review/assessment of the trainee’s practice.</w:t>
      </w:r>
    </w:p>
    <w:p w14:paraId="63C09C01" w14:textId="77777777" w:rsidR="003E190B" w:rsidRDefault="003E190B" w:rsidP="00447064">
      <w:pPr>
        <w:ind w:right="248"/>
        <w:rPr>
          <w:rFonts w:asciiTheme="minorHAnsi" w:hAnsiTheme="minorHAnsi" w:cstheme="minorHAnsi"/>
          <w:b/>
          <w:sz w:val="22"/>
          <w:szCs w:val="22"/>
        </w:rPr>
      </w:pPr>
    </w:p>
    <w:p w14:paraId="77581456" w14:textId="3F32C833" w:rsidR="008B2FAA" w:rsidRPr="00FB7478" w:rsidRDefault="009C670C" w:rsidP="00447064">
      <w:pPr>
        <w:pStyle w:val="Heading5"/>
        <w:ind w:right="248"/>
        <w:jc w:val="left"/>
        <w:rPr>
          <w:sz w:val="28"/>
          <w:szCs w:val="28"/>
        </w:rPr>
      </w:pPr>
      <w:bookmarkStart w:id="22" w:name="_Toc141881166"/>
      <w:r w:rsidRPr="00FB7478">
        <w:rPr>
          <w:sz w:val="28"/>
          <w:szCs w:val="28"/>
        </w:rPr>
        <w:t>Supporting all trainees</w:t>
      </w:r>
      <w:r w:rsidR="008B2FAA" w:rsidRPr="00FB7478">
        <w:rPr>
          <w:sz w:val="28"/>
          <w:szCs w:val="28"/>
        </w:rPr>
        <w:t>: Core Content Framework training entitlement</w:t>
      </w:r>
      <w:bookmarkEnd w:id="22"/>
      <w:r w:rsidRPr="00FB7478">
        <w:rPr>
          <w:sz w:val="28"/>
          <w:szCs w:val="28"/>
        </w:rPr>
        <w:t xml:space="preserve"> </w:t>
      </w:r>
    </w:p>
    <w:p w14:paraId="36D6A5DF" w14:textId="14BE5252" w:rsidR="008B2FAA" w:rsidRPr="008B2FAA" w:rsidRDefault="008B2FAA" w:rsidP="00447064">
      <w:pPr>
        <w:ind w:right="248"/>
        <w:rPr>
          <w:rFonts w:asciiTheme="minorHAnsi" w:hAnsiTheme="minorHAnsi" w:cstheme="minorHAnsi"/>
          <w:sz w:val="22"/>
          <w:szCs w:val="22"/>
        </w:rPr>
      </w:pPr>
      <w:r w:rsidRPr="008B2FAA">
        <w:rPr>
          <w:rFonts w:asciiTheme="minorHAnsi" w:hAnsiTheme="minorHAnsi" w:cstheme="minorHAnsi"/>
          <w:sz w:val="22"/>
          <w:szCs w:val="22"/>
        </w:rPr>
        <w:t>The Core Content Framework establishes trainees’ entitlement to the following:</w:t>
      </w:r>
    </w:p>
    <w:p w14:paraId="63A62F08" w14:textId="0A504321" w:rsidR="008B2FAA" w:rsidRPr="008B2FAA" w:rsidRDefault="008B2FAA" w:rsidP="00B03500">
      <w:pPr>
        <w:pStyle w:val="ListParagraph"/>
        <w:numPr>
          <w:ilvl w:val="0"/>
          <w:numId w:val="28"/>
        </w:numPr>
        <w:spacing w:after="0" w:line="240" w:lineRule="auto"/>
        <w:ind w:left="540" w:right="248" w:hanging="357"/>
        <w:rPr>
          <w:rFonts w:asciiTheme="minorHAnsi" w:hAnsiTheme="minorHAnsi" w:cstheme="minorHAnsi"/>
        </w:rPr>
      </w:pPr>
      <w:r w:rsidRPr="008B2FAA">
        <w:rPr>
          <w:rFonts w:asciiTheme="minorHAnsi" w:hAnsiTheme="minorHAnsi" w:cstheme="minorHAnsi"/>
        </w:rPr>
        <w:t>Observing expert colleagues … and deconstructing this approach</w:t>
      </w:r>
    </w:p>
    <w:p w14:paraId="796729A2" w14:textId="677867C7" w:rsidR="008B2FAA" w:rsidRPr="008B2FAA" w:rsidRDefault="008B2FAA" w:rsidP="00B03500">
      <w:pPr>
        <w:pStyle w:val="ListParagraph"/>
        <w:numPr>
          <w:ilvl w:val="0"/>
          <w:numId w:val="28"/>
        </w:numPr>
        <w:spacing w:after="0" w:line="240" w:lineRule="auto"/>
        <w:ind w:left="540" w:right="248" w:hanging="357"/>
        <w:rPr>
          <w:rFonts w:asciiTheme="minorHAnsi" w:hAnsiTheme="minorHAnsi" w:cstheme="minorHAnsi"/>
        </w:rPr>
      </w:pPr>
      <w:r w:rsidRPr="008B2FAA">
        <w:rPr>
          <w:rFonts w:asciiTheme="minorHAnsi" w:hAnsiTheme="minorHAnsi" w:cstheme="minorHAnsi"/>
        </w:rPr>
        <w:t>Following expert input - by taking opportunities to practise, receive feedback and improve at…</w:t>
      </w:r>
    </w:p>
    <w:p w14:paraId="05B522FE" w14:textId="4DFE135D" w:rsidR="008B2FAA" w:rsidRPr="008B2FAA" w:rsidRDefault="008B2FAA" w:rsidP="00B03500">
      <w:pPr>
        <w:pStyle w:val="ListParagraph"/>
        <w:numPr>
          <w:ilvl w:val="0"/>
          <w:numId w:val="28"/>
        </w:numPr>
        <w:spacing w:after="0" w:line="240" w:lineRule="auto"/>
        <w:ind w:left="540" w:right="248" w:hanging="357"/>
        <w:rPr>
          <w:rFonts w:asciiTheme="minorHAnsi" w:hAnsiTheme="minorHAnsi" w:cstheme="minorHAnsi"/>
        </w:rPr>
      </w:pPr>
      <w:r w:rsidRPr="008B2FAA">
        <w:rPr>
          <w:rFonts w:asciiTheme="minorHAnsi" w:hAnsiTheme="minorHAnsi" w:cstheme="minorHAnsi"/>
        </w:rPr>
        <w:t>Discussing and analysing with expert colleagues</w:t>
      </w:r>
    </w:p>
    <w:p w14:paraId="110C168F" w14:textId="59B45366" w:rsidR="008B2FAA" w:rsidRDefault="008B2FAA" w:rsidP="00B03500">
      <w:pPr>
        <w:pStyle w:val="ListParagraph"/>
        <w:numPr>
          <w:ilvl w:val="0"/>
          <w:numId w:val="28"/>
        </w:numPr>
        <w:spacing w:after="0" w:line="240" w:lineRule="auto"/>
        <w:ind w:left="540" w:right="248" w:hanging="357"/>
        <w:rPr>
          <w:rFonts w:asciiTheme="minorHAnsi" w:hAnsiTheme="minorHAnsi" w:cstheme="minorHAnsi"/>
        </w:rPr>
      </w:pPr>
      <w:r w:rsidRPr="008B2FAA">
        <w:rPr>
          <w:rFonts w:asciiTheme="minorHAnsi" w:hAnsiTheme="minorHAnsi" w:cstheme="minorHAnsi"/>
        </w:rPr>
        <w:t>Receiving clear consistent and effective mentoring</w:t>
      </w:r>
    </w:p>
    <w:p w14:paraId="4977DA4E" w14:textId="77777777" w:rsidR="0027770E" w:rsidRDefault="0027770E" w:rsidP="00447064">
      <w:pPr>
        <w:ind w:right="248"/>
        <w:rPr>
          <w:rFonts w:asciiTheme="minorHAnsi" w:hAnsiTheme="minorHAnsi" w:cstheme="minorHAnsi"/>
          <w:bCs/>
          <w:sz w:val="22"/>
          <w:szCs w:val="22"/>
        </w:rPr>
      </w:pPr>
    </w:p>
    <w:p w14:paraId="100794EC" w14:textId="34FCC0F4" w:rsidR="0027770E" w:rsidRPr="000B099F" w:rsidRDefault="00F54E45" w:rsidP="00447064">
      <w:pPr>
        <w:ind w:right="248"/>
        <w:rPr>
          <w:rFonts w:asciiTheme="minorHAnsi" w:hAnsiTheme="minorHAnsi" w:cstheme="minorHAnsi"/>
          <w:bCs/>
          <w:sz w:val="22"/>
          <w:szCs w:val="22"/>
        </w:rPr>
      </w:pPr>
      <w:r w:rsidRPr="0027770E">
        <w:rPr>
          <w:rFonts w:asciiTheme="minorHAnsi" w:hAnsiTheme="minorHAnsi" w:cstheme="minorHAnsi"/>
          <w:bCs/>
          <w:sz w:val="22"/>
          <w:szCs w:val="22"/>
        </w:rPr>
        <w:t xml:space="preserve">Evidence-based teaching </w:t>
      </w:r>
      <w:r w:rsidR="0027770E" w:rsidRPr="0027770E">
        <w:rPr>
          <w:rFonts w:asciiTheme="minorHAnsi" w:hAnsiTheme="minorHAnsi" w:cstheme="minorHAnsi"/>
          <w:bCs/>
          <w:sz w:val="22"/>
          <w:szCs w:val="22"/>
        </w:rPr>
        <w:t>is an expectation for all aspects of initial teacher training</w:t>
      </w:r>
      <w:r w:rsidR="000B099F">
        <w:rPr>
          <w:rFonts w:asciiTheme="minorHAnsi" w:hAnsiTheme="minorHAnsi" w:cstheme="minorHAnsi"/>
          <w:bCs/>
          <w:sz w:val="22"/>
          <w:szCs w:val="22"/>
        </w:rPr>
        <w:t>. T</w:t>
      </w:r>
      <w:r w:rsidR="0027770E" w:rsidRPr="0027770E">
        <w:rPr>
          <w:rFonts w:asciiTheme="minorHAnsi" w:hAnsiTheme="minorHAnsi" w:cstheme="minorHAnsi"/>
          <w:bCs/>
          <w:sz w:val="22"/>
          <w:szCs w:val="22"/>
        </w:rPr>
        <w:t xml:space="preserve">rainees </w:t>
      </w:r>
      <w:r w:rsidR="000B099F">
        <w:rPr>
          <w:rFonts w:asciiTheme="minorHAnsi" w:hAnsiTheme="minorHAnsi" w:cstheme="minorHAnsi"/>
          <w:bCs/>
          <w:sz w:val="22"/>
          <w:szCs w:val="22"/>
        </w:rPr>
        <w:t>can</w:t>
      </w:r>
      <w:r w:rsidR="0027770E" w:rsidRPr="0027770E">
        <w:rPr>
          <w:rFonts w:asciiTheme="minorHAnsi" w:hAnsiTheme="minorHAnsi" w:cstheme="minorHAnsi"/>
          <w:bCs/>
          <w:sz w:val="22"/>
          <w:szCs w:val="22"/>
        </w:rPr>
        <w:t xml:space="preserve"> access additional reading on any of the areas of the Core Content Framework areas</w:t>
      </w:r>
      <w:r w:rsidR="000B099F">
        <w:rPr>
          <w:rFonts w:asciiTheme="minorHAnsi" w:hAnsiTheme="minorHAnsi" w:cstheme="minorHAnsi"/>
          <w:bCs/>
          <w:sz w:val="22"/>
          <w:szCs w:val="22"/>
        </w:rPr>
        <w:t xml:space="preserve"> via </w:t>
      </w:r>
      <w:r w:rsidR="0027770E" w:rsidRPr="0027770E">
        <w:rPr>
          <w:rFonts w:asciiTheme="minorHAnsi" w:hAnsiTheme="minorHAnsi" w:cstheme="minorHAnsi"/>
          <w:bCs/>
          <w:sz w:val="22"/>
          <w:szCs w:val="22"/>
        </w:rPr>
        <w:t>a Talis Aspire List via the link below:</w:t>
      </w:r>
      <w:r w:rsidR="0027770E" w:rsidRPr="0027770E">
        <w:rPr>
          <w:rFonts w:asciiTheme="minorHAnsi" w:hAnsiTheme="minorHAnsi" w:cstheme="minorHAnsi"/>
          <w:sz w:val="22"/>
          <w:szCs w:val="22"/>
        </w:rPr>
        <w:t xml:space="preserve">  </w:t>
      </w:r>
      <w:hyperlink r:id="rId39" w:history="1">
        <w:r w:rsidR="003D75D7" w:rsidRPr="003D75D7">
          <w:rPr>
            <w:rStyle w:val="Hyperlink"/>
            <w:rFonts w:asciiTheme="minorHAnsi" w:hAnsiTheme="minorHAnsi" w:cstheme="minorHAnsi"/>
            <w:sz w:val="22"/>
            <w:szCs w:val="22"/>
          </w:rPr>
          <w:t>IE9J1: ITT Core Content Framework | University of Warwick (talis.com)</w:t>
        </w:r>
      </w:hyperlink>
    </w:p>
    <w:p w14:paraId="3A8FD009" w14:textId="77777777" w:rsidR="0027770E" w:rsidRPr="0027770E" w:rsidRDefault="0027770E" w:rsidP="00447064">
      <w:pPr>
        <w:ind w:right="248"/>
        <w:rPr>
          <w:rFonts w:asciiTheme="minorHAnsi" w:hAnsiTheme="minorHAnsi" w:cstheme="minorHAnsi"/>
          <w:sz w:val="22"/>
          <w:szCs w:val="22"/>
        </w:rPr>
      </w:pPr>
    </w:p>
    <w:p w14:paraId="3A2CCA14" w14:textId="36BBC2F1" w:rsidR="0027770E" w:rsidRPr="0027770E" w:rsidRDefault="0027770E" w:rsidP="00447064">
      <w:pPr>
        <w:ind w:right="248"/>
        <w:rPr>
          <w:rFonts w:asciiTheme="minorHAnsi" w:hAnsiTheme="minorHAnsi" w:cstheme="minorHAnsi"/>
          <w:sz w:val="22"/>
          <w:szCs w:val="22"/>
        </w:rPr>
      </w:pPr>
      <w:r w:rsidRPr="0027770E">
        <w:rPr>
          <w:rFonts w:asciiTheme="minorHAnsi" w:hAnsiTheme="minorHAnsi" w:cstheme="minorHAnsi"/>
          <w:b/>
          <w:bCs/>
          <w:sz w:val="22"/>
          <w:szCs w:val="22"/>
        </w:rPr>
        <w:t xml:space="preserve">Mentors </w:t>
      </w:r>
      <w:r w:rsidRPr="0027770E">
        <w:rPr>
          <w:rFonts w:asciiTheme="minorHAnsi" w:hAnsiTheme="minorHAnsi" w:cstheme="minorHAnsi"/>
          <w:sz w:val="22"/>
          <w:szCs w:val="22"/>
        </w:rPr>
        <w:t xml:space="preserve">can access an externally available list via the Mentors Portal </w:t>
      </w:r>
    </w:p>
    <w:p w14:paraId="7F2DBB68" w14:textId="77777777" w:rsidR="008B2FAA" w:rsidRDefault="008B2FAA" w:rsidP="00447064">
      <w:pPr>
        <w:ind w:right="248"/>
        <w:rPr>
          <w:rFonts w:asciiTheme="minorHAnsi" w:hAnsiTheme="minorHAnsi" w:cstheme="minorHAnsi"/>
          <w:b/>
          <w:bCs/>
          <w:sz w:val="22"/>
          <w:szCs w:val="22"/>
        </w:rPr>
      </w:pPr>
    </w:p>
    <w:tbl>
      <w:tblPr>
        <w:tblStyle w:val="TableGrid"/>
        <w:tblW w:w="0" w:type="auto"/>
        <w:tblInd w:w="-5" w:type="dxa"/>
        <w:tblLook w:val="04A0" w:firstRow="1" w:lastRow="0" w:firstColumn="1" w:lastColumn="0" w:noHBand="0" w:noVBand="1"/>
      </w:tblPr>
      <w:tblGrid>
        <w:gridCol w:w="9298"/>
      </w:tblGrid>
      <w:tr w:rsidR="003E190B" w:rsidRPr="003E190B" w14:paraId="76E7B2B2" w14:textId="77777777" w:rsidTr="00447064">
        <w:trPr>
          <w:trHeight w:val="948"/>
        </w:trPr>
        <w:tc>
          <w:tcPr>
            <w:tcW w:w="9298" w:type="dxa"/>
          </w:tcPr>
          <w:p w14:paraId="3D04D4F4" w14:textId="6D3C81CE" w:rsidR="003E190B" w:rsidRPr="00D3132E" w:rsidRDefault="003E190B" w:rsidP="00447064">
            <w:pPr>
              <w:spacing w:before="120"/>
              <w:ind w:right="248"/>
              <w:rPr>
                <w:rFonts w:asciiTheme="minorHAnsi" w:hAnsiTheme="minorHAnsi" w:cstheme="minorHAnsi"/>
                <w:sz w:val="22"/>
                <w:szCs w:val="22"/>
              </w:rPr>
            </w:pPr>
            <w:r w:rsidRPr="00D3132E">
              <w:rPr>
                <w:rFonts w:asciiTheme="minorHAnsi" w:hAnsiTheme="minorHAnsi" w:cstheme="minorHAnsi"/>
                <w:b/>
                <w:bCs/>
                <w:sz w:val="22"/>
                <w:szCs w:val="22"/>
              </w:rPr>
              <w:t>As a minimum, all trainees should have</w:t>
            </w:r>
            <w:r w:rsidRPr="00D3132E">
              <w:rPr>
                <w:rFonts w:asciiTheme="minorHAnsi" w:hAnsiTheme="minorHAnsi" w:cstheme="minorHAnsi"/>
                <w:sz w:val="22"/>
                <w:szCs w:val="22"/>
              </w:rPr>
              <w:t xml:space="preserve"> </w:t>
            </w:r>
          </w:p>
          <w:p w14:paraId="447EF3B4" w14:textId="3E212BD2" w:rsidR="00D3132E" w:rsidRDefault="003E190B" w:rsidP="00D3132E">
            <w:pPr>
              <w:pStyle w:val="ListParagraph"/>
              <w:numPr>
                <w:ilvl w:val="0"/>
                <w:numId w:val="29"/>
              </w:numPr>
              <w:ind w:left="0" w:right="248" w:firstLine="120"/>
              <w:rPr>
                <w:rFonts w:asciiTheme="minorHAnsi" w:hAnsiTheme="minorHAnsi" w:cstheme="minorHAnsi"/>
              </w:rPr>
            </w:pPr>
            <w:r w:rsidRPr="00D3132E">
              <w:rPr>
                <w:rFonts w:asciiTheme="minorHAnsi" w:hAnsiTheme="minorHAnsi" w:cstheme="minorHAnsi"/>
              </w:rPr>
              <w:t>one formal lesson observation per week</w:t>
            </w:r>
            <w:r w:rsidR="001637B0">
              <w:rPr>
                <w:rFonts w:asciiTheme="minorHAnsi" w:hAnsiTheme="minorHAnsi" w:cstheme="minorHAnsi"/>
              </w:rPr>
              <w:t xml:space="preserve"> with timely post lesson discussion/written feedback</w:t>
            </w:r>
          </w:p>
          <w:p w14:paraId="52256162" w14:textId="77777777" w:rsidR="003E190B" w:rsidRDefault="003E190B" w:rsidP="00D3132E">
            <w:pPr>
              <w:pStyle w:val="ListParagraph"/>
              <w:numPr>
                <w:ilvl w:val="0"/>
                <w:numId w:val="29"/>
              </w:numPr>
              <w:ind w:left="0" w:right="248" w:firstLine="120"/>
              <w:rPr>
                <w:rFonts w:asciiTheme="minorHAnsi" w:hAnsiTheme="minorHAnsi" w:cstheme="minorHAnsi"/>
              </w:rPr>
            </w:pPr>
            <w:r w:rsidRPr="00D3132E">
              <w:rPr>
                <w:rFonts w:asciiTheme="minorHAnsi" w:hAnsiTheme="minorHAnsi" w:cstheme="minorHAnsi"/>
              </w:rPr>
              <w:t xml:space="preserve">one Mentor meeting per week </w:t>
            </w:r>
            <w:r w:rsidR="001C1A24" w:rsidRPr="00D3132E">
              <w:rPr>
                <w:rFonts w:asciiTheme="minorHAnsi" w:hAnsiTheme="minorHAnsi" w:cstheme="minorHAnsi"/>
              </w:rPr>
              <w:t>with a coaching conversation</w:t>
            </w:r>
          </w:p>
          <w:p w14:paraId="396CFEF3" w14:textId="77777777" w:rsidR="00820189" w:rsidRDefault="00820189" w:rsidP="00D3132E">
            <w:pPr>
              <w:pStyle w:val="ListParagraph"/>
              <w:numPr>
                <w:ilvl w:val="0"/>
                <w:numId w:val="29"/>
              </w:numPr>
              <w:ind w:left="0" w:right="248" w:firstLine="120"/>
              <w:rPr>
                <w:rFonts w:asciiTheme="minorHAnsi" w:hAnsiTheme="minorHAnsi" w:cstheme="minorHAnsi"/>
              </w:rPr>
            </w:pPr>
            <w:r>
              <w:rPr>
                <w:rFonts w:asciiTheme="minorHAnsi" w:hAnsiTheme="minorHAnsi" w:cstheme="minorHAnsi"/>
              </w:rPr>
              <w:t>Shared PPA time</w:t>
            </w:r>
          </w:p>
          <w:p w14:paraId="511D94F1" w14:textId="53A82B46" w:rsidR="0076485D" w:rsidRPr="00D3132E" w:rsidRDefault="0076485D" w:rsidP="00D3132E">
            <w:pPr>
              <w:pStyle w:val="ListParagraph"/>
              <w:numPr>
                <w:ilvl w:val="0"/>
                <w:numId w:val="29"/>
              </w:numPr>
              <w:ind w:left="0" w:right="248" w:firstLine="120"/>
              <w:rPr>
                <w:rFonts w:asciiTheme="minorHAnsi" w:hAnsiTheme="minorHAnsi" w:cstheme="minorHAnsi"/>
              </w:rPr>
            </w:pPr>
            <w:r>
              <w:rPr>
                <w:rFonts w:asciiTheme="minorHAnsi" w:hAnsiTheme="minorHAnsi" w:cstheme="minorHAnsi"/>
              </w:rPr>
              <w:t>10% non-contact time in addition to the 10% PPA time (equivalent to that of an ECT)</w:t>
            </w:r>
          </w:p>
        </w:tc>
      </w:tr>
    </w:tbl>
    <w:p w14:paraId="4F7AB885" w14:textId="77777777" w:rsidR="003E190B" w:rsidRDefault="003E190B" w:rsidP="00447064">
      <w:pPr>
        <w:ind w:right="248"/>
        <w:rPr>
          <w:rFonts w:asciiTheme="minorHAnsi" w:hAnsiTheme="minorHAnsi" w:cstheme="minorHAnsi"/>
          <w:b/>
          <w:bCs/>
          <w:sz w:val="22"/>
          <w:szCs w:val="22"/>
        </w:rPr>
      </w:pPr>
    </w:p>
    <w:p w14:paraId="1F34934C" w14:textId="367CD16C" w:rsidR="008B2FAA" w:rsidRPr="00FB7478" w:rsidRDefault="008B2FAA" w:rsidP="00447064">
      <w:pPr>
        <w:pStyle w:val="Heading5"/>
        <w:ind w:right="248"/>
        <w:jc w:val="left"/>
        <w:rPr>
          <w:sz w:val="28"/>
          <w:szCs w:val="28"/>
        </w:rPr>
      </w:pPr>
      <w:bookmarkStart w:id="23" w:name="_Toc141881167"/>
      <w:r w:rsidRPr="00FB7478">
        <w:rPr>
          <w:sz w:val="28"/>
          <w:szCs w:val="28"/>
        </w:rPr>
        <w:t>Observing expert colleagues and the ‘ELF’ form</w:t>
      </w:r>
      <w:bookmarkEnd w:id="23"/>
    </w:p>
    <w:p w14:paraId="3B055E16" w14:textId="6B3C6ED0" w:rsidR="008B2FAA" w:rsidRPr="008B2FAA" w:rsidRDefault="008B2FAA" w:rsidP="00447064">
      <w:pPr>
        <w:ind w:right="248"/>
        <w:rPr>
          <w:rFonts w:asciiTheme="minorHAnsi" w:hAnsiTheme="minorHAnsi" w:cstheme="minorHAnsi"/>
          <w:sz w:val="22"/>
          <w:szCs w:val="22"/>
        </w:rPr>
      </w:pPr>
      <w:r w:rsidRPr="008B2FAA">
        <w:rPr>
          <w:rFonts w:asciiTheme="minorHAnsi" w:hAnsiTheme="minorHAnsi" w:cstheme="minorHAnsi"/>
          <w:sz w:val="22"/>
          <w:szCs w:val="22"/>
        </w:rPr>
        <w:t xml:space="preserve">Trainees will </w:t>
      </w:r>
      <w:r>
        <w:rPr>
          <w:rFonts w:asciiTheme="minorHAnsi" w:hAnsiTheme="minorHAnsi" w:cstheme="minorHAnsi"/>
          <w:sz w:val="22"/>
          <w:szCs w:val="22"/>
        </w:rPr>
        <w:t xml:space="preserve">also </w:t>
      </w:r>
      <w:r w:rsidRPr="008B2FAA">
        <w:rPr>
          <w:rFonts w:asciiTheme="minorHAnsi" w:hAnsiTheme="minorHAnsi" w:cstheme="minorHAnsi"/>
          <w:sz w:val="22"/>
          <w:szCs w:val="22"/>
        </w:rPr>
        <w:t>benefit from observing expert colleagues</w:t>
      </w:r>
      <w:r w:rsidR="003E190B">
        <w:rPr>
          <w:rFonts w:asciiTheme="minorHAnsi" w:hAnsiTheme="minorHAnsi" w:cstheme="minorHAnsi"/>
          <w:sz w:val="22"/>
          <w:szCs w:val="22"/>
        </w:rPr>
        <w:t>.</w:t>
      </w:r>
      <w:r>
        <w:rPr>
          <w:rFonts w:asciiTheme="minorHAnsi" w:hAnsiTheme="minorHAnsi" w:cstheme="minorHAnsi"/>
          <w:sz w:val="22"/>
          <w:szCs w:val="22"/>
        </w:rPr>
        <w:t xml:space="preserve"> </w:t>
      </w:r>
      <w:r w:rsidR="003E190B">
        <w:rPr>
          <w:rFonts w:asciiTheme="minorHAnsi" w:hAnsiTheme="minorHAnsi" w:cstheme="minorHAnsi"/>
          <w:sz w:val="22"/>
          <w:szCs w:val="22"/>
        </w:rPr>
        <w:t>T</w:t>
      </w:r>
      <w:r>
        <w:rPr>
          <w:rFonts w:asciiTheme="minorHAnsi" w:hAnsiTheme="minorHAnsi" w:cstheme="minorHAnsi"/>
          <w:sz w:val="22"/>
          <w:szCs w:val="22"/>
        </w:rPr>
        <w:t>his is usually most beneficial where th</w:t>
      </w:r>
      <w:r w:rsidR="003E190B">
        <w:rPr>
          <w:rFonts w:asciiTheme="minorHAnsi" w:hAnsiTheme="minorHAnsi" w:cstheme="minorHAnsi"/>
          <w:sz w:val="22"/>
          <w:szCs w:val="22"/>
        </w:rPr>
        <w:t>e</w:t>
      </w:r>
      <w:r>
        <w:rPr>
          <w:rFonts w:asciiTheme="minorHAnsi" w:hAnsiTheme="minorHAnsi" w:cstheme="minorHAnsi"/>
          <w:sz w:val="22"/>
          <w:szCs w:val="22"/>
        </w:rPr>
        <w:t xml:space="preserve"> observation is focused upon a particular aspect of the trainee’s practice which may have been identified by</w:t>
      </w:r>
      <w:r w:rsidR="001C1A24">
        <w:rPr>
          <w:rFonts w:asciiTheme="minorHAnsi" w:hAnsiTheme="minorHAnsi" w:cstheme="minorHAnsi"/>
          <w:sz w:val="22"/>
          <w:szCs w:val="22"/>
        </w:rPr>
        <w:t>:</w:t>
      </w:r>
      <w:r>
        <w:rPr>
          <w:rFonts w:asciiTheme="minorHAnsi" w:hAnsiTheme="minorHAnsi" w:cstheme="minorHAnsi"/>
          <w:sz w:val="22"/>
          <w:szCs w:val="22"/>
        </w:rPr>
        <w:t xml:space="preserve"> the trainee</w:t>
      </w:r>
      <w:r w:rsidR="003E190B">
        <w:rPr>
          <w:rFonts w:asciiTheme="minorHAnsi" w:hAnsiTheme="minorHAnsi" w:cstheme="minorHAnsi"/>
          <w:sz w:val="22"/>
          <w:szCs w:val="22"/>
        </w:rPr>
        <w:t>’s self-review</w:t>
      </w:r>
      <w:r w:rsidR="001C1A24">
        <w:rPr>
          <w:rFonts w:asciiTheme="minorHAnsi" w:hAnsiTheme="minorHAnsi" w:cstheme="minorHAnsi"/>
          <w:sz w:val="22"/>
          <w:szCs w:val="22"/>
        </w:rPr>
        <w:t>; an observation of the trainee’s teaching;</w:t>
      </w:r>
      <w:r>
        <w:rPr>
          <w:rFonts w:asciiTheme="minorHAnsi" w:hAnsiTheme="minorHAnsi" w:cstheme="minorHAnsi"/>
          <w:sz w:val="22"/>
          <w:szCs w:val="22"/>
        </w:rPr>
        <w:t xml:space="preserve"> or as a development need during the weekly trainee-mentor meeting. The </w:t>
      </w:r>
      <w:r w:rsidRPr="003E190B">
        <w:rPr>
          <w:rFonts w:asciiTheme="minorHAnsi" w:hAnsiTheme="minorHAnsi" w:cstheme="minorHAnsi"/>
          <w:b/>
          <w:bCs/>
          <w:sz w:val="22"/>
          <w:szCs w:val="22"/>
        </w:rPr>
        <w:t>Experiential Learning Framework (ELF)</w:t>
      </w:r>
      <w:r>
        <w:rPr>
          <w:rFonts w:asciiTheme="minorHAnsi" w:hAnsiTheme="minorHAnsi" w:cstheme="minorHAnsi"/>
          <w:sz w:val="22"/>
          <w:szCs w:val="22"/>
        </w:rPr>
        <w:t xml:space="preserve"> introduced in 20-21 offers a supportive framework to structure this </w:t>
      </w:r>
      <w:r w:rsidR="003E190B">
        <w:rPr>
          <w:rFonts w:asciiTheme="minorHAnsi" w:hAnsiTheme="minorHAnsi" w:cstheme="minorHAnsi"/>
          <w:sz w:val="22"/>
          <w:szCs w:val="22"/>
        </w:rPr>
        <w:t xml:space="preserve">focused observation and deconstruction/discussion/analysis with an expert colleague, following by the trainee then </w:t>
      </w:r>
      <w:r w:rsidR="003E190B" w:rsidRPr="008B2FAA">
        <w:rPr>
          <w:rFonts w:asciiTheme="minorHAnsi" w:hAnsiTheme="minorHAnsi" w:cstheme="minorHAnsi"/>
          <w:sz w:val="22"/>
          <w:szCs w:val="22"/>
        </w:rPr>
        <w:t xml:space="preserve">taking opportunities to </w:t>
      </w:r>
      <w:r w:rsidR="003E190B">
        <w:rPr>
          <w:rFonts w:asciiTheme="minorHAnsi" w:hAnsiTheme="minorHAnsi" w:cstheme="minorHAnsi"/>
          <w:sz w:val="22"/>
          <w:szCs w:val="22"/>
        </w:rPr>
        <w:t>‘</w:t>
      </w:r>
      <w:r w:rsidR="003E190B" w:rsidRPr="008B2FAA">
        <w:rPr>
          <w:rFonts w:asciiTheme="minorHAnsi" w:hAnsiTheme="minorHAnsi" w:cstheme="minorHAnsi"/>
          <w:sz w:val="22"/>
          <w:szCs w:val="22"/>
        </w:rPr>
        <w:t>practise, receive feedback and improve at</w:t>
      </w:r>
      <w:r w:rsidR="003E190B">
        <w:rPr>
          <w:rFonts w:asciiTheme="minorHAnsi" w:hAnsiTheme="minorHAnsi" w:cstheme="minorHAnsi"/>
          <w:sz w:val="22"/>
          <w:szCs w:val="22"/>
        </w:rPr>
        <w:t>…’ the identified aspect of practice</w:t>
      </w:r>
      <w:r w:rsidR="0036632C">
        <w:rPr>
          <w:rFonts w:asciiTheme="minorHAnsi" w:hAnsiTheme="minorHAnsi" w:cstheme="minorHAnsi"/>
          <w:sz w:val="22"/>
          <w:szCs w:val="22"/>
        </w:rPr>
        <w:t>.</w:t>
      </w:r>
      <w:r w:rsidR="00F54E45" w:rsidRPr="00F54E45">
        <w:rPr>
          <w:rFonts w:asciiTheme="minorHAnsi" w:hAnsiTheme="minorHAnsi" w:cstheme="minorHAnsi"/>
          <w:sz w:val="22"/>
          <w:szCs w:val="22"/>
        </w:rPr>
        <w:t xml:space="preserve"> </w:t>
      </w:r>
      <w:r w:rsidR="000B099F" w:rsidRPr="000B099F">
        <w:rPr>
          <w:rFonts w:asciiTheme="minorHAnsi" w:hAnsiTheme="minorHAnsi" w:cstheme="minorHAnsi"/>
          <w:b/>
          <w:bCs/>
          <w:sz w:val="22"/>
          <w:szCs w:val="22"/>
        </w:rPr>
        <w:t>Class Teachers</w:t>
      </w:r>
      <w:r w:rsidR="000B099F">
        <w:rPr>
          <w:rFonts w:asciiTheme="minorHAnsi" w:hAnsiTheme="minorHAnsi" w:cstheme="minorHAnsi"/>
          <w:sz w:val="22"/>
          <w:szCs w:val="22"/>
        </w:rPr>
        <w:t xml:space="preserve"> are well-placed to undertake this informal observation to support the development of their trainee. </w:t>
      </w:r>
      <w:r w:rsidR="0036632C">
        <w:rPr>
          <w:rFonts w:asciiTheme="minorHAnsi" w:hAnsiTheme="minorHAnsi" w:cstheme="minorHAnsi"/>
          <w:sz w:val="22"/>
          <w:szCs w:val="22"/>
        </w:rPr>
        <w:t xml:space="preserve">The ELF Form is </w:t>
      </w:r>
      <w:r w:rsidR="00F54E45" w:rsidRPr="003E190B">
        <w:rPr>
          <w:rFonts w:asciiTheme="minorHAnsi" w:hAnsiTheme="minorHAnsi" w:cstheme="minorHAnsi"/>
          <w:sz w:val="22"/>
          <w:szCs w:val="22"/>
        </w:rPr>
        <w:t>available via the Partners’ Intranet – see ‘Essential On-course Documentation’ and at the end of this section</w:t>
      </w:r>
      <w:r w:rsidR="00F54E45">
        <w:rPr>
          <w:rFonts w:asciiTheme="minorHAnsi" w:hAnsiTheme="minorHAnsi" w:cstheme="minorHAnsi"/>
          <w:sz w:val="22"/>
          <w:szCs w:val="22"/>
        </w:rPr>
        <w:t>.</w:t>
      </w:r>
      <w:r w:rsidR="001C1A24">
        <w:rPr>
          <w:rFonts w:asciiTheme="minorHAnsi" w:hAnsiTheme="minorHAnsi" w:cstheme="minorHAnsi"/>
          <w:sz w:val="22"/>
          <w:szCs w:val="22"/>
        </w:rPr>
        <w:t xml:space="preserve"> </w:t>
      </w:r>
      <w:r w:rsidR="0036632C">
        <w:rPr>
          <w:rFonts w:asciiTheme="minorHAnsi" w:hAnsiTheme="minorHAnsi" w:cstheme="minorHAnsi"/>
          <w:sz w:val="22"/>
          <w:szCs w:val="22"/>
        </w:rPr>
        <w:t>This o</w:t>
      </w:r>
      <w:r w:rsidR="001C1A24">
        <w:rPr>
          <w:rFonts w:asciiTheme="minorHAnsi" w:hAnsiTheme="minorHAnsi" w:cstheme="minorHAnsi"/>
          <w:sz w:val="22"/>
          <w:szCs w:val="22"/>
        </w:rPr>
        <w:t>bservation of expert colleagues with the accompanying deconstruction/discussion and opportunities to practice is part of the training entitlement established in the Core Content Framework.</w:t>
      </w:r>
    </w:p>
    <w:p w14:paraId="3972B831" w14:textId="77777777" w:rsidR="003E190B" w:rsidRDefault="003E190B" w:rsidP="00447064">
      <w:pPr>
        <w:ind w:right="248"/>
        <w:rPr>
          <w:rFonts w:asciiTheme="minorHAnsi" w:hAnsiTheme="minorHAnsi" w:cstheme="minorHAnsi"/>
          <w:sz w:val="22"/>
          <w:szCs w:val="22"/>
        </w:rPr>
      </w:pPr>
    </w:p>
    <w:p w14:paraId="4981820B" w14:textId="3CE84F8D" w:rsidR="003E190B" w:rsidRPr="001374A7" w:rsidRDefault="003E190B" w:rsidP="00447064">
      <w:pPr>
        <w:pStyle w:val="Heading5"/>
        <w:ind w:right="248"/>
        <w:jc w:val="left"/>
        <w:rPr>
          <w:sz w:val="28"/>
          <w:szCs w:val="28"/>
        </w:rPr>
      </w:pPr>
      <w:bookmarkStart w:id="24" w:name="_Toc141881168"/>
      <w:r w:rsidRPr="001374A7">
        <w:rPr>
          <w:sz w:val="28"/>
          <w:szCs w:val="28"/>
        </w:rPr>
        <w:t>Weekly Lesson Observation</w:t>
      </w:r>
      <w:r w:rsidR="001374A7" w:rsidRPr="001374A7">
        <w:rPr>
          <w:sz w:val="28"/>
          <w:szCs w:val="28"/>
        </w:rPr>
        <w:t xml:space="preserve"> and the ICON Form</w:t>
      </w:r>
      <w:bookmarkEnd w:id="24"/>
    </w:p>
    <w:p w14:paraId="552ABC57" w14:textId="660ADB07" w:rsidR="003E190B" w:rsidRPr="003E190B" w:rsidRDefault="003E190B" w:rsidP="00447064">
      <w:pPr>
        <w:ind w:right="248"/>
        <w:rPr>
          <w:rFonts w:asciiTheme="minorHAnsi" w:hAnsiTheme="minorHAnsi" w:cstheme="minorHAnsi"/>
          <w:sz w:val="22"/>
          <w:szCs w:val="22"/>
        </w:rPr>
      </w:pPr>
      <w:r w:rsidRPr="003E190B">
        <w:rPr>
          <w:rFonts w:asciiTheme="minorHAnsi" w:hAnsiTheme="minorHAnsi" w:cstheme="minorHAnsi"/>
          <w:sz w:val="22"/>
          <w:szCs w:val="22"/>
        </w:rPr>
        <w:t>All trainees should have a formal lesson observation once per week, which includes:</w:t>
      </w:r>
    </w:p>
    <w:p w14:paraId="63882BB2" w14:textId="77164360" w:rsidR="003E190B" w:rsidRPr="003E190B" w:rsidRDefault="003E190B" w:rsidP="00447064">
      <w:pPr>
        <w:ind w:left="360" w:right="248" w:hanging="360"/>
        <w:rPr>
          <w:rFonts w:asciiTheme="minorHAnsi" w:hAnsiTheme="minorHAnsi" w:cstheme="minorHAnsi"/>
          <w:sz w:val="22"/>
          <w:szCs w:val="22"/>
        </w:rPr>
      </w:pPr>
      <w:r w:rsidRPr="003E190B">
        <w:rPr>
          <w:rFonts w:asciiTheme="minorHAnsi" w:hAnsiTheme="minorHAnsi" w:cstheme="minorHAnsi"/>
          <w:sz w:val="22"/>
          <w:szCs w:val="22"/>
        </w:rPr>
        <w:t>1.</w:t>
      </w:r>
      <w:r w:rsidRPr="003E190B">
        <w:rPr>
          <w:rFonts w:asciiTheme="minorHAnsi" w:hAnsiTheme="minorHAnsi" w:cstheme="minorHAnsi"/>
          <w:sz w:val="22"/>
          <w:szCs w:val="22"/>
        </w:rPr>
        <w:tab/>
        <w:t xml:space="preserve">an observation of their teaching which is recorded on the </w:t>
      </w:r>
      <w:r w:rsidRPr="00FB7478">
        <w:rPr>
          <w:rFonts w:asciiTheme="minorHAnsi" w:hAnsiTheme="minorHAnsi" w:cstheme="minorHAnsi"/>
          <w:b/>
          <w:bCs/>
          <w:sz w:val="22"/>
          <w:szCs w:val="22"/>
        </w:rPr>
        <w:t>Instructional Coaching Operation Notes form (ICON)</w:t>
      </w:r>
      <w:r w:rsidRPr="003E190B">
        <w:rPr>
          <w:rFonts w:asciiTheme="minorHAnsi" w:hAnsiTheme="minorHAnsi" w:cstheme="minorHAnsi"/>
          <w:sz w:val="22"/>
          <w:szCs w:val="22"/>
        </w:rPr>
        <w:t xml:space="preserve"> available via the Partners’ Intranet – see ‘Essential On-course Documentation’ and at the end of this section</w:t>
      </w:r>
      <w:r w:rsidR="001C1A24">
        <w:rPr>
          <w:rFonts w:asciiTheme="minorHAnsi" w:hAnsiTheme="minorHAnsi" w:cstheme="minorHAnsi"/>
          <w:sz w:val="22"/>
          <w:szCs w:val="22"/>
        </w:rPr>
        <w:t>;</w:t>
      </w:r>
    </w:p>
    <w:p w14:paraId="67C7A55A" w14:textId="63B5B243" w:rsidR="00F54E45" w:rsidRDefault="003E190B" w:rsidP="00447064">
      <w:pPr>
        <w:spacing w:after="120"/>
        <w:ind w:left="360" w:right="248" w:hanging="357"/>
        <w:rPr>
          <w:rFonts w:asciiTheme="minorHAnsi" w:hAnsiTheme="minorHAnsi" w:cstheme="minorHAnsi"/>
          <w:sz w:val="22"/>
          <w:szCs w:val="22"/>
        </w:rPr>
      </w:pPr>
      <w:r w:rsidRPr="003E190B">
        <w:rPr>
          <w:rFonts w:asciiTheme="minorHAnsi" w:hAnsiTheme="minorHAnsi" w:cstheme="minorHAnsi"/>
          <w:sz w:val="22"/>
          <w:szCs w:val="22"/>
        </w:rPr>
        <w:t>2.</w:t>
      </w:r>
      <w:r w:rsidRPr="003E190B">
        <w:rPr>
          <w:rFonts w:asciiTheme="minorHAnsi" w:hAnsiTheme="minorHAnsi" w:cstheme="minorHAnsi"/>
          <w:sz w:val="22"/>
          <w:szCs w:val="22"/>
        </w:rPr>
        <w:tab/>
        <w:t xml:space="preserve">formative discussion using the Instructional Coaching Model </w:t>
      </w:r>
      <w:r w:rsidR="00F54E45">
        <w:rPr>
          <w:rFonts w:asciiTheme="minorHAnsi" w:hAnsiTheme="minorHAnsi" w:cstheme="minorHAnsi"/>
          <w:sz w:val="22"/>
          <w:szCs w:val="22"/>
        </w:rPr>
        <w:t xml:space="preserve">and </w:t>
      </w:r>
      <w:r w:rsidR="000B099F">
        <w:rPr>
          <w:rFonts w:asciiTheme="minorHAnsi" w:hAnsiTheme="minorHAnsi" w:cstheme="minorHAnsi"/>
          <w:sz w:val="22"/>
          <w:szCs w:val="22"/>
        </w:rPr>
        <w:t>co-constructed</w:t>
      </w:r>
      <w:r w:rsidRPr="003E190B">
        <w:rPr>
          <w:rFonts w:asciiTheme="minorHAnsi" w:hAnsiTheme="minorHAnsi" w:cstheme="minorHAnsi"/>
          <w:sz w:val="22"/>
          <w:szCs w:val="22"/>
        </w:rPr>
        <w:t xml:space="preserve"> developmental target-setting</w:t>
      </w:r>
      <w:r w:rsidR="0036632C">
        <w:rPr>
          <w:rFonts w:asciiTheme="minorHAnsi" w:hAnsiTheme="minorHAnsi" w:cstheme="minorHAnsi"/>
          <w:sz w:val="22"/>
          <w:szCs w:val="22"/>
        </w:rPr>
        <w:t xml:space="preserve">. </w:t>
      </w:r>
      <w:r w:rsidR="00A810B5">
        <w:rPr>
          <w:rFonts w:asciiTheme="minorHAnsi" w:hAnsiTheme="minorHAnsi" w:cstheme="minorHAnsi"/>
          <w:sz w:val="22"/>
          <w:szCs w:val="22"/>
        </w:rPr>
        <w:t>A</w:t>
      </w:r>
      <w:r w:rsidR="00A810B5" w:rsidRPr="003E190B">
        <w:rPr>
          <w:rFonts w:asciiTheme="minorHAnsi" w:hAnsiTheme="minorHAnsi" w:cstheme="minorHAnsi"/>
          <w:sz w:val="22"/>
          <w:szCs w:val="22"/>
        </w:rPr>
        <w:t xml:space="preserve">dditional supporting resources </w:t>
      </w:r>
      <w:r w:rsidR="00A810B5">
        <w:rPr>
          <w:rFonts w:asciiTheme="minorHAnsi" w:hAnsiTheme="minorHAnsi" w:cstheme="minorHAnsi"/>
          <w:sz w:val="22"/>
          <w:szCs w:val="22"/>
        </w:rPr>
        <w:t xml:space="preserve">for coaching </w:t>
      </w:r>
      <w:r w:rsidR="00A810B5" w:rsidRPr="003E190B">
        <w:rPr>
          <w:rFonts w:asciiTheme="minorHAnsi" w:hAnsiTheme="minorHAnsi" w:cstheme="minorHAnsi"/>
          <w:sz w:val="22"/>
          <w:szCs w:val="22"/>
        </w:rPr>
        <w:t>are available via the Partners’ Intranet – see ‘Warwick Mentor Resources’</w:t>
      </w:r>
      <w:r w:rsidR="0036632C">
        <w:rPr>
          <w:rFonts w:asciiTheme="minorHAnsi" w:hAnsiTheme="minorHAnsi" w:cstheme="minorHAnsi"/>
          <w:sz w:val="22"/>
          <w:szCs w:val="22"/>
        </w:rPr>
        <w:t xml:space="preserve"> and later in this section.</w:t>
      </w:r>
    </w:p>
    <w:p w14:paraId="005662EA" w14:textId="77777777" w:rsidR="0036632C" w:rsidRDefault="0036632C" w:rsidP="00447064">
      <w:pPr>
        <w:spacing w:after="120"/>
        <w:ind w:right="248"/>
        <w:rPr>
          <w:rFonts w:asciiTheme="minorHAnsi" w:hAnsiTheme="minorHAnsi" w:cstheme="minorHAnsi"/>
          <w:sz w:val="22"/>
          <w:szCs w:val="22"/>
        </w:rPr>
      </w:pPr>
    </w:p>
    <w:p w14:paraId="62D67A02" w14:textId="2871F3C3" w:rsidR="00F54E45" w:rsidRDefault="00706F63" w:rsidP="00447064">
      <w:pPr>
        <w:spacing w:after="120"/>
        <w:ind w:right="248"/>
        <w:rPr>
          <w:rFonts w:asciiTheme="minorHAnsi" w:hAnsiTheme="minorHAnsi" w:cstheme="minorHAnsi"/>
          <w:sz w:val="22"/>
          <w:szCs w:val="22"/>
        </w:rPr>
      </w:pPr>
      <w:r w:rsidRPr="00763123">
        <w:rPr>
          <w:rFonts w:asciiTheme="minorHAnsi" w:hAnsiTheme="minorHAnsi" w:cstheme="minorHAnsi"/>
          <w:sz w:val="22"/>
          <w:szCs w:val="22"/>
        </w:rPr>
        <w:t xml:space="preserve">Observations are usually undertaken by the </w:t>
      </w:r>
      <w:r w:rsidR="008D731A">
        <w:rPr>
          <w:rFonts w:asciiTheme="minorHAnsi" w:hAnsiTheme="minorHAnsi" w:cstheme="minorHAnsi"/>
          <w:sz w:val="22"/>
          <w:szCs w:val="22"/>
        </w:rPr>
        <w:t xml:space="preserve">General </w:t>
      </w:r>
      <w:r w:rsidR="006368EC">
        <w:rPr>
          <w:rFonts w:asciiTheme="minorHAnsi" w:hAnsiTheme="minorHAnsi" w:cstheme="minorHAnsi"/>
          <w:sz w:val="22"/>
          <w:szCs w:val="22"/>
        </w:rPr>
        <w:t>Mentor</w:t>
      </w:r>
      <w:r w:rsidR="006368EC" w:rsidRPr="00763123">
        <w:rPr>
          <w:rFonts w:asciiTheme="minorHAnsi" w:hAnsiTheme="minorHAnsi" w:cstheme="minorHAnsi"/>
          <w:sz w:val="22"/>
          <w:szCs w:val="22"/>
        </w:rPr>
        <w:t>;</w:t>
      </w:r>
      <w:r w:rsidRPr="00763123">
        <w:rPr>
          <w:rFonts w:asciiTheme="minorHAnsi" w:hAnsiTheme="minorHAnsi" w:cstheme="minorHAnsi"/>
          <w:sz w:val="22"/>
          <w:szCs w:val="22"/>
        </w:rPr>
        <w:t xml:space="preserve"> however, observations may be undertaken by colleagues where this is felt to be more appropriate e.g. subject leads might observe teaching </w:t>
      </w:r>
      <w:r w:rsidR="00665940">
        <w:rPr>
          <w:rFonts w:asciiTheme="minorHAnsi" w:hAnsiTheme="minorHAnsi" w:cstheme="minorHAnsi"/>
          <w:sz w:val="22"/>
          <w:szCs w:val="22"/>
        </w:rPr>
        <w:t xml:space="preserve">of </w:t>
      </w:r>
      <w:r w:rsidRPr="00763123">
        <w:rPr>
          <w:rFonts w:asciiTheme="minorHAnsi" w:hAnsiTheme="minorHAnsi" w:cstheme="minorHAnsi"/>
          <w:sz w:val="22"/>
          <w:szCs w:val="22"/>
        </w:rPr>
        <w:t>specific</w:t>
      </w:r>
      <w:r w:rsidRPr="00763123">
        <w:rPr>
          <w:rFonts w:asciiTheme="minorHAnsi" w:hAnsiTheme="minorHAnsi" w:cstheme="minorHAnsi"/>
          <w:b/>
          <w:sz w:val="22"/>
          <w:szCs w:val="22"/>
        </w:rPr>
        <w:t xml:space="preserve"> </w:t>
      </w:r>
      <w:r w:rsidRPr="00763123">
        <w:rPr>
          <w:rFonts w:asciiTheme="minorHAnsi" w:hAnsiTheme="minorHAnsi" w:cstheme="minorHAnsi"/>
          <w:sz w:val="22"/>
          <w:szCs w:val="22"/>
        </w:rPr>
        <w:t xml:space="preserve">subjects/areas e.g. phonics. </w:t>
      </w:r>
      <w:r w:rsidRPr="00763123">
        <w:rPr>
          <w:rFonts w:asciiTheme="minorHAnsi" w:hAnsiTheme="minorHAnsi" w:cstheme="minorHAnsi"/>
          <w:b/>
          <w:i/>
          <w:sz w:val="22"/>
          <w:szCs w:val="22"/>
        </w:rPr>
        <w:t xml:space="preserve">Where observations are delegated to colleagues, it is the responsibility of the </w:t>
      </w:r>
      <w:r w:rsidR="008D731A">
        <w:rPr>
          <w:rFonts w:asciiTheme="minorHAnsi" w:hAnsiTheme="minorHAnsi" w:cstheme="minorHAnsi"/>
          <w:b/>
          <w:i/>
          <w:sz w:val="22"/>
          <w:szCs w:val="22"/>
        </w:rPr>
        <w:t>General Mentor</w:t>
      </w:r>
      <w:r w:rsidRPr="00763123">
        <w:rPr>
          <w:rFonts w:asciiTheme="minorHAnsi" w:hAnsiTheme="minorHAnsi" w:cstheme="minorHAnsi"/>
          <w:b/>
          <w:i/>
          <w:sz w:val="22"/>
          <w:szCs w:val="22"/>
        </w:rPr>
        <w:t xml:space="preserve"> to ensure that the colleague is appropriately trained and understands the expectations associated with formal lesson observations</w:t>
      </w:r>
      <w:r w:rsidRPr="00763123">
        <w:rPr>
          <w:rFonts w:asciiTheme="minorHAnsi" w:hAnsiTheme="minorHAnsi" w:cstheme="minorHAnsi"/>
          <w:sz w:val="22"/>
          <w:szCs w:val="22"/>
        </w:rPr>
        <w:t xml:space="preserve"> as above</w:t>
      </w:r>
      <w:r w:rsidR="005E2BC0">
        <w:rPr>
          <w:rFonts w:asciiTheme="minorHAnsi" w:hAnsiTheme="minorHAnsi" w:cstheme="minorHAnsi"/>
          <w:sz w:val="22"/>
          <w:szCs w:val="22"/>
        </w:rPr>
        <w:t>.</w:t>
      </w:r>
    </w:p>
    <w:p w14:paraId="70D3D968" w14:textId="1F651B6E" w:rsidR="00F54E45" w:rsidRDefault="007633E6" w:rsidP="00447064">
      <w:pPr>
        <w:spacing w:after="120"/>
        <w:ind w:right="248"/>
        <w:rPr>
          <w:rFonts w:asciiTheme="minorHAnsi" w:hAnsiTheme="minorHAnsi" w:cstheme="minorHAnsi"/>
          <w:sz w:val="22"/>
          <w:szCs w:val="22"/>
        </w:rPr>
      </w:pPr>
      <w:r w:rsidRPr="00763123">
        <w:rPr>
          <w:rFonts w:asciiTheme="minorHAnsi" w:hAnsiTheme="minorHAnsi" w:cstheme="minorHAnsi"/>
          <w:b/>
          <w:sz w:val="22"/>
          <w:szCs w:val="22"/>
        </w:rPr>
        <w:t>Where possible,</w:t>
      </w:r>
      <w:r w:rsidR="007F01AB" w:rsidRPr="00763123">
        <w:rPr>
          <w:rFonts w:asciiTheme="minorHAnsi" w:hAnsiTheme="minorHAnsi" w:cstheme="minorHAnsi"/>
          <w:b/>
          <w:sz w:val="22"/>
          <w:szCs w:val="22"/>
        </w:rPr>
        <w:t xml:space="preserve"> </w:t>
      </w:r>
      <w:r w:rsidR="008B2FAA" w:rsidRPr="008B2FAA">
        <w:rPr>
          <w:rFonts w:asciiTheme="minorHAnsi" w:hAnsiTheme="minorHAnsi" w:cstheme="minorHAnsi"/>
          <w:bCs/>
          <w:sz w:val="22"/>
          <w:szCs w:val="22"/>
        </w:rPr>
        <w:t>at an appropriate point in their placement</w:t>
      </w:r>
      <w:r w:rsidR="008B2FAA">
        <w:rPr>
          <w:rFonts w:asciiTheme="minorHAnsi" w:hAnsiTheme="minorHAnsi" w:cstheme="minorHAnsi"/>
          <w:b/>
          <w:sz w:val="22"/>
          <w:szCs w:val="22"/>
        </w:rPr>
        <w:t xml:space="preserve">, </w:t>
      </w:r>
      <w:r w:rsidR="007F01AB" w:rsidRPr="00763123">
        <w:rPr>
          <w:rFonts w:asciiTheme="minorHAnsi" w:hAnsiTheme="minorHAnsi" w:cstheme="minorHAnsi"/>
          <w:b/>
          <w:sz w:val="22"/>
          <w:szCs w:val="22"/>
        </w:rPr>
        <w:t>trainees should be observed teaching phonics</w:t>
      </w:r>
      <w:r w:rsidR="007F01AB" w:rsidRPr="00763123">
        <w:rPr>
          <w:rFonts w:asciiTheme="minorHAnsi" w:hAnsiTheme="minorHAnsi" w:cstheme="minorHAnsi"/>
          <w:sz w:val="22"/>
          <w:szCs w:val="22"/>
        </w:rPr>
        <w:t xml:space="preserve"> using the</w:t>
      </w:r>
      <w:r w:rsidR="000865E1">
        <w:rPr>
          <w:rFonts w:asciiTheme="minorHAnsi" w:hAnsiTheme="minorHAnsi" w:cstheme="minorHAnsi"/>
          <w:sz w:val="22"/>
          <w:szCs w:val="22"/>
        </w:rPr>
        <w:t xml:space="preserve"> optional</w:t>
      </w:r>
      <w:r w:rsidR="007F01AB" w:rsidRPr="00763123">
        <w:rPr>
          <w:rFonts w:asciiTheme="minorHAnsi" w:hAnsiTheme="minorHAnsi" w:cstheme="minorHAnsi"/>
          <w:sz w:val="22"/>
          <w:szCs w:val="22"/>
        </w:rPr>
        <w:t xml:space="preserve"> Phonics Observation Form</w:t>
      </w:r>
      <w:r w:rsidR="005E2BC0" w:rsidRPr="00763123">
        <w:rPr>
          <w:rFonts w:asciiTheme="minorHAnsi" w:hAnsiTheme="minorHAnsi" w:cstheme="minorHAnsi"/>
          <w:sz w:val="22"/>
          <w:szCs w:val="22"/>
        </w:rPr>
        <w:t xml:space="preserve">. </w:t>
      </w:r>
    </w:p>
    <w:p w14:paraId="6F1BDB9E" w14:textId="6E93C196" w:rsidR="007D71D6" w:rsidRDefault="0023760B" w:rsidP="00447064">
      <w:pPr>
        <w:spacing w:after="120"/>
        <w:ind w:right="248"/>
        <w:rPr>
          <w:rFonts w:asciiTheme="minorHAnsi" w:hAnsiTheme="minorHAnsi" w:cstheme="minorHAnsi"/>
          <w:b/>
          <w:bCs/>
          <w:sz w:val="22"/>
          <w:szCs w:val="22"/>
        </w:rPr>
      </w:pPr>
      <w:r w:rsidRPr="00763123">
        <w:rPr>
          <w:rFonts w:asciiTheme="minorHAnsi" w:hAnsiTheme="minorHAnsi" w:cstheme="minorHAnsi"/>
          <w:sz w:val="22"/>
          <w:szCs w:val="22"/>
        </w:rPr>
        <w:t xml:space="preserve">Where the school/setting is hosting more than one trainee, </w:t>
      </w:r>
      <w:r w:rsidR="0036632C">
        <w:rPr>
          <w:rFonts w:asciiTheme="minorHAnsi" w:hAnsiTheme="minorHAnsi" w:cstheme="minorHAnsi"/>
          <w:sz w:val="22"/>
          <w:szCs w:val="22"/>
        </w:rPr>
        <w:t xml:space="preserve">some aspects of the </w:t>
      </w:r>
      <w:r w:rsidRPr="00763123">
        <w:rPr>
          <w:rFonts w:asciiTheme="minorHAnsi" w:hAnsiTheme="minorHAnsi" w:cstheme="minorHAnsi"/>
          <w:sz w:val="22"/>
          <w:szCs w:val="22"/>
        </w:rPr>
        <w:t xml:space="preserve">Trainee - Mentor Meetings </w:t>
      </w:r>
      <w:r w:rsidR="0036632C">
        <w:rPr>
          <w:rFonts w:asciiTheme="minorHAnsi" w:hAnsiTheme="minorHAnsi" w:cstheme="minorHAnsi"/>
          <w:sz w:val="22"/>
          <w:szCs w:val="22"/>
        </w:rPr>
        <w:t>might</w:t>
      </w:r>
      <w:r w:rsidRPr="00763123">
        <w:rPr>
          <w:rFonts w:asciiTheme="minorHAnsi" w:hAnsiTheme="minorHAnsi" w:cstheme="minorHAnsi"/>
          <w:sz w:val="22"/>
          <w:szCs w:val="22"/>
        </w:rPr>
        <w:t xml:space="preserve"> be conducted with all trainees together</w:t>
      </w:r>
      <w:r w:rsidR="0036632C">
        <w:rPr>
          <w:rFonts w:asciiTheme="minorHAnsi" w:hAnsiTheme="minorHAnsi" w:cstheme="minorHAnsi"/>
          <w:sz w:val="22"/>
          <w:szCs w:val="22"/>
        </w:rPr>
        <w:t>, where there is a shared issue to discuss</w:t>
      </w:r>
      <w:r w:rsidRPr="00763123">
        <w:rPr>
          <w:rFonts w:asciiTheme="minorHAnsi" w:hAnsiTheme="minorHAnsi" w:cstheme="minorHAnsi"/>
          <w:sz w:val="22"/>
          <w:szCs w:val="22"/>
        </w:rPr>
        <w:t xml:space="preserve">. However, it </w:t>
      </w:r>
      <w:r w:rsidR="0036632C">
        <w:rPr>
          <w:rFonts w:asciiTheme="minorHAnsi" w:hAnsiTheme="minorHAnsi" w:cstheme="minorHAnsi"/>
          <w:sz w:val="22"/>
          <w:szCs w:val="22"/>
        </w:rPr>
        <w:t>is</w:t>
      </w:r>
      <w:r w:rsidRPr="00763123">
        <w:rPr>
          <w:rFonts w:asciiTheme="minorHAnsi" w:hAnsiTheme="minorHAnsi" w:cstheme="minorHAnsi"/>
          <w:sz w:val="22"/>
          <w:szCs w:val="22"/>
        </w:rPr>
        <w:t xml:space="preserve"> </w:t>
      </w:r>
      <w:r w:rsidR="0036632C">
        <w:rPr>
          <w:rFonts w:asciiTheme="minorHAnsi" w:hAnsiTheme="minorHAnsi" w:cstheme="minorHAnsi"/>
          <w:sz w:val="22"/>
          <w:szCs w:val="22"/>
        </w:rPr>
        <w:t>important</w:t>
      </w:r>
      <w:r w:rsidRPr="00763123">
        <w:rPr>
          <w:rFonts w:asciiTheme="minorHAnsi" w:hAnsiTheme="minorHAnsi" w:cstheme="minorHAnsi"/>
          <w:sz w:val="22"/>
          <w:szCs w:val="22"/>
        </w:rPr>
        <w:t xml:space="preserve"> to offer a separate, short meeting where trainees indicate that they wish to discuss something in private.</w:t>
      </w:r>
      <w:r w:rsidR="007A1D05" w:rsidRPr="00763123">
        <w:rPr>
          <w:rFonts w:asciiTheme="minorHAnsi" w:hAnsiTheme="minorHAnsi" w:cstheme="minorHAnsi"/>
          <w:sz w:val="22"/>
          <w:szCs w:val="22"/>
        </w:rPr>
        <w:t xml:space="preserve"> </w:t>
      </w:r>
      <w:r w:rsidR="0076536F" w:rsidRPr="00763123">
        <w:rPr>
          <w:rFonts w:asciiTheme="minorHAnsi" w:hAnsiTheme="minorHAnsi" w:cstheme="minorHAnsi"/>
          <w:b/>
          <w:bCs/>
          <w:sz w:val="22"/>
          <w:szCs w:val="22"/>
        </w:rPr>
        <w:t>Coaching discussions following lesson observations should always be conducted individually.</w:t>
      </w:r>
    </w:p>
    <w:p w14:paraId="76DF53E6" w14:textId="77777777" w:rsidR="00CE094A" w:rsidRDefault="00CE094A" w:rsidP="00976104">
      <w:pPr>
        <w:pStyle w:val="Heading5"/>
        <w:spacing w:before="120"/>
        <w:ind w:right="-28"/>
        <w:jc w:val="left"/>
        <w:rPr>
          <w:sz w:val="28"/>
          <w:szCs w:val="28"/>
        </w:rPr>
      </w:pPr>
      <w:bookmarkStart w:id="25" w:name="_Toc141881169"/>
      <w:r>
        <w:rPr>
          <w:sz w:val="28"/>
          <w:szCs w:val="28"/>
        </w:rPr>
        <w:t>Intensive Training and Practice (ITaP)</w:t>
      </w:r>
    </w:p>
    <w:p w14:paraId="7D09B255" w14:textId="77777777" w:rsidR="00393C0E" w:rsidRDefault="000429C0" w:rsidP="00393C0E">
      <w:pPr>
        <w:spacing w:after="240"/>
        <w:rPr>
          <w:rFonts w:asciiTheme="minorHAnsi" w:hAnsiTheme="minorHAnsi" w:cstheme="minorHAnsi"/>
          <w:sz w:val="22"/>
          <w:szCs w:val="22"/>
        </w:rPr>
      </w:pPr>
      <w:r w:rsidRPr="00FC15AE">
        <w:rPr>
          <w:rFonts w:asciiTheme="minorHAnsi" w:hAnsiTheme="minorHAnsi" w:cstheme="minorHAnsi"/>
          <w:sz w:val="22"/>
          <w:szCs w:val="22"/>
        </w:rPr>
        <w:t xml:space="preserve">Intensive </w:t>
      </w:r>
      <w:r w:rsidR="002C0B3F">
        <w:rPr>
          <w:rFonts w:asciiTheme="minorHAnsi" w:hAnsiTheme="minorHAnsi" w:cstheme="minorHAnsi"/>
          <w:sz w:val="22"/>
          <w:szCs w:val="22"/>
        </w:rPr>
        <w:t>T</w:t>
      </w:r>
      <w:r w:rsidRPr="00FC15AE">
        <w:rPr>
          <w:rFonts w:asciiTheme="minorHAnsi" w:hAnsiTheme="minorHAnsi" w:cstheme="minorHAnsi"/>
          <w:sz w:val="22"/>
          <w:szCs w:val="22"/>
        </w:rPr>
        <w:t xml:space="preserve">raining and Practice or (ITaPs) are </w:t>
      </w:r>
      <w:r w:rsidR="008C7896" w:rsidRPr="00FC15AE">
        <w:rPr>
          <w:rFonts w:asciiTheme="minorHAnsi" w:hAnsiTheme="minorHAnsi" w:cstheme="minorHAnsi"/>
          <w:sz w:val="22"/>
          <w:szCs w:val="22"/>
        </w:rPr>
        <w:t>a DfE required element of ITT programmes</w:t>
      </w:r>
      <w:r w:rsidR="002C0B3F">
        <w:rPr>
          <w:rFonts w:asciiTheme="minorHAnsi" w:hAnsiTheme="minorHAnsi" w:cstheme="minorHAnsi"/>
          <w:sz w:val="22"/>
          <w:szCs w:val="22"/>
        </w:rPr>
        <w:t xml:space="preserve"> designed to </w:t>
      </w:r>
      <w:r w:rsidR="00D97AD7">
        <w:rPr>
          <w:rFonts w:asciiTheme="minorHAnsi" w:hAnsiTheme="minorHAnsi" w:cstheme="minorHAnsi"/>
          <w:sz w:val="22"/>
          <w:szCs w:val="22"/>
        </w:rPr>
        <w:t>focus learning</w:t>
      </w:r>
      <w:r w:rsidR="000B62C1">
        <w:rPr>
          <w:rFonts w:asciiTheme="minorHAnsi" w:hAnsiTheme="minorHAnsi" w:cstheme="minorHAnsi"/>
          <w:sz w:val="22"/>
          <w:szCs w:val="22"/>
        </w:rPr>
        <w:t xml:space="preserve"> on </w:t>
      </w:r>
      <w:r w:rsidR="002C473A">
        <w:rPr>
          <w:rFonts w:asciiTheme="minorHAnsi" w:hAnsiTheme="minorHAnsi" w:cstheme="minorHAnsi"/>
          <w:sz w:val="22"/>
          <w:szCs w:val="22"/>
        </w:rPr>
        <w:t xml:space="preserve">individual aspects of practice with opportunity for </w:t>
      </w:r>
      <w:r w:rsidR="009854AD">
        <w:rPr>
          <w:rFonts w:asciiTheme="minorHAnsi" w:hAnsiTheme="minorHAnsi" w:cstheme="minorHAnsi"/>
          <w:sz w:val="22"/>
          <w:szCs w:val="22"/>
        </w:rPr>
        <w:t xml:space="preserve">close </w:t>
      </w:r>
      <w:r w:rsidR="002C473A">
        <w:rPr>
          <w:rFonts w:asciiTheme="minorHAnsi" w:hAnsiTheme="minorHAnsi" w:cstheme="minorHAnsi"/>
          <w:sz w:val="22"/>
          <w:szCs w:val="22"/>
        </w:rPr>
        <w:t>observation, d</w:t>
      </w:r>
      <w:r w:rsidR="00B25BB6">
        <w:rPr>
          <w:rFonts w:asciiTheme="minorHAnsi" w:hAnsiTheme="minorHAnsi" w:cstheme="minorHAnsi"/>
          <w:sz w:val="22"/>
          <w:szCs w:val="22"/>
        </w:rPr>
        <w:t xml:space="preserve">iscussion, </w:t>
      </w:r>
      <w:r w:rsidR="00AB7231">
        <w:rPr>
          <w:rFonts w:asciiTheme="minorHAnsi" w:hAnsiTheme="minorHAnsi" w:cstheme="minorHAnsi"/>
          <w:sz w:val="22"/>
          <w:szCs w:val="22"/>
        </w:rPr>
        <w:t>deliberate practice</w:t>
      </w:r>
      <w:r w:rsidR="009854AD">
        <w:rPr>
          <w:rFonts w:asciiTheme="minorHAnsi" w:hAnsiTheme="minorHAnsi" w:cstheme="minorHAnsi"/>
          <w:sz w:val="22"/>
          <w:szCs w:val="22"/>
        </w:rPr>
        <w:t xml:space="preserve"> and</w:t>
      </w:r>
      <w:r w:rsidR="00860A5D">
        <w:rPr>
          <w:rFonts w:asciiTheme="minorHAnsi" w:hAnsiTheme="minorHAnsi" w:cstheme="minorHAnsi"/>
          <w:sz w:val="22"/>
          <w:szCs w:val="22"/>
        </w:rPr>
        <w:t xml:space="preserve"> </w:t>
      </w:r>
      <w:r w:rsidR="00AB7231">
        <w:rPr>
          <w:rFonts w:asciiTheme="minorHAnsi" w:hAnsiTheme="minorHAnsi" w:cstheme="minorHAnsi"/>
          <w:sz w:val="22"/>
          <w:szCs w:val="22"/>
        </w:rPr>
        <w:t>feedback</w:t>
      </w:r>
      <w:r w:rsidR="009854AD">
        <w:rPr>
          <w:rFonts w:asciiTheme="minorHAnsi" w:hAnsiTheme="minorHAnsi" w:cstheme="minorHAnsi"/>
          <w:sz w:val="22"/>
          <w:szCs w:val="22"/>
        </w:rPr>
        <w:t>.</w:t>
      </w:r>
      <w:r w:rsidR="00FC15AE">
        <w:rPr>
          <w:rFonts w:asciiTheme="minorHAnsi" w:hAnsiTheme="minorHAnsi" w:cstheme="minorHAnsi"/>
          <w:sz w:val="22"/>
          <w:szCs w:val="22"/>
        </w:rPr>
        <w:t xml:space="preserve">  </w:t>
      </w:r>
      <w:r w:rsidR="00AB7231" w:rsidRPr="00AB7231">
        <w:rPr>
          <w:rFonts w:asciiTheme="minorHAnsi" w:hAnsiTheme="minorHAnsi" w:cstheme="minorHAnsi"/>
          <w:sz w:val="22"/>
          <w:szCs w:val="22"/>
        </w:rPr>
        <w:t>Accredited providers select their own foci and timing for ITaP ensuring these account for a minimum of 4 weeks training in addition to the 120 days of school placement (DfE 2023).</w:t>
      </w:r>
    </w:p>
    <w:p w14:paraId="2B72B3FC" w14:textId="5F6D3EA9" w:rsidR="000429C0" w:rsidRDefault="00AB7231" w:rsidP="00393C0E">
      <w:pPr>
        <w:spacing w:after="240"/>
        <w:rPr>
          <w:rFonts w:asciiTheme="minorHAnsi" w:hAnsiTheme="minorHAnsi" w:cstheme="minorHAnsi"/>
          <w:sz w:val="22"/>
          <w:szCs w:val="22"/>
        </w:rPr>
      </w:pPr>
      <w:r w:rsidRPr="00AB7231">
        <w:rPr>
          <w:rFonts w:asciiTheme="minorHAnsi" w:hAnsiTheme="minorHAnsi" w:cstheme="minorHAnsi"/>
          <w:sz w:val="22"/>
          <w:szCs w:val="22"/>
        </w:rPr>
        <w:t>At Warwick, the timing and focus for each of the</w:t>
      </w:r>
      <w:r w:rsidR="00E75462">
        <w:rPr>
          <w:rFonts w:asciiTheme="minorHAnsi" w:hAnsiTheme="minorHAnsi" w:cstheme="minorHAnsi"/>
          <w:sz w:val="22"/>
          <w:szCs w:val="22"/>
        </w:rPr>
        <w:t xml:space="preserve"> four</w:t>
      </w:r>
      <w:r w:rsidRPr="00AB7231">
        <w:rPr>
          <w:rFonts w:asciiTheme="minorHAnsi" w:hAnsiTheme="minorHAnsi" w:cstheme="minorHAnsi"/>
          <w:sz w:val="22"/>
          <w:szCs w:val="22"/>
        </w:rPr>
        <w:t xml:space="preserve"> ITaPs has been chosen to maximise the impact on trainees’ developing knowledge, understanding and practice and</w:t>
      </w:r>
      <w:r w:rsidR="009854AD">
        <w:rPr>
          <w:rFonts w:asciiTheme="minorHAnsi" w:hAnsiTheme="minorHAnsi" w:cstheme="minorHAnsi"/>
          <w:sz w:val="22"/>
          <w:szCs w:val="22"/>
        </w:rPr>
        <w:t xml:space="preserve"> </w:t>
      </w:r>
      <w:r w:rsidR="00E75462">
        <w:rPr>
          <w:rFonts w:asciiTheme="minorHAnsi" w:hAnsiTheme="minorHAnsi" w:cstheme="minorHAnsi"/>
          <w:sz w:val="22"/>
          <w:szCs w:val="22"/>
        </w:rPr>
        <w:t>they</w:t>
      </w:r>
      <w:r w:rsidRPr="00AB7231">
        <w:rPr>
          <w:rFonts w:asciiTheme="minorHAnsi" w:hAnsiTheme="minorHAnsi" w:cstheme="minorHAnsi"/>
          <w:sz w:val="22"/>
          <w:szCs w:val="22"/>
        </w:rPr>
        <w:t xml:space="preserve"> are sequenced explicitly within the Warwick Curriculum</w:t>
      </w:r>
      <w:r w:rsidR="00E75462">
        <w:rPr>
          <w:rFonts w:asciiTheme="minorHAnsi" w:hAnsiTheme="minorHAnsi" w:cstheme="minorHAnsi"/>
          <w:sz w:val="22"/>
          <w:szCs w:val="22"/>
        </w:rPr>
        <w:t>.</w:t>
      </w:r>
      <w:r w:rsidR="00FD5A1A">
        <w:rPr>
          <w:rFonts w:asciiTheme="minorHAnsi" w:hAnsiTheme="minorHAnsi" w:cstheme="minorHAnsi"/>
          <w:sz w:val="22"/>
          <w:szCs w:val="22"/>
        </w:rPr>
        <w:t xml:space="preserve"> The Warwick ITaP Model follows a Build-Develop-Embed-Grow structure</w:t>
      </w:r>
      <w:r w:rsidR="00712BCB">
        <w:rPr>
          <w:rFonts w:asciiTheme="minorHAnsi" w:hAnsiTheme="minorHAnsi" w:cstheme="minorHAnsi"/>
          <w:sz w:val="22"/>
          <w:szCs w:val="22"/>
        </w:rPr>
        <w:t xml:space="preserve"> and purposefully integrates </w:t>
      </w:r>
      <w:r w:rsidR="00FF602F">
        <w:rPr>
          <w:rFonts w:asciiTheme="minorHAnsi" w:hAnsiTheme="minorHAnsi" w:cstheme="minorHAnsi"/>
          <w:sz w:val="22"/>
          <w:szCs w:val="22"/>
        </w:rPr>
        <w:t xml:space="preserve">the trainee’s University-based curriculum with the school-based training </w:t>
      </w:r>
      <w:r w:rsidR="003D55C2">
        <w:rPr>
          <w:rFonts w:asciiTheme="minorHAnsi" w:hAnsiTheme="minorHAnsi" w:cstheme="minorHAnsi"/>
          <w:sz w:val="22"/>
          <w:szCs w:val="22"/>
        </w:rPr>
        <w:t xml:space="preserve">and </w:t>
      </w:r>
      <w:r w:rsidR="00FF602F">
        <w:rPr>
          <w:rFonts w:asciiTheme="minorHAnsi" w:hAnsiTheme="minorHAnsi" w:cstheme="minorHAnsi"/>
          <w:sz w:val="22"/>
          <w:szCs w:val="22"/>
        </w:rPr>
        <w:t>development.</w:t>
      </w:r>
    </w:p>
    <w:p w14:paraId="67F73850" w14:textId="47E65F22" w:rsidR="00E75462" w:rsidRDefault="00443F2C" w:rsidP="00AB7231">
      <w:pPr>
        <w:rPr>
          <w:rFonts w:asciiTheme="minorHAnsi" w:hAnsiTheme="minorHAnsi" w:cstheme="minorHAnsi"/>
          <w:sz w:val="22"/>
          <w:szCs w:val="22"/>
        </w:rPr>
      </w:pPr>
      <w:r>
        <w:rPr>
          <w:rFonts w:asciiTheme="minorHAnsi" w:hAnsiTheme="minorHAnsi" w:cstheme="minorHAnsi"/>
          <w:sz w:val="22"/>
          <w:szCs w:val="22"/>
        </w:rPr>
        <w:t xml:space="preserve">The </w:t>
      </w:r>
      <w:r w:rsidRPr="00D27B40">
        <w:rPr>
          <w:rFonts w:asciiTheme="minorHAnsi" w:hAnsiTheme="minorHAnsi" w:cstheme="minorHAnsi"/>
          <w:b/>
          <w:bCs/>
          <w:sz w:val="22"/>
          <w:szCs w:val="22"/>
        </w:rPr>
        <w:t>Build</w:t>
      </w:r>
      <w:r>
        <w:rPr>
          <w:rFonts w:asciiTheme="minorHAnsi" w:hAnsiTheme="minorHAnsi" w:cstheme="minorHAnsi"/>
          <w:sz w:val="22"/>
          <w:szCs w:val="22"/>
        </w:rPr>
        <w:t xml:space="preserve"> element</w:t>
      </w:r>
      <w:r w:rsidR="00E75462">
        <w:rPr>
          <w:rFonts w:asciiTheme="minorHAnsi" w:hAnsiTheme="minorHAnsi" w:cstheme="minorHAnsi"/>
          <w:sz w:val="22"/>
          <w:szCs w:val="22"/>
        </w:rPr>
        <w:t xml:space="preserve"> of </w:t>
      </w:r>
      <w:r>
        <w:rPr>
          <w:rFonts w:asciiTheme="minorHAnsi" w:hAnsiTheme="minorHAnsi" w:cstheme="minorHAnsi"/>
          <w:sz w:val="22"/>
          <w:szCs w:val="22"/>
        </w:rPr>
        <w:t>I</w:t>
      </w:r>
      <w:r w:rsidR="00E75462">
        <w:rPr>
          <w:rFonts w:asciiTheme="minorHAnsi" w:hAnsiTheme="minorHAnsi" w:cstheme="minorHAnsi"/>
          <w:sz w:val="22"/>
          <w:szCs w:val="22"/>
        </w:rPr>
        <w:t>TaP will take place at University</w:t>
      </w:r>
      <w:r>
        <w:rPr>
          <w:rFonts w:asciiTheme="minorHAnsi" w:hAnsiTheme="minorHAnsi" w:cstheme="minorHAnsi"/>
          <w:sz w:val="22"/>
          <w:szCs w:val="22"/>
        </w:rPr>
        <w:t xml:space="preserve">; </w:t>
      </w:r>
      <w:r w:rsidR="00954382">
        <w:rPr>
          <w:rFonts w:asciiTheme="minorHAnsi" w:hAnsiTheme="minorHAnsi" w:cstheme="minorHAnsi"/>
          <w:sz w:val="22"/>
          <w:szCs w:val="22"/>
        </w:rPr>
        <w:t xml:space="preserve">the </w:t>
      </w:r>
      <w:r w:rsidR="00954382" w:rsidRPr="00D27B40">
        <w:rPr>
          <w:rFonts w:asciiTheme="minorHAnsi" w:hAnsiTheme="minorHAnsi" w:cstheme="minorHAnsi"/>
          <w:b/>
          <w:bCs/>
          <w:sz w:val="22"/>
          <w:szCs w:val="22"/>
        </w:rPr>
        <w:t>Develop</w:t>
      </w:r>
      <w:r w:rsidR="00954382">
        <w:rPr>
          <w:rFonts w:asciiTheme="minorHAnsi" w:hAnsiTheme="minorHAnsi" w:cstheme="minorHAnsi"/>
          <w:sz w:val="22"/>
          <w:szCs w:val="22"/>
        </w:rPr>
        <w:t xml:space="preserve"> element may take place at </w:t>
      </w:r>
      <w:r w:rsidR="00F67758">
        <w:rPr>
          <w:rFonts w:asciiTheme="minorHAnsi" w:hAnsiTheme="minorHAnsi" w:cstheme="minorHAnsi"/>
          <w:sz w:val="22"/>
          <w:szCs w:val="22"/>
        </w:rPr>
        <w:t>university</w:t>
      </w:r>
      <w:r w:rsidR="00954382">
        <w:rPr>
          <w:rFonts w:asciiTheme="minorHAnsi" w:hAnsiTheme="minorHAnsi" w:cstheme="minorHAnsi"/>
          <w:sz w:val="22"/>
          <w:szCs w:val="22"/>
        </w:rPr>
        <w:t xml:space="preserve"> or (particularly for school-led trainees) in</w:t>
      </w:r>
      <w:r w:rsidR="00E75462">
        <w:rPr>
          <w:rFonts w:asciiTheme="minorHAnsi" w:hAnsiTheme="minorHAnsi" w:cstheme="minorHAnsi"/>
          <w:sz w:val="22"/>
          <w:szCs w:val="22"/>
        </w:rPr>
        <w:t xml:space="preserve"> a school setting </w:t>
      </w:r>
      <w:r w:rsidR="00954382">
        <w:rPr>
          <w:rFonts w:asciiTheme="minorHAnsi" w:hAnsiTheme="minorHAnsi" w:cstheme="minorHAnsi"/>
          <w:sz w:val="22"/>
          <w:szCs w:val="22"/>
        </w:rPr>
        <w:t>but not within a working classroom</w:t>
      </w:r>
      <w:r w:rsidR="003D55C2">
        <w:rPr>
          <w:rFonts w:asciiTheme="minorHAnsi" w:hAnsiTheme="minorHAnsi" w:cstheme="minorHAnsi"/>
          <w:sz w:val="22"/>
          <w:szCs w:val="22"/>
        </w:rPr>
        <w:t xml:space="preserve"> and is led by </w:t>
      </w:r>
      <w:r w:rsidR="00A10338">
        <w:rPr>
          <w:rFonts w:asciiTheme="minorHAnsi" w:hAnsiTheme="minorHAnsi" w:cstheme="minorHAnsi"/>
          <w:sz w:val="22"/>
          <w:szCs w:val="22"/>
        </w:rPr>
        <w:t>University</w:t>
      </w:r>
      <w:r w:rsidR="00757C61">
        <w:rPr>
          <w:rFonts w:asciiTheme="minorHAnsi" w:hAnsiTheme="minorHAnsi" w:cstheme="minorHAnsi"/>
          <w:sz w:val="22"/>
          <w:szCs w:val="22"/>
        </w:rPr>
        <w:t xml:space="preserve">, and School, </w:t>
      </w:r>
      <w:r w:rsidR="003D55C2">
        <w:rPr>
          <w:rFonts w:asciiTheme="minorHAnsi" w:hAnsiTheme="minorHAnsi" w:cstheme="minorHAnsi"/>
          <w:sz w:val="22"/>
          <w:szCs w:val="22"/>
        </w:rPr>
        <w:t>Lead Mentors</w:t>
      </w:r>
      <w:r w:rsidR="00954382">
        <w:rPr>
          <w:rFonts w:asciiTheme="minorHAnsi" w:hAnsiTheme="minorHAnsi" w:cstheme="minorHAnsi"/>
          <w:sz w:val="22"/>
          <w:szCs w:val="22"/>
        </w:rPr>
        <w:t xml:space="preserve">.  For all </w:t>
      </w:r>
      <w:r w:rsidR="00E75462">
        <w:rPr>
          <w:rFonts w:asciiTheme="minorHAnsi" w:hAnsiTheme="minorHAnsi" w:cstheme="minorHAnsi"/>
          <w:sz w:val="22"/>
          <w:szCs w:val="22"/>
        </w:rPr>
        <w:t xml:space="preserve">trainees, </w:t>
      </w:r>
      <w:r w:rsidR="00954382">
        <w:rPr>
          <w:rFonts w:asciiTheme="minorHAnsi" w:hAnsiTheme="minorHAnsi" w:cstheme="minorHAnsi"/>
          <w:sz w:val="22"/>
          <w:szCs w:val="22"/>
        </w:rPr>
        <w:t xml:space="preserve">the </w:t>
      </w:r>
      <w:r w:rsidR="00954382" w:rsidRPr="00D27B40">
        <w:rPr>
          <w:rFonts w:asciiTheme="minorHAnsi" w:hAnsiTheme="minorHAnsi" w:cstheme="minorHAnsi"/>
          <w:b/>
          <w:bCs/>
          <w:sz w:val="22"/>
          <w:szCs w:val="22"/>
        </w:rPr>
        <w:t xml:space="preserve">Embed </w:t>
      </w:r>
      <w:r w:rsidR="00954382">
        <w:rPr>
          <w:rFonts w:asciiTheme="minorHAnsi" w:hAnsiTheme="minorHAnsi" w:cstheme="minorHAnsi"/>
          <w:sz w:val="22"/>
          <w:szCs w:val="22"/>
        </w:rPr>
        <w:t xml:space="preserve">element will </w:t>
      </w:r>
      <w:r w:rsidR="0035470F">
        <w:rPr>
          <w:rFonts w:asciiTheme="minorHAnsi" w:hAnsiTheme="minorHAnsi" w:cstheme="minorHAnsi"/>
          <w:sz w:val="22"/>
          <w:szCs w:val="22"/>
        </w:rPr>
        <w:t xml:space="preserve">take place </w:t>
      </w:r>
      <w:r w:rsidR="00954382" w:rsidRPr="00D27B40">
        <w:rPr>
          <w:rFonts w:asciiTheme="minorHAnsi" w:hAnsiTheme="minorHAnsi" w:cstheme="minorHAnsi"/>
          <w:b/>
          <w:bCs/>
          <w:sz w:val="22"/>
          <w:szCs w:val="22"/>
        </w:rPr>
        <w:t>in their placement school</w:t>
      </w:r>
      <w:r w:rsidR="00954382">
        <w:rPr>
          <w:rFonts w:asciiTheme="minorHAnsi" w:hAnsiTheme="minorHAnsi" w:cstheme="minorHAnsi"/>
          <w:sz w:val="22"/>
          <w:szCs w:val="22"/>
        </w:rPr>
        <w:t xml:space="preserve"> and will be predominantly focussed on the class they are working with for the placement.  During this time </w:t>
      </w:r>
      <w:r w:rsidR="00F80B99">
        <w:rPr>
          <w:rFonts w:asciiTheme="minorHAnsi" w:hAnsiTheme="minorHAnsi" w:cstheme="minorHAnsi"/>
          <w:sz w:val="22"/>
          <w:szCs w:val="22"/>
        </w:rPr>
        <w:t>(</w:t>
      </w:r>
      <w:r w:rsidR="00954382">
        <w:rPr>
          <w:rFonts w:asciiTheme="minorHAnsi" w:hAnsiTheme="minorHAnsi" w:cstheme="minorHAnsi"/>
          <w:sz w:val="22"/>
          <w:szCs w:val="22"/>
        </w:rPr>
        <w:t>2 or 3</w:t>
      </w:r>
      <w:r w:rsidR="00F80B99">
        <w:rPr>
          <w:rFonts w:asciiTheme="minorHAnsi" w:hAnsiTheme="minorHAnsi" w:cstheme="minorHAnsi"/>
          <w:sz w:val="22"/>
          <w:szCs w:val="22"/>
        </w:rPr>
        <w:t xml:space="preserve"> consecut</w:t>
      </w:r>
      <w:r w:rsidR="00A10338">
        <w:rPr>
          <w:rFonts w:asciiTheme="minorHAnsi" w:hAnsiTheme="minorHAnsi" w:cstheme="minorHAnsi"/>
          <w:sz w:val="22"/>
          <w:szCs w:val="22"/>
        </w:rPr>
        <w:t>ive</w:t>
      </w:r>
      <w:r w:rsidR="00954382">
        <w:rPr>
          <w:rFonts w:asciiTheme="minorHAnsi" w:hAnsiTheme="minorHAnsi" w:cstheme="minorHAnsi"/>
          <w:sz w:val="22"/>
          <w:szCs w:val="22"/>
        </w:rPr>
        <w:t xml:space="preserve"> days) trainee</w:t>
      </w:r>
      <w:r w:rsidR="00195247">
        <w:rPr>
          <w:rFonts w:asciiTheme="minorHAnsi" w:hAnsiTheme="minorHAnsi" w:cstheme="minorHAnsi"/>
          <w:sz w:val="22"/>
          <w:szCs w:val="22"/>
        </w:rPr>
        <w:t>s</w:t>
      </w:r>
      <w:r w:rsidR="00954382">
        <w:rPr>
          <w:rFonts w:asciiTheme="minorHAnsi" w:hAnsiTheme="minorHAnsi" w:cstheme="minorHAnsi"/>
          <w:sz w:val="22"/>
          <w:szCs w:val="22"/>
        </w:rPr>
        <w:t xml:space="preserve"> should be </w:t>
      </w:r>
      <w:r w:rsidR="00954382" w:rsidRPr="00F80B99">
        <w:rPr>
          <w:rFonts w:asciiTheme="minorHAnsi" w:hAnsiTheme="minorHAnsi" w:cstheme="minorHAnsi"/>
          <w:b/>
          <w:bCs/>
          <w:sz w:val="22"/>
          <w:szCs w:val="22"/>
        </w:rPr>
        <w:t>off timetable</w:t>
      </w:r>
      <w:r w:rsidR="00954382">
        <w:rPr>
          <w:rFonts w:asciiTheme="minorHAnsi" w:hAnsiTheme="minorHAnsi" w:cstheme="minorHAnsi"/>
          <w:sz w:val="22"/>
          <w:szCs w:val="22"/>
        </w:rPr>
        <w:t xml:space="preserve"> as they work to engage with particular activity as </w:t>
      </w:r>
      <w:r w:rsidR="00195247">
        <w:rPr>
          <w:rFonts w:asciiTheme="minorHAnsi" w:hAnsiTheme="minorHAnsi" w:cstheme="minorHAnsi"/>
          <w:sz w:val="22"/>
          <w:szCs w:val="22"/>
        </w:rPr>
        <w:t xml:space="preserve">set out in </w:t>
      </w:r>
      <w:r w:rsidR="00954382">
        <w:rPr>
          <w:rFonts w:asciiTheme="minorHAnsi" w:hAnsiTheme="minorHAnsi" w:cstheme="minorHAnsi"/>
          <w:sz w:val="22"/>
          <w:szCs w:val="22"/>
        </w:rPr>
        <w:t xml:space="preserve">the </w:t>
      </w:r>
      <w:r w:rsidR="00954382" w:rsidRPr="00195247">
        <w:rPr>
          <w:rFonts w:asciiTheme="minorHAnsi" w:hAnsiTheme="minorHAnsi" w:cstheme="minorHAnsi"/>
          <w:b/>
          <w:bCs/>
          <w:sz w:val="22"/>
          <w:szCs w:val="22"/>
        </w:rPr>
        <w:t>Embed Day Booklet</w:t>
      </w:r>
      <w:r w:rsidR="00954382">
        <w:rPr>
          <w:rFonts w:asciiTheme="minorHAnsi" w:hAnsiTheme="minorHAnsi" w:cstheme="minorHAnsi"/>
          <w:sz w:val="22"/>
          <w:szCs w:val="22"/>
        </w:rPr>
        <w:t xml:space="preserve">.  Activities may include observation </w:t>
      </w:r>
      <w:r w:rsidR="00195247">
        <w:rPr>
          <w:rFonts w:asciiTheme="minorHAnsi" w:hAnsiTheme="minorHAnsi" w:cstheme="minorHAnsi"/>
          <w:sz w:val="22"/>
          <w:szCs w:val="22"/>
        </w:rPr>
        <w:t>of the expert colleague</w:t>
      </w:r>
      <w:r w:rsidR="00954382">
        <w:rPr>
          <w:rFonts w:asciiTheme="minorHAnsi" w:hAnsiTheme="minorHAnsi" w:cstheme="minorHAnsi"/>
          <w:sz w:val="22"/>
          <w:szCs w:val="22"/>
        </w:rPr>
        <w:t>, observation of pupils, discussion with expert colleagues, exploration of resources</w:t>
      </w:r>
      <w:r w:rsidR="00195247">
        <w:rPr>
          <w:rFonts w:asciiTheme="minorHAnsi" w:hAnsiTheme="minorHAnsi" w:cstheme="minorHAnsi"/>
          <w:sz w:val="22"/>
          <w:szCs w:val="22"/>
        </w:rPr>
        <w:t xml:space="preserve"> or environments</w:t>
      </w:r>
      <w:r w:rsidR="00954382">
        <w:rPr>
          <w:rFonts w:asciiTheme="minorHAnsi" w:hAnsiTheme="minorHAnsi" w:cstheme="minorHAnsi"/>
          <w:sz w:val="22"/>
          <w:szCs w:val="22"/>
        </w:rPr>
        <w:t xml:space="preserve">, opportunity to </w:t>
      </w:r>
      <w:r w:rsidR="002C00E2">
        <w:rPr>
          <w:rFonts w:asciiTheme="minorHAnsi" w:hAnsiTheme="minorHAnsi" w:cstheme="minorHAnsi"/>
          <w:sz w:val="22"/>
          <w:szCs w:val="22"/>
        </w:rPr>
        <w:t xml:space="preserve">practise </w:t>
      </w:r>
      <w:r w:rsidR="00954382">
        <w:rPr>
          <w:rFonts w:asciiTheme="minorHAnsi" w:hAnsiTheme="minorHAnsi" w:cstheme="minorHAnsi"/>
          <w:sz w:val="22"/>
          <w:szCs w:val="22"/>
        </w:rPr>
        <w:t>particular aspects of practice with feedforward from expert colleagues.</w:t>
      </w:r>
    </w:p>
    <w:p w14:paraId="5F313F7B" w14:textId="77777777" w:rsidR="002C00E2" w:rsidRDefault="002C00E2" w:rsidP="00AB7231">
      <w:pPr>
        <w:rPr>
          <w:rFonts w:asciiTheme="minorHAnsi" w:hAnsiTheme="minorHAnsi" w:cstheme="minorHAnsi"/>
          <w:sz w:val="22"/>
          <w:szCs w:val="22"/>
        </w:rPr>
      </w:pPr>
    </w:p>
    <w:p w14:paraId="362770A9" w14:textId="43462DCF" w:rsidR="002C00E2" w:rsidRPr="00FC15AE" w:rsidRDefault="002C00E2" w:rsidP="00AB7231">
      <w:pPr>
        <w:rPr>
          <w:rFonts w:asciiTheme="minorHAnsi" w:hAnsiTheme="minorHAnsi" w:cstheme="minorHAnsi"/>
          <w:sz w:val="22"/>
          <w:szCs w:val="22"/>
        </w:rPr>
      </w:pPr>
      <w:r>
        <w:rPr>
          <w:rFonts w:asciiTheme="minorHAnsi" w:hAnsiTheme="minorHAnsi" w:cstheme="minorHAnsi"/>
          <w:sz w:val="22"/>
          <w:szCs w:val="22"/>
        </w:rPr>
        <w:t xml:space="preserve">Mentors and class teachers will play an integral role in supporting trainees’ understanding and awareness </w:t>
      </w:r>
      <w:r w:rsidR="00B02C25">
        <w:rPr>
          <w:rFonts w:asciiTheme="minorHAnsi" w:hAnsiTheme="minorHAnsi" w:cstheme="minorHAnsi"/>
          <w:sz w:val="22"/>
          <w:szCs w:val="22"/>
        </w:rPr>
        <w:t>in relation to the Embed Day Booklet activity.</w:t>
      </w:r>
    </w:p>
    <w:p w14:paraId="19D8671C" w14:textId="4A062BC3" w:rsidR="007D71D6" w:rsidRPr="00EE2B7B" w:rsidRDefault="000B099F" w:rsidP="00976104">
      <w:pPr>
        <w:pStyle w:val="Heading5"/>
        <w:spacing w:before="120"/>
        <w:ind w:right="-28"/>
        <w:jc w:val="left"/>
        <w:rPr>
          <w:sz w:val="28"/>
          <w:szCs w:val="28"/>
        </w:rPr>
      </w:pPr>
      <w:r>
        <w:rPr>
          <w:sz w:val="28"/>
          <w:szCs w:val="28"/>
        </w:rPr>
        <w:t>Professional Practice Units</w:t>
      </w:r>
      <w:r w:rsidR="00EE2B7B" w:rsidRPr="00EE2B7B">
        <w:rPr>
          <w:sz w:val="28"/>
          <w:szCs w:val="28"/>
        </w:rPr>
        <w:t xml:space="preserve"> (</w:t>
      </w:r>
      <w:r>
        <w:rPr>
          <w:sz w:val="28"/>
          <w:szCs w:val="28"/>
        </w:rPr>
        <w:t>PPU</w:t>
      </w:r>
      <w:r w:rsidR="00EE2B7B" w:rsidRPr="00EE2B7B">
        <w:rPr>
          <w:sz w:val="28"/>
          <w:szCs w:val="28"/>
        </w:rPr>
        <w:t>s)</w:t>
      </w:r>
      <w:bookmarkEnd w:id="25"/>
    </w:p>
    <w:p w14:paraId="30740E5E" w14:textId="271E6093" w:rsidR="00EE2B7B" w:rsidRPr="00EE2B7B" w:rsidRDefault="000B099F" w:rsidP="00EE2B7B">
      <w:pPr>
        <w:spacing w:after="120"/>
        <w:rPr>
          <w:rFonts w:asciiTheme="minorHAnsi" w:hAnsiTheme="minorHAnsi" w:cstheme="minorHAnsi"/>
          <w:bCs/>
          <w:sz w:val="22"/>
          <w:szCs w:val="22"/>
        </w:rPr>
      </w:pPr>
      <w:r>
        <w:rPr>
          <w:rFonts w:asciiTheme="minorHAnsi" w:hAnsiTheme="minorHAnsi" w:cstheme="minorHAnsi"/>
          <w:b/>
          <w:sz w:val="22"/>
          <w:szCs w:val="22"/>
        </w:rPr>
        <w:t>Professional Practice Units</w:t>
      </w:r>
      <w:r w:rsidR="00EE2B7B" w:rsidRPr="00EE2B7B">
        <w:rPr>
          <w:rFonts w:asciiTheme="minorHAnsi" w:hAnsiTheme="minorHAnsi" w:cstheme="minorHAnsi"/>
          <w:bCs/>
          <w:sz w:val="22"/>
          <w:szCs w:val="22"/>
        </w:rPr>
        <w:t xml:space="preserve"> or </w:t>
      </w:r>
      <w:r w:rsidR="00745C7C">
        <w:rPr>
          <w:rFonts w:asciiTheme="minorHAnsi" w:hAnsiTheme="minorHAnsi" w:cstheme="minorHAnsi"/>
          <w:bCs/>
          <w:sz w:val="22"/>
          <w:szCs w:val="22"/>
        </w:rPr>
        <w:t>PPU</w:t>
      </w:r>
      <w:r w:rsidR="00EE2B7B" w:rsidRPr="00EE2B7B">
        <w:rPr>
          <w:rFonts w:asciiTheme="minorHAnsi" w:hAnsiTheme="minorHAnsi" w:cstheme="minorHAnsi"/>
          <w:bCs/>
          <w:sz w:val="22"/>
          <w:szCs w:val="22"/>
        </w:rPr>
        <w:t xml:space="preserve">s are undertaken in school, with the support of </w:t>
      </w:r>
      <w:r w:rsidR="008D731A">
        <w:rPr>
          <w:rFonts w:asciiTheme="minorHAnsi" w:hAnsiTheme="minorHAnsi" w:cstheme="minorHAnsi"/>
          <w:bCs/>
          <w:sz w:val="22"/>
          <w:szCs w:val="22"/>
        </w:rPr>
        <w:t>General Mentor</w:t>
      </w:r>
      <w:r w:rsidR="00EE2B7B" w:rsidRPr="00EE2B7B">
        <w:rPr>
          <w:rFonts w:asciiTheme="minorHAnsi" w:hAnsiTheme="minorHAnsi" w:cstheme="minorHAnsi"/>
          <w:bCs/>
          <w:sz w:val="22"/>
          <w:szCs w:val="22"/>
        </w:rPr>
        <w:t xml:space="preserve">s and Class Teachers. They integrate the trainee’s University-based curriculum with school-based training and development. They </w:t>
      </w:r>
      <w:r w:rsidR="00EE2B7B" w:rsidRPr="00EE2B7B">
        <w:rPr>
          <w:rFonts w:asciiTheme="minorHAnsi" w:hAnsiTheme="minorHAnsi" w:cstheme="minorHAnsi"/>
          <w:b/>
          <w:sz w:val="22"/>
          <w:szCs w:val="22"/>
        </w:rPr>
        <w:t>map the trainee’s Core Content Framework (CCF) training entitlement</w:t>
      </w:r>
      <w:r w:rsidR="00EE2B7B" w:rsidRPr="00EE2B7B">
        <w:rPr>
          <w:rFonts w:asciiTheme="minorHAnsi" w:hAnsiTheme="minorHAnsi" w:cstheme="minorHAnsi"/>
          <w:bCs/>
          <w:sz w:val="22"/>
          <w:szCs w:val="22"/>
        </w:rPr>
        <w:t xml:space="preserve"> across the year and thus it </w:t>
      </w:r>
      <w:r w:rsidR="00EE2B7B" w:rsidRPr="00EE2B7B">
        <w:rPr>
          <w:rFonts w:asciiTheme="minorHAnsi" w:hAnsiTheme="minorHAnsi" w:cstheme="minorHAnsi"/>
          <w:b/>
          <w:sz w:val="22"/>
          <w:szCs w:val="22"/>
        </w:rPr>
        <w:t xml:space="preserve">is essential that trainees complete </w:t>
      </w:r>
      <w:r w:rsidR="00EE2B7B" w:rsidRPr="00EE2B7B">
        <w:rPr>
          <w:rFonts w:asciiTheme="minorHAnsi" w:hAnsiTheme="minorHAnsi" w:cstheme="minorHAnsi"/>
          <w:b/>
          <w:sz w:val="22"/>
          <w:szCs w:val="22"/>
          <w:u w:val="single"/>
        </w:rPr>
        <w:t>all</w:t>
      </w:r>
      <w:r w:rsidR="00EE2B7B" w:rsidRPr="00EE2B7B">
        <w:rPr>
          <w:rFonts w:asciiTheme="minorHAnsi" w:hAnsiTheme="minorHAnsi" w:cstheme="minorHAnsi"/>
          <w:b/>
          <w:sz w:val="22"/>
          <w:szCs w:val="22"/>
        </w:rPr>
        <w:t xml:space="preserve"> </w:t>
      </w:r>
      <w:r w:rsidR="00745C7C">
        <w:rPr>
          <w:rFonts w:asciiTheme="minorHAnsi" w:hAnsiTheme="minorHAnsi" w:cstheme="minorHAnsi"/>
          <w:b/>
          <w:sz w:val="22"/>
          <w:szCs w:val="22"/>
        </w:rPr>
        <w:t>PPUs</w:t>
      </w:r>
      <w:r w:rsidR="00EE2B7B" w:rsidRPr="00EE2B7B">
        <w:rPr>
          <w:rFonts w:asciiTheme="minorHAnsi" w:hAnsiTheme="minorHAnsi" w:cstheme="minorHAnsi"/>
          <w:bCs/>
          <w:sz w:val="22"/>
          <w:szCs w:val="22"/>
        </w:rPr>
        <w:t>.</w:t>
      </w:r>
    </w:p>
    <w:p w14:paraId="1F8005DC" w14:textId="67E11787" w:rsidR="00EE2B7B" w:rsidRPr="00972130" w:rsidRDefault="00EE2B7B" w:rsidP="00EE2B7B">
      <w:pPr>
        <w:spacing w:after="120"/>
        <w:rPr>
          <w:rFonts w:asciiTheme="minorHAnsi" w:hAnsiTheme="minorHAnsi" w:cstheme="minorHAnsi"/>
          <w:bCs/>
          <w:sz w:val="22"/>
          <w:szCs w:val="22"/>
        </w:rPr>
      </w:pPr>
      <w:r w:rsidRPr="00972130">
        <w:rPr>
          <w:rFonts w:asciiTheme="minorHAnsi" w:hAnsiTheme="minorHAnsi" w:cstheme="minorHAnsi"/>
          <w:bCs/>
          <w:sz w:val="22"/>
          <w:szCs w:val="22"/>
        </w:rPr>
        <w:t xml:space="preserve">The </w:t>
      </w:r>
      <w:r w:rsidR="00745C7C" w:rsidRPr="00972130">
        <w:rPr>
          <w:rFonts w:asciiTheme="minorHAnsi" w:hAnsiTheme="minorHAnsi" w:cstheme="minorHAnsi"/>
          <w:bCs/>
          <w:sz w:val="22"/>
          <w:szCs w:val="22"/>
        </w:rPr>
        <w:t>PPUs</w:t>
      </w:r>
      <w:r w:rsidRPr="00972130">
        <w:rPr>
          <w:rFonts w:asciiTheme="minorHAnsi" w:hAnsiTheme="minorHAnsi" w:cstheme="minorHAnsi"/>
          <w:bCs/>
          <w:sz w:val="22"/>
          <w:szCs w:val="22"/>
        </w:rPr>
        <w:t xml:space="preserve"> include both guidance for the trainee and coaching questions to support Mentors.</w:t>
      </w:r>
    </w:p>
    <w:p w14:paraId="591C62BA" w14:textId="563635B0" w:rsidR="0071039E" w:rsidRDefault="00EE2B7B" w:rsidP="00976104">
      <w:pPr>
        <w:spacing w:after="120"/>
        <w:rPr>
          <w:rFonts w:asciiTheme="minorHAnsi" w:hAnsiTheme="minorHAnsi" w:cstheme="minorHAnsi"/>
          <w:bCs/>
          <w:sz w:val="22"/>
          <w:szCs w:val="22"/>
        </w:rPr>
      </w:pPr>
      <w:r w:rsidRPr="000C6B04">
        <w:rPr>
          <w:rFonts w:asciiTheme="minorHAnsi" w:hAnsiTheme="minorHAnsi" w:cstheme="minorHAnsi"/>
          <w:bCs/>
          <w:sz w:val="22"/>
          <w:szCs w:val="22"/>
        </w:rPr>
        <w:t xml:space="preserve">Whilst all </w:t>
      </w:r>
      <w:r w:rsidR="00745C7C" w:rsidRPr="000C6B04">
        <w:rPr>
          <w:rFonts w:asciiTheme="minorHAnsi" w:hAnsiTheme="minorHAnsi" w:cstheme="minorHAnsi"/>
          <w:bCs/>
          <w:sz w:val="22"/>
          <w:szCs w:val="22"/>
        </w:rPr>
        <w:t>PPUs</w:t>
      </w:r>
      <w:r w:rsidRPr="000C6B04">
        <w:rPr>
          <w:rFonts w:asciiTheme="minorHAnsi" w:hAnsiTheme="minorHAnsi" w:cstheme="minorHAnsi"/>
          <w:bCs/>
          <w:sz w:val="22"/>
          <w:szCs w:val="22"/>
        </w:rPr>
        <w:t xml:space="preserve"> must be completed, trainees select 5 </w:t>
      </w:r>
      <w:r w:rsidR="00745C7C" w:rsidRPr="000C6B04">
        <w:rPr>
          <w:rFonts w:asciiTheme="minorHAnsi" w:hAnsiTheme="minorHAnsi" w:cstheme="minorHAnsi"/>
          <w:bCs/>
          <w:sz w:val="22"/>
          <w:szCs w:val="22"/>
        </w:rPr>
        <w:t>PPUs</w:t>
      </w:r>
      <w:r w:rsidRPr="000C6B04">
        <w:rPr>
          <w:rFonts w:asciiTheme="minorHAnsi" w:hAnsiTheme="minorHAnsi" w:cstheme="minorHAnsi"/>
          <w:bCs/>
          <w:sz w:val="22"/>
          <w:szCs w:val="22"/>
        </w:rPr>
        <w:t xml:space="preserve"> (2 in the Autumn Term, 2 in the Spring Term and 1 in the Summer Term) to undertake further reading. The school-based learning opportunities in the </w:t>
      </w:r>
      <w:r w:rsidR="0008258F" w:rsidRPr="000C6B04">
        <w:rPr>
          <w:rFonts w:asciiTheme="minorHAnsi" w:hAnsiTheme="minorHAnsi" w:cstheme="minorHAnsi"/>
          <w:bCs/>
          <w:sz w:val="22"/>
          <w:szCs w:val="22"/>
        </w:rPr>
        <w:t>PPU</w:t>
      </w:r>
      <w:r w:rsidRPr="000C6B04">
        <w:rPr>
          <w:rFonts w:asciiTheme="minorHAnsi" w:hAnsiTheme="minorHAnsi" w:cstheme="minorHAnsi"/>
          <w:bCs/>
          <w:sz w:val="22"/>
          <w:szCs w:val="22"/>
        </w:rPr>
        <w:t xml:space="preserve"> and further reading form the basis of a 500-word Reflective Writing Assessment </w:t>
      </w:r>
      <w:r w:rsidR="0008258F" w:rsidRPr="000C6B04">
        <w:rPr>
          <w:rFonts w:asciiTheme="minorHAnsi" w:hAnsiTheme="minorHAnsi" w:cstheme="minorHAnsi"/>
          <w:bCs/>
          <w:sz w:val="22"/>
          <w:szCs w:val="22"/>
        </w:rPr>
        <w:t>are submitted to Tabula</w:t>
      </w:r>
      <w:r w:rsidRPr="000C6B04">
        <w:rPr>
          <w:rFonts w:asciiTheme="minorHAnsi" w:hAnsiTheme="minorHAnsi" w:cstheme="minorHAnsi"/>
          <w:bCs/>
          <w:sz w:val="22"/>
          <w:szCs w:val="22"/>
        </w:rPr>
        <w:t xml:space="preserve">. Any </w:t>
      </w:r>
      <w:r w:rsidR="00745C7C" w:rsidRPr="000C6B04">
        <w:rPr>
          <w:rFonts w:asciiTheme="minorHAnsi" w:hAnsiTheme="minorHAnsi" w:cstheme="minorHAnsi"/>
          <w:bCs/>
          <w:sz w:val="22"/>
          <w:szCs w:val="22"/>
        </w:rPr>
        <w:t>PPUs</w:t>
      </w:r>
      <w:r w:rsidRPr="000C6B04">
        <w:rPr>
          <w:rFonts w:asciiTheme="minorHAnsi" w:hAnsiTheme="minorHAnsi" w:cstheme="minorHAnsi"/>
          <w:bCs/>
          <w:sz w:val="22"/>
          <w:szCs w:val="22"/>
        </w:rPr>
        <w:t xml:space="preserve"> not selected as a Reflective Writing Assessment will be assessed dialogically via the Summer Placement viva. The reflective writing and viva contribute to the assessment of the Professional Practice Module.</w:t>
      </w:r>
      <w:r w:rsidR="009F5BED">
        <w:rPr>
          <w:rFonts w:asciiTheme="minorHAnsi" w:hAnsiTheme="minorHAnsi" w:cstheme="minorHAnsi"/>
          <w:bCs/>
          <w:sz w:val="22"/>
          <w:szCs w:val="22"/>
        </w:rPr>
        <w:t xml:space="preserve"> </w:t>
      </w:r>
    </w:p>
    <w:p w14:paraId="4EE261E8" w14:textId="77777777" w:rsidR="00393C0E" w:rsidRDefault="00393C0E" w:rsidP="00976104">
      <w:pPr>
        <w:spacing w:after="120"/>
        <w:rPr>
          <w:rFonts w:asciiTheme="minorHAnsi" w:hAnsiTheme="minorHAnsi" w:cstheme="minorHAnsi"/>
          <w:bCs/>
          <w:sz w:val="22"/>
          <w:szCs w:val="22"/>
        </w:rPr>
      </w:pPr>
    </w:p>
    <w:p w14:paraId="7D274630" w14:textId="77777777" w:rsidR="00393C0E" w:rsidRDefault="00393C0E" w:rsidP="00976104">
      <w:pPr>
        <w:spacing w:after="120"/>
        <w:rPr>
          <w:rFonts w:asciiTheme="minorHAnsi" w:hAnsiTheme="minorHAnsi" w:cstheme="minorHAnsi"/>
          <w:bCs/>
          <w:sz w:val="22"/>
          <w:szCs w:val="22"/>
        </w:rPr>
      </w:pPr>
    </w:p>
    <w:p w14:paraId="3A6CF5CE" w14:textId="011EBD5A" w:rsidR="00EE2B7B" w:rsidRPr="00EE2B7B" w:rsidRDefault="00EE2B7B" w:rsidP="00976104">
      <w:pPr>
        <w:pStyle w:val="Heading5"/>
        <w:spacing w:before="120"/>
        <w:ind w:right="-28"/>
        <w:jc w:val="left"/>
        <w:rPr>
          <w:rFonts w:cstheme="minorHAnsi"/>
          <w:sz w:val="28"/>
          <w:szCs w:val="28"/>
        </w:rPr>
      </w:pPr>
      <w:bookmarkStart w:id="26" w:name="_Toc141881170"/>
      <w:r w:rsidRPr="00EE2B7B">
        <w:rPr>
          <w:sz w:val="28"/>
          <w:szCs w:val="28"/>
        </w:rPr>
        <w:lastRenderedPageBreak/>
        <w:t>Weekly Trainee-Mentor Meeting</w:t>
      </w:r>
      <w:bookmarkEnd w:id="26"/>
    </w:p>
    <w:p w14:paraId="0DA53CFE" w14:textId="0580D3B0" w:rsidR="007D71D6" w:rsidRDefault="00EE2B7B" w:rsidP="00447064">
      <w:pPr>
        <w:spacing w:after="120"/>
        <w:ind w:right="248"/>
        <w:rPr>
          <w:rFonts w:asciiTheme="minorHAnsi" w:eastAsia="Calibri" w:hAnsiTheme="minorHAnsi" w:cstheme="minorHAnsi"/>
          <w:bCs/>
          <w:i/>
          <w:sz w:val="22"/>
          <w:szCs w:val="22"/>
          <w:lang w:eastAsia="en-US"/>
        </w:rPr>
      </w:pPr>
      <w:r w:rsidRPr="00763123">
        <w:rPr>
          <w:rFonts w:asciiTheme="minorHAnsi" w:eastAsia="Calibri" w:hAnsiTheme="minorHAnsi" w:cstheme="minorHAnsi"/>
          <w:b/>
          <w:i/>
          <w:sz w:val="22"/>
          <w:szCs w:val="22"/>
          <w:lang w:eastAsia="en-US"/>
        </w:rPr>
        <w:t xml:space="preserve">Trainees are encouraged to lead their own professional development </w:t>
      </w:r>
      <w:r w:rsidRPr="005E2BC0">
        <w:rPr>
          <w:rFonts w:asciiTheme="minorHAnsi" w:eastAsia="Calibri" w:hAnsiTheme="minorHAnsi" w:cstheme="minorHAnsi"/>
          <w:bCs/>
          <w:i/>
          <w:sz w:val="22"/>
          <w:szCs w:val="22"/>
          <w:lang w:eastAsia="en-US"/>
        </w:rPr>
        <w:t>by preparing for this meeting e.g. by identifying areas in which they would like coaching. Meetings usually include the following</w:t>
      </w:r>
      <w:r>
        <w:rPr>
          <w:rFonts w:asciiTheme="minorHAnsi" w:eastAsia="Calibri" w:hAnsiTheme="minorHAnsi" w:cstheme="minorHAnsi"/>
          <w:bCs/>
          <w:i/>
          <w:sz w:val="22"/>
          <w:szCs w:val="22"/>
          <w:lang w:eastAsia="en-US"/>
        </w:rPr>
        <w:t>:</w:t>
      </w:r>
    </w:p>
    <w:p w14:paraId="3A45B339" w14:textId="02A06F79" w:rsidR="00EE2B7B" w:rsidRDefault="00745C7C" w:rsidP="00447064">
      <w:pPr>
        <w:spacing w:after="120"/>
        <w:ind w:right="248"/>
        <w:rPr>
          <w:rFonts w:asciiTheme="minorHAnsi" w:hAnsiTheme="minorHAnsi" w:cstheme="minorHAnsi"/>
          <w:bCs/>
          <w:color w:val="000000" w:themeColor="text1"/>
          <w:sz w:val="22"/>
          <w:szCs w:val="22"/>
        </w:rPr>
      </w:pPr>
      <w:r>
        <w:rPr>
          <w:rFonts w:asciiTheme="minorHAnsi" w:hAnsiTheme="minorHAnsi" w:cstheme="minorHAnsi"/>
          <w:b/>
          <w:color w:val="000000" w:themeColor="text1"/>
          <w:sz w:val="22"/>
          <w:szCs w:val="22"/>
        </w:rPr>
        <w:t xml:space="preserve">Section 1 </w:t>
      </w:r>
      <w:r w:rsidR="00EE2B7B" w:rsidRPr="00763123">
        <w:rPr>
          <w:rFonts w:asciiTheme="minorHAnsi" w:hAnsiTheme="minorHAnsi" w:cstheme="minorHAnsi"/>
          <w:b/>
          <w:color w:val="000000" w:themeColor="text1"/>
          <w:sz w:val="22"/>
          <w:szCs w:val="22"/>
        </w:rPr>
        <w:t xml:space="preserve">Review of </w:t>
      </w:r>
      <w:r w:rsidR="00EE2B7B">
        <w:rPr>
          <w:rFonts w:asciiTheme="minorHAnsi" w:hAnsiTheme="minorHAnsi" w:cstheme="minorHAnsi"/>
          <w:b/>
          <w:color w:val="000000" w:themeColor="text1"/>
          <w:sz w:val="22"/>
          <w:szCs w:val="22"/>
        </w:rPr>
        <w:t>s</w:t>
      </w:r>
      <w:r w:rsidR="00EE2B7B" w:rsidRPr="00763123">
        <w:rPr>
          <w:rFonts w:asciiTheme="minorHAnsi" w:hAnsiTheme="minorHAnsi" w:cstheme="minorHAnsi"/>
          <w:b/>
          <w:color w:val="000000" w:themeColor="text1"/>
          <w:sz w:val="22"/>
          <w:szCs w:val="22"/>
        </w:rPr>
        <w:t xml:space="preserve">upport: </w:t>
      </w:r>
      <w:r w:rsidR="00EE2B7B" w:rsidRPr="00A20D7C">
        <w:rPr>
          <w:rFonts w:asciiTheme="minorHAnsi" w:hAnsiTheme="minorHAnsi" w:cstheme="minorHAnsi"/>
          <w:bCs/>
          <w:color w:val="000000" w:themeColor="text1"/>
          <w:sz w:val="22"/>
          <w:szCs w:val="22"/>
        </w:rPr>
        <w:t xml:space="preserve">to check that </w:t>
      </w:r>
      <w:r w:rsidR="00EE2B7B" w:rsidRPr="00763123">
        <w:rPr>
          <w:rFonts w:asciiTheme="minorHAnsi" w:hAnsiTheme="minorHAnsi" w:cstheme="minorHAnsi"/>
          <w:bCs/>
          <w:color w:val="000000" w:themeColor="text1"/>
          <w:sz w:val="22"/>
          <w:szCs w:val="22"/>
        </w:rPr>
        <w:t>the trainee ha</w:t>
      </w:r>
      <w:r w:rsidR="00EE2B7B">
        <w:rPr>
          <w:rFonts w:asciiTheme="minorHAnsi" w:hAnsiTheme="minorHAnsi" w:cstheme="minorHAnsi"/>
          <w:bCs/>
          <w:color w:val="000000" w:themeColor="text1"/>
          <w:sz w:val="22"/>
          <w:szCs w:val="22"/>
        </w:rPr>
        <w:t>s</w:t>
      </w:r>
      <w:r w:rsidR="00EE2B7B" w:rsidRPr="00763123">
        <w:rPr>
          <w:rFonts w:asciiTheme="minorHAnsi" w:hAnsiTheme="minorHAnsi" w:cstheme="minorHAnsi"/>
          <w:bCs/>
          <w:color w:val="000000" w:themeColor="text1"/>
          <w:sz w:val="22"/>
          <w:szCs w:val="22"/>
        </w:rPr>
        <w:t xml:space="preserve"> shared PPA </w:t>
      </w:r>
      <w:r w:rsidR="00EE2B7B">
        <w:rPr>
          <w:rFonts w:asciiTheme="minorHAnsi" w:hAnsiTheme="minorHAnsi" w:cstheme="minorHAnsi"/>
          <w:bCs/>
          <w:color w:val="000000" w:themeColor="text1"/>
          <w:sz w:val="22"/>
          <w:szCs w:val="22"/>
        </w:rPr>
        <w:t xml:space="preserve">time </w:t>
      </w:r>
      <w:r w:rsidR="00EE2B7B" w:rsidRPr="00763123">
        <w:rPr>
          <w:rFonts w:asciiTheme="minorHAnsi" w:hAnsiTheme="minorHAnsi" w:cstheme="minorHAnsi"/>
          <w:bCs/>
          <w:color w:val="000000" w:themeColor="text1"/>
          <w:sz w:val="22"/>
          <w:szCs w:val="22"/>
        </w:rPr>
        <w:t xml:space="preserve">with their class teacher and </w:t>
      </w:r>
      <w:r w:rsidR="00EE2B7B">
        <w:rPr>
          <w:rFonts w:asciiTheme="minorHAnsi" w:hAnsiTheme="minorHAnsi" w:cstheme="minorHAnsi"/>
          <w:bCs/>
          <w:color w:val="000000" w:themeColor="text1"/>
          <w:sz w:val="22"/>
          <w:szCs w:val="22"/>
        </w:rPr>
        <w:t xml:space="preserve">received </w:t>
      </w:r>
      <w:r w:rsidR="00EE2B7B" w:rsidRPr="00763123">
        <w:rPr>
          <w:rFonts w:asciiTheme="minorHAnsi" w:hAnsiTheme="minorHAnsi" w:cstheme="minorHAnsi"/>
          <w:bCs/>
          <w:color w:val="000000" w:themeColor="text1"/>
          <w:sz w:val="22"/>
          <w:szCs w:val="22"/>
        </w:rPr>
        <w:t>supported guided planning</w:t>
      </w:r>
      <w:r w:rsidR="00EE2B7B" w:rsidRPr="00A20D7C">
        <w:rPr>
          <w:rFonts w:asciiTheme="minorHAnsi" w:hAnsiTheme="minorHAnsi" w:cstheme="minorHAnsi"/>
          <w:bCs/>
          <w:color w:val="000000" w:themeColor="text1"/>
          <w:sz w:val="22"/>
          <w:szCs w:val="22"/>
        </w:rPr>
        <w:t xml:space="preserve"> </w:t>
      </w:r>
      <w:r w:rsidR="00EE2B7B">
        <w:rPr>
          <w:rFonts w:asciiTheme="minorHAnsi" w:hAnsiTheme="minorHAnsi" w:cstheme="minorHAnsi"/>
          <w:bCs/>
          <w:color w:val="000000" w:themeColor="text1"/>
          <w:sz w:val="22"/>
          <w:szCs w:val="22"/>
        </w:rPr>
        <w:t xml:space="preserve">appropriate to the trainee’s stage of development; and </w:t>
      </w:r>
      <w:r w:rsidR="00EE2B7B" w:rsidRPr="00A20D7C">
        <w:rPr>
          <w:rFonts w:asciiTheme="minorHAnsi" w:hAnsiTheme="minorHAnsi" w:cstheme="minorHAnsi"/>
          <w:bCs/>
          <w:color w:val="000000" w:themeColor="text1"/>
          <w:sz w:val="22"/>
          <w:szCs w:val="22"/>
        </w:rPr>
        <w:t>the</w:t>
      </w:r>
      <w:r w:rsidR="00EE2B7B">
        <w:rPr>
          <w:rFonts w:asciiTheme="minorHAnsi" w:hAnsiTheme="minorHAnsi" w:cstheme="minorHAnsi"/>
          <w:bCs/>
          <w:color w:val="000000" w:themeColor="text1"/>
          <w:sz w:val="22"/>
          <w:szCs w:val="22"/>
        </w:rPr>
        <w:t xml:space="preserve"> </w:t>
      </w:r>
      <w:r w:rsidR="00EE2B7B" w:rsidRPr="00763123">
        <w:rPr>
          <w:rFonts w:asciiTheme="minorHAnsi" w:hAnsiTheme="minorHAnsi" w:cstheme="minorHAnsi"/>
          <w:bCs/>
          <w:color w:val="000000" w:themeColor="text1"/>
          <w:sz w:val="22"/>
          <w:szCs w:val="22"/>
        </w:rPr>
        <w:t xml:space="preserve">trainee </w:t>
      </w:r>
      <w:r w:rsidR="00EE2B7B" w:rsidRPr="00A20D7C">
        <w:rPr>
          <w:rFonts w:asciiTheme="minorHAnsi" w:hAnsiTheme="minorHAnsi" w:cstheme="minorHAnsi"/>
          <w:bCs/>
          <w:color w:val="000000" w:themeColor="text1"/>
          <w:sz w:val="22"/>
          <w:szCs w:val="22"/>
        </w:rPr>
        <w:t>has</w:t>
      </w:r>
      <w:r w:rsidR="00EE2B7B">
        <w:rPr>
          <w:rFonts w:asciiTheme="minorHAnsi" w:hAnsiTheme="minorHAnsi" w:cstheme="minorHAnsi"/>
          <w:bCs/>
          <w:color w:val="000000" w:themeColor="text1"/>
          <w:sz w:val="22"/>
          <w:szCs w:val="22"/>
        </w:rPr>
        <w:t xml:space="preserve"> </w:t>
      </w:r>
      <w:r w:rsidR="00EE2B7B" w:rsidRPr="00763123">
        <w:rPr>
          <w:rFonts w:asciiTheme="minorHAnsi" w:hAnsiTheme="minorHAnsi" w:cstheme="minorHAnsi"/>
          <w:bCs/>
          <w:color w:val="000000" w:themeColor="text1"/>
          <w:sz w:val="22"/>
          <w:szCs w:val="22"/>
        </w:rPr>
        <w:t>had a lesson observation/coaching discussion</w:t>
      </w:r>
    </w:p>
    <w:p w14:paraId="534E7BD4" w14:textId="14DDF4DB" w:rsidR="00EE2B7B" w:rsidRDefault="00745C7C" w:rsidP="00447064">
      <w:pPr>
        <w:spacing w:after="120"/>
        <w:ind w:right="248"/>
        <w:rPr>
          <w:rFonts w:asciiTheme="minorHAnsi" w:hAnsiTheme="minorHAnsi" w:cstheme="minorHAnsi"/>
          <w:iCs/>
          <w:sz w:val="22"/>
          <w:szCs w:val="22"/>
        </w:rPr>
      </w:pPr>
      <w:r>
        <w:rPr>
          <w:rFonts w:asciiTheme="minorHAnsi" w:hAnsiTheme="minorHAnsi" w:cstheme="minorHAnsi"/>
          <w:b/>
          <w:sz w:val="22"/>
          <w:szCs w:val="22"/>
        </w:rPr>
        <w:t xml:space="preserve">Section 2: </w:t>
      </w:r>
      <w:r w:rsidR="00EE2B7B">
        <w:rPr>
          <w:rFonts w:asciiTheme="minorHAnsi" w:hAnsiTheme="minorHAnsi" w:cstheme="minorHAnsi"/>
          <w:b/>
          <w:sz w:val="22"/>
          <w:szCs w:val="22"/>
        </w:rPr>
        <w:t>Trainee’s weekly r</w:t>
      </w:r>
      <w:r w:rsidR="00EE2B7B" w:rsidRPr="00763123">
        <w:rPr>
          <w:rFonts w:asciiTheme="minorHAnsi" w:hAnsiTheme="minorHAnsi" w:cstheme="minorHAnsi"/>
          <w:b/>
          <w:sz w:val="22"/>
          <w:szCs w:val="22"/>
        </w:rPr>
        <w:t xml:space="preserve">eflection </w:t>
      </w:r>
      <w:r w:rsidR="00EE2B7B">
        <w:rPr>
          <w:rFonts w:asciiTheme="minorHAnsi" w:hAnsiTheme="minorHAnsi" w:cstheme="minorHAnsi"/>
          <w:b/>
          <w:sz w:val="22"/>
          <w:szCs w:val="22"/>
        </w:rPr>
        <w:t>on their</w:t>
      </w:r>
      <w:r w:rsidR="00EE2B7B" w:rsidRPr="00763123">
        <w:rPr>
          <w:rFonts w:asciiTheme="minorHAnsi" w:hAnsiTheme="minorHAnsi" w:cstheme="minorHAnsi"/>
          <w:b/>
          <w:sz w:val="22"/>
          <w:szCs w:val="22"/>
        </w:rPr>
        <w:t xml:space="preserve"> </w:t>
      </w:r>
      <w:r w:rsidR="00EE2B7B">
        <w:rPr>
          <w:rFonts w:asciiTheme="minorHAnsi" w:hAnsiTheme="minorHAnsi" w:cstheme="minorHAnsi"/>
          <w:b/>
          <w:sz w:val="22"/>
          <w:szCs w:val="22"/>
        </w:rPr>
        <w:t>progress and against the</w:t>
      </w:r>
      <w:r w:rsidR="00EE2B7B" w:rsidRPr="00763123">
        <w:rPr>
          <w:rFonts w:asciiTheme="minorHAnsi" w:hAnsiTheme="minorHAnsi" w:cstheme="minorHAnsi"/>
          <w:b/>
          <w:sz w:val="22"/>
          <w:szCs w:val="22"/>
        </w:rPr>
        <w:t xml:space="preserve"> Warwick Teacher Values</w:t>
      </w:r>
      <w:r w:rsidR="00EE2B7B">
        <w:rPr>
          <w:rFonts w:asciiTheme="minorHAnsi" w:hAnsiTheme="minorHAnsi" w:cstheme="minorHAnsi"/>
          <w:iCs/>
          <w:sz w:val="22"/>
          <w:szCs w:val="22"/>
        </w:rPr>
        <w:t>.</w:t>
      </w:r>
    </w:p>
    <w:p w14:paraId="4005AB8E" w14:textId="4A267BDE" w:rsidR="00745C7C" w:rsidRDefault="00745C7C" w:rsidP="00447064">
      <w:pPr>
        <w:spacing w:after="120"/>
        <w:ind w:right="248"/>
        <w:rPr>
          <w:rFonts w:asciiTheme="minorHAnsi" w:hAnsiTheme="minorHAnsi" w:cstheme="minorHAnsi"/>
          <w:iCs/>
          <w:sz w:val="22"/>
          <w:szCs w:val="22"/>
        </w:rPr>
      </w:pPr>
      <w:r>
        <w:rPr>
          <w:rFonts w:asciiTheme="minorHAnsi" w:hAnsiTheme="minorHAnsi" w:cstheme="minorHAnsi"/>
          <w:iCs/>
          <w:sz w:val="22"/>
          <w:szCs w:val="22"/>
        </w:rPr>
        <w:t>I</w:t>
      </w:r>
      <w:r w:rsidR="00976104">
        <w:rPr>
          <w:rFonts w:asciiTheme="minorHAnsi" w:hAnsiTheme="minorHAnsi" w:cstheme="minorHAnsi"/>
          <w:iCs/>
          <w:sz w:val="22"/>
          <w:szCs w:val="22"/>
        </w:rPr>
        <w:t>n</w:t>
      </w:r>
      <w:r>
        <w:rPr>
          <w:rFonts w:asciiTheme="minorHAnsi" w:hAnsiTheme="minorHAnsi" w:cstheme="minorHAnsi"/>
          <w:iCs/>
          <w:sz w:val="22"/>
          <w:szCs w:val="22"/>
        </w:rPr>
        <w:t xml:space="preserve"> this section trainees might also identify questions or areas of practice they wish to discuss in the meeting.</w:t>
      </w:r>
    </w:p>
    <w:p w14:paraId="55E8356A" w14:textId="485607C3" w:rsidR="00745C7C" w:rsidRDefault="00745C7C" w:rsidP="00745C7C">
      <w:pPr>
        <w:spacing w:after="120"/>
        <w:ind w:right="248"/>
        <w:rPr>
          <w:rFonts w:asciiTheme="minorHAnsi" w:hAnsiTheme="minorHAnsi" w:cstheme="minorHAnsi"/>
          <w:b/>
          <w:sz w:val="22"/>
          <w:szCs w:val="22"/>
        </w:rPr>
      </w:pPr>
      <w:r>
        <w:rPr>
          <w:rFonts w:asciiTheme="minorHAnsi" w:hAnsiTheme="minorHAnsi" w:cstheme="minorHAnsi"/>
          <w:b/>
          <w:sz w:val="22"/>
          <w:szCs w:val="22"/>
        </w:rPr>
        <w:t xml:space="preserve">Section 3: </w:t>
      </w:r>
      <w:r w:rsidRPr="00745C7C">
        <w:rPr>
          <w:rFonts w:asciiTheme="minorHAnsi" w:hAnsiTheme="minorHAnsi" w:cstheme="minorHAnsi"/>
          <w:b/>
          <w:sz w:val="22"/>
          <w:szCs w:val="22"/>
        </w:rPr>
        <w:t xml:space="preserve">Focused Coaching Discussion </w:t>
      </w:r>
    </w:p>
    <w:p w14:paraId="474CC0D0" w14:textId="446000B5" w:rsidR="00745C7C" w:rsidRPr="00976104" w:rsidRDefault="00745C7C" w:rsidP="00745C7C">
      <w:pPr>
        <w:spacing w:after="120"/>
        <w:ind w:right="248"/>
        <w:rPr>
          <w:rFonts w:asciiTheme="minorHAnsi" w:eastAsia="Calibri" w:hAnsiTheme="minorHAnsi" w:cstheme="minorHAnsi"/>
          <w:bCs/>
          <w:sz w:val="22"/>
          <w:szCs w:val="22"/>
        </w:rPr>
      </w:pPr>
      <w:r w:rsidRPr="00976104">
        <w:rPr>
          <w:rFonts w:asciiTheme="minorHAnsi" w:hAnsiTheme="minorHAnsi" w:cstheme="minorHAnsi"/>
          <w:bCs/>
          <w:sz w:val="22"/>
          <w:szCs w:val="22"/>
        </w:rPr>
        <w:t xml:space="preserve">In </w:t>
      </w:r>
      <w:r w:rsidR="00976104" w:rsidRPr="00976104">
        <w:rPr>
          <w:rFonts w:asciiTheme="minorHAnsi" w:hAnsiTheme="minorHAnsi" w:cstheme="minorHAnsi"/>
          <w:bCs/>
          <w:sz w:val="22"/>
          <w:szCs w:val="22"/>
        </w:rPr>
        <w:t xml:space="preserve">this section, the trainee and mentor engage in a focused coaching discussion in </w:t>
      </w:r>
      <w:r w:rsidRPr="00976104">
        <w:rPr>
          <w:rFonts w:asciiTheme="minorHAnsi" w:hAnsiTheme="minorHAnsi" w:cstheme="minorHAnsi"/>
          <w:bCs/>
          <w:sz w:val="22"/>
          <w:szCs w:val="22"/>
        </w:rPr>
        <w:t>relation to sections 1 and 2 above, Professional Practice Units</w:t>
      </w:r>
      <w:r w:rsidR="00976104" w:rsidRPr="00976104">
        <w:rPr>
          <w:rFonts w:asciiTheme="minorHAnsi" w:hAnsiTheme="minorHAnsi" w:cstheme="minorHAnsi"/>
          <w:bCs/>
          <w:sz w:val="22"/>
          <w:szCs w:val="22"/>
        </w:rPr>
        <w:t xml:space="preserve"> and any points the mentor wishes to raise.</w:t>
      </w:r>
    </w:p>
    <w:p w14:paraId="2118E7B9" w14:textId="4B25BC45" w:rsidR="00FB7478" w:rsidRPr="00EB5275" w:rsidRDefault="00976104" w:rsidP="00976104">
      <w:pPr>
        <w:spacing w:after="120"/>
        <w:ind w:right="248"/>
        <w:rPr>
          <w:rFonts w:asciiTheme="minorHAnsi" w:hAnsiTheme="minorHAnsi" w:cstheme="minorHAnsi"/>
          <w:bCs/>
          <w:sz w:val="22"/>
          <w:szCs w:val="22"/>
        </w:rPr>
      </w:pPr>
      <w:r w:rsidRPr="00EB5275">
        <w:rPr>
          <w:rFonts w:asciiTheme="minorHAnsi" w:hAnsiTheme="minorHAnsi" w:cstheme="minorHAnsi"/>
          <w:bCs/>
          <w:sz w:val="22"/>
          <w:szCs w:val="22"/>
        </w:rPr>
        <w:t>Additional targets, ar</w:t>
      </w:r>
      <w:r w:rsidR="00ED517F" w:rsidRPr="00EB5275">
        <w:rPr>
          <w:rFonts w:asciiTheme="minorHAnsi" w:hAnsiTheme="minorHAnsi" w:cstheme="minorHAnsi"/>
          <w:bCs/>
          <w:sz w:val="22"/>
          <w:szCs w:val="22"/>
        </w:rPr>
        <w:t>i</w:t>
      </w:r>
      <w:r w:rsidRPr="00EB5275">
        <w:rPr>
          <w:rFonts w:asciiTheme="minorHAnsi" w:hAnsiTheme="minorHAnsi" w:cstheme="minorHAnsi"/>
          <w:bCs/>
          <w:sz w:val="22"/>
          <w:szCs w:val="22"/>
        </w:rPr>
        <w:t xml:space="preserve">sing from the coaching discussion, may be agreed </w:t>
      </w:r>
      <w:r w:rsidR="00EE2B7B" w:rsidRPr="00EB5275">
        <w:rPr>
          <w:rFonts w:asciiTheme="minorHAnsi" w:hAnsiTheme="minorHAnsi" w:cstheme="minorHAnsi"/>
          <w:bCs/>
          <w:sz w:val="22"/>
          <w:szCs w:val="22"/>
        </w:rPr>
        <w:t xml:space="preserve"> </w:t>
      </w:r>
      <w:bookmarkStart w:id="27" w:name="_Hlk83984069"/>
    </w:p>
    <w:p w14:paraId="46EEB214" w14:textId="0A72C151" w:rsidR="00D8631F" w:rsidRPr="00976104" w:rsidRDefault="00D8631F" w:rsidP="00976104">
      <w:pPr>
        <w:spacing w:after="120"/>
        <w:ind w:right="248"/>
        <w:rPr>
          <w:rFonts w:asciiTheme="minorHAnsi" w:hAnsiTheme="minorHAnsi" w:cstheme="minorHAnsi"/>
          <w:i/>
          <w:sz w:val="22"/>
          <w:szCs w:val="22"/>
        </w:rPr>
      </w:pPr>
      <w:r>
        <w:rPr>
          <w:rFonts w:asciiTheme="minorHAnsi" w:hAnsiTheme="minorHAnsi" w:cstheme="minorHAnsi"/>
          <w:b/>
          <w:sz w:val="22"/>
          <w:szCs w:val="22"/>
        </w:rPr>
        <w:t xml:space="preserve">The meeting will be recorded </w:t>
      </w:r>
      <w:r w:rsidR="00C63ABC">
        <w:rPr>
          <w:rFonts w:asciiTheme="minorHAnsi" w:hAnsiTheme="minorHAnsi" w:cstheme="minorHAnsi"/>
          <w:b/>
          <w:sz w:val="22"/>
          <w:szCs w:val="22"/>
        </w:rPr>
        <w:t xml:space="preserve">on the </w:t>
      </w:r>
      <w:r w:rsidR="00EB5275">
        <w:rPr>
          <w:rFonts w:asciiTheme="minorHAnsi" w:hAnsiTheme="minorHAnsi" w:cstheme="minorHAnsi"/>
          <w:b/>
          <w:sz w:val="22"/>
          <w:szCs w:val="22"/>
        </w:rPr>
        <w:t xml:space="preserve">Weekly Trainee-Mentor </w:t>
      </w:r>
      <w:r w:rsidR="00C63ABC">
        <w:rPr>
          <w:rFonts w:asciiTheme="minorHAnsi" w:hAnsiTheme="minorHAnsi" w:cstheme="minorHAnsi"/>
          <w:b/>
          <w:sz w:val="22"/>
          <w:szCs w:val="22"/>
        </w:rPr>
        <w:t xml:space="preserve">meeting form </w:t>
      </w:r>
      <w:r>
        <w:rPr>
          <w:rFonts w:asciiTheme="minorHAnsi" w:hAnsiTheme="minorHAnsi" w:cstheme="minorHAnsi"/>
          <w:b/>
          <w:sz w:val="22"/>
          <w:szCs w:val="22"/>
        </w:rPr>
        <w:t>in Axia</w:t>
      </w:r>
      <w:r w:rsidR="00EB5275">
        <w:rPr>
          <w:rFonts w:asciiTheme="minorHAnsi" w:hAnsiTheme="minorHAnsi" w:cstheme="minorHAnsi"/>
          <w:b/>
          <w:sz w:val="22"/>
          <w:szCs w:val="22"/>
        </w:rPr>
        <w:t>.</w:t>
      </w:r>
    </w:p>
    <w:p w14:paraId="6B6F77B2" w14:textId="190934E3" w:rsidR="00F87BCE" w:rsidRPr="00FB7478" w:rsidRDefault="00F87BCE" w:rsidP="00976104">
      <w:pPr>
        <w:pStyle w:val="Heading5"/>
        <w:spacing w:before="120"/>
        <w:ind w:right="249"/>
        <w:jc w:val="both"/>
        <w:rPr>
          <w:rFonts w:eastAsia="Calibri"/>
          <w:sz w:val="28"/>
          <w:szCs w:val="28"/>
          <w:lang w:eastAsia="en-US"/>
        </w:rPr>
      </w:pPr>
      <w:bookmarkStart w:id="28" w:name="_Toc141881171"/>
      <w:r w:rsidRPr="00FB7478">
        <w:rPr>
          <w:rFonts w:eastAsia="Calibri"/>
          <w:sz w:val="28"/>
          <w:szCs w:val="28"/>
          <w:lang w:eastAsia="en-US"/>
        </w:rPr>
        <w:t>Warwick Tutor Moderation visits</w:t>
      </w:r>
      <w:bookmarkEnd w:id="28"/>
      <w:r w:rsidRPr="00FB7478">
        <w:rPr>
          <w:rFonts w:eastAsia="Calibri"/>
          <w:sz w:val="28"/>
          <w:szCs w:val="28"/>
          <w:lang w:eastAsia="en-US"/>
        </w:rPr>
        <w:t xml:space="preserve"> </w:t>
      </w:r>
    </w:p>
    <w:p w14:paraId="43B38158" w14:textId="62EB6809" w:rsidR="005E2BC0" w:rsidRDefault="005E2BC0" w:rsidP="007D71D6">
      <w:pPr>
        <w:spacing w:after="120"/>
        <w:ind w:right="249"/>
        <w:rPr>
          <w:rFonts w:asciiTheme="minorHAnsi" w:hAnsiTheme="minorHAnsi" w:cstheme="minorHAnsi"/>
          <w:b/>
          <w:sz w:val="22"/>
          <w:szCs w:val="22"/>
        </w:rPr>
      </w:pPr>
      <w:r>
        <w:rPr>
          <w:rFonts w:asciiTheme="minorHAnsi" w:hAnsiTheme="minorHAnsi" w:cstheme="minorHAnsi"/>
          <w:sz w:val="22"/>
          <w:szCs w:val="22"/>
        </w:rPr>
        <w:t xml:space="preserve">Each school will have a </w:t>
      </w:r>
      <w:r w:rsidR="00FD79FF">
        <w:rPr>
          <w:rFonts w:asciiTheme="minorHAnsi" w:hAnsiTheme="minorHAnsi" w:cstheme="minorHAnsi"/>
          <w:sz w:val="22"/>
          <w:szCs w:val="22"/>
        </w:rPr>
        <w:t>University Lead Mentor</w:t>
      </w:r>
      <w:r>
        <w:rPr>
          <w:rFonts w:asciiTheme="minorHAnsi" w:hAnsiTheme="minorHAnsi" w:cstheme="minorHAnsi"/>
          <w:sz w:val="22"/>
          <w:szCs w:val="22"/>
        </w:rPr>
        <w:t xml:space="preserve"> who will contact the </w:t>
      </w:r>
      <w:r w:rsidR="00FD79FF">
        <w:rPr>
          <w:rFonts w:asciiTheme="minorHAnsi" w:hAnsiTheme="minorHAnsi" w:cstheme="minorHAnsi"/>
          <w:sz w:val="22"/>
          <w:szCs w:val="22"/>
        </w:rPr>
        <w:t xml:space="preserve">General </w:t>
      </w:r>
      <w:r w:rsidRPr="005E2BC0">
        <w:rPr>
          <w:rFonts w:asciiTheme="minorHAnsi" w:hAnsiTheme="minorHAnsi" w:cstheme="minorHAnsi"/>
          <w:bCs/>
          <w:sz w:val="22"/>
          <w:szCs w:val="22"/>
        </w:rPr>
        <w:t>Mentor early in the placement.</w:t>
      </w:r>
      <w:r>
        <w:rPr>
          <w:rFonts w:asciiTheme="minorHAnsi" w:hAnsiTheme="minorHAnsi" w:cstheme="minorHAnsi"/>
          <w:bCs/>
          <w:sz w:val="22"/>
          <w:szCs w:val="22"/>
        </w:rPr>
        <w:t xml:space="preserve"> The </w:t>
      </w:r>
      <w:r w:rsidR="00FD79FF">
        <w:rPr>
          <w:rFonts w:asciiTheme="minorHAnsi" w:hAnsiTheme="minorHAnsi" w:cstheme="minorHAnsi"/>
          <w:bCs/>
          <w:sz w:val="22"/>
          <w:szCs w:val="22"/>
        </w:rPr>
        <w:t>University Lead Mentor</w:t>
      </w:r>
      <w:r>
        <w:rPr>
          <w:rFonts w:asciiTheme="minorHAnsi" w:hAnsiTheme="minorHAnsi" w:cstheme="minorHAnsi"/>
          <w:bCs/>
          <w:sz w:val="22"/>
          <w:szCs w:val="22"/>
        </w:rPr>
        <w:t xml:space="preserve"> is a link between the University and the school, offering support to </w:t>
      </w:r>
      <w:r w:rsidR="00561663">
        <w:rPr>
          <w:rFonts w:asciiTheme="minorHAnsi" w:hAnsiTheme="minorHAnsi" w:cstheme="minorHAnsi"/>
          <w:bCs/>
          <w:sz w:val="22"/>
          <w:szCs w:val="22"/>
        </w:rPr>
        <w:t xml:space="preserve">the </w:t>
      </w:r>
      <w:r>
        <w:rPr>
          <w:rFonts w:asciiTheme="minorHAnsi" w:hAnsiTheme="minorHAnsi" w:cstheme="minorHAnsi"/>
          <w:bCs/>
          <w:sz w:val="22"/>
          <w:szCs w:val="22"/>
        </w:rPr>
        <w:t>Mentor and trainee and undertaking quality assurance of the placement.</w:t>
      </w:r>
    </w:p>
    <w:p w14:paraId="2BFC2BD0" w14:textId="3C5A41E7" w:rsidR="00561663" w:rsidRPr="00561663" w:rsidRDefault="00FD79FF" w:rsidP="007D71D6">
      <w:pPr>
        <w:spacing w:after="120"/>
        <w:ind w:right="249"/>
        <w:rPr>
          <w:rFonts w:asciiTheme="minorHAnsi" w:hAnsiTheme="minorHAnsi" w:cstheme="minorHAnsi"/>
          <w:bCs/>
          <w:sz w:val="22"/>
          <w:szCs w:val="22"/>
        </w:rPr>
      </w:pPr>
      <w:r>
        <w:rPr>
          <w:rFonts w:asciiTheme="minorHAnsi" w:hAnsiTheme="minorHAnsi" w:cstheme="minorHAnsi"/>
          <w:b/>
          <w:sz w:val="22"/>
          <w:szCs w:val="22"/>
        </w:rPr>
        <w:t>University Lead Mentor</w:t>
      </w:r>
      <w:r w:rsidR="005E2BC0">
        <w:rPr>
          <w:rFonts w:asciiTheme="minorHAnsi" w:hAnsiTheme="minorHAnsi" w:cstheme="minorHAnsi"/>
          <w:b/>
          <w:sz w:val="22"/>
          <w:szCs w:val="22"/>
        </w:rPr>
        <w:t xml:space="preserve">s will usually </w:t>
      </w:r>
      <w:r w:rsidR="00561663">
        <w:rPr>
          <w:rFonts w:asciiTheme="minorHAnsi" w:hAnsiTheme="minorHAnsi" w:cstheme="minorHAnsi"/>
          <w:b/>
          <w:sz w:val="22"/>
          <w:szCs w:val="22"/>
        </w:rPr>
        <w:t xml:space="preserve">visit each school during the placement. </w:t>
      </w:r>
      <w:r w:rsidR="00561663" w:rsidRPr="00561663">
        <w:rPr>
          <w:rFonts w:asciiTheme="minorHAnsi" w:hAnsiTheme="minorHAnsi" w:cstheme="minorHAnsi"/>
          <w:bCs/>
          <w:sz w:val="22"/>
          <w:szCs w:val="22"/>
        </w:rPr>
        <w:t>They</w:t>
      </w:r>
      <w:r w:rsidR="00561663">
        <w:rPr>
          <w:rFonts w:asciiTheme="minorHAnsi" w:hAnsiTheme="minorHAnsi" w:cstheme="minorHAnsi"/>
          <w:bCs/>
          <w:sz w:val="22"/>
          <w:szCs w:val="22"/>
        </w:rPr>
        <w:t xml:space="preserve"> are likely to meet with the </w:t>
      </w:r>
      <w:r w:rsidR="008D731A">
        <w:rPr>
          <w:rFonts w:asciiTheme="minorHAnsi" w:hAnsiTheme="minorHAnsi" w:cstheme="minorHAnsi"/>
          <w:bCs/>
          <w:sz w:val="22"/>
          <w:szCs w:val="22"/>
        </w:rPr>
        <w:t>General Mentor</w:t>
      </w:r>
      <w:r w:rsidR="00561663">
        <w:rPr>
          <w:rFonts w:asciiTheme="minorHAnsi" w:hAnsiTheme="minorHAnsi" w:cstheme="minorHAnsi"/>
          <w:bCs/>
          <w:sz w:val="22"/>
          <w:szCs w:val="22"/>
        </w:rPr>
        <w:t xml:space="preserve"> and meet with the trainee. With the </w:t>
      </w:r>
      <w:r w:rsidR="008D731A">
        <w:rPr>
          <w:rFonts w:asciiTheme="minorHAnsi" w:hAnsiTheme="minorHAnsi" w:cstheme="minorHAnsi"/>
          <w:bCs/>
          <w:sz w:val="22"/>
          <w:szCs w:val="22"/>
        </w:rPr>
        <w:t>General Mentor</w:t>
      </w:r>
      <w:r w:rsidR="00561663">
        <w:rPr>
          <w:rFonts w:asciiTheme="minorHAnsi" w:hAnsiTheme="minorHAnsi" w:cstheme="minorHAnsi"/>
          <w:bCs/>
          <w:sz w:val="22"/>
          <w:szCs w:val="22"/>
        </w:rPr>
        <w:t>,</w:t>
      </w:r>
      <w:r w:rsidR="00561663" w:rsidRPr="00561663">
        <w:rPr>
          <w:rFonts w:asciiTheme="minorHAnsi" w:hAnsiTheme="minorHAnsi" w:cstheme="minorHAnsi"/>
          <w:bCs/>
          <w:sz w:val="22"/>
          <w:szCs w:val="22"/>
        </w:rPr>
        <w:t xml:space="preserve"> they </w:t>
      </w:r>
      <w:r w:rsidR="00A20D7C">
        <w:rPr>
          <w:rFonts w:asciiTheme="minorHAnsi" w:hAnsiTheme="minorHAnsi" w:cstheme="minorHAnsi"/>
          <w:bCs/>
          <w:sz w:val="22"/>
          <w:szCs w:val="22"/>
        </w:rPr>
        <w:t>might</w:t>
      </w:r>
      <w:r w:rsidR="00561663" w:rsidRPr="00561663">
        <w:rPr>
          <w:rFonts w:asciiTheme="minorHAnsi" w:hAnsiTheme="minorHAnsi" w:cstheme="minorHAnsi"/>
          <w:bCs/>
          <w:sz w:val="22"/>
          <w:szCs w:val="22"/>
        </w:rPr>
        <w:t xml:space="preserve"> undertake</w:t>
      </w:r>
      <w:r w:rsidR="005E2BC0" w:rsidRPr="00561663">
        <w:rPr>
          <w:rFonts w:asciiTheme="minorHAnsi" w:hAnsiTheme="minorHAnsi" w:cstheme="minorHAnsi"/>
          <w:bCs/>
          <w:sz w:val="22"/>
          <w:szCs w:val="22"/>
        </w:rPr>
        <w:t xml:space="preserve"> a joint observation</w:t>
      </w:r>
      <w:r w:rsidR="00561663" w:rsidRPr="00561663">
        <w:rPr>
          <w:rFonts w:asciiTheme="minorHAnsi" w:hAnsiTheme="minorHAnsi" w:cstheme="minorHAnsi"/>
          <w:bCs/>
          <w:sz w:val="22"/>
          <w:szCs w:val="22"/>
        </w:rPr>
        <w:t xml:space="preserve"> of the trainee’s teaching and </w:t>
      </w:r>
      <w:r w:rsidR="00A20D7C">
        <w:rPr>
          <w:rFonts w:asciiTheme="minorHAnsi" w:hAnsiTheme="minorHAnsi" w:cstheme="minorHAnsi"/>
          <w:bCs/>
          <w:sz w:val="22"/>
          <w:szCs w:val="22"/>
        </w:rPr>
        <w:t>are likely to s</w:t>
      </w:r>
      <w:r w:rsidR="00561663" w:rsidRPr="00561663">
        <w:rPr>
          <w:rFonts w:asciiTheme="minorHAnsi" w:hAnsiTheme="minorHAnsi" w:cstheme="minorHAnsi"/>
          <w:bCs/>
          <w:sz w:val="22"/>
          <w:szCs w:val="22"/>
        </w:rPr>
        <w:t xml:space="preserve">it in on the coaching discussion. </w:t>
      </w:r>
    </w:p>
    <w:p w14:paraId="5C320ACB" w14:textId="0B39C4A9" w:rsidR="00CA02B7" w:rsidRDefault="008D731A" w:rsidP="007D71D6">
      <w:pPr>
        <w:spacing w:after="120"/>
        <w:ind w:right="249"/>
        <w:rPr>
          <w:rFonts w:asciiTheme="minorHAnsi" w:hAnsiTheme="minorHAnsi" w:cstheme="minorHAnsi"/>
          <w:bCs/>
          <w:sz w:val="22"/>
          <w:szCs w:val="22"/>
        </w:rPr>
      </w:pPr>
      <w:r>
        <w:rPr>
          <w:rFonts w:asciiTheme="minorHAnsi" w:hAnsiTheme="minorHAnsi" w:cstheme="minorHAnsi"/>
          <w:bCs/>
          <w:sz w:val="22"/>
          <w:szCs w:val="22"/>
        </w:rPr>
        <w:t>General Mentor</w:t>
      </w:r>
      <w:r w:rsidR="00561663" w:rsidRPr="00561663">
        <w:rPr>
          <w:rFonts w:asciiTheme="minorHAnsi" w:hAnsiTheme="minorHAnsi" w:cstheme="minorHAnsi"/>
          <w:bCs/>
          <w:sz w:val="22"/>
          <w:szCs w:val="22"/>
        </w:rPr>
        <w:t>s are asked to k</w:t>
      </w:r>
      <w:r w:rsidR="00F44C1F" w:rsidRPr="00561663">
        <w:rPr>
          <w:rFonts w:asciiTheme="minorHAnsi" w:hAnsiTheme="minorHAnsi" w:cstheme="minorHAnsi"/>
          <w:bCs/>
          <w:sz w:val="22"/>
          <w:szCs w:val="22"/>
        </w:rPr>
        <w:t xml:space="preserve">eep in good contact with the </w:t>
      </w:r>
      <w:r w:rsidR="00FD79FF">
        <w:rPr>
          <w:rFonts w:asciiTheme="minorHAnsi" w:hAnsiTheme="minorHAnsi" w:cstheme="minorHAnsi"/>
          <w:bCs/>
          <w:sz w:val="22"/>
          <w:szCs w:val="22"/>
        </w:rPr>
        <w:t>University Lead Mentor</w:t>
      </w:r>
      <w:r w:rsidR="00F44C1F" w:rsidRPr="00561663">
        <w:rPr>
          <w:rFonts w:asciiTheme="minorHAnsi" w:hAnsiTheme="minorHAnsi" w:cstheme="minorHAnsi"/>
          <w:bCs/>
          <w:sz w:val="22"/>
          <w:szCs w:val="22"/>
        </w:rPr>
        <w:t xml:space="preserve"> throughout the placement and contact the</w:t>
      </w:r>
      <w:r w:rsidR="00561663" w:rsidRPr="00561663">
        <w:rPr>
          <w:rFonts w:asciiTheme="minorHAnsi" w:hAnsiTheme="minorHAnsi" w:cstheme="minorHAnsi"/>
          <w:bCs/>
          <w:sz w:val="22"/>
          <w:szCs w:val="22"/>
        </w:rPr>
        <w:t>m</w:t>
      </w:r>
      <w:r w:rsidR="00F44C1F" w:rsidRPr="00561663">
        <w:rPr>
          <w:rFonts w:asciiTheme="minorHAnsi" w:hAnsiTheme="minorHAnsi" w:cstheme="minorHAnsi"/>
          <w:bCs/>
          <w:sz w:val="22"/>
          <w:szCs w:val="22"/>
        </w:rPr>
        <w:t xml:space="preserve"> promptly with any concerns or queries.</w:t>
      </w:r>
    </w:p>
    <w:p w14:paraId="5EFDB9B0" w14:textId="46C9755F" w:rsidR="007D71D6" w:rsidRDefault="007D71D6" w:rsidP="00A20D7C">
      <w:pPr>
        <w:spacing w:after="120"/>
        <w:ind w:left="142" w:right="248"/>
        <w:rPr>
          <w:rFonts w:asciiTheme="minorHAnsi" w:hAnsiTheme="minorHAnsi" w:cstheme="minorHAnsi"/>
          <w:bCs/>
          <w:sz w:val="22"/>
          <w:szCs w:val="22"/>
        </w:rPr>
      </w:pPr>
    </w:p>
    <w:p w14:paraId="60753659" w14:textId="08F30A9D" w:rsidR="000C5E04" w:rsidRDefault="00CA02B7" w:rsidP="00447064">
      <w:pPr>
        <w:pStyle w:val="Heading5"/>
        <w:ind w:right="248"/>
      </w:pPr>
      <w:r>
        <w:br w:type="page"/>
      </w:r>
      <w:bookmarkStart w:id="29" w:name="_Toc141881172"/>
      <w:r w:rsidR="000C5E04" w:rsidRPr="008471B1">
        <w:lastRenderedPageBreak/>
        <w:t>Coaching</w:t>
      </w:r>
      <w:r w:rsidR="000C5E04">
        <w:t xml:space="preserve"> Guidance</w:t>
      </w:r>
      <w:bookmarkEnd w:id="29"/>
    </w:p>
    <w:p w14:paraId="6A22AB89" w14:textId="77777777" w:rsidR="000C5E04" w:rsidRDefault="000C5E04">
      <w:pPr>
        <w:rPr>
          <w:rFonts w:asciiTheme="minorHAnsi" w:hAnsiTheme="minorHAnsi" w:cstheme="minorHAnsi"/>
          <w:bCs/>
          <w:sz w:val="22"/>
          <w:szCs w:val="22"/>
        </w:rPr>
      </w:pPr>
    </w:p>
    <w:p w14:paraId="7EFC37BD" w14:textId="5B8C2C3D" w:rsidR="00973DE8" w:rsidRPr="00AC70D2" w:rsidRDefault="00973DE8" w:rsidP="008471B1">
      <w:pPr>
        <w:pStyle w:val="Heading5"/>
      </w:pPr>
      <w:bookmarkStart w:id="30" w:name="_Toc141881173"/>
      <w:r w:rsidRPr="00AC70D2">
        <w:t>Instructional Coaching Model</w:t>
      </w:r>
      <w:bookmarkEnd w:id="30"/>
    </w:p>
    <w:p w14:paraId="2CF35A3A" w14:textId="77777777" w:rsidR="00973DE8" w:rsidRPr="00AC70D2" w:rsidRDefault="00973DE8" w:rsidP="00973DE8">
      <w:pPr>
        <w:rPr>
          <w:rFonts w:asciiTheme="minorHAnsi" w:hAnsiTheme="minorHAnsi" w:cstheme="minorHAnsi"/>
          <w:sz w:val="22"/>
          <w:szCs w:val="22"/>
        </w:rPr>
      </w:pPr>
    </w:p>
    <w:p w14:paraId="0ED9339F" w14:textId="77777777" w:rsidR="00973DE8" w:rsidRPr="00AC70D2" w:rsidRDefault="00973DE8" w:rsidP="00973DE8">
      <w:pPr>
        <w:rPr>
          <w:rFonts w:asciiTheme="minorHAnsi" w:hAnsiTheme="minorHAnsi" w:cstheme="minorHAnsi"/>
          <w:sz w:val="22"/>
          <w:szCs w:val="22"/>
        </w:rPr>
      </w:pPr>
      <w:r>
        <w:rPr>
          <w:rFonts w:asciiTheme="minorHAnsi" w:hAnsiTheme="minorHAnsi" w:cstheme="minorHAnsi"/>
          <w:sz w:val="22"/>
          <w:szCs w:val="22"/>
        </w:rPr>
        <w:t>CTE</w:t>
      </w:r>
      <w:r w:rsidRPr="00AC70D2">
        <w:rPr>
          <w:rFonts w:asciiTheme="minorHAnsi" w:hAnsiTheme="minorHAnsi" w:cstheme="minorHAnsi"/>
          <w:sz w:val="22"/>
          <w:szCs w:val="22"/>
        </w:rPr>
        <w:t xml:space="preserve"> advocates the use of an instructional coaching model (adapted from Knight, 2018)</w:t>
      </w:r>
      <w:r>
        <w:rPr>
          <w:rFonts w:asciiTheme="minorHAnsi" w:hAnsiTheme="minorHAnsi" w:cstheme="minorHAnsi"/>
          <w:sz w:val="22"/>
          <w:szCs w:val="22"/>
        </w:rPr>
        <w:t xml:space="preserve"> which aligns with our core values and</w:t>
      </w:r>
      <w:r w:rsidRPr="00AC70D2">
        <w:rPr>
          <w:rFonts w:asciiTheme="minorHAnsi" w:hAnsiTheme="minorHAnsi" w:cstheme="minorHAnsi"/>
          <w:sz w:val="22"/>
          <w:szCs w:val="22"/>
        </w:rPr>
        <w:t xml:space="preserve"> facilitate</w:t>
      </w:r>
      <w:r>
        <w:rPr>
          <w:rFonts w:asciiTheme="minorHAnsi" w:hAnsiTheme="minorHAnsi" w:cstheme="minorHAnsi"/>
          <w:sz w:val="22"/>
          <w:szCs w:val="22"/>
        </w:rPr>
        <w:t>s</w:t>
      </w:r>
      <w:r w:rsidRPr="00AC70D2">
        <w:rPr>
          <w:rFonts w:asciiTheme="minorHAnsi" w:hAnsiTheme="minorHAnsi" w:cstheme="minorHAnsi"/>
          <w:sz w:val="22"/>
          <w:szCs w:val="22"/>
        </w:rPr>
        <w:t xml:space="preserve"> high quality professional dialogue between the trainee and mentor which positively impacts on trainee progress and autonomy. </w:t>
      </w:r>
    </w:p>
    <w:p w14:paraId="3D9E185A" w14:textId="77777777"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sz w:val="22"/>
          <w:szCs w:val="22"/>
        </w:rPr>
        <w:t xml:space="preserve">Through </w:t>
      </w:r>
      <w:r>
        <w:rPr>
          <w:rFonts w:asciiTheme="minorHAnsi" w:hAnsiTheme="minorHAnsi" w:cstheme="minorHAnsi"/>
          <w:sz w:val="22"/>
          <w:szCs w:val="22"/>
        </w:rPr>
        <w:t>recent mentor development sessions</w:t>
      </w:r>
      <w:r w:rsidRPr="00AC70D2">
        <w:rPr>
          <w:rFonts w:asciiTheme="minorHAnsi" w:hAnsiTheme="minorHAnsi" w:cstheme="minorHAnsi"/>
          <w:sz w:val="22"/>
          <w:szCs w:val="22"/>
        </w:rPr>
        <w:t xml:space="preserve">, mentors have explored key themes such as adult learning, empathetic listening and effective open-ended questions to consider how mentors can empower the trainee to take greater ownership of their own development. When mentors use the model to support critical reflection, trainees become skilled in effectively understanding the reality of their classroom and identifying for themselves relevant targets which will enable them to continue to make progress with their practice both in their PGCE year and beyond.  </w:t>
      </w:r>
      <w:r>
        <w:rPr>
          <w:rFonts w:asciiTheme="minorHAnsi" w:hAnsiTheme="minorHAnsi" w:cstheme="minorHAnsi"/>
          <w:sz w:val="22"/>
          <w:szCs w:val="22"/>
        </w:rPr>
        <w:t xml:space="preserve">Effective coaching from mentors results in: </w:t>
      </w:r>
      <w:r w:rsidRPr="00F16CFE">
        <w:rPr>
          <w:rFonts w:asciiTheme="minorHAnsi" w:hAnsiTheme="minorHAnsi" w:cstheme="minorHAnsi"/>
          <w:b/>
          <w:bCs/>
          <w:sz w:val="22"/>
          <w:szCs w:val="22"/>
          <w:u w:val="single"/>
        </w:rPr>
        <w:t>A</w:t>
      </w:r>
      <w:r>
        <w:rPr>
          <w:rFonts w:asciiTheme="minorHAnsi" w:hAnsiTheme="minorHAnsi" w:cstheme="minorHAnsi"/>
          <w:sz w:val="22"/>
          <w:szCs w:val="22"/>
        </w:rPr>
        <w:t xml:space="preserve">ction; </w:t>
      </w:r>
      <w:r w:rsidRPr="00F16CFE">
        <w:rPr>
          <w:rFonts w:asciiTheme="minorHAnsi" w:hAnsiTheme="minorHAnsi" w:cstheme="minorHAnsi"/>
          <w:b/>
          <w:bCs/>
          <w:sz w:val="22"/>
          <w:szCs w:val="22"/>
          <w:u w:val="single"/>
        </w:rPr>
        <w:t>C</w:t>
      </w:r>
      <w:r>
        <w:rPr>
          <w:rFonts w:asciiTheme="minorHAnsi" w:hAnsiTheme="minorHAnsi" w:cstheme="minorHAnsi"/>
          <w:sz w:val="22"/>
          <w:szCs w:val="22"/>
        </w:rPr>
        <w:t xml:space="preserve">hoice and </w:t>
      </w:r>
      <w:r w:rsidRPr="00F16CFE">
        <w:rPr>
          <w:rFonts w:asciiTheme="minorHAnsi" w:hAnsiTheme="minorHAnsi" w:cstheme="minorHAnsi"/>
          <w:b/>
          <w:bCs/>
          <w:sz w:val="22"/>
          <w:szCs w:val="22"/>
          <w:u w:val="single"/>
        </w:rPr>
        <w:t>V</w:t>
      </w:r>
      <w:r>
        <w:rPr>
          <w:rFonts w:asciiTheme="minorHAnsi" w:hAnsiTheme="minorHAnsi" w:cstheme="minorHAnsi"/>
          <w:sz w:val="22"/>
          <w:szCs w:val="22"/>
        </w:rPr>
        <w:t xml:space="preserve">oice for the trainee. </w:t>
      </w:r>
    </w:p>
    <w:p w14:paraId="75191A5F" w14:textId="77777777"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sz w:val="22"/>
          <w:szCs w:val="22"/>
        </w:rPr>
        <w:t>Trainees will receive training on coaching during the PGCE year to develop their understanding of this important aspect of teacher professional development</w:t>
      </w:r>
      <w:r>
        <w:rPr>
          <w:rFonts w:asciiTheme="minorHAnsi" w:hAnsiTheme="minorHAnsi" w:cstheme="minorHAnsi"/>
          <w:sz w:val="22"/>
          <w:szCs w:val="22"/>
        </w:rPr>
        <w:t xml:space="preserve">. </w:t>
      </w:r>
      <w:r w:rsidRPr="00AC70D2">
        <w:rPr>
          <w:rFonts w:asciiTheme="minorHAnsi" w:hAnsiTheme="minorHAnsi" w:cstheme="minorHAnsi"/>
          <w:sz w:val="22"/>
          <w:szCs w:val="22"/>
        </w:rPr>
        <w:t xml:space="preserve"> </w:t>
      </w:r>
    </w:p>
    <w:p w14:paraId="1E6C3C37" w14:textId="45EA7199"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sz w:val="22"/>
          <w:szCs w:val="22"/>
        </w:rPr>
        <w:t xml:space="preserve">Further details about training and resources to support the implementation of the instructional coaching model can be found on our Partners’ Intranet: </w:t>
      </w:r>
    </w:p>
    <w:p w14:paraId="394ED37C" w14:textId="77777777" w:rsidR="00973DE8" w:rsidRPr="00AC70D2" w:rsidRDefault="00000000" w:rsidP="00973DE8">
      <w:pPr>
        <w:rPr>
          <w:rFonts w:asciiTheme="minorHAnsi" w:hAnsiTheme="minorHAnsi" w:cstheme="minorHAnsi"/>
          <w:b/>
          <w:sz w:val="22"/>
          <w:szCs w:val="22"/>
        </w:rPr>
      </w:pPr>
      <w:hyperlink r:id="rId40" w:history="1">
        <w:r w:rsidR="00973DE8" w:rsidRPr="00AC70D2">
          <w:rPr>
            <w:rStyle w:val="Hyperlink"/>
            <w:rFonts w:asciiTheme="minorHAnsi" w:hAnsiTheme="minorHAnsi" w:cstheme="minorHAnsi"/>
            <w:b/>
            <w:sz w:val="22"/>
            <w:szCs w:val="22"/>
          </w:rPr>
          <w:t>https://warwick.ac.uk/fac/soc/cte/students-partners/pintra/</w:t>
        </w:r>
      </w:hyperlink>
    </w:p>
    <w:p w14:paraId="20141D28" w14:textId="3070254D"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noProof/>
          <w:sz w:val="22"/>
          <w:szCs w:val="22"/>
        </w:rPr>
        <w:drawing>
          <wp:anchor distT="0" distB="0" distL="114300" distR="114300" simplePos="0" relativeHeight="251658243" behindDoc="1" locked="0" layoutInCell="1" allowOverlap="1" wp14:anchorId="1DA66716" wp14:editId="0CB70DCC">
            <wp:simplePos x="0" y="0"/>
            <wp:positionH relativeFrom="margin">
              <wp:posOffset>706120</wp:posOffset>
            </wp:positionH>
            <wp:positionV relativeFrom="paragraph">
              <wp:posOffset>141605</wp:posOffset>
            </wp:positionV>
            <wp:extent cx="4408170" cy="2398395"/>
            <wp:effectExtent l="0" t="0" r="0" b="1905"/>
            <wp:wrapTight wrapText="bothSides">
              <wp:wrapPolygon edited="0">
                <wp:start x="0" y="0"/>
                <wp:lineTo x="0" y="21446"/>
                <wp:lineTo x="21469" y="21446"/>
                <wp:lineTo x="21469" y="0"/>
                <wp:lineTo x="0" y="0"/>
              </wp:wrapPolygon>
            </wp:wrapTight>
            <wp:docPr id="4" name="Picture 4"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with medium confidence"/>
                    <pic:cNvPicPr>
                      <a:picLocks noChangeAspect="1" noChangeArrowheads="1"/>
                    </pic:cNvPicPr>
                  </pic:nvPicPr>
                  <pic:blipFill>
                    <a:blip r:embed="rId41">
                      <a:extLst>
                        <a:ext uri="{28A0092B-C50C-407E-A947-70E740481C1C}">
                          <a14:useLocalDpi xmlns:a14="http://schemas.microsoft.com/office/drawing/2010/main" val="0"/>
                        </a:ext>
                      </a:extLst>
                    </a:blip>
                    <a:srcRect l="1196" r="1782" b="-273"/>
                    <a:stretch>
                      <a:fillRect/>
                    </a:stretch>
                  </pic:blipFill>
                  <pic:spPr bwMode="auto">
                    <a:xfrm>
                      <a:off x="0" y="0"/>
                      <a:ext cx="4408170" cy="23983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8C7B989" w14:textId="77777777" w:rsidR="00973DE8" w:rsidRDefault="00973DE8" w:rsidP="00973DE8">
      <w:pPr>
        <w:rPr>
          <w:rFonts w:asciiTheme="minorHAnsi" w:hAnsiTheme="minorHAnsi" w:cstheme="minorHAnsi"/>
          <w:b/>
          <w:bCs/>
          <w:sz w:val="22"/>
          <w:szCs w:val="22"/>
          <w:u w:val="single"/>
        </w:rPr>
      </w:pPr>
    </w:p>
    <w:p w14:paraId="7AB388F8" w14:textId="77777777" w:rsidR="00973DE8" w:rsidRDefault="00973DE8" w:rsidP="00973DE8">
      <w:pPr>
        <w:rPr>
          <w:rFonts w:asciiTheme="minorHAnsi" w:hAnsiTheme="minorHAnsi" w:cstheme="minorHAnsi"/>
          <w:b/>
          <w:bCs/>
          <w:sz w:val="22"/>
          <w:szCs w:val="22"/>
          <w:u w:val="single"/>
        </w:rPr>
      </w:pPr>
    </w:p>
    <w:p w14:paraId="4824E85B" w14:textId="77777777" w:rsidR="00973DE8" w:rsidRDefault="00973DE8" w:rsidP="00973DE8">
      <w:pPr>
        <w:rPr>
          <w:rFonts w:asciiTheme="minorHAnsi" w:hAnsiTheme="minorHAnsi" w:cstheme="minorHAnsi"/>
          <w:b/>
          <w:bCs/>
          <w:sz w:val="22"/>
          <w:szCs w:val="22"/>
          <w:u w:val="single"/>
        </w:rPr>
      </w:pPr>
    </w:p>
    <w:p w14:paraId="5D1CACE0" w14:textId="77777777" w:rsidR="00973DE8" w:rsidRDefault="00973DE8" w:rsidP="00973DE8">
      <w:pPr>
        <w:rPr>
          <w:rFonts w:asciiTheme="minorHAnsi" w:hAnsiTheme="minorHAnsi" w:cstheme="minorHAnsi"/>
          <w:b/>
          <w:bCs/>
          <w:sz w:val="22"/>
          <w:szCs w:val="22"/>
          <w:u w:val="single"/>
        </w:rPr>
      </w:pPr>
    </w:p>
    <w:p w14:paraId="793EDB8E" w14:textId="77777777" w:rsidR="00973DE8" w:rsidRDefault="00973DE8" w:rsidP="00973DE8">
      <w:pPr>
        <w:rPr>
          <w:rFonts w:asciiTheme="minorHAnsi" w:hAnsiTheme="minorHAnsi" w:cstheme="minorHAnsi"/>
          <w:b/>
          <w:bCs/>
          <w:sz w:val="22"/>
          <w:szCs w:val="22"/>
          <w:u w:val="single"/>
        </w:rPr>
      </w:pPr>
    </w:p>
    <w:p w14:paraId="0AB38669" w14:textId="77777777" w:rsidR="00973DE8" w:rsidRDefault="00973DE8" w:rsidP="00973DE8">
      <w:pPr>
        <w:rPr>
          <w:rFonts w:asciiTheme="minorHAnsi" w:hAnsiTheme="minorHAnsi" w:cstheme="minorHAnsi"/>
          <w:b/>
          <w:bCs/>
          <w:sz w:val="22"/>
          <w:szCs w:val="22"/>
          <w:u w:val="single"/>
        </w:rPr>
      </w:pPr>
    </w:p>
    <w:p w14:paraId="15C4463B" w14:textId="77777777" w:rsidR="00973DE8" w:rsidRDefault="00973DE8" w:rsidP="00973DE8">
      <w:pPr>
        <w:rPr>
          <w:rFonts w:asciiTheme="minorHAnsi" w:hAnsiTheme="minorHAnsi" w:cstheme="minorHAnsi"/>
          <w:b/>
          <w:bCs/>
          <w:sz w:val="22"/>
          <w:szCs w:val="22"/>
          <w:u w:val="single"/>
        </w:rPr>
      </w:pPr>
    </w:p>
    <w:p w14:paraId="619D6265" w14:textId="77777777" w:rsidR="00973DE8" w:rsidRDefault="00973DE8" w:rsidP="00973DE8">
      <w:pPr>
        <w:rPr>
          <w:rFonts w:asciiTheme="minorHAnsi" w:hAnsiTheme="minorHAnsi" w:cstheme="minorHAnsi"/>
          <w:b/>
          <w:bCs/>
          <w:sz w:val="22"/>
          <w:szCs w:val="22"/>
          <w:u w:val="single"/>
        </w:rPr>
      </w:pPr>
    </w:p>
    <w:p w14:paraId="12A20E6C" w14:textId="77777777" w:rsidR="00973DE8" w:rsidRDefault="00973DE8" w:rsidP="00973DE8">
      <w:pPr>
        <w:rPr>
          <w:rFonts w:asciiTheme="minorHAnsi" w:hAnsiTheme="minorHAnsi" w:cstheme="minorHAnsi"/>
          <w:b/>
          <w:bCs/>
          <w:sz w:val="22"/>
          <w:szCs w:val="22"/>
          <w:u w:val="single"/>
        </w:rPr>
      </w:pPr>
    </w:p>
    <w:p w14:paraId="76F02256" w14:textId="77777777" w:rsidR="00973DE8" w:rsidRDefault="00973DE8" w:rsidP="00973DE8">
      <w:pPr>
        <w:rPr>
          <w:rFonts w:asciiTheme="minorHAnsi" w:hAnsiTheme="minorHAnsi" w:cstheme="minorHAnsi"/>
          <w:b/>
          <w:bCs/>
          <w:sz w:val="22"/>
          <w:szCs w:val="22"/>
          <w:u w:val="single"/>
        </w:rPr>
      </w:pPr>
    </w:p>
    <w:p w14:paraId="53D39C0F" w14:textId="77777777" w:rsidR="00973DE8" w:rsidRDefault="00973DE8" w:rsidP="00973DE8">
      <w:pPr>
        <w:rPr>
          <w:rFonts w:asciiTheme="minorHAnsi" w:hAnsiTheme="minorHAnsi" w:cstheme="minorHAnsi"/>
          <w:b/>
          <w:bCs/>
          <w:sz w:val="22"/>
          <w:szCs w:val="22"/>
          <w:u w:val="single"/>
        </w:rPr>
      </w:pPr>
    </w:p>
    <w:p w14:paraId="1CEBF5F0" w14:textId="77777777" w:rsidR="00973DE8" w:rsidRDefault="00973DE8" w:rsidP="00973DE8">
      <w:pPr>
        <w:rPr>
          <w:rFonts w:asciiTheme="minorHAnsi" w:hAnsiTheme="minorHAnsi" w:cstheme="minorHAnsi"/>
          <w:b/>
          <w:bCs/>
          <w:sz w:val="22"/>
          <w:szCs w:val="22"/>
          <w:u w:val="single"/>
        </w:rPr>
      </w:pPr>
    </w:p>
    <w:p w14:paraId="691D6B76" w14:textId="77777777" w:rsidR="00973DE8" w:rsidRDefault="00973DE8" w:rsidP="00973DE8">
      <w:pPr>
        <w:rPr>
          <w:rFonts w:asciiTheme="minorHAnsi" w:hAnsiTheme="minorHAnsi" w:cstheme="minorHAnsi"/>
          <w:b/>
          <w:bCs/>
          <w:sz w:val="22"/>
          <w:szCs w:val="22"/>
          <w:u w:val="single"/>
        </w:rPr>
      </w:pPr>
    </w:p>
    <w:p w14:paraId="1766E44D" w14:textId="77777777" w:rsidR="00973DE8" w:rsidRDefault="00973DE8" w:rsidP="00973DE8">
      <w:pPr>
        <w:rPr>
          <w:rFonts w:asciiTheme="minorHAnsi" w:hAnsiTheme="minorHAnsi" w:cstheme="minorHAnsi"/>
          <w:b/>
          <w:bCs/>
          <w:sz w:val="22"/>
          <w:szCs w:val="22"/>
          <w:u w:val="single"/>
        </w:rPr>
      </w:pPr>
    </w:p>
    <w:p w14:paraId="0033A224" w14:textId="77777777" w:rsidR="00973DE8" w:rsidRDefault="00973DE8" w:rsidP="00973DE8">
      <w:pPr>
        <w:rPr>
          <w:rFonts w:asciiTheme="minorHAnsi" w:hAnsiTheme="minorHAnsi" w:cstheme="minorHAnsi"/>
          <w:b/>
          <w:bCs/>
          <w:sz w:val="22"/>
          <w:szCs w:val="22"/>
          <w:u w:val="single"/>
        </w:rPr>
      </w:pPr>
    </w:p>
    <w:p w14:paraId="5842A960" w14:textId="49D16B9B" w:rsidR="00534786" w:rsidRDefault="00973DE8" w:rsidP="00973DE8">
      <w:pPr>
        <w:rPr>
          <w:rFonts w:asciiTheme="minorHAnsi" w:hAnsiTheme="minorHAnsi" w:cstheme="minorHAnsi"/>
          <w:sz w:val="22"/>
          <w:szCs w:val="22"/>
        </w:rPr>
      </w:pPr>
      <w:r w:rsidRPr="00AC70D2">
        <w:rPr>
          <w:rFonts w:asciiTheme="minorHAnsi" w:hAnsiTheme="minorHAnsi" w:cstheme="minorHAnsi"/>
          <w:b/>
          <w:bCs/>
          <w:sz w:val="22"/>
          <w:szCs w:val="22"/>
          <w:u w:val="single"/>
        </w:rPr>
        <w:t>All</w:t>
      </w:r>
      <w:r w:rsidRPr="00AC70D2">
        <w:rPr>
          <w:rFonts w:asciiTheme="minorHAnsi" w:hAnsiTheme="minorHAnsi" w:cstheme="minorHAnsi"/>
          <w:sz w:val="22"/>
          <w:szCs w:val="22"/>
        </w:rPr>
        <w:t xml:space="preserve"> mentors will be required to engage with</w:t>
      </w:r>
      <w:r w:rsidR="009721D6">
        <w:rPr>
          <w:rFonts w:asciiTheme="minorHAnsi" w:hAnsiTheme="minorHAnsi" w:cstheme="minorHAnsi"/>
          <w:sz w:val="22"/>
          <w:szCs w:val="22"/>
        </w:rPr>
        <w:t xml:space="preserve"> the Mentor Development Programme</w:t>
      </w:r>
      <w:r w:rsidR="00CE3A94">
        <w:rPr>
          <w:rFonts w:asciiTheme="minorHAnsi" w:hAnsiTheme="minorHAnsi" w:cstheme="minorHAnsi"/>
          <w:sz w:val="22"/>
          <w:szCs w:val="22"/>
        </w:rPr>
        <w:t xml:space="preserve"> (MDP)</w:t>
      </w:r>
      <w:r w:rsidRPr="00AC70D2">
        <w:rPr>
          <w:rFonts w:asciiTheme="minorHAnsi" w:hAnsiTheme="minorHAnsi" w:cstheme="minorHAnsi"/>
          <w:sz w:val="22"/>
          <w:szCs w:val="22"/>
        </w:rPr>
        <w:t xml:space="preserve"> this academic year. Mentors </w:t>
      </w:r>
      <w:r w:rsidR="00CE3A94">
        <w:rPr>
          <w:rFonts w:asciiTheme="minorHAnsi" w:hAnsiTheme="minorHAnsi" w:cstheme="minorHAnsi"/>
          <w:sz w:val="22"/>
          <w:szCs w:val="22"/>
        </w:rPr>
        <w:t>will need to sign up to the MDP</w:t>
      </w:r>
      <w:r w:rsidR="00534786">
        <w:rPr>
          <w:rFonts w:asciiTheme="minorHAnsi" w:hAnsiTheme="minorHAnsi" w:cstheme="minorHAnsi"/>
          <w:sz w:val="22"/>
          <w:szCs w:val="22"/>
        </w:rPr>
        <w:t xml:space="preserve"> which has 3 tiers for General Mentors</w:t>
      </w:r>
      <w:r w:rsidR="00CE3A94">
        <w:rPr>
          <w:rFonts w:asciiTheme="minorHAnsi" w:hAnsiTheme="minorHAnsi" w:cstheme="minorHAnsi"/>
          <w:sz w:val="22"/>
          <w:szCs w:val="22"/>
        </w:rPr>
        <w:t xml:space="preserve">.  All mentors are required to </w:t>
      </w:r>
      <w:r w:rsidR="00534786">
        <w:rPr>
          <w:rFonts w:asciiTheme="minorHAnsi" w:hAnsiTheme="minorHAnsi" w:cstheme="minorHAnsi"/>
          <w:sz w:val="22"/>
          <w:szCs w:val="22"/>
        </w:rPr>
        <w:t xml:space="preserve">use </w:t>
      </w:r>
      <w:r w:rsidR="00CE3A94">
        <w:rPr>
          <w:rFonts w:asciiTheme="minorHAnsi" w:hAnsiTheme="minorHAnsi" w:cstheme="minorHAnsi"/>
          <w:sz w:val="22"/>
          <w:szCs w:val="22"/>
        </w:rPr>
        <w:t xml:space="preserve">the self-evaluation </w:t>
      </w:r>
      <w:r w:rsidR="00534786">
        <w:rPr>
          <w:rFonts w:asciiTheme="minorHAnsi" w:hAnsiTheme="minorHAnsi" w:cstheme="minorHAnsi"/>
          <w:sz w:val="22"/>
          <w:szCs w:val="22"/>
        </w:rPr>
        <w:t>tool before commencing the programme and t</w:t>
      </w:r>
      <w:r w:rsidR="00CE3A94">
        <w:rPr>
          <w:rFonts w:asciiTheme="minorHAnsi" w:hAnsiTheme="minorHAnsi" w:cstheme="minorHAnsi"/>
          <w:sz w:val="22"/>
          <w:szCs w:val="22"/>
        </w:rPr>
        <w:t xml:space="preserve">hose </w:t>
      </w:r>
      <w:r w:rsidRPr="00AC70D2">
        <w:rPr>
          <w:rFonts w:asciiTheme="minorHAnsi" w:hAnsiTheme="minorHAnsi" w:cstheme="minorHAnsi"/>
          <w:sz w:val="22"/>
          <w:szCs w:val="22"/>
        </w:rPr>
        <w:t xml:space="preserve">who are new to </w:t>
      </w:r>
      <w:r w:rsidR="00BC2344">
        <w:rPr>
          <w:rFonts w:asciiTheme="minorHAnsi" w:hAnsiTheme="minorHAnsi" w:cstheme="minorHAnsi"/>
          <w:sz w:val="22"/>
          <w:szCs w:val="22"/>
        </w:rPr>
        <w:t>mentoring</w:t>
      </w:r>
      <w:r w:rsidRPr="00AC70D2">
        <w:rPr>
          <w:rFonts w:asciiTheme="minorHAnsi" w:hAnsiTheme="minorHAnsi" w:cstheme="minorHAnsi"/>
          <w:sz w:val="22"/>
          <w:szCs w:val="22"/>
        </w:rPr>
        <w:t xml:space="preserve"> </w:t>
      </w:r>
      <w:r w:rsidR="00534786">
        <w:rPr>
          <w:rFonts w:asciiTheme="minorHAnsi" w:hAnsiTheme="minorHAnsi" w:cstheme="minorHAnsi"/>
          <w:sz w:val="22"/>
          <w:szCs w:val="22"/>
        </w:rPr>
        <w:t>will be required to complete tier</w:t>
      </w:r>
      <w:r w:rsidR="00BC2344">
        <w:rPr>
          <w:rFonts w:asciiTheme="minorHAnsi" w:hAnsiTheme="minorHAnsi" w:cstheme="minorHAnsi"/>
          <w:sz w:val="22"/>
          <w:szCs w:val="22"/>
        </w:rPr>
        <w:t>s</w:t>
      </w:r>
      <w:r w:rsidR="00534786">
        <w:rPr>
          <w:rFonts w:asciiTheme="minorHAnsi" w:hAnsiTheme="minorHAnsi" w:cstheme="minorHAnsi"/>
          <w:sz w:val="22"/>
          <w:szCs w:val="22"/>
        </w:rPr>
        <w:t xml:space="preserve"> 1 – 3. Experienced mentors may need to not need to complete all of tier 1.  </w:t>
      </w:r>
    </w:p>
    <w:p w14:paraId="5213AD04" w14:textId="3CBE95C0" w:rsidR="00E20FEF" w:rsidRDefault="00CB5266" w:rsidP="00973DE8">
      <w:pPr>
        <w:rPr>
          <w:rFonts w:asciiTheme="minorHAnsi" w:hAnsiTheme="minorHAnsi" w:cstheme="minorHAnsi"/>
          <w:sz w:val="22"/>
          <w:szCs w:val="22"/>
        </w:rPr>
      </w:pPr>
      <w:r>
        <w:rPr>
          <w:rFonts w:asciiTheme="minorHAnsi" w:hAnsiTheme="minorHAnsi" w:cstheme="minorHAnsi"/>
          <w:sz w:val="22"/>
          <w:szCs w:val="22"/>
        </w:rPr>
        <w:t xml:space="preserve">Termly briefings are part of the tier 2 </w:t>
      </w:r>
      <w:r w:rsidR="00BC2344">
        <w:rPr>
          <w:rFonts w:asciiTheme="minorHAnsi" w:hAnsiTheme="minorHAnsi" w:cstheme="minorHAnsi"/>
          <w:sz w:val="22"/>
          <w:szCs w:val="22"/>
        </w:rPr>
        <w:t xml:space="preserve">content </w:t>
      </w:r>
      <w:r>
        <w:rPr>
          <w:rFonts w:asciiTheme="minorHAnsi" w:hAnsiTheme="minorHAnsi" w:cstheme="minorHAnsi"/>
          <w:sz w:val="22"/>
          <w:szCs w:val="22"/>
        </w:rPr>
        <w:t>and c</w:t>
      </w:r>
      <w:r w:rsidR="00973DE8" w:rsidRPr="00AC70D2">
        <w:rPr>
          <w:rFonts w:asciiTheme="minorHAnsi" w:hAnsiTheme="minorHAnsi" w:cstheme="minorHAnsi"/>
          <w:sz w:val="22"/>
          <w:szCs w:val="22"/>
        </w:rPr>
        <w:t>lass teachers are encouraged to attend t</w:t>
      </w:r>
      <w:r>
        <w:rPr>
          <w:rFonts w:asciiTheme="minorHAnsi" w:hAnsiTheme="minorHAnsi" w:cstheme="minorHAnsi"/>
          <w:sz w:val="22"/>
          <w:szCs w:val="22"/>
        </w:rPr>
        <w:t>his aspect of t</w:t>
      </w:r>
      <w:r w:rsidR="00973DE8" w:rsidRPr="00AC70D2">
        <w:rPr>
          <w:rFonts w:asciiTheme="minorHAnsi" w:hAnsiTheme="minorHAnsi" w:cstheme="minorHAnsi"/>
          <w:sz w:val="22"/>
          <w:szCs w:val="22"/>
        </w:rPr>
        <w:t>raining</w:t>
      </w:r>
      <w:r>
        <w:rPr>
          <w:rFonts w:asciiTheme="minorHAnsi" w:hAnsiTheme="minorHAnsi" w:cstheme="minorHAnsi"/>
          <w:sz w:val="22"/>
          <w:szCs w:val="22"/>
        </w:rPr>
        <w:t xml:space="preserve"> – especially</w:t>
      </w:r>
      <w:r w:rsidR="00973DE8" w:rsidRPr="00AC70D2">
        <w:rPr>
          <w:rFonts w:asciiTheme="minorHAnsi" w:hAnsiTheme="minorHAnsi" w:cstheme="minorHAnsi"/>
          <w:sz w:val="22"/>
          <w:szCs w:val="22"/>
        </w:rPr>
        <w:t xml:space="preserve"> if they are new to the role. Details of this year’s training programme will be communicated to schools</w:t>
      </w:r>
      <w:r w:rsidR="002A74D2">
        <w:rPr>
          <w:rFonts w:asciiTheme="minorHAnsi" w:hAnsiTheme="minorHAnsi" w:cstheme="minorHAnsi"/>
          <w:sz w:val="22"/>
          <w:szCs w:val="22"/>
        </w:rPr>
        <w:t xml:space="preserve"> when offers for places are made</w:t>
      </w:r>
      <w:r w:rsidR="00973DE8" w:rsidRPr="00AC70D2">
        <w:rPr>
          <w:rFonts w:asciiTheme="minorHAnsi" w:hAnsiTheme="minorHAnsi" w:cstheme="minorHAnsi"/>
          <w:sz w:val="22"/>
          <w:szCs w:val="22"/>
        </w:rPr>
        <w:t>.</w:t>
      </w:r>
      <w:r w:rsidR="002A74D2">
        <w:rPr>
          <w:rFonts w:asciiTheme="minorHAnsi" w:hAnsiTheme="minorHAnsi" w:cstheme="minorHAnsi"/>
          <w:sz w:val="22"/>
          <w:szCs w:val="22"/>
        </w:rPr>
        <w:t xml:space="preserve">  </w:t>
      </w:r>
      <w:r w:rsidR="005C742F">
        <w:rPr>
          <w:rFonts w:asciiTheme="minorHAnsi" w:hAnsiTheme="minorHAnsi" w:cstheme="minorHAnsi"/>
          <w:sz w:val="22"/>
          <w:szCs w:val="22"/>
        </w:rPr>
        <w:t>The Mentor Development Conference is an integral aspect of the programme and all General (and Lead Mentors) are required to attend</w:t>
      </w:r>
      <w:r w:rsidR="00E20FEF">
        <w:rPr>
          <w:rFonts w:asciiTheme="minorHAnsi" w:hAnsiTheme="minorHAnsi" w:cstheme="minorHAnsi"/>
          <w:sz w:val="22"/>
          <w:szCs w:val="22"/>
        </w:rPr>
        <w:t>.</w:t>
      </w:r>
    </w:p>
    <w:p w14:paraId="3EAF4A98" w14:textId="7A0CA49A" w:rsidR="00973DE8" w:rsidRPr="00AC70D2" w:rsidRDefault="002A74D2" w:rsidP="00973DE8">
      <w:pPr>
        <w:rPr>
          <w:rFonts w:asciiTheme="minorHAnsi" w:hAnsiTheme="minorHAnsi" w:cstheme="minorHAnsi"/>
          <w:sz w:val="22"/>
          <w:szCs w:val="22"/>
        </w:rPr>
      </w:pPr>
      <w:r>
        <w:rPr>
          <w:rFonts w:asciiTheme="minorHAnsi" w:hAnsiTheme="minorHAnsi" w:cstheme="minorHAnsi"/>
          <w:sz w:val="22"/>
          <w:szCs w:val="22"/>
        </w:rPr>
        <w:t xml:space="preserve">Lead Mentors will </w:t>
      </w:r>
      <w:r w:rsidR="000B3DC6">
        <w:rPr>
          <w:rFonts w:asciiTheme="minorHAnsi" w:hAnsiTheme="minorHAnsi" w:cstheme="minorHAnsi"/>
          <w:sz w:val="22"/>
          <w:szCs w:val="22"/>
        </w:rPr>
        <w:t xml:space="preserve">monitor General Mentor engagement with the MDP and may direct General Mentors to specific modules </w:t>
      </w:r>
      <w:r w:rsidR="005C742F">
        <w:rPr>
          <w:rFonts w:asciiTheme="minorHAnsi" w:hAnsiTheme="minorHAnsi" w:cstheme="minorHAnsi"/>
          <w:sz w:val="22"/>
          <w:szCs w:val="22"/>
        </w:rPr>
        <w:t>as appropriate.</w:t>
      </w:r>
      <w:r w:rsidR="00973DE8" w:rsidRPr="00AC70D2">
        <w:rPr>
          <w:rFonts w:asciiTheme="minorHAnsi" w:hAnsiTheme="minorHAnsi" w:cstheme="minorHAnsi"/>
          <w:sz w:val="22"/>
          <w:szCs w:val="22"/>
        </w:rPr>
        <w:t xml:space="preserve"> </w:t>
      </w:r>
    </w:p>
    <w:p w14:paraId="65CD727F" w14:textId="28E2F855" w:rsidR="00973DE8" w:rsidRPr="00AC70D2" w:rsidRDefault="00973DE8" w:rsidP="00973DE8">
      <w:pPr>
        <w:rPr>
          <w:rFonts w:asciiTheme="minorHAnsi" w:hAnsiTheme="minorHAnsi" w:cstheme="minorHAnsi"/>
          <w:sz w:val="22"/>
          <w:szCs w:val="22"/>
        </w:rPr>
      </w:pPr>
    </w:p>
    <w:p w14:paraId="15AE64B4" w14:textId="31A4C280" w:rsidR="00973DE8" w:rsidRPr="00AC70D2" w:rsidRDefault="00973DE8" w:rsidP="00973DE8">
      <w:pPr>
        <w:rPr>
          <w:rFonts w:asciiTheme="minorHAnsi" w:hAnsiTheme="minorHAnsi" w:cstheme="minorHAnsi"/>
          <w:sz w:val="22"/>
          <w:szCs w:val="22"/>
        </w:rPr>
      </w:pPr>
      <w:r w:rsidRPr="00AC70D2">
        <w:rPr>
          <w:rFonts w:asciiTheme="minorHAnsi" w:hAnsiTheme="minorHAnsi" w:cstheme="minorHAnsi"/>
          <w:sz w:val="22"/>
          <w:szCs w:val="22"/>
        </w:rPr>
        <w:t xml:space="preserve">The </w:t>
      </w:r>
      <w:r w:rsidR="00DF5709">
        <w:rPr>
          <w:rFonts w:asciiTheme="minorHAnsi" w:hAnsiTheme="minorHAnsi" w:cstheme="minorHAnsi"/>
          <w:sz w:val="22"/>
          <w:szCs w:val="22"/>
        </w:rPr>
        <w:t xml:space="preserve">ICON and ELF </w:t>
      </w:r>
      <w:r w:rsidRPr="00AC70D2">
        <w:rPr>
          <w:rFonts w:asciiTheme="minorHAnsi" w:hAnsiTheme="minorHAnsi" w:cstheme="minorHAnsi"/>
          <w:sz w:val="22"/>
          <w:szCs w:val="22"/>
        </w:rPr>
        <w:t xml:space="preserve">lesson observation forms will support mentors in undertaking their role as ‘expert colleague’ and ‘coach’ and make explicit links with the Core Content Framework to ensure trainees are receiving their minimum training entitlements. Further guidance about how to use these forms will be provided via </w:t>
      </w:r>
      <w:r w:rsidR="00FD79FF">
        <w:rPr>
          <w:rFonts w:asciiTheme="minorHAnsi" w:hAnsiTheme="minorHAnsi" w:cstheme="minorHAnsi"/>
          <w:sz w:val="22"/>
          <w:szCs w:val="22"/>
        </w:rPr>
        <w:t>University Lead Mentor</w:t>
      </w:r>
      <w:r w:rsidRPr="00AC70D2">
        <w:rPr>
          <w:rFonts w:asciiTheme="minorHAnsi" w:hAnsiTheme="minorHAnsi" w:cstheme="minorHAnsi"/>
          <w:sz w:val="22"/>
          <w:szCs w:val="22"/>
        </w:rPr>
        <w:t>s and through</w:t>
      </w:r>
      <w:r w:rsidR="002E2059">
        <w:rPr>
          <w:rFonts w:asciiTheme="minorHAnsi" w:hAnsiTheme="minorHAnsi" w:cstheme="minorHAnsi"/>
          <w:sz w:val="22"/>
          <w:szCs w:val="22"/>
        </w:rPr>
        <w:t xml:space="preserve"> the Mentor Development Programme</w:t>
      </w:r>
      <w:r w:rsidRPr="00AC70D2">
        <w:rPr>
          <w:rFonts w:asciiTheme="minorHAnsi" w:hAnsiTheme="minorHAnsi" w:cstheme="minorHAnsi"/>
          <w:sz w:val="22"/>
          <w:szCs w:val="22"/>
        </w:rPr>
        <w:t xml:space="preserve">. </w:t>
      </w:r>
    </w:p>
    <w:p w14:paraId="7CA28399" w14:textId="492D0FF0" w:rsidR="00973DE8" w:rsidRPr="00E20FEF" w:rsidRDefault="00E20FEF" w:rsidP="00E20FEF">
      <w:pPr>
        <w:rPr>
          <w:rFonts w:ascii="Calibri" w:eastAsia="Calibri" w:hAnsi="Calibri" w:cs="Calibri"/>
          <w:sz w:val="22"/>
          <w:szCs w:val="22"/>
        </w:rPr>
      </w:pPr>
      <w:r>
        <w:rPr>
          <w:rFonts w:cs="Calibri"/>
        </w:rPr>
        <w:br w:type="page"/>
      </w:r>
    </w:p>
    <w:tbl>
      <w:tblPr>
        <w:tblStyle w:val="TableGrid"/>
        <w:tblW w:w="0" w:type="auto"/>
        <w:tblInd w:w="-180" w:type="dxa"/>
        <w:tblLayout w:type="fixed"/>
        <w:tblLook w:val="04A0" w:firstRow="1" w:lastRow="0" w:firstColumn="1" w:lastColumn="0" w:noHBand="0" w:noVBand="1"/>
      </w:tblPr>
      <w:tblGrid>
        <w:gridCol w:w="2448"/>
        <w:gridCol w:w="1837"/>
        <w:gridCol w:w="1470"/>
        <w:gridCol w:w="1088"/>
        <w:gridCol w:w="2935"/>
      </w:tblGrid>
      <w:tr w:rsidR="00973DE8" w:rsidRPr="00E36BEC" w14:paraId="6DE34EE2" w14:textId="77777777" w:rsidTr="00447064">
        <w:trPr>
          <w:trHeight w:val="1072"/>
        </w:trPr>
        <w:tc>
          <w:tcPr>
            <w:tcW w:w="9778" w:type="dxa"/>
            <w:gridSpan w:val="5"/>
            <w:tcBorders>
              <w:top w:val="nil"/>
              <w:left w:val="nil"/>
              <w:bottom w:val="single" w:sz="4" w:space="0" w:color="auto"/>
              <w:right w:val="nil"/>
            </w:tcBorders>
            <w:vAlign w:val="center"/>
          </w:tcPr>
          <w:p w14:paraId="260BA376" w14:textId="77777777" w:rsidR="00973DE8" w:rsidRDefault="00973DE8" w:rsidP="006F4553">
            <w:pPr>
              <w:jc w:val="center"/>
              <w:rPr>
                <w:rFonts w:asciiTheme="minorHAnsi" w:hAnsiTheme="minorHAnsi" w:cstheme="minorHAnsi"/>
                <w:b/>
                <w:bCs/>
                <w:sz w:val="28"/>
                <w:szCs w:val="28"/>
              </w:rPr>
            </w:pPr>
          </w:p>
          <w:p w14:paraId="7CC00741" w14:textId="53DED12E" w:rsidR="00973DE8" w:rsidRPr="00E36BEC" w:rsidRDefault="00973DE8" w:rsidP="008471B1">
            <w:pPr>
              <w:pStyle w:val="Heading5"/>
            </w:pPr>
            <w:bookmarkStart w:id="31" w:name="_Toc141881174"/>
            <w:r w:rsidRPr="00E36BEC">
              <w:t>Coaching Contract</w:t>
            </w:r>
            <w:bookmarkEnd w:id="31"/>
          </w:p>
        </w:tc>
      </w:tr>
      <w:tr w:rsidR="00973DE8" w:rsidRPr="00E36BEC" w14:paraId="37418731" w14:textId="77777777" w:rsidTr="00447064">
        <w:tc>
          <w:tcPr>
            <w:tcW w:w="9778" w:type="dxa"/>
            <w:gridSpan w:val="5"/>
            <w:tcBorders>
              <w:top w:val="single" w:sz="4" w:space="0" w:color="auto"/>
            </w:tcBorders>
          </w:tcPr>
          <w:p w14:paraId="4456211F" w14:textId="1577FEE5" w:rsidR="00973DE8" w:rsidRPr="00E36BEC" w:rsidRDefault="00973DE8" w:rsidP="006F4553">
            <w:pPr>
              <w:rPr>
                <w:rFonts w:asciiTheme="minorHAnsi" w:hAnsiTheme="minorHAnsi" w:cstheme="minorHAnsi"/>
              </w:rPr>
            </w:pPr>
            <w:r w:rsidRPr="00CD52E9">
              <w:rPr>
                <w:rFonts w:asciiTheme="minorHAnsi" w:hAnsiTheme="minorHAnsi" w:cstheme="minorHAnsi"/>
              </w:rPr>
              <w:t xml:space="preserve">This Coaching Contract between the </w:t>
            </w:r>
            <w:r w:rsidR="008D731A">
              <w:rPr>
                <w:rFonts w:asciiTheme="minorHAnsi" w:hAnsiTheme="minorHAnsi" w:cstheme="minorHAnsi"/>
              </w:rPr>
              <w:t>General Mentor</w:t>
            </w:r>
            <w:r w:rsidRPr="00CD52E9">
              <w:rPr>
                <w:rFonts w:asciiTheme="minorHAnsi" w:hAnsiTheme="minorHAnsi" w:cstheme="minorHAnsi"/>
              </w:rPr>
              <w:t xml:space="preserve"> (Coach) and the trainee will define your working interactions and expectations for the “Instructional Coaching” process in order to contribute to a positive, collaborative relationship.</w:t>
            </w:r>
            <w:r w:rsidRPr="00CD52E9">
              <w:rPr>
                <w:rFonts w:asciiTheme="minorHAnsi" w:hAnsiTheme="minorHAnsi" w:cstheme="minorHAnsi"/>
                <w:spacing w:val="3"/>
              </w:rPr>
              <w:t xml:space="preserve"> </w:t>
            </w:r>
            <w:r w:rsidR="008D731A">
              <w:rPr>
                <w:rFonts w:asciiTheme="minorHAnsi" w:hAnsiTheme="minorHAnsi" w:cstheme="minorHAnsi"/>
                <w:spacing w:val="3"/>
              </w:rPr>
              <w:t>General Mentor</w:t>
            </w:r>
            <w:r w:rsidRPr="00CD52E9">
              <w:rPr>
                <w:rFonts w:asciiTheme="minorHAnsi" w:hAnsiTheme="minorHAnsi" w:cstheme="minorHAnsi"/>
                <w:spacing w:val="3"/>
              </w:rPr>
              <w:t xml:space="preserve">s possess the ability to inspire trainees, affect change, support trainee growth and move thinking forward. As an instructional coach, the </w:t>
            </w:r>
            <w:r w:rsidR="008D731A">
              <w:rPr>
                <w:rFonts w:asciiTheme="minorHAnsi" w:hAnsiTheme="minorHAnsi" w:cstheme="minorHAnsi"/>
                <w:spacing w:val="3"/>
              </w:rPr>
              <w:t>General Mentor</w:t>
            </w:r>
            <w:r w:rsidRPr="00CD52E9">
              <w:rPr>
                <w:rFonts w:asciiTheme="minorHAnsi" w:hAnsiTheme="minorHAnsi" w:cstheme="minorHAnsi"/>
                <w:spacing w:val="3"/>
              </w:rPr>
              <w:t xml:space="preserve"> will listen, question, support, guide and work with the trainee to set goals, put actions into place and reflect on practice to develop and enrich professional growth. </w:t>
            </w:r>
          </w:p>
        </w:tc>
      </w:tr>
      <w:tr w:rsidR="00973DE8" w14:paraId="6AF59889" w14:textId="77777777" w:rsidTr="00447064">
        <w:trPr>
          <w:trHeight w:val="639"/>
        </w:trPr>
        <w:tc>
          <w:tcPr>
            <w:tcW w:w="4285" w:type="dxa"/>
            <w:gridSpan w:val="2"/>
            <w:tcBorders>
              <w:top w:val="nil"/>
              <w:left w:val="nil"/>
              <w:bottom w:val="single" w:sz="4" w:space="0" w:color="auto"/>
              <w:right w:val="nil"/>
            </w:tcBorders>
          </w:tcPr>
          <w:p w14:paraId="67EC2FFA" w14:textId="77777777" w:rsidR="00973DE8" w:rsidRDefault="00973DE8" w:rsidP="006F4553">
            <w:r>
              <w:rPr>
                <w:noProof/>
              </w:rPr>
              <mc:AlternateContent>
                <mc:Choice Requires="wps">
                  <w:drawing>
                    <wp:anchor distT="0" distB="0" distL="114300" distR="114300" simplePos="0" relativeHeight="251658244" behindDoc="0" locked="0" layoutInCell="1" allowOverlap="1" wp14:anchorId="43F99165" wp14:editId="584BA376">
                      <wp:simplePos x="0" y="0"/>
                      <wp:positionH relativeFrom="column">
                        <wp:posOffset>960120</wp:posOffset>
                      </wp:positionH>
                      <wp:positionV relativeFrom="paragraph">
                        <wp:posOffset>64135</wp:posOffset>
                      </wp:positionV>
                      <wp:extent cx="361950" cy="190500"/>
                      <wp:effectExtent l="0" t="95250" r="0" b="57150"/>
                      <wp:wrapNone/>
                      <wp:docPr id="16" name="Right Arrow 9"/>
                      <wp:cNvGraphicFramePr/>
                      <a:graphic xmlns:a="http://schemas.openxmlformats.org/drawingml/2006/main">
                        <a:graphicData uri="http://schemas.microsoft.com/office/word/2010/wordprocessingShape">
                          <wps:wsp>
                            <wps:cNvSpPr/>
                            <wps:spPr>
                              <a:xfrm rot="8166373">
                                <a:off x="0" y="0"/>
                                <a:ext cx="361950" cy="1905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8A0CE2" w14:textId="77777777" w:rsidR="00973DE8" w:rsidRDefault="00973DE8" w:rsidP="00973DE8">
                                  <w:r>
                                    <w:t>Share thoughts, perspective and reflections.</w:t>
                                  </w:r>
                                </w:p>
                                <w:p w14:paraId="6A1D0314" w14:textId="77777777" w:rsidR="00973DE8" w:rsidRDefault="00973DE8" w:rsidP="00973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3F9916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9" o:spid="_x0000_s1028" type="#_x0000_t13" style="position:absolute;margin-left:75.6pt;margin-top:5.05pt;width:28.5pt;height:15pt;rotation:8919857fd;z-index:2516582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" adj="15916" fillcolor="#4472c4 [3204]" strokecolor="#1f3763 [1604]" strokeweight="1pt">
                      <v:textbox>
                        <w:txbxContent>
                          <w:p w14:paraId="2B8A0CE2" w14:textId="77777777" w:rsidR="00973DE8" w:rsidRDefault="00973DE8" w:rsidP="00973DE8">
                            <w:r>
                              <w:t>Share thoughts, perspective and reflections.</w:t>
                            </w:r>
                          </w:p>
                          <w:p w14:paraId="6A1D0314" w14:textId="77777777" w:rsidR="00973DE8" w:rsidRDefault="00973DE8" w:rsidP="00973DE8">
                            <w:pPr>
                              <w:jc w:val="center"/>
                            </w:pPr>
                          </w:p>
                        </w:txbxContent>
                      </v:textbox>
                    </v:shape>
                  </w:pict>
                </mc:Fallback>
              </mc:AlternateContent>
            </w:r>
          </w:p>
        </w:tc>
        <w:tc>
          <w:tcPr>
            <w:tcW w:w="1470" w:type="dxa"/>
            <w:tcBorders>
              <w:left w:val="nil"/>
              <w:bottom w:val="nil"/>
              <w:right w:val="nil"/>
            </w:tcBorders>
          </w:tcPr>
          <w:p w14:paraId="6AF9671B" w14:textId="77777777" w:rsidR="00973DE8" w:rsidRDefault="00973DE8" w:rsidP="006F4553"/>
        </w:tc>
        <w:tc>
          <w:tcPr>
            <w:tcW w:w="4023" w:type="dxa"/>
            <w:gridSpan w:val="2"/>
            <w:tcBorders>
              <w:top w:val="nil"/>
              <w:left w:val="nil"/>
              <w:bottom w:val="single" w:sz="4" w:space="0" w:color="auto"/>
              <w:right w:val="nil"/>
            </w:tcBorders>
          </w:tcPr>
          <w:p w14:paraId="7CF5561D" w14:textId="77777777" w:rsidR="00973DE8" w:rsidRDefault="00973DE8" w:rsidP="006F4553">
            <w:r>
              <w:rPr>
                <w:noProof/>
              </w:rPr>
              <mc:AlternateContent>
                <mc:Choice Requires="wps">
                  <w:drawing>
                    <wp:anchor distT="0" distB="0" distL="114300" distR="114300" simplePos="0" relativeHeight="251658245" behindDoc="0" locked="0" layoutInCell="1" allowOverlap="1" wp14:anchorId="68CAC28D" wp14:editId="45968F83">
                      <wp:simplePos x="0" y="0"/>
                      <wp:positionH relativeFrom="column">
                        <wp:posOffset>1061085</wp:posOffset>
                      </wp:positionH>
                      <wp:positionV relativeFrom="paragraph">
                        <wp:posOffset>96520</wp:posOffset>
                      </wp:positionV>
                      <wp:extent cx="361950" cy="190500"/>
                      <wp:effectExtent l="66675" t="9525" r="47625" b="0"/>
                      <wp:wrapNone/>
                      <wp:docPr id="15" name="Right Arrow 11"/>
                      <wp:cNvGraphicFramePr/>
                      <a:graphic xmlns:a="http://schemas.openxmlformats.org/drawingml/2006/main">
                        <a:graphicData uri="http://schemas.microsoft.com/office/word/2010/wordprocessingShape">
                          <wps:wsp>
                            <wps:cNvSpPr/>
                            <wps:spPr>
                              <a:xfrm rot="2966357">
                                <a:off x="0" y="0"/>
                                <a:ext cx="361950" cy="190500"/>
                              </a:xfrm>
                              <a:prstGeom prst="rightArrow">
                                <a:avLst/>
                              </a:prstGeom>
                              <a:solidFill>
                                <a:srgbClr val="5B9BD5"/>
                              </a:solidFill>
                              <a:ln w="12700" cap="flat" cmpd="sng" algn="ctr">
                                <a:solidFill>
                                  <a:srgbClr val="5B9BD5">
                                    <a:shade val="50000"/>
                                  </a:srgbClr>
                                </a:solidFill>
                                <a:prstDash val="solid"/>
                                <a:miter lim="800000"/>
                              </a:ln>
                              <a:effectLst/>
                            </wps:spPr>
                            <wps:txbx>
                              <w:txbxContent>
                                <w:p w14:paraId="760C1351" w14:textId="77777777" w:rsidR="00973DE8" w:rsidRDefault="00973DE8" w:rsidP="00973DE8">
                                  <w:r>
                                    <w:t>Share thoughts, perspective and reflections.</w:t>
                                  </w:r>
                                </w:p>
                                <w:p w14:paraId="484E10B2" w14:textId="77777777" w:rsidR="00973DE8" w:rsidRDefault="00973DE8" w:rsidP="00973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8CAC28D" id="Right Arrow 11" o:spid="_x0000_s1029" type="#_x0000_t13" style="position:absolute;margin-left:83.55pt;margin-top:7.6pt;width:28.5pt;height:15pt;rotation:3240053fd;z-index:25165824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" adj="15916" fillcolor="#5b9bd5" strokecolor="#41719c" strokeweight="1pt">
                      <v:textbox>
                        <w:txbxContent>
                          <w:p w14:paraId="760C1351" w14:textId="77777777" w:rsidR="00973DE8" w:rsidRDefault="00973DE8" w:rsidP="00973DE8">
                            <w:r>
                              <w:t>Share thoughts, perspective and reflections.</w:t>
                            </w:r>
                          </w:p>
                          <w:p w14:paraId="484E10B2" w14:textId="77777777" w:rsidR="00973DE8" w:rsidRDefault="00973DE8" w:rsidP="00973DE8">
                            <w:pPr>
                              <w:jc w:val="center"/>
                            </w:pPr>
                          </w:p>
                        </w:txbxContent>
                      </v:textbox>
                    </v:shape>
                  </w:pict>
                </mc:Fallback>
              </mc:AlternateContent>
            </w:r>
          </w:p>
        </w:tc>
      </w:tr>
      <w:tr w:rsidR="00973DE8" w14:paraId="7C780769" w14:textId="77777777" w:rsidTr="00447064">
        <w:tc>
          <w:tcPr>
            <w:tcW w:w="4285" w:type="dxa"/>
            <w:gridSpan w:val="2"/>
            <w:tcBorders>
              <w:top w:val="single" w:sz="4" w:space="0" w:color="auto"/>
              <w:bottom w:val="single" w:sz="4" w:space="0" w:color="auto"/>
              <w:right w:val="single" w:sz="4" w:space="0" w:color="auto"/>
            </w:tcBorders>
          </w:tcPr>
          <w:p w14:paraId="6AE99F4D" w14:textId="6ACB8591" w:rsidR="00973DE8" w:rsidRPr="00CD52E9" w:rsidRDefault="00973DE8" w:rsidP="006F4553">
            <w:pPr>
              <w:rPr>
                <w:rFonts w:asciiTheme="minorHAnsi" w:hAnsiTheme="minorHAnsi" w:cstheme="minorHAnsi"/>
                <w:b/>
              </w:rPr>
            </w:pPr>
            <w:r w:rsidRPr="00CD52E9">
              <w:rPr>
                <w:rFonts w:asciiTheme="minorHAnsi" w:hAnsiTheme="minorHAnsi" w:cstheme="minorHAnsi"/>
                <w:b/>
              </w:rPr>
              <w:t xml:space="preserve">The </w:t>
            </w:r>
            <w:r w:rsidR="008D731A">
              <w:rPr>
                <w:rFonts w:asciiTheme="minorHAnsi" w:hAnsiTheme="minorHAnsi" w:cstheme="minorHAnsi"/>
                <w:b/>
              </w:rPr>
              <w:t>General Mentor</w:t>
            </w:r>
            <w:r w:rsidRPr="00CD52E9">
              <w:rPr>
                <w:rFonts w:asciiTheme="minorHAnsi" w:hAnsiTheme="minorHAnsi" w:cstheme="minorHAnsi"/>
                <w:b/>
              </w:rPr>
              <w:t xml:space="preserve"> (Coach) will:</w:t>
            </w:r>
          </w:p>
          <w:p w14:paraId="1F913D98"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Provide a space and time for the coaching conversations to take place (comfortable, no distractions, regular, weekly)</w:t>
            </w:r>
          </w:p>
          <w:p w14:paraId="21F4A3FF" w14:textId="77777777" w:rsidR="00973DE8" w:rsidRPr="00CD52E9" w:rsidRDefault="00973DE8" w:rsidP="006F4553">
            <w:pPr>
              <w:rPr>
                <w:rFonts w:asciiTheme="minorHAnsi" w:hAnsiTheme="minorHAnsi" w:cstheme="minorHAnsi"/>
                <w:spacing w:val="3"/>
              </w:rPr>
            </w:pPr>
            <w:r w:rsidRPr="00CD52E9">
              <w:rPr>
                <w:rFonts w:asciiTheme="minorHAnsi" w:hAnsiTheme="minorHAnsi" w:cstheme="minorHAnsi"/>
              </w:rPr>
              <w:t>Be an active listener-</w:t>
            </w:r>
            <w:r w:rsidRPr="00CD52E9">
              <w:rPr>
                <w:rFonts w:asciiTheme="minorHAnsi" w:hAnsiTheme="minorHAnsi" w:cstheme="minorHAnsi"/>
                <w:spacing w:val="3"/>
              </w:rPr>
              <w:t>listen to the trainee process their own thinking and learning.           (Listen, paraphrase, check)</w:t>
            </w:r>
          </w:p>
          <w:p w14:paraId="414434D2" w14:textId="77777777" w:rsidR="00973DE8" w:rsidRPr="00CD52E9" w:rsidRDefault="00973DE8" w:rsidP="006F4553">
            <w:pPr>
              <w:rPr>
                <w:rFonts w:asciiTheme="minorHAnsi" w:hAnsiTheme="minorHAnsi" w:cstheme="minorHAnsi"/>
              </w:rPr>
            </w:pPr>
            <w:r w:rsidRPr="00CD52E9">
              <w:rPr>
                <w:rFonts w:asciiTheme="minorHAnsi" w:hAnsiTheme="minorHAnsi" w:cstheme="minorHAnsi"/>
                <w:spacing w:val="3"/>
              </w:rPr>
              <w:t xml:space="preserve">Stay focused on the trainee -Focus on the strengths, emerging skills and individual target. </w:t>
            </w:r>
          </w:p>
          <w:p w14:paraId="70AB2531" w14:textId="6FA1BF51" w:rsidR="00973DE8" w:rsidRPr="00CD52E9" w:rsidRDefault="00973DE8" w:rsidP="006F4553">
            <w:pPr>
              <w:rPr>
                <w:rFonts w:asciiTheme="minorHAnsi" w:hAnsiTheme="minorHAnsi" w:cstheme="minorHAnsi"/>
              </w:rPr>
            </w:pPr>
            <w:r w:rsidRPr="00CD52E9">
              <w:rPr>
                <w:rFonts w:asciiTheme="minorHAnsi" w:hAnsiTheme="minorHAnsi" w:cstheme="minorHAnsi"/>
              </w:rPr>
              <w:t>Ask open questions-</w:t>
            </w:r>
            <w:r w:rsidRPr="00CD52E9">
              <w:rPr>
                <w:rFonts w:asciiTheme="minorHAnsi" w:hAnsiTheme="minorHAnsi" w:cstheme="minorHAnsi"/>
                <w:spacing w:val="3"/>
              </w:rPr>
              <w:t xml:space="preserve"> Probe the trainee to think deeply, critically and reflectively without being judgmental of responses.</w:t>
            </w:r>
            <w:r w:rsidRPr="00CD52E9">
              <w:rPr>
                <w:rFonts w:asciiTheme="minorHAnsi" w:hAnsiTheme="minorHAnsi" w:cstheme="minorHAnsi"/>
              </w:rPr>
              <w:t xml:space="preserve"> (Use question stems to support-Instructional Coaching Support for </w:t>
            </w:r>
            <w:r w:rsidR="008D731A">
              <w:rPr>
                <w:rFonts w:asciiTheme="minorHAnsi" w:hAnsiTheme="minorHAnsi" w:cstheme="minorHAnsi"/>
              </w:rPr>
              <w:t>General Mentor</w:t>
            </w:r>
            <w:r w:rsidRPr="00CD52E9">
              <w:rPr>
                <w:rFonts w:asciiTheme="minorHAnsi" w:hAnsiTheme="minorHAnsi" w:cstheme="minorHAnsi"/>
              </w:rPr>
              <w:t>s)</w:t>
            </w:r>
          </w:p>
          <w:p w14:paraId="70BEBEE3" w14:textId="77777777" w:rsidR="00973DE8" w:rsidRPr="00CD52E9" w:rsidRDefault="00973DE8" w:rsidP="006F4553">
            <w:pPr>
              <w:rPr>
                <w:rFonts w:asciiTheme="minorHAnsi" w:hAnsiTheme="minorHAnsi" w:cstheme="minorHAnsi"/>
                <w:spacing w:val="3"/>
              </w:rPr>
            </w:pPr>
            <w:r w:rsidRPr="00CD52E9">
              <w:rPr>
                <w:rFonts w:asciiTheme="minorHAnsi" w:hAnsiTheme="minorHAnsi" w:cstheme="minorHAnsi"/>
                <w:spacing w:val="3"/>
              </w:rPr>
              <w:t>Collaborate with the trainee to help deepen that thinking. Use expertise and experience.</w:t>
            </w:r>
          </w:p>
          <w:p w14:paraId="60ADEE7E" w14:textId="77777777" w:rsidR="00973DE8" w:rsidRPr="00CD52E9" w:rsidRDefault="00973DE8" w:rsidP="006F4553">
            <w:pPr>
              <w:rPr>
                <w:rFonts w:asciiTheme="minorHAnsi" w:hAnsiTheme="minorHAnsi" w:cstheme="minorHAnsi"/>
                <w:spacing w:val="3"/>
              </w:rPr>
            </w:pPr>
            <w:r w:rsidRPr="00CD52E9">
              <w:rPr>
                <w:rFonts w:asciiTheme="minorHAnsi" w:hAnsiTheme="minorHAnsi" w:cstheme="minorHAnsi"/>
                <w:spacing w:val="3"/>
              </w:rPr>
              <w:t>Offer guidance and support to address the identified target. Use the professional network in the setting.</w:t>
            </w:r>
          </w:p>
          <w:p w14:paraId="0BA3447F" w14:textId="77777777" w:rsidR="00973DE8" w:rsidRPr="00CD52E9" w:rsidRDefault="00973DE8" w:rsidP="006F4553">
            <w:pPr>
              <w:rPr>
                <w:rFonts w:asciiTheme="minorHAnsi" w:hAnsiTheme="minorHAnsi" w:cstheme="minorHAnsi"/>
                <w:spacing w:val="3"/>
              </w:rPr>
            </w:pPr>
            <w:r w:rsidRPr="00CD52E9">
              <w:rPr>
                <w:rFonts w:asciiTheme="minorHAnsi" w:hAnsiTheme="minorHAnsi" w:cstheme="minorHAnsi"/>
                <w:spacing w:val="3"/>
              </w:rPr>
              <w:t>Observe the trainee over a range of lessons and daily routines.</w:t>
            </w:r>
          </w:p>
          <w:p w14:paraId="1187851F" w14:textId="77777777" w:rsidR="00973DE8" w:rsidRPr="00E36BEC" w:rsidRDefault="00973DE8" w:rsidP="006F4553">
            <w:pPr>
              <w:rPr>
                <w:rFonts w:asciiTheme="minorHAnsi" w:hAnsiTheme="minorHAnsi" w:cstheme="minorHAnsi"/>
                <w:spacing w:val="3"/>
              </w:rPr>
            </w:pPr>
            <w:r w:rsidRPr="00CD52E9">
              <w:rPr>
                <w:rFonts w:asciiTheme="minorHAnsi" w:hAnsiTheme="minorHAnsi" w:cstheme="minorHAnsi"/>
                <w:spacing w:val="3"/>
              </w:rPr>
              <w:t>Collect data to share and inform future coaching conversations. Use the ELF/ ICON.</w:t>
            </w:r>
          </w:p>
        </w:tc>
        <w:tc>
          <w:tcPr>
            <w:tcW w:w="1470" w:type="dxa"/>
            <w:tcBorders>
              <w:top w:val="nil"/>
              <w:left w:val="single" w:sz="4" w:space="0" w:color="auto"/>
              <w:bottom w:val="nil"/>
              <w:right w:val="single" w:sz="4" w:space="0" w:color="auto"/>
            </w:tcBorders>
          </w:tcPr>
          <w:p w14:paraId="170AA698" w14:textId="77777777" w:rsidR="00973DE8" w:rsidRDefault="00973DE8" w:rsidP="006F4553">
            <w:r>
              <w:rPr>
                <w:noProof/>
              </w:rPr>
              <w:drawing>
                <wp:anchor distT="0" distB="0" distL="114300" distR="114300" simplePos="0" relativeHeight="251658246" behindDoc="0" locked="0" layoutInCell="1" allowOverlap="1" wp14:anchorId="3C0C6AD5" wp14:editId="436B49D7">
                  <wp:simplePos x="0" y="0"/>
                  <wp:positionH relativeFrom="margin">
                    <wp:posOffset>45720</wp:posOffset>
                  </wp:positionH>
                  <wp:positionV relativeFrom="paragraph">
                    <wp:posOffset>2158365</wp:posOffset>
                  </wp:positionV>
                  <wp:extent cx="935990" cy="819150"/>
                  <wp:effectExtent l="0" t="0" r="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usiness_handshake_3d_character_stock_photo[1].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935990" cy="819150"/>
                          </a:xfrm>
                          <a:prstGeom prst="rect">
                            <a:avLst/>
                          </a:prstGeom>
                        </pic:spPr>
                      </pic:pic>
                    </a:graphicData>
                  </a:graphic>
                  <wp14:sizeRelH relativeFrom="margin">
                    <wp14:pctWidth>0</wp14:pctWidth>
                  </wp14:sizeRelH>
                  <wp14:sizeRelV relativeFrom="margin">
                    <wp14:pctHeight>0</wp14:pctHeight>
                  </wp14:sizeRelV>
                </wp:anchor>
              </w:drawing>
            </w:r>
          </w:p>
        </w:tc>
        <w:tc>
          <w:tcPr>
            <w:tcW w:w="4023" w:type="dxa"/>
            <w:gridSpan w:val="2"/>
            <w:tcBorders>
              <w:top w:val="single" w:sz="4" w:space="0" w:color="auto"/>
              <w:left w:val="single" w:sz="4" w:space="0" w:color="auto"/>
              <w:bottom w:val="single" w:sz="4" w:space="0" w:color="auto"/>
            </w:tcBorders>
          </w:tcPr>
          <w:p w14:paraId="0EA5CEC4" w14:textId="77777777" w:rsidR="00973DE8" w:rsidRPr="00CD52E9" w:rsidRDefault="00973DE8" w:rsidP="006F4553">
            <w:pPr>
              <w:rPr>
                <w:rFonts w:asciiTheme="minorHAnsi" w:hAnsiTheme="minorHAnsi" w:cstheme="minorHAnsi"/>
                <w:b/>
              </w:rPr>
            </w:pPr>
            <w:r w:rsidRPr="00CD52E9">
              <w:rPr>
                <w:rFonts w:asciiTheme="minorHAnsi" w:hAnsiTheme="minorHAnsi" w:cstheme="minorHAnsi"/>
                <w:b/>
              </w:rPr>
              <w:t>The trainee will:</w:t>
            </w:r>
          </w:p>
          <w:p w14:paraId="09F9FBDD"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Be prepared for the weekly coaching conversation. Attend on time.</w:t>
            </w:r>
          </w:p>
          <w:p w14:paraId="56400BC6" w14:textId="3DD9D310" w:rsidR="00973DE8" w:rsidRPr="00CD52E9" w:rsidRDefault="00973DE8" w:rsidP="006F4553">
            <w:pPr>
              <w:rPr>
                <w:rFonts w:asciiTheme="minorHAnsi" w:hAnsiTheme="minorHAnsi" w:cstheme="minorHAnsi"/>
              </w:rPr>
            </w:pPr>
            <w:r w:rsidRPr="00CD52E9">
              <w:rPr>
                <w:rFonts w:asciiTheme="minorHAnsi" w:hAnsiTheme="minorHAnsi" w:cstheme="minorHAnsi"/>
              </w:rPr>
              <w:t xml:space="preserve">Provide the </w:t>
            </w:r>
            <w:r w:rsidR="008D731A">
              <w:rPr>
                <w:rFonts w:asciiTheme="minorHAnsi" w:hAnsiTheme="minorHAnsi" w:cstheme="minorHAnsi"/>
              </w:rPr>
              <w:t>General Mentor</w:t>
            </w:r>
            <w:r w:rsidRPr="00CD52E9">
              <w:rPr>
                <w:rFonts w:asciiTheme="minorHAnsi" w:hAnsiTheme="minorHAnsi" w:cstheme="minorHAnsi"/>
              </w:rPr>
              <w:t xml:space="preserve"> (Coach) with documents pertinent to the coaching conversation (Core Content Framework, Discussion documents, Collaborative Review Document, ELF,</w:t>
            </w:r>
            <w:r>
              <w:rPr>
                <w:rFonts w:asciiTheme="minorHAnsi" w:hAnsiTheme="minorHAnsi" w:cstheme="minorHAnsi"/>
              </w:rPr>
              <w:t xml:space="preserve"> </w:t>
            </w:r>
            <w:r w:rsidRPr="00CD52E9">
              <w:rPr>
                <w:rFonts w:asciiTheme="minorHAnsi" w:hAnsiTheme="minorHAnsi" w:cstheme="minorHAnsi"/>
              </w:rPr>
              <w:t>ICON, Teaching File, Training Plan)</w:t>
            </w:r>
            <w:r>
              <w:rPr>
                <w:rFonts w:asciiTheme="minorHAnsi" w:hAnsiTheme="minorHAnsi" w:cstheme="minorHAnsi"/>
              </w:rPr>
              <w:t>.</w:t>
            </w:r>
          </w:p>
          <w:p w14:paraId="72109780"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Lead the discussion-Identify emerging skills, prioritise targets.</w:t>
            </w:r>
          </w:p>
          <w:p w14:paraId="0190EAE9"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Be open to suggestions to positively and successfully implement changes in practice.</w:t>
            </w:r>
          </w:p>
          <w:p w14:paraId="2F90A537"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Ask questions- Request support.</w:t>
            </w:r>
          </w:p>
          <w:p w14:paraId="5B1F0E24"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Be observed over a range of lessons and daily routines.</w:t>
            </w:r>
          </w:p>
          <w:p w14:paraId="516E5448"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Continuously reflect on practice.</w:t>
            </w:r>
          </w:p>
          <w:p w14:paraId="10A41E2F"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Share thoughts, perspective and reflections to inform future coaching conversations.</w:t>
            </w:r>
          </w:p>
          <w:p w14:paraId="0326A441" w14:textId="77777777" w:rsidR="00973DE8" w:rsidRDefault="00973DE8" w:rsidP="006F4553"/>
        </w:tc>
      </w:tr>
      <w:tr w:rsidR="00973DE8" w14:paraId="4582708C" w14:textId="77777777" w:rsidTr="00447064">
        <w:trPr>
          <w:trHeight w:val="767"/>
        </w:trPr>
        <w:tc>
          <w:tcPr>
            <w:tcW w:w="9778" w:type="dxa"/>
            <w:gridSpan w:val="5"/>
            <w:tcBorders>
              <w:top w:val="nil"/>
              <w:left w:val="nil"/>
              <w:bottom w:val="nil"/>
              <w:right w:val="nil"/>
            </w:tcBorders>
          </w:tcPr>
          <w:p w14:paraId="23C13106" w14:textId="77777777" w:rsidR="00973DE8" w:rsidRDefault="00973DE8" w:rsidP="006F4553">
            <w:r>
              <w:rPr>
                <w:noProof/>
              </w:rPr>
              <mc:AlternateContent>
                <mc:Choice Requires="wps">
                  <w:drawing>
                    <wp:anchor distT="0" distB="0" distL="114300" distR="114300" simplePos="0" relativeHeight="251658247" behindDoc="0" locked="0" layoutInCell="1" allowOverlap="1" wp14:anchorId="05FC9C7E" wp14:editId="470C4A04">
                      <wp:simplePos x="0" y="0"/>
                      <wp:positionH relativeFrom="column">
                        <wp:posOffset>1967230</wp:posOffset>
                      </wp:positionH>
                      <wp:positionV relativeFrom="paragraph">
                        <wp:posOffset>153035</wp:posOffset>
                      </wp:positionV>
                      <wp:extent cx="361950" cy="190500"/>
                      <wp:effectExtent l="0" t="95250" r="0" b="57150"/>
                      <wp:wrapNone/>
                      <wp:docPr id="20" name="Right Arrow 13"/>
                      <wp:cNvGraphicFramePr/>
                      <a:graphic xmlns:a="http://schemas.openxmlformats.org/drawingml/2006/main">
                        <a:graphicData uri="http://schemas.microsoft.com/office/word/2010/wordprocessingShape">
                          <wps:wsp>
                            <wps:cNvSpPr/>
                            <wps:spPr>
                              <a:xfrm rot="2696459">
                                <a:off x="0" y="0"/>
                                <a:ext cx="361950" cy="190500"/>
                              </a:xfrm>
                              <a:prstGeom prst="rightArrow">
                                <a:avLst/>
                              </a:prstGeom>
                              <a:solidFill>
                                <a:srgbClr val="5B9BD5"/>
                              </a:solidFill>
                              <a:ln w="12700" cap="flat" cmpd="sng" algn="ctr">
                                <a:solidFill>
                                  <a:srgbClr val="5B9BD5">
                                    <a:shade val="50000"/>
                                  </a:srgbClr>
                                </a:solidFill>
                                <a:prstDash val="solid"/>
                                <a:miter lim="800000"/>
                              </a:ln>
                              <a:effectLst/>
                            </wps:spPr>
                            <wps:txbx>
                              <w:txbxContent>
                                <w:p w14:paraId="75E369AF" w14:textId="77777777" w:rsidR="00973DE8" w:rsidRDefault="00973DE8" w:rsidP="00973DE8">
                                  <w:r>
                                    <w:t>Share thoughts, perspective and reflections.</w:t>
                                  </w:r>
                                </w:p>
                                <w:p w14:paraId="305A436E" w14:textId="77777777" w:rsidR="00973DE8" w:rsidRDefault="00973DE8" w:rsidP="00973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5FC9C7E" id="Right Arrow 13" o:spid="_x0000_s1030" type="#_x0000_t13" style="position:absolute;margin-left:154.9pt;margin-top:12.05pt;width:28.5pt;height:15pt;rotation:2945252fd;z-index:25165824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" adj="15916" fillcolor="#5b9bd5" strokecolor="#41719c" strokeweight="1pt">
                      <v:textbox>
                        <w:txbxContent>
                          <w:p w14:paraId="75E369AF" w14:textId="77777777" w:rsidR="00973DE8" w:rsidRDefault="00973DE8" w:rsidP="00973DE8">
                            <w:r>
                              <w:t>Share thoughts, perspective and reflections.</w:t>
                            </w:r>
                          </w:p>
                          <w:p w14:paraId="305A436E" w14:textId="77777777" w:rsidR="00973DE8" w:rsidRDefault="00973DE8" w:rsidP="00973DE8">
                            <w:pPr>
                              <w:jc w:val="center"/>
                            </w:pPr>
                          </w:p>
                        </w:txbxContent>
                      </v:textbox>
                    </v:shape>
                  </w:pict>
                </mc:Fallback>
              </mc:AlternateContent>
            </w:r>
            <w:r>
              <w:rPr>
                <w:noProof/>
              </w:rPr>
              <mc:AlternateContent>
                <mc:Choice Requires="wps">
                  <w:drawing>
                    <wp:anchor distT="0" distB="0" distL="114300" distR="114300" simplePos="0" relativeHeight="251658248" behindDoc="0" locked="0" layoutInCell="1" allowOverlap="1" wp14:anchorId="3D8056CB" wp14:editId="7F8E6D54">
                      <wp:simplePos x="0" y="0"/>
                      <wp:positionH relativeFrom="column">
                        <wp:posOffset>3707130</wp:posOffset>
                      </wp:positionH>
                      <wp:positionV relativeFrom="paragraph">
                        <wp:posOffset>183515</wp:posOffset>
                      </wp:positionV>
                      <wp:extent cx="361950" cy="190500"/>
                      <wp:effectExtent l="0" t="95250" r="0" b="57150"/>
                      <wp:wrapNone/>
                      <wp:docPr id="19" name="Right Arrow 10"/>
                      <wp:cNvGraphicFramePr/>
                      <a:graphic xmlns:a="http://schemas.openxmlformats.org/drawingml/2006/main">
                        <a:graphicData uri="http://schemas.microsoft.com/office/word/2010/wordprocessingShape">
                          <wps:wsp>
                            <wps:cNvSpPr/>
                            <wps:spPr>
                              <a:xfrm rot="8166373">
                                <a:off x="0" y="0"/>
                                <a:ext cx="361950" cy="190500"/>
                              </a:xfrm>
                              <a:prstGeom prst="rightArrow">
                                <a:avLst/>
                              </a:prstGeom>
                              <a:solidFill>
                                <a:srgbClr val="5B9BD5"/>
                              </a:solidFill>
                              <a:ln w="12700" cap="flat" cmpd="sng" algn="ctr">
                                <a:solidFill>
                                  <a:srgbClr val="5B9BD5">
                                    <a:shade val="50000"/>
                                  </a:srgbClr>
                                </a:solidFill>
                                <a:prstDash val="solid"/>
                                <a:miter lim="800000"/>
                              </a:ln>
                              <a:effectLst/>
                            </wps:spPr>
                            <wps:txbx>
                              <w:txbxContent>
                                <w:p w14:paraId="11D99952" w14:textId="77777777" w:rsidR="00973DE8" w:rsidRDefault="00973DE8" w:rsidP="00973DE8">
                                  <w:r>
                                    <w:t>Share thoughts, perspective and reflections.</w:t>
                                  </w:r>
                                </w:p>
                                <w:p w14:paraId="63DBA7C4" w14:textId="77777777" w:rsidR="00973DE8" w:rsidRDefault="00973DE8" w:rsidP="00973DE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D8056CB" id="Right Arrow 10" o:spid="_x0000_s1031" type="#_x0000_t13" style="position:absolute;margin-left:291.9pt;margin-top:14.45pt;width:28.5pt;height:15pt;rotation:8919857fd;z-index:251658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" adj="15916" fillcolor="#5b9bd5" strokecolor="#41719c" strokeweight="1pt">
                      <v:textbox>
                        <w:txbxContent>
                          <w:p w14:paraId="11D99952" w14:textId="77777777" w:rsidR="00973DE8" w:rsidRDefault="00973DE8" w:rsidP="00973DE8">
                            <w:r>
                              <w:t>Share thoughts, perspective and reflections.</w:t>
                            </w:r>
                          </w:p>
                          <w:p w14:paraId="63DBA7C4" w14:textId="77777777" w:rsidR="00973DE8" w:rsidRDefault="00973DE8" w:rsidP="00973DE8">
                            <w:pPr>
                              <w:jc w:val="center"/>
                            </w:pPr>
                          </w:p>
                        </w:txbxContent>
                      </v:textbox>
                    </v:shape>
                  </w:pict>
                </mc:Fallback>
              </mc:AlternateContent>
            </w:r>
          </w:p>
        </w:tc>
      </w:tr>
      <w:tr w:rsidR="00973DE8" w14:paraId="3B659B0A" w14:textId="77777777" w:rsidTr="00B459CB">
        <w:trPr>
          <w:gridAfter w:val="1"/>
          <w:wAfter w:w="2935" w:type="dxa"/>
        </w:trPr>
        <w:tc>
          <w:tcPr>
            <w:tcW w:w="2448" w:type="dxa"/>
            <w:tcBorders>
              <w:top w:val="nil"/>
              <w:left w:val="nil"/>
              <w:bottom w:val="nil"/>
              <w:right w:val="single" w:sz="4" w:space="0" w:color="auto"/>
            </w:tcBorders>
          </w:tcPr>
          <w:p w14:paraId="38247BA2" w14:textId="77777777" w:rsidR="00973DE8" w:rsidRDefault="00973DE8" w:rsidP="006F4553"/>
        </w:tc>
        <w:tc>
          <w:tcPr>
            <w:tcW w:w="4395" w:type="dxa"/>
            <w:gridSpan w:val="3"/>
            <w:tcBorders>
              <w:top w:val="single" w:sz="4" w:space="0" w:color="auto"/>
              <w:left w:val="single" w:sz="4" w:space="0" w:color="auto"/>
              <w:right w:val="single" w:sz="4" w:space="0" w:color="auto"/>
            </w:tcBorders>
          </w:tcPr>
          <w:p w14:paraId="6AA7C858" w14:textId="006D0B21" w:rsidR="00973DE8" w:rsidRPr="00CD52E9" w:rsidRDefault="00973DE8" w:rsidP="006F4553">
            <w:pPr>
              <w:rPr>
                <w:rFonts w:asciiTheme="minorHAnsi" w:hAnsiTheme="minorHAnsi" w:cstheme="minorHAnsi"/>
              </w:rPr>
            </w:pPr>
            <w:r w:rsidRPr="00CD52E9">
              <w:rPr>
                <w:rFonts w:asciiTheme="minorHAnsi" w:hAnsiTheme="minorHAnsi" w:cstheme="minorHAnsi"/>
              </w:rPr>
              <w:t xml:space="preserve">Both the </w:t>
            </w:r>
            <w:r w:rsidR="008D731A">
              <w:rPr>
                <w:rFonts w:asciiTheme="minorHAnsi" w:hAnsiTheme="minorHAnsi" w:cstheme="minorHAnsi"/>
              </w:rPr>
              <w:t>General Mentor</w:t>
            </w:r>
            <w:r w:rsidRPr="00CD52E9">
              <w:rPr>
                <w:rFonts w:asciiTheme="minorHAnsi" w:hAnsiTheme="minorHAnsi" w:cstheme="minorHAnsi"/>
              </w:rPr>
              <w:t xml:space="preserve"> and trainee will:</w:t>
            </w:r>
          </w:p>
          <w:p w14:paraId="41BDD7A6"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Be open and respectful.</w:t>
            </w:r>
          </w:p>
          <w:p w14:paraId="2B06C290"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Communicate fluidly.</w:t>
            </w:r>
          </w:p>
          <w:p w14:paraId="3D62DE30" w14:textId="77777777" w:rsidR="00973DE8" w:rsidRPr="00CD52E9" w:rsidRDefault="00973DE8" w:rsidP="006F4553">
            <w:pPr>
              <w:rPr>
                <w:rFonts w:asciiTheme="minorHAnsi" w:hAnsiTheme="minorHAnsi" w:cstheme="minorHAnsi"/>
              </w:rPr>
            </w:pPr>
            <w:r w:rsidRPr="00CD52E9">
              <w:rPr>
                <w:rFonts w:asciiTheme="minorHAnsi" w:hAnsiTheme="minorHAnsi" w:cstheme="minorHAnsi"/>
              </w:rPr>
              <w:t>Maintain confidentiality.</w:t>
            </w:r>
          </w:p>
          <w:p w14:paraId="14F2A30B" w14:textId="77777777" w:rsidR="00973DE8" w:rsidRDefault="00973DE8" w:rsidP="006F4553"/>
        </w:tc>
      </w:tr>
    </w:tbl>
    <w:p w14:paraId="3AA49A0D" w14:textId="77777777" w:rsidR="00973DE8" w:rsidRDefault="00973DE8">
      <w:pPr>
        <w:rPr>
          <w:rFonts w:asciiTheme="minorHAnsi" w:hAnsiTheme="minorHAnsi" w:cstheme="minorHAnsi"/>
          <w:bCs/>
          <w:sz w:val="22"/>
          <w:szCs w:val="22"/>
        </w:rPr>
      </w:pPr>
    </w:p>
    <w:p w14:paraId="17383D51" w14:textId="77777777" w:rsidR="00973DE8" w:rsidRDefault="00973DE8">
      <w:pPr>
        <w:rPr>
          <w:rFonts w:asciiTheme="minorHAnsi" w:hAnsiTheme="minorHAnsi" w:cstheme="minorHAnsi"/>
          <w:bCs/>
          <w:sz w:val="22"/>
          <w:szCs w:val="22"/>
        </w:rPr>
      </w:pPr>
    </w:p>
    <w:p w14:paraId="0C23AB65" w14:textId="77777777" w:rsidR="00973DE8" w:rsidRDefault="00973DE8">
      <w:pPr>
        <w:rPr>
          <w:rFonts w:asciiTheme="minorHAnsi" w:eastAsia="Calibri" w:hAnsiTheme="minorHAnsi" w:cstheme="minorHAnsi"/>
          <w:b/>
          <w:bCs/>
          <w:sz w:val="28"/>
          <w:szCs w:val="28"/>
        </w:rPr>
      </w:pPr>
      <w:r>
        <w:rPr>
          <w:rFonts w:asciiTheme="minorHAnsi" w:eastAsia="Calibri" w:hAnsiTheme="minorHAnsi" w:cstheme="minorHAnsi"/>
          <w:b/>
          <w:bCs/>
          <w:sz w:val="28"/>
          <w:szCs w:val="28"/>
        </w:rPr>
        <w:br w:type="page"/>
      </w:r>
    </w:p>
    <w:p w14:paraId="685D793D" w14:textId="0D91C7DB" w:rsidR="00973DE8" w:rsidRPr="006D12B8" w:rsidRDefault="00973DE8" w:rsidP="008471B1">
      <w:pPr>
        <w:pStyle w:val="Heading5"/>
        <w:ind w:left="-360"/>
        <w:jc w:val="left"/>
        <w:rPr>
          <w:rFonts w:eastAsia="Calibri"/>
        </w:rPr>
      </w:pPr>
      <w:bookmarkStart w:id="32" w:name="_Toc141881175"/>
      <w:r w:rsidRPr="006D12B8">
        <w:rPr>
          <w:rFonts w:eastAsia="Calibri"/>
        </w:rPr>
        <w:lastRenderedPageBreak/>
        <w:t>Instructional Coaching Support</w:t>
      </w:r>
      <w:r>
        <w:rPr>
          <w:rFonts w:eastAsia="Calibri"/>
        </w:rPr>
        <w:t>: guidance for first mentor</w:t>
      </w:r>
      <w:r w:rsidR="008471B1">
        <w:rPr>
          <w:rFonts w:eastAsia="Calibri"/>
        </w:rPr>
        <w:t>-</w:t>
      </w:r>
      <w:r>
        <w:rPr>
          <w:rFonts w:eastAsia="Calibri"/>
        </w:rPr>
        <w:t xml:space="preserve">trainee </w:t>
      </w:r>
      <w:r w:rsidRPr="006D12B8">
        <w:rPr>
          <w:rFonts w:eastAsia="Calibri"/>
        </w:rPr>
        <w:t>meeting</w:t>
      </w:r>
      <w:bookmarkEnd w:id="32"/>
    </w:p>
    <w:tbl>
      <w:tblPr>
        <w:tblStyle w:val="TableGrid"/>
        <w:tblW w:w="9498" w:type="dxa"/>
        <w:tblInd w:w="-289" w:type="dxa"/>
        <w:tblLook w:val="04A0" w:firstRow="1" w:lastRow="0" w:firstColumn="1" w:lastColumn="0" w:noHBand="0" w:noVBand="1"/>
      </w:tblPr>
      <w:tblGrid>
        <w:gridCol w:w="2552"/>
        <w:gridCol w:w="6946"/>
      </w:tblGrid>
      <w:tr w:rsidR="00973DE8" w:rsidRPr="00A17766" w14:paraId="6CCBD5B6" w14:textId="77777777" w:rsidTr="006F4553">
        <w:tc>
          <w:tcPr>
            <w:tcW w:w="2552" w:type="dxa"/>
          </w:tcPr>
          <w:p w14:paraId="4DC0C86F" w14:textId="77777777" w:rsidR="00973DE8" w:rsidRPr="00A17766" w:rsidRDefault="00973DE8" w:rsidP="006F4553">
            <w:pPr>
              <w:rPr>
                <w:rFonts w:ascii="Calibri" w:eastAsia="Calibri" w:hAnsi="Calibri"/>
                <w:b/>
                <w:bCs/>
              </w:rPr>
            </w:pPr>
            <w:r>
              <w:rPr>
                <w:rFonts w:ascii="Calibri" w:eastAsia="Calibri" w:hAnsi="Calibri"/>
                <w:b/>
                <w:bCs/>
              </w:rPr>
              <w:t>The first meeting</w:t>
            </w:r>
          </w:p>
        </w:tc>
        <w:tc>
          <w:tcPr>
            <w:tcW w:w="6946" w:type="dxa"/>
          </w:tcPr>
          <w:p w14:paraId="77D62163" w14:textId="77777777" w:rsidR="00973DE8" w:rsidRPr="00A17766" w:rsidRDefault="00973DE8" w:rsidP="006F4553">
            <w:pPr>
              <w:jc w:val="center"/>
              <w:rPr>
                <w:rFonts w:ascii="Calibri" w:eastAsia="Calibri" w:hAnsi="Calibri"/>
                <w:b/>
                <w:bCs/>
              </w:rPr>
            </w:pPr>
            <w:r w:rsidRPr="00A17766">
              <w:rPr>
                <w:rFonts w:ascii="Calibri" w:eastAsia="Calibri" w:hAnsi="Calibri"/>
                <w:b/>
                <w:bCs/>
              </w:rPr>
              <w:t>Guidance for Trainees/Mentors</w:t>
            </w:r>
          </w:p>
        </w:tc>
      </w:tr>
      <w:tr w:rsidR="00973DE8" w:rsidRPr="00A17766" w14:paraId="75D4CCAB" w14:textId="77777777" w:rsidTr="006F4553">
        <w:tc>
          <w:tcPr>
            <w:tcW w:w="2552" w:type="dxa"/>
          </w:tcPr>
          <w:p w14:paraId="463608DD" w14:textId="4F423A87" w:rsidR="00973DE8" w:rsidRPr="006D12B8" w:rsidRDefault="00973DE8" w:rsidP="00973DE8">
            <w:pPr>
              <w:spacing w:after="120"/>
              <w:rPr>
                <w:rFonts w:asciiTheme="minorHAnsi" w:eastAsia="Calibri" w:hAnsiTheme="minorHAnsi" w:cstheme="minorHAnsi"/>
                <w:b/>
                <w:bCs/>
              </w:rPr>
            </w:pPr>
            <w:r w:rsidRPr="006D12B8">
              <w:rPr>
                <w:rFonts w:asciiTheme="minorHAnsi" w:eastAsia="Calibri" w:hAnsiTheme="minorHAnsi" w:cstheme="minorHAnsi"/>
                <w:b/>
                <w:bCs/>
              </w:rPr>
              <w:t>Where are we now?</w:t>
            </w:r>
          </w:p>
          <w:p w14:paraId="21FEE419" w14:textId="445CA3C5" w:rsidR="00973DE8" w:rsidRPr="006D12B8" w:rsidRDefault="00973DE8" w:rsidP="00973DE8">
            <w:pPr>
              <w:spacing w:after="120"/>
              <w:rPr>
                <w:rFonts w:asciiTheme="minorHAnsi" w:eastAsia="Calibri" w:hAnsiTheme="minorHAnsi" w:cstheme="minorHAnsi"/>
              </w:rPr>
            </w:pPr>
            <w:r w:rsidRPr="006D12B8">
              <w:rPr>
                <w:rFonts w:asciiTheme="minorHAnsi" w:eastAsia="Calibri" w:hAnsiTheme="minorHAnsi" w:cstheme="minorHAnsi"/>
              </w:rPr>
              <w:t>Trainee should have reflected on their current practice</w:t>
            </w:r>
            <w:r>
              <w:rPr>
                <w:rFonts w:asciiTheme="minorHAnsi" w:eastAsia="Calibri" w:hAnsiTheme="minorHAnsi" w:cstheme="minorHAnsi"/>
              </w:rPr>
              <w:t xml:space="preserve">/ </w:t>
            </w:r>
            <w:r w:rsidRPr="006D12B8">
              <w:rPr>
                <w:rFonts w:asciiTheme="minorHAnsi" w:eastAsia="Calibri" w:hAnsiTheme="minorHAnsi" w:cstheme="minorHAnsi"/>
              </w:rPr>
              <w:t>experience</w:t>
            </w:r>
          </w:p>
        </w:tc>
        <w:tc>
          <w:tcPr>
            <w:tcW w:w="6946" w:type="dxa"/>
          </w:tcPr>
          <w:p w14:paraId="4A815671"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b/>
                <w:bCs/>
              </w:rPr>
              <w:t>Suggested questions for mentor to ask trainee</w:t>
            </w:r>
            <w:r w:rsidRPr="006D12B8">
              <w:rPr>
                <w:rFonts w:asciiTheme="minorHAnsi" w:eastAsia="Calibri" w:hAnsiTheme="minorHAnsi" w:cstheme="minorHAnsi"/>
              </w:rPr>
              <w:t>:</w:t>
            </w:r>
          </w:p>
          <w:p w14:paraId="5EDE1234" w14:textId="77777777" w:rsidR="00973DE8" w:rsidRPr="006D12B8" w:rsidRDefault="00973DE8" w:rsidP="006F4553">
            <w:pPr>
              <w:contextualSpacing/>
              <w:rPr>
                <w:rFonts w:asciiTheme="minorHAnsi" w:eastAsia="Calibri" w:hAnsiTheme="minorHAnsi" w:cstheme="minorHAnsi"/>
              </w:rPr>
            </w:pPr>
            <w:r w:rsidRPr="006D12B8">
              <w:rPr>
                <w:rFonts w:asciiTheme="minorHAnsi" w:eastAsia="Calibri" w:hAnsiTheme="minorHAnsi" w:cstheme="minorHAnsi"/>
              </w:rPr>
              <w:t xml:space="preserve"> What is your previous experience? How would you assess your level of confidence currently? Can you share your hopes and ambitions? What are your aspirations? Do you have any worries? </w:t>
            </w:r>
          </w:p>
          <w:p w14:paraId="60E2BF61" w14:textId="77777777" w:rsidR="00973DE8" w:rsidRPr="006D12B8" w:rsidRDefault="00973DE8" w:rsidP="006F4553">
            <w:pPr>
              <w:rPr>
                <w:rFonts w:asciiTheme="minorHAnsi" w:eastAsia="Calibri" w:hAnsiTheme="minorHAnsi" w:cstheme="minorHAnsi"/>
              </w:rPr>
            </w:pPr>
          </w:p>
        </w:tc>
      </w:tr>
      <w:tr w:rsidR="00973DE8" w:rsidRPr="00A17766" w14:paraId="478C11FA" w14:textId="77777777" w:rsidTr="006F4553">
        <w:tc>
          <w:tcPr>
            <w:tcW w:w="2552" w:type="dxa"/>
          </w:tcPr>
          <w:p w14:paraId="7FBCB38E" w14:textId="77777777"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Discuss the longer term goals</w:t>
            </w:r>
          </w:p>
          <w:p w14:paraId="05413D1C" w14:textId="77777777" w:rsidR="00973DE8" w:rsidRPr="006D12B8" w:rsidRDefault="00973DE8" w:rsidP="006F4553">
            <w:pPr>
              <w:rPr>
                <w:rFonts w:asciiTheme="minorHAnsi" w:eastAsia="Calibri" w:hAnsiTheme="minorHAnsi" w:cstheme="minorHAnsi"/>
                <w:b/>
                <w:bCs/>
              </w:rPr>
            </w:pPr>
          </w:p>
          <w:p w14:paraId="32D20BA7" w14:textId="77777777"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By asking questions you will be:</w:t>
            </w:r>
          </w:p>
          <w:p w14:paraId="3F15CD26"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Empowering and enabling.</w:t>
            </w:r>
          </w:p>
          <w:p w14:paraId="426C0F95"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Challenging and encouraging ownership.</w:t>
            </w:r>
          </w:p>
          <w:p w14:paraId="469EACBB" w14:textId="77777777" w:rsidR="00973DE8" w:rsidRPr="006D12B8" w:rsidRDefault="00973DE8" w:rsidP="006F4553">
            <w:pPr>
              <w:rPr>
                <w:rFonts w:asciiTheme="minorHAnsi" w:hAnsiTheme="minorHAnsi" w:cstheme="minorHAnsi"/>
              </w:rPr>
            </w:pPr>
          </w:p>
          <w:p w14:paraId="50556776" w14:textId="77777777" w:rsidR="00973DE8" w:rsidRPr="006D12B8" w:rsidRDefault="00973DE8" w:rsidP="006F4553">
            <w:pPr>
              <w:rPr>
                <w:rFonts w:asciiTheme="minorHAnsi" w:eastAsia="Calibri" w:hAnsiTheme="minorHAnsi" w:cstheme="minorHAnsi"/>
                <w:b/>
                <w:bCs/>
              </w:rPr>
            </w:pPr>
          </w:p>
          <w:p w14:paraId="776EF86C" w14:textId="77777777" w:rsidR="00973DE8" w:rsidRPr="006D12B8" w:rsidRDefault="00973DE8" w:rsidP="006F4553">
            <w:pPr>
              <w:rPr>
                <w:rFonts w:asciiTheme="minorHAnsi" w:eastAsia="Calibri" w:hAnsiTheme="minorHAnsi" w:cstheme="minorHAnsi"/>
                <w:b/>
                <w:bCs/>
              </w:rPr>
            </w:pPr>
          </w:p>
          <w:p w14:paraId="773D5046" w14:textId="77777777" w:rsidR="00973DE8" w:rsidRPr="006D12B8" w:rsidRDefault="00973DE8" w:rsidP="006F4553">
            <w:pPr>
              <w:rPr>
                <w:rFonts w:asciiTheme="minorHAnsi" w:eastAsia="Calibri" w:hAnsiTheme="minorHAnsi" w:cstheme="minorHAnsi"/>
                <w:b/>
                <w:bCs/>
              </w:rPr>
            </w:pPr>
          </w:p>
          <w:p w14:paraId="063D962D" w14:textId="77777777" w:rsidR="00973DE8" w:rsidRPr="006D12B8" w:rsidRDefault="00973DE8" w:rsidP="006F4553">
            <w:pPr>
              <w:rPr>
                <w:rFonts w:asciiTheme="minorHAnsi" w:eastAsia="Calibri" w:hAnsiTheme="minorHAnsi" w:cstheme="minorHAnsi"/>
                <w:b/>
                <w:bCs/>
              </w:rPr>
            </w:pPr>
          </w:p>
          <w:p w14:paraId="03B702DC" w14:textId="77777777" w:rsidR="00973DE8" w:rsidRPr="006D12B8" w:rsidRDefault="00973DE8" w:rsidP="006F4553">
            <w:pPr>
              <w:rPr>
                <w:rFonts w:asciiTheme="minorHAnsi" w:eastAsia="Calibri" w:hAnsiTheme="minorHAnsi" w:cstheme="minorHAnsi"/>
                <w:b/>
                <w:bCs/>
              </w:rPr>
            </w:pPr>
          </w:p>
          <w:p w14:paraId="1EF5627A" w14:textId="77777777" w:rsidR="00973DE8" w:rsidRPr="006D12B8" w:rsidRDefault="00973DE8" w:rsidP="006F4553">
            <w:pPr>
              <w:rPr>
                <w:rFonts w:asciiTheme="minorHAnsi" w:eastAsia="Calibri" w:hAnsiTheme="minorHAnsi" w:cstheme="minorHAnsi"/>
                <w:b/>
                <w:bCs/>
              </w:rPr>
            </w:pPr>
          </w:p>
          <w:p w14:paraId="46CFB0C5" w14:textId="77777777" w:rsidR="00973DE8" w:rsidRPr="006D12B8" w:rsidRDefault="00973DE8" w:rsidP="006F4553">
            <w:pPr>
              <w:rPr>
                <w:rFonts w:asciiTheme="minorHAnsi" w:eastAsia="Calibri" w:hAnsiTheme="minorHAnsi" w:cstheme="minorHAnsi"/>
                <w:b/>
                <w:bCs/>
              </w:rPr>
            </w:pPr>
          </w:p>
        </w:tc>
        <w:tc>
          <w:tcPr>
            <w:tcW w:w="6946" w:type="dxa"/>
          </w:tcPr>
          <w:p w14:paraId="28BD563A"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b/>
                <w:bCs/>
              </w:rPr>
              <w:t>Suggested questions to ask trainee:</w:t>
            </w:r>
            <w:r w:rsidRPr="006D12B8">
              <w:rPr>
                <w:rFonts w:asciiTheme="minorHAnsi" w:eastAsia="Calibri" w:hAnsiTheme="minorHAnsi" w:cstheme="minorHAnsi"/>
              </w:rPr>
              <w:t xml:space="preserve"> </w:t>
            </w:r>
          </w:p>
          <w:p w14:paraId="02A1AEB0"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rPr>
              <w:t>What do you hope to achieve by the end of the placement?</w:t>
            </w:r>
          </w:p>
          <w:p w14:paraId="0FB75195"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What would be your long-term goal?</w:t>
            </w:r>
          </w:p>
          <w:p w14:paraId="06C18B17"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What is it you would like to achieve personally? Professionally?</w:t>
            </w:r>
          </w:p>
          <w:p w14:paraId="4A01A02F"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What skills would you like to develop?</w:t>
            </w:r>
            <w:r w:rsidRPr="006D12B8">
              <w:rPr>
                <w:rFonts w:asciiTheme="minorHAnsi" w:hAnsiTheme="minorHAnsi" w:cstheme="minorHAnsi"/>
              </w:rPr>
              <w:br/>
              <w:t>What knowledge do you want to develop?</w:t>
            </w:r>
          </w:p>
          <w:p w14:paraId="3B6B1912"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Is there anything that you are finding challenging currently?</w:t>
            </w:r>
          </w:p>
          <w:p w14:paraId="16AD93E5"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What support do you think you might need?</w:t>
            </w:r>
          </w:p>
          <w:p w14:paraId="1C0F6F31" w14:textId="77777777" w:rsidR="00973DE8" w:rsidRPr="006D12B8" w:rsidRDefault="00973DE8" w:rsidP="006F4553">
            <w:pPr>
              <w:rPr>
                <w:rFonts w:asciiTheme="minorHAnsi" w:eastAsia="Calibri" w:hAnsiTheme="minorHAnsi" w:cstheme="minorHAnsi"/>
              </w:rPr>
            </w:pPr>
          </w:p>
          <w:p w14:paraId="17296AB8" w14:textId="77777777"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Mentor and trainee to look at the overview of targets set by the trainee in preparation for the practice.</w:t>
            </w:r>
          </w:p>
          <w:p w14:paraId="2AEFC600" w14:textId="77777777" w:rsidR="00973DE8" w:rsidRPr="006D12B8" w:rsidRDefault="00973DE8" w:rsidP="006F4553">
            <w:pPr>
              <w:rPr>
                <w:rFonts w:asciiTheme="minorHAnsi" w:eastAsia="Calibri" w:hAnsiTheme="minorHAnsi" w:cstheme="minorHAnsi"/>
                <w:bCs/>
              </w:rPr>
            </w:pPr>
            <w:r w:rsidRPr="006D12B8">
              <w:rPr>
                <w:rFonts w:asciiTheme="minorHAnsi" w:eastAsia="Calibri" w:hAnsiTheme="minorHAnsi" w:cstheme="minorHAnsi"/>
                <w:bCs/>
              </w:rPr>
              <w:t>So this is your thinking for the practice. What is your current priority? What do you think will be the first target that you would like to address? Why have you chosen that? What would you like to achieve by this time next week?</w:t>
            </w:r>
          </w:p>
          <w:p w14:paraId="4B8BA778" w14:textId="77777777" w:rsidR="00973DE8" w:rsidRPr="006D12B8" w:rsidRDefault="00973DE8" w:rsidP="006F4553">
            <w:pPr>
              <w:rPr>
                <w:rFonts w:asciiTheme="minorHAnsi" w:eastAsia="Calibri" w:hAnsiTheme="minorHAnsi" w:cstheme="minorHAnsi"/>
                <w:b/>
                <w:bCs/>
              </w:rPr>
            </w:pPr>
          </w:p>
          <w:p w14:paraId="47A48CA5" w14:textId="657243F1" w:rsidR="00973DE8" w:rsidRPr="006D12B8" w:rsidRDefault="00973DE8" w:rsidP="006F4553">
            <w:pPr>
              <w:contextualSpacing/>
              <w:rPr>
                <w:rFonts w:asciiTheme="minorHAnsi" w:eastAsia="Calibri" w:hAnsiTheme="minorHAnsi" w:cstheme="minorHAnsi"/>
                <w:b/>
              </w:rPr>
            </w:pPr>
            <w:r w:rsidRPr="006D12B8">
              <w:rPr>
                <w:rFonts w:asciiTheme="minorHAnsi" w:eastAsia="Calibri" w:hAnsiTheme="minorHAnsi" w:cstheme="minorHAnsi"/>
                <w:b/>
              </w:rPr>
              <w:t>Look at the Core Content Framework and Collaborative Review Document together.</w:t>
            </w:r>
          </w:p>
          <w:p w14:paraId="0EB47EEB" w14:textId="77777777" w:rsidR="00973DE8" w:rsidRPr="006D12B8" w:rsidRDefault="00973DE8" w:rsidP="006F4553">
            <w:pPr>
              <w:rPr>
                <w:rFonts w:asciiTheme="minorHAnsi" w:eastAsia="Calibri" w:hAnsiTheme="minorHAnsi" w:cstheme="minorHAnsi"/>
                <w:bCs/>
              </w:rPr>
            </w:pPr>
            <w:r w:rsidRPr="006D12B8">
              <w:rPr>
                <w:rFonts w:asciiTheme="minorHAnsi" w:eastAsia="Calibri" w:hAnsiTheme="minorHAnsi" w:cstheme="minorHAnsi"/>
                <w:bCs/>
              </w:rPr>
              <w:t>These will be used in each meeting to support the trainee develop in the 5 core areas</w:t>
            </w:r>
            <w:r>
              <w:rPr>
                <w:rFonts w:asciiTheme="minorHAnsi" w:eastAsia="Calibri" w:hAnsiTheme="minorHAnsi" w:cstheme="minorHAnsi"/>
                <w:bCs/>
              </w:rPr>
              <w:t xml:space="preserve"> and support them in achieving the </w:t>
            </w:r>
            <w:r w:rsidRPr="006D12B8">
              <w:rPr>
                <w:rFonts w:asciiTheme="minorHAnsi" w:eastAsia="Calibri" w:hAnsiTheme="minorHAnsi" w:cstheme="minorHAnsi"/>
                <w:bCs/>
              </w:rPr>
              <w:t>8 Teacher standards</w:t>
            </w:r>
            <w:r>
              <w:rPr>
                <w:rFonts w:asciiTheme="minorHAnsi" w:eastAsia="Calibri" w:hAnsiTheme="minorHAnsi" w:cstheme="minorHAnsi"/>
                <w:bCs/>
              </w:rPr>
              <w:t xml:space="preserve"> and the Preamble/Part 2 by the end of the PGCE year. </w:t>
            </w:r>
          </w:p>
          <w:p w14:paraId="3D75C334" w14:textId="77777777" w:rsidR="00973DE8" w:rsidRPr="006D12B8" w:rsidRDefault="00973DE8" w:rsidP="006F4553">
            <w:pPr>
              <w:rPr>
                <w:rFonts w:asciiTheme="minorHAnsi" w:eastAsia="Calibri" w:hAnsiTheme="minorHAnsi" w:cstheme="minorHAnsi"/>
                <w:bCs/>
              </w:rPr>
            </w:pPr>
          </w:p>
          <w:p w14:paraId="69CE86D1" w14:textId="77777777"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Mentor and trainee also need to discuss the range of data that will be collected to analyse the impact of the targets.</w:t>
            </w:r>
          </w:p>
          <w:p w14:paraId="3316F377" w14:textId="77777777" w:rsidR="00973DE8" w:rsidRPr="006D12B8" w:rsidRDefault="00973DE8" w:rsidP="006F4553">
            <w:pPr>
              <w:rPr>
                <w:rFonts w:asciiTheme="minorHAnsi" w:eastAsia="Calibri" w:hAnsiTheme="minorHAnsi" w:cstheme="minorHAnsi"/>
                <w:bCs/>
              </w:rPr>
            </w:pPr>
            <w:r w:rsidRPr="006D12B8">
              <w:rPr>
                <w:rFonts w:asciiTheme="minorHAnsi" w:eastAsia="Calibri" w:hAnsiTheme="minorHAnsi" w:cstheme="minorHAnsi"/>
                <w:b/>
                <w:bCs/>
              </w:rPr>
              <w:t xml:space="preserve"> </w:t>
            </w:r>
            <w:r w:rsidRPr="006D12B8">
              <w:rPr>
                <w:rFonts w:asciiTheme="minorHAnsi" w:eastAsia="Calibri" w:hAnsiTheme="minorHAnsi" w:cstheme="minorHAnsi"/>
                <w:bCs/>
              </w:rPr>
              <w:t>We will be looking at:</w:t>
            </w:r>
          </w:p>
          <w:p w14:paraId="5F1F1C43" w14:textId="5825EF10" w:rsidR="00973DE8" w:rsidRPr="00973DE8" w:rsidRDefault="00973DE8" w:rsidP="006F4553">
            <w:pPr>
              <w:rPr>
                <w:rFonts w:asciiTheme="minorHAnsi" w:eastAsia="Calibri" w:hAnsiTheme="minorHAnsi" w:cstheme="minorHAnsi"/>
                <w:bCs/>
              </w:rPr>
            </w:pPr>
            <w:r w:rsidRPr="006D12B8">
              <w:rPr>
                <w:rFonts w:asciiTheme="minorHAnsi" w:eastAsia="Calibri" w:hAnsiTheme="minorHAnsi" w:cstheme="minorHAnsi"/>
                <w:bCs/>
              </w:rPr>
              <w:t>What is actually happening in the classroom? What are the children doing? How many children are responding to questions? How many children are asking questions? How many children are on task? When do children ask for help? Who do they ask? Does the quality and quantity of work in the books match the time spent? What is the quality of the children’s talk?</w:t>
            </w:r>
          </w:p>
        </w:tc>
      </w:tr>
      <w:tr w:rsidR="00973DE8" w:rsidRPr="00A17766" w14:paraId="628B5065" w14:textId="77777777" w:rsidTr="006F4553">
        <w:tc>
          <w:tcPr>
            <w:tcW w:w="2552" w:type="dxa"/>
          </w:tcPr>
          <w:p w14:paraId="39AB245E" w14:textId="7B086474" w:rsidR="00973DE8" w:rsidRPr="006D12B8" w:rsidRDefault="00973DE8" w:rsidP="00973DE8">
            <w:pPr>
              <w:spacing w:after="120"/>
              <w:rPr>
                <w:rFonts w:asciiTheme="minorHAnsi" w:eastAsia="Calibri" w:hAnsiTheme="minorHAnsi" w:cstheme="minorHAnsi"/>
                <w:b/>
                <w:bCs/>
              </w:rPr>
            </w:pPr>
            <w:r w:rsidRPr="006D12B8">
              <w:rPr>
                <w:rFonts w:asciiTheme="minorHAnsi" w:eastAsia="Calibri" w:hAnsiTheme="minorHAnsi" w:cstheme="minorHAnsi"/>
                <w:b/>
                <w:bCs/>
              </w:rPr>
              <w:t>Setting the first target.</w:t>
            </w:r>
          </w:p>
          <w:p w14:paraId="7004371B" w14:textId="770E4F62" w:rsidR="00973DE8" w:rsidRPr="00973DE8" w:rsidRDefault="00973DE8" w:rsidP="00973DE8">
            <w:pPr>
              <w:spacing w:after="120"/>
              <w:rPr>
                <w:rFonts w:asciiTheme="minorHAnsi" w:eastAsia="Calibri" w:hAnsiTheme="minorHAnsi" w:cstheme="minorHAnsi"/>
                <w:b/>
                <w:bCs/>
              </w:rPr>
            </w:pPr>
            <w:r w:rsidRPr="006D12B8">
              <w:rPr>
                <w:rFonts w:asciiTheme="minorHAnsi" w:eastAsia="Calibri" w:hAnsiTheme="minorHAnsi" w:cstheme="minorHAnsi"/>
                <w:b/>
                <w:bCs/>
              </w:rPr>
              <w:t>Identify and explain teaching strategies – co-construct targets/goals</w:t>
            </w:r>
          </w:p>
          <w:p w14:paraId="6CC2FD6B" w14:textId="77777777"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Targets should be:</w:t>
            </w:r>
          </w:p>
          <w:p w14:paraId="0F80E065"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b/>
                <w:bCs/>
                <w:u w:val="single"/>
              </w:rPr>
              <w:t>P</w:t>
            </w:r>
            <w:r w:rsidRPr="006D12B8">
              <w:rPr>
                <w:rFonts w:asciiTheme="minorHAnsi" w:eastAsia="Calibri" w:hAnsiTheme="minorHAnsi" w:cstheme="minorHAnsi"/>
              </w:rPr>
              <w:t>owerful</w:t>
            </w:r>
          </w:p>
          <w:p w14:paraId="5E2D332B" w14:textId="77777777" w:rsidR="00973DE8" w:rsidRPr="006D12B8" w:rsidRDefault="00973DE8" w:rsidP="006F4553">
            <w:pPr>
              <w:rPr>
                <w:rFonts w:asciiTheme="minorHAnsi" w:eastAsia="Calibri" w:hAnsiTheme="minorHAnsi" w:cstheme="minorHAnsi"/>
                <w:b/>
                <w:bCs/>
                <w:u w:val="single"/>
              </w:rPr>
            </w:pPr>
            <w:r w:rsidRPr="006D12B8">
              <w:rPr>
                <w:rFonts w:asciiTheme="minorHAnsi" w:eastAsia="Calibri" w:hAnsiTheme="minorHAnsi" w:cstheme="minorHAnsi"/>
                <w:b/>
                <w:bCs/>
                <w:u w:val="single"/>
              </w:rPr>
              <w:t>E</w:t>
            </w:r>
            <w:r w:rsidRPr="006D12B8">
              <w:rPr>
                <w:rFonts w:asciiTheme="minorHAnsi" w:eastAsia="Calibri" w:hAnsiTheme="minorHAnsi" w:cstheme="minorHAnsi"/>
              </w:rPr>
              <w:t>asy</w:t>
            </w:r>
          </w:p>
          <w:p w14:paraId="0710E678"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b/>
                <w:bCs/>
                <w:u w:val="single"/>
              </w:rPr>
              <w:t>E</w:t>
            </w:r>
            <w:r w:rsidRPr="006D12B8">
              <w:rPr>
                <w:rFonts w:asciiTheme="minorHAnsi" w:eastAsia="Calibri" w:hAnsiTheme="minorHAnsi" w:cstheme="minorHAnsi"/>
              </w:rPr>
              <w:t>motionally Compelling</w:t>
            </w:r>
          </w:p>
          <w:p w14:paraId="2E664803"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b/>
                <w:bCs/>
                <w:u w:val="single"/>
              </w:rPr>
              <w:t>R</w:t>
            </w:r>
            <w:r w:rsidRPr="006D12B8">
              <w:rPr>
                <w:rFonts w:asciiTheme="minorHAnsi" w:eastAsia="Calibri" w:hAnsiTheme="minorHAnsi" w:cstheme="minorHAnsi"/>
              </w:rPr>
              <w:t>eachable</w:t>
            </w:r>
          </w:p>
          <w:p w14:paraId="0DC72E0C" w14:textId="0C029EAB"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b/>
                <w:bCs/>
                <w:u w:val="single"/>
              </w:rPr>
              <w:t>S</w:t>
            </w:r>
            <w:r w:rsidRPr="006D12B8">
              <w:rPr>
                <w:rFonts w:asciiTheme="minorHAnsi" w:eastAsia="Calibri" w:hAnsiTheme="minorHAnsi" w:cstheme="minorHAnsi"/>
              </w:rPr>
              <w:t>tudent-focused</w:t>
            </w:r>
          </w:p>
        </w:tc>
        <w:tc>
          <w:tcPr>
            <w:tcW w:w="6946" w:type="dxa"/>
          </w:tcPr>
          <w:p w14:paraId="2D3E3A8F"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b/>
                <w:bCs/>
              </w:rPr>
              <w:t>Suggested questions to ask trainee:</w:t>
            </w:r>
            <w:r w:rsidRPr="006D12B8">
              <w:rPr>
                <w:rFonts w:asciiTheme="minorHAnsi" w:eastAsia="Calibri" w:hAnsiTheme="minorHAnsi" w:cstheme="minorHAnsi"/>
              </w:rPr>
              <w:t xml:space="preserve"> </w:t>
            </w:r>
          </w:p>
          <w:p w14:paraId="47593C44"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rPr>
              <w:t>So here is where you want to be…</w:t>
            </w:r>
          </w:p>
          <w:p w14:paraId="4569DF02"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rPr>
              <w:t xml:space="preserve">What options/strategies are there to help you achieve your target? </w:t>
            </w:r>
          </w:p>
          <w:p w14:paraId="099D358F"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rPr>
              <w:t xml:space="preserve">What have you learnt at university/through research that could have a positive impact?            </w:t>
            </w:r>
          </w:p>
          <w:p w14:paraId="6F1C5CA7"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rPr>
              <w:t>(mentor offers options/ideas for trainee to select from so they are invested in the target/goal)</w:t>
            </w:r>
          </w:p>
          <w:p w14:paraId="2E1B6B3B"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rPr>
              <w:t>What will your steps to success/checklist look like to help you achieve your target/goal?</w:t>
            </w:r>
          </w:p>
          <w:p w14:paraId="6CED73F3" w14:textId="77777777" w:rsidR="00973DE8" w:rsidRPr="006D12B8" w:rsidRDefault="00973DE8" w:rsidP="006F4553">
            <w:pPr>
              <w:rPr>
                <w:rFonts w:asciiTheme="minorHAnsi" w:eastAsia="Calibri" w:hAnsiTheme="minorHAnsi" w:cstheme="minorHAnsi"/>
              </w:rPr>
            </w:pPr>
            <w:r w:rsidRPr="006D12B8">
              <w:rPr>
                <w:rFonts w:asciiTheme="minorHAnsi" w:eastAsia="Calibri" w:hAnsiTheme="minorHAnsi" w:cstheme="minorHAnsi"/>
              </w:rPr>
              <w:t xml:space="preserve">What will be the first step? What will come next? </w:t>
            </w:r>
          </w:p>
          <w:p w14:paraId="6C860FFC" w14:textId="58978104"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 xml:space="preserve">Refer to Core Content Framework </w:t>
            </w:r>
            <w:r w:rsidR="00DF5709">
              <w:rPr>
                <w:rFonts w:asciiTheme="minorHAnsi" w:eastAsia="Calibri" w:hAnsiTheme="minorHAnsi" w:cstheme="minorHAnsi"/>
                <w:b/>
                <w:bCs/>
              </w:rPr>
              <w:t xml:space="preserve">and Mentor Toolkit resources </w:t>
            </w:r>
            <w:r w:rsidRPr="006D12B8">
              <w:rPr>
                <w:rFonts w:asciiTheme="minorHAnsi" w:eastAsia="Calibri" w:hAnsiTheme="minorHAnsi" w:cstheme="minorHAnsi"/>
                <w:b/>
                <w:bCs/>
              </w:rPr>
              <w:t xml:space="preserve">for additional support. </w:t>
            </w:r>
          </w:p>
          <w:p w14:paraId="6E202729" w14:textId="77777777" w:rsidR="00973DE8" w:rsidRPr="006D12B8" w:rsidRDefault="00973DE8" w:rsidP="006F4553">
            <w:pPr>
              <w:jc w:val="right"/>
              <w:rPr>
                <w:rFonts w:asciiTheme="minorHAnsi" w:eastAsia="Calibri" w:hAnsiTheme="minorHAnsi" w:cstheme="minorHAnsi"/>
              </w:rPr>
            </w:pPr>
          </w:p>
        </w:tc>
      </w:tr>
      <w:tr w:rsidR="00973DE8" w:rsidRPr="00A17766" w14:paraId="744B95DE" w14:textId="77777777" w:rsidTr="006F4553">
        <w:tc>
          <w:tcPr>
            <w:tcW w:w="2552" w:type="dxa"/>
          </w:tcPr>
          <w:p w14:paraId="15982050" w14:textId="77777777" w:rsidR="00973DE8" w:rsidRPr="006D12B8" w:rsidRDefault="00973DE8" w:rsidP="006F4553">
            <w:pPr>
              <w:rPr>
                <w:rFonts w:asciiTheme="minorHAnsi" w:hAnsiTheme="minorHAnsi" w:cstheme="minorHAnsi"/>
                <w:b/>
                <w:bCs/>
              </w:rPr>
            </w:pPr>
            <w:r w:rsidRPr="006D12B8">
              <w:rPr>
                <w:rFonts w:asciiTheme="minorHAnsi" w:hAnsiTheme="minorHAnsi" w:cstheme="minorHAnsi"/>
                <w:b/>
                <w:bCs/>
              </w:rPr>
              <w:lastRenderedPageBreak/>
              <w:t>Provide support until goals are met (mentorship)</w:t>
            </w:r>
          </w:p>
          <w:p w14:paraId="081C6CF1" w14:textId="77777777" w:rsidR="00973DE8" w:rsidRPr="006D12B8" w:rsidRDefault="00973DE8" w:rsidP="006F4553">
            <w:pPr>
              <w:rPr>
                <w:rFonts w:asciiTheme="minorHAnsi" w:hAnsiTheme="minorHAnsi" w:cstheme="minorHAnsi"/>
                <w:b/>
                <w:bCs/>
              </w:rPr>
            </w:pPr>
          </w:p>
          <w:p w14:paraId="458BFECA" w14:textId="77777777" w:rsidR="00973DE8" w:rsidRPr="006D12B8" w:rsidRDefault="00973DE8" w:rsidP="006F4553">
            <w:pPr>
              <w:rPr>
                <w:rFonts w:asciiTheme="minorHAnsi" w:hAnsiTheme="minorHAnsi" w:cstheme="minorHAnsi"/>
                <w:b/>
                <w:bCs/>
              </w:rPr>
            </w:pPr>
            <w:r w:rsidRPr="006D12B8">
              <w:rPr>
                <w:rFonts w:asciiTheme="minorHAnsi" w:hAnsiTheme="minorHAnsi" w:cstheme="minorHAnsi"/>
                <w:b/>
                <w:bCs/>
              </w:rPr>
              <w:t>By guiding and supporting, you will be:</w:t>
            </w:r>
          </w:p>
          <w:p w14:paraId="26BA6FCA" w14:textId="77777777" w:rsidR="00973DE8" w:rsidRPr="006D12B8" w:rsidRDefault="00973DE8" w:rsidP="006F4553">
            <w:pPr>
              <w:rPr>
                <w:rFonts w:asciiTheme="minorHAnsi" w:hAnsiTheme="minorHAnsi" w:cstheme="minorHAnsi"/>
                <w:bCs/>
              </w:rPr>
            </w:pPr>
            <w:r w:rsidRPr="006D12B8">
              <w:rPr>
                <w:rFonts w:asciiTheme="minorHAnsi" w:hAnsiTheme="minorHAnsi" w:cstheme="minorHAnsi"/>
                <w:bCs/>
              </w:rPr>
              <w:t xml:space="preserve"> Motivating and inspiring.</w:t>
            </w:r>
          </w:p>
        </w:tc>
        <w:tc>
          <w:tcPr>
            <w:tcW w:w="6946" w:type="dxa"/>
          </w:tcPr>
          <w:p w14:paraId="595F5B25" w14:textId="77777777" w:rsidR="00973DE8" w:rsidRPr="006D12B8" w:rsidRDefault="00973DE8" w:rsidP="006F4553">
            <w:pPr>
              <w:rPr>
                <w:rFonts w:asciiTheme="minorHAnsi" w:hAnsiTheme="minorHAnsi" w:cstheme="minorHAnsi"/>
                <w:b/>
                <w:bCs/>
              </w:rPr>
            </w:pPr>
            <w:r w:rsidRPr="006D12B8">
              <w:rPr>
                <w:rFonts w:asciiTheme="minorHAnsi" w:hAnsiTheme="minorHAnsi" w:cstheme="minorHAnsi"/>
                <w:b/>
                <w:bCs/>
              </w:rPr>
              <w:t>Suggested actions for mentor and other expert colleagues to enable target/goal to be met:</w:t>
            </w:r>
          </w:p>
          <w:p w14:paraId="3A386E36"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Trainee observation of strategies</w:t>
            </w:r>
          </w:p>
          <w:p w14:paraId="21E8EA4E"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Mentor/class teacher/subject mentor modelling expert practice</w:t>
            </w:r>
          </w:p>
          <w:p w14:paraId="7F718042"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Observation of subject specialists</w:t>
            </w:r>
          </w:p>
          <w:p w14:paraId="40526095" w14:textId="77777777" w:rsidR="00973DE8" w:rsidRPr="006D12B8" w:rsidRDefault="00973DE8" w:rsidP="006F4553">
            <w:pPr>
              <w:rPr>
                <w:rFonts w:asciiTheme="minorHAnsi" w:hAnsiTheme="minorHAnsi" w:cstheme="minorHAnsi"/>
                <w:b/>
                <w:bCs/>
              </w:rPr>
            </w:pPr>
            <w:r w:rsidRPr="006D12B8">
              <w:rPr>
                <w:rFonts w:asciiTheme="minorHAnsi" w:hAnsiTheme="minorHAnsi" w:cstheme="minorHAnsi"/>
              </w:rPr>
              <w:t>Team teaching</w:t>
            </w:r>
            <w:r w:rsidRPr="006D12B8">
              <w:rPr>
                <w:rFonts w:asciiTheme="minorHAnsi" w:hAnsiTheme="minorHAnsi" w:cstheme="minorHAnsi"/>
                <w:b/>
                <w:bCs/>
              </w:rPr>
              <w:t xml:space="preserve"> </w:t>
            </w:r>
          </w:p>
          <w:p w14:paraId="335010AB"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Role play</w:t>
            </w:r>
          </w:p>
          <w:p w14:paraId="219C301D"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Professional dialogue with colleagues</w:t>
            </w:r>
          </w:p>
          <w:p w14:paraId="7FEE80A7"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 xml:space="preserve">Live feedback (feedback within lesson) </w:t>
            </w:r>
          </w:p>
          <w:p w14:paraId="7BCA88BD"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Video analysis (record trainee’s practice and review collaboratively)</w:t>
            </w:r>
          </w:p>
          <w:p w14:paraId="23ECC774" w14:textId="77777777" w:rsidR="00973DE8" w:rsidRPr="006D12B8" w:rsidRDefault="00973DE8" w:rsidP="006F4553">
            <w:pPr>
              <w:rPr>
                <w:rFonts w:asciiTheme="minorHAnsi" w:hAnsiTheme="minorHAnsi" w:cstheme="minorHAnsi"/>
              </w:rPr>
            </w:pPr>
            <w:r w:rsidRPr="006D12B8">
              <w:rPr>
                <w:rFonts w:asciiTheme="minorHAnsi" w:hAnsiTheme="minorHAnsi" w:cstheme="minorHAnsi"/>
              </w:rPr>
              <w:t>Additional planning/assessment support and guidance</w:t>
            </w:r>
          </w:p>
          <w:p w14:paraId="4DAC6C4E" w14:textId="77777777" w:rsidR="00973DE8" w:rsidRPr="006D12B8" w:rsidRDefault="00973DE8" w:rsidP="006F4553">
            <w:pPr>
              <w:rPr>
                <w:rFonts w:asciiTheme="minorHAnsi" w:hAnsiTheme="minorHAnsi" w:cstheme="minorHAnsi"/>
              </w:rPr>
            </w:pPr>
          </w:p>
          <w:p w14:paraId="6AC3CAE5" w14:textId="77777777" w:rsidR="00973DE8" w:rsidRPr="006D12B8" w:rsidRDefault="00973DE8" w:rsidP="006F4553">
            <w:pPr>
              <w:rPr>
                <w:rFonts w:asciiTheme="minorHAnsi" w:hAnsiTheme="minorHAnsi" w:cstheme="minorHAnsi"/>
                <w:b/>
                <w:bCs/>
              </w:rPr>
            </w:pPr>
            <w:r w:rsidRPr="006D12B8">
              <w:rPr>
                <w:rFonts w:asciiTheme="minorHAnsi" w:hAnsiTheme="minorHAnsi" w:cstheme="minorHAnsi"/>
                <w:b/>
                <w:bCs/>
              </w:rPr>
              <w:t xml:space="preserve">Refer to Core Content Framework for additional support. </w:t>
            </w:r>
          </w:p>
        </w:tc>
      </w:tr>
      <w:tr w:rsidR="00973DE8" w:rsidRPr="00A17766" w14:paraId="2A1604D6" w14:textId="77777777" w:rsidTr="006F4553">
        <w:tc>
          <w:tcPr>
            <w:tcW w:w="2552" w:type="dxa"/>
          </w:tcPr>
          <w:p w14:paraId="12C16E52" w14:textId="77777777"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The Coaching Contract.</w:t>
            </w:r>
          </w:p>
          <w:p w14:paraId="21B1FF41" w14:textId="77777777" w:rsidR="00973DE8" w:rsidRPr="006D12B8" w:rsidRDefault="00973DE8" w:rsidP="006F4553">
            <w:pPr>
              <w:rPr>
                <w:rFonts w:asciiTheme="minorHAnsi" w:eastAsia="Calibri" w:hAnsiTheme="minorHAnsi" w:cstheme="minorHAnsi"/>
                <w:b/>
                <w:bCs/>
              </w:rPr>
            </w:pPr>
          </w:p>
          <w:p w14:paraId="449A34AF" w14:textId="1A8B9D5D"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 xml:space="preserve">The expectations, roles and responsibilities for the partnership between the </w:t>
            </w:r>
            <w:r w:rsidR="008D731A">
              <w:rPr>
                <w:rFonts w:asciiTheme="minorHAnsi" w:eastAsia="Calibri" w:hAnsiTheme="minorHAnsi" w:cstheme="minorHAnsi"/>
                <w:b/>
                <w:bCs/>
              </w:rPr>
              <w:t>General Mentor</w:t>
            </w:r>
            <w:r w:rsidRPr="006D12B8">
              <w:rPr>
                <w:rFonts w:asciiTheme="minorHAnsi" w:eastAsia="Calibri" w:hAnsiTheme="minorHAnsi" w:cstheme="minorHAnsi"/>
                <w:b/>
                <w:bCs/>
              </w:rPr>
              <w:t xml:space="preserve"> and trainee.</w:t>
            </w:r>
          </w:p>
          <w:p w14:paraId="6AE3EFC5" w14:textId="77777777" w:rsidR="00973DE8" w:rsidRPr="006D12B8" w:rsidRDefault="00973DE8" w:rsidP="006F4553">
            <w:pPr>
              <w:rPr>
                <w:rFonts w:asciiTheme="minorHAnsi" w:eastAsia="Calibri" w:hAnsiTheme="minorHAnsi" w:cstheme="minorHAnsi"/>
                <w:b/>
                <w:bCs/>
              </w:rPr>
            </w:pPr>
          </w:p>
          <w:p w14:paraId="45723C5F" w14:textId="77660206" w:rsidR="00973DE8" w:rsidRPr="006D12B8" w:rsidRDefault="00973DE8" w:rsidP="006F4553">
            <w:pPr>
              <w:rPr>
                <w:rFonts w:asciiTheme="minorHAnsi" w:eastAsia="Calibri" w:hAnsiTheme="minorHAnsi" w:cstheme="minorHAnsi"/>
                <w:bCs/>
              </w:rPr>
            </w:pPr>
            <w:r w:rsidRPr="006D12B8">
              <w:rPr>
                <w:rFonts w:asciiTheme="minorHAnsi" w:eastAsia="Calibri" w:hAnsiTheme="minorHAnsi" w:cstheme="minorHAnsi"/>
                <w:bCs/>
              </w:rPr>
              <w:t xml:space="preserve">An equal partnership whereby both the </w:t>
            </w:r>
            <w:r w:rsidR="008D731A">
              <w:rPr>
                <w:rFonts w:asciiTheme="minorHAnsi" w:eastAsia="Calibri" w:hAnsiTheme="minorHAnsi" w:cstheme="minorHAnsi"/>
                <w:bCs/>
              </w:rPr>
              <w:t>General Mentor</w:t>
            </w:r>
            <w:r w:rsidRPr="006D12B8">
              <w:rPr>
                <w:rFonts w:asciiTheme="minorHAnsi" w:eastAsia="Calibri" w:hAnsiTheme="minorHAnsi" w:cstheme="minorHAnsi"/>
                <w:bCs/>
              </w:rPr>
              <w:t xml:space="preserve"> and trainee are valued.</w:t>
            </w:r>
          </w:p>
        </w:tc>
        <w:tc>
          <w:tcPr>
            <w:tcW w:w="6946" w:type="dxa"/>
          </w:tcPr>
          <w:p w14:paraId="4A82E041" w14:textId="0A4B3375" w:rsidR="00973DE8" w:rsidRPr="006D12B8" w:rsidRDefault="00973DE8" w:rsidP="006F4553">
            <w:pPr>
              <w:rPr>
                <w:rFonts w:asciiTheme="minorHAnsi" w:eastAsia="Calibri" w:hAnsiTheme="minorHAnsi" w:cstheme="minorHAnsi"/>
                <w:b/>
                <w:bCs/>
              </w:rPr>
            </w:pPr>
            <w:r w:rsidRPr="006D12B8">
              <w:rPr>
                <w:rFonts w:asciiTheme="minorHAnsi" w:eastAsia="Calibri" w:hAnsiTheme="minorHAnsi" w:cstheme="minorHAnsi"/>
                <w:b/>
                <w:bCs/>
              </w:rPr>
              <w:t xml:space="preserve">Actions for the </w:t>
            </w:r>
            <w:r w:rsidR="008D731A">
              <w:rPr>
                <w:rFonts w:asciiTheme="minorHAnsi" w:eastAsia="Calibri" w:hAnsiTheme="minorHAnsi" w:cstheme="minorHAnsi"/>
                <w:b/>
                <w:bCs/>
              </w:rPr>
              <w:t>General Mentor</w:t>
            </w:r>
            <w:r w:rsidRPr="006D12B8">
              <w:rPr>
                <w:rFonts w:asciiTheme="minorHAnsi" w:eastAsia="Calibri" w:hAnsiTheme="minorHAnsi" w:cstheme="minorHAnsi"/>
                <w:b/>
                <w:bCs/>
              </w:rPr>
              <w:t xml:space="preserve"> and the trainee to enable the practice to be a positive, collaborative and successful experience.</w:t>
            </w:r>
          </w:p>
          <w:p w14:paraId="19E1EBFE" w14:textId="19D57B05" w:rsidR="00973DE8" w:rsidRPr="006D12B8" w:rsidRDefault="00973DE8" w:rsidP="006F4553">
            <w:pPr>
              <w:contextualSpacing/>
              <w:rPr>
                <w:rFonts w:asciiTheme="minorHAnsi" w:eastAsia="Calibri" w:hAnsiTheme="minorHAnsi" w:cstheme="minorHAnsi"/>
              </w:rPr>
            </w:pPr>
            <w:r w:rsidRPr="006D12B8">
              <w:rPr>
                <w:rFonts w:asciiTheme="minorHAnsi" w:eastAsia="Calibri" w:hAnsiTheme="minorHAnsi" w:cstheme="minorHAnsi"/>
              </w:rPr>
              <w:t xml:space="preserve">Establish the responsibilities and commitment of both the </w:t>
            </w:r>
            <w:r w:rsidR="008D731A">
              <w:rPr>
                <w:rFonts w:asciiTheme="minorHAnsi" w:eastAsia="Calibri" w:hAnsiTheme="minorHAnsi" w:cstheme="minorHAnsi"/>
              </w:rPr>
              <w:t>General Mentor</w:t>
            </w:r>
            <w:r w:rsidRPr="006D12B8">
              <w:rPr>
                <w:rFonts w:asciiTheme="minorHAnsi" w:eastAsia="Calibri" w:hAnsiTheme="minorHAnsi" w:cstheme="minorHAnsi"/>
              </w:rPr>
              <w:t xml:space="preserve"> and the trainee.</w:t>
            </w:r>
          </w:p>
          <w:p w14:paraId="0B27229A" w14:textId="1A50BF34" w:rsidR="00973DE8" w:rsidRPr="006D12B8" w:rsidRDefault="00973DE8" w:rsidP="006F4553">
            <w:pPr>
              <w:contextualSpacing/>
              <w:rPr>
                <w:rFonts w:asciiTheme="minorHAnsi" w:eastAsia="Calibri" w:hAnsiTheme="minorHAnsi" w:cstheme="minorHAnsi"/>
              </w:rPr>
            </w:pPr>
            <w:r w:rsidRPr="006D12B8">
              <w:rPr>
                <w:rFonts w:asciiTheme="minorHAnsi" w:eastAsia="Calibri" w:hAnsiTheme="minorHAnsi" w:cstheme="minorHAnsi"/>
              </w:rPr>
              <w:t xml:space="preserve">Establish a commitment for regular and protected time for meetings with the </w:t>
            </w:r>
            <w:r w:rsidR="008D731A">
              <w:rPr>
                <w:rFonts w:asciiTheme="minorHAnsi" w:eastAsia="Calibri" w:hAnsiTheme="minorHAnsi" w:cstheme="minorHAnsi"/>
              </w:rPr>
              <w:t>General Mentor</w:t>
            </w:r>
            <w:r w:rsidRPr="006D12B8">
              <w:rPr>
                <w:rFonts w:asciiTheme="minorHAnsi" w:eastAsia="Calibri" w:hAnsiTheme="minorHAnsi" w:cstheme="minorHAnsi"/>
              </w:rPr>
              <w:t xml:space="preserve"> /trainee. Where/when will this be?</w:t>
            </w:r>
          </w:p>
          <w:p w14:paraId="776731AD" w14:textId="46F6BECC" w:rsidR="00973DE8" w:rsidRPr="006D12B8" w:rsidRDefault="00973DE8" w:rsidP="006F4553">
            <w:pPr>
              <w:contextualSpacing/>
              <w:rPr>
                <w:rFonts w:asciiTheme="minorHAnsi" w:eastAsia="Calibri" w:hAnsiTheme="minorHAnsi" w:cstheme="minorHAnsi"/>
              </w:rPr>
            </w:pPr>
            <w:r w:rsidRPr="006D12B8">
              <w:rPr>
                <w:rFonts w:asciiTheme="minorHAnsi" w:eastAsia="Calibri" w:hAnsiTheme="minorHAnsi" w:cstheme="minorHAnsi"/>
              </w:rPr>
              <w:t xml:space="preserve">Ensure lines of communication are established. What is the plan for re-scheduling if there is a need? (missed meeting, </w:t>
            </w:r>
            <w:r w:rsidR="008D731A">
              <w:rPr>
                <w:rFonts w:asciiTheme="minorHAnsi" w:eastAsia="Calibri" w:hAnsiTheme="minorHAnsi" w:cstheme="minorHAnsi"/>
              </w:rPr>
              <w:t>General Mentor</w:t>
            </w:r>
            <w:r w:rsidRPr="006D12B8">
              <w:rPr>
                <w:rFonts w:asciiTheme="minorHAnsi" w:eastAsia="Calibri" w:hAnsiTheme="minorHAnsi" w:cstheme="minorHAnsi"/>
              </w:rPr>
              <w:t xml:space="preserve"> not available) </w:t>
            </w:r>
          </w:p>
          <w:p w14:paraId="4CE9C1D8" w14:textId="77777777" w:rsidR="00973DE8" w:rsidRPr="006D12B8" w:rsidRDefault="00973DE8" w:rsidP="006F4553">
            <w:pPr>
              <w:contextualSpacing/>
              <w:rPr>
                <w:rFonts w:asciiTheme="minorHAnsi" w:eastAsia="Calibri" w:hAnsiTheme="minorHAnsi" w:cstheme="minorHAnsi"/>
              </w:rPr>
            </w:pPr>
          </w:p>
          <w:p w14:paraId="3EBE4905" w14:textId="77777777" w:rsidR="00973DE8" w:rsidRPr="006D12B8" w:rsidRDefault="00973DE8" w:rsidP="006F4553">
            <w:pPr>
              <w:contextualSpacing/>
              <w:rPr>
                <w:rFonts w:asciiTheme="minorHAnsi" w:eastAsia="Calibri" w:hAnsiTheme="minorHAnsi" w:cstheme="minorHAnsi"/>
                <w:b/>
              </w:rPr>
            </w:pPr>
            <w:r w:rsidRPr="006D12B8">
              <w:rPr>
                <w:rFonts w:asciiTheme="minorHAnsi" w:eastAsia="Calibri" w:hAnsiTheme="minorHAnsi" w:cstheme="minorHAnsi"/>
                <w:b/>
              </w:rPr>
              <w:t>Share what the future mentor meetings/coaching conversations will look like.</w:t>
            </w:r>
          </w:p>
          <w:p w14:paraId="25041E95" w14:textId="77777777" w:rsidR="00973DE8" w:rsidRPr="006D12B8" w:rsidRDefault="00973DE8" w:rsidP="006F4553">
            <w:pPr>
              <w:rPr>
                <w:rFonts w:asciiTheme="minorHAnsi" w:eastAsia="Calibri" w:hAnsiTheme="minorHAnsi" w:cstheme="minorHAnsi"/>
                <w:b/>
                <w:bCs/>
              </w:rPr>
            </w:pPr>
          </w:p>
        </w:tc>
      </w:tr>
      <w:tr w:rsidR="00973DE8" w:rsidRPr="00A17766" w14:paraId="6366167C" w14:textId="77777777" w:rsidTr="00973DE8">
        <w:trPr>
          <w:trHeight w:val="976"/>
        </w:trPr>
        <w:tc>
          <w:tcPr>
            <w:tcW w:w="9498" w:type="dxa"/>
            <w:gridSpan w:val="2"/>
            <w:vAlign w:val="center"/>
          </w:tcPr>
          <w:p w14:paraId="6860C4AD" w14:textId="12302E0D" w:rsidR="00973DE8" w:rsidRPr="006D12B8" w:rsidRDefault="00973DE8" w:rsidP="00973DE8">
            <w:pPr>
              <w:jc w:val="center"/>
              <w:rPr>
                <w:rFonts w:asciiTheme="minorHAnsi" w:eastAsia="Calibri" w:hAnsiTheme="minorHAnsi" w:cstheme="minorHAnsi"/>
                <w:b/>
                <w:bCs/>
              </w:rPr>
            </w:pPr>
            <w:r w:rsidRPr="006D12B8">
              <w:rPr>
                <w:rFonts w:asciiTheme="minorHAnsi" w:eastAsia="Calibri" w:hAnsiTheme="minorHAnsi" w:cstheme="minorHAnsi"/>
                <w:b/>
                <w:bCs/>
              </w:rPr>
              <w:t xml:space="preserve">For subsequent meetings follow the Instructional Coaching Support for </w:t>
            </w:r>
            <w:r w:rsidR="008D731A">
              <w:rPr>
                <w:rFonts w:asciiTheme="minorHAnsi" w:eastAsia="Calibri" w:hAnsiTheme="minorHAnsi" w:cstheme="minorHAnsi"/>
                <w:b/>
                <w:bCs/>
              </w:rPr>
              <w:t>General Mentor</w:t>
            </w:r>
            <w:r w:rsidRPr="006D12B8">
              <w:rPr>
                <w:rFonts w:asciiTheme="minorHAnsi" w:eastAsia="Calibri" w:hAnsiTheme="minorHAnsi" w:cstheme="minorHAnsi"/>
                <w:b/>
                <w:bCs/>
              </w:rPr>
              <w:t>s for guidance with the stages and questions.</w:t>
            </w:r>
          </w:p>
        </w:tc>
      </w:tr>
    </w:tbl>
    <w:p w14:paraId="77ABF047" w14:textId="77777777" w:rsidR="00973DE8" w:rsidRDefault="00973DE8">
      <w:pPr>
        <w:rPr>
          <w:rFonts w:asciiTheme="minorHAnsi" w:hAnsiTheme="minorHAnsi" w:cstheme="minorHAnsi"/>
          <w:bCs/>
          <w:sz w:val="22"/>
          <w:szCs w:val="22"/>
        </w:rPr>
      </w:pPr>
    </w:p>
    <w:p w14:paraId="69AC60A8" w14:textId="77777777" w:rsidR="00973DE8" w:rsidRDefault="00973DE8">
      <w:pPr>
        <w:rPr>
          <w:rFonts w:asciiTheme="minorHAnsi" w:hAnsiTheme="minorHAnsi" w:cstheme="minorHAnsi"/>
          <w:bCs/>
          <w:sz w:val="22"/>
          <w:szCs w:val="22"/>
        </w:rPr>
      </w:pPr>
      <w:r>
        <w:rPr>
          <w:rFonts w:asciiTheme="minorHAnsi" w:hAnsiTheme="minorHAnsi" w:cstheme="minorHAnsi"/>
          <w:bCs/>
          <w:sz w:val="22"/>
          <w:szCs w:val="22"/>
        </w:rPr>
        <w:br w:type="page"/>
      </w:r>
    </w:p>
    <w:p w14:paraId="1B9F19BB" w14:textId="570B726E" w:rsidR="00973DE8" w:rsidRDefault="00973DE8" w:rsidP="008471B1">
      <w:pPr>
        <w:pStyle w:val="Heading5"/>
        <w:ind w:left="-900"/>
        <w:rPr>
          <w:rFonts w:eastAsia="Calibri"/>
        </w:rPr>
      </w:pPr>
      <w:bookmarkStart w:id="33" w:name="_Toc141881176"/>
      <w:r w:rsidRPr="006D12B8">
        <w:rPr>
          <w:rFonts w:eastAsia="Calibri"/>
        </w:rPr>
        <w:lastRenderedPageBreak/>
        <w:t>Instructional Coaching Support</w:t>
      </w:r>
      <w:r w:rsidR="008471B1">
        <w:rPr>
          <w:rFonts w:eastAsia="Calibri"/>
        </w:rPr>
        <w:t>: g</w:t>
      </w:r>
      <w:r>
        <w:rPr>
          <w:rFonts w:eastAsia="Calibri"/>
        </w:rPr>
        <w:t>uidance for subsequent</w:t>
      </w:r>
      <w:r w:rsidRPr="006D12B8">
        <w:rPr>
          <w:rFonts w:eastAsia="Calibri"/>
        </w:rPr>
        <w:t xml:space="preserve"> </w:t>
      </w:r>
      <w:r>
        <w:rPr>
          <w:rFonts w:eastAsia="Calibri"/>
        </w:rPr>
        <w:t>coaching conversations</w:t>
      </w:r>
      <w:bookmarkEnd w:id="33"/>
      <w:r>
        <w:rPr>
          <w:rFonts w:eastAsia="Calibri"/>
        </w:rPr>
        <w:t xml:space="preserve"> </w:t>
      </w:r>
    </w:p>
    <w:p w14:paraId="6C72B735" w14:textId="030A7CBC" w:rsidR="00973DE8" w:rsidRPr="00DF5709" w:rsidRDefault="00973DE8" w:rsidP="008471B1">
      <w:pPr>
        <w:jc w:val="center"/>
        <w:rPr>
          <w:rFonts w:asciiTheme="minorHAnsi" w:eastAsia="Calibri" w:hAnsiTheme="minorHAnsi" w:cstheme="minorHAnsi"/>
          <w:i/>
          <w:iCs/>
          <w:sz w:val="20"/>
          <w:szCs w:val="20"/>
        </w:rPr>
      </w:pPr>
      <w:r w:rsidRPr="00DF5709">
        <w:rPr>
          <w:rFonts w:asciiTheme="minorHAnsi" w:eastAsia="Calibri" w:hAnsiTheme="minorHAnsi" w:cstheme="minorHAnsi"/>
          <w:b/>
          <w:bCs/>
          <w:sz w:val="20"/>
          <w:szCs w:val="20"/>
        </w:rPr>
        <w:t xml:space="preserve"> </w:t>
      </w:r>
      <w:r w:rsidR="008471B1" w:rsidRPr="00DF5709">
        <w:rPr>
          <w:rFonts w:asciiTheme="minorHAnsi" w:eastAsia="Calibri" w:hAnsiTheme="minorHAnsi" w:cstheme="minorHAnsi"/>
          <w:i/>
          <w:iCs/>
          <w:sz w:val="20"/>
          <w:szCs w:val="20"/>
        </w:rPr>
        <w:t>T</w:t>
      </w:r>
      <w:r w:rsidRPr="00DF5709">
        <w:rPr>
          <w:rFonts w:asciiTheme="minorHAnsi" w:eastAsia="Calibri" w:hAnsiTheme="minorHAnsi" w:cstheme="minorHAnsi"/>
          <w:i/>
          <w:iCs/>
          <w:sz w:val="20"/>
          <w:szCs w:val="20"/>
        </w:rPr>
        <w:t>rainees to record key discussion points in weekly training plan log – targets identified to feed into future lesson observations to allow for focused feedback</w:t>
      </w:r>
      <w:r w:rsidR="00DF5709" w:rsidRPr="00DF5709">
        <w:rPr>
          <w:rFonts w:asciiTheme="minorHAnsi" w:eastAsia="Calibri" w:hAnsiTheme="minorHAnsi" w:cstheme="minorHAnsi"/>
          <w:i/>
          <w:iCs/>
          <w:sz w:val="20"/>
          <w:szCs w:val="20"/>
        </w:rPr>
        <w:t xml:space="preserve">. The ELF form will guide mentors and trainees through the coaching process. </w:t>
      </w:r>
    </w:p>
    <w:tbl>
      <w:tblPr>
        <w:tblStyle w:val="TableGrid"/>
        <w:tblW w:w="10463" w:type="dxa"/>
        <w:tblInd w:w="-545" w:type="dxa"/>
        <w:tblLook w:val="04A0" w:firstRow="1" w:lastRow="0" w:firstColumn="1" w:lastColumn="0" w:noHBand="0" w:noVBand="1"/>
      </w:tblPr>
      <w:tblGrid>
        <w:gridCol w:w="2340"/>
        <w:gridCol w:w="8123"/>
      </w:tblGrid>
      <w:tr w:rsidR="00973DE8" w:rsidRPr="00BC5486" w14:paraId="71A5CBBA" w14:textId="77777777" w:rsidTr="00447064">
        <w:tc>
          <w:tcPr>
            <w:tcW w:w="2340" w:type="dxa"/>
          </w:tcPr>
          <w:p w14:paraId="07EB6844"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Stages of Instructional Coaching Model</w:t>
            </w:r>
          </w:p>
        </w:tc>
        <w:tc>
          <w:tcPr>
            <w:tcW w:w="8123" w:type="dxa"/>
          </w:tcPr>
          <w:p w14:paraId="6D0B9D7E" w14:textId="77777777" w:rsidR="00973DE8" w:rsidRPr="00BC5486" w:rsidRDefault="00973DE8" w:rsidP="006F4553">
            <w:pPr>
              <w:jc w:val="center"/>
              <w:rPr>
                <w:rFonts w:asciiTheme="minorHAnsi" w:hAnsiTheme="minorHAnsi" w:cstheme="minorHAnsi"/>
                <w:b/>
                <w:bCs/>
                <w:sz w:val="22"/>
                <w:szCs w:val="22"/>
              </w:rPr>
            </w:pPr>
            <w:r w:rsidRPr="00BC5486">
              <w:rPr>
                <w:rFonts w:asciiTheme="minorHAnsi" w:hAnsiTheme="minorHAnsi" w:cstheme="minorHAnsi"/>
                <w:b/>
                <w:bCs/>
                <w:sz w:val="22"/>
                <w:szCs w:val="22"/>
              </w:rPr>
              <w:t>Guidance for Trainees/Mentors</w:t>
            </w:r>
          </w:p>
        </w:tc>
      </w:tr>
      <w:tr w:rsidR="00973DE8" w:rsidRPr="00BC5486" w14:paraId="03FAB80A" w14:textId="77777777" w:rsidTr="00447064">
        <w:trPr>
          <w:trHeight w:val="4643"/>
        </w:trPr>
        <w:tc>
          <w:tcPr>
            <w:tcW w:w="2340" w:type="dxa"/>
          </w:tcPr>
          <w:p w14:paraId="0085A093"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Analyse New/Current Reality</w:t>
            </w:r>
          </w:p>
          <w:p w14:paraId="216DE093" w14:textId="77777777" w:rsidR="00973DE8" w:rsidRPr="00BC5486" w:rsidRDefault="00973DE8" w:rsidP="006F4553">
            <w:pPr>
              <w:rPr>
                <w:rFonts w:asciiTheme="minorHAnsi" w:hAnsiTheme="minorHAnsi" w:cstheme="minorHAnsi"/>
                <w:b/>
                <w:bCs/>
                <w:sz w:val="22"/>
                <w:szCs w:val="22"/>
              </w:rPr>
            </w:pPr>
          </w:p>
          <w:p w14:paraId="0F4D3196"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Trainee should have reflected on their developing practice through analysis of lesson data and reference to the Core Content Framework prior to dialogue with mentor  </w:t>
            </w:r>
          </w:p>
        </w:tc>
        <w:tc>
          <w:tcPr>
            <w:tcW w:w="8123" w:type="dxa"/>
          </w:tcPr>
          <w:p w14:paraId="1F73FFBA"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b/>
                <w:bCs/>
                <w:sz w:val="22"/>
                <w:szCs w:val="22"/>
              </w:rPr>
              <w:t>Suggested questions for mentor to ask trainee</w:t>
            </w:r>
            <w:r w:rsidRPr="00BC5486">
              <w:rPr>
                <w:rFonts w:asciiTheme="minorHAnsi" w:hAnsiTheme="minorHAnsi" w:cstheme="minorHAnsi"/>
                <w:sz w:val="22"/>
                <w:szCs w:val="22"/>
              </w:rPr>
              <w:t xml:space="preserve">: where are you now with your progress/current practice? </w:t>
            </w:r>
          </w:p>
          <w:p w14:paraId="4026558E"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In a few words sum up what it’s like for you in your classroom this week compared to last? </w:t>
            </w:r>
          </w:p>
          <w:p w14:paraId="19ACF5A7"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What are you now doing as a consequence of your targets/action steps? </w:t>
            </w:r>
          </w:p>
          <w:p w14:paraId="1B58C75C"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What are you now doing that you weren’t doing before that is having a more positive impact on pupil learning? </w:t>
            </w:r>
          </w:p>
          <w:p w14:paraId="37E4D709"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What are the pupils doing differently? </w:t>
            </w:r>
          </w:p>
          <w:p w14:paraId="611A3A1A"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What else? How do you know? </w:t>
            </w:r>
          </w:p>
          <w:p w14:paraId="4633DC60"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On the basis of what you have taught/taught this week, on a scale of 1-10 how would you judge your lesson(s)? What pleased you? What could have been more effective? Why? Tell me more…</w:t>
            </w:r>
          </w:p>
          <w:p w14:paraId="0932FC03" w14:textId="0B91F25A"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What strategies have you successfully implemented? What data evidences this? (</w:t>
            </w:r>
            <w:r w:rsidRPr="00BC5486">
              <w:rPr>
                <w:rFonts w:asciiTheme="minorHAnsi" w:hAnsiTheme="minorHAnsi" w:cstheme="minorHAnsi"/>
                <w:b/>
                <w:bCs/>
                <w:sz w:val="22"/>
                <w:szCs w:val="22"/>
              </w:rPr>
              <w:t>At this point, mentors should share data that they have gathered in relation to the trainee’s target e.g. number of pupils who answered questions to ensure a shared understanding and any additional evidence/data in relation to their wider practice that needs to be addressed</w:t>
            </w:r>
            <w:r w:rsidRPr="00BC5486">
              <w:rPr>
                <w:rFonts w:asciiTheme="minorHAnsi" w:hAnsiTheme="minorHAnsi" w:cstheme="minorHAnsi"/>
                <w:sz w:val="22"/>
                <w:szCs w:val="22"/>
              </w:rPr>
              <w:t xml:space="preserve">) </w:t>
            </w:r>
          </w:p>
        </w:tc>
      </w:tr>
      <w:tr w:rsidR="00973DE8" w:rsidRPr="00BC5486" w14:paraId="0EA39A4D" w14:textId="77777777" w:rsidTr="00447064">
        <w:tc>
          <w:tcPr>
            <w:tcW w:w="2340" w:type="dxa"/>
          </w:tcPr>
          <w:p w14:paraId="44730CE8"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Set goals/targets</w:t>
            </w:r>
          </w:p>
          <w:p w14:paraId="0CC2FFBE" w14:textId="77777777" w:rsidR="00973DE8" w:rsidRPr="00BC5486" w:rsidRDefault="00973DE8" w:rsidP="006F4553">
            <w:pPr>
              <w:rPr>
                <w:rFonts w:asciiTheme="minorHAnsi" w:hAnsiTheme="minorHAnsi" w:cstheme="minorHAnsi"/>
                <w:b/>
                <w:bCs/>
                <w:sz w:val="22"/>
                <w:szCs w:val="22"/>
              </w:rPr>
            </w:pPr>
          </w:p>
          <w:p w14:paraId="2FD9DF3C"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Targets should be:</w:t>
            </w:r>
          </w:p>
          <w:p w14:paraId="5455D803"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b/>
                <w:bCs/>
                <w:sz w:val="22"/>
                <w:szCs w:val="22"/>
                <w:u w:val="single"/>
              </w:rPr>
              <w:t>P</w:t>
            </w:r>
            <w:r w:rsidRPr="00BC5486">
              <w:rPr>
                <w:rFonts w:asciiTheme="minorHAnsi" w:hAnsiTheme="minorHAnsi" w:cstheme="minorHAnsi"/>
                <w:sz w:val="22"/>
                <w:szCs w:val="22"/>
              </w:rPr>
              <w:t>owerful</w:t>
            </w:r>
          </w:p>
          <w:p w14:paraId="7C4CD569" w14:textId="77777777" w:rsidR="00973DE8" w:rsidRPr="00BC5486" w:rsidRDefault="00973DE8" w:rsidP="006F4553">
            <w:pPr>
              <w:rPr>
                <w:rFonts w:asciiTheme="minorHAnsi" w:hAnsiTheme="minorHAnsi" w:cstheme="minorHAnsi"/>
                <w:b/>
                <w:bCs/>
                <w:sz w:val="22"/>
                <w:szCs w:val="22"/>
                <w:u w:val="single"/>
              </w:rPr>
            </w:pPr>
            <w:r w:rsidRPr="00BC5486">
              <w:rPr>
                <w:rFonts w:asciiTheme="minorHAnsi" w:hAnsiTheme="minorHAnsi" w:cstheme="minorHAnsi"/>
                <w:b/>
                <w:bCs/>
                <w:sz w:val="22"/>
                <w:szCs w:val="22"/>
                <w:u w:val="single"/>
              </w:rPr>
              <w:t>E</w:t>
            </w:r>
            <w:r w:rsidRPr="00BC5486">
              <w:rPr>
                <w:rFonts w:asciiTheme="minorHAnsi" w:hAnsiTheme="minorHAnsi" w:cstheme="minorHAnsi"/>
                <w:sz w:val="22"/>
                <w:szCs w:val="22"/>
              </w:rPr>
              <w:t>asy</w:t>
            </w:r>
          </w:p>
          <w:p w14:paraId="2AA413AF"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b/>
                <w:bCs/>
                <w:sz w:val="22"/>
                <w:szCs w:val="22"/>
                <w:u w:val="single"/>
              </w:rPr>
              <w:t>E</w:t>
            </w:r>
            <w:r w:rsidRPr="00BC5486">
              <w:rPr>
                <w:rFonts w:asciiTheme="minorHAnsi" w:hAnsiTheme="minorHAnsi" w:cstheme="minorHAnsi"/>
                <w:sz w:val="22"/>
                <w:szCs w:val="22"/>
              </w:rPr>
              <w:t>motionally Compelling</w:t>
            </w:r>
          </w:p>
          <w:p w14:paraId="7393E1D5"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b/>
                <w:bCs/>
                <w:sz w:val="22"/>
                <w:szCs w:val="22"/>
                <w:u w:val="single"/>
              </w:rPr>
              <w:t>R</w:t>
            </w:r>
            <w:r w:rsidRPr="00BC5486">
              <w:rPr>
                <w:rFonts w:asciiTheme="minorHAnsi" w:hAnsiTheme="minorHAnsi" w:cstheme="minorHAnsi"/>
                <w:sz w:val="22"/>
                <w:szCs w:val="22"/>
              </w:rPr>
              <w:t>eachable</w:t>
            </w:r>
          </w:p>
          <w:p w14:paraId="0B4BB09A"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b/>
                <w:bCs/>
                <w:sz w:val="22"/>
                <w:szCs w:val="22"/>
                <w:u w:val="single"/>
              </w:rPr>
              <w:t>S</w:t>
            </w:r>
            <w:r w:rsidRPr="00BC5486">
              <w:rPr>
                <w:rFonts w:asciiTheme="minorHAnsi" w:hAnsiTheme="minorHAnsi" w:cstheme="minorHAnsi"/>
                <w:sz w:val="22"/>
                <w:szCs w:val="22"/>
              </w:rPr>
              <w:t>tudent-focused</w:t>
            </w:r>
          </w:p>
          <w:p w14:paraId="71C2C01C" w14:textId="77777777" w:rsidR="00973DE8" w:rsidRPr="00BC5486" w:rsidRDefault="00973DE8" w:rsidP="006F4553">
            <w:pPr>
              <w:rPr>
                <w:rFonts w:asciiTheme="minorHAnsi" w:hAnsiTheme="minorHAnsi" w:cstheme="minorHAnsi"/>
                <w:b/>
                <w:bCs/>
                <w:sz w:val="22"/>
                <w:szCs w:val="22"/>
              </w:rPr>
            </w:pPr>
          </w:p>
        </w:tc>
        <w:tc>
          <w:tcPr>
            <w:tcW w:w="8123" w:type="dxa"/>
          </w:tcPr>
          <w:p w14:paraId="5750ECE7" w14:textId="77777777" w:rsidR="00973DE8" w:rsidRPr="00BC5486" w:rsidRDefault="00973DE8" w:rsidP="008471B1">
            <w:pPr>
              <w:spacing w:after="120"/>
              <w:rPr>
                <w:rFonts w:asciiTheme="minorHAnsi" w:hAnsiTheme="minorHAnsi" w:cstheme="minorHAnsi"/>
                <w:sz w:val="22"/>
                <w:szCs w:val="22"/>
              </w:rPr>
            </w:pPr>
            <w:r w:rsidRPr="00BC5486">
              <w:rPr>
                <w:rFonts w:asciiTheme="minorHAnsi" w:hAnsiTheme="minorHAnsi" w:cstheme="minorHAnsi"/>
                <w:b/>
                <w:bCs/>
                <w:sz w:val="22"/>
                <w:szCs w:val="22"/>
              </w:rPr>
              <w:t>Suggested questions to ask trainee:</w:t>
            </w:r>
            <w:r w:rsidRPr="00BC5486">
              <w:rPr>
                <w:rFonts w:asciiTheme="minorHAnsi" w:hAnsiTheme="minorHAnsi" w:cstheme="minorHAnsi"/>
                <w:sz w:val="22"/>
                <w:szCs w:val="22"/>
              </w:rPr>
              <w:t xml:space="preserve"> </w:t>
            </w:r>
          </w:p>
          <w:p w14:paraId="6AE547F8" w14:textId="4477FD6C" w:rsidR="00973DE8" w:rsidRPr="00BC5486" w:rsidRDefault="00973DE8" w:rsidP="008471B1">
            <w:pPr>
              <w:spacing w:after="120"/>
              <w:rPr>
                <w:rFonts w:asciiTheme="minorHAnsi" w:hAnsiTheme="minorHAnsi" w:cstheme="minorHAnsi"/>
                <w:sz w:val="22"/>
                <w:szCs w:val="22"/>
              </w:rPr>
            </w:pPr>
            <w:r w:rsidRPr="00BC5486">
              <w:rPr>
                <w:rFonts w:asciiTheme="minorHAnsi" w:hAnsiTheme="minorHAnsi" w:cstheme="minorHAnsi"/>
                <w:sz w:val="22"/>
                <w:szCs w:val="22"/>
              </w:rPr>
              <w:t xml:space="preserve">Based on our coaching conversation, what would you change to move your practice forward? What would your pupils be doing differently? What would this look like? What would </w:t>
            </w:r>
            <w:r w:rsidRPr="00BC5486">
              <w:rPr>
                <w:rFonts w:asciiTheme="minorHAnsi" w:hAnsiTheme="minorHAnsi" w:cstheme="minorHAnsi"/>
                <w:sz w:val="22"/>
                <w:szCs w:val="22"/>
                <w:u w:val="single"/>
              </w:rPr>
              <w:t>you</w:t>
            </w:r>
            <w:r w:rsidRPr="00BC5486">
              <w:rPr>
                <w:rFonts w:asciiTheme="minorHAnsi" w:hAnsiTheme="minorHAnsi" w:cstheme="minorHAnsi"/>
                <w:sz w:val="22"/>
                <w:szCs w:val="22"/>
              </w:rPr>
              <w:t xml:space="preserve"> be doing differently in your classroom? What can realistically be achieved by next week? What needs prioritising? </w:t>
            </w:r>
          </w:p>
          <w:p w14:paraId="19AA059F" w14:textId="450C6598" w:rsidR="00973DE8" w:rsidRPr="00BC5486" w:rsidRDefault="00973DE8" w:rsidP="008471B1">
            <w:pPr>
              <w:spacing w:after="120"/>
              <w:rPr>
                <w:rFonts w:asciiTheme="minorHAnsi" w:hAnsiTheme="minorHAnsi" w:cstheme="minorHAnsi"/>
                <w:b/>
                <w:bCs/>
                <w:sz w:val="22"/>
                <w:szCs w:val="22"/>
              </w:rPr>
            </w:pPr>
            <w:r w:rsidRPr="00BC5486">
              <w:rPr>
                <w:rFonts w:asciiTheme="minorHAnsi" w:hAnsiTheme="minorHAnsi" w:cstheme="minorHAnsi"/>
                <w:b/>
                <w:bCs/>
                <w:sz w:val="22"/>
                <w:szCs w:val="22"/>
              </w:rPr>
              <w:t>Mentor and trainee to co-construct target</w:t>
            </w:r>
          </w:p>
          <w:p w14:paraId="49B3B7EB" w14:textId="07A26000"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 xml:space="preserve">At this stage, mentor and trainee also need to decide what data will need to be collected to analyse impact of target. </w:t>
            </w:r>
          </w:p>
        </w:tc>
      </w:tr>
      <w:tr w:rsidR="00973DE8" w:rsidRPr="00BC5486" w14:paraId="4CD1F69E" w14:textId="77777777" w:rsidTr="00447064">
        <w:trPr>
          <w:trHeight w:val="907"/>
        </w:trPr>
        <w:tc>
          <w:tcPr>
            <w:tcW w:w="2340" w:type="dxa"/>
          </w:tcPr>
          <w:p w14:paraId="35632CFA"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Identify and explain teaching strategies – co-construct targets/goals</w:t>
            </w:r>
          </w:p>
        </w:tc>
        <w:tc>
          <w:tcPr>
            <w:tcW w:w="8123" w:type="dxa"/>
          </w:tcPr>
          <w:p w14:paraId="38C144B8"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b/>
                <w:bCs/>
                <w:sz w:val="22"/>
                <w:szCs w:val="22"/>
              </w:rPr>
              <w:t>Suggested questions to ask trainee:</w:t>
            </w:r>
            <w:r w:rsidRPr="00BC5486">
              <w:rPr>
                <w:rFonts w:asciiTheme="minorHAnsi" w:hAnsiTheme="minorHAnsi" w:cstheme="minorHAnsi"/>
                <w:sz w:val="22"/>
                <w:szCs w:val="22"/>
              </w:rPr>
              <w:t xml:space="preserve"> </w:t>
            </w:r>
          </w:p>
          <w:p w14:paraId="69760EC6"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So here is where you want to be…</w:t>
            </w:r>
          </w:p>
          <w:p w14:paraId="7121AA27"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What options/strategies are there to help you achieve your target? </w:t>
            </w:r>
          </w:p>
          <w:p w14:paraId="33898D69"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What have you learnt at university/through research that could have a positive impact?            </w:t>
            </w:r>
          </w:p>
          <w:p w14:paraId="3F02B6B5"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(mentor offers options/ideas for trainee to select from so they are invested in the target/goal)</w:t>
            </w:r>
          </w:p>
          <w:p w14:paraId="6628151E"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What will your steps to success/checklist look like to help you achieve your target/goal?</w:t>
            </w:r>
          </w:p>
          <w:p w14:paraId="2ABF1829"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What will be the first step? What will come next? </w:t>
            </w:r>
          </w:p>
          <w:p w14:paraId="4CD61AE1" w14:textId="7B498310" w:rsidR="00973DE8" w:rsidRPr="00BC5486" w:rsidRDefault="00973DE8" w:rsidP="008471B1">
            <w:pPr>
              <w:rPr>
                <w:rFonts w:asciiTheme="minorHAnsi" w:hAnsiTheme="minorHAnsi" w:cstheme="minorHAnsi"/>
                <w:sz w:val="22"/>
                <w:szCs w:val="22"/>
              </w:rPr>
            </w:pPr>
            <w:r w:rsidRPr="00BC5486">
              <w:rPr>
                <w:rFonts w:asciiTheme="minorHAnsi" w:hAnsiTheme="minorHAnsi" w:cstheme="minorHAnsi"/>
                <w:b/>
                <w:bCs/>
                <w:sz w:val="22"/>
                <w:szCs w:val="22"/>
              </w:rPr>
              <w:t xml:space="preserve">Refer to Core Content Framework for additional support. </w:t>
            </w:r>
          </w:p>
        </w:tc>
      </w:tr>
      <w:tr w:rsidR="00973DE8" w:rsidRPr="00BC5486" w14:paraId="6BFB0A89" w14:textId="77777777" w:rsidTr="00447064">
        <w:tc>
          <w:tcPr>
            <w:tcW w:w="2340" w:type="dxa"/>
          </w:tcPr>
          <w:p w14:paraId="2DEEDA73"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Provide support until goals are met (mentorship)</w:t>
            </w:r>
          </w:p>
        </w:tc>
        <w:tc>
          <w:tcPr>
            <w:tcW w:w="8123" w:type="dxa"/>
          </w:tcPr>
          <w:p w14:paraId="3F3F3975"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Suggested actions for mentor and other expert colleagues to enable target/goal to be met:</w:t>
            </w:r>
          </w:p>
          <w:p w14:paraId="778C0283"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Trainee observation of strategies</w:t>
            </w:r>
          </w:p>
          <w:p w14:paraId="51494098"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Mentor/class teacher/subject mentor modelling expert practice</w:t>
            </w:r>
          </w:p>
          <w:p w14:paraId="023FDB5E"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Observation of subject specialists</w:t>
            </w:r>
          </w:p>
          <w:p w14:paraId="66CF57F3"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sz w:val="22"/>
                <w:szCs w:val="22"/>
              </w:rPr>
              <w:t>Team teaching</w:t>
            </w:r>
            <w:r w:rsidRPr="00BC5486">
              <w:rPr>
                <w:rFonts w:asciiTheme="minorHAnsi" w:hAnsiTheme="minorHAnsi" w:cstheme="minorHAnsi"/>
                <w:b/>
                <w:bCs/>
                <w:sz w:val="22"/>
                <w:szCs w:val="22"/>
              </w:rPr>
              <w:t xml:space="preserve"> </w:t>
            </w:r>
          </w:p>
          <w:p w14:paraId="3B6DE4F7"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Role play</w:t>
            </w:r>
          </w:p>
          <w:p w14:paraId="01F5A07D"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Professional dialogue with colleagues</w:t>
            </w:r>
          </w:p>
          <w:p w14:paraId="471A9D32"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 xml:space="preserve">Live feedback (feedback within lesson) </w:t>
            </w:r>
          </w:p>
          <w:p w14:paraId="630D7370" w14:textId="77777777"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Video analysis (record trainee’s practice and review collaboratively)</w:t>
            </w:r>
          </w:p>
          <w:p w14:paraId="5BCEAD0F" w14:textId="3C8F1E30" w:rsidR="00973DE8" w:rsidRPr="00BC5486" w:rsidRDefault="00973DE8" w:rsidP="006F4553">
            <w:pPr>
              <w:rPr>
                <w:rFonts w:asciiTheme="minorHAnsi" w:hAnsiTheme="minorHAnsi" w:cstheme="minorHAnsi"/>
                <w:sz w:val="22"/>
                <w:szCs w:val="22"/>
              </w:rPr>
            </w:pPr>
            <w:r w:rsidRPr="00BC5486">
              <w:rPr>
                <w:rFonts w:asciiTheme="minorHAnsi" w:hAnsiTheme="minorHAnsi" w:cstheme="minorHAnsi"/>
                <w:sz w:val="22"/>
                <w:szCs w:val="22"/>
              </w:rPr>
              <w:t>Additional planning/assessment support and guidance</w:t>
            </w:r>
          </w:p>
          <w:p w14:paraId="22D1F6F0" w14:textId="77777777" w:rsidR="00973DE8" w:rsidRPr="00BC5486" w:rsidRDefault="00973DE8" w:rsidP="006F4553">
            <w:pPr>
              <w:rPr>
                <w:rFonts w:asciiTheme="minorHAnsi" w:hAnsiTheme="minorHAnsi" w:cstheme="minorHAnsi"/>
                <w:b/>
                <w:bCs/>
                <w:sz w:val="22"/>
                <w:szCs w:val="22"/>
              </w:rPr>
            </w:pPr>
            <w:r w:rsidRPr="00BC5486">
              <w:rPr>
                <w:rFonts w:asciiTheme="minorHAnsi" w:hAnsiTheme="minorHAnsi" w:cstheme="minorHAnsi"/>
                <w:b/>
                <w:bCs/>
                <w:sz w:val="22"/>
                <w:szCs w:val="22"/>
              </w:rPr>
              <w:t xml:space="preserve">Refer to Core Content Framework for additional support. </w:t>
            </w:r>
          </w:p>
        </w:tc>
      </w:tr>
      <w:tr w:rsidR="008471B1" w:rsidRPr="00BC5486" w14:paraId="7F6DEBDB" w14:textId="77777777" w:rsidTr="00447064">
        <w:trPr>
          <w:trHeight w:val="543"/>
        </w:trPr>
        <w:tc>
          <w:tcPr>
            <w:tcW w:w="10463" w:type="dxa"/>
            <w:gridSpan w:val="2"/>
            <w:vAlign w:val="center"/>
          </w:tcPr>
          <w:p w14:paraId="010A33B2" w14:textId="4AA857D6" w:rsidR="008471B1" w:rsidRPr="00BC5486" w:rsidRDefault="008471B1" w:rsidP="008471B1">
            <w:pPr>
              <w:jc w:val="center"/>
              <w:rPr>
                <w:rFonts w:asciiTheme="minorHAnsi" w:hAnsiTheme="minorHAnsi" w:cstheme="minorHAnsi"/>
                <w:b/>
                <w:bCs/>
                <w:sz w:val="22"/>
                <w:szCs w:val="22"/>
              </w:rPr>
            </w:pPr>
            <w:r w:rsidRPr="00BC5486">
              <w:rPr>
                <w:rFonts w:asciiTheme="minorHAnsi" w:hAnsiTheme="minorHAnsi" w:cstheme="minorHAnsi"/>
                <w:b/>
                <w:bCs/>
                <w:sz w:val="22"/>
                <w:szCs w:val="22"/>
              </w:rPr>
              <w:t>Cycle to be repeated as new target set or target is adjusted to meet the needs of the trainee</w:t>
            </w:r>
          </w:p>
        </w:tc>
      </w:tr>
    </w:tbl>
    <w:p w14:paraId="1E7AC0AB" w14:textId="1A2DCA08" w:rsidR="00973DE8" w:rsidRDefault="00973DE8">
      <w:pPr>
        <w:rPr>
          <w:rFonts w:asciiTheme="minorHAnsi" w:hAnsiTheme="minorHAnsi" w:cstheme="minorHAnsi"/>
          <w:bCs/>
          <w:sz w:val="22"/>
          <w:szCs w:val="22"/>
        </w:rPr>
      </w:pPr>
      <w:r>
        <w:rPr>
          <w:rFonts w:asciiTheme="minorHAnsi" w:hAnsiTheme="minorHAnsi" w:cstheme="minorHAnsi"/>
          <w:bCs/>
          <w:sz w:val="22"/>
          <w:szCs w:val="22"/>
        </w:rPr>
        <w:br w:type="page"/>
      </w:r>
    </w:p>
    <w:tbl>
      <w:tblPr>
        <w:tblStyle w:val="TableGrid5"/>
        <w:tblW w:w="10632" w:type="dxa"/>
        <w:tblInd w:w="-714" w:type="dxa"/>
        <w:tblLook w:val="04A0" w:firstRow="1" w:lastRow="0" w:firstColumn="1" w:lastColumn="0" w:noHBand="0" w:noVBand="1"/>
      </w:tblPr>
      <w:tblGrid>
        <w:gridCol w:w="849"/>
        <w:gridCol w:w="774"/>
        <w:gridCol w:w="3662"/>
        <w:gridCol w:w="1236"/>
        <w:gridCol w:w="1526"/>
        <w:gridCol w:w="2585"/>
      </w:tblGrid>
      <w:tr w:rsidR="00CA02B7" w:rsidRPr="00CA02B7" w14:paraId="71BADDCD" w14:textId="77777777" w:rsidTr="00976104">
        <w:tc>
          <w:tcPr>
            <w:tcW w:w="10632" w:type="dxa"/>
            <w:gridSpan w:val="6"/>
            <w:shd w:val="clear" w:color="auto" w:fill="808080" w:themeFill="background1" w:themeFillShade="80"/>
          </w:tcPr>
          <w:p w14:paraId="3CA3A87E" w14:textId="77777777" w:rsidR="00CA02B7" w:rsidRPr="00CA02B7" w:rsidRDefault="00CA02B7" w:rsidP="00CA02B7">
            <w:pPr>
              <w:jc w:val="center"/>
              <w:rPr>
                <w:b/>
                <w:bCs/>
                <w:color w:val="FFFFFF" w:themeColor="background1"/>
                <w:sz w:val="32"/>
                <w:szCs w:val="32"/>
              </w:rPr>
            </w:pPr>
            <w:r w:rsidRPr="00CA02B7">
              <w:rPr>
                <w:b/>
                <w:bCs/>
                <w:color w:val="FFFFFF" w:themeColor="background1"/>
                <w:sz w:val="32"/>
                <w:szCs w:val="32"/>
              </w:rPr>
              <w:lastRenderedPageBreak/>
              <w:t>Warwick Primary Partnership for Teacher Education</w:t>
            </w:r>
          </w:p>
          <w:p w14:paraId="6D83BB71" w14:textId="2C19EF35" w:rsidR="00CA02B7" w:rsidRPr="00CA02B7" w:rsidRDefault="009B2BF2" w:rsidP="0020721A">
            <w:pPr>
              <w:pStyle w:val="Heading5"/>
            </w:pPr>
            <w:bookmarkStart w:id="34" w:name="_Toc141881177"/>
            <w:r>
              <w:rPr>
                <w:color w:val="FFFFFF" w:themeColor="background1"/>
              </w:rPr>
              <w:t>Instructional Coaching Observation Notes</w:t>
            </w:r>
            <w:r w:rsidR="00D71037" w:rsidRPr="0020721A">
              <w:rPr>
                <w:color w:val="FFFFFF" w:themeColor="background1"/>
              </w:rPr>
              <w:t xml:space="preserve"> (ICON)</w:t>
            </w:r>
            <w:r w:rsidR="0020721A" w:rsidRPr="0020721A">
              <w:rPr>
                <w:color w:val="FFFFFF" w:themeColor="background1"/>
              </w:rPr>
              <w:t xml:space="preserve"> F</w:t>
            </w:r>
            <w:r w:rsidR="002730FC">
              <w:rPr>
                <w:color w:val="FFFFFF" w:themeColor="background1"/>
              </w:rPr>
              <w:t>orm</w:t>
            </w:r>
            <w:bookmarkEnd w:id="34"/>
          </w:p>
        </w:tc>
      </w:tr>
      <w:tr w:rsidR="00CA02B7" w:rsidRPr="00CA02B7" w14:paraId="2288C36B" w14:textId="77777777" w:rsidTr="00976104">
        <w:tc>
          <w:tcPr>
            <w:tcW w:w="5285" w:type="dxa"/>
            <w:gridSpan w:val="3"/>
          </w:tcPr>
          <w:p w14:paraId="28DBF623" w14:textId="77777777" w:rsidR="00CA02B7" w:rsidRPr="00CA02B7" w:rsidRDefault="00CA02B7" w:rsidP="00CA02B7">
            <w:pPr>
              <w:rPr>
                <w:b/>
                <w:bCs/>
                <w:sz w:val="22"/>
                <w:szCs w:val="22"/>
              </w:rPr>
            </w:pPr>
            <w:r w:rsidRPr="00CA02B7">
              <w:rPr>
                <w:b/>
                <w:bCs/>
                <w:sz w:val="22"/>
                <w:szCs w:val="22"/>
              </w:rPr>
              <w:t>Trainee:</w:t>
            </w:r>
          </w:p>
        </w:tc>
        <w:tc>
          <w:tcPr>
            <w:tcW w:w="5347" w:type="dxa"/>
            <w:gridSpan w:val="3"/>
          </w:tcPr>
          <w:p w14:paraId="197E6F83" w14:textId="77777777" w:rsidR="00CA02B7" w:rsidRPr="00CA02B7" w:rsidRDefault="00CA02B7" w:rsidP="00CA02B7">
            <w:pPr>
              <w:rPr>
                <w:sz w:val="22"/>
                <w:szCs w:val="22"/>
              </w:rPr>
            </w:pPr>
            <w:r w:rsidRPr="00CA02B7">
              <w:rPr>
                <w:b/>
                <w:bCs/>
                <w:sz w:val="22"/>
                <w:szCs w:val="22"/>
              </w:rPr>
              <w:t>Area of Learning/Subject</w:t>
            </w:r>
            <w:r w:rsidRPr="00CA02B7">
              <w:rPr>
                <w:sz w:val="22"/>
                <w:szCs w:val="22"/>
              </w:rPr>
              <w:t>:</w:t>
            </w:r>
          </w:p>
        </w:tc>
      </w:tr>
      <w:tr w:rsidR="00CA02B7" w:rsidRPr="00CA02B7" w14:paraId="637D2D00" w14:textId="77777777" w:rsidTr="00976104">
        <w:tc>
          <w:tcPr>
            <w:tcW w:w="5285" w:type="dxa"/>
            <w:gridSpan w:val="3"/>
          </w:tcPr>
          <w:p w14:paraId="73BD96A4" w14:textId="77777777" w:rsidR="00CA02B7" w:rsidRPr="00CA02B7" w:rsidRDefault="00CA02B7" w:rsidP="00CA02B7">
            <w:pPr>
              <w:rPr>
                <w:b/>
                <w:bCs/>
                <w:sz w:val="22"/>
                <w:szCs w:val="22"/>
              </w:rPr>
            </w:pPr>
            <w:r w:rsidRPr="00CA02B7">
              <w:rPr>
                <w:b/>
                <w:bCs/>
                <w:sz w:val="22"/>
                <w:szCs w:val="22"/>
              </w:rPr>
              <w:t xml:space="preserve">Observer: </w:t>
            </w:r>
          </w:p>
        </w:tc>
        <w:tc>
          <w:tcPr>
            <w:tcW w:w="2762" w:type="dxa"/>
            <w:gridSpan w:val="2"/>
          </w:tcPr>
          <w:p w14:paraId="4B490950" w14:textId="77777777" w:rsidR="00CA02B7" w:rsidRPr="00CA02B7" w:rsidRDefault="00CA02B7" w:rsidP="00CA02B7">
            <w:pPr>
              <w:rPr>
                <w:b/>
                <w:bCs/>
                <w:sz w:val="22"/>
                <w:szCs w:val="22"/>
              </w:rPr>
            </w:pPr>
            <w:r w:rsidRPr="00CA02B7">
              <w:rPr>
                <w:b/>
                <w:bCs/>
                <w:sz w:val="22"/>
                <w:szCs w:val="22"/>
              </w:rPr>
              <w:t>Year Group:</w:t>
            </w:r>
          </w:p>
        </w:tc>
        <w:tc>
          <w:tcPr>
            <w:tcW w:w="2585" w:type="dxa"/>
          </w:tcPr>
          <w:p w14:paraId="4BF72617" w14:textId="77777777" w:rsidR="00CA02B7" w:rsidRPr="00CA02B7" w:rsidRDefault="00CA02B7" w:rsidP="00CA02B7">
            <w:pPr>
              <w:rPr>
                <w:b/>
                <w:bCs/>
                <w:sz w:val="22"/>
                <w:szCs w:val="22"/>
              </w:rPr>
            </w:pPr>
            <w:r w:rsidRPr="00CA02B7">
              <w:rPr>
                <w:b/>
                <w:bCs/>
                <w:sz w:val="22"/>
                <w:szCs w:val="22"/>
              </w:rPr>
              <w:t>No. Present</w:t>
            </w:r>
          </w:p>
        </w:tc>
      </w:tr>
      <w:tr w:rsidR="00CA02B7" w:rsidRPr="00CA02B7" w14:paraId="2F1E7179" w14:textId="77777777" w:rsidTr="00976104">
        <w:tc>
          <w:tcPr>
            <w:tcW w:w="5285" w:type="dxa"/>
            <w:gridSpan w:val="3"/>
            <w:tcBorders>
              <w:bottom w:val="single" w:sz="4" w:space="0" w:color="auto"/>
            </w:tcBorders>
          </w:tcPr>
          <w:p w14:paraId="54344160" w14:textId="77777777" w:rsidR="00CA02B7" w:rsidRPr="00CA02B7" w:rsidRDefault="00CA02B7" w:rsidP="00CA02B7">
            <w:pPr>
              <w:rPr>
                <w:b/>
                <w:bCs/>
                <w:sz w:val="22"/>
                <w:szCs w:val="22"/>
              </w:rPr>
            </w:pPr>
            <w:r w:rsidRPr="00CA02B7">
              <w:rPr>
                <w:b/>
                <w:bCs/>
                <w:sz w:val="22"/>
                <w:szCs w:val="22"/>
              </w:rPr>
              <w:t>Date:</w:t>
            </w:r>
          </w:p>
        </w:tc>
        <w:tc>
          <w:tcPr>
            <w:tcW w:w="5347" w:type="dxa"/>
            <w:gridSpan w:val="3"/>
            <w:tcBorders>
              <w:bottom w:val="single" w:sz="4" w:space="0" w:color="auto"/>
            </w:tcBorders>
          </w:tcPr>
          <w:p w14:paraId="73BCDAAF" w14:textId="77777777" w:rsidR="00CA02B7" w:rsidRPr="00CA02B7" w:rsidRDefault="00CA02B7" w:rsidP="00CA02B7">
            <w:pPr>
              <w:rPr>
                <w:b/>
                <w:bCs/>
                <w:sz w:val="22"/>
                <w:szCs w:val="22"/>
              </w:rPr>
            </w:pPr>
            <w:r w:rsidRPr="00CA02B7">
              <w:rPr>
                <w:b/>
                <w:bCs/>
                <w:sz w:val="22"/>
                <w:szCs w:val="22"/>
              </w:rPr>
              <w:t>School:</w:t>
            </w:r>
          </w:p>
        </w:tc>
      </w:tr>
      <w:tr w:rsidR="00CA02B7" w:rsidRPr="00CA02B7" w14:paraId="53AC66AE" w14:textId="77777777" w:rsidTr="00976104">
        <w:trPr>
          <w:trHeight w:val="75"/>
        </w:trPr>
        <w:tc>
          <w:tcPr>
            <w:tcW w:w="10632" w:type="dxa"/>
            <w:gridSpan w:val="6"/>
            <w:tcBorders>
              <w:left w:val="nil"/>
              <w:right w:val="nil"/>
            </w:tcBorders>
          </w:tcPr>
          <w:p w14:paraId="3DF3F936" w14:textId="77777777" w:rsidR="00CA02B7" w:rsidRPr="00CA02B7" w:rsidRDefault="00CA02B7" w:rsidP="00CA02B7">
            <w:pPr>
              <w:rPr>
                <w:b/>
                <w:bCs/>
                <w:sz w:val="22"/>
                <w:szCs w:val="22"/>
              </w:rPr>
            </w:pPr>
          </w:p>
        </w:tc>
      </w:tr>
      <w:tr w:rsidR="00CA02B7" w:rsidRPr="00CA02B7" w14:paraId="52EF5A22" w14:textId="77777777" w:rsidTr="00976104">
        <w:tc>
          <w:tcPr>
            <w:tcW w:w="1623" w:type="dxa"/>
            <w:gridSpan w:val="2"/>
          </w:tcPr>
          <w:p w14:paraId="17EC07CA" w14:textId="77777777" w:rsidR="00CA02B7" w:rsidRPr="00CA02B7" w:rsidRDefault="00CA02B7" w:rsidP="00CA02B7">
            <w:pPr>
              <w:jc w:val="center"/>
              <w:rPr>
                <w:sz w:val="18"/>
                <w:szCs w:val="18"/>
              </w:rPr>
            </w:pPr>
            <w:r w:rsidRPr="00CA02B7">
              <w:rPr>
                <w:sz w:val="18"/>
                <w:szCs w:val="18"/>
              </w:rPr>
              <w:t>Steps of the</w:t>
            </w:r>
          </w:p>
          <w:p w14:paraId="54F39D68" w14:textId="77777777" w:rsidR="00CA02B7" w:rsidRPr="00CA02B7" w:rsidRDefault="00CA02B7" w:rsidP="00CA02B7">
            <w:pPr>
              <w:jc w:val="center"/>
              <w:rPr>
                <w:sz w:val="18"/>
                <w:szCs w:val="18"/>
              </w:rPr>
            </w:pPr>
            <w:r w:rsidRPr="00CA02B7">
              <w:rPr>
                <w:b/>
                <w:bCs/>
                <w:sz w:val="18"/>
                <w:szCs w:val="18"/>
              </w:rPr>
              <w:t>Instructional Coaching Model</w:t>
            </w:r>
            <w:r w:rsidRPr="00CA02B7">
              <w:rPr>
                <w:sz w:val="18"/>
                <w:szCs w:val="18"/>
              </w:rPr>
              <w:t xml:space="preserve"> (Jim Knight, 2018)</w:t>
            </w:r>
          </w:p>
        </w:tc>
        <w:tc>
          <w:tcPr>
            <w:tcW w:w="3662" w:type="dxa"/>
            <w:vAlign w:val="center"/>
          </w:tcPr>
          <w:p w14:paraId="20EA947F" w14:textId="77777777" w:rsidR="00CA02B7" w:rsidRPr="00CA02B7" w:rsidRDefault="00CA02B7" w:rsidP="00CA02B7">
            <w:pPr>
              <w:jc w:val="center"/>
              <w:rPr>
                <w:b/>
                <w:bCs/>
                <w:sz w:val="22"/>
                <w:szCs w:val="22"/>
              </w:rPr>
            </w:pPr>
            <w:r w:rsidRPr="00CA02B7">
              <w:rPr>
                <w:b/>
                <w:bCs/>
                <w:sz w:val="22"/>
                <w:szCs w:val="22"/>
              </w:rPr>
              <w:t>Sequence of action steps</w:t>
            </w:r>
          </w:p>
          <w:p w14:paraId="624F8D53" w14:textId="77777777" w:rsidR="00CA02B7" w:rsidRPr="00CA02B7" w:rsidRDefault="00CA02B7" w:rsidP="00CA02B7">
            <w:pPr>
              <w:jc w:val="center"/>
              <w:rPr>
                <w:i/>
                <w:iCs/>
                <w:sz w:val="22"/>
                <w:szCs w:val="22"/>
              </w:rPr>
            </w:pPr>
            <w:r w:rsidRPr="00CA02B7">
              <w:rPr>
                <w:i/>
                <w:iCs/>
                <w:sz w:val="22"/>
                <w:szCs w:val="22"/>
              </w:rPr>
              <w:t>with guidance notes</w:t>
            </w:r>
          </w:p>
        </w:tc>
        <w:tc>
          <w:tcPr>
            <w:tcW w:w="5347" w:type="dxa"/>
            <w:gridSpan w:val="3"/>
            <w:vAlign w:val="center"/>
          </w:tcPr>
          <w:p w14:paraId="20ED840B" w14:textId="77777777" w:rsidR="00CA02B7" w:rsidRPr="00CA02B7" w:rsidRDefault="00CA02B7" w:rsidP="00CA02B7">
            <w:pPr>
              <w:jc w:val="center"/>
              <w:rPr>
                <w:b/>
                <w:bCs/>
                <w:sz w:val="22"/>
                <w:szCs w:val="22"/>
              </w:rPr>
            </w:pPr>
            <w:r w:rsidRPr="00CA02B7">
              <w:rPr>
                <w:b/>
                <w:bCs/>
                <w:sz w:val="22"/>
                <w:szCs w:val="22"/>
              </w:rPr>
              <w:t>Notes</w:t>
            </w:r>
          </w:p>
        </w:tc>
      </w:tr>
      <w:tr w:rsidR="00CA02B7" w:rsidRPr="00CA02B7" w14:paraId="2B4D495B" w14:textId="77777777" w:rsidTr="00976104">
        <w:trPr>
          <w:cantSplit/>
          <w:trHeight w:val="1721"/>
        </w:trPr>
        <w:tc>
          <w:tcPr>
            <w:tcW w:w="849" w:type="dxa"/>
            <w:vMerge w:val="restart"/>
            <w:shd w:val="clear" w:color="auto" w:fill="D9D9D9" w:themeFill="background1" w:themeFillShade="D9"/>
            <w:textDirection w:val="btLr"/>
          </w:tcPr>
          <w:p w14:paraId="4361B6C6" w14:textId="77777777" w:rsidR="00CA02B7" w:rsidRPr="00CA02B7" w:rsidRDefault="00CA02B7" w:rsidP="00CA02B7">
            <w:pPr>
              <w:ind w:left="113" w:right="113"/>
              <w:jc w:val="center"/>
              <w:rPr>
                <w:b/>
                <w:bCs/>
                <w:sz w:val="36"/>
                <w:szCs w:val="36"/>
              </w:rPr>
            </w:pPr>
            <w:r w:rsidRPr="00CA02B7">
              <w:rPr>
                <w:b/>
                <w:bCs/>
                <w:sz w:val="36"/>
                <w:szCs w:val="36"/>
              </w:rPr>
              <w:t>IDENTIFY</w:t>
            </w:r>
          </w:p>
        </w:tc>
        <w:tc>
          <w:tcPr>
            <w:tcW w:w="774" w:type="dxa"/>
            <w:vMerge w:val="restart"/>
            <w:textDirection w:val="btLr"/>
            <w:vAlign w:val="center"/>
          </w:tcPr>
          <w:p w14:paraId="16AD9D67" w14:textId="77777777" w:rsidR="00CA02B7" w:rsidRPr="00CA02B7" w:rsidRDefault="00CA02B7" w:rsidP="00CA02B7">
            <w:pPr>
              <w:ind w:left="113" w:right="113"/>
              <w:jc w:val="center"/>
              <w:rPr>
                <w:sz w:val="22"/>
                <w:szCs w:val="22"/>
              </w:rPr>
            </w:pPr>
            <w:r w:rsidRPr="00CA02B7">
              <w:rPr>
                <w:sz w:val="22"/>
                <w:szCs w:val="22"/>
              </w:rPr>
              <w:t>Identifying the reality of trainee’s practice - data</w:t>
            </w:r>
          </w:p>
          <w:p w14:paraId="1D7C393C" w14:textId="77777777" w:rsidR="00CA02B7" w:rsidRPr="00CA02B7" w:rsidRDefault="00CA02B7" w:rsidP="00CA02B7">
            <w:pPr>
              <w:ind w:left="113" w:right="113"/>
              <w:rPr>
                <w:i/>
                <w:iCs/>
                <w:sz w:val="16"/>
                <w:szCs w:val="16"/>
              </w:rPr>
            </w:pPr>
          </w:p>
        </w:tc>
        <w:tc>
          <w:tcPr>
            <w:tcW w:w="3662" w:type="dxa"/>
          </w:tcPr>
          <w:p w14:paraId="41AC6AD8" w14:textId="77777777" w:rsidR="00CA02B7" w:rsidRPr="00CA02B7" w:rsidRDefault="00CA02B7" w:rsidP="00CA02B7">
            <w:pPr>
              <w:spacing w:after="60"/>
              <w:rPr>
                <w:b/>
                <w:bCs/>
                <w:sz w:val="22"/>
                <w:szCs w:val="22"/>
              </w:rPr>
            </w:pPr>
            <w:r w:rsidRPr="00CA02B7">
              <w:rPr>
                <w:b/>
                <w:bCs/>
                <w:sz w:val="22"/>
                <w:szCs w:val="22"/>
              </w:rPr>
              <w:t>Trainee’s Target for Observation</w:t>
            </w:r>
          </w:p>
          <w:p w14:paraId="0E8BB537" w14:textId="77777777" w:rsidR="00CA02B7" w:rsidRPr="00CA02B7" w:rsidRDefault="00CA02B7" w:rsidP="00CA02B7">
            <w:pPr>
              <w:rPr>
                <w:i/>
                <w:sz w:val="18"/>
                <w:szCs w:val="18"/>
              </w:rPr>
            </w:pPr>
            <w:r w:rsidRPr="00CA02B7">
              <w:rPr>
                <w:i/>
                <w:sz w:val="18"/>
                <w:szCs w:val="18"/>
              </w:rPr>
              <w:t>Trainee identifies a target</w:t>
            </w:r>
            <w:r w:rsidRPr="00CA02B7">
              <w:rPr>
                <w:i/>
                <w:color w:val="7030A0"/>
                <w:sz w:val="18"/>
                <w:szCs w:val="18"/>
              </w:rPr>
              <w:t xml:space="preserve"> </w:t>
            </w:r>
            <w:r w:rsidRPr="00CA02B7">
              <w:rPr>
                <w:i/>
                <w:sz w:val="18"/>
                <w:szCs w:val="18"/>
              </w:rPr>
              <w:t xml:space="preserve">which they would like the observer to help them consider </w:t>
            </w:r>
          </w:p>
          <w:p w14:paraId="20B3C32B" w14:textId="77777777" w:rsidR="00CA02B7" w:rsidRPr="00CA02B7" w:rsidRDefault="00CA02B7" w:rsidP="00CA02B7">
            <w:pPr>
              <w:rPr>
                <w:i/>
                <w:color w:val="7030A0"/>
                <w:sz w:val="18"/>
                <w:szCs w:val="18"/>
              </w:rPr>
            </w:pPr>
            <w:r w:rsidRPr="00CA02B7">
              <w:rPr>
                <w:i/>
                <w:color w:val="7030A0"/>
                <w:sz w:val="18"/>
                <w:szCs w:val="18"/>
              </w:rPr>
              <w:t xml:space="preserve">(CCF/Warwick Collaborative Review Doc can help identify targets/specific actions to achieve target/areas of focus for observation) </w:t>
            </w:r>
            <w:r w:rsidRPr="00CA02B7">
              <w:rPr>
                <w:i/>
                <w:iCs/>
                <w:sz w:val="16"/>
                <w:szCs w:val="16"/>
              </w:rPr>
              <w:t>Target may also be established from trainee’s previous observation/informal feedback/dialogue with expert colleague etc.</w:t>
            </w:r>
          </w:p>
        </w:tc>
        <w:tc>
          <w:tcPr>
            <w:tcW w:w="5347" w:type="dxa"/>
            <w:gridSpan w:val="3"/>
          </w:tcPr>
          <w:p w14:paraId="2B530756" w14:textId="77777777" w:rsidR="00CA02B7" w:rsidRPr="00CA02B7" w:rsidRDefault="00CA02B7" w:rsidP="00CA02B7">
            <w:pPr>
              <w:rPr>
                <w:sz w:val="22"/>
                <w:szCs w:val="22"/>
              </w:rPr>
            </w:pPr>
          </w:p>
        </w:tc>
      </w:tr>
      <w:tr w:rsidR="00CA02B7" w:rsidRPr="00CA02B7" w14:paraId="69C26190" w14:textId="77777777" w:rsidTr="00976104">
        <w:trPr>
          <w:cantSplit/>
          <w:trHeight w:val="10407"/>
        </w:trPr>
        <w:tc>
          <w:tcPr>
            <w:tcW w:w="849" w:type="dxa"/>
            <w:vMerge/>
            <w:shd w:val="clear" w:color="auto" w:fill="D9D9D9" w:themeFill="background1" w:themeFillShade="D9"/>
          </w:tcPr>
          <w:p w14:paraId="4F03FD1A" w14:textId="77777777" w:rsidR="00CA02B7" w:rsidRPr="00CA02B7" w:rsidRDefault="00CA02B7" w:rsidP="00CA02B7">
            <w:pPr>
              <w:rPr>
                <w:sz w:val="22"/>
                <w:szCs w:val="22"/>
              </w:rPr>
            </w:pPr>
          </w:p>
        </w:tc>
        <w:tc>
          <w:tcPr>
            <w:tcW w:w="774" w:type="dxa"/>
            <w:vMerge/>
            <w:textDirection w:val="btLr"/>
            <w:vAlign w:val="center"/>
          </w:tcPr>
          <w:p w14:paraId="6711AE80" w14:textId="77777777" w:rsidR="00CA02B7" w:rsidRPr="00CA02B7" w:rsidRDefault="00CA02B7" w:rsidP="00CA02B7">
            <w:pPr>
              <w:ind w:left="113" w:right="113"/>
              <w:jc w:val="center"/>
              <w:rPr>
                <w:sz w:val="22"/>
                <w:szCs w:val="22"/>
              </w:rPr>
            </w:pPr>
          </w:p>
        </w:tc>
        <w:tc>
          <w:tcPr>
            <w:tcW w:w="3662" w:type="dxa"/>
          </w:tcPr>
          <w:p w14:paraId="2C605F75" w14:textId="77777777" w:rsidR="00CA02B7" w:rsidRPr="00CA02B7" w:rsidRDefault="00CA02B7" w:rsidP="00CA02B7">
            <w:pPr>
              <w:spacing w:after="60"/>
              <w:rPr>
                <w:b/>
                <w:bCs/>
                <w:sz w:val="22"/>
                <w:szCs w:val="22"/>
              </w:rPr>
            </w:pPr>
            <w:r w:rsidRPr="00CA02B7">
              <w:rPr>
                <w:b/>
                <w:bCs/>
                <w:sz w:val="22"/>
                <w:szCs w:val="22"/>
              </w:rPr>
              <w:t>Observer collects evidence</w:t>
            </w:r>
          </w:p>
          <w:p w14:paraId="083AE81E" w14:textId="77777777" w:rsidR="00CA02B7" w:rsidRPr="00CA02B7" w:rsidRDefault="00CA02B7" w:rsidP="00CA02B7">
            <w:pPr>
              <w:rPr>
                <w:b/>
                <w:bCs/>
                <w:sz w:val="18"/>
                <w:szCs w:val="18"/>
              </w:rPr>
            </w:pPr>
            <w:r w:rsidRPr="00CA02B7">
              <w:rPr>
                <w:sz w:val="18"/>
                <w:szCs w:val="18"/>
              </w:rPr>
              <w:t xml:space="preserve">What does the observer witness during the lesson in relation to the </w:t>
            </w:r>
            <w:r w:rsidRPr="00CA02B7">
              <w:rPr>
                <w:b/>
                <w:bCs/>
                <w:sz w:val="18"/>
                <w:szCs w:val="18"/>
              </w:rPr>
              <w:t xml:space="preserve">trainee’s target? </w:t>
            </w:r>
          </w:p>
          <w:p w14:paraId="56E78DDB" w14:textId="77777777" w:rsidR="00CA02B7" w:rsidRPr="00CA02B7" w:rsidRDefault="00CA02B7" w:rsidP="00CA02B7">
            <w:pPr>
              <w:rPr>
                <w:sz w:val="20"/>
                <w:szCs w:val="20"/>
              </w:rPr>
            </w:pPr>
          </w:p>
          <w:p w14:paraId="0C39E4ED" w14:textId="77777777" w:rsidR="00CA02B7" w:rsidRPr="00CA02B7" w:rsidRDefault="00CA02B7" w:rsidP="00CA02B7">
            <w:pPr>
              <w:rPr>
                <w:i/>
                <w:iCs/>
                <w:sz w:val="18"/>
                <w:szCs w:val="18"/>
              </w:rPr>
            </w:pPr>
            <w:r w:rsidRPr="00CA02B7">
              <w:rPr>
                <w:sz w:val="18"/>
                <w:szCs w:val="18"/>
              </w:rPr>
              <w:t xml:space="preserve">What does the observer witness in relation to the </w:t>
            </w:r>
            <w:r w:rsidRPr="00CA02B7">
              <w:rPr>
                <w:b/>
                <w:bCs/>
                <w:sz w:val="18"/>
                <w:szCs w:val="18"/>
              </w:rPr>
              <w:t>curriculum area</w:t>
            </w:r>
            <w:r w:rsidRPr="00CA02B7">
              <w:rPr>
                <w:sz w:val="18"/>
                <w:szCs w:val="18"/>
              </w:rPr>
              <w:t xml:space="preserve"> being taught? </w:t>
            </w:r>
            <w:r w:rsidRPr="00CA02B7">
              <w:rPr>
                <w:i/>
                <w:iCs/>
                <w:sz w:val="18"/>
                <w:szCs w:val="18"/>
              </w:rPr>
              <w:t>e.g. Subject specific teaching strategies, focus of the learning objective, skills taught, resources, the learning environment, vocabulary, language and questioning, subject/age specific pedagogies, pitch etc.</w:t>
            </w:r>
          </w:p>
          <w:p w14:paraId="24100DD3" w14:textId="77777777" w:rsidR="00CA02B7" w:rsidRPr="00CA02B7" w:rsidRDefault="00CA02B7" w:rsidP="00CA02B7">
            <w:pPr>
              <w:rPr>
                <w:sz w:val="18"/>
                <w:szCs w:val="18"/>
              </w:rPr>
            </w:pPr>
          </w:p>
          <w:p w14:paraId="16EF1432" w14:textId="77777777" w:rsidR="00CA02B7" w:rsidRPr="00CA02B7" w:rsidRDefault="00CA02B7" w:rsidP="00CA02B7">
            <w:pPr>
              <w:rPr>
                <w:b/>
                <w:bCs/>
                <w:sz w:val="18"/>
                <w:szCs w:val="18"/>
              </w:rPr>
            </w:pPr>
            <w:r w:rsidRPr="00CA02B7">
              <w:rPr>
                <w:sz w:val="18"/>
                <w:szCs w:val="18"/>
              </w:rPr>
              <w:t xml:space="preserve">Additionally, what does the observer witness during the lesson in relation to the </w:t>
            </w:r>
            <w:r w:rsidRPr="00CA02B7">
              <w:rPr>
                <w:b/>
                <w:bCs/>
                <w:sz w:val="18"/>
                <w:szCs w:val="18"/>
              </w:rPr>
              <w:t xml:space="preserve">trainee’s wider practice? </w:t>
            </w:r>
          </w:p>
          <w:p w14:paraId="6CE69302" w14:textId="77777777" w:rsidR="00CA02B7" w:rsidRPr="00CA02B7" w:rsidRDefault="00CA02B7" w:rsidP="00CA02B7">
            <w:pPr>
              <w:rPr>
                <w:b/>
                <w:bCs/>
                <w:sz w:val="18"/>
                <w:szCs w:val="18"/>
              </w:rPr>
            </w:pPr>
          </w:p>
          <w:p w14:paraId="35A23708" w14:textId="2E175717" w:rsidR="00CA02B7" w:rsidRPr="0020721A" w:rsidRDefault="00CA02B7" w:rsidP="00CA02B7">
            <w:pPr>
              <w:rPr>
                <w:i/>
                <w:iCs/>
                <w:sz w:val="18"/>
                <w:szCs w:val="18"/>
              </w:rPr>
            </w:pPr>
            <w:r w:rsidRPr="00CA02B7">
              <w:rPr>
                <w:sz w:val="18"/>
                <w:szCs w:val="18"/>
              </w:rPr>
              <w:t xml:space="preserve">Aim to include </w:t>
            </w:r>
            <w:r w:rsidRPr="00CA02B7">
              <w:rPr>
                <w:b/>
                <w:bCs/>
                <w:sz w:val="18"/>
                <w:szCs w:val="18"/>
              </w:rPr>
              <w:t>evidence</w:t>
            </w:r>
            <w:r w:rsidRPr="00CA02B7">
              <w:rPr>
                <w:sz w:val="18"/>
                <w:szCs w:val="18"/>
              </w:rPr>
              <w:t xml:space="preserve"> to support observations; e</w:t>
            </w:r>
            <w:r w:rsidRPr="00CA02B7">
              <w:rPr>
                <w:i/>
                <w:iCs/>
                <w:sz w:val="18"/>
                <w:szCs w:val="18"/>
              </w:rPr>
              <w:t>vidence may include: pupils’ time on task; levels of engagement; type/kind of questions asked; teacher v pupil talk; no. of different pupils responding; no. of disruptions etc.</w:t>
            </w:r>
          </w:p>
        </w:tc>
        <w:tc>
          <w:tcPr>
            <w:tcW w:w="5347" w:type="dxa"/>
            <w:gridSpan w:val="3"/>
          </w:tcPr>
          <w:p w14:paraId="2B25F205" w14:textId="77777777" w:rsidR="00CA02B7" w:rsidRPr="00CA02B7" w:rsidRDefault="00CA02B7" w:rsidP="00CA02B7">
            <w:pPr>
              <w:rPr>
                <w:sz w:val="22"/>
                <w:szCs w:val="22"/>
              </w:rPr>
            </w:pPr>
          </w:p>
        </w:tc>
      </w:tr>
      <w:tr w:rsidR="00976104" w:rsidRPr="00C72461" w14:paraId="5E15B4A0" w14:textId="77777777" w:rsidTr="00976104">
        <w:trPr>
          <w:trHeight w:val="2121"/>
        </w:trPr>
        <w:tc>
          <w:tcPr>
            <w:tcW w:w="849" w:type="dxa"/>
            <w:vMerge w:val="restart"/>
            <w:textDirection w:val="btLr"/>
          </w:tcPr>
          <w:p w14:paraId="02E3C04C" w14:textId="77777777" w:rsidR="00976104" w:rsidRPr="00552361" w:rsidRDefault="00976104" w:rsidP="00A55F5F">
            <w:pPr>
              <w:ind w:left="113" w:right="113"/>
              <w:jc w:val="center"/>
              <w:rPr>
                <w:b/>
                <w:bCs/>
                <w:sz w:val="36"/>
                <w:szCs w:val="36"/>
              </w:rPr>
            </w:pPr>
            <w:r w:rsidRPr="00552361">
              <w:rPr>
                <w:b/>
                <w:bCs/>
                <w:sz w:val="36"/>
                <w:szCs w:val="36"/>
              </w:rPr>
              <w:lastRenderedPageBreak/>
              <w:t>LEARN</w:t>
            </w:r>
          </w:p>
          <w:p w14:paraId="7654C3D3" w14:textId="77777777" w:rsidR="00976104" w:rsidRPr="00552361" w:rsidRDefault="00976104" w:rsidP="00A55F5F">
            <w:pPr>
              <w:ind w:left="113" w:right="113"/>
              <w:jc w:val="center"/>
              <w:rPr>
                <w:b/>
                <w:bCs/>
                <w:sz w:val="36"/>
                <w:szCs w:val="36"/>
              </w:rPr>
            </w:pPr>
          </w:p>
        </w:tc>
        <w:tc>
          <w:tcPr>
            <w:tcW w:w="774" w:type="dxa"/>
            <w:vMerge w:val="restart"/>
            <w:textDirection w:val="btLr"/>
          </w:tcPr>
          <w:p w14:paraId="2CE979E8" w14:textId="0DE2DD08" w:rsidR="00976104" w:rsidRDefault="00976104" w:rsidP="00A55F5F">
            <w:pPr>
              <w:ind w:left="113" w:right="113"/>
              <w:jc w:val="center"/>
            </w:pPr>
            <w:r>
              <w:t>Analysis of reality of trainee’s practice - coaching questions</w:t>
            </w:r>
          </w:p>
          <w:p w14:paraId="13F67441" w14:textId="77777777" w:rsidR="00976104" w:rsidRDefault="00976104" w:rsidP="00A55F5F">
            <w:pPr>
              <w:ind w:left="113" w:right="113"/>
              <w:jc w:val="center"/>
            </w:pPr>
          </w:p>
        </w:tc>
        <w:tc>
          <w:tcPr>
            <w:tcW w:w="3662" w:type="dxa"/>
          </w:tcPr>
          <w:p w14:paraId="70D69337" w14:textId="77777777" w:rsidR="00976104" w:rsidRPr="00DC0439" w:rsidRDefault="00976104" w:rsidP="00A55F5F">
            <w:pPr>
              <w:spacing w:after="60"/>
              <w:rPr>
                <w:b/>
                <w:bCs/>
              </w:rPr>
            </w:pPr>
            <w:r w:rsidRPr="00DC0439">
              <w:rPr>
                <w:b/>
                <w:bCs/>
              </w:rPr>
              <w:t xml:space="preserve">Observer’s questions </w:t>
            </w:r>
            <w:r>
              <w:rPr>
                <w:b/>
                <w:bCs/>
              </w:rPr>
              <w:t xml:space="preserve">- </w:t>
            </w:r>
            <w:r w:rsidRPr="00DC0439">
              <w:rPr>
                <w:b/>
                <w:bCs/>
              </w:rPr>
              <w:t xml:space="preserve">related to the </w:t>
            </w:r>
            <w:r w:rsidRPr="00AE7279">
              <w:rPr>
                <w:b/>
                <w:bCs/>
                <w:i/>
                <w:iCs/>
                <w:u w:val="single"/>
              </w:rPr>
              <w:t>identified target</w:t>
            </w:r>
            <w:r w:rsidRPr="00DC0439">
              <w:rPr>
                <w:b/>
                <w:bCs/>
              </w:rPr>
              <w:t xml:space="preserve">  </w:t>
            </w:r>
          </w:p>
          <w:p w14:paraId="72DA8842" w14:textId="77777777" w:rsidR="00976104" w:rsidRDefault="00976104" w:rsidP="00A55F5F">
            <w:pPr>
              <w:rPr>
                <w:rFonts w:ascii="Calibri" w:eastAsia="Calibri" w:hAnsi="Calibri" w:cs="Calibri"/>
                <w:b/>
                <w:bCs/>
                <w:sz w:val="18"/>
                <w:szCs w:val="18"/>
              </w:rPr>
            </w:pPr>
            <w:r w:rsidRPr="007A0745">
              <w:rPr>
                <w:rFonts w:ascii="Calibri" w:eastAsia="Calibri" w:hAnsi="Calibri" w:cs="Calibri"/>
                <w:b/>
                <w:bCs/>
                <w:sz w:val="18"/>
                <w:szCs w:val="18"/>
              </w:rPr>
              <w:t>Pose specific questions to frame the post-observation discussion</w:t>
            </w:r>
            <w:r>
              <w:rPr>
                <w:rFonts w:ascii="Calibri" w:eastAsia="Calibri" w:hAnsi="Calibri" w:cs="Calibri"/>
                <w:b/>
                <w:bCs/>
                <w:sz w:val="18"/>
                <w:szCs w:val="18"/>
              </w:rPr>
              <w:t>.</w:t>
            </w:r>
          </w:p>
          <w:p w14:paraId="44AA3FBE" w14:textId="77777777" w:rsidR="00976104" w:rsidRPr="001D21AB" w:rsidRDefault="00976104" w:rsidP="00A55F5F">
            <w:pPr>
              <w:spacing w:line="257" w:lineRule="auto"/>
              <w:rPr>
                <w:sz w:val="18"/>
                <w:szCs w:val="18"/>
              </w:rPr>
            </w:pPr>
            <w:r w:rsidRPr="007A0745">
              <w:rPr>
                <w:rFonts w:ascii="Calibri" w:eastAsia="Calibri" w:hAnsi="Calibri" w:cs="Calibri"/>
                <w:sz w:val="18"/>
                <w:szCs w:val="18"/>
              </w:rPr>
              <w:t xml:space="preserve">Based on the evidence above, what would you like the trainee to consider about their practice, in relation to the target? </w:t>
            </w:r>
          </w:p>
        </w:tc>
        <w:tc>
          <w:tcPr>
            <w:tcW w:w="5347" w:type="dxa"/>
            <w:gridSpan w:val="3"/>
          </w:tcPr>
          <w:p w14:paraId="525C27ED" w14:textId="77777777" w:rsidR="00976104" w:rsidRDefault="00976104" w:rsidP="00A55F5F"/>
          <w:p w14:paraId="34748903" w14:textId="77777777" w:rsidR="00976104" w:rsidRDefault="00976104" w:rsidP="00A55F5F"/>
          <w:p w14:paraId="75B910BA" w14:textId="77777777" w:rsidR="00976104" w:rsidRDefault="00976104" w:rsidP="00A55F5F"/>
          <w:p w14:paraId="57C3AB33" w14:textId="77777777" w:rsidR="00976104" w:rsidRDefault="00976104" w:rsidP="00A55F5F"/>
          <w:p w14:paraId="088BB8A5" w14:textId="77777777" w:rsidR="00976104" w:rsidRDefault="00976104" w:rsidP="00A55F5F"/>
          <w:p w14:paraId="733741BE" w14:textId="77777777" w:rsidR="00976104" w:rsidRDefault="00976104" w:rsidP="00A55F5F">
            <w:pPr>
              <w:shd w:val="clear" w:color="auto" w:fill="FFFFFF" w:themeFill="background1"/>
            </w:pPr>
          </w:p>
          <w:p w14:paraId="29E211E2" w14:textId="77777777" w:rsidR="00976104" w:rsidRDefault="00976104" w:rsidP="00A55F5F">
            <w:pPr>
              <w:shd w:val="clear" w:color="auto" w:fill="FFFFFF" w:themeFill="background1"/>
              <w:rPr>
                <w:sz w:val="18"/>
                <w:szCs w:val="18"/>
              </w:rPr>
            </w:pPr>
          </w:p>
          <w:p w14:paraId="60D4C851" w14:textId="77777777" w:rsidR="00976104" w:rsidRPr="00C72461" w:rsidRDefault="00976104" w:rsidP="00A55F5F">
            <w:pPr>
              <w:shd w:val="clear" w:color="auto" w:fill="FFFFFF" w:themeFill="background1"/>
              <w:rPr>
                <w:i/>
                <w:iCs/>
                <w:sz w:val="18"/>
                <w:szCs w:val="18"/>
              </w:rPr>
            </w:pPr>
            <w:r w:rsidRPr="00810A6C">
              <w:rPr>
                <w:i/>
                <w:iCs/>
                <w:sz w:val="18"/>
                <w:szCs w:val="18"/>
                <w:shd w:val="clear" w:color="auto" w:fill="FFFFFF" w:themeFill="background1"/>
              </w:rPr>
              <w:t>What have you learned in University, in relation to this target area?</w:t>
            </w:r>
          </w:p>
        </w:tc>
      </w:tr>
      <w:tr w:rsidR="00976104" w14:paraId="03063EE7" w14:textId="77777777" w:rsidTr="00976104">
        <w:trPr>
          <w:trHeight w:val="1134"/>
        </w:trPr>
        <w:tc>
          <w:tcPr>
            <w:tcW w:w="849" w:type="dxa"/>
            <w:vMerge/>
          </w:tcPr>
          <w:p w14:paraId="01BF38DE" w14:textId="77777777" w:rsidR="00976104" w:rsidRDefault="00976104" w:rsidP="00A55F5F">
            <w:pPr>
              <w:rPr>
                <w:b/>
                <w:bCs/>
                <w:sz w:val="28"/>
                <w:szCs w:val="28"/>
              </w:rPr>
            </w:pPr>
          </w:p>
        </w:tc>
        <w:tc>
          <w:tcPr>
            <w:tcW w:w="774" w:type="dxa"/>
            <w:vMerge/>
            <w:textDirection w:val="btLr"/>
          </w:tcPr>
          <w:p w14:paraId="1FF54EDA" w14:textId="77777777" w:rsidR="00976104" w:rsidRDefault="00976104" w:rsidP="00A55F5F">
            <w:pPr>
              <w:ind w:left="113" w:right="113"/>
              <w:jc w:val="center"/>
              <w:rPr>
                <w:b/>
                <w:bCs/>
                <w:sz w:val="28"/>
                <w:szCs w:val="28"/>
              </w:rPr>
            </w:pPr>
          </w:p>
        </w:tc>
        <w:tc>
          <w:tcPr>
            <w:tcW w:w="3662" w:type="dxa"/>
          </w:tcPr>
          <w:p w14:paraId="20DECF80" w14:textId="77777777" w:rsidR="00976104" w:rsidRDefault="00976104" w:rsidP="00A55F5F">
            <w:pPr>
              <w:rPr>
                <w:b/>
                <w:bCs/>
                <w:sz w:val="20"/>
                <w:szCs w:val="20"/>
              </w:rPr>
            </w:pPr>
            <w:r w:rsidRPr="00DC0439">
              <w:rPr>
                <w:b/>
                <w:bCs/>
              </w:rPr>
              <w:t xml:space="preserve">Observer’s questions – related to </w:t>
            </w:r>
            <w:r w:rsidRPr="00AE7279">
              <w:rPr>
                <w:b/>
                <w:bCs/>
                <w:i/>
                <w:iCs/>
                <w:u w:val="single"/>
              </w:rPr>
              <w:t>wider aspects of practice</w:t>
            </w:r>
            <w:r w:rsidRPr="00AE7279">
              <w:rPr>
                <w:b/>
                <w:bCs/>
                <w:sz w:val="20"/>
                <w:szCs w:val="20"/>
                <w:u w:val="single"/>
              </w:rPr>
              <w:t xml:space="preserve"> </w:t>
            </w:r>
          </w:p>
          <w:p w14:paraId="1ECB24DD" w14:textId="77777777" w:rsidR="00976104" w:rsidRDefault="00976104" w:rsidP="00A55F5F">
            <w:pPr>
              <w:rPr>
                <w:rFonts w:ascii="Calibri" w:eastAsia="Calibri" w:hAnsi="Calibri" w:cs="Calibri"/>
                <w:b/>
                <w:bCs/>
                <w:sz w:val="18"/>
                <w:szCs w:val="18"/>
              </w:rPr>
            </w:pPr>
            <w:r w:rsidRPr="007A0745">
              <w:rPr>
                <w:rFonts w:ascii="Calibri" w:eastAsia="Calibri" w:hAnsi="Calibri" w:cs="Calibri"/>
                <w:b/>
                <w:bCs/>
                <w:sz w:val="18"/>
                <w:szCs w:val="18"/>
              </w:rPr>
              <w:t>Pose specific questions to frame the post-observation discussion</w:t>
            </w:r>
            <w:r>
              <w:rPr>
                <w:rFonts w:ascii="Calibri" w:eastAsia="Calibri" w:hAnsi="Calibri" w:cs="Calibri"/>
                <w:b/>
                <w:bCs/>
                <w:sz w:val="18"/>
                <w:szCs w:val="18"/>
              </w:rPr>
              <w:t>.</w:t>
            </w:r>
          </w:p>
          <w:p w14:paraId="7251F113" w14:textId="77777777" w:rsidR="00976104" w:rsidRPr="007A0745" w:rsidRDefault="00976104" w:rsidP="00A55F5F">
            <w:pPr>
              <w:rPr>
                <w:rFonts w:ascii="Calibri" w:eastAsia="Calibri" w:hAnsi="Calibri" w:cs="Calibri"/>
                <w:b/>
                <w:bCs/>
                <w:sz w:val="18"/>
                <w:szCs w:val="18"/>
              </w:rPr>
            </w:pPr>
            <w:r w:rsidRPr="007A0745">
              <w:rPr>
                <w:sz w:val="18"/>
                <w:szCs w:val="18"/>
              </w:rPr>
              <w:t xml:space="preserve">Are there other aspects of the trainee’s practice which the trainee </w:t>
            </w:r>
            <w:r>
              <w:rPr>
                <w:sz w:val="18"/>
                <w:szCs w:val="18"/>
              </w:rPr>
              <w:t>c</w:t>
            </w:r>
            <w:r w:rsidRPr="007A0745">
              <w:rPr>
                <w:sz w:val="18"/>
                <w:szCs w:val="18"/>
              </w:rPr>
              <w:t>ould consider?</w:t>
            </w:r>
          </w:p>
          <w:p w14:paraId="4C9A47FC" w14:textId="77777777" w:rsidR="00976104" w:rsidRPr="007A0745" w:rsidRDefault="00976104" w:rsidP="00A55F5F">
            <w:pPr>
              <w:rPr>
                <w:sz w:val="18"/>
                <w:szCs w:val="18"/>
              </w:rPr>
            </w:pPr>
            <w:r>
              <w:rPr>
                <w:sz w:val="18"/>
                <w:szCs w:val="18"/>
              </w:rPr>
              <w:t>Q</w:t>
            </w:r>
            <w:r w:rsidRPr="007A0745">
              <w:rPr>
                <w:sz w:val="18"/>
                <w:szCs w:val="18"/>
              </w:rPr>
              <w:t xml:space="preserve">uestions which prompt consideration of </w:t>
            </w:r>
            <w:r w:rsidRPr="007A0745">
              <w:rPr>
                <w:b/>
                <w:bCs/>
                <w:sz w:val="18"/>
                <w:szCs w:val="18"/>
              </w:rPr>
              <w:t xml:space="preserve">subject –specific pedagogies and strategies </w:t>
            </w:r>
            <w:r w:rsidRPr="007A0745">
              <w:rPr>
                <w:sz w:val="18"/>
                <w:szCs w:val="18"/>
              </w:rPr>
              <w:t>should feature here too</w:t>
            </w:r>
            <w:r>
              <w:rPr>
                <w:sz w:val="18"/>
                <w:szCs w:val="18"/>
              </w:rPr>
              <w:t>.</w:t>
            </w:r>
            <w:r w:rsidRPr="007A0745">
              <w:rPr>
                <w:b/>
                <w:bCs/>
                <w:sz w:val="18"/>
                <w:szCs w:val="18"/>
              </w:rPr>
              <w:t xml:space="preserve"> </w:t>
            </w:r>
          </w:p>
        </w:tc>
        <w:tc>
          <w:tcPr>
            <w:tcW w:w="5347" w:type="dxa"/>
            <w:gridSpan w:val="3"/>
          </w:tcPr>
          <w:p w14:paraId="55C85F8B" w14:textId="77777777" w:rsidR="00976104" w:rsidRDefault="00976104" w:rsidP="00A55F5F"/>
        </w:tc>
      </w:tr>
      <w:tr w:rsidR="00976104" w14:paraId="78A34CD2" w14:textId="77777777" w:rsidTr="00976104">
        <w:trPr>
          <w:trHeight w:val="1908"/>
        </w:trPr>
        <w:tc>
          <w:tcPr>
            <w:tcW w:w="849" w:type="dxa"/>
            <w:vMerge/>
            <w:tcBorders>
              <w:bottom w:val="single" w:sz="4" w:space="0" w:color="auto"/>
            </w:tcBorders>
          </w:tcPr>
          <w:p w14:paraId="21A7CA82" w14:textId="77777777" w:rsidR="00976104" w:rsidRDefault="00976104" w:rsidP="00A55F5F"/>
        </w:tc>
        <w:tc>
          <w:tcPr>
            <w:tcW w:w="774" w:type="dxa"/>
            <w:vMerge/>
            <w:textDirection w:val="btLr"/>
          </w:tcPr>
          <w:p w14:paraId="3D10A59C" w14:textId="77777777" w:rsidR="00976104" w:rsidRDefault="00976104" w:rsidP="00A55F5F">
            <w:pPr>
              <w:ind w:left="113" w:right="113"/>
              <w:jc w:val="center"/>
            </w:pPr>
          </w:p>
        </w:tc>
        <w:tc>
          <w:tcPr>
            <w:tcW w:w="3662" w:type="dxa"/>
          </w:tcPr>
          <w:p w14:paraId="42AE2DFC" w14:textId="77777777" w:rsidR="00976104" w:rsidRPr="00DC0439" w:rsidRDefault="00976104" w:rsidP="00A55F5F">
            <w:pPr>
              <w:spacing w:after="60"/>
              <w:rPr>
                <w:b/>
                <w:bCs/>
              </w:rPr>
            </w:pPr>
            <w:r w:rsidRPr="00DC0439">
              <w:rPr>
                <w:b/>
                <w:bCs/>
              </w:rPr>
              <w:t xml:space="preserve">Summary of coaching discussion </w:t>
            </w:r>
          </w:p>
          <w:p w14:paraId="2F26EDFF" w14:textId="77777777" w:rsidR="00976104" w:rsidRPr="007A0745" w:rsidRDefault="00976104" w:rsidP="00A55F5F">
            <w:pPr>
              <w:rPr>
                <w:sz w:val="18"/>
                <w:szCs w:val="18"/>
              </w:rPr>
            </w:pPr>
            <w:r w:rsidRPr="007A0745">
              <w:rPr>
                <w:sz w:val="18"/>
                <w:szCs w:val="18"/>
              </w:rPr>
              <w:t xml:space="preserve">What does this conversation prompt the mentor and trainee to consider further? How well does the trainee’s </w:t>
            </w:r>
            <w:r>
              <w:rPr>
                <w:sz w:val="18"/>
                <w:szCs w:val="18"/>
              </w:rPr>
              <w:t xml:space="preserve">understanding of </w:t>
            </w:r>
            <w:r w:rsidRPr="007A0745">
              <w:rPr>
                <w:sz w:val="18"/>
                <w:szCs w:val="18"/>
              </w:rPr>
              <w:t>reality match with that of the observer?</w:t>
            </w:r>
          </w:p>
          <w:p w14:paraId="03851420" w14:textId="77777777" w:rsidR="00976104" w:rsidRDefault="00976104" w:rsidP="00A55F5F">
            <w:pPr>
              <w:rPr>
                <w:i/>
                <w:iCs/>
                <w:color w:val="7030A0"/>
                <w:sz w:val="20"/>
                <w:szCs w:val="20"/>
              </w:rPr>
            </w:pPr>
            <w:r w:rsidRPr="007A0745">
              <w:rPr>
                <w:color w:val="7030A0"/>
                <w:sz w:val="18"/>
                <w:szCs w:val="18"/>
              </w:rPr>
              <w:t>(</w:t>
            </w:r>
            <w:r>
              <w:rPr>
                <w:color w:val="7030A0"/>
                <w:sz w:val="18"/>
                <w:szCs w:val="18"/>
              </w:rPr>
              <w:t>Reference to t</w:t>
            </w:r>
            <w:r w:rsidRPr="007A0745">
              <w:rPr>
                <w:color w:val="7030A0"/>
                <w:sz w:val="18"/>
                <w:szCs w:val="18"/>
              </w:rPr>
              <w:t xml:space="preserve">he CCF </w:t>
            </w:r>
            <w:r>
              <w:rPr>
                <w:color w:val="7030A0"/>
                <w:sz w:val="18"/>
                <w:szCs w:val="18"/>
              </w:rPr>
              <w:t>may</w:t>
            </w:r>
            <w:r w:rsidRPr="007A0745">
              <w:rPr>
                <w:color w:val="7030A0"/>
                <w:sz w:val="18"/>
                <w:szCs w:val="18"/>
              </w:rPr>
              <w:t xml:space="preserve"> help</w:t>
            </w:r>
            <w:r>
              <w:rPr>
                <w:color w:val="7030A0"/>
                <w:sz w:val="18"/>
                <w:szCs w:val="18"/>
              </w:rPr>
              <w:t xml:space="preserve"> to</w:t>
            </w:r>
            <w:r w:rsidRPr="007A0745">
              <w:rPr>
                <w:color w:val="7030A0"/>
                <w:sz w:val="18"/>
                <w:szCs w:val="18"/>
              </w:rPr>
              <w:t xml:space="preserve"> deepen discussion</w:t>
            </w:r>
            <w:r>
              <w:rPr>
                <w:color w:val="7030A0"/>
                <w:sz w:val="18"/>
                <w:szCs w:val="18"/>
              </w:rPr>
              <w:t>/offer sources of research to follow-up</w:t>
            </w:r>
            <w:r w:rsidRPr="007A0745">
              <w:rPr>
                <w:color w:val="7030A0"/>
                <w:sz w:val="18"/>
                <w:szCs w:val="18"/>
              </w:rPr>
              <w:t>)</w:t>
            </w:r>
          </w:p>
        </w:tc>
        <w:tc>
          <w:tcPr>
            <w:tcW w:w="5347" w:type="dxa"/>
            <w:gridSpan w:val="3"/>
          </w:tcPr>
          <w:p w14:paraId="2361C3DA" w14:textId="77777777" w:rsidR="00976104" w:rsidRDefault="00976104" w:rsidP="00A55F5F"/>
        </w:tc>
      </w:tr>
      <w:tr w:rsidR="00976104" w14:paraId="0EEB7D37" w14:textId="77777777" w:rsidTr="00976104">
        <w:trPr>
          <w:gridAfter w:val="5"/>
          <w:wAfter w:w="9783" w:type="dxa"/>
          <w:trHeight w:val="136"/>
        </w:trPr>
        <w:tc>
          <w:tcPr>
            <w:tcW w:w="849" w:type="dxa"/>
            <w:tcBorders>
              <w:left w:val="nil"/>
              <w:right w:val="nil"/>
            </w:tcBorders>
          </w:tcPr>
          <w:p w14:paraId="2BC71132" w14:textId="77777777" w:rsidR="00976104" w:rsidRDefault="00976104" w:rsidP="00A55F5F"/>
        </w:tc>
      </w:tr>
      <w:tr w:rsidR="00976104" w:rsidRPr="00331076" w14:paraId="18484F89" w14:textId="77777777" w:rsidTr="00976104">
        <w:trPr>
          <w:trHeight w:val="1571"/>
        </w:trPr>
        <w:tc>
          <w:tcPr>
            <w:tcW w:w="849" w:type="dxa"/>
            <w:vMerge w:val="restart"/>
            <w:textDirection w:val="btLr"/>
          </w:tcPr>
          <w:p w14:paraId="7B2F567B" w14:textId="77777777" w:rsidR="00976104" w:rsidRDefault="00976104" w:rsidP="00A55F5F">
            <w:pPr>
              <w:ind w:left="113" w:right="113"/>
              <w:jc w:val="center"/>
              <w:rPr>
                <w:b/>
                <w:bCs/>
                <w:sz w:val="28"/>
                <w:szCs w:val="28"/>
              </w:rPr>
            </w:pPr>
            <w:r w:rsidRPr="137F9244">
              <w:rPr>
                <w:b/>
                <w:bCs/>
                <w:sz w:val="28"/>
                <w:szCs w:val="28"/>
              </w:rPr>
              <w:t>IMPROVE</w:t>
            </w:r>
          </w:p>
          <w:p w14:paraId="6215B307" w14:textId="77777777" w:rsidR="00976104" w:rsidRPr="137F9244" w:rsidRDefault="00976104" w:rsidP="00A55F5F">
            <w:pPr>
              <w:ind w:left="113" w:right="113"/>
              <w:rPr>
                <w:b/>
                <w:bCs/>
                <w:sz w:val="28"/>
                <w:szCs w:val="28"/>
              </w:rPr>
            </w:pPr>
          </w:p>
        </w:tc>
        <w:tc>
          <w:tcPr>
            <w:tcW w:w="774" w:type="dxa"/>
            <w:vMerge w:val="restart"/>
            <w:textDirection w:val="btLr"/>
          </w:tcPr>
          <w:p w14:paraId="7582079B" w14:textId="77777777" w:rsidR="00976104" w:rsidRPr="00FF5654" w:rsidRDefault="00976104" w:rsidP="00A55F5F">
            <w:pPr>
              <w:ind w:left="113" w:right="113"/>
              <w:jc w:val="center"/>
            </w:pPr>
            <w:r>
              <w:t>Set goals and i</w:t>
            </w:r>
            <w:r w:rsidRPr="137F9244">
              <w:rPr>
                <w:rFonts w:ascii="Calibri" w:eastAsia="Calibri" w:hAnsi="Calibri" w:cs="Calibri"/>
                <w:color w:val="000000" w:themeColor="text1"/>
              </w:rPr>
              <w:t>dentify and explain teaching strategies</w:t>
            </w:r>
          </w:p>
          <w:p w14:paraId="186AAD03" w14:textId="77777777" w:rsidR="00976104" w:rsidRDefault="00976104" w:rsidP="00A55F5F">
            <w:pPr>
              <w:ind w:left="113" w:right="113"/>
              <w:jc w:val="center"/>
            </w:pPr>
          </w:p>
        </w:tc>
        <w:tc>
          <w:tcPr>
            <w:tcW w:w="4898" w:type="dxa"/>
            <w:gridSpan w:val="2"/>
          </w:tcPr>
          <w:p w14:paraId="4F7C0E8D" w14:textId="77777777" w:rsidR="00976104" w:rsidRDefault="00976104" w:rsidP="00A55F5F">
            <w:pPr>
              <w:rPr>
                <w:b/>
                <w:bCs/>
                <w:sz w:val="20"/>
                <w:szCs w:val="20"/>
              </w:rPr>
            </w:pPr>
            <w:r w:rsidRPr="00DC0439">
              <w:rPr>
                <w:b/>
                <w:bCs/>
              </w:rPr>
              <w:t>Co-constructed targets</w:t>
            </w:r>
            <w:r w:rsidRPr="1F9FC3C6">
              <w:rPr>
                <w:b/>
                <w:bCs/>
                <w:sz w:val="20"/>
                <w:szCs w:val="20"/>
              </w:rPr>
              <w:t xml:space="preserve"> </w:t>
            </w:r>
          </w:p>
          <w:p w14:paraId="6547157B" w14:textId="77777777" w:rsidR="00976104" w:rsidRPr="00FF5654" w:rsidRDefault="00976104" w:rsidP="00A55F5F">
            <w:pPr>
              <w:rPr>
                <w:sz w:val="18"/>
                <w:szCs w:val="18"/>
              </w:rPr>
            </w:pPr>
            <w:r w:rsidRPr="00FF5654">
              <w:rPr>
                <w:sz w:val="18"/>
                <w:szCs w:val="18"/>
              </w:rPr>
              <w:t xml:space="preserve">Agree together, what is the trainee going to </w:t>
            </w:r>
            <w:r>
              <w:rPr>
                <w:sz w:val="18"/>
                <w:szCs w:val="18"/>
              </w:rPr>
              <w:t>target/</w:t>
            </w:r>
            <w:r w:rsidRPr="00FF5654">
              <w:rPr>
                <w:sz w:val="18"/>
                <w:szCs w:val="18"/>
              </w:rPr>
              <w:t>focus on and build into their practice?</w:t>
            </w:r>
          </w:p>
          <w:p w14:paraId="730FFCDA" w14:textId="77777777" w:rsidR="00976104" w:rsidRPr="00571C11" w:rsidRDefault="00976104" w:rsidP="00A55F5F">
            <w:pPr>
              <w:rPr>
                <w:sz w:val="18"/>
                <w:szCs w:val="18"/>
              </w:rPr>
            </w:pPr>
            <w:r w:rsidRPr="00FF6CF5">
              <w:rPr>
                <w:sz w:val="18"/>
                <w:szCs w:val="18"/>
              </w:rPr>
              <w:t xml:space="preserve">Consider what the indicators of positive change/achievement of targets look </w:t>
            </w:r>
            <w:r>
              <w:rPr>
                <w:sz w:val="18"/>
                <w:szCs w:val="18"/>
              </w:rPr>
              <w:t xml:space="preserve">might look </w:t>
            </w:r>
            <w:r w:rsidRPr="00FF6CF5">
              <w:rPr>
                <w:sz w:val="18"/>
                <w:szCs w:val="18"/>
              </w:rPr>
              <w:t>like i.e.</w:t>
            </w:r>
            <w:r w:rsidRPr="00FF5654">
              <w:rPr>
                <w:sz w:val="18"/>
                <w:szCs w:val="18"/>
              </w:rPr>
              <w:t xml:space="preserve"> </w:t>
            </w:r>
            <w:r>
              <w:rPr>
                <w:sz w:val="18"/>
                <w:szCs w:val="18"/>
              </w:rPr>
              <w:t>w</w:t>
            </w:r>
            <w:r w:rsidRPr="00FF5654">
              <w:rPr>
                <w:sz w:val="18"/>
                <w:szCs w:val="18"/>
              </w:rPr>
              <w:t xml:space="preserve">hat </w:t>
            </w:r>
            <w:r>
              <w:rPr>
                <w:sz w:val="18"/>
                <w:szCs w:val="18"/>
              </w:rPr>
              <w:t xml:space="preserve">will </w:t>
            </w:r>
            <w:r w:rsidRPr="00FF5654">
              <w:rPr>
                <w:sz w:val="18"/>
                <w:szCs w:val="18"/>
              </w:rPr>
              <w:t>new evidence look like?</w:t>
            </w:r>
            <w:r>
              <w:rPr>
                <w:sz w:val="18"/>
                <w:szCs w:val="18"/>
              </w:rPr>
              <w:t xml:space="preserve"> </w:t>
            </w:r>
            <w:r w:rsidRPr="00571C11">
              <w:rPr>
                <w:color w:val="7030A0"/>
                <w:sz w:val="18"/>
                <w:szCs w:val="18"/>
              </w:rPr>
              <w:t>(</w:t>
            </w:r>
            <w:r w:rsidRPr="00E77E0C">
              <w:rPr>
                <w:i/>
                <w:color w:val="7030A0"/>
                <w:sz w:val="18"/>
                <w:szCs w:val="18"/>
              </w:rPr>
              <w:t>CCF</w:t>
            </w:r>
            <w:r>
              <w:rPr>
                <w:i/>
                <w:color w:val="7030A0"/>
                <w:sz w:val="18"/>
                <w:szCs w:val="18"/>
              </w:rPr>
              <w:t xml:space="preserve">/Warwick Collaborative Review Doc </w:t>
            </w:r>
            <w:r w:rsidRPr="00571C11">
              <w:rPr>
                <w:color w:val="7030A0"/>
                <w:sz w:val="18"/>
                <w:szCs w:val="18"/>
              </w:rPr>
              <w:t>can support in identifying areas of focus for targets)</w:t>
            </w:r>
          </w:p>
        </w:tc>
        <w:tc>
          <w:tcPr>
            <w:tcW w:w="4111" w:type="dxa"/>
            <w:gridSpan w:val="2"/>
          </w:tcPr>
          <w:p w14:paraId="476429FC" w14:textId="77777777" w:rsidR="00976104" w:rsidRPr="00DC0439" w:rsidRDefault="00976104" w:rsidP="00A55F5F">
            <w:pPr>
              <w:spacing w:after="60"/>
              <w:rPr>
                <w:b/>
                <w:bCs/>
              </w:rPr>
            </w:pPr>
            <w:r w:rsidRPr="00DC0439">
              <w:rPr>
                <w:b/>
                <w:bCs/>
              </w:rPr>
              <w:t xml:space="preserve">Actions </w:t>
            </w:r>
            <w:r w:rsidRPr="00331076">
              <w:rPr>
                <w:b/>
                <w:bCs/>
                <w:sz w:val="18"/>
                <w:szCs w:val="18"/>
              </w:rPr>
              <w:t>(specific smaller steps to achieve targets)</w:t>
            </w:r>
          </w:p>
          <w:p w14:paraId="68AB8CE0" w14:textId="77777777" w:rsidR="00976104" w:rsidRPr="00331076" w:rsidRDefault="00976104" w:rsidP="00A55F5F">
            <w:pPr>
              <w:rPr>
                <w:sz w:val="18"/>
                <w:szCs w:val="18"/>
              </w:rPr>
            </w:pPr>
            <w:r w:rsidRPr="00223286">
              <w:rPr>
                <w:sz w:val="18"/>
                <w:szCs w:val="18"/>
              </w:rPr>
              <w:t xml:space="preserve">What actions will the trainee take to </w:t>
            </w:r>
            <w:r>
              <w:rPr>
                <w:sz w:val="18"/>
                <w:szCs w:val="18"/>
              </w:rPr>
              <w:t>achieve each</w:t>
            </w:r>
            <w:r w:rsidRPr="00223286">
              <w:rPr>
                <w:sz w:val="18"/>
                <w:szCs w:val="18"/>
              </w:rPr>
              <w:t xml:space="preserve"> target?</w:t>
            </w:r>
            <w:r>
              <w:rPr>
                <w:sz w:val="18"/>
                <w:szCs w:val="18"/>
              </w:rPr>
              <w:t xml:space="preserve"> </w:t>
            </w:r>
            <w:r w:rsidRPr="008A2958">
              <w:rPr>
                <w:sz w:val="18"/>
                <w:szCs w:val="18"/>
              </w:rPr>
              <w:t>Identify these together e.g. specific teaching strategies</w:t>
            </w:r>
            <w:r>
              <w:rPr>
                <w:sz w:val="18"/>
                <w:szCs w:val="18"/>
              </w:rPr>
              <w:t xml:space="preserve"> </w:t>
            </w:r>
            <w:r w:rsidRPr="00E77E0C">
              <w:rPr>
                <w:i/>
                <w:color w:val="7030A0"/>
                <w:sz w:val="18"/>
                <w:szCs w:val="18"/>
              </w:rPr>
              <w:t>(CCF</w:t>
            </w:r>
            <w:r>
              <w:rPr>
                <w:i/>
                <w:color w:val="7030A0"/>
                <w:sz w:val="18"/>
                <w:szCs w:val="18"/>
              </w:rPr>
              <w:t xml:space="preserve">/Warwick Collaborative Review Doc </w:t>
            </w:r>
            <w:r w:rsidRPr="00571C11">
              <w:rPr>
                <w:color w:val="7030A0"/>
                <w:sz w:val="18"/>
                <w:szCs w:val="18"/>
              </w:rPr>
              <w:t>can support in identifying specific actions to achieve targets)</w:t>
            </w:r>
          </w:p>
        </w:tc>
      </w:tr>
      <w:tr w:rsidR="00976104" w14:paraId="2F4B49B0" w14:textId="77777777" w:rsidTr="00976104">
        <w:trPr>
          <w:trHeight w:val="2729"/>
        </w:trPr>
        <w:tc>
          <w:tcPr>
            <w:tcW w:w="849" w:type="dxa"/>
            <w:vMerge/>
          </w:tcPr>
          <w:p w14:paraId="291FEC4D" w14:textId="77777777" w:rsidR="00976104" w:rsidRDefault="00976104" w:rsidP="00A55F5F"/>
        </w:tc>
        <w:tc>
          <w:tcPr>
            <w:tcW w:w="774" w:type="dxa"/>
            <w:vMerge/>
          </w:tcPr>
          <w:p w14:paraId="48B8FBEC" w14:textId="77777777" w:rsidR="00976104" w:rsidRDefault="00976104" w:rsidP="00A55F5F"/>
        </w:tc>
        <w:tc>
          <w:tcPr>
            <w:tcW w:w="4898" w:type="dxa"/>
            <w:gridSpan w:val="2"/>
          </w:tcPr>
          <w:p w14:paraId="7BA55E2E" w14:textId="77777777" w:rsidR="00976104" w:rsidRPr="00331076" w:rsidRDefault="00976104" w:rsidP="00A55F5F">
            <w:pPr>
              <w:rPr>
                <w:sz w:val="18"/>
                <w:szCs w:val="18"/>
              </w:rPr>
            </w:pPr>
          </w:p>
        </w:tc>
        <w:tc>
          <w:tcPr>
            <w:tcW w:w="4111" w:type="dxa"/>
            <w:gridSpan w:val="2"/>
          </w:tcPr>
          <w:p w14:paraId="121AF590" w14:textId="77777777" w:rsidR="00976104" w:rsidRDefault="00976104" w:rsidP="00A55F5F"/>
        </w:tc>
      </w:tr>
      <w:tr w:rsidR="00976104" w14:paraId="443CBEA0" w14:textId="77777777" w:rsidTr="00976104">
        <w:trPr>
          <w:trHeight w:val="1153"/>
        </w:trPr>
        <w:tc>
          <w:tcPr>
            <w:tcW w:w="849" w:type="dxa"/>
            <w:vMerge/>
          </w:tcPr>
          <w:p w14:paraId="7656BD80" w14:textId="77777777" w:rsidR="00976104" w:rsidRDefault="00976104" w:rsidP="00A55F5F"/>
        </w:tc>
        <w:tc>
          <w:tcPr>
            <w:tcW w:w="774" w:type="dxa"/>
            <w:vMerge w:val="restart"/>
            <w:textDirection w:val="btLr"/>
          </w:tcPr>
          <w:p w14:paraId="78B0CC29" w14:textId="77777777" w:rsidR="00976104" w:rsidRDefault="00976104" w:rsidP="00A55F5F">
            <w:pPr>
              <w:ind w:left="113" w:right="113"/>
              <w:jc w:val="center"/>
            </w:pPr>
            <w:r>
              <w:t>Provide support until goals are met</w:t>
            </w:r>
          </w:p>
        </w:tc>
        <w:tc>
          <w:tcPr>
            <w:tcW w:w="9009" w:type="dxa"/>
            <w:gridSpan w:val="4"/>
          </w:tcPr>
          <w:p w14:paraId="31953A0E" w14:textId="77777777" w:rsidR="00976104" w:rsidRPr="00DC0439" w:rsidRDefault="00976104" w:rsidP="00A55F5F">
            <w:pPr>
              <w:spacing w:after="60"/>
              <w:rPr>
                <w:b/>
                <w:bCs/>
              </w:rPr>
            </w:pPr>
            <w:r w:rsidRPr="00DC0439">
              <w:rPr>
                <w:b/>
                <w:bCs/>
              </w:rPr>
              <w:t>Mentorship</w:t>
            </w:r>
          </w:p>
          <w:p w14:paraId="44E0F9FC" w14:textId="77777777" w:rsidR="00976104" w:rsidRPr="00331076" w:rsidRDefault="00976104" w:rsidP="00A55F5F">
            <w:pPr>
              <w:rPr>
                <w:b/>
                <w:bCs/>
                <w:sz w:val="18"/>
                <w:szCs w:val="18"/>
              </w:rPr>
            </w:pPr>
            <w:r w:rsidRPr="00331076">
              <w:rPr>
                <w:b/>
                <w:bCs/>
                <w:sz w:val="18"/>
                <w:szCs w:val="18"/>
              </w:rPr>
              <w:t>What support will be put in place to help the trainee meet these targets?</w:t>
            </w:r>
          </w:p>
          <w:p w14:paraId="05E31CA8" w14:textId="77777777" w:rsidR="00976104" w:rsidRDefault="00976104" w:rsidP="00A55F5F">
            <w:pPr>
              <w:rPr>
                <w:i/>
                <w:iCs/>
                <w:sz w:val="18"/>
                <w:szCs w:val="18"/>
              </w:rPr>
            </w:pPr>
            <w:r w:rsidRPr="00571C11">
              <w:rPr>
                <w:sz w:val="18"/>
                <w:szCs w:val="18"/>
              </w:rPr>
              <w:t>Identify the actions of the mentor, class teacher or other expert colleague to support outcomes for the trainee</w:t>
            </w:r>
            <w:r w:rsidRPr="00571C11">
              <w:rPr>
                <w:i/>
                <w:iCs/>
                <w:sz w:val="18"/>
                <w:szCs w:val="18"/>
              </w:rPr>
              <w:t xml:space="preserve"> e.g. further discussion</w:t>
            </w:r>
            <w:r>
              <w:rPr>
                <w:i/>
                <w:iCs/>
                <w:sz w:val="18"/>
                <w:szCs w:val="18"/>
              </w:rPr>
              <w:t>/dialogue</w:t>
            </w:r>
            <w:r w:rsidRPr="00571C11">
              <w:rPr>
                <w:i/>
                <w:iCs/>
                <w:sz w:val="18"/>
                <w:szCs w:val="18"/>
              </w:rPr>
              <w:t xml:space="preserve">, arranging focussed </w:t>
            </w:r>
            <w:r>
              <w:rPr>
                <w:i/>
                <w:iCs/>
                <w:sz w:val="18"/>
                <w:szCs w:val="18"/>
              </w:rPr>
              <w:t>observations of expert colleagues (using the ELF), videoing the trainee.</w:t>
            </w:r>
          </w:p>
          <w:p w14:paraId="74CEFFEB" w14:textId="77777777" w:rsidR="00976104" w:rsidRDefault="00976104" w:rsidP="00A55F5F">
            <w:r w:rsidRPr="00E77E0C">
              <w:rPr>
                <w:i/>
                <w:color w:val="7030A0"/>
                <w:sz w:val="18"/>
                <w:szCs w:val="18"/>
              </w:rPr>
              <w:t>(CCF</w:t>
            </w:r>
            <w:r>
              <w:rPr>
                <w:i/>
                <w:color w:val="7030A0"/>
                <w:sz w:val="18"/>
                <w:szCs w:val="18"/>
              </w:rPr>
              <w:t xml:space="preserve">/Warwick Collaborative Review Doc </w:t>
            </w:r>
            <w:r w:rsidRPr="00571C11">
              <w:rPr>
                <w:color w:val="7030A0"/>
                <w:sz w:val="18"/>
                <w:szCs w:val="18"/>
              </w:rPr>
              <w:t xml:space="preserve">can support in identifying specific actions to </w:t>
            </w:r>
            <w:r>
              <w:rPr>
                <w:color w:val="7030A0"/>
                <w:sz w:val="18"/>
                <w:szCs w:val="18"/>
              </w:rPr>
              <w:t>support</w:t>
            </w:r>
            <w:r w:rsidRPr="00571C11">
              <w:rPr>
                <w:color w:val="7030A0"/>
                <w:sz w:val="18"/>
                <w:szCs w:val="18"/>
              </w:rPr>
              <w:t xml:space="preserve"> targets)</w:t>
            </w:r>
          </w:p>
        </w:tc>
      </w:tr>
      <w:tr w:rsidR="00976104" w:rsidRPr="00DC0439" w14:paraId="1412B97C" w14:textId="77777777" w:rsidTr="00976104">
        <w:trPr>
          <w:trHeight w:val="1852"/>
        </w:trPr>
        <w:tc>
          <w:tcPr>
            <w:tcW w:w="849" w:type="dxa"/>
            <w:vMerge/>
          </w:tcPr>
          <w:p w14:paraId="6969DB76" w14:textId="77777777" w:rsidR="00976104" w:rsidRDefault="00976104" w:rsidP="00A55F5F"/>
        </w:tc>
        <w:tc>
          <w:tcPr>
            <w:tcW w:w="774" w:type="dxa"/>
            <w:vMerge/>
            <w:textDirection w:val="btLr"/>
          </w:tcPr>
          <w:p w14:paraId="1D1527D1" w14:textId="77777777" w:rsidR="00976104" w:rsidRDefault="00976104" w:rsidP="00A55F5F">
            <w:pPr>
              <w:ind w:left="113" w:right="113"/>
              <w:jc w:val="center"/>
            </w:pPr>
          </w:p>
        </w:tc>
        <w:tc>
          <w:tcPr>
            <w:tcW w:w="9009" w:type="dxa"/>
            <w:gridSpan w:val="4"/>
          </w:tcPr>
          <w:p w14:paraId="4FA5509F" w14:textId="77777777" w:rsidR="00976104" w:rsidRPr="00DC0439" w:rsidRDefault="00976104" w:rsidP="00A55F5F">
            <w:pPr>
              <w:spacing w:after="60"/>
              <w:rPr>
                <w:b/>
                <w:bCs/>
              </w:rPr>
            </w:pPr>
          </w:p>
        </w:tc>
      </w:tr>
      <w:tr w:rsidR="00976104" w14:paraId="20A634B9" w14:textId="77777777" w:rsidTr="00976104">
        <w:tc>
          <w:tcPr>
            <w:tcW w:w="849" w:type="dxa"/>
            <w:vMerge/>
          </w:tcPr>
          <w:p w14:paraId="2D6275BB" w14:textId="77777777" w:rsidR="00976104" w:rsidRDefault="00976104" w:rsidP="00A55F5F"/>
        </w:tc>
        <w:tc>
          <w:tcPr>
            <w:tcW w:w="9783" w:type="dxa"/>
            <w:gridSpan w:val="5"/>
          </w:tcPr>
          <w:p w14:paraId="354B5CCD" w14:textId="77777777" w:rsidR="00976104" w:rsidRDefault="00976104" w:rsidP="00A55F5F">
            <w:pPr>
              <w:rPr>
                <w:b/>
                <w:bCs/>
                <w:sz w:val="20"/>
                <w:szCs w:val="20"/>
              </w:rPr>
            </w:pPr>
            <w:r w:rsidRPr="00DC0439">
              <w:rPr>
                <w:b/>
                <w:bCs/>
              </w:rPr>
              <w:t xml:space="preserve">Reflect </w:t>
            </w:r>
            <w:r w:rsidRPr="137F9244">
              <w:rPr>
                <w:sz w:val="20"/>
                <w:szCs w:val="20"/>
              </w:rPr>
              <w:t xml:space="preserve">- Analyse </w:t>
            </w:r>
            <w:r>
              <w:rPr>
                <w:sz w:val="20"/>
                <w:szCs w:val="20"/>
              </w:rPr>
              <w:t>the ‘</w:t>
            </w:r>
            <w:r w:rsidRPr="137F9244">
              <w:rPr>
                <w:sz w:val="20"/>
                <w:szCs w:val="20"/>
              </w:rPr>
              <w:t>new reality</w:t>
            </w:r>
            <w:r>
              <w:rPr>
                <w:sz w:val="20"/>
                <w:szCs w:val="20"/>
              </w:rPr>
              <w:t>’</w:t>
            </w:r>
            <w:r w:rsidRPr="137F9244">
              <w:rPr>
                <w:sz w:val="20"/>
                <w:szCs w:val="20"/>
              </w:rPr>
              <w:t xml:space="preserve"> </w:t>
            </w:r>
          </w:p>
          <w:p w14:paraId="27340475" w14:textId="77777777" w:rsidR="00976104" w:rsidRPr="00F73A61" w:rsidRDefault="00976104" w:rsidP="00A55F5F">
            <w:pPr>
              <w:rPr>
                <w:sz w:val="20"/>
                <w:szCs w:val="20"/>
              </w:rPr>
            </w:pPr>
            <w:r w:rsidRPr="00F73A61">
              <w:rPr>
                <w:sz w:val="20"/>
                <w:szCs w:val="20"/>
              </w:rPr>
              <w:t xml:space="preserve">During </w:t>
            </w:r>
            <w:r>
              <w:rPr>
                <w:sz w:val="20"/>
                <w:szCs w:val="20"/>
              </w:rPr>
              <w:t xml:space="preserve">the </w:t>
            </w:r>
            <w:r w:rsidRPr="00F73A61">
              <w:rPr>
                <w:sz w:val="20"/>
                <w:szCs w:val="20"/>
              </w:rPr>
              <w:t>weekly trainee-mentor discussions consider:</w:t>
            </w:r>
          </w:p>
          <w:p w14:paraId="119BCA22" w14:textId="77777777" w:rsidR="00976104" w:rsidRDefault="00976104" w:rsidP="00A55F5F">
            <w:pPr>
              <w:rPr>
                <w:i/>
                <w:iCs/>
                <w:sz w:val="20"/>
                <w:szCs w:val="20"/>
              </w:rPr>
            </w:pPr>
            <w:r>
              <w:rPr>
                <w:sz w:val="20"/>
                <w:szCs w:val="20"/>
              </w:rPr>
              <w:t>Is the sequence of</w:t>
            </w:r>
            <w:r w:rsidRPr="00F73A61">
              <w:rPr>
                <w:sz w:val="20"/>
                <w:szCs w:val="20"/>
              </w:rPr>
              <w:t xml:space="preserve"> action steps </w:t>
            </w:r>
            <w:r>
              <w:rPr>
                <w:sz w:val="20"/>
                <w:szCs w:val="20"/>
              </w:rPr>
              <w:t xml:space="preserve">(above) </w:t>
            </w:r>
            <w:r w:rsidRPr="00F73A61">
              <w:rPr>
                <w:sz w:val="20"/>
                <w:szCs w:val="20"/>
              </w:rPr>
              <w:t xml:space="preserve">having a positive </w:t>
            </w:r>
            <w:r>
              <w:rPr>
                <w:sz w:val="20"/>
                <w:szCs w:val="20"/>
              </w:rPr>
              <w:t>impact</w:t>
            </w:r>
            <w:r w:rsidRPr="00F73A61">
              <w:rPr>
                <w:sz w:val="20"/>
                <w:szCs w:val="20"/>
              </w:rPr>
              <w:t xml:space="preserve"> on practice? What are the indicators of positive change? What further support may be helpful?</w:t>
            </w:r>
          </w:p>
        </w:tc>
      </w:tr>
    </w:tbl>
    <w:p w14:paraId="103C7505" w14:textId="5E3474BC" w:rsidR="00CA02B7" w:rsidRDefault="00CA02B7" w:rsidP="00561663">
      <w:pPr>
        <w:spacing w:after="120"/>
        <w:ind w:left="360" w:right="-327"/>
        <w:rPr>
          <w:rFonts w:asciiTheme="minorHAnsi" w:hAnsiTheme="minorHAnsi" w:cstheme="minorHAnsi"/>
          <w:sz w:val="22"/>
          <w:szCs w:val="22"/>
        </w:rPr>
      </w:pPr>
    </w:p>
    <w:tbl>
      <w:tblPr>
        <w:tblStyle w:val="TableGrid7"/>
        <w:tblW w:w="10206" w:type="dxa"/>
        <w:tblInd w:w="-572" w:type="dxa"/>
        <w:tblLayout w:type="fixed"/>
        <w:tblLook w:val="04A0" w:firstRow="1" w:lastRow="0" w:firstColumn="1" w:lastColumn="0" w:noHBand="0" w:noVBand="1"/>
      </w:tblPr>
      <w:tblGrid>
        <w:gridCol w:w="1560"/>
        <w:gridCol w:w="2551"/>
        <w:gridCol w:w="4820"/>
        <w:gridCol w:w="425"/>
        <w:gridCol w:w="850"/>
      </w:tblGrid>
      <w:tr w:rsidR="00312562" w:rsidRPr="00312562" w14:paraId="0C501304" w14:textId="77777777" w:rsidTr="00DF1F09">
        <w:trPr>
          <w:trHeight w:val="418"/>
        </w:trPr>
        <w:tc>
          <w:tcPr>
            <w:tcW w:w="8931" w:type="dxa"/>
            <w:gridSpan w:val="3"/>
          </w:tcPr>
          <w:p w14:paraId="77C36623" w14:textId="390AF501" w:rsidR="00312562" w:rsidRPr="00312562" w:rsidRDefault="00312562" w:rsidP="009B2BF2">
            <w:pPr>
              <w:pStyle w:val="Heading5"/>
              <w:rPr>
                <w:i/>
                <w:sz w:val="18"/>
                <w:szCs w:val="22"/>
              </w:rPr>
            </w:pPr>
            <w:bookmarkStart w:id="35" w:name="_Toc141881178"/>
            <w:r w:rsidRPr="00312562">
              <w:lastRenderedPageBreak/>
              <w:t>Experiential Learning Form</w:t>
            </w:r>
            <w:r w:rsidR="009B2BF2">
              <w:t xml:space="preserve"> (ELF)</w:t>
            </w:r>
            <w:bookmarkEnd w:id="35"/>
          </w:p>
        </w:tc>
        <w:tc>
          <w:tcPr>
            <w:tcW w:w="1275" w:type="dxa"/>
            <w:gridSpan w:val="2"/>
            <w:vMerge w:val="restart"/>
          </w:tcPr>
          <w:p w14:paraId="1E325769" w14:textId="77777777" w:rsidR="00312562" w:rsidRPr="00312562" w:rsidRDefault="00312562" w:rsidP="00312562">
            <w:pPr>
              <w:rPr>
                <w:i/>
                <w:sz w:val="18"/>
                <w:szCs w:val="22"/>
              </w:rPr>
            </w:pPr>
            <w:r w:rsidRPr="00312562">
              <w:rPr>
                <w:rFonts w:asciiTheme="majorHAnsi" w:hAnsiTheme="majorHAnsi" w:cstheme="majorBidi"/>
                <w:i/>
                <w:iCs/>
                <w:noProof/>
                <w:color w:val="2F5496" w:themeColor="accent1" w:themeShade="BF"/>
                <w:sz w:val="16"/>
                <w:szCs w:val="16"/>
              </w:rPr>
              <w:drawing>
                <wp:anchor distT="0" distB="0" distL="114300" distR="114300" simplePos="0" relativeHeight="251660301" behindDoc="0" locked="0" layoutInCell="1" allowOverlap="1" wp14:anchorId="1569A9D3" wp14:editId="11A4CBF6">
                  <wp:simplePos x="0" y="0"/>
                  <wp:positionH relativeFrom="margin">
                    <wp:posOffset>9672</wp:posOffset>
                  </wp:positionH>
                  <wp:positionV relativeFrom="paragraph">
                    <wp:posOffset>39124</wp:posOffset>
                  </wp:positionV>
                  <wp:extent cx="666726" cy="544412"/>
                  <wp:effectExtent l="0" t="0" r="635" b="8255"/>
                  <wp:wrapNone/>
                  <wp:docPr id="7" name="Picture 7" descr="C:\Users\u1373652\AppData\Local\Microsoft\Windows\INetCache\Content.MSO\EBFA74B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1373652\AppData\Local\Microsoft\Windows\INetCache\Content.MSO\EBFA74B9.tmp"/>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66726" cy="544412"/>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312562" w:rsidRPr="00312562" w14:paraId="53B40CB4" w14:textId="77777777" w:rsidTr="00DF1F09">
        <w:trPr>
          <w:trHeight w:val="492"/>
        </w:trPr>
        <w:tc>
          <w:tcPr>
            <w:tcW w:w="8931" w:type="dxa"/>
            <w:gridSpan w:val="3"/>
          </w:tcPr>
          <w:p w14:paraId="76F638F2" w14:textId="77777777" w:rsidR="00312562" w:rsidRPr="00312562" w:rsidRDefault="00312562" w:rsidP="00312562">
            <w:pPr>
              <w:jc w:val="center"/>
              <w:rPr>
                <w:rFonts w:cstheme="minorHAnsi"/>
                <w:b/>
              </w:rPr>
            </w:pPr>
            <w:r w:rsidRPr="00312562">
              <w:rPr>
                <w:rFonts w:cstheme="minorHAnsi"/>
                <w:b/>
              </w:rPr>
              <w:t>A: Trainee’s Observation of expert colleague</w:t>
            </w:r>
          </w:p>
          <w:p w14:paraId="5EF39A77" w14:textId="77777777" w:rsidR="00312562" w:rsidRPr="00312562" w:rsidRDefault="00312562" w:rsidP="00312562">
            <w:pPr>
              <w:jc w:val="center"/>
              <w:rPr>
                <w:rFonts w:cstheme="minorHAnsi"/>
                <w:bCs/>
                <w:i/>
                <w:iCs/>
                <w:sz w:val="16"/>
                <w:szCs w:val="16"/>
              </w:rPr>
            </w:pPr>
            <w:r w:rsidRPr="00312562">
              <w:rPr>
                <w:rFonts w:cstheme="minorHAnsi"/>
                <w:bCs/>
                <w:i/>
                <w:iCs/>
                <w:sz w:val="16"/>
                <w:szCs w:val="16"/>
              </w:rPr>
              <w:t xml:space="preserve">Part A. focuses upon the </w:t>
            </w:r>
            <w:r w:rsidRPr="00312562">
              <w:rPr>
                <w:rFonts w:cstheme="minorHAnsi"/>
                <w:b/>
                <w:i/>
                <w:iCs/>
                <w:sz w:val="16"/>
                <w:szCs w:val="16"/>
              </w:rPr>
              <w:t>trainee’s identification of a target</w:t>
            </w:r>
            <w:r w:rsidRPr="00312562">
              <w:rPr>
                <w:rFonts w:cstheme="minorHAnsi"/>
                <w:bCs/>
                <w:i/>
                <w:iCs/>
                <w:sz w:val="16"/>
                <w:szCs w:val="16"/>
              </w:rPr>
              <w:t xml:space="preserve"> and </w:t>
            </w:r>
            <w:r w:rsidRPr="00312562">
              <w:rPr>
                <w:rFonts w:cstheme="minorHAnsi"/>
                <w:b/>
                <w:i/>
                <w:iCs/>
                <w:sz w:val="16"/>
                <w:szCs w:val="16"/>
              </w:rPr>
              <w:t>observation of an expert colleague</w:t>
            </w:r>
            <w:r w:rsidRPr="00312562">
              <w:rPr>
                <w:rFonts w:cstheme="minorHAnsi"/>
                <w:bCs/>
                <w:i/>
                <w:iCs/>
                <w:sz w:val="16"/>
                <w:szCs w:val="16"/>
              </w:rPr>
              <w:t xml:space="preserve"> modelling practice in relation to the trainee’s target, with follow-up discussion.</w:t>
            </w:r>
          </w:p>
        </w:tc>
        <w:tc>
          <w:tcPr>
            <w:tcW w:w="1275" w:type="dxa"/>
            <w:gridSpan w:val="2"/>
            <w:vMerge/>
          </w:tcPr>
          <w:p w14:paraId="4279BF7E" w14:textId="77777777" w:rsidR="00312562" w:rsidRPr="00312562" w:rsidRDefault="00312562" w:rsidP="00312562">
            <w:pPr>
              <w:jc w:val="center"/>
              <w:rPr>
                <w:rFonts w:cstheme="minorHAnsi"/>
                <w:bCs/>
                <w:i/>
                <w:iCs/>
                <w:sz w:val="16"/>
                <w:szCs w:val="16"/>
              </w:rPr>
            </w:pPr>
          </w:p>
        </w:tc>
      </w:tr>
      <w:tr w:rsidR="00312562" w:rsidRPr="00312562" w14:paraId="18A966C3" w14:textId="77777777" w:rsidTr="00DF1F09">
        <w:trPr>
          <w:trHeight w:val="433"/>
        </w:trPr>
        <w:tc>
          <w:tcPr>
            <w:tcW w:w="1560" w:type="dxa"/>
          </w:tcPr>
          <w:p w14:paraId="3D583D9E" w14:textId="77777777" w:rsidR="00312562" w:rsidRPr="00312562" w:rsidRDefault="00312562" w:rsidP="00312562">
            <w:pPr>
              <w:rPr>
                <w:rFonts w:cstheme="minorHAnsi"/>
                <w:b/>
                <w:sz w:val="28"/>
                <w:szCs w:val="28"/>
              </w:rPr>
            </w:pPr>
            <w:r w:rsidRPr="00312562">
              <w:rPr>
                <w:rFonts w:cstheme="minorHAnsi"/>
                <w:b/>
                <w:sz w:val="28"/>
                <w:szCs w:val="28"/>
              </w:rPr>
              <w:t>Step</w:t>
            </w:r>
          </w:p>
        </w:tc>
        <w:tc>
          <w:tcPr>
            <w:tcW w:w="2551" w:type="dxa"/>
          </w:tcPr>
          <w:p w14:paraId="7D40A345" w14:textId="77777777" w:rsidR="00312562" w:rsidRPr="00312562" w:rsidRDefault="00312562" w:rsidP="00312562">
            <w:pPr>
              <w:rPr>
                <w:b/>
                <w:sz w:val="28"/>
                <w:szCs w:val="28"/>
              </w:rPr>
            </w:pPr>
            <w:r w:rsidRPr="00312562">
              <w:rPr>
                <w:b/>
                <w:sz w:val="28"/>
                <w:szCs w:val="28"/>
              </w:rPr>
              <w:t>Guidance</w:t>
            </w:r>
          </w:p>
        </w:tc>
        <w:tc>
          <w:tcPr>
            <w:tcW w:w="6095" w:type="dxa"/>
            <w:gridSpan w:val="3"/>
          </w:tcPr>
          <w:p w14:paraId="33C49C35" w14:textId="77777777" w:rsidR="00312562" w:rsidRPr="00312562" w:rsidRDefault="00312562" w:rsidP="00312562">
            <w:pPr>
              <w:rPr>
                <w:i/>
                <w:sz w:val="28"/>
                <w:szCs w:val="28"/>
              </w:rPr>
            </w:pPr>
            <w:r w:rsidRPr="00312562">
              <w:rPr>
                <w:i/>
                <w:sz w:val="28"/>
                <w:szCs w:val="28"/>
              </w:rPr>
              <w:t>Notes</w:t>
            </w:r>
          </w:p>
        </w:tc>
      </w:tr>
      <w:tr w:rsidR="00312562" w:rsidRPr="00312562" w14:paraId="3BB5865A" w14:textId="77777777" w:rsidTr="00DF1F09">
        <w:trPr>
          <w:trHeight w:val="1201"/>
        </w:trPr>
        <w:tc>
          <w:tcPr>
            <w:tcW w:w="1560" w:type="dxa"/>
          </w:tcPr>
          <w:p w14:paraId="35D80196" w14:textId="77777777" w:rsidR="00312562" w:rsidRPr="00312562" w:rsidRDefault="00312562" w:rsidP="00312562">
            <w:pPr>
              <w:autoSpaceDE w:val="0"/>
              <w:autoSpaceDN w:val="0"/>
              <w:adjustRightInd w:val="0"/>
              <w:rPr>
                <w:rFonts w:cstheme="minorHAnsi"/>
                <w:b/>
                <w:bCs/>
                <w:color w:val="000000"/>
                <w:sz w:val="28"/>
                <w:szCs w:val="28"/>
              </w:rPr>
            </w:pPr>
            <w:r w:rsidRPr="00312562">
              <w:rPr>
                <w:rFonts w:cstheme="minorHAnsi"/>
                <w:b/>
                <w:bCs/>
                <w:color w:val="000000"/>
                <w:sz w:val="28"/>
                <w:szCs w:val="28"/>
              </w:rPr>
              <w:t>Trainee’s Target</w:t>
            </w:r>
          </w:p>
          <w:p w14:paraId="3AC19A8E" w14:textId="77777777" w:rsidR="00312562" w:rsidRPr="00312562" w:rsidRDefault="00312562" w:rsidP="00312562">
            <w:pPr>
              <w:autoSpaceDE w:val="0"/>
              <w:autoSpaceDN w:val="0"/>
              <w:adjustRightInd w:val="0"/>
              <w:rPr>
                <w:rFonts w:cstheme="minorHAnsi"/>
                <w:b/>
                <w:bCs/>
                <w:color w:val="000000"/>
                <w:sz w:val="28"/>
                <w:szCs w:val="28"/>
              </w:rPr>
            </w:pPr>
          </w:p>
        </w:tc>
        <w:tc>
          <w:tcPr>
            <w:tcW w:w="2551" w:type="dxa"/>
          </w:tcPr>
          <w:p w14:paraId="305302DE" w14:textId="77777777" w:rsidR="00312562" w:rsidRPr="00312562" w:rsidRDefault="00312562" w:rsidP="00312562">
            <w:pPr>
              <w:rPr>
                <w:bCs/>
                <w:sz w:val="18"/>
                <w:szCs w:val="18"/>
              </w:rPr>
            </w:pPr>
            <w:r w:rsidRPr="00312562">
              <w:rPr>
                <w:b/>
                <w:sz w:val="20"/>
                <w:szCs w:val="20"/>
              </w:rPr>
              <w:t xml:space="preserve">Trainee identifies a target </w:t>
            </w:r>
            <w:r w:rsidRPr="00312562">
              <w:rPr>
                <w:bCs/>
                <w:sz w:val="18"/>
                <w:szCs w:val="18"/>
              </w:rPr>
              <w:t>e.g. from Trainee’s longer-term targets in the Training Plan or a previous observation, this can be decided in consultation between the trainee and expert colleague.</w:t>
            </w:r>
          </w:p>
          <w:p w14:paraId="7BA1CAD9" w14:textId="77777777" w:rsidR="00312562" w:rsidRPr="00312562" w:rsidRDefault="00312562" w:rsidP="00312562">
            <w:pPr>
              <w:rPr>
                <w:i/>
                <w:sz w:val="18"/>
                <w:szCs w:val="18"/>
              </w:rPr>
            </w:pPr>
            <w:r w:rsidRPr="00312562">
              <w:rPr>
                <w:i/>
                <w:sz w:val="18"/>
                <w:szCs w:val="18"/>
              </w:rPr>
              <w:t>What would you like your expert colleague to help you develop?</w:t>
            </w:r>
          </w:p>
          <w:p w14:paraId="08EFDC9F" w14:textId="77777777" w:rsidR="00312562" w:rsidRPr="00312562" w:rsidRDefault="00312562" w:rsidP="00312562">
            <w:pPr>
              <w:rPr>
                <w:i/>
                <w:sz w:val="18"/>
                <w:szCs w:val="18"/>
              </w:rPr>
            </w:pPr>
            <w:r w:rsidRPr="00312562">
              <w:rPr>
                <w:i/>
                <w:sz w:val="18"/>
                <w:szCs w:val="18"/>
              </w:rPr>
              <w:t>Identify your target.</w:t>
            </w:r>
          </w:p>
          <w:p w14:paraId="74EF87EA" w14:textId="77777777" w:rsidR="00312562" w:rsidRPr="00312562" w:rsidRDefault="00312562" w:rsidP="00312562">
            <w:pPr>
              <w:rPr>
                <w:i/>
                <w:color w:val="7030A0"/>
                <w:sz w:val="20"/>
                <w:szCs w:val="20"/>
              </w:rPr>
            </w:pPr>
            <w:r w:rsidRPr="00312562">
              <w:rPr>
                <w:i/>
                <w:color w:val="7030A0"/>
                <w:sz w:val="18"/>
                <w:szCs w:val="18"/>
              </w:rPr>
              <w:t>Select or modify a ‘Learn how’ statement(s) from the CCF.</w:t>
            </w:r>
          </w:p>
        </w:tc>
        <w:tc>
          <w:tcPr>
            <w:tcW w:w="6095" w:type="dxa"/>
            <w:gridSpan w:val="3"/>
          </w:tcPr>
          <w:p w14:paraId="243E1924" w14:textId="77777777" w:rsidR="00312562" w:rsidRPr="00312562" w:rsidRDefault="00312562" w:rsidP="00312562">
            <w:pPr>
              <w:rPr>
                <w:i/>
                <w:sz w:val="18"/>
                <w:szCs w:val="22"/>
              </w:rPr>
            </w:pPr>
            <w:r w:rsidRPr="00312562">
              <w:rPr>
                <w:i/>
                <w:sz w:val="18"/>
                <w:szCs w:val="22"/>
              </w:rPr>
              <w:t xml:space="preserve">Trainee’s target &amp; links with CCF </w:t>
            </w:r>
          </w:p>
          <w:p w14:paraId="7D573ABD" w14:textId="77777777" w:rsidR="00312562" w:rsidRPr="00312562" w:rsidRDefault="00312562" w:rsidP="00312562">
            <w:pPr>
              <w:rPr>
                <w:i/>
                <w:sz w:val="18"/>
                <w:szCs w:val="22"/>
              </w:rPr>
            </w:pPr>
          </w:p>
          <w:p w14:paraId="16755B80" w14:textId="77777777" w:rsidR="00312562" w:rsidRPr="00312562" w:rsidRDefault="00312562" w:rsidP="00312562">
            <w:pPr>
              <w:rPr>
                <w:rFonts w:ascii="Corbel" w:hAnsi="Corbel"/>
                <w:color w:val="0070C0"/>
                <w:sz w:val="18"/>
                <w:szCs w:val="22"/>
              </w:rPr>
            </w:pPr>
          </w:p>
          <w:p w14:paraId="2F43F446" w14:textId="77777777" w:rsidR="00312562" w:rsidRPr="00312562" w:rsidRDefault="00312562" w:rsidP="00312562">
            <w:pPr>
              <w:rPr>
                <w:rFonts w:ascii="Corbel" w:hAnsi="Corbel"/>
                <w:sz w:val="18"/>
                <w:szCs w:val="22"/>
              </w:rPr>
            </w:pPr>
          </w:p>
          <w:p w14:paraId="5CFEF2CD" w14:textId="77777777" w:rsidR="00312562" w:rsidRPr="00312562" w:rsidRDefault="00312562" w:rsidP="00312562">
            <w:pPr>
              <w:rPr>
                <w:rFonts w:ascii="Corbel" w:hAnsi="Corbel"/>
                <w:sz w:val="22"/>
                <w:szCs w:val="22"/>
              </w:rPr>
            </w:pPr>
          </w:p>
        </w:tc>
      </w:tr>
      <w:tr w:rsidR="00312562" w:rsidRPr="00312562" w14:paraId="3113B957" w14:textId="77777777" w:rsidTr="00DF1F09">
        <w:trPr>
          <w:trHeight w:val="2280"/>
        </w:trPr>
        <w:tc>
          <w:tcPr>
            <w:tcW w:w="1560" w:type="dxa"/>
            <w:vMerge w:val="restart"/>
          </w:tcPr>
          <w:p w14:paraId="3DF00968" w14:textId="77777777" w:rsidR="00312562" w:rsidRPr="00312562" w:rsidRDefault="00312562" w:rsidP="00312562">
            <w:pPr>
              <w:autoSpaceDE w:val="0"/>
              <w:autoSpaceDN w:val="0"/>
              <w:adjustRightInd w:val="0"/>
              <w:rPr>
                <w:rFonts w:cstheme="minorHAnsi"/>
                <w:b/>
                <w:bCs/>
                <w:color w:val="000000"/>
                <w:sz w:val="28"/>
                <w:szCs w:val="28"/>
              </w:rPr>
            </w:pPr>
            <w:r w:rsidRPr="00312562">
              <w:rPr>
                <w:rFonts w:cstheme="minorHAnsi"/>
                <w:b/>
                <w:bCs/>
                <w:color w:val="000000"/>
                <w:sz w:val="28"/>
                <w:szCs w:val="28"/>
              </w:rPr>
              <w:t>Observing an expert colleague</w:t>
            </w:r>
          </w:p>
          <w:p w14:paraId="3CA5A509" w14:textId="77777777" w:rsidR="00312562" w:rsidRPr="00312562" w:rsidRDefault="00312562" w:rsidP="00312562">
            <w:pPr>
              <w:autoSpaceDE w:val="0"/>
              <w:autoSpaceDN w:val="0"/>
              <w:adjustRightInd w:val="0"/>
              <w:rPr>
                <w:rFonts w:cstheme="minorHAnsi"/>
                <w:color w:val="000000"/>
                <w:sz w:val="20"/>
                <w:szCs w:val="20"/>
              </w:rPr>
            </w:pPr>
            <w:r w:rsidRPr="00312562">
              <w:rPr>
                <w:rFonts w:cstheme="minorHAnsi"/>
                <w:color w:val="000000"/>
                <w:sz w:val="20"/>
                <w:szCs w:val="20"/>
              </w:rPr>
              <w:t>e.g. class teacher/</w:t>
            </w:r>
          </w:p>
          <w:p w14:paraId="39B92456" w14:textId="77777777" w:rsidR="00312562" w:rsidRPr="00312562" w:rsidRDefault="00312562" w:rsidP="00312562">
            <w:pPr>
              <w:autoSpaceDE w:val="0"/>
              <w:autoSpaceDN w:val="0"/>
              <w:adjustRightInd w:val="0"/>
              <w:rPr>
                <w:rFonts w:cstheme="minorHAnsi"/>
                <w:color w:val="000000"/>
                <w:sz w:val="20"/>
                <w:szCs w:val="20"/>
              </w:rPr>
            </w:pPr>
            <w:r w:rsidRPr="00312562">
              <w:rPr>
                <w:rFonts w:cstheme="minorHAnsi"/>
                <w:color w:val="000000"/>
                <w:sz w:val="20"/>
                <w:szCs w:val="20"/>
              </w:rPr>
              <w:t>subject lead/</w:t>
            </w:r>
          </w:p>
          <w:p w14:paraId="0EB3B776" w14:textId="77777777" w:rsidR="00312562" w:rsidRPr="00312562" w:rsidRDefault="00312562" w:rsidP="00312562">
            <w:pPr>
              <w:autoSpaceDE w:val="0"/>
              <w:autoSpaceDN w:val="0"/>
              <w:adjustRightInd w:val="0"/>
              <w:rPr>
                <w:rFonts w:cstheme="minorHAnsi"/>
                <w:color w:val="000000"/>
                <w:sz w:val="20"/>
                <w:szCs w:val="20"/>
              </w:rPr>
            </w:pPr>
            <w:r w:rsidRPr="00312562">
              <w:rPr>
                <w:rFonts w:cstheme="minorHAnsi"/>
                <w:color w:val="000000"/>
                <w:sz w:val="20"/>
                <w:szCs w:val="20"/>
              </w:rPr>
              <w:t>mentor/</w:t>
            </w:r>
          </w:p>
          <w:p w14:paraId="1F91D088" w14:textId="77777777" w:rsidR="00312562" w:rsidRPr="00312562" w:rsidRDefault="00312562" w:rsidP="00312562">
            <w:pPr>
              <w:autoSpaceDE w:val="0"/>
              <w:autoSpaceDN w:val="0"/>
              <w:adjustRightInd w:val="0"/>
              <w:rPr>
                <w:rFonts w:cstheme="minorHAnsi"/>
                <w:color w:val="000000"/>
                <w:sz w:val="20"/>
                <w:szCs w:val="20"/>
              </w:rPr>
            </w:pPr>
            <w:r w:rsidRPr="00312562">
              <w:rPr>
                <w:rFonts w:cstheme="minorHAnsi"/>
                <w:color w:val="000000"/>
                <w:sz w:val="20"/>
                <w:szCs w:val="20"/>
              </w:rPr>
              <w:t>external specialist/</w:t>
            </w:r>
          </w:p>
          <w:p w14:paraId="37F9C0C2" w14:textId="77777777" w:rsidR="00312562" w:rsidRPr="00312562" w:rsidRDefault="00312562" w:rsidP="00312562">
            <w:pPr>
              <w:autoSpaceDE w:val="0"/>
              <w:autoSpaceDN w:val="0"/>
              <w:adjustRightInd w:val="0"/>
              <w:rPr>
                <w:rFonts w:cstheme="minorHAnsi"/>
                <w:color w:val="000000"/>
                <w:sz w:val="20"/>
                <w:szCs w:val="20"/>
              </w:rPr>
            </w:pPr>
            <w:r w:rsidRPr="00312562">
              <w:rPr>
                <w:rFonts w:cstheme="minorHAnsi"/>
                <w:color w:val="000000"/>
                <w:sz w:val="20"/>
                <w:szCs w:val="20"/>
              </w:rPr>
              <w:t>subject specialist/</w:t>
            </w:r>
          </w:p>
          <w:p w14:paraId="036493AB" w14:textId="77777777" w:rsidR="00312562" w:rsidRPr="00312562" w:rsidRDefault="00312562" w:rsidP="00312562">
            <w:pPr>
              <w:autoSpaceDE w:val="0"/>
              <w:autoSpaceDN w:val="0"/>
              <w:adjustRightInd w:val="0"/>
              <w:rPr>
                <w:rFonts w:cstheme="minorHAnsi"/>
                <w:color w:val="000000"/>
                <w:sz w:val="28"/>
                <w:szCs w:val="28"/>
              </w:rPr>
            </w:pPr>
            <w:r w:rsidRPr="00312562">
              <w:rPr>
                <w:rFonts w:cstheme="minorHAnsi"/>
                <w:color w:val="000000"/>
                <w:sz w:val="20"/>
                <w:szCs w:val="20"/>
              </w:rPr>
              <w:t>phase lead.</w:t>
            </w:r>
          </w:p>
        </w:tc>
        <w:tc>
          <w:tcPr>
            <w:tcW w:w="2551" w:type="dxa"/>
            <w:vMerge w:val="restart"/>
          </w:tcPr>
          <w:p w14:paraId="4481BBA5" w14:textId="77777777" w:rsidR="00312562" w:rsidRPr="00312562" w:rsidRDefault="00312562" w:rsidP="00312562">
            <w:pPr>
              <w:rPr>
                <w:bCs/>
                <w:sz w:val="20"/>
                <w:szCs w:val="20"/>
              </w:rPr>
            </w:pPr>
            <w:r w:rsidRPr="00312562">
              <w:rPr>
                <w:b/>
                <w:sz w:val="20"/>
                <w:szCs w:val="20"/>
              </w:rPr>
              <w:t xml:space="preserve">Discuss your target and focus for observation </w:t>
            </w:r>
            <w:r w:rsidRPr="00312562">
              <w:rPr>
                <w:bCs/>
                <w:sz w:val="20"/>
                <w:szCs w:val="20"/>
              </w:rPr>
              <w:t>with your expert colleague in advance of the lesson.</w:t>
            </w:r>
          </w:p>
          <w:p w14:paraId="40088F72" w14:textId="77777777" w:rsidR="00312562" w:rsidRPr="00312562" w:rsidRDefault="00312562" w:rsidP="00312562">
            <w:pPr>
              <w:rPr>
                <w:bCs/>
                <w:sz w:val="20"/>
                <w:szCs w:val="20"/>
              </w:rPr>
            </w:pPr>
          </w:p>
          <w:p w14:paraId="2373CE79" w14:textId="77777777" w:rsidR="00312562" w:rsidRPr="00312562" w:rsidRDefault="00312562" w:rsidP="00312562">
            <w:pPr>
              <w:rPr>
                <w:i/>
                <w:sz w:val="18"/>
                <w:szCs w:val="18"/>
              </w:rPr>
            </w:pPr>
            <w:r w:rsidRPr="00312562">
              <w:rPr>
                <w:i/>
                <w:sz w:val="18"/>
                <w:szCs w:val="18"/>
              </w:rPr>
              <w:t>Agree some key points to look out for.</w:t>
            </w:r>
          </w:p>
          <w:p w14:paraId="2CC4CB6E" w14:textId="77777777" w:rsidR="00312562" w:rsidRPr="00312562" w:rsidRDefault="00312562" w:rsidP="00312562">
            <w:pPr>
              <w:rPr>
                <w:b/>
                <w:sz w:val="20"/>
                <w:szCs w:val="20"/>
              </w:rPr>
            </w:pPr>
            <w:r w:rsidRPr="00312562">
              <w:rPr>
                <w:i/>
                <w:color w:val="7030A0"/>
                <w:sz w:val="18"/>
                <w:szCs w:val="18"/>
              </w:rPr>
              <w:t>Use the CCF to help identify specific points to look out for in relation to your target.</w:t>
            </w:r>
          </w:p>
        </w:tc>
        <w:tc>
          <w:tcPr>
            <w:tcW w:w="6095" w:type="dxa"/>
            <w:gridSpan w:val="3"/>
          </w:tcPr>
          <w:p w14:paraId="14BCFBC7" w14:textId="77777777" w:rsidR="00312562" w:rsidRPr="00312562" w:rsidRDefault="00312562" w:rsidP="00312562">
            <w:pPr>
              <w:rPr>
                <w:i/>
                <w:sz w:val="18"/>
                <w:szCs w:val="22"/>
              </w:rPr>
            </w:pPr>
            <w:r w:rsidRPr="00312562">
              <w:rPr>
                <w:i/>
                <w:sz w:val="18"/>
                <w:szCs w:val="22"/>
              </w:rPr>
              <w:t>Trainee records key focal points for observation of expert colleague</w:t>
            </w:r>
          </w:p>
        </w:tc>
      </w:tr>
      <w:tr w:rsidR="00312562" w:rsidRPr="00312562" w14:paraId="2699780A" w14:textId="77777777" w:rsidTr="00DF1F09">
        <w:trPr>
          <w:trHeight w:val="2280"/>
        </w:trPr>
        <w:tc>
          <w:tcPr>
            <w:tcW w:w="1560" w:type="dxa"/>
            <w:vMerge/>
            <w:tcBorders>
              <w:bottom w:val="single" w:sz="4" w:space="0" w:color="auto"/>
            </w:tcBorders>
          </w:tcPr>
          <w:p w14:paraId="5CBA1359" w14:textId="77777777" w:rsidR="00312562" w:rsidRPr="00312562" w:rsidRDefault="00312562" w:rsidP="00312562">
            <w:pPr>
              <w:autoSpaceDE w:val="0"/>
              <w:autoSpaceDN w:val="0"/>
              <w:adjustRightInd w:val="0"/>
              <w:rPr>
                <w:rFonts w:cstheme="minorHAnsi"/>
                <w:b/>
                <w:bCs/>
                <w:color w:val="000000"/>
                <w:sz w:val="28"/>
                <w:szCs w:val="28"/>
              </w:rPr>
            </w:pPr>
          </w:p>
        </w:tc>
        <w:tc>
          <w:tcPr>
            <w:tcW w:w="2551" w:type="dxa"/>
            <w:vMerge/>
            <w:tcBorders>
              <w:bottom w:val="single" w:sz="4" w:space="0" w:color="auto"/>
            </w:tcBorders>
          </w:tcPr>
          <w:p w14:paraId="698527E1" w14:textId="77777777" w:rsidR="00312562" w:rsidRPr="00312562" w:rsidRDefault="00312562" w:rsidP="00312562">
            <w:pPr>
              <w:rPr>
                <w:b/>
                <w:sz w:val="20"/>
                <w:szCs w:val="20"/>
              </w:rPr>
            </w:pPr>
          </w:p>
        </w:tc>
        <w:tc>
          <w:tcPr>
            <w:tcW w:w="6095" w:type="dxa"/>
            <w:gridSpan w:val="3"/>
            <w:tcBorders>
              <w:bottom w:val="single" w:sz="4" w:space="0" w:color="auto"/>
            </w:tcBorders>
          </w:tcPr>
          <w:p w14:paraId="3457C7D1" w14:textId="77777777" w:rsidR="00312562" w:rsidRPr="00312562" w:rsidRDefault="00312562" w:rsidP="00312562">
            <w:pPr>
              <w:rPr>
                <w:i/>
                <w:sz w:val="18"/>
                <w:szCs w:val="22"/>
              </w:rPr>
            </w:pPr>
            <w:r w:rsidRPr="00312562">
              <w:rPr>
                <w:i/>
                <w:sz w:val="18"/>
                <w:szCs w:val="22"/>
              </w:rPr>
              <w:t xml:space="preserve">Trainee’s notes and </w:t>
            </w:r>
            <w:r w:rsidRPr="00312562">
              <w:rPr>
                <w:i/>
                <w:color w:val="FF0000"/>
                <w:sz w:val="18"/>
                <w:szCs w:val="22"/>
              </w:rPr>
              <w:t>trainee’s</w:t>
            </w:r>
            <w:r w:rsidRPr="00312562">
              <w:rPr>
                <w:i/>
                <w:sz w:val="18"/>
                <w:szCs w:val="22"/>
              </w:rPr>
              <w:t xml:space="preserve"> questions identified during observation</w:t>
            </w:r>
          </w:p>
        </w:tc>
      </w:tr>
      <w:tr w:rsidR="00312562" w:rsidRPr="00312562" w14:paraId="1EBACDB4" w14:textId="77777777" w:rsidTr="00DF1F09">
        <w:trPr>
          <w:trHeight w:val="3990"/>
        </w:trPr>
        <w:tc>
          <w:tcPr>
            <w:tcW w:w="1560" w:type="dxa"/>
            <w:tcBorders>
              <w:bottom w:val="single" w:sz="4" w:space="0" w:color="auto"/>
            </w:tcBorders>
          </w:tcPr>
          <w:p w14:paraId="689EECAD" w14:textId="77777777" w:rsidR="00312562" w:rsidRPr="00312562" w:rsidRDefault="00312562" w:rsidP="00312562">
            <w:pPr>
              <w:autoSpaceDE w:val="0"/>
              <w:autoSpaceDN w:val="0"/>
              <w:adjustRightInd w:val="0"/>
              <w:rPr>
                <w:rFonts w:cstheme="minorHAnsi"/>
                <w:b/>
                <w:bCs/>
                <w:color w:val="000000"/>
                <w:sz w:val="28"/>
                <w:szCs w:val="28"/>
              </w:rPr>
            </w:pPr>
            <w:r w:rsidRPr="00312562">
              <w:rPr>
                <w:rFonts w:cstheme="minorHAnsi"/>
                <w:b/>
                <w:bCs/>
                <w:color w:val="000000"/>
                <w:sz w:val="28"/>
                <w:szCs w:val="28"/>
              </w:rPr>
              <w:t xml:space="preserve">Discuss your </w:t>
            </w:r>
            <w:r w:rsidRPr="00312562">
              <w:rPr>
                <w:rFonts w:cstheme="minorHAnsi"/>
                <w:b/>
                <w:bCs/>
                <w:color w:val="000000"/>
              </w:rPr>
              <w:t>observations</w:t>
            </w:r>
          </w:p>
        </w:tc>
        <w:tc>
          <w:tcPr>
            <w:tcW w:w="2551" w:type="dxa"/>
            <w:tcBorders>
              <w:bottom w:val="single" w:sz="4" w:space="0" w:color="auto"/>
            </w:tcBorders>
          </w:tcPr>
          <w:p w14:paraId="33EA88E8" w14:textId="77777777" w:rsidR="00312562" w:rsidRPr="00312562" w:rsidRDefault="00312562" w:rsidP="00312562">
            <w:pPr>
              <w:rPr>
                <w:b/>
                <w:sz w:val="20"/>
                <w:szCs w:val="20"/>
              </w:rPr>
            </w:pPr>
            <w:r w:rsidRPr="00312562">
              <w:rPr>
                <w:b/>
                <w:sz w:val="20"/>
                <w:szCs w:val="20"/>
              </w:rPr>
              <w:t>Talk to your expert colleague about what you observed.</w:t>
            </w:r>
          </w:p>
          <w:p w14:paraId="479300E0" w14:textId="77777777" w:rsidR="00312562" w:rsidRPr="00312562" w:rsidRDefault="00312562" w:rsidP="00312562">
            <w:pPr>
              <w:rPr>
                <w:b/>
                <w:sz w:val="20"/>
                <w:szCs w:val="20"/>
              </w:rPr>
            </w:pPr>
          </w:p>
          <w:p w14:paraId="6D956DFC" w14:textId="77777777" w:rsidR="00312562" w:rsidRPr="00312562" w:rsidRDefault="00312562" w:rsidP="00312562">
            <w:pPr>
              <w:rPr>
                <w:i/>
                <w:sz w:val="18"/>
                <w:szCs w:val="18"/>
              </w:rPr>
            </w:pPr>
            <w:r w:rsidRPr="00312562">
              <w:rPr>
                <w:i/>
                <w:sz w:val="18"/>
                <w:szCs w:val="18"/>
              </w:rPr>
              <w:t>Make notes of your discussion e.g. How does this relate to your target?</w:t>
            </w:r>
          </w:p>
          <w:p w14:paraId="18A949DF" w14:textId="77777777" w:rsidR="00312562" w:rsidRPr="00312562" w:rsidRDefault="00312562" w:rsidP="00312562">
            <w:pPr>
              <w:rPr>
                <w:i/>
                <w:sz w:val="18"/>
                <w:szCs w:val="18"/>
              </w:rPr>
            </w:pPr>
            <w:r w:rsidRPr="00312562">
              <w:rPr>
                <w:i/>
                <w:sz w:val="18"/>
                <w:szCs w:val="18"/>
              </w:rPr>
              <w:t>What questions do you have about your observations?</w:t>
            </w:r>
          </w:p>
          <w:p w14:paraId="3183A417" w14:textId="77777777" w:rsidR="00312562" w:rsidRPr="00312562" w:rsidRDefault="00312562" w:rsidP="00312562">
            <w:pPr>
              <w:rPr>
                <w:i/>
                <w:sz w:val="18"/>
                <w:szCs w:val="18"/>
              </w:rPr>
            </w:pPr>
            <w:r w:rsidRPr="00312562">
              <w:rPr>
                <w:i/>
                <w:sz w:val="18"/>
                <w:szCs w:val="18"/>
              </w:rPr>
              <w:t>What might you want your expert colleague to look out for/observe in your own practice?</w:t>
            </w:r>
          </w:p>
          <w:p w14:paraId="223AC30D" w14:textId="77777777" w:rsidR="00312562" w:rsidRPr="00312562" w:rsidRDefault="00312562" w:rsidP="00312562">
            <w:pPr>
              <w:rPr>
                <w:i/>
                <w:sz w:val="18"/>
                <w:szCs w:val="18"/>
              </w:rPr>
            </w:pPr>
          </w:p>
          <w:p w14:paraId="43598225" w14:textId="77777777" w:rsidR="00312562" w:rsidRPr="00312562" w:rsidRDefault="00312562" w:rsidP="00312562">
            <w:pPr>
              <w:rPr>
                <w:i/>
                <w:sz w:val="18"/>
                <w:szCs w:val="18"/>
              </w:rPr>
            </w:pPr>
            <w:r w:rsidRPr="00312562">
              <w:rPr>
                <w:i/>
                <w:color w:val="FF0000"/>
                <w:sz w:val="18"/>
                <w:szCs w:val="18"/>
              </w:rPr>
              <w:t>Identify specific actions in relation to your target.</w:t>
            </w:r>
          </w:p>
        </w:tc>
        <w:tc>
          <w:tcPr>
            <w:tcW w:w="6095" w:type="dxa"/>
            <w:gridSpan w:val="3"/>
            <w:tcBorders>
              <w:bottom w:val="single" w:sz="4" w:space="0" w:color="auto"/>
            </w:tcBorders>
          </w:tcPr>
          <w:p w14:paraId="5BE296AA" w14:textId="77777777" w:rsidR="00312562" w:rsidRPr="00312562" w:rsidRDefault="00312562" w:rsidP="00312562">
            <w:pPr>
              <w:rPr>
                <w:i/>
                <w:sz w:val="18"/>
                <w:szCs w:val="22"/>
              </w:rPr>
            </w:pPr>
            <w:r w:rsidRPr="00312562">
              <w:rPr>
                <w:i/>
                <w:sz w:val="18"/>
                <w:szCs w:val="22"/>
              </w:rPr>
              <w:t>Trainee’s notes of discussion with expert colleague</w:t>
            </w:r>
          </w:p>
        </w:tc>
      </w:tr>
      <w:tr w:rsidR="00312562" w:rsidRPr="00312562" w14:paraId="60251C4A" w14:textId="77777777" w:rsidTr="00DF1F09">
        <w:trPr>
          <w:trHeight w:val="170"/>
        </w:trPr>
        <w:tc>
          <w:tcPr>
            <w:tcW w:w="1560" w:type="dxa"/>
            <w:tcBorders>
              <w:top w:val="single" w:sz="4" w:space="0" w:color="auto"/>
              <w:left w:val="nil"/>
              <w:bottom w:val="nil"/>
              <w:right w:val="nil"/>
            </w:tcBorders>
          </w:tcPr>
          <w:p w14:paraId="7F7232FA" w14:textId="77777777" w:rsidR="00312562" w:rsidRPr="00312562" w:rsidRDefault="00312562" w:rsidP="00312562">
            <w:pPr>
              <w:autoSpaceDE w:val="0"/>
              <w:autoSpaceDN w:val="0"/>
              <w:adjustRightInd w:val="0"/>
              <w:rPr>
                <w:rFonts w:cstheme="minorHAnsi"/>
                <w:b/>
                <w:bCs/>
                <w:color w:val="000000"/>
                <w:sz w:val="16"/>
                <w:szCs w:val="16"/>
              </w:rPr>
            </w:pPr>
          </w:p>
        </w:tc>
        <w:tc>
          <w:tcPr>
            <w:tcW w:w="2551" w:type="dxa"/>
            <w:tcBorders>
              <w:top w:val="single" w:sz="4" w:space="0" w:color="auto"/>
              <w:left w:val="nil"/>
              <w:bottom w:val="nil"/>
              <w:right w:val="nil"/>
            </w:tcBorders>
          </w:tcPr>
          <w:p w14:paraId="5B1A90B0" w14:textId="77777777" w:rsidR="00312562" w:rsidRPr="00312562" w:rsidRDefault="00312562" w:rsidP="00312562">
            <w:pPr>
              <w:rPr>
                <w:b/>
                <w:sz w:val="20"/>
                <w:szCs w:val="20"/>
              </w:rPr>
            </w:pPr>
          </w:p>
        </w:tc>
        <w:tc>
          <w:tcPr>
            <w:tcW w:w="6095" w:type="dxa"/>
            <w:gridSpan w:val="3"/>
            <w:tcBorders>
              <w:top w:val="single" w:sz="4" w:space="0" w:color="auto"/>
              <w:left w:val="nil"/>
              <w:bottom w:val="nil"/>
              <w:right w:val="nil"/>
            </w:tcBorders>
          </w:tcPr>
          <w:p w14:paraId="252D911F" w14:textId="77777777" w:rsidR="00312562" w:rsidRPr="00312562" w:rsidRDefault="00312562" w:rsidP="00312562">
            <w:pPr>
              <w:rPr>
                <w:i/>
                <w:sz w:val="18"/>
                <w:szCs w:val="22"/>
              </w:rPr>
            </w:pPr>
          </w:p>
        </w:tc>
      </w:tr>
      <w:tr w:rsidR="00312562" w:rsidRPr="00312562" w14:paraId="1AE34D54" w14:textId="77777777" w:rsidTr="00DF1F09">
        <w:trPr>
          <w:trHeight w:val="301"/>
        </w:trPr>
        <w:tc>
          <w:tcPr>
            <w:tcW w:w="9356" w:type="dxa"/>
            <w:gridSpan w:val="4"/>
            <w:tcBorders>
              <w:top w:val="single" w:sz="4" w:space="0" w:color="auto"/>
            </w:tcBorders>
          </w:tcPr>
          <w:p w14:paraId="0ABB2E69" w14:textId="77777777" w:rsidR="00312562" w:rsidRPr="00312562" w:rsidRDefault="00312562" w:rsidP="00312562">
            <w:pPr>
              <w:spacing w:line="240" w:lineRule="exact"/>
              <w:rPr>
                <w:b/>
                <w:bCs/>
                <w:iCs/>
              </w:rPr>
            </w:pPr>
            <w:r w:rsidRPr="00312562">
              <w:rPr>
                <w:b/>
                <w:bCs/>
                <w:iCs/>
              </w:rPr>
              <w:t xml:space="preserve">Identify how you will gain feedback on what you have learned from the observation above, in order to gain feedback and further improve: </w:t>
            </w:r>
          </w:p>
        </w:tc>
        <w:tc>
          <w:tcPr>
            <w:tcW w:w="850" w:type="dxa"/>
            <w:tcBorders>
              <w:top w:val="single" w:sz="4" w:space="0" w:color="auto"/>
            </w:tcBorders>
            <w:vAlign w:val="center"/>
          </w:tcPr>
          <w:p w14:paraId="49F0185C" w14:textId="77777777" w:rsidR="00312562" w:rsidRPr="00312562" w:rsidRDefault="00312562" w:rsidP="00312562">
            <w:pPr>
              <w:jc w:val="center"/>
              <w:rPr>
                <w:iCs/>
                <w:sz w:val="28"/>
                <w:szCs w:val="28"/>
              </w:rPr>
            </w:pPr>
            <w:r w:rsidRPr="00312562">
              <w:rPr>
                <w:rFonts w:ascii="Wingdings" w:eastAsia="Wingdings" w:hAnsi="Wingdings" w:cs="Wingdings"/>
                <w:iCs/>
                <w:sz w:val="28"/>
                <w:szCs w:val="28"/>
              </w:rPr>
              <w:t>ü</w:t>
            </w:r>
          </w:p>
        </w:tc>
      </w:tr>
      <w:tr w:rsidR="00312562" w:rsidRPr="00312562" w14:paraId="72B11631" w14:textId="77777777" w:rsidTr="00DF1F09">
        <w:trPr>
          <w:trHeight w:val="321"/>
        </w:trPr>
        <w:tc>
          <w:tcPr>
            <w:tcW w:w="9356" w:type="dxa"/>
            <w:gridSpan w:val="4"/>
          </w:tcPr>
          <w:p w14:paraId="1D1A4312" w14:textId="77777777" w:rsidR="00312562" w:rsidRPr="00312562" w:rsidRDefault="00312562" w:rsidP="00312562">
            <w:pPr>
              <w:jc w:val="right"/>
              <w:rPr>
                <w:sz w:val="20"/>
                <w:szCs w:val="20"/>
              </w:rPr>
            </w:pPr>
            <w:r w:rsidRPr="00312562">
              <w:rPr>
                <w:rFonts w:cstheme="minorHAnsi"/>
                <w:sz w:val="20"/>
                <w:szCs w:val="20"/>
              </w:rPr>
              <w:t>There will be a focused observation; an expert colleague (e.g. class teacher) will observe my practice using Side B of the ELF Form</w:t>
            </w:r>
          </w:p>
        </w:tc>
        <w:tc>
          <w:tcPr>
            <w:tcW w:w="850" w:type="dxa"/>
          </w:tcPr>
          <w:p w14:paraId="138BBBD2" w14:textId="77777777" w:rsidR="00312562" w:rsidRPr="00312562" w:rsidRDefault="00312562" w:rsidP="00312562">
            <w:pPr>
              <w:rPr>
                <w:i/>
                <w:sz w:val="18"/>
                <w:szCs w:val="22"/>
              </w:rPr>
            </w:pPr>
          </w:p>
        </w:tc>
      </w:tr>
      <w:tr w:rsidR="00312562" w:rsidRPr="00312562" w14:paraId="66EBA4EE" w14:textId="77777777" w:rsidTr="00DF1F09">
        <w:trPr>
          <w:trHeight w:val="321"/>
        </w:trPr>
        <w:tc>
          <w:tcPr>
            <w:tcW w:w="9356" w:type="dxa"/>
            <w:gridSpan w:val="4"/>
          </w:tcPr>
          <w:p w14:paraId="0EAD4AC4" w14:textId="77777777" w:rsidR="00312562" w:rsidRPr="00312562" w:rsidRDefault="00312562" w:rsidP="00312562">
            <w:pPr>
              <w:jc w:val="right"/>
              <w:rPr>
                <w:rFonts w:cstheme="minorHAnsi"/>
                <w:sz w:val="20"/>
                <w:szCs w:val="20"/>
              </w:rPr>
            </w:pPr>
            <w:r w:rsidRPr="00312562">
              <w:rPr>
                <w:rFonts w:cstheme="minorHAnsi"/>
                <w:sz w:val="20"/>
                <w:szCs w:val="20"/>
              </w:rPr>
              <w:t>My learning will be observed by expert colleague/Mentor as part of a weekly observation using the ICON Form</w:t>
            </w:r>
          </w:p>
        </w:tc>
        <w:tc>
          <w:tcPr>
            <w:tcW w:w="850" w:type="dxa"/>
          </w:tcPr>
          <w:p w14:paraId="291A0983" w14:textId="77777777" w:rsidR="00312562" w:rsidRPr="00312562" w:rsidRDefault="00312562" w:rsidP="00312562">
            <w:pPr>
              <w:rPr>
                <w:i/>
                <w:sz w:val="18"/>
                <w:szCs w:val="22"/>
              </w:rPr>
            </w:pPr>
          </w:p>
        </w:tc>
      </w:tr>
      <w:tr w:rsidR="00312562" w:rsidRPr="00312562" w14:paraId="0F60F37D" w14:textId="77777777" w:rsidTr="00DF1F09">
        <w:trPr>
          <w:trHeight w:val="325"/>
        </w:trPr>
        <w:tc>
          <w:tcPr>
            <w:tcW w:w="9356" w:type="dxa"/>
            <w:gridSpan w:val="4"/>
          </w:tcPr>
          <w:p w14:paraId="79231D18" w14:textId="77777777" w:rsidR="00312562" w:rsidRPr="00312562" w:rsidRDefault="00312562" w:rsidP="00312562">
            <w:pPr>
              <w:jc w:val="right"/>
              <w:rPr>
                <w:rFonts w:cstheme="minorHAnsi"/>
                <w:sz w:val="20"/>
                <w:szCs w:val="20"/>
              </w:rPr>
            </w:pPr>
            <w:r w:rsidRPr="00312562">
              <w:rPr>
                <w:rFonts w:cstheme="minorHAnsi"/>
                <w:sz w:val="20"/>
                <w:szCs w:val="20"/>
              </w:rPr>
              <w:t>My learning will be discussed with expert colleague/Mentor e.g. in the weekly Mentor Meeting</w:t>
            </w:r>
          </w:p>
        </w:tc>
        <w:tc>
          <w:tcPr>
            <w:tcW w:w="850" w:type="dxa"/>
          </w:tcPr>
          <w:p w14:paraId="53200B5E" w14:textId="77777777" w:rsidR="00312562" w:rsidRPr="00312562" w:rsidRDefault="00312562" w:rsidP="00312562">
            <w:pPr>
              <w:rPr>
                <w:i/>
                <w:sz w:val="18"/>
                <w:szCs w:val="22"/>
              </w:rPr>
            </w:pPr>
          </w:p>
        </w:tc>
      </w:tr>
    </w:tbl>
    <w:p w14:paraId="7EAD1866" w14:textId="77777777" w:rsidR="00D71037" w:rsidRPr="00D71037" w:rsidRDefault="00D71037" w:rsidP="00D71037">
      <w:pPr>
        <w:spacing w:after="160" w:line="259" w:lineRule="auto"/>
        <w:rPr>
          <w:rFonts w:asciiTheme="minorHAnsi" w:eastAsiaTheme="minorHAnsi" w:hAnsiTheme="minorHAnsi" w:cstheme="minorBidi"/>
          <w:sz w:val="22"/>
          <w:szCs w:val="22"/>
          <w:lang w:eastAsia="en-US"/>
        </w:rPr>
      </w:pPr>
      <w:r w:rsidRPr="00D71037">
        <w:rPr>
          <w:rFonts w:asciiTheme="minorHAnsi" w:eastAsiaTheme="minorHAnsi" w:hAnsiTheme="minorHAnsi" w:cstheme="minorBidi"/>
          <w:sz w:val="22"/>
          <w:szCs w:val="22"/>
          <w:lang w:eastAsia="en-US"/>
        </w:rPr>
        <w:br w:type="page"/>
      </w:r>
    </w:p>
    <w:tbl>
      <w:tblPr>
        <w:tblStyle w:val="TableGrid6"/>
        <w:tblW w:w="10206" w:type="dxa"/>
        <w:tblInd w:w="-572" w:type="dxa"/>
        <w:tblLayout w:type="fixed"/>
        <w:tblLook w:val="04A0" w:firstRow="1" w:lastRow="0" w:firstColumn="1" w:lastColumn="0" w:noHBand="0" w:noVBand="1"/>
      </w:tblPr>
      <w:tblGrid>
        <w:gridCol w:w="1560"/>
        <w:gridCol w:w="2551"/>
        <w:gridCol w:w="6095"/>
      </w:tblGrid>
      <w:tr w:rsidR="00D71037" w:rsidRPr="00D71037" w14:paraId="4FDBB269" w14:textId="77777777" w:rsidTr="00C048F3">
        <w:trPr>
          <w:trHeight w:val="418"/>
        </w:trPr>
        <w:tc>
          <w:tcPr>
            <w:tcW w:w="10206" w:type="dxa"/>
            <w:gridSpan w:val="3"/>
          </w:tcPr>
          <w:p w14:paraId="518E017B" w14:textId="77777777" w:rsidR="00D71037" w:rsidRPr="00D71037" w:rsidRDefault="00D71037" w:rsidP="00D71037">
            <w:pPr>
              <w:jc w:val="center"/>
              <w:rPr>
                <w:rFonts w:cstheme="minorHAnsi"/>
                <w:b/>
              </w:rPr>
            </w:pPr>
            <w:r w:rsidRPr="00D71037">
              <w:rPr>
                <w:rFonts w:cstheme="minorHAnsi"/>
                <w:b/>
              </w:rPr>
              <w:lastRenderedPageBreak/>
              <w:t>B: Observation of trainee’s practice by expert colleague</w:t>
            </w:r>
          </w:p>
        </w:tc>
      </w:tr>
      <w:tr w:rsidR="00D71037" w:rsidRPr="00D71037" w14:paraId="66C69647" w14:textId="77777777" w:rsidTr="00C048F3">
        <w:trPr>
          <w:trHeight w:val="424"/>
        </w:trPr>
        <w:tc>
          <w:tcPr>
            <w:tcW w:w="10206" w:type="dxa"/>
            <w:gridSpan w:val="3"/>
          </w:tcPr>
          <w:p w14:paraId="3A58411C" w14:textId="77777777" w:rsidR="00D71037" w:rsidRPr="00D71037" w:rsidRDefault="00D71037" w:rsidP="00D71037">
            <w:pPr>
              <w:jc w:val="center"/>
              <w:rPr>
                <w:rFonts w:cstheme="minorHAnsi"/>
                <w:bCs/>
                <w:i/>
                <w:iCs/>
                <w:sz w:val="16"/>
                <w:szCs w:val="16"/>
              </w:rPr>
            </w:pPr>
            <w:r w:rsidRPr="00D71037">
              <w:rPr>
                <w:rFonts w:cstheme="minorHAnsi"/>
                <w:bCs/>
                <w:i/>
                <w:iCs/>
                <w:sz w:val="16"/>
                <w:szCs w:val="16"/>
              </w:rPr>
              <w:t xml:space="preserve">Part B. focuses upon </w:t>
            </w:r>
            <w:r w:rsidRPr="00D71037">
              <w:rPr>
                <w:rFonts w:cstheme="minorHAnsi"/>
                <w:b/>
                <w:i/>
                <w:iCs/>
                <w:sz w:val="16"/>
                <w:szCs w:val="16"/>
              </w:rPr>
              <w:t>observation of the trainee’s practice</w:t>
            </w:r>
            <w:r w:rsidRPr="00D71037">
              <w:rPr>
                <w:rFonts w:cstheme="minorHAnsi"/>
                <w:bCs/>
                <w:i/>
                <w:iCs/>
                <w:sz w:val="16"/>
                <w:szCs w:val="16"/>
              </w:rPr>
              <w:t xml:space="preserve">, with reference to their </w:t>
            </w:r>
            <w:r w:rsidRPr="00D71037">
              <w:rPr>
                <w:rFonts w:cstheme="minorHAnsi"/>
                <w:b/>
                <w:i/>
                <w:iCs/>
                <w:sz w:val="16"/>
                <w:szCs w:val="16"/>
              </w:rPr>
              <w:t>identified target</w:t>
            </w:r>
            <w:r w:rsidRPr="00D71037">
              <w:rPr>
                <w:rFonts w:cstheme="minorHAnsi"/>
                <w:bCs/>
                <w:i/>
                <w:iCs/>
                <w:sz w:val="16"/>
                <w:szCs w:val="16"/>
              </w:rPr>
              <w:t xml:space="preserve">, with subsequent </w:t>
            </w:r>
            <w:r w:rsidRPr="00D71037">
              <w:rPr>
                <w:rFonts w:cstheme="minorHAnsi"/>
                <w:b/>
                <w:i/>
                <w:iCs/>
                <w:sz w:val="16"/>
                <w:szCs w:val="16"/>
              </w:rPr>
              <w:t>reflection, feedback/coaching</w:t>
            </w:r>
            <w:r w:rsidRPr="00D71037">
              <w:rPr>
                <w:rFonts w:cstheme="minorHAnsi"/>
                <w:bCs/>
                <w:i/>
                <w:iCs/>
                <w:sz w:val="16"/>
                <w:szCs w:val="16"/>
              </w:rPr>
              <w:t xml:space="preserve"> and </w:t>
            </w:r>
            <w:r w:rsidRPr="00D71037">
              <w:rPr>
                <w:rFonts w:cstheme="minorHAnsi"/>
                <w:b/>
                <w:i/>
                <w:iCs/>
                <w:sz w:val="16"/>
                <w:szCs w:val="16"/>
              </w:rPr>
              <w:t>target-setting</w:t>
            </w:r>
            <w:r w:rsidRPr="00D71037">
              <w:rPr>
                <w:rFonts w:cstheme="minorHAnsi"/>
                <w:bCs/>
                <w:i/>
                <w:iCs/>
                <w:sz w:val="16"/>
                <w:szCs w:val="16"/>
              </w:rPr>
              <w:t>.</w:t>
            </w:r>
          </w:p>
        </w:tc>
      </w:tr>
      <w:tr w:rsidR="00D71037" w:rsidRPr="00D71037" w14:paraId="183F3775" w14:textId="77777777" w:rsidTr="00C048F3">
        <w:trPr>
          <w:trHeight w:val="4103"/>
        </w:trPr>
        <w:tc>
          <w:tcPr>
            <w:tcW w:w="1560" w:type="dxa"/>
          </w:tcPr>
          <w:p w14:paraId="6B800A17" w14:textId="77777777" w:rsidR="00D71037" w:rsidRPr="00D71037" w:rsidRDefault="00D71037" w:rsidP="00D71037">
            <w:pPr>
              <w:autoSpaceDE w:val="0"/>
              <w:autoSpaceDN w:val="0"/>
              <w:adjustRightInd w:val="0"/>
              <w:rPr>
                <w:rFonts w:cstheme="minorHAnsi"/>
                <w:b/>
                <w:bCs/>
                <w:color w:val="000000"/>
                <w:sz w:val="28"/>
                <w:szCs w:val="28"/>
              </w:rPr>
            </w:pPr>
            <w:r w:rsidRPr="00D71037">
              <w:rPr>
                <w:rFonts w:cstheme="minorHAnsi"/>
                <w:b/>
                <w:bCs/>
                <w:color w:val="000000"/>
                <w:sz w:val="28"/>
                <w:szCs w:val="28"/>
              </w:rPr>
              <w:t xml:space="preserve">Taking </w:t>
            </w:r>
            <w:r w:rsidRPr="00D71037">
              <w:rPr>
                <w:rFonts w:cstheme="minorHAnsi"/>
                <w:b/>
                <w:bCs/>
                <w:color w:val="000000"/>
                <w:sz w:val="22"/>
                <w:szCs w:val="22"/>
              </w:rPr>
              <w:t>opportunities</w:t>
            </w:r>
            <w:r w:rsidRPr="00D71037">
              <w:rPr>
                <w:rFonts w:cstheme="minorHAnsi"/>
                <w:b/>
                <w:bCs/>
                <w:color w:val="000000"/>
                <w:sz w:val="28"/>
                <w:szCs w:val="28"/>
              </w:rPr>
              <w:t xml:space="preserve"> to practise, receive feedback/ coaching and improve </w:t>
            </w:r>
          </w:p>
        </w:tc>
        <w:tc>
          <w:tcPr>
            <w:tcW w:w="2551" w:type="dxa"/>
          </w:tcPr>
          <w:p w14:paraId="2A100E91" w14:textId="77777777" w:rsidR="00D71037" w:rsidRPr="00D71037" w:rsidRDefault="00D71037" w:rsidP="00D71037">
            <w:pPr>
              <w:rPr>
                <w:b/>
                <w:sz w:val="20"/>
                <w:szCs w:val="20"/>
              </w:rPr>
            </w:pPr>
            <w:r w:rsidRPr="00D71037">
              <w:rPr>
                <w:b/>
                <w:sz w:val="20"/>
                <w:szCs w:val="20"/>
              </w:rPr>
              <w:t>Your expert colleague observes your practice</w:t>
            </w:r>
          </w:p>
          <w:p w14:paraId="450B8E0B" w14:textId="77777777" w:rsidR="00D71037" w:rsidRPr="00D71037" w:rsidRDefault="00D71037" w:rsidP="00D71037">
            <w:pPr>
              <w:rPr>
                <w:i/>
                <w:sz w:val="20"/>
                <w:szCs w:val="20"/>
              </w:rPr>
            </w:pPr>
            <w:r w:rsidRPr="00D71037">
              <w:rPr>
                <w:b/>
                <w:sz w:val="20"/>
                <w:szCs w:val="20"/>
              </w:rPr>
              <w:t xml:space="preserve">Observer collects </w:t>
            </w:r>
            <w:r w:rsidRPr="00D71037">
              <w:rPr>
                <w:bCs/>
                <w:sz w:val="20"/>
                <w:szCs w:val="20"/>
              </w:rPr>
              <w:t>evidence in relation to the trainee’s target</w:t>
            </w:r>
            <w:r w:rsidRPr="00D71037">
              <w:rPr>
                <w:sz w:val="20"/>
                <w:szCs w:val="20"/>
              </w:rPr>
              <w:t xml:space="preserve"> </w:t>
            </w:r>
          </w:p>
          <w:p w14:paraId="67550CC4" w14:textId="77777777" w:rsidR="00D71037" w:rsidRPr="00D71037" w:rsidRDefault="00D71037" w:rsidP="00D71037">
            <w:pPr>
              <w:rPr>
                <w:i/>
                <w:sz w:val="20"/>
                <w:szCs w:val="20"/>
              </w:rPr>
            </w:pPr>
          </w:p>
          <w:p w14:paraId="44D7B410" w14:textId="77777777" w:rsidR="00D71037" w:rsidRPr="00D71037" w:rsidRDefault="00D71037" w:rsidP="00D71037">
            <w:pPr>
              <w:rPr>
                <w:sz w:val="20"/>
                <w:szCs w:val="20"/>
              </w:rPr>
            </w:pPr>
            <w:r w:rsidRPr="00D71037">
              <w:rPr>
                <w:b/>
                <w:sz w:val="20"/>
                <w:szCs w:val="20"/>
              </w:rPr>
              <w:t>Observer’s questions.</w:t>
            </w:r>
            <w:r w:rsidRPr="00D71037">
              <w:rPr>
                <w:sz w:val="20"/>
                <w:szCs w:val="20"/>
              </w:rPr>
              <w:t xml:space="preserve"> </w:t>
            </w:r>
          </w:p>
          <w:p w14:paraId="2223A321" w14:textId="77777777" w:rsidR="00D71037" w:rsidRPr="00D71037" w:rsidRDefault="00D71037" w:rsidP="00D71037">
            <w:pPr>
              <w:rPr>
                <w:i/>
                <w:sz w:val="18"/>
                <w:szCs w:val="18"/>
              </w:rPr>
            </w:pPr>
            <w:r w:rsidRPr="00D71037">
              <w:rPr>
                <w:i/>
                <w:sz w:val="18"/>
                <w:szCs w:val="18"/>
              </w:rPr>
              <w:t>During the teaching episode the observer identifies question prompts to stimulate discussion.</w:t>
            </w:r>
          </w:p>
          <w:p w14:paraId="4C35F03F" w14:textId="77777777" w:rsidR="00D71037" w:rsidRPr="00D71037" w:rsidRDefault="00D71037" w:rsidP="00D71037">
            <w:pPr>
              <w:rPr>
                <w:b/>
                <w:sz w:val="20"/>
                <w:szCs w:val="20"/>
              </w:rPr>
            </w:pPr>
            <w:r w:rsidRPr="00D71037">
              <w:rPr>
                <w:i/>
                <w:color w:val="7030A0"/>
                <w:sz w:val="18"/>
                <w:szCs w:val="18"/>
              </w:rPr>
              <w:t>Use the CCF to help identify specific points</w:t>
            </w:r>
          </w:p>
        </w:tc>
        <w:tc>
          <w:tcPr>
            <w:tcW w:w="6095" w:type="dxa"/>
          </w:tcPr>
          <w:p w14:paraId="4C4E70C3" w14:textId="77777777" w:rsidR="00D71037" w:rsidRPr="00D71037" w:rsidRDefault="00D71037" w:rsidP="00D71037">
            <w:pPr>
              <w:rPr>
                <w:i/>
                <w:sz w:val="18"/>
                <w:szCs w:val="22"/>
              </w:rPr>
            </w:pPr>
            <w:r w:rsidRPr="00D71037">
              <w:rPr>
                <w:i/>
                <w:sz w:val="18"/>
                <w:szCs w:val="22"/>
              </w:rPr>
              <w:t>Observer’s notes and questions.</w:t>
            </w:r>
          </w:p>
          <w:p w14:paraId="7848B470" w14:textId="77777777" w:rsidR="00D71037" w:rsidRPr="00D71037" w:rsidRDefault="00D71037" w:rsidP="00D71037">
            <w:pPr>
              <w:rPr>
                <w:i/>
                <w:sz w:val="18"/>
                <w:szCs w:val="22"/>
              </w:rPr>
            </w:pPr>
          </w:p>
        </w:tc>
      </w:tr>
      <w:tr w:rsidR="00D71037" w:rsidRPr="00D71037" w14:paraId="160CF922" w14:textId="77777777" w:rsidTr="00C048F3">
        <w:trPr>
          <w:trHeight w:val="3523"/>
        </w:trPr>
        <w:tc>
          <w:tcPr>
            <w:tcW w:w="1560" w:type="dxa"/>
            <w:vMerge w:val="restart"/>
          </w:tcPr>
          <w:p w14:paraId="4C3F4644" w14:textId="77777777" w:rsidR="00D71037" w:rsidRPr="00D71037" w:rsidRDefault="00D71037" w:rsidP="00D71037">
            <w:pPr>
              <w:rPr>
                <w:rFonts w:cstheme="minorHAnsi"/>
                <w:b/>
                <w:sz w:val="28"/>
                <w:szCs w:val="28"/>
              </w:rPr>
            </w:pPr>
            <w:r w:rsidRPr="00D71037">
              <w:rPr>
                <w:sz w:val="22"/>
                <w:szCs w:val="22"/>
              </w:rPr>
              <w:br w:type="page"/>
            </w:r>
            <w:r w:rsidRPr="00D71037">
              <w:rPr>
                <w:rFonts w:cstheme="minorHAnsi"/>
                <w:b/>
                <w:sz w:val="28"/>
                <w:szCs w:val="28"/>
              </w:rPr>
              <w:t xml:space="preserve">Discussion: trainee and expert colleague </w:t>
            </w:r>
          </w:p>
          <w:p w14:paraId="32777279" w14:textId="77777777" w:rsidR="00D71037" w:rsidRPr="00D71037" w:rsidRDefault="00D71037" w:rsidP="00D71037">
            <w:pPr>
              <w:rPr>
                <w:rFonts w:cstheme="minorHAnsi"/>
                <w:b/>
                <w:sz w:val="28"/>
                <w:szCs w:val="28"/>
              </w:rPr>
            </w:pPr>
          </w:p>
        </w:tc>
        <w:tc>
          <w:tcPr>
            <w:tcW w:w="2551" w:type="dxa"/>
          </w:tcPr>
          <w:p w14:paraId="2B6F68A5" w14:textId="77777777" w:rsidR="00D71037" w:rsidRPr="00D71037" w:rsidRDefault="00D71037" w:rsidP="00D71037">
            <w:pPr>
              <w:rPr>
                <w:b/>
                <w:sz w:val="20"/>
                <w:szCs w:val="20"/>
              </w:rPr>
            </w:pPr>
            <w:r w:rsidRPr="00D71037">
              <w:rPr>
                <w:bCs/>
                <w:sz w:val="20"/>
                <w:szCs w:val="20"/>
              </w:rPr>
              <w:t xml:space="preserve">The </w:t>
            </w:r>
            <w:r w:rsidRPr="00D71037">
              <w:rPr>
                <w:b/>
                <w:sz w:val="20"/>
                <w:szCs w:val="20"/>
              </w:rPr>
              <w:t>trainee shares their reflection:</w:t>
            </w:r>
          </w:p>
          <w:p w14:paraId="6C0E4FDD" w14:textId="77777777" w:rsidR="00D71037" w:rsidRPr="00D71037" w:rsidRDefault="00D71037" w:rsidP="00D71037">
            <w:pPr>
              <w:rPr>
                <w:i/>
                <w:sz w:val="18"/>
                <w:szCs w:val="18"/>
              </w:rPr>
            </w:pPr>
            <w:r w:rsidRPr="00D71037">
              <w:rPr>
                <w:b/>
                <w:sz w:val="20"/>
                <w:szCs w:val="20"/>
              </w:rPr>
              <w:t>-</w:t>
            </w:r>
            <w:r w:rsidRPr="00D71037">
              <w:rPr>
                <w:sz w:val="22"/>
                <w:szCs w:val="22"/>
              </w:rPr>
              <w:t xml:space="preserve"> </w:t>
            </w:r>
            <w:r w:rsidRPr="00D71037">
              <w:rPr>
                <w:i/>
                <w:sz w:val="18"/>
                <w:szCs w:val="18"/>
              </w:rPr>
              <w:t xml:space="preserve">on the ways in which they have been able to meet their target </w:t>
            </w:r>
          </w:p>
          <w:p w14:paraId="7C1ACDE3" w14:textId="77777777" w:rsidR="00D71037" w:rsidRPr="00D71037" w:rsidRDefault="00D71037" w:rsidP="00D71037">
            <w:pPr>
              <w:rPr>
                <w:i/>
                <w:sz w:val="18"/>
                <w:szCs w:val="18"/>
              </w:rPr>
            </w:pPr>
            <w:r w:rsidRPr="00D71037">
              <w:rPr>
                <w:i/>
                <w:sz w:val="18"/>
                <w:szCs w:val="18"/>
              </w:rPr>
              <w:t>- any challenges.</w:t>
            </w:r>
          </w:p>
          <w:p w14:paraId="2B59805E" w14:textId="77777777" w:rsidR="00D71037" w:rsidRPr="00D71037" w:rsidRDefault="00D71037" w:rsidP="00D71037">
            <w:pPr>
              <w:rPr>
                <w:b/>
                <w:sz w:val="20"/>
                <w:szCs w:val="20"/>
              </w:rPr>
            </w:pPr>
            <w:r w:rsidRPr="00D71037">
              <w:rPr>
                <w:i/>
                <w:sz w:val="18"/>
                <w:szCs w:val="18"/>
              </w:rPr>
              <w:t>- further questions arising.</w:t>
            </w:r>
          </w:p>
        </w:tc>
        <w:tc>
          <w:tcPr>
            <w:tcW w:w="6095" w:type="dxa"/>
          </w:tcPr>
          <w:p w14:paraId="239E5637" w14:textId="77777777" w:rsidR="00D71037" w:rsidRPr="00D71037" w:rsidRDefault="00D71037" w:rsidP="00D71037">
            <w:pPr>
              <w:rPr>
                <w:i/>
                <w:sz w:val="18"/>
                <w:szCs w:val="22"/>
              </w:rPr>
            </w:pPr>
            <w:r w:rsidRPr="00D71037">
              <w:rPr>
                <w:i/>
                <w:sz w:val="18"/>
                <w:szCs w:val="22"/>
              </w:rPr>
              <w:t>Observer to note these reflections and questions.</w:t>
            </w:r>
          </w:p>
          <w:p w14:paraId="0C5E3B13" w14:textId="77777777" w:rsidR="00D71037" w:rsidRPr="00D71037" w:rsidRDefault="00D71037" w:rsidP="00D71037">
            <w:pPr>
              <w:rPr>
                <w:sz w:val="22"/>
                <w:szCs w:val="22"/>
              </w:rPr>
            </w:pPr>
          </w:p>
        </w:tc>
      </w:tr>
      <w:tr w:rsidR="00D71037" w:rsidRPr="00D71037" w14:paraId="62DFB4C6" w14:textId="77777777" w:rsidTr="00C048F3">
        <w:trPr>
          <w:trHeight w:val="4099"/>
        </w:trPr>
        <w:tc>
          <w:tcPr>
            <w:tcW w:w="1560" w:type="dxa"/>
            <w:vMerge/>
          </w:tcPr>
          <w:p w14:paraId="0ABE4DCB" w14:textId="77777777" w:rsidR="00D71037" w:rsidRPr="00D71037" w:rsidRDefault="00D71037" w:rsidP="00D71037">
            <w:pPr>
              <w:rPr>
                <w:rFonts w:cstheme="minorHAnsi"/>
                <w:b/>
                <w:sz w:val="28"/>
                <w:szCs w:val="28"/>
              </w:rPr>
            </w:pPr>
          </w:p>
        </w:tc>
        <w:tc>
          <w:tcPr>
            <w:tcW w:w="2551" w:type="dxa"/>
          </w:tcPr>
          <w:p w14:paraId="41BB2050" w14:textId="77777777" w:rsidR="00D71037" w:rsidRPr="00D71037" w:rsidRDefault="00D71037" w:rsidP="00D71037">
            <w:pPr>
              <w:rPr>
                <w:sz w:val="22"/>
                <w:szCs w:val="22"/>
              </w:rPr>
            </w:pPr>
            <w:r w:rsidRPr="00D71037">
              <w:rPr>
                <w:b/>
                <w:bCs/>
                <w:sz w:val="22"/>
                <w:szCs w:val="22"/>
              </w:rPr>
              <w:t>Observer’s feedback/coaching</w:t>
            </w:r>
            <w:r w:rsidRPr="00D71037">
              <w:rPr>
                <w:sz w:val="22"/>
                <w:szCs w:val="22"/>
              </w:rPr>
              <w:t xml:space="preserve"> using question prompts above</w:t>
            </w:r>
          </w:p>
          <w:p w14:paraId="42D38669" w14:textId="77777777" w:rsidR="00D71037" w:rsidRPr="00D71037" w:rsidRDefault="00D71037" w:rsidP="00D71037">
            <w:pPr>
              <w:rPr>
                <w:sz w:val="22"/>
                <w:szCs w:val="22"/>
              </w:rPr>
            </w:pPr>
          </w:p>
          <w:p w14:paraId="47D852D2" w14:textId="77777777" w:rsidR="00D71037" w:rsidRPr="00D71037" w:rsidRDefault="00D71037" w:rsidP="00D71037">
            <w:pPr>
              <w:rPr>
                <w:sz w:val="20"/>
                <w:szCs w:val="20"/>
              </w:rPr>
            </w:pPr>
            <w:r w:rsidRPr="00D71037">
              <w:rPr>
                <w:b/>
                <w:sz w:val="20"/>
                <w:szCs w:val="20"/>
              </w:rPr>
              <w:t>Questions arising.</w:t>
            </w:r>
            <w:r w:rsidRPr="00D71037">
              <w:rPr>
                <w:sz w:val="20"/>
                <w:szCs w:val="20"/>
              </w:rPr>
              <w:t xml:space="preserve"> </w:t>
            </w:r>
          </w:p>
          <w:p w14:paraId="50EE129D" w14:textId="77777777" w:rsidR="00D71037" w:rsidRPr="00D71037" w:rsidRDefault="00D71037" w:rsidP="00D71037">
            <w:pPr>
              <w:rPr>
                <w:i/>
                <w:sz w:val="20"/>
                <w:szCs w:val="20"/>
              </w:rPr>
            </w:pPr>
            <w:r w:rsidRPr="00D71037">
              <w:rPr>
                <w:i/>
                <w:sz w:val="20"/>
                <w:szCs w:val="20"/>
              </w:rPr>
              <w:t>What does this conversation prompt the expert colleague and trainee to consider further?</w:t>
            </w:r>
          </w:p>
          <w:p w14:paraId="584CE015" w14:textId="77777777" w:rsidR="00D71037" w:rsidRPr="00D71037" w:rsidRDefault="00D71037" w:rsidP="00D71037">
            <w:pPr>
              <w:rPr>
                <w:sz w:val="22"/>
                <w:szCs w:val="22"/>
              </w:rPr>
            </w:pPr>
            <w:r w:rsidRPr="00D71037">
              <w:rPr>
                <w:i/>
                <w:color w:val="7030A0"/>
                <w:sz w:val="20"/>
                <w:szCs w:val="20"/>
              </w:rPr>
              <w:t>(Look at the CCF to help here)</w:t>
            </w:r>
          </w:p>
        </w:tc>
        <w:tc>
          <w:tcPr>
            <w:tcW w:w="6095" w:type="dxa"/>
          </w:tcPr>
          <w:p w14:paraId="183D77AC" w14:textId="77777777" w:rsidR="00D71037" w:rsidRPr="00D71037" w:rsidRDefault="00D71037" w:rsidP="00D71037">
            <w:pPr>
              <w:rPr>
                <w:sz w:val="22"/>
                <w:szCs w:val="22"/>
              </w:rPr>
            </w:pPr>
            <w:r w:rsidRPr="00D71037">
              <w:rPr>
                <w:i/>
                <w:sz w:val="18"/>
                <w:szCs w:val="22"/>
              </w:rPr>
              <w:t>Trainee’s note down key points of discussion</w:t>
            </w:r>
          </w:p>
          <w:p w14:paraId="0924C67F" w14:textId="77777777" w:rsidR="00D71037" w:rsidRPr="00D71037" w:rsidRDefault="00D71037" w:rsidP="00D71037">
            <w:pPr>
              <w:rPr>
                <w:sz w:val="22"/>
                <w:szCs w:val="22"/>
              </w:rPr>
            </w:pPr>
          </w:p>
        </w:tc>
      </w:tr>
      <w:tr w:rsidR="00D71037" w:rsidRPr="00D71037" w14:paraId="1F430FC6" w14:textId="77777777" w:rsidTr="00C048F3">
        <w:trPr>
          <w:trHeight w:val="1502"/>
        </w:trPr>
        <w:tc>
          <w:tcPr>
            <w:tcW w:w="1560" w:type="dxa"/>
          </w:tcPr>
          <w:p w14:paraId="3B270A70" w14:textId="77777777" w:rsidR="00D71037" w:rsidRPr="00D71037" w:rsidRDefault="00D71037" w:rsidP="00D71037">
            <w:pPr>
              <w:rPr>
                <w:rFonts w:cstheme="minorHAnsi"/>
                <w:b/>
                <w:sz w:val="28"/>
                <w:szCs w:val="28"/>
              </w:rPr>
            </w:pPr>
            <w:r w:rsidRPr="00D71037">
              <w:rPr>
                <w:rFonts w:cstheme="minorHAnsi"/>
                <w:b/>
                <w:sz w:val="28"/>
                <w:szCs w:val="28"/>
              </w:rPr>
              <w:t>Future target</w:t>
            </w:r>
          </w:p>
          <w:p w14:paraId="63C843DA" w14:textId="77777777" w:rsidR="00D71037" w:rsidRPr="00D71037" w:rsidRDefault="00D71037" w:rsidP="00D71037">
            <w:pPr>
              <w:jc w:val="center"/>
              <w:rPr>
                <w:rFonts w:cstheme="minorHAnsi"/>
                <w:b/>
                <w:sz w:val="28"/>
                <w:szCs w:val="28"/>
              </w:rPr>
            </w:pPr>
          </w:p>
        </w:tc>
        <w:tc>
          <w:tcPr>
            <w:tcW w:w="2551" w:type="dxa"/>
          </w:tcPr>
          <w:p w14:paraId="14DFE1E2" w14:textId="77777777" w:rsidR="00D71037" w:rsidRPr="00D71037" w:rsidRDefault="00D71037" w:rsidP="00D71037">
            <w:pPr>
              <w:rPr>
                <w:b/>
                <w:sz w:val="20"/>
                <w:szCs w:val="20"/>
              </w:rPr>
            </w:pPr>
            <w:r w:rsidRPr="00D71037">
              <w:rPr>
                <w:b/>
                <w:sz w:val="20"/>
                <w:szCs w:val="20"/>
              </w:rPr>
              <w:t>Trainee and expert colleague create a new target</w:t>
            </w:r>
          </w:p>
          <w:p w14:paraId="6BE94CDA" w14:textId="77777777" w:rsidR="00D71037" w:rsidRPr="00D71037" w:rsidRDefault="00D71037" w:rsidP="00D71037">
            <w:pPr>
              <w:rPr>
                <w:b/>
                <w:sz w:val="20"/>
                <w:szCs w:val="20"/>
              </w:rPr>
            </w:pPr>
          </w:p>
        </w:tc>
        <w:tc>
          <w:tcPr>
            <w:tcW w:w="6095" w:type="dxa"/>
          </w:tcPr>
          <w:p w14:paraId="70363869" w14:textId="77777777" w:rsidR="00D71037" w:rsidRPr="00D71037" w:rsidRDefault="00D71037" w:rsidP="00D71037">
            <w:pPr>
              <w:rPr>
                <w:sz w:val="22"/>
                <w:szCs w:val="22"/>
              </w:rPr>
            </w:pPr>
            <w:r w:rsidRPr="00D71037">
              <w:rPr>
                <w:i/>
                <w:sz w:val="18"/>
                <w:szCs w:val="22"/>
              </w:rPr>
              <w:t>Trainee’s notes</w:t>
            </w:r>
          </w:p>
          <w:p w14:paraId="6B1EFFAA" w14:textId="77777777" w:rsidR="00D71037" w:rsidRPr="00D71037" w:rsidRDefault="00D71037" w:rsidP="00D71037">
            <w:pPr>
              <w:rPr>
                <w:sz w:val="22"/>
                <w:szCs w:val="22"/>
              </w:rPr>
            </w:pPr>
          </w:p>
        </w:tc>
      </w:tr>
    </w:tbl>
    <w:p w14:paraId="0A0E35D9" w14:textId="77777777" w:rsidR="00E668A4" w:rsidRPr="00561663" w:rsidRDefault="00E668A4" w:rsidP="00561663">
      <w:pPr>
        <w:spacing w:after="120"/>
        <w:ind w:left="360" w:right="-327"/>
        <w:rPr>
          <w:rFonts w:asciiTheme="minorHAnsi" w:hAnsiTheme="minorHAnsi" w:cstheme="minorHAnsi"/>
          <w:sz w:val="22"/>
          <w:szCs w:val="22"/>
        </w:rPr>
      </w:pPr>
    </w:p>
    <w:bookmarkEnd w:id="27"/>
    <w:p w14:paraId="55D0E30A" w14:textId="353045CB" w:rsidR="00BF69B2" w:rsidRPr="00823A42" w:rsidRDefault="005516E2" w:rsidP="00823A42">
      <w:pPr>
        <w:rPr>
          <w:rFonts w:asciiTheme="minorHAnsi" w:hAnsiTheme="minorHAnsi" w:cstheme="minorHAnsi"/>
          <w:sz w:val="22"/>
          <w:szCs w:val="22"/>
        </w:rPr>
      </w:pPr>
      <w:r w:rsidRPr="00763123">
        <w:rPr>
          <w:rFonts w:asciiTheme="minorHAnsi" w:hAnsiTheme="minorHAnsi" w:cstheme="minorHAnsi"/>
          <w:sz w:val="22"/>
          <w:szCs w:val="22"/>
        </w:rPr>
        <w:br w:type="page"/>
      </w:r>
    </w:p>
    <w:p w14:paraId="40819213" w14:textId="77777777" w:rsidR="009153F9" w:rsidRDefault="009153F9" w:rsidP="009F51E5">
      <w:pPr>
        <w:pStyle w:val="Heading7"/>
        <w:sectPr w:rsidR="009153F9" w:rsidSect="00612ED4">
          <w:pgSz w:w="11909" w:h="16834" w:code="9"/>
          <w:pgMar w:top="567" w:right="709" w:bottom="709" w:left="1412" w:header="709" w:footer="709" w:gutter="0"/>
          <w:cols w:space="708"/>
          <w:docGrid w:linePitch="360"/>
        </w:sectPr>
      </w:pPr>
    </w:p>
    <w:p w14:paraId="770DA8A0" w14:textId="1B03D067" w:rsidR="00832799" w:rsidRDefault="00832799">
      <w:pPr>
        <w:rPr>
          <w:rFonts w:ascii="Arial" w:hAnsi="Arial" w:cs="Arial"/>
          <w:b/>
          <w:sz w:val="22"/>
          <w:highlight w:val="yellow"/>
          <w:u w:val="single"/>
        </w:rPr>
      </w:pPr>
    </w:p>
    <w:p w14:paraId="602A58F5" w14:textId="77777777" w:rsidR="000702B0" w:rsidRPr="007D08FE" w:rsidRDefault="000702B0" w:rsidP="007D08FE">
      <w:pPr>
        <w:keepNext/>
        <w:keepLines/>
        <w:ind w:right="-141"/>
        <w:jc w:val="both"/>
        <w:rPr>
          <w:rFonts w:ascii="Arial" w:hAnsi="Arial" w:cs="Arial"/>
          <w:b/>
          <w:sz w:val="22"/>
          <w:highlight w:val="yellow"/>
          <w:u w:val="single"/>
        </w:rPr>
      </w:pPr>
    </w:p>
    <w:p w14:paraId="29C78E0F" w14:textId="77B39A2F" w:rsidR="008E16C7" w:rsidRPr="005C0570" w:rsidRDefault="002F042E" w:rsidP="008F10FE">
      <w:pPr>
        <w:pStyle w:val="Heading3"/>
        <w:tabs>
          <w:tab w:val="clear" w:pos="426"/>
          <w:tab w:val="left" w:pos="567"/>
        </w:tabs>
        <w:ind w:left="993" w:hanging="709"/>
      </w:pPr>
      <w:r>
        <w:t xml:space="preserve"> </w:t>
      </w:r>
      <w:bookmarkStart w:id="36" w:name="_Toc141881179"/>
      <w:r w:rsidR="00D3470D" w:rsidRPr="005C0570">
        <w:t>ASSESSMENT OF THE PLACEMENT</w:t>
      </w:r>
      <w:r w:rsidR="001728A7" w:rsidRPr="005C0570">
        <w:t xml:space="preserve"> and the COLLABORATIVE REVIEW DOCUMENT</w:t>
      </w:r>
      <w:bookmarkEnd w:id="36"/>
    </w:p>
    <w:p w14:paraId="0F7B73C4" w14:textId="77777777" w:rsidR="001E721F" w:rsidRPr="008059CF" w:rsidRDefault="001E721F" w:rsidP="008E16C7">
      <w:pPr>
        <w:rPr>
          <w:rFonts w:ascii="Arial" w:hAnsi="Arial" w:cs="Arial"/>
          <w:sz w:val="16"/>
          <w:szCs w:val="16"/>
        </w:rPr>
      </w:pPr>
    </w:p>
    <w:p w14:paraId="54C9DE8D" w14:textId="77777777" w:rsidR="00C01FEC" w:rsidRDefault="00C01FEC" w:rsidP="00041690">
      <w:pPr>
        <w:numPr>
          <w:ilvl w:val="12"/>
          <w:numId w:val="0"/>
        </w:numPr>
        <w:ind w:left="-426"/>
        <w:jc w:val="both"/>
        <w:rPr>
          <w:rFonts w:ascii="Arial" w:hAnsi="Arial" w:cs="Arial"/>
          <w:b/>
        </w:rPr>
      </w:pPr>
      <w:bookmarkStart w:id="37" w:name="_Toc219612876"/>
    </w:p>
    <w:p w14:paraId="16C9F2D2" w14:textId="77777777" w:rsidR="00537713" w:rsidRPr="001728A7" w:rsidRDefault="00537713" w:rsidP="008F10FE">
      <w:pPr>
        <w:pStyle w:val="Heading5"/>
        <w:tabs>
          <w:tab w:val="clear" w:pos="426"/>
          <w:tab w:val="left" w:pos="567"/>
        </w:tabs>
        <w:ind w:left="426"/>
        <w:jc w:val="left"/>
      </w:pPr>
      <w:bookmarkStart w:id="38" w:name="_Toc141881180"/>
      <w:r w:rsidRPr="001728A7">
        <w:t>Maximising the progress of trainees</w:t>
      </w:r>
      <w:bookmarkEnd w:id="38"/>
    </w:p>
    <w:p w14:paraId="5C751311" w14:textId="77777777" w:rsidR="00537713" w:rsidRPr="001728A7" w:rsidRDefault="00537713" w:rsidP="008F10FE">
      <w:pPr>
        <w:numPr>
          <w:ilvl w:val="12"/>
          <w:numId w:val="0"/>
        </w:numPr>
        <w:tabs>
          <w:tab w:val="left" w:pos="567"/>
        </w:tabs>
        <w:ind w:left="426"/>
        <w:jc w:val="both"/>
        <w:rPr>
          <w:rFonts w:ascii="Calibri" w:hAnsi="Calibri" w:cs="Calibri"/>
        </w:rPr>
      </w:pPr>
      <w:r w:rsidRPr="001728A7">
        <w:rPr>
          <w:rFonts w:ascii="Calibri" w:hAnsi="Calibri" w:cs="Calibri"/>
        </w:rPr>
        <w:t>Processes are in place which aim to ensure that all trainees maximise their progress over each placement and over the course of their PGCE.  These include ensuring that:</w:t>
      </w:r>
    </w:p>
    <w:p w14:paraId="12695689" w14:textId="77777777" w:rsidR="00537713" w:rsidRPr="001728A7" w:rsidRDefault="00537713" w:rsidP="00B03500">
      <w:pPr>
        <w:numPr>
          <w:ilvl w:val="0"/>
          <w:numId w:val="27"/>
        </w:numPr>
        <w:tabs>
          <w:tab w:val="clear" w:pos="780"/>
          <w:tab w:val="left" w:pos="709"/>
        </w:tabs>
        <w:ind w:left="993" w:hanging="283"/>
        <w:jc w:val="both"/>
        <w:rPr>
          <w:rFonts w:ascii="Calibri" w:hAnsi="Calibri" w:cs="Calibri"/>
        </w:rPr>
      </w:pPr>
      <w:r w:rsidRPr="001728A7">
        <w:rPr>
          <w:rFonts w:ascii="Calibri" w:hAnsi="Calibri" w:cs="Calibri"/>
        </w:rPr>
        <w:t>there are clear expectations for all parties;</w:t>
      </w:r>
    </w:p>
    <w:p w14:paraId="6E2973B3" w14:textId="3EFBDBBD" w:rsidR="00537713" w:rsidRPr="001728A7" w:rsidRDefault="00537713" w:rsidP="00B03500">
      <w:pPr>
        <w:numPr>
          <w:ilvl w:val="0"/>
          <w:numId w:val="27"/>
        </w:numPr>
        <w:tabs>
          <w:tab w:val="clear" w:pos="780"/>
          <w:tab w:val="left" w:pos="709"/>
        </w:tabs>
        <w:ind w:left="993" w:hanging="283"/>
        <w:jc w:val="both"/>
        <w:rPr>
          <w:rFonts w:ascii="Calibri" w:hAnsi="Calibri" w:cs="Calibri"/>
        </w:rPr>
      </w:pPr>
      <w:r w:rsidRPr="001728A7">
        <w:rPr>
          <w:rFonts w:ascii="Calibri" w:hAnsi="Calibri" w:cs="Calibri"/>
        </w:rPr>
        <w:t xml:space="preserve">regular </w:t>
      </w:r>
      <w:r w:rsidR="00B8727B" w:rsidRPr="001728A7">
        <w:rPr>
          <w:rFonts w:ascii="Calibri" w:hAnsi="Calibri" w:cs="Calibri"/>
        </w:rPr>
        <w:t>Trainee-</w:t>
      </w:r>
      <w:r w:rsidR="001728A7" w:rsidRPr="001728A7">
        <w:rPr>
          <w:rFonts w:ascii="Calibri" w:hAnsi="Calibri" w:cs="Calibri"/>
        </w:rPr>
        <w:t xml:space="preserve">Mentor </w:t>
      </w:r>
      <w:r w:rsidR="00B8727B" w:rsidRPr="001728A7">
        <w:rPr>
          <w:rFonts w:ascii="Calibri" w:hAnsi="Calibri" w:cs="Calibri"/>
        </w:rPr>
        <w:t>Meetings</w:t>
      </w:r>
      <w:r w:rsidRPr="001728A7">
        <w:rPr>
          <w:rFonts w:ascii="Calibri" w:hAnsi="Calibri" w:cs="Calibri"/>
        </w:rPr>
        <w:t xml:space="preserve"> are held </w:t>
      </w:r>
    </w:p>
    <w:p w14:paraId="47488121" w14:textId="453FDF4F" w:rsidR="00537713" w:rsidRPr="001728A7" w:rsidRDefault="00537713" w:rsidP="00B03500">
      <w:pPr>
        <w:numPr>
          <w:ilvl w:val="0"/>
          <w:numId w:val="27"/>
        </w:numPr>
        <w:tabs>
          <w:tab w:val="clear" w:pos="780"/>
          <w:tab w:val="left" w:pos="709"/>
        </w:tabs>
        <w:ind w:left="993" w:hanging="283"/>
        <w:jc w:val="both"/>
        <w:rPr>
          <w:rFonts w:ascii="Calibri" w:hAnsi="Calibri" w:cs="Calibri"/>
        </w:rPr>
      </w:pPr>
      <w:r w:rsidRPr="001728A7">
        <w:rPr>
          <w:rFonts w:ascii="Calibri" w:hAnsi="Calibri" w:cs="Calibri"/>
        </w:rPr>
        <w:t xml:space="preserve">targets are </w:t>
      </w:r>
      <w:r w:rsidR="00B8727B" w:rsidRPr="001728A7">
        <w:rPr>
          <w:rFonts w:ascii="Calibri" w:hAnsi="Calibri" w:cs="Calibri"/>
        </w:rPr>
        <w:t>co-constructed</w:t>
      </w:r>
      <w:r w:rsidRPr="001728A7">
        <w:rPr>
          <w:rFonts w:ascii="Calibri" w:hAnsi="Calibri" w:cs="Calibri"/>
        </w:rPr>
        <w:t xml:space="preserve"> and monitored; </w:t>
      </w:r>
    </w:p>
    <w:p w14:paraId="438EA66E" w14:textId="4EC28F3E" w:rsidR="00537713" w:rsidRPr="001728A7" w:rsidRDefault="00537713" w:rsidP="00B03500">
      <w:pPr>
        <w:numPr>
          <w:ilvl w:val="0"/>
          <w:numId w:val="27"/>
        </w:numPr>
        <w:tabs>
          <w:tab w:val="clear" w:pos="780"/>
          <w:tab w:val="left" w:pos="709"/>
        </w:tabs>
        <w:ind w:left="993" w:hanging="283"/>
        <w:jc w:val="both"/>
        <w:rPr>
          <w:rFonts w:ascii="Calibri" w:hAnsi="Calibri" w:cs="Calibri"/>
        </w:rPr>
      </w:pPr>
      <w:r w:rsidRPr="001728A7">
        <w:rPr>
          <w:rFonts w:ascii="Calibri" w:hAnsi="Calibri" w:cs="Calibri"/>
        </w:rPr>
        <w:t xml:space="preserve">progress against the </w:t>
      </w:r>
      <w:r w:rsidR="00B8727B" w:rsidRPr="001728A7">
        <w:rPr>
          <w:rFonts w:ascii="Calibri" w:hAnsi="Calibri" w:cs="Calibri"/>
        </w:rPr>
        <w:t>termly expectations, in the Collaborative Review Document are</w:t>
      </w:r>
      <w:r w:rsidRPr="001728A7">
        <w:rPr>
          <w:rFonts w:ascii="Calibri" w:hAnsi="Calibri" w:cs="Calibri"/>
        </w:rPr>
        <w:t xml:space="preserve"> </w:t>
      </w:r>
      <w:r w:rsidR="000548D3" w:rsidRPr="001728A7">
        <w:rPr>
          <w:rFonts w:ascii="Calibri" w:hAnsi="Calibri" w:cs="Calibri"/>
        </w:rPr>
        <w:t>used</w:t>
      </w:r>
      <w:r w:rsidRPr="001728A7">
        <w:rPr>
          <w:rFonts w:ascii="Calibri" w:hAnsi="Calibri" w:cs="Calibri"/>
        </w:rPr>
        <w:t xml:space="preserve"> formatively </w:t>
      </w:r>
      <w:r w:rsidR="000548D3" w:rsidRPr="001728A7">
        <w:rPr>
          <w:rFonts w:ascii="Calibri" w:hAnsi="Calibri" w:cs="Calibri"/>
        </w:rPr>
        <w:t>to promote progress</w:t>
      </w:r>
    </w:p>
    <w:p w14:paraId="5293A2D3" w14:textId="77777777" w:rsidR="00537713" w:rsidRPr="001728A7" w:rsidRDefault="00537713" w:rsidP="00B03500">
      <w:pPr>
        <w:numPr>
          <w:ilvl w:val="0"/>
          <w:numId w:val="27"/>
        </w:numPr>
        <w:tabs>
          <w:tab w:val="clear" w:pos="780"/>
          <w:tab w:val="left" w:pos="709"/>
        </w:tabs>
        <w:ind w:left="993" w:hanging="283"/>
        <w:jc w:val="both"/>
        <w:rPr>
          <w:rFonts w:ascii="Calibri" w:hAnsi="Calibri" w:cs="Calibri"/>
        </w:rPr>
      </w:pPr>
      <w:r w:rsidRPr="001728A7">
        <w:rPr>
          <w:rFonts w:ascii="Calibri" w:hAnsi="Calibri" w:cs="Calibri"/>
        </w:rPr>
        <w:t xml:space="preserve">appropriate and regular coaching is undertaken. </w:t>
      </w:r>
    </w:p>
    <w:p w14:paraId="04DA62D4" w14:textId="77777777" w:rsidR="00537713" w:rsidRPr="001728A7" w:rsidRDefault="00537713" w:rsidP="008F10FE">
      <w:pPr>
        <w:tabs>
          <w:tab w:val="left" w:pos="567"/>
        </w:tabs>
        <w:ind w:left="426"/>
        <w:jc w:val="both"/>
        <w:rPr>
          <w:rFonts w:ascii="Calibri" w:hAnsi="Calibri" w:cs="Calibri"/>
        </w:rPr>
      </w:pPr>
    </w:p>
    <w:p w14:paraId="3E1E83F8" w14:textId="77777777" w:rsidR="00537713" w:rsidRPr="001728A7" w:rsidRDefault="00537713" w:rsidP="008F10FE">
      <w:pPr>
        <w:tabs>
          <w:tab w:val="left" w:pos="567"/>
        </w:tabs>
        <w:ind w:left="426"/>
        <w:jc w:val="both"/>
        <w:rPr>
          <w:rFonts w:ascii="Calibri" w:hAnsi="Calibri" w:cs="Calibri"/>
          <w:b/>
        </w:rPr>
      </w:pPr>
    </w:p>
    <w:p w14:paraId="1988C996" w14:textId="462560F5" w:rsidR="001728A7" w:rsidRPr="001728A7" w:rsidRDefault="00537713" w:rsidP="008F10FE">
      <w:pPr>
        <w:pStyle w:val="Heading5"/>
        <w:tabs>
          <w:tab w:val="clear" w:pos="426"/>
          <w:tab w:val="left" w:pos="567"/>
        </w:tabs>
        <w:ind w:left="426"/>
        <w:jc w:val="left"/>
      </w:pPr>
      <w:bookmarkStart w:id="39" w:name="_Toc141881181"/>
      <w:r w:rsidRPr="001728A7">
        <w:t>Expectations of progress</w:t>
      </w:r>
      <w:r w:rsidR="001728A7" w:rsidRPr="001728A7">
        <w:t xml:space="preserve"> and the Collaborative </w:t>
      </w:r>
      <w:r w:rsidR="00D3624A">
        <w:t xml:space="preserve">Assessment </w:t>
      </w:r>
      <w:r w:rsidR="001728A7" w:rsidRPr="001728A7">
        <w:t>Document</w:t>
      </w:r>
      <w:bookmarkEnd w:id="39"/>
    </w:p>
    <w:p w14:paraId="395DBF74" w14:textId="2913D830" w:rsidR="001728A7" w:rsidRPr="009C4592" w:rsidRDefault="009C4592" w:rsidP="008F10FE">
      <w:pPr>
        <w:tabs>
          <w:tab w:val="left" w:pos="567"/>
        </w:tabs>
        <w:ind w:left="426"/>
        <w:jc w:val="both"/>
        <w:rPr>
          <w:rFonts w:ascii="Calibri" w:hAnsi="Calibri" w:cs="Calibri"/>
        </w:rPr>
      </w:pPr>
      <w:r>
        <w:rPr>
          <w:rFonts w:ascii="Calibri" w:hAnsi="Calibri" w:cs="Calibri"/>
        </w:rPr>
        <w:t>T</w:t>
      </w:r>
      <w:r w:rsidR="001728A7" w:rsidRPr="001728A7">
        <w:rPr>
          <w:rFonts w:ascii="Calibri" w:hAnsi="Calibri" w:cs="Calibri"/>
        </w:rPr>
        <w:t xml:space="preserve">he </w:t>
      </w:r>
      <w:r w:rsidR="001728A7" w:rsidRPr="001728A7">
        <w:rPr>
          <w:rFonts w:asciiTheme="minorHAnsi" w:hAnsiTheme="minorHAnsi" w:cstheme="minorHAnsi"/>
          <w:b/>
          <w:bCs/>
          <w:iCs/>
        </w:rPr>
        <w:t xml:space="preserve">Collaborative </w:t>
      </w:r>
      <w:r w:rsidR="00D3624A">
        <w:rPr>
          <w:rFonts w:asciiTheme="minorHAnsi" w:hAnsiTheme="minorHAnsi" w:cstheme="minorHAnsi"/>
          <w:b/>
          <w:bCs/>
          <w:iCs/>
        </w:rPr>
        <w:t xml:space="preserve">Assessment </w:t>
      </w:r>
      <w:r w:rsidR="001728A7" w:rsidRPr="001728A7">
        <w:rPr>
          <w:rFonts w:asciiTheme="minorHAnsi" w:hAnsiTheme="minorHAnsi" w:cstheme="minorHAnsi"/>
          <w:b/>
          <w:bCs/>
          <w:iCs/>
        </w:rPr>
        <w:t>Document (C</w:t>
      </w:r>
      <w:r w:rsidR="00D3624A">
        <w:rPr>
          <w:rFonts w:asciiTheme="minorHAnsi" w:hAnsiTheme="minorHAnsi" w:cstheme="minorHAnsi"/>
          <w:b/>
          <w:bCs/>
          <w:iCs/>
        </w:rPr>
        <w:t>A</w:t>
      </w:r>
      <w:r w:rsidR="001728A7" w:rsidRPr="001728A7">
        <w:rPr>
          <w:rFonts w:asciiTheme="minorHAnsi" w:hAnsiTheme="minorHAnsi" w:cstheme="minorHAnsi"/>
          <w:b/>
          <w:bCs/>
          <w:iCs/>
        </w:rPr>
        <w:t>D)</w:t>
      </w:r>
      <w:r w:rsidR="00D3624A">
        <w:rPr>
          <w:rFonts w:asciiTheme="minorHAnsi" w:hAnsiTheme="minorHAnsi" w:cstheme="minorHAnsi"/>
          <w:b/>
          <w:bCs/>
          <w:iCs/>
        </w:rPr>
        <w:t xml:space="preserve"> is an online document found in Axia</w:t>
      </w:r>
      <w:r w:rsidR="001728A7" w:rsidRPr="001728A7">
        <w:rPr>
          <w:rFonts w:asciiTheme="minorHAnsi" w:hAnsiTheme="minorHAnsi" w:cstheme="minorHAnsi"/>
          <w:b/>
          <w:bCs/>
          <w:iCs/>
        </w:rPr>
        <w:t xml:space="preserve"> </w:t>
      </w:r>
      <w:r w:rsidR="001728A7" w:rsidRPr="009C4592">
        <w:rPr>
          <w:rFonts w:asciiTheme="minorHAnsi" w:hAnsiTheme="minorHAnsi" w:cstheme="minorHAnsi"/>
          <w:iCs/>
        </w:rPr>
        <w:t>set</w:t>
      </w:r>
      <w:r w:rsidRPr="009C4592">
        <w:rPr>
          <w:rFonts w:asciiTheme="minorHAnsi" w:hAnsiTheme="minorHAnsi" w:cstheme="minorHAnsi"/>
          <w:iCs/>
        </w:rPr>
        <w:t>s</w:t>
      </w:r>
      <w:r w:rsidR="001728A7" w:rsidRPr="009C4592">
        <w:rPr>
          <w:rFonts w:asciiTheme="minorHAnsi" w:hAnsiTheme="minorHAnsi" w:cstheme="minorHAnsi"/>
          <w:iCs/>
        </w:rPr>
        <w:t xml:space="preserve"> the shared expectations for trainees’ progress across the PGCE</w:t>
      </w:r>
      <w:r w:rsidRPr="009C4592">
        <w:rPr>
          <w:rFonts w:asciiTheme="minorHAnsi" w:hAnsiTheme="minorHAnsi" w:cstheme="minorHAnsi"/>
          <w:iCs/>
        </w:rPr>
        <w:t xml:space="preserve"> and records t</w:t>
      </w:r>
      <w:r>
        <w:rPr>
          <w:rFonts w:asciiTheme="minorHAnsi" w:hAnsiTheme="minorHAnsi" w:cstheme="minorHAnsi"/>
          <w:iCs/>
        </w:rPr>
        <w:t>rainees’</w:t>
      </w:r>
      <w:r w:rsidRPr="009C4592">
        <w:rPr>
          <w:rFonts w:asciiTheme="minorHAnsi" w:hAnsiTheme="minorHAnsi" w:cstheme="minorHAnsi"/>
          <w:iCs/>
        </w:rPr>
        <w:t xml:space="preserve"> progress at key ‘</w:t>
      </w:r>
      <w:r w:rsidR="00153AE6" w:rsidRPr="00153AE6">
        <w:rPr>
          <w:rFonts w:asciiTheme="minorHAnsi" w:hAnsiTheme="minorHAnsi" w:cstheme="minorHAnsi"/>
          <w:b/>
          <w:bCs/>
          <w:iCs/>
        </w:rPr>
        <w:t xml:space="preserve">Collaborative </w:t>
      </w:r>
      <w:r w:rsidRPr="009C4592">
        <w:rPr>
          <w:rFonts w:asciiTheme="minorHAnsi" w:hAnsiTheme="minorHAnsi" w:cstheme="minorHAnsi"/>
          <w:b/>
          <w:bCs/>
          <w:iCs/>
        </w:rPr>
        <w:t>Assessment Points’</w:t>
      </w:r>
      <w:r w:rsidRPr="009C4592">
        <w:rPr>
          <w:rFonts w:asciiTheme="minorHAnsi" w:hAnsiTheme="minorHAnsi" w:cstheme="minorHAnsi"/>
          <w:iCs/>
        </w:rPr>
        <w:t xml:space="preserve"> </w:t>
      </w:r>
      <w:r w:rsidR="00153AE6">
        <w:rPr>
          <w:rFonts w:asciiTheme="minorHAnsi" w:hAnsiTheme="minorHAnsi" w:cstheme="minorHAnsi"/>
          <w:iCs/>
        </w:rPr>
        <w:t xml:space="preserve">(CAPs) </w:t>
      </w:r>
      <w:r w:rsidRPr="009C4592">
        <w:rPr>
          <w:rFonts w:asciiTheme="minorHAnsi" w:hAnsiTheme="minorHAnsi" w:cstheme="minorHAnsi"/>
          <w:iCs/>
        </w:rPr>
        <w:t>on the PGCE</w:t>
      </w:r>
      <w:r w:rsidR="001728A7" w:rsidRPr="009C4592">
        <w:rPr>
          <w:rFonts w:asciiTheme="minorHAnsi" w:hAnsiTheme="minorHAnsi" w:cstheme="minorHAnsi"/>
          <w:iCs/>
        </w:rPr>
        <w:t xml:space="preserve">. </w:t>
      </w:r>
      <w:r w:rsidRPr="009C4592">
        <w:rPr>
          <w:rFonts w:asciiTheme="minorHAnsi" w:hAnsiTheme="minorHAnsi" w:cstheme="minorHAnsi"/>
          <w:iCs/>
        </w:rPr>
        <w:t xml:space="preserve">Both trainees and Mentors collaborate to complete each Assessment </w:t>
      </w:r>
      <w:r>
        <w:rPr>
          <w:rFonts w:asciiTheme="minorHAnsi" w:hAnsiTheme="minorHAnsi" w:cstheme="minorHAnsi"/>
          <w:iCs/>
        </w:rPr>
        <w:t>P</w:t>
      </w:r>
      <w:r w:rsidRPr="009C4592">
        <w:rPr>
          <w:rFonts w:asciiTheme="minorHAnsi" w:hAnsiTheme="minorHAnsi" w:cstheme="minorHAnsi"/>
          <w:iCs/>
        </w:rPr>
        <w:t xml:space="preserve">oint. </w:t>
      </w:r>
      <w:r w:rsidR="00F67758" w:rsidRPr="009C4592">
        <w:rPr>
          <w:rFonts w:asciiTheme="minorHAnsi" w:hAnsiTheme="minorHAnsi" w:cstheme="minorHAnsi"/>
          <w:iCs/>
        </w:rPr>
        <w:t>Mentor</w:t>
      </w:r>
      <w:r w:rsidR="00F67758">
        <w:rPr>
          <w:rFonts w:asciiTheme="minorHAnsi" w:hAnsiTheme="minorHAnsi" w:cstheme="minorHAnsi"/>
          <w:iCs/>
        </w:rPr>
        <w:t>s</w:t>
      </w:r>
      <w:r w:rsidR="00E93230">
        <w:rPr>
          <w:rFonts w:asciiTheme="minorHAnsi" w:hAnsiTheme="minorHAnsi" w:cstheme="minorHAnsi"/>
          <w:iCs/>
        </w:rPr>
        <w:t xml:space="preserve"> should receive an email which gives them access to the trainee’s Axia platform where they can </w:t>
      </w:r>
      <w:r w:rsidR="00E95356">
        <w:rPr>
          <w:rFonts w:asciiTheme="minorHAnsi" w:hAnsiTheme="minorHAnsi" w:cstheme="minorHAnsi"/>
          <w:iCs/>
        </w:rPr>
        <w:t>record the CAPs as well as view trainee engagement with the school-based training expectations</w:t>
      </w:r>
      <w:r w:rsidR="0026334A">
        <w:rPr>
          <w:rFonts w:asciiTheme="minorHAnsi" w:hAnsiTheme="minorHAnsi" w:cstheme="minorHAnsi"/>
          <w:iCs/>
        </w:rPr>
        <w:t>, subject knowledge development and their developing educational philosophy</w:t>
      </w:r>
      <w:r w:rsidR="002803EB" w:rsidRPr="009C4592">
        <w:rPr>
          <w:rFonts w:asciiTheme="minorHAnsi" w:hAnsiTheme="minorHAnsi" w:cstheme="minorHAnsi"/>
          <w:iCs/>
        </w:rPr>
        <w:t>.</w:t>
      </w:r>
    </w:p>
    <w:p w14:paraId="5549D6D0" w14:textId="77777777" w:rsidR="0026334A" w:rsidRDefault="0026334A" w:rsidP="008F10FE">
      <w:pPr>
        <w:tabs>
          <w:tab w:val="left" w:pos="567"/>
        </w:tabs>
        <w:ind w:left="426"/>
        <w:jc w:val="both"/>
        <w:rPr>
          <w:rStyle w:val="Heading5Char"/>
        </w:rPr>
      </w:pPr>
      <w:bookmarkStart w:id="40" w:name="_Toc141881182"/>
    </w:p>
    <w:p w14:paraId="69E6A27A" w14:textId="11FA9599" w:rsidR="005C0570" w:rsidRPr="00527BBF" w:rsidRDefault="005C0570" w:rsidP="008F10FE">
      <w:pPr>
        <w:tabs>
          <w:tab w:val="left" w:pos="567"/>
        </w:tabs>
        <w:ind w:left="426"/>
        <w:jc w:val="both"/>
        <w:rPr>
          <w:rStyle w:val="Heading5Char"/>
        </w:rPr>
      </w:pPr>
      <w:r w:rsidRPr="00527BBF">
        <w:rPr>
          <w:rStyle w:val="Heading5Char"/>
        </w:rPr>
        <w:t>Formative Assessment</w:t>
      </w:r>
      <w:r w:rsidR="00CE3353">
        <w:rPr>
          <w:rStyle w:val="Heading5Char"/>
        </w:rPr>
        <w:t xml:space="preserve"> and Coaching</w:t>
      </w:r>
      <w:bookmarkEnd w:id="40"/>
    </w:p>
    <w:p w14:paraId="36689A9F" w14:textId="4404476A" w:rsidR="00AE5F05" w:rsidRDefault="00CE3353" w:rsidP="008F10FE">
      <w:pPr>
        <w:tabs>
          <w:tab w:val="left" w:pos="567"/>
        </w:tabs>
        <w:ind w:left="426"/>
        <w:jc w:val="both"/>
        <w:rPr>
          <w:rFonts w:asciiTheme="minorHAnsi" w:hAnsiTheme="minorHAnsi" w:cstheme="minorHAnsi"/>
          <w:b/>
        </w:rPr>
      </w:pPr>
      <w:r>
        <w:rPr>
          <w:rFonts w:asciiTheme="minorHAnsi" w:hAnsiTheme="minorHAnsi" w:cstheme="minorHAnsi"/>
          <w:b/>
        </w:rPr>
        <w:t>Regular f</w:t>
      </w:r>
      <w:r w:rsidR="001728A7" w:rsidRPr="002803EB">
        <w:rPr>
          <w:rFonts w:asciiTheme="minorHAnsi" w:hAnsiTheme="minorHAnsi" w:cstheme="minorHAnsi"/>
          <w:b/>
        </w:rPr>
        <w:t xml:space="preserve">ormative </w:t>
      </w:r>
      <w:r>
        <w:rPr>
          <w:rFonts w:asciiTheme="minorHAnsi" w:hAnsiTheme="minorHAnsi" w:cstheme="minorHAnsi"/>
          <w:b/>
        </w:rPr>
        <w:t>coaching</w:t>
      </w:r>
      <w:r w:rsidR="001728A7" w:rsidRPr="002803EB">
        <w:rPr>
          <w:rFonts w:asciiTheme="minorHAnsi" w:hAnsiTheme="minorHAnsi" w:cstheme="minorHAnsi"/>
          <w:b/>
        </w:rPr>
        <w:t xml:space="preserve"> </w:t>
      </w:r>
      <w:r w:rsidR="005C0570" w:rsidRPr="002803EB">
        <w:rPr>
          <w:rFonts w:asciiTheme="minorHAnsi" w:hAnsiTheme="minorHAnsi" w:cstheme="minorHAnsi"/>
          <w:b/>
        </w:rPr>
        <w:t xml:space="preserve">discussions </w:t>
      </w:r>
      <w:r w:rsidR="005C0570" w:rsidRPr="002803EB">
        <w:rPr>
          <w:rFonts w:asciiTheme="minorHAnsi" w:hAnsiTheme="minorHAnsi" w:cstheme="minorHAnsi"/>
          <w:bCs/>
        </w:rPr>
        <w:t>with Mentors</w:t>
      </w:r>
      <w:r>
        <w:rPr>
          <w:rFonts w:asciiTheme="minorHAnsi" w:hAnsiTheme="minorHAnsi" w:cstheme="minorHAnsi"/>
          <w:b/>
        </w:rPr>
        <w:t xml:space="preserve"> </w:t>
      </w:r>
      <w:r w:rsidR="001728A7" w:rsidRPr="002803EB">
        <w:rPr>
          <w:rFonts w:asciiTheme="minorHAnsi" w:hAnsiTheme="minorHAnsi" w:cstheme="minorHAnsi"/>
          <w:bCs/>
        </w:rPr>
        <w:t>and</w:t>
      </w:r>
      <w:r w:rsidR="001728A7" w:rsidRPr="002803EB">
        <w:rPr>
          <w:rFonts w:asciiTheme="minorHAnsi" w:hAnsiTheme="minorHAnsi" w:cstheme="minorHAnsi"/>
          <w:b/>
        </w:rPr>
        <w:t xml:space="preserve"> trainee self-assessment </w:t>
      </w:r>
      <w:r w:rsidRPr="00694988">
        <w:rPr>
          <w:rFonts w:asciiTheme="minorHAnsi" w:hAnsiTheme="minorHAnsi" w:cstheme="minorHAnsi"/>
          <w:bCs/>
        </w:rPr>
        <w:t>will benefit from r</w:t>
      </w:r>
      <w:r w:rsidR="00694988" w:rsidRPr="00694988">
        <w:rPr>
          <w:rFonts w:asciiTheme="minorHAnsi" w:hAnsiTheme="minorHAnsi" w:cstheme="minorHAnsi"/>
          <w:bCs/>
        </w:rPr>
        <w:t>eflection upon</w:t>
      </w:r>
      <w:r w:rsidRPr="00694988">
        <w:rPr>
          <w:rFonts w:asciiTheme="minorHAnsi" w:hAnsiTheme="minorHAnsi" w:cstheme="minorHAnsi"/>
          <w:bCs/>
        </w:rPr>
        <w:t xml:space="preserve"> </w:t>
      </w:r>
      <w:r w:rsidR="00AE5F05" w:rsidRPr="00694988">
        <w:rPr>
          <w:rFonts w:asciiTheme="minorHAnsi" w:hAnsiTheme="minorHAnsi" w:cstheme="minorHAnsi"/>
          <w:bCs/>
        </w:rPr>
        <w:t>key documents including:</w:t>
      </w:r>
    </w:p>
    <w:p w14:paraId="24138784" w14:textId="383541F3" w:rsidR="005C0570" w:rsidRDefault="001728A7" w:rsidP="00B03500">
      <w:pPr>
        <w:pStyle w:val="ListParagraph"/>
        <w:numPr>
          <w:ilvl w:val="0"/>
          <w:numId w:val="33"/>
        </w:numPr>
        <w:tabs>
          <w:tab w:val="left" w:pos="567"/>
        </w:tabs>
        <w:jc w:val="both"/>
        <w:rPr>
          <w:rFonts w:asciiTheme="minorHAnsi" w:hAnsiTheme="minorHAnsi" w:cstheme="minorHAnsi"/>
          <w:iCs/>
        </w:rPr>
      </w:pPr>
      <w:r w:rsidRPr="00AE5F05">
        <w:rPr>
          <w:rFonts w:asciiTheme="minorHAnsi" w:hAnsiTheme="minorHAnsi" w:cstheme="minorHAnsi"/>
          <w:iCs/>
        </w:rPr>
        <w:t xml:space="preserve">the </w:t>
      </w:r>
      <w:r w:rsidRPr="00AE5F05">
        <w:rPr>
          <w:rFonts w:asciiTheme="minorHAnsi" w:hAnsiTheme="minorHAnsi" w:cstheme="minorHAnsi"/>
          <w:b/>
          <w:bCs/>
          <w:iCs/>
        </w:rPr>
        <w:t xml:space="preserve">Collaborative </w:t>
      </w:r>
      <w:r w:rsidR="0026334A">
        <w:rPr>
          <w:rFonts w:asciiTheme="minorHAnsi" w:hAnsiTheme="minorHAnsi" w:cstheme="minorHAnsi"/>
          <w:b/>
          <w:bCs/>
          <w:iCs/>
        </w:rPr>
        <w:t>Assessment</w:t>
      </w:r>
      <w:r w:rsidRPr="00AE5F05">
        <w:rPr>
          <w:rFonts w:asciiTheme="minorHAnsi" w:hAnsiTheme="minorHAnsi" w:cstheme="minorHAnsi"/>
          <w:b/>
          <w:bCs/>
          <w:iCs/>
        </w:rPr>
        <w:t xml:space="preserve"> Document (C</w:t>
      </w:r>
      <w:r w:rsidR="0026334A">
        <w:rPr>
          <w:rFonts w:asciiTheme="minorHAnsi" w:hAnsiTheme="minorHAnsi" w:cstheme="minorHAnsi"/>
          <w:b/>
          <w:bCs/>
          <w:iCs/>
        </w:rPr>
        <w:t>A</w:t>
      </w:r>
      <w:r w:rsidRPr="00AE5F05">
        <w:rPr>
          <w:rFonts w:asciiTheme="minorHAnsi" w:hAnsiTheme="minorHAnsi" w:cstheme="minorHAnsi"/>
          <w:b/>
          <w:bCs/>
          <w:iCs/>
        </w:rPr>
        <w:t>D)</w:t>
      </w:r>
      <w:r w:rsidR="00AE5F05">
        <w:rPr>
          <w:rFonts w:asciiTheme="minorHAnsi" w:hAnsiTheme="minorHAnsi" w:cstheme="minorHAnsi"/>
          <w:b/>
          <w:bCs/>
          <w:iCs/>
        </w:rPr>
        <w:t xml:space="preserve"> </w:t>
      </w:r>
      <w:r w:rsidR="00AE5F05">
        <w:rPr>
          <w:rFonts w:asciiTheme="minorHAnsi" w:hAnsiTheme="minorHAnsi" w:cstheme="minorHAnsi"/>
          <w:b/>
        </w:rPr>
        <w:t>which enable</w:t>
      </w:r>
      <w:r w:rsidR="0026334A">
        <w:rPr>
          <w:rFonts w:asciiTheme="minorHAnsi" w:hAnsiTheme="minorHAnsi" w:cstheme="minorHAnsi"/>
          <w:b/>
        </w:rPr>
        <w:t>s</w:t>
      </w:r>
      <w:r w:rsidR="00AE5F05">
        <w:rPr>
          <w:rFonts w:asciiTheme="minorHAnsi" w:hAnsiTheme="minorHAnsi" w:cstheme="minorHAnsi"/>
          <w:b/>
        </w:rPr>
        <w:t xml:space="preserve"> coaching in relation to </w:t>
      </w:r>
      <w:r w:rsidR="00AE5F05" w:rsidRPr="002803EB">
        <w:rPr>
          <w:rFonts w:asciiTheme="minorHAnsi" w:hAnsiTheme="minorHAnsi" w:cstheme="minorHAnsi"/>
          <w:iCs/>
        </w:rPr>
        <w:t xml:space="preserve">termly expectations of progress </w:t>
      </w:r>
    </w:p>
    <w:p w14:paraId="7F2BE743" w14:textId="646FB825" w:rsidR="00F42221" w:rsidRPr="00EF6898" w:rsidRDefault="00694988" w:rsidP="00EF6898">
      <w:pPr>
        <w:pStyle w:val="ListParagraph"/>
        <w:numPr>
          <w:ilvl w:val="0"/>
          <w:numId w:val="33"/>
        </w:numPr>
        <w:tabs>
          <w:tab w:val="left" w:pos="567"/>
        </w:tabs>
        <w:jc w:val="both"/>
        <w:rPr>
          <w:rFonts w:asciiTheme="minorHAnsi" w:hAnsiTheme="minorHAnsi" w:cstheme="minorHAnsi"/>
          <w:iCs/>
        </w:rPr>
      </w:pPr>
      <w:r>
        <w:rPr>
          <w:rFonts w:asciiTheme="minorHAnsi" w:hAnsiTheme="minorHAnsi" w:cstheme="minorHAnsi"/>
          <w:iCs/>
        </w:rPr>
        <w:t xml:space="preserve">The </w:t>
      </w:r>
      <w:r w:rsidRPr="00694988">
        <w:rPr>
          <w:rFonts w:asciiTheme="minorHAnsi" w:hAnsiTheme="minorHAnsi" w:cstheme="minorHAnsi"/>
          <w:b/>
          <w:bCs/>
          <w:iCs/>
        </w:rPr>
        <w:t>Core Content Framework</w:t>
      </w:r>
    </w:p>
    <w:p w14:paraId="5FC80BC8" w14:textId="6E2FEB61" w:rsidR="00527BBF" w:rsidRPr="00694988" w:rsidRDefault="00694988" w:rsidP="00694988">
      <w:pPr>
        <w:pStyle w:val="ListParagraph"/>
        <w:numPr>
          <w:ilvl w:val="0"/>
          <w:numId w:val="33"/>
        </w:numPr>
        <w:tabs>
          <w:tab w:val="left" w:pos="567"/>
        </w:tabs>
        <w:jc w:val="both"/>
        <w:rPr>
          <w:rFonts w:asciiTheme="minorHAnsi" w:hAnsiTheme="minorHAnsi" w:cstheme="minorHAnsi"/>
          <w:iCs/>
        </w:rPr>
      </w:pPr>
      <w:r>
        <w:rPr>
          <w:rFonts w:asciiTheme="minorHAnsi" w:hAnsiTheme="minorHAnsi" w:cstheme="minorHAnsi"/>
          <w:iCs/>
        </w:rPr>
        <w:t xml:space="preserve">The termly </w:t>
      </w:r>
      <w:r w:rsidRPr="00694988">
        <w:rPr>
          <w:rFonts w:asciiTheme="minorHAnsi" w:hAnsiTheme="minorHAnsi" w:cstheme="minorHAnsi"/>
          <w:b/>
          <w:bCs/>
          <w:iCs/>
        </w:rPr>
        <w:t>Placement Guide</w:t>
      </w:r>
      <w:r>
        <w:rPr>
          <w:rFonts w:asciiTheme="minorHAnsi" w:hAnsiTheme="minorHAnsi" w:cstheme="minorHAnsi"/>
          <w:iCs/>
        </w:rPr>
        <w:t xml:space="preserve"> </w:t>
      </w:r>
    </w:p>
    <w:p w14:paraId="5765ACA9" w14:textId="73D57A77" w:rsidR="005C0570" w:rsidRPr="002803EB" w:rsidRDefault="005C0570" w:rsidP="008F10FE">
      <w:pPr>
        <w:pStyle w:val="Heading5"/>
        <w:tabs>
          <w:tab w:val="clear" w:pos="426"/>
          <w:tab w:val="left" w:pos="567"/>
        </w:tabs>
        <w:ind w:left="426"/>
        <w:jc w:val="left"/>
      </w:pPr>
      <w:bookmarkStart w:id="41" w:name="_Toc141881183"/>
      <w:r w:rsidRPr="002803EB">
        <w:t>The Core Content Framework</w:t>
      </w:r>
      <w:bookmarkEnd w:id="41"/>
    </w:p>
    <w:p w14:paraId="7DE1DCC6" w14:textId="6D146DAD" w:rsidR="00F42221" w:rsidRPr="00F42221" w:rsidRDefault="00E52CDD" w:rsidP="00F42221">
      <w:pPr>
        <w:widowControl w:val="0"/>
        <w:spacing w:after="200" w:line="276" w:lineRule="auto"/>
        <w:ind w:left="426"/>
        <w:contextualSpacing/>
        <w:rPr>
          <w:rFonts w:ascii="Calibri" w:eastAsia="Calibri" w:hAnsi="Calibri"/>
          <w:b/>
          <w:lang w:val="en-US" w:eastAsia="en-US"/>
        </w:rPr>
      </w:pPr>
      <w:r w:rsidRPr="002803EB">
        <w:rPr>
          <w:rFonts w:asciiTheme="minorHAnsi" w:hAnsiTheme="minorHAnsi" w:cstheme="minorHAnsi"/>
          <w:bCs/>
        </w:rPr>
        <w:t>Formative c</w:t>
      </w:r>
      <w:r w:rsidR="005C0570" w:rsidRPr="002803EB">
        <w:rPr>
          <w:rFonts w:asciiTheme="minorHAnsi" w:hAnsiTheme="minorHAnsi" w:cstheme="minorHAnsi"/>
          <w:bCs/>
        </w:rPr>
        <w:t>oaching conversation</w:t>
      </w:r>
      <w:r w:rsidR="00694988">
        <w:rPr>
          <w:rFonts w:asciiTheme="minorHAnsi" w:hAnsiTheme="minorHAnsi" w:cstheme="minorHAnsi"/>
          <w:bCs/>
        </w:rPr>
        <w:t>s</w:t>
      </w:r>
      <w:r w:rsidR="005C0570" w:rsidRPr="002803EB">
        <w:rPr>
          <w:rFonts w:asciiTheme="minorHAnsi" w:hAnsiTheme="minorHAnsi" w:cstheme="minorHAnsi"/>
          <w:bCs/>
        </w:rPr>
        <w:t xml:space="preserve"> </w:t>
      </w:r>
      <w:r w:rsidR="00C82700">
        <w:rPr>
          <w:rFonts w:asciiTheme="minorHAnsi" w:hAnsiTheme="minorHAnsi" w:cstheme="minorHAnsi"/>
          <w:bCs/>
        </w:rPr>
        <w:t>may</w:t>
      </w:r>
      <w:r w:rsidR="005C0570" w:rsidRPr="002803EB">
        <w:rPr>
          <w:rFonts w:asciiTheme="minorHAnsi" w:hAnsiTheme="minorHAnsi" w:cstheme="minorHAnsi"/>
          <w:bCs/>
        </w:rPr>
        <w:t xml:space="preserve"> also draw upon the </w:t>
      </w:r>
      <w:r w:rsidR="005C0570" w:rsidRPr="002803EB">
        <w:rPr>
          <w:rFonts w:asciiTheme="minorHAnsi" w:hAnsiTheme="minorHAnsi" w:cstheme="minorHAnsi"/>
          <w:iCs/>
        </w:rPr>
        <w:t xml:space="preserve">Core Content Framework </w:t>
      </w:r>
      <w:r w:rsidRPr="002803EB">
        <w:rPr>
          <w:rFonts w:asciiTheme="minorHAnsi" w:hAnsiTheme="minorHAnsi" w:cstheme="minorHAnsi"/>
          <w:iCs/>
        </w:rPr>
        <w:t xml:space="preserve">(CCF) </w:t>
      </w:r>
      <w:r w:rsidR="005C0570" w:rsidRPr="002803EB">
        <w:rPr>
          <w:rFonts w:asciiTheme="minorHAnsi" w:hAnsiTheme="minorHAnsi" w:cstheme="minorHAnsi"/>
          <w:iCs/>
        </w:rPr>
        <w:t>which establishes the trainees</w:t>
      </w:r>
      <w:r w:rsidRPr="002803EB">
        <w:rPr>
          <w:rFonts w:asciiTheme="minorHAnsi" w:hAnsiTheme="minorHAnsi" w:cstheme="minorHAnsi"/>
          <w:iCs/>
        </w:rPr>
        <w:t>’</w:t>
      </w:r>
      <w:r w:rsidR="005C0570" w:rsidRPr="002803EB">
        <w:rPr>
          <w:rFonts w:asciiTheme="minorHAnsi" w:hAnsiTheme="minorHAnsi" w:cstheme="minorHAnsi"/>
          <w:iCs/>
        </w:rPr>
        <w:t xml:space="preserve"> minimum </w:t>
      </w:r>
      <w:r w:rsidR="00F42221">
        <w:rPr>
          <w:rFonts w:asciiTheme="minorHAnsi" w:hAnsiTheme="minorHAnsi" w:cstheme="minorHAnsi"/>
          <w:iCs/>
        </w:rPr>
        <w:t xml:space="preserve">curriculum </w:t>
      </w:r>
      <w:r w:rsidR="005C0570" w:rsidRPr="002803EB">
        <w:rPr>
          <w:rFonts w:asciiTheme="minorHAnsi" w:hAnsiTheme="minorHAnsi" w:cstheme="minorHAnsi"/>
          <w:iCs/>
        </w:rPr>
        <w:t xml:space="preserve">training entitlement. </w:t>
      </w:r>
      <w:r w:rsidR="00694988">
        <w:rPr>
          <w:rFonts w:asciiTheme="minorHAnsi" w:hAnsiTheme="minorHAnsi" w:cstheme="minorHAnsi"/>
          <w:iCs/>
        </w:rPr>
        <w:t>It is structured around</w:t>
      </w:r>
      <w:r w:rsidR="00F42221">
        <w:rPr>
          <w:rFonts w:asciiTheme="minorHAnsi" w:hAnsiTheme="minorHAnsi" w:cstheme="minorHAnsi"/>
          <w:iCs/>
        </w:rPr>
        <w:t xml:space="preserve"> </w:t>
      </w:r>
      <w:r w:rsidRPr="002803EB">
        <w:rPr>
          <w:rFonts w:asciiTheme="minorHAnsi" w:hAnsiTheme="minorHAnsi" w:cstheme="minorHAnsi"/>
          <w:iCs/>
        </w:rPr>
        <w:t xml:space="preserve">‘Learn that…’ </w:t>
      </w:r>
      <w:r w:rsidR="00694988">
        <w:rPr>
          <w:rFonts w:asciiTheme="minorHAnsi" w:hAnsiTheme="minorHAnsi" w:cstheme="minorHAnsi"/>
          <w:iCs/>
        </w:rPr>
        <w:t xml:space="preserve">statements </w:t>
      </w:r>
      <w:r w:rsidR="00F42221">
        <w:rPr>
          <w:rFonts w:asciiTheme="minorHAnsi" w:hAnsiTheme="minorHAnsi" w:cstheme="minorHAnsi"/>
          <w:iCs/>
        </w:rPr>
        <w:t>(core knowledge/what trainees should learn and understand) and</w:t>
      </w:r>
      <w:r w:rsidRPr="002803EB">
        <w:rPr>
          <w:rFonts w:asciiTheme="minorHAnsi" w:hAnsiTheme="minorHAnsi" w:cstheme="minorHAnsi"/>
          <w:iCs/>
        </w:rPr>
        <w:t xml:space="preserve"> ‘Learn how…’ statements </w:t>
      </w:r>
      <w:r w:rsidR="00F42221">
        <w:rPr>
          <w:rFonts w:asciiTheme="minorHAnsi" w:hAnsiTheme="minorHAnsi" w:cstheme="minorHAnsi"/>
          <w:iCs/>
        </w:rPr>
        <w:t xml:space="preserve">(how trainees should learn this knowledge, through a combination of: </w:t>
      </w:r>
      <w:r w:rsidR="00F42221" w:rsidRPr="00F549F2">
        <w:rPr>
          <w:rFonts w:ascii="Calibri" w:eastAsia="Calibri" w:hAnsi="Calibri"/>
          <w:b/>
          <w:bCs/>
          <w:i/>
          <w:iCs/>
        </w:rPr>
        <w:t>Observing expert colleagues … and deconstructing this approach</w:t>
      </w:r>
      <w:r w:rsidR="00F42221">
        <w:rPr>
          <w:rFonts w:ascii="Calibri" w:eastAsia="Calibri" w:hAnsi="Calibri"/>
          <w:b/>
          <w:lang w:val="en-US" w:eastAsia="en-US"/>
        </w:rPr>
        <w:t>; f</w:t>
      </w:r>
      <w:r w:rsidR="00F42221" w:rsidRPr="00F549F2">
        <w:rPr>
          <w:rFonts w:ascii="Calibri" w:eastAsia="Calibri" w:hAnsi="Calibri"/>
          <w:b/>
          <w:lang w:val="en-US" w:eastAsia="en-US"/>
        </w:rPr>
        <w:t>ollowing expert input - by taking opportunities to practise, receive feedback and improve at…</w:t>
      </w:r>
      <w:r w:rsidR="00F42221">
        <w:rPr>
          <w:rFonts w:ascii="Calibri" w:eastAsia="Calibri" w:hAnsi="Calibri"/>
          <w:b/>
          <w:lang w:val="en-US" w:eastAsia="en-US"/>
        </w:rPr>
        <w:t xml:space="preserve">; </w:t>
      </w:r>
      <w:r w:rsidR="00F42221" w:rsidRPr="00F549F2">
        <w:rPr>
          <w:rFonts w:ascii="Calibri" w:eastAsia="Calibri" w:hAnsi="Calibri"/>
          <w:b/>
          <w:bCs/>
          <w:i/>
          <w:iCs/>
        </w:rPr>
        <w:t>Discussing and analysing with expert colleag</w:t>
      </w:r>
      <w:r w:rsidR="00F42221">
        <w:rPr>
          <w:rFonts w:ascii="Calibri" w:eastAsia="Calibri" w:hAnsi="Calibri"/>
          <w:b/>
          <w:bCs/>
          <w:i/>
          <w:iCs/>
        </w:rPr>
        <w:t xml:space="preserve">ues; and </w:t>
      </w:r>
      <w:r w:rsidR="00F42221">
        <w:rPr>
          <w:rFonts w:ascii="Calibri" w:eastAsia="Calibri" w:hAnsi="Calibri"/>
          <w:b/>
          <w:bCs/>
          <w:i/>
          <w:iCs/>
          <w:color w:val="000000" w:themeColor="text1"/>
        </w:rPr>
        <w:t>r</w:t>
      </w:r>
      <w:r w:rsidR="00F42221" w:rsidRPr="00F549F2">
        <w:rPr>
          <w:rFonts w:ascii="Calibri" w:eastAsia="Calibri" w:hAnsi="Calibri"/>
          <w:b/>
          <w:bCs/>
          <w:i/>
          <w:iCs/>
          <w:color w:val="000000" w:themeColor="text1"/>
        </w:rPr>
        <w:t>eceiving clear consistent and effective mentoring</w:t>
      </w:r>
      <w:r w:rsidR="00F42221">
        <w:rPr>
          <w:rFonts w:ascii="Calibri" w:eastAsia="Calibri" w:hAnsi="Calibri"/>
          <w:b/>
          <w:bCs/>
          <w:i/>
          <w:iCs/>
          <w:color w:val="000000" w:themeColor="text1"/>
        </w:rPr>
        <w:t>.</w:t>
      </w:r>
    </w:p>
    <w:p w14:paraId="3555DDDB" w14:textId="5CDFA59E" w:rsidR="005C0570" w:rsidRPr="002803EB" w:rsidRDefault="00F42221" w:rsidP="008F10FE">
      <w:pPr>
        <w:tabs>
          <w:tab w:val="left" w:pos="567"/>
        </w:tabs>
        <w:ind w:left="426"/>
        <w:jc w:val="both"/>
        <w:rPr>
          <w:rFonts w:asciiTheme="minorHAnsi" w:hAnsiTheme="minorHAnsi" w:cstheme="minorHAnsi"/>
          <w:iCs/>
        </w:rPr>
      </w:pPr>
      <w:r>
        <w:rPr>
          <w:rFonts w:asciiTheme="minorHAnsi" w:hAnsiTheme="minorHAnsi" w:cstheme="minorHAnsi"/>
          <w:iCs/>
        </w:rPr>
        <w:t xml:space="preserve"> observation of expert colleagues, deconstruction</w:t>
      </w:r>
    </w:p>
    <w:p w14:paraId="221236FD" w14:textId="77777777" w:rsidR="00F42221" w:rsidRPr="002803EB" w:rsidRDefault="00F42221" w:rsidP="008F10FE">
      <w:pPr>
        <w:tabs>
          <w:tab w:val="left" w:pos="567"/>
        </w:tabs>
        <w:ind w:left="426"/>
        <w:jc w:val="both"/>
        <w:rPr>
          <w:rFonts w:asciiTheme="minorHAnsi" w:hAnsiTheme="minorHAnsi" w:cstheme="minorHAnsi"/>
          <w:iCs/>
        </w:rPr>
      </w:pPr>
    </w:p>
    <w:p w14:paraId="051FF064" w14:textId="46489146" w:rsidR="005C0570" w:rsidRPr="002803EB" w:rsidRDefault="00E52CDD" w:rsidP="008F10FE">
      <w:pPr>
        <w:pStyle w:val="Heading5"/>
        <w:tabs>
          <w:tab w:val="clear" w:pos="426"/>
          <w:tab w:val="left" w:pos="567"/>
        </w:tabs>
        <w:ind w:left="426"/>
        <w:jc w:val="left"/>
      </w:pPr>
      <w:bookmarkStart w:id="42" w:name="_Toc141881184"/>
      <w:r w:rsidRPr="002803EB">
        <w:t>Placement Guide: Week-by-Week Section</w:t>
      </w:r>
      <w:bookmarkEnd w:id="42"/>
    </w:p>
    <w:p w14:paraId="68FA00F8" w14:textId="12835383" w:rsidR="00E52CDD" w:rsidRPr="002803EB" w:rsidRDefault="00E52CDD" w:rsidP="008F10FE">
      <w:pPr>
        <w:tabs>
          <w:tab w:val="left" w:pos="567"/>
        </w:tabs>
        <w:ind w:left="426"/>
        <w:jc w:val="both"/>
        <w:rPr>
          <w:rFonts w:asciiTheme="minorHAnsi" w:hAnsiTheme="minorHAnsi" w:cstheme="minorHAnsi"/>
          <w:iCs/>
        </w:rPr>
      </w:pPr>
      <w:r w:rsidRPr="002803EB">
        <w:rPr>
          <w:rFonts w:asciiTheme="minorHAnsi" w:hAnsiTheme="minorHAnsi" w:cstheme="minorHAnsi"/>
          <w:bCs/>
        </w:rPr>
        <w:t>Formative coaching conversation</w:t>
      </w:r>
      <w:r w:rsidR="002803EB" w:rsidRPr="002803EB">
        <w:rPr>
          <w:rFonts w:asciiTheme="minorHAnsi" w:hAnsiTheme="minorHAnsi" w:cstheme="minorHAnsi"/>
          <w:bCs/>
        </w:rPr>
        <w:t>s</w:t>
      </w:r>
      <w:r w:rsidRPr="002803EB">
        <w:rPr>
          <w:rFonts w:asciiTheme="minorHAnsi" w:hAnsiTheme="minorHAnsi" w:cstheme="minorHAnsi"/>
          <w:bCs/>
        </w:rPr>
        <w:t xml:space="preserve"> will also benefit from reviewing the </w:t>
      </w:r>
      <w:r w:rsidRPr="00F42221">
        <w:rPr>
          <w:rFonts w:asciiTheme="minorHAnsi" w:hAnsiTheme="minorHAnsi" w:cstheme="minorHAnsi"/>
          <w:b/>
          <w:bCs/>
          <w:iCs/>
        </w:rPr>
        <w:t>Week-by-Week</w:t>
      </w:r>
      <w:r w:rsidRPr="002803EB">
        <w:rPr>
          <w:rFonts w:asciiTheme="minorHAnsi" w:hAnsiTheme="minorHAnsi" w:cstheme="minorHAnsi"/>
          <w:iCs/>
        </w:rPr>
        <w:t xml:space="preserve"> section of this Guide which aims to integrate the trainees’ University-based curriculum with their placement practice, offering a suggested sequence for implementation [this section relates to the Curriculum Maps </w:t>
      </w:r>
      <w:r w:rsidRPr="002803EB">
        <w:rPr>
          <w:rFonts w:asciiTheme="minorHAnsi" w:hAnsiTheme="minorHAnsi" w:cstheme="minorHAnsi"/>
          <w:iCs/>
        </w:rPr>
        <w:lastRenderedPageBreak/>
        <w:t>i</w:t>
      </w:r>
      <w:r w:rsidR="002803EB" w:rsidRPr="002803EB">
        <w:rPr>
          <w:rFonts w:asciiTheme="minorHAnsi" w:hAnsiTheme="minorHAnsi" w:cstheme="minorHAnsi"/>
          <w:iCs/>
        </w:rPr>
        <w:t>n</w:t>
      </w:r>
      <w:r w:rsidRPr="002803EB">
        <w:rPr>
          <w:rFonts w:asciiTheme="minorHAnsi" w:hAnsiTheme="minorHAnsi" w:cstheme="minorHAnsi"/>
          <w:iCs/>
        </w:rPr>
        <w:t xml:space="preserve">cluded in Section </w:t>
      </w:r>
      <w:r w:rsidR="00EF6898">
        <w:rPr>
          <w:rFonts w:asciiTheme="minorHAnsi" w:hAnsiTheme="minorHAnsi" w:cstheme="minorHAnsi"/>
          <w:iCs/>
        </w:rPr>
        <w:t>3</w:t>
      </w:r>
      <w:r w:rsidRPr="002803EB">
        <w:rPr>
          <w:rFonts w:asciiTheme="minorHAnsi" w:hAnsiTheme="minorHAnsi" w:cstheme="minorHAnsi"/>
          <w:iCs/>
        </w:rPr>
        <w:t>, but</w:t>
      </w:r>
      <w:r w:rsidR="002803EB" w:rsidRPr="002803EB">
        <w:rPr>
          <w:rFonts w:asciiTheme="minorHAnsi" w:hAnsiTheme="minorHAnsi" w:cstheme="minorHAnsi"/>
          <w:iCs/>
        </w:rPr>
        <w:t xml:space="preserve"> </w:t>
      </w:r>
      <w:r w:rsidRPr="002803EB">
        <w:rPr>
          <w:rFonts w:asciiTheme="minorHAnsi" w:hAnsiTheme="minorHAnsi" w:cstheme="minorHAnsi"/>
          <w:iCs/>
        </w:rPr>
        <w:t>offers greater detail</w:t>
      </w:r>
      <w:r w:rsidR="002803EB" w:rsidRPr="002803EB">
        <w:rPr>
          <w:rFonts w:asciiTheme="minorHAnsi" w:hAnsiTheme="minorHAnsi" w:cstheme="minorHAnsi"/>
          <w:iCs/>
        </w:rPr>
        <w:t xml:space="preserve">]. </w:t>
      </w:r>
      <w:r w:rsidRPr="002803EB">
        <w:rPr>
          <w:rFonts w:asciiTheme="minorHAnsi" w:hAnsiTheme="minorHAnsi" w:cstheme="minorHAnsi"/>
          <w:iCs/>
        </w:rPr>
        <w:t>Of course, trainees will move through t</w:t>
      </w:r>
      <w:r w:rsidR="002803EB" w:rsidRPr="002803EB">
        <w:rPr>
          <w:rFonts w:asciiTheme="minorHAnsi" w:hAnsiTheme="minorHAnsi" w:cstheme="minorHAnsi"/>
          <w:iCs/>
        </w:rPr>
        <w:t>he week-by-week</w:t>
      </w:r>
      <w:r w:rsidRPr="002803EB">
        <w:rPr>
          <w:rFonts w:asciiTheme="minorHAnsi" w:hAnsiTheme="minorHAnsi" w:cstheme="minorHAnsi"/>
          <w:iCs/>
        </w:rPr>
        <w:t xml:space="preserve"> </w:t>
      </w:r>
      <w:r w:rsidR="002803EB" w:rsidRPr="002803EB">
        <w:rPr>
          <w:rFonts w:asciiTheme="minorHAnsi" w:hAnsiTheme="minorHAnsi" w:cstheme="minorHAnsi"/>
          <w:iCs/>
        </w:rPr>
        <w:t xml:space="preserve">section </w:t>
      </w:r>
      <w:r w:rsidRPr="002803EB">
        <w:rPr>
          <w:rFonts w:asciiTheme="minorHAnsi" w:hAnsiTheme="minorHAnsi" w:cstheme="minorHAnsi"/>
          <w:iCs/>
        </w:rPr>
        <w:t>at different paces and observation of trainees, self-assessment and coaching will identify which aspects are especially pertinent for an individual trainee at a particular time. One size does not fit all! Trainees are encourage</w:t>
      </w:r>
      <w:r w:rsidR="002803EB">
        <w:rPr>
          <w:rFonts w:asciiTheme="minorHAnsi" w:hAnsiTheme="minorHAnsi" w:cstheme="minorHAnsi"/>
          <w:iCs/>
        </w:rPr>
        <w:t>d</w:t>
      </w:r>
      <w:r w:rsidRPr="002803EB">
        <w:rPr>
          <w:rFonts w:asciiTheme="minorHAnsi" w:hAnsiTheme="minorHAnsi" w:cstheme="minorHAnsi"/>
          <w:iCs/>
        </w:rPr>
        <w:t xml:space="preserve"> to review the </w:t>
      </w:r>
      <w:r w:rsidR="002803EB">
        <w:rPr>
          <w:rFonts w:asciiTheme="minorHAnsi" w:hAnsiTheme="minorHAnsi" w:cstheme="minorHAnsi"/>
          <w:iCs/>
        </w:rPr>
        <w:t xml:space="preserve">wee-by-week tables </w:t>
      </w:r>
      <w:r w:rsidRPr="002803EB">
        <w:rPr>
          <w:rFonts w:asciiTheme="minorHAnsi" w:hAnsiTheme="minorHAnsi" w:cstheme="minorHAnsi"/>
          <w:iCs/>
        </w:rPr>
        <w:t>and self</w:t>
      </w:r>
      <w:r w:rsidR="002803EB" w:rsidRPr="002803EB">
        <w:rPr>
          <w:rFonts w:asciiTheme="minorHAnsi" w:hAnsiTheme="minorHAnsi" w:cstheme="minorHAnsi"/>
          <w:iCs/>
        </w:rPr>
        <w:t>-</w:t>
      </w:r>
      <w:r w:rsidRPr="002803EB">
        <w:rPr>
          <w:rFonts w:asciiTheme="minorHAnsi" w:hAnsiTheme="minorHAnsi" w:cstheme="minorHAnsi"/>
          <w:iCs/>
        </w:rPr>
        <w:t>assess to identify which aspects in particular they feel they would benefit from developing.</w:t>
      </w:r>
    </w:p>
    <w:p w14:paraId="7BB9C5D0" w14:textId="77777777" w:rsidR="005C0570" w:rsidRDefault="005C0570" w:rsidP="008F10FE">
      <w:pPr>
        <w:tabs>
          <w:tab w:val="left" w:pos="567"/>
        </w:tabs>
        <w:ind w:left="426"/>
        <w:jc w:val="both"/>
        <w:rPr>
          <w:rFonts w:asciiTheme="minorHAnsi" w:hAnsiTheme="minorHAnsi" w:cstheme="minorHAnsi"/>
          <w:iCs/>
        </w:rPr>
      </w:pPr>
    </w:p>
    <w:p w14:paraId="47F900D7" w14:textId="77777777" w:rsidR="00AF1601" w:rsidRPr="00EF6898" w:rsidRDefault="00AF1601" w:rsidP="00EF6898">
      <w:pPr>
        <w:tabs>
          <w:tab w:val="left" w:pos="567"/>
        </w:tabs>
        <w:jc w:val="both"/>
        <w:rPr>
          <w:rFonts w:asciiTheme="minorHAnsi" w:hAnsiTheme="minorHAnsi" w:cstheme="minorHAnsi"/>
          <w:b/>
          <w:bCs/>
          <w:iCs/>
        </w:rPr>
      </w:pPr>
    </w:p>
    <w:p w14:paraId="033F8013" w14:textId="3B65B5B7" w:rsidR="005C0570" w:rsidRPr="002803EB" w:rsidRDefault="005C0570" w:rsidP="008F10FE">
      <w:pPr>
        <w:pStyle w:val="Heading5"/>
        <w:tabs>
          <w:tab w:val="clear" w:pos="426"/>
          <w:tab w:val="left" w:pos="567"/>
        </w:tabs>
        <w:ind w:left="426"/>
        <w:jc w:val="left"/>
      </w:pPr>
      <w:bookmarkStart w:id="43" w:name="_Toc141881185"/>
      <w:r w:rsidRPr="002803EB">
        <w:t>Summative Assessment</w:t>
      </w:r>
      <w:bookmarkEnd w:id="43"/>
    </w:p>
    <w:p w14:paraId="3712D771" w14:textId="698D3721" w:rsidR="001728A7" w:rsidRDefault="005C0570" w:rsidP="00EF6898">
      <w:pPr>
        <w:tabs>
          <w:tab w:val="left" w:pos="567"/>
        </w:tabs>
        <w:spacing w:after="120"/>
        <w:ind w:left="425"/>
        <w:jc w:val="both"/>
        <w:rPr>
          <w:rFonts w:asciiTheme="minorHAnsi" w:hAnsiTheme="minorHAnsi" w:cstheme="minorHAnsi"/>
          <w:iCs/>
        </w:rPr>
      </w:pPr>
      <w:r w:rsidRPr="002803EB">
        <w:rPr>
          <w:rFonts w:asciiTheme="minorHAnsi" w:hAnsiTheme="minorHAnsi" w:cstheme="minorHAnsi"/>
          <w:iCs/>
        </w:rPr>
        <w:t xml:space="preserve">Summative assessment, to capture a snapshot of a trainee’s progress will take place at </w:t>
      </w:r>
      <w:r w:rsidR="0070229D">
        <w:rPr>
          <w:rFonts w:asciiTheme="minorHAnsi" w:hAnsiTheme="minorHAnsi" w:cstheme="minorHAnsi"/>
          <w:iCs/>
        </w:rPr>
        <w:t>k</w:t>
      </w:r>
      <w:r w:rsidRPr="002803EB">
        <w:rPr>
          <w:rFonts w:asciiTheme="minorHAnsi" w:hAnsiTheme="minorHAnsi" w:cstheme="minorHAnsi"/>
          <w:iCs/>
        </w:rPr>
        <w:t xml:space="preserve">ey </w:t>
      </w:r>
      <w:r w:rsidR="0070229D">
        <w:rPr>
          <w:rFonts w:asciiTheme="minorHAnsi" w:hAnsiTheme="minorHAnsi" w:cstheme="minorHAnsi"/>
          <w:iCs/>
        </w:rPr>
        <w:t xml:space="preserve">Collaborative </w:t>
      </w:r>
      <w:r w:rsidRPr="002803EB">
        <w:rPr>
          <w:rFonts w:asciiTheme="minorHAnsi" w:hAnsiTheme="minorHAnsi" w:cstheme="minorHAnsi"/>
          <w:iCs/>
        </w:rPr>
        <w:t xml:space="preserve">Assessment Points, usually the mid and end point, of each placement. </w:t>
      </w:r>
      <w:r w:rsidR="002803EB">
        <w:rPr>
          <w:rFonts w:asciiTheme="minorHAnsi" w:hAnsiTheme="minorHAnsi" w:cstheme="minorHAnsi"/>
          <w:iCs/>
        </w:rPr>
        <w:t>This will be recorded on the C</w:t>
      </w:r>
      <w:r w:rsidR="0070229D">
        <w:rPr>
          <w:rFonts w:asciiTheme="minorHAnsi" w:hAnsiTheme="minorHAnsi" w:cstheme="minorHAnsi"/>
          <w:iCs/>
        </w:rPr>
        <w:t>A</w:t>
      </w:r>
      <w:r w:rsidR="002803EB">
        <w:rPr>
          <w:rFonts w:asciiTheme="minorHAnsi" w:hAnsiTheme="minorHAnsi" w:cstheme="minorHAnsi"/>
          <w:iCs/>
        </w:rPr>
        <w:t>D</w:t>
      </w:r>
      <w:r w:rsidR="002803EB" w:rsidRPr="002803EB">
        <w:rPr>
          <w:rFonts w:asciiTheme="minorHAnsi" w:hAnsiTheme="minorHAnsi" w:cstheme="minorHAnsi"/>
          <w:iCs/>
        </w:rPr>
        <w:t>.</w:t>
      </w:r>
      <w:r w:rsidR="002803EB">
        <w:rPr>
          <w:rFonts w:asciiTheme="minorHAnsi" w:hAnsiTheme="minorHAnsi" w:cstheme="minorHAnsi"/>
          <w:iCs/>
        </w:rPr>
        <w:t xml:space="preserve"> Both trainees and Mentors will add qualitative comments, Mentors should record co-constructed targets and Mentors should use the drop</w:t>
      </w:r>
      <w:r w:rsidR="00AF1601">
        <w:rPr>
          <w:rFonts w:asciiTheme="minorHAnsi" w:hAnsiTheme="minorHAnsi" w:cstheme="minorHAnsi"/>
          <w:iCs/>
        </w:rPr>
        <w:t>-</w:t>
      </w:r>
      <w:r w:rsidR="002803EB">
        <w:rPr>
          <w:rFonts w:asciiTheme="minorHAnsi" w:hAnsiTheme="minorHAnsi" w:cstheme="minorHAnsi"/>
          <w:iCs/>
        </w:rPr>
        <w:t xml:space="preserve">down boxes to summarise </w:t>
      </w:r>
      <w:r w:rsidR="00AF1601">
        <w:rPr>
          <w:rFonts w:asciiTheme="minorHAnsi" w:hAnsiTheme="minorHAnsi" w:cstheme="minorHAnsi"/>
          <w:iCs/>
        </w:rPr>
        <w:t xml:space="preserve">a </w:t>
      </w:r>
      <w:r w:rsidR="002803EB">
        <w:rPr>
          <w:rFonts w:asciiTheme="minorHAnsi" w:hAnsiTheme="minorHAnsi" w:cstheme="minorHAnsi"/>
          <w:iCs/>
        </w:rPr>
        <w:t>trainee</w:t>
      </w:r>
      <w:r w:rsidR="00AF1601">
        <w:rPr>
          <w:rFonts w:asciiTheme="minorHAnsi" w:hAnsiTheme="minorHAnsi" w:cstheme="minorHAnsi"/>
          <w:iCs/>
        </w:rPr>
        <w:t>’</w:t>
      </w:r>
      <w:r w:rsidR="002803EB">
        <w:rPr>
          <w:rFonts w:asciiTheme="minorHAnsi" w:hAnsiTheme="minorHAnsi" w:cstheme="minorHAnsi"/>
          <w:iCs/>
        </w:rPr>
        <w:t>s progress in each aspect</w:t>
      </w:r>
      <w:r w:rsidR="00EF6898">
        <w:rPr>
          <w:rFonts w:asciiTheme="minorHAnsi" w:hAnsiTheme="minorHAnsi" w:cstheme="minorHAnsi"/>
          <w:iCs/>
        </w:rPr>
        <w:t>.</w:t>
      </w:r>
      <w:r w:rsidR="002803EB">
        <w:rPr>
          <w:rFonts w:asciiTheme="minorHAnsi" w:hAnsiTheme="minorHAnsi" w:cstheme="minorHAnsi"/>
          <w:iCs/>
        </w:rPr>
        <w:t xml:space="preserve"> </w:t>
      </w:r>
      <w:r w:rsidR="00AF1601">
        <w:rPr>
          <w:rFonts w:asciiTheme="minorHAnsi" w:hAnsiTheme="minorHAnsi" w:cstheme="minorHAnsi"/>
          <w:iCs/>
        </w:rPr>
        <w:t>Term by term, the C</w:t>
      </w:r>
      <w:r w:rsidR="00FB3B70">
        <w:rPr>
          <w:rFonts w:asciiTheme="minorHAnsi" w:hAnsiTheme="minorHAnsi" w:cstheme="minorHAnsi"/>
          <w:iCs/>
        </w:rPr>
        <w:t>A</w:t>
      </w:r>
      <w:r w:rsidR="00AF1601">
        <w:rPr>
          <w:rFonts w:asciiTheme="minorHAnsi" w:hAnsiTheme="minorHAnsi" w:cstheme="minorHAnsi"/>
          <w:iCs/>
        </w:rPr>
        <w:t>D will summarise the trainee’s progress across the PGCE.</w:t>
      </w:r>
    </w:p>
    <w:p w14:paraId="7179C001" w14:textId="77777777" w:rsidR="00537713" w:rsidRPr="002803EB" w:rsidRDefault="00537713" w:rsidP="002803EB">
      <w:pPr>
        <w:spacing w:after="120"/>
        <w:jc w:val="both"/>
        <w:rPr>
          <w:rFonts w:ascii="Calibri" w:hAnsi="Calibri" w:cs="Calibri"/>
          <w:b/>
        </w:rPr>
      </w:pPr>
    </w:p>
    <w:p w14:paraId="38B1CC7D" w14:textId="70253264" w:rsidR="00CE1A2E" w:rsidRPr="000548D3" w:rsidRDefault="00CE1A2E" w:rsidP="00537713">
      <w:pPr>
        <w:ind w:hanging="142"/>
        <w:jc w:val="both"/>
        <w:rPr>
          <w:rFonts w:ascii="Calibri" w:hAnsi="Calibri" w:cs="Calibri"/>
          <w:sz w:val="22"/>
          <w:szCs w:val="22"/>
        </w:rPr>
      </w:pPr>
    </w:p>
    <w:p w14:paraId="5E0B0AE1" w14:textId="418ECF23" w:rsidR="00A77071" w:rsidRDefault="00A77071">
      <w:pPr>
        <w:rPr>
          <w:rFonts w:ascii="Calibri" w:hAnsi="Calibri" w:cs="Calibri"/>
          <w:b/>
          <w:bCs/>
        </w:rPr>
      </w:pPr>
      <w:r>
        <w:rPr>
          <w:rFonts w:ascii="Calibri" w:hAnsi="Calibri" w:cs="Calibri"/>
          <w:b/>
          <w:bCs/>
        </w:rPr>
        <w:br w:type="page"/>
      </w:r>
    </w:p>
    <w:p w14:paraId="1EAD39CC" w14:textId="77777777" w:rsidR="00CE1A2E" w:rsidRPr="00CE1A2E" w:rsidRDefault="00CE1A2E" w:rsidP="00537713">
      <w:pPr>
        <w:ind w:hanging="142"/>
        <w:jc w:val="both"/>
        <w:rPr>
          <w:rFonts w:ascii="Calibri" w:hAnsi="Calibri" w:cs="Calibri"/>
          <w:b/>
          <w:bCs/>
        </w:rPr>
      </w:pPr>
    </w:p>
    <w:p w14:paraId="1B4D1839" w14:textId="77777777" w:rsidR="00537713" w:rsidRPr="00642528" w:rsidRDefault="00537713" w:rsidP="00537713">
      <w:pPr>
        <w:jc w:val="both"/>
        <w:rPr>
          <w:rFonts w:ascii="Arial" w:hAnsi="Arial" w:cs="Arial"/>
          <w:sz w:val="16"/>
          <w:szCs w:val="16"/>
        </w:rPr>
      </w:pPr>
    </w:p>
    <w:p w14:paraId="4C46E541" w14:textId="1379CD68" w:rsidR="00537713" w:rsidRPr="008F546F" w:rsidRDefault="00537713" w:rsidP="00E27544">
      <w:pPr>
        <w:ind w:left="-284"/>
        <w:rPr>
          <w:rFonts w:ascii="Calibri" w:hAnsi="Calibri" w:cs="Calibri"/>
        </w:rPr>
      </w:pPr>
    </w:p>
    <w:p w14:paraId="6588C1FA" w14:textId="3B6C5623" w:rsidR="00D36011" w:rsidRPr="00206B65" w:rsidRDefault="002F042E" w:rsidP="008F10FE">
      <w:pPr>
        <w:pStyle w:val="Heading3"/>
        <w:tabs>
          <w:tab w:val="clear" w:pos="426"/>
          <w:tab w:val="clear" w:pos="993"/>
          <w:tab w:val="left" w:pos="1418"/>
        </w:tabs>
        <w:ind w:left="1134"/>
      </w:pPr>
      <w:bookmarkStart w:id="44" w:name="_Hlk83992648"/>
      <w:r>
        <w:t xml:space="preserve"> </w:t>
      </w:r>
      <w:bookmarkStart w:id="45" w:name="_Toc141881186"/>
      <w:r w:rsidR="00D36011" w:rsidRPr="002F042E">
        <w:t>PGCE PRIMARY INTERVENTION FOR DEVELOPMENT AND PROGRESS</w:t>
      </w:r>
      <w:r w:rsidR="00D36011" w:rsidRPr="00206B65">
        <w:t>.</w:t>
      </w:r>
      <w:bookmarkEnd w:id="45"/>
    </w:p>
    <w:p w14:paraId="54FC5512" w14:textId="77777777" w:rsidR="006F1A0C" w:rsidRDefault="006F1A0C" w:rsidP="00862181">
      <w:pPr>
        <w:ind w:left="709" w:right="-327"/>
        <w:rPr>
          <w:rFonts w:asciiTheme="minorHAnsi" w:hAnsiTheme="minorHAnsi" w:cstheme="minorHAnsi"/>
          <w:sz w:val="22"/>
          <w:szCs w:val="22"/>
        </w:rPr>
      </w:pPr>
    </w:p>
    <w:p w14:paraId="229CB8E5" w14:textId="780964B0" w:rsidR="00D36011" w:rsidRPr="00B37C6E"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 xml:space="preserve">Teaching is a demanding and very high profile profession. All members of the profession are required to meet certain minimum levels of practice by the end of training: this includes knowledge, skills and professionalism as outlined by the DfE (Teacher Standards 2020). </w:t>
      </w:r>
    </w:p>
    <w:p w14:paraId="22B0F004" w14:textId="6FF07D72" w:rsidR="00D36011" w:rsidRPr="00B37C6E"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This framework identifies the steps that we put in place to support all trainees on their journey to meeting the Teacher Standards; and also what we have in place to support you for professional development and progress. They cover all dimensions of professional knowledge, skills, practice and professional conduct. They apply to all the activities that you may be involved in whether this is in the University, school or indeed any other setting in which you could be reasonably seen to be involved in your academic and professional activities.</w:t>
      </w:r>
    </w:p>
    <w:p w14:paraId="56300AB8" w14:textId="70E09742" w:rsidR="00D36011" w:rsidRPr="00B37C6E"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Whilst train</w:t>
      </w:r>
      <w:r w:rsidR="00C82700">
        <w:rPr>
          <w:rFonts w:asciiTheme="minorHAnsi" w:hAnsiTheme="minorHAnsi" w:cstheme="minorHAnsi"/>
          <w:sz w:val="22"/>
          <w:szCs w:val="22"/>
        </w:rPr>
        <w:t>ing</w:t>
      </w:r>
      <w:r w:rsidRPr="00B37C6E">
        <w:rPr>
          <w:rFonts w:asciiTheme="minorHAnsi" w:hAnsiTheme="minorHAnsi" w:cstheme="minorHAnsi"/>
          <w:sz w:val="22"/>
          <w:szCs w:val="22"/>
        </w:rPr>
        <w:t xml:space="preserve"> to become a teacher at the University and on school-based placements, </w:t>
      </w:r>
      <w:r w:rsidR="00C82700">
        <w:rPr>
          <w:rFonts w:asciiTheme="minorHAnsi" w:hAnsiTheme="minorHAnsi" w:cstheme="minorHAnsi"/>
          <w:sz w:val="22"/>
          <w:szCs w:val="22"/>
        </w:rPr>
        <w:t>trainees</w:t>
      </w:r>
      <w:r w:rsidRPr="00B37C6E">
        <w:rPr>
          <w:rFonts w:asciiTheme="minorHAnsi" w:hAnsiTheme="minorHAnsi" w:cstheme="minorHAnsi"/>
          <w:sz w:val="22"/>
          <w:szCs w:val="22"/>
        </w:rPr>
        <w:t xml:space="preserve"> are required to be professional at all times. Trainees, University tutors and school-based staff have asked that these requirements be made explicit. The expectations for progress </w:t>
      </w:r>
      <w:r w:rsidR="006F1A0C">
        <w:rPr>
          <w:rFonts w:asciiTheme="minorHAnsi" w:hAnsiTheme="minorHAnsi" w:cstheme="minorHAnsi"/>
          <w:sz w:val="22"/>
          <w:szCs w:val="22"/>
        </w:rPr>
        <w:t>are clearly set out in the Collaborative</w:t>
      </w:r>
      <w:r w:rsidR="009571E3">
        <w:rPr>
          <w:rFonts w:asciiTheme="minorHAnsi" w:hAnsiTheme="minorHAnsi" w:cstheme="minorHAnsi"/>
          <w:sz w:val="22"/>
          <w:szCs w:val="22"/>
        </w:rPr>
        <w:t xml:space="preserve"> Assessment</w:t>
      </w:r>
      <w:r w:rsidR="006F1A0C">
        <w:rPr>
          <w:rFonts w:asciiTheme="minorHAnsi" w:hAnsiTheme="minorHAnsi" w:cstheme="minorHAnsi"/>
          <w:sz w:val="22"/>
          <w:szCs w:val="22"/>
        </w:rPr>
        <w:t xml:space="preserve"> Document (C</w:t>
      </w:r>
      <w:r w:rsidR="009571E3">
        <w:rPr>
          <w:rFonts w:asciiTheme="minorHAnsi" w:hAnsiTheme="minorHAnsi" w:cstheme="minorHAnsi"/>
          <w:sz w:val="22"/>
          <w:szCs w:val="22"/>
        </w:rPr>
        <w:t>AD</w:t>
      </w:r>
      <w:r w:rsidR="006F1A0C">
        <w:rPr>
          <w:rFonts w:asciiTheme="minorHAnsi" w:hAnsiTheme="minorHAnsi" w:cstheme="minorHAnsi"/>
          <w:sz w:val="22"/>
          <w:szCs w:val="22"/>
        </w:rPr>
        <w:t>).</w:t>
      </w:r>
      <w:r w:rsidRPr="00B37C6E">
        <w:rPr>
          <w:rFonts w:asciiTheme="minorHAnsi" w:hAnsiTheme="minorHAnsi" w:cstheme="minorHAnsi"/>
          <w:sz w:val="22"/>
          <w:szCs w:val="22"/>
        </w:rPr>
        <w:t xml:space="preserve"> </w:t>
      </w:r>
    </w:p>
    <w:p w14:paraId="0C181415" w14:textId="011CEAC2" w:rsidR="00D36011" w:rsidRPr="00B37C6E"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 xml:space="preserve">Most trainees will experience successes and some challenges in the year. That is normal and school-based </w:t>
      </w:r>
      <w:r w:rsidR="008D731A">
        <w:rPr>
          <w:rFonts w:asciiTheme="minorHAnsi" w:hAnsiTheme="minorHAnsi" w:cstheme="minorHAnsi"/>
          <w:sz w:val="22"/>
          <w:szCs w:val="22"/>
        </w:rPr>
        <w:t>General Mentor</w:t>
      </w:r>
      <w:r w:rsidR="00C82700">
        <w:rPr>
          <w:rFonts w:asciiTheme="minorHAnsi" w:hAnsiTheme="minorHAnsi" w:cstheme="minorHAnsi"/>
          <w:sz w:val="22"/>
          <w:szCs w:val="22"/>
        </w:rPr>
        <w:t>s</w:t>
      </w:r>
      <w:r w:rsidRPr="00B37C6E">
        <w:rPr>
          <w:rFonts w:asciiTheme="minorHAnsi" w:hAnsiTheme="minorHAnsi" w:cstheme="minorHAnsi"/>
          <w:sz w:val="22"/>
          <w:szCs w:val="22"/>
        </w:rPr>
        <w:t xml:space="preserve"> and University </w:t>
      </w:r>
      <w:r w:rsidR="009571E3">
        <w:rPr>
          <w:rFonts w:asciiTheme="minorHAnsi" w:hAnsiTheme="minorHAnsi" w:cstheme="minorHAnsi"/>
          <w:sz w:val="22"/>
          <w:szCs w:val="22"/>
        </w:rPr>
        <w:t>Lead Mentors</w:t>
      </w:r>
      <w:r w:rsidR="000E6E5D">
        <w:rPr>
          <w:rFonts w:asciiTheme="minorHAnsi" w:hAnsiTheme="minorHAnsi" w:cstheme="minorHAnsi"/>
          <w:sz w:val="22"/>
          <w:szCs w:val="22"/>
        </w:rPr>
        <w:t xml:space="preserve"> (and university tutors)</w:t>
      </w:r>
      <w:r w:rsidRPr="00B37C6E">
        <w:rPr>
          <w:rFonts w:asciiTheme="minorHAnsi" w:hAnsiTheme="minorHAnsi" w:cstheme="minorHAnsi"/>
          <w:sz w:val="22"/>
          <w:szCs w:val="22"/>
        </w:rPr>
        <w:t xml:space="preserve"> will support </w:t>
      </w:r>
      <w:r w:rsidR="00C82700">
        <w:rPr>
          <w:rFonts w:asciiTheme="minorHAnsi" w:hAnsiTheme="minorHAnsi" w:cstheme="minorHAnsi"/>
          <w:sz w:val="22"/>
          <w:szCs w:val="22"/>
        </w:rPr>
        <w:t>trainees</w:t>
      </w:r>
      <w:r w:rsidRPr="00B37C6E">
        <w:rPr>
          <w:rFonts w:asciiTheme="minorHAnsi" w:hAnsiTheme="minorHAnsi" w:cstheme="minorHAnsi"/>
          <w:sz w:val="22"/>
          <w:szCs w:val="22"/>
        </w:rPr>
        <w:t xml:space="preserve">. School </w:t>
      </w:r>
      <w:r w:rsidR="008D731A">
        <w:rPr>
          <w:rFonts w:asciiTheme="minorHAnsi" w:hAnsiTheme="minorHAnsi" w:cstheme="minorHAnsi"/>
          <w:sz w:val="22"/>
          <w:szCs w:val="22"/>
        </w:rPr>
        <w:t>General Mentor</w:t>
      </w:r>
      <w:r w:rsidRPr="00B37C6E">
        <w:rPr>
          <w:rFonts w:asciiTheme="minorHAnsi" w:hAnsiTheme="minorHAnsi" w:cstheme="minorHAnsi"/>
          <w:sz w:val="22"/>
          <w:szCs w:val="22"/>
        </w:rPr>
        <w:t xml:space="preserve">s and the University </w:t>
      </w:r>
      <w:r w:rsidR="009571E3">
        <w:rPr>
          <w:rFonts w:asciiTheme="minorHAnsi" w:hAnsiTheme="minorHAnsi" w:cstheme="minorHAnsi"/>
          <w:sz w:val="22"/>
          <w:szCs w:val="22"/>
        </w:rPr>
        <w:t>Lead Mentors</w:t>
      </w:r>
      <w:r w:rsidRPr="00B37C6E">
        <w:rPr>
          <w:rFonts w:asciiTheme="minorHAnsi" w:hAnsiTheme="minorHAnsi" w:cstheme="minorHAnsi"/>
          <w:sz w:val="22"/>
          <w:szCs w:val="22"/>
        </w:rPr>
        <w:t xml:space="preserve"> will register a cause for concern, if despite the usual support, a trainee is deemed to need further support</w:t>
      </w:r>
      <w:r w:rsidR="006F1A0C">
        <w:rPr>
          <w:rFonts w:asciiTheme="minorHAnsi" w:hAnsiTheme="minorHAnsi" w:cstheme="minorHAnsi"/>
          <w:sz w:val="22"/>
          <w:szCs w:val="22"/>
        </w:rPr>
        <w:t>.</w:t>
      </w:r>
    </w:p>
    <w:p w14:paraId="12C717F0" w14:textId="77777777" w:rsidR="00D36011" w:rsidRPr="00B37C6E" w:rsidRDefault="00D36011" w:rsidP="00862181">
      <w:pPr>
        <w:spacing w:after="120"/>
        <w:ind w:left="709" w:right="-327"/>
        <w:rPr>
          <w:rFonts w:asciiTheme="minorHAnsi" w:hAnsiTheme="minorHAnsi" w:cstheme="minorHAnsi"/>
          <w:sz w:val="22"/>
          <w:szCs w:val="22"/>
          <w:highlight w:val="cyan"/>
        </w:rPr>
      </w:pPr>
    </w:p>
    <w:p w14:paraId="7AEE0F67" w14:textId="77777777" w:rsidR="00D36011" w:rsidRPr="00B37C6E" w:rsidRDefault="00D36011" w:rsidP="00862181">
      <w:pPr>
        <w:spacing w:after="120"/>
        <w:ind w:left="709" w:right="-327"/>
        <w:rPr>
          <w:rFonts w:asciiTheme="minorHAnsi" w:hAnsiTheme="minorHAnsi" w:cstheme="minorHAnsi"/>
          <w:b/>
          <w:sz w:val="22"/>
          <w:szCs w:val="22"/>
        </w:rPr>
      </w:pPr>
      <w:r w:rsidRPr="00B37C6E">
        <w:rPr>
          <w:rFonts w:asciiTheme="minorHAnsi" w:hAnsiTheme="minorHAnsi" w:cstheme="minorHAnsi"/>
          <w:b/>
          <w:sz w:val="22"/>
          <w:szCs w:val="22"/>
        </w:rPr>
        <w:t>CAUSES FOR CONCERN</w:t>
      </w:r>
    </w:p>
    <w:p w14:paraId="207D4724" w14:textId="7B6229B0" w:rsidR="00D36011" w:rsidRPr="00B37C6E"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 xml:space="preserve">The University of Warwick commits to supporting schools if they identify a trainee who is, or who is likely to become, a cause for concern. Together they will identify and help address issues which are preventing the Trainee from making expected progress against the </w:t>
      </w:r>
      <w:r w:rsidR="006F1A0C">
        <w:rPr>
          <w:rFonts w:asciiTheme="minorHAnsi" w:hAnsiTheme="minorHAnsi" w:cstheme="minorHAnsi"/>
          <w:sz w:val="22"/>
          <w:szCs w:val="22"/>
        </w:rPr>
        <w:t>termly expectations in the C</w:t>
      </w:r>
      <w:r w:rsidR="000E6E5D">
        <w:rPr>
          <w:rFonts w:asciiTheme="minorHAnsi" w:hAnsiTheme="minorHAnsi" w:cstheme="minorHAnsi"/>
          <w:sz w:val="22"/>
          <w:szCs w:val="22"/>
        </w:rPr>
        <w:t>A</w:t>
      </w:r>
      <w:r w:rsidR="006F1A0C">
        <w:rPr>
          <w:rFonts w:asciiTheme="minorHAnsi" w:hAnsiTheme="minorHAnsi" w:cstheme="minorHAnsi"/>
          <w:sz w:val="22"/>
          <w:szCs w:val="22"/>
        </w:rPr>
        <w:t xml:space="preserve">D </w:t>
      </w:r>
      <w:r w:rsidRPr="00B37C6E">
        <w:rPr>
          <w:rFonts w:asciiTheme="minorHAnsi" w:hAnsiTheme="minorHAnsi" w:cstheme="minorHAnsi"/>
          <w:sz w:val="22"/>
          <w:szCs w:val="22"/>
        </w:rPr>
        <w:t>and which might potentially prevent the Trainee from achieving QTS by the end of their training year.</w:t>
      </w:r>
    </w:p>
    <w:p w14:paraId="7B87556D" w14:textId="2E6F2980" w:rsidR="00D36011" w:rsidRPr="006F1A0C" w:rsidRDefault="00D36011" w:rsidP="00862181">
      <w:pPr>
        <w:spacing w:after="120"/>
        <w:ind w:left="709" w:right="-327"/>
        <w:rPr>
          <w:rFonts w:asciiTheme="minorHAnsi" w:hAnsiTheme="minorHAnsi" w:cstheme="minorHAnsi"/>
          <w:sz w:val="22"/>
          <w:szCs w:val="22"/>
        </w:rPr>
      </w:pPr>
      <w:r w:rsidRPr="00B37C6E">
        <w:rPr>
          <w:rFonts w:asciiTheme="minorHAnsi" w:hAnsiTheme="minorHAnsi" w:cstheme="minorHAnsi"/>
          <w:sz w:val="22"/>
          <w:szCs w:val="22"/>
        </w:rPr>
        <w:t xml:space="preserve">In order for trainees to make </w:t>
      </w:r>
      <w:r w:rsidR="006F1A0C">
        <w:rPr>
          <w:rFonts w:asciiTheme="minorHAnsi" w:hAnsiTheme="minorHAnsi" w:cstheme="minorHAnsi"/>
          <w:sz w:val="22"/>
          <w:szCs w:val="22"/>
        </w:rPr>
        <w:t>‘appropriate’</w:t>
      </w:r>
      <w:r w:rsidRPr="00B37C6E">
        <w:rPr>
          <w:rFonts w:asciiTheme="minorHAnsi" w:hAnsiTheme="minorHAnsi" w:cstheme="minorHAnsi"/>
          <w:sz w:val="22"/>
          <w:szCs w:val="22"/>
        </w:rPr>
        <w:t xml:space="preserve"> progress and </w:t>
      </w:r>
      <w:r w:rsidR="006F1A0C">
        <w:rPr>
          <w:rFonts w:asciiTheme="minorHAnsi" w:hAnsiTheme="minorHAnsi" w:cstheme="minorHAnsi"/>
          <w:sz w:val="22"/>
          <w:szCs w:val="22"/>
        </w:rPr>
        <w:t>be recommended for</w:t>
      </w:r>
      <w:r w:rsidRPr="00B37C6E">
        <w:rPr>
          <w:rFonts w:asciiTheme="minorHAnsi" w:hAnsiTheme="minorHAnsi" w:cstheme="minorHAnsi"/>
          <w:sz w:val="22"/>
          <w:szCs w:val="22"/>
        </w:rPr>
        <w:t xml:space="preserve"> QTS</w:t>
      </w:r>
      <w:r w:rsidR="006F1A0C">
        <w:rPr>
          <w:rFonts w:asciiTheme="minorHAnsi" w:hAnsiTheme="minorHAnsi" w:cstheme="minorHAnsi"/>
          <w:sz w:val="22"/>
          <w:szCs w:val="22"/>
        </w:rPr>
        <w:t xml:space="preserve"> at the end of the programme</w:t>
      </w:r>
      <w:r w:rsidRPr="00B37C6E">
        <w:rPr>
          <w:rFonts w:asciiTheme="minorHAnsi" w:hAnsiTheme="minorHAnsi" w:cstheme="minorHAnsi"/>
          <w:sz w:val="22"/>
          <w:szCs w:val="22"/>
        </w:rPr>
        <w:t>, the following processes and systems must be in place in a trainee’s host school</w:t>
      </w:r>
      <w:r w:rsidR="006F1A0C">
        <w:rPr>
          <w:rFonts w:asciiTheme="minorHAnsi" w:hAnsiTheme="minorHAnsi" w:cstheme="minorHAnsi"/>
          <w:sz w:val="22"/>
          <w:szCs w:val="22"/>
        </w:rPr>
        <w:t xml:space="preserve">: </w:t>
      </w:r>
      <w:r w:rsidRPr="006F1A0C">
        <w:rPr>
          <w:rFonts w:asciiTheme="minorHAnsi" w:hAnsiTheme="minorHAnsi" w:cstheme="minorHAnsi"/>
          <w:sz w:val="22"/>
          <w:szCs w:val="22"/>
        </w:rPr>
        <w:t xml:space="preserve">all parties, to include </w:t>
      </w:r>
      <w:r w:rsidR="008D731A">
        <w:rPr>
          <w:rFonts w:asciiTheme="minorHAnsi" w:hAnsiTheme="minorHAnsi" w:cstheme="minorHAnsi"/>
          <w:sz w:val="22"/>
          <w:szCs w:val="22"/>
        </w:rPr>
        <w:t>General Mentor</w:t>
      </w:r>
      <w:r w:rsidRPr="006F1A0C">
        <w:rPr>
          <w:rFonts w:asciiTheme="minorHAnsi" w:hAnsiTheme="minorHAnsi" w:cstheme="minorHAnsi"/>
          <w:sz w:val="22"/>
          <w:szCs w:val="22"/>
        </w:rPr>
        <w:t xml:space="preserve">, Class Teacher, University </w:t>
      </w:r>
      <w:r w:rsidR="00FD79FF">
        <w:rPr>
          <w:rFonts w:asciiTheme="minorHAnsi" w:hAnsiTheme="minorHAnsi" w:cstheme="minorHAnsi"/>
          <w:sz w:val="22"/>
          <w:szCs w:val="22"/>
        </w:rPr>
        <w:t>Lead Mentor</w:t>
      </w:r>
      <w:r w:rsidRPr="006F1A0C">
        <w:rPr>
          <w:rFonts w:asciiTheme="minorHAnsi" w:hAnsiTheme="minorHAnsi" w:cstheme="minorHAnsi"/>
          <w:sz w:val="22"/>
          <w:szCs w:val="22"/>
        </w:rPr>
        <w:t xml:space="preserve"> and trainee, must fulfil their roles and responsibilities and meet the agreed expectations of them</w:t>
      </w:r>
      <w:r w:rsidR="006F1A0C">
        <w:rPr>
          <w:rFonts w:asciiTheme="minorHAnsi" w:hAnsiTheme="minorHAnsi" w:cstheme="minorHAnsi"/>
          <w:sz w:val="22"/>
          <w:szCs w:val="22"/>
        </w:rPr>
        <w:t xml:space="preserve">; </w:t>
      </w:r>
      <w:r w:rsidRPr="006F1A0C">
        <w:rPr>
          <w:rFonts w:asciiTheme="minorHAnsi" w:hAnsiTheme="minorHAnsi" w:cstheme="minorHAnsi"/>
          <w:sz w:val="22"/>
          <w:szCs w:val="22"/>
        </w:rPr>
        <w:t>designated school staff must attend the University provided training and also follow the guidance within this Handbook:</w:t>
      </w:r>
    </w:p>
    <w:p w14:paraId="11E5268B" w14:textId="67A49139" w:rsidR="00D36011" w:rsidRPr="00B37C6E" w:rsidRDefault="00D36011" w:rsidP="000E5C4B">
      <w:pPr>
        <w:numPr>
          <w:ilvl w:val="0"/>
          <w:numId w:val="19"/>
        </w:numPr>
        <w:ind w:left="993" w:right="-327" w:hanging="284"/>
        <w:jc w:val="both"/>
        <w:rPr>
          <w:rFonts w:asciiTheme="minorHAnsi" w:hAnsiTheme="minorHAnsi" w:cstheme="minorHAnsi"/>
          <w:sz w:val="22"/>
          <w:szCs w:val="22"/>
        </w:rPr>
      </w:pPr>
      <w:r w:rsidRPr="00B37C6E">
        <w:rPr>
          <w:rFonts w:asciiTheme="minorHAnsi" w:hAnsiTheme="minorHAnsi" w:cstheme="minorHAnsi"/>
          <w:sz w:val="22"/>
          <w:szCs w:val="22"/>
        </w:rPr>
        <w:t xml:space="preserve">trainees must attend all of </w:t>
      </w:r>
      <w:r w:rsidR="000E5C4B">
        <w:rPr>
          <w:rFonts w:asciiTheme="minorHAnsi" w:hAnsiTheme="minorHAnsi" w:cstheme="minorHAnsi"/>
          <w:sz w:val="22"/>
          <w:szCs w:val="22"/>
        </w:rPr>
        <w:t>the</w:t>
      </w:r>
      <w:r w:rsidRPr="00B37C6E">
        <w:rPr>
          <w:rFonts w:asciiTheme="minorHAnsi" w:hAnsiTheme="minorHAnsi" w:cstheme="minorHAnsi"/>
          <w:sz w:val="22"/>
          <w:szCs w:val="22"/>
        </w:rPr>
        <w:t xml:space="preserve"> university taught programme</w:t>
      </w:r>
    </w:p>
    <w:p w14:paraId="1F04645C" w14:textId="115A6E59" w:rsidR="00D36011" w:rsidRPr="00B37C6E" w:rsidRDefault="00D36011" w:rsidP="000E5C4B">
      <w:pPr>
        <w:numPr>
          <w:ilvl w:val="0"/>
          <w:numId w:val="19"/>
        </w:numPr>
        <w:ind w:left="993" w:right="-327" w:hanging="284"/>
        <w:jc w:val="both"/>
        <w:rPr>
          <w:rFonts w:asciiTheme="minorHAnsi" w:hAnsiTheme="minorHAnsi" w:cstheme="minorHAnsi"/>
          <w:sz w:val="22"/>
          <w:szCs w:val="22"/>
        </w:rPr>
      </w:pPr>
      <w:r w:rsidRPr="00B37C6E">
        <w:rPr>
          <w:rFonts w:asciiTheme="minorHAnsi" w:hAnsiTheme="minorHAnsi" w:cstheme="minorHAnsi"/>
          <w:sz w:val="22"/>
          <w:szCs w:val="22"/>
        </w:rPr>
        <w:t xml:space="preserve">regular, weekly meetings with </w:t>
      </w:r>
      <w:r w:rsidR="008D731A">
        <w:rPr>
          <w:rFonts w:asciiTheme="minorHAnsi" w:hAnsiTheme="minorHAnsi" w:cstheme="minorHAnsi"/>
          <w:sz w:val="22"/>
          <w:szCs w:val="22"/>
        </w:rPr>
        <w:t>General Mentor</w:t>
      </w:r>
      <w:r w:rsidRPr="00B37C6E">
        <w:rPr>
          <w:rFonts w:asciiTheme="minorHAnsi" w:hAnsiTheme="minorHAnsi" w:cstheme="minorHAnsi"/>
          <w:sz w:val="22"/>
          <w:szCs w:val="22"/>
        </w:rPr>
        <w:t>s to assess, review and set targets to support trainees’ progress</w:t>
      </w:r>
      <w:r w:rsidR="003C6073">
        <w:rPr>
          <w:rFonts w:asciiTheme="minorHAnsi" w:hAnsiTheme="minorHAnsi" w:cstheme="minorHAnsi"/>
          <w:sz w:val="22"/>
          <w:szCs w:val="22"/>
        </w:rPr>
        <w:t xml:space="preserve">, </w:t>
      </w:r>
      <w:r w:rsidRPr="00B37C6E">
        <w:rPr>
          <w:rFonts w:asciiTheme="minorHAnsi" w:hAnsiTheme="minorHAnsi" w:cstheme="minorHAnsi"/>
          <w:sz w:val="22"/>
          <w:szCs w:val="22"/>
        </w:rPr>
        <w:t xml:space="preserve">with trainee making and keeping relevant notes </w:t>
      </w:r>
      <w:r w:rsidR="00B411DC">
        <w:rPr>
          <w:rFonts w:asciiTheme="minorHAnsi" w:hAnsiTheme="minorHAnsi" w:cstheme="minorHAnsi"/>
          <w:sz w:val="22"/>
          <w:szCs w:val="22"/>
        </w:rPr>
        <w:t xml:space="preserve">on the Trainee-Mentor Meeting Log (in Axia) </w:t>
      </w:r>
      <w:r w:rsidRPr="00B37C6E">
        <w:rPr>
          <w:rFonts w:asciiTheme="minorHAnsi" w:hAnsiTheme="minorHAnsi" w:cstheme="minorHAnsi"/>
          <w:sz w:val="22"/>
          <w:szCs w:val="22"/>
        </w:rPr>
        <w:t>to document each meeting</w:t>
      </w:r>
    </w:p>
    <w:p w14:paraId="068AEA4D" w14:textId="74436970" w:rsidR="00D36011" w:rsidRPr="00B37C6E" w:rsidRDefault="00D36011" w:rsidP="000E5C4B">
      <w:pPr>
        <w:numPr>
          <w:ilvl w:val="0"/>
          <w:numId w:val="19"/>
        </w:numPr>
        <w:ind w:left="993" w:right="-327" w:hanging="284"/>
        <w:jc w:val="both"/>
        <w:rPr>
          <w:rFonts w:asciiTheme="minorHAnsi" w:hAnsiTheme="minorHAnsi" w:cstheme="minorHAnsi"/>
          <w:sz w:val="22"/>
          <w:szCs w:val="22"/>
        </w:rPr>
      </w:pPr>
      <w:r w:rsidRPr="00B37C6E">
        <w:rPr>
          <w:rFonts w:asciiTheme="minorHAnsi" w:hAnsiTheme="minorHAnsi" w:cstheme="minorHAnsi"/>
          <w:sz w:val="22"/>
          <w:szCs w:val="22"/>
        </w:rPr>
        <w:t xml:space="preserve">any targets identified for </w:t>
      </w:r>
      <w:r w:rsidR="000E5C4B">
        <w:rPr>
          <w:rFonts w:asciiTheme="minorHAnsi" w:hAnsiTheme="minorHAnsi" w:cstheme="minorHAnsi"/>
          <w:sz w:val="22"/>
          <w:szCs w:val="22"/>
        </w:rPr>
        <w:t xml:space="preserve">the </w:t>
      </w:r>
      <w:r w:rsidRPr="00B37C6E">
        <w:rPr>
          <w:rFonts w:asciiTheme="minorHAnsi" w:hAnsiTheme="minorHAnsi" w:cstheme="minorHAnsi"/>
          <w:sz w:val="22"/>
          <w:szCs w:val="22"/>
        </w:rPr>
        <w:t xml:space="preserve">trainee are discussed and negotiated on an individual </w:t>
      </w:r>
      <w:r w:rsidR="000E5C4B">
        <w:rPr>
          <w:rFonts w:asciiTheme="minorHAnsi" w:hAnsiTheme="minorHAnsi" w:cstheme="minorHAnsi"/>
          <w:sz w:val="22"/>
          <w:szCs w:val="22"/>
        </w:rPr>
        <w:t xml:space="preserve">personalised </w:t>
      </w:r>
      <w:r w:rsidRPr="00B37C6E">
        <w:rPr>
          <w:rFonts w:asciiTheme="minorHAnsi" w:hAnsiTheme="minorHAnsi" w:cstheme="minorHAnsi"/>
          <w:sz w:val="22"/>
          <w:szCs w:val="22"/>
        </w:rPr>
        <w:t>basis, agreed by all relevant parties, and monitored within an appropriate and agreed time scale</w:t>
      </w:r>
    </w:p>
    <w:p w14:paraId="1A4B4D63" w14:textId="0BCA951C" w:rsidR="00D36011" w:rsidRPr="00B37C6E" w:rsidRDefault="00D36011" w:rsidP="000E5C4B">
      <w:pPr>
        <w:numPr>
          <w:ilvl w:val="0"/>
          <w:numId w:val="19"/>
        </w:numPr>
        <w:tabs>
          <w:tab w:val="clear" w:pos="357"/>
        </w:tabs>
        <w:ind w:left="993" w:hanging="284"/>
        <w:jc w:val="both"/>
        <w:rPr>
          <w:rFonts w:asciiTheme="minorHAnsi" w:hAnsiTheme="minorHAnsi" w:cstheme="minorHAnsi"/>
          <w:sz w:val="22"/>
          <w:szCs w:val="22"/>
        </w:rPr>
      </w:pPr>
      <w:r w:rsidRPr="00B37C6E">
        <w:rPr>
          <w:rFonts w:asciiTheme="minorHAnsi" w:hAnsiTheme="minorHAnsi" w:cstheme="minorHAnsi"/>
          <w:sz w:val="22"/>
          <w:szCs w:val="22"/>
        </w:rPr>
        <w:t>trainees should be given regular, timely and appropriate feedback and support to ensure develop</w:t>
      </w:r>
      <w:r w:rsidR="000E5C4B">
        <w:rPr>
          <w:rFonts w:asciiTheme="minorHAnsi" w:hAnsiTheme="minorHAnsi" w:cstheme="minorHAnsi"/>
          <w:sz w:val="22"/>
          <w:szCs w:val="22"/>
        </w:rPr>
        <w:t>ment</w:t>
      </w:r>
      <w:r w:rsidRPr="00B37C6E">
        <w:rPr>
          <w:rFonts w:asciiTheme="minorHAnsi" w:hAnsiTheme="minorHAnsi" w:cstheme="minorHAnsi"/>
          <w:sz w:val="22"/>
          <w:szCs w:val="22"/>
        </w:rPr>
        <w:t xml:space="preserve"> </w:t>
      </w:r>
      <w:r w:rsidR="000E5C4B">
        <w:rPr>
          <w:rFonts w:asciiTheme="minorHAnsi" w:hAnsiTheme="minorHAnsi" w:cstheme="minorHAnsi"/>
          <w:sz w:val="22"/>
          <w:szCs w:val="22"/>
        </w:rPr>
        <w:t>of</w:t>
      </w:r>
      <w:r w:rsidRPr="00B37C6E">
        <w:rPr>
          <w:rFonts w:asciiTheme="minorHAnsi" w:hAnsiTheme="minorHAnsi" w:cstheme="minorHAnsi"/>
          <w:sz w:val="22"/>
          <w:szCs w:val="22"/>
        </w:rPr>
        <w:t xml:space="preserve"> professional knowledge, skills and understanding. This is to ensure that the children trainees teach make at least good progress and attainment in all subjects across the primary curriculum.</w:t>
      </w:r>
    </w:p>
    <w:p w14:paraId="55E49865" w14:textId="77777777" w:rsidR="00D36011" w:rsidRPr="00B37C6E" w:rsidRDefault="00D36011" w:rsidP="008F10FE">
      <w:pPr>
        <w:ind w:left="1276"/>
        <w:rPr>
          <w:rFonts w:asciiTheme="minorHAnsi" w:hAnsiTheme="minorHAnsi" w:cstheme="minorHAnsi"/>
          <w:sz w:val="22"/>
          <w:szCs w:val="22"/>
        </w:rPr>
      </w:pPr>
    </w:p>
    <w:p w14:paraId="3DB734D5" w14:textId="76FACD0B" w:rsidR="00D36011" w:rsidRPr="00B37C6E" w:rsidRDefault="00D36011" w:rsidP="00862181">
      <w:pPr>
        <w:ind w:left="709"/>
        <w:rPr>
          <w:rFonts w:asciiTheme="minorHAnsi" w:hAnsiTheme="minorHAnsi" w:cstheme="minorHAnsi"/>
          <w:sz w:val="22"/>
          <w:szCs w:val="22"/>
        </w:rPr>
      </w:pPr>
      <w:r w:rsidRPr="00B37C6E">
        <w:rPr>
          <w:rFonts w:asciiTheme="minorHAnsi" w:hAnsiTheme="minorHAnsi" w:cstheme="minorHAnsi"/>
          <w:sz w:val="22"/>
          <w:szCs w:val="22"/>
        </w:rPr>
        <w:t xml:space="preserve">It is essential that the above processes and systems are in place and are followed in order to provide support in an appropriate and timely manner. It is the responsibility of the </w:t>
      </w:r>
      <w:r w:rsidR="008D731A">
        <w:rPr>
          <w:rFonts w:asciiTheme="minorHAnsi" w:hAnsiTheme="minorHAnsi" w:cstheme="minorHAnsi"/>
          <w:sz w:val="22"/>
          <w:szCs w:val="22"/>
        </w:rPr>
        <w:t>General Mentor</w:t>
      </w:r>
      <w:r w:rsidRPr="00B37C6E">
        <w:rPr>
          <w:rFonts w:asciiTheme="minorHAnsi" w:hAnsiTheme="minorHAnsi" w:cstheme="minorHAnsi"/>
          <w:sz w:val="22"/>
          <w:szCs w:val="22"/>
        </w:rPr>
        <w:t xml:space="preserve"> to monitor the effectiveness of these processes and systems. </w:t>
      </w:r>
    </w:p>
    <w:p w14:paraId="38729690" w14:textId="77777777" w:rsidR="00D36011" w:rsidRPr="00B37C6E" w:rsidRDefault="00D36011" w:rsidP="00862181">
      <w:pPr>
        <w:ind w:left="709"/>
        <w:rPr>
          <w:rFonts w:asciiTheme="minorHAnsi" w:hAnsiTheme="minorHAnsi" w:cstheme="minorHAnsi"/>
          <w:sz w:val="22"/>
          <w:szCs w:val="22"/>
        </w:rPr>
      </w:pPr>
    </w:p>
    <w:p w14:paraId="6514C311" w14:textId="75C71136" w:rsidR="00D36011" w:rsidRPr="00B37C6E" w:rsidRDefault="00D36011" w:rsidP="00862181">
      <w:pPr>
        <w:spacing w:after="120"/>
        <w:ind w:left="709" w:right="-329"/>
        <w:rPr>
          <w:rFonts w:asciiTheme="minorHAnsi" w:hAnsiTheme="minorHAnsi" w:cstheme="minorHAnsi"/>
          <w:sz w:val="22"/>
          <w:szCs w:val="22"/>
        </w:rPr>
      </w:pPr>
      <w:r w:rsidRPr="00B37C6E">
        <w:rPr>
          <w:rFonts w:asciiTheme="minorHAnsi" w:hAnsiTheme="minorHAnsi" w:cstheme="minorHAnsi"/>
          <w:sz w:val="22"/>
          <w:szCs w:val="22"/>
        </w:rPr>
        <w:t>University Personal Tutors will provide pastoral support to as and when needed. Trainees also have access to the University’s support services, for example counselling, stress management and academic writing.</w:t>
      </w:r>
    </w:p>
    <w:p w14:paraId="68948289" w14:textId="6F0B583B" w:rsidR="00D36011" w:rsidRPr="00B37C6E" w:rsidRDefault="00D36011" w:rsidP="00FD79FF">
      <w:pPr>
        <w:tabs>
          <w:tab w:val="left" w:pos="6379"/>
        </w:tabs>
        <w:spacing w:after="120"/>
        <w:ind w:left="709" w:right="-329"/>
        <w:rPr>
          <w:rFonts w:asciiTheme="minorHAnsi" w:hAnsiTheme="minorHAnsi" w:cstheme="minorHAnsi"/>
          <w:sz w:val="22"/>
          <w:szCs w:val="22"/>
        </w:rPr>
      </w:pPr>
      <w:r w:rsidRPr="00B37C6E">
        <w:rPr>
          <w:rFonts w:asciiTheme="minorHAnsi" w:hAnsiTheme="minorHAnsi" w:cstheme="minorHAnsi"/>
          <w:sz w:val="22"/>
          <w:szCs w:val="22"/>
        </w:rPr>
        <w:t xml:space="preserve">If there are concerns about a trainee’s progress, </w:t>
      </w:r>
      <w:r w:rsidR="008D731A">
        <w:rPr>
          <w:rFonts w:asciiTheme="minorHAnsi" w:hAnsiTheme="minorHAnsi" w:cstheme="minorHAnsi"/>
          <w:sz w:val="22"/>
          <w:szCs w:val="22"/>
        </w:rPr>
        <w:t>General Mentor</w:t>
      </w:r>
      <w:r w:rsidRPr="00B37C6E">
        <w:rPr>
          <w:rFonts w:asciiTheme="minorHAnsi" w:hAnsiTheme="minorHAnsi" w:cstheme="minorHAnsi"/>
          <w:sz w:val="22"/>
          <w:szCs w:val="22"/>
        </w:rPr>
        <w:t xml:space="preserve">s </w:t>
      </w:r>
      <w:r w:rsidR="000E5C4B">
        <w:rPr>
          <w:rFonts w:asciiTheme="minorHAnsi" w:hAnsiTheme="minorHAnsi" w:cstheme="minorHAnsi"/>
          <w:sz w:val="22"/>
          <w:szCs w:val="22"/>
        </w:rPr>
        <w:t>should</w:t>
      </w:r>
      <w:r w:rsidRPr="00B37C6E">
        <w:rPr>
          <w:rFonts w:asciiTheme="minorHAnsi" w:hAnsiTheme="minorHAnsi" w:cstheme="minorHAnsi"/>
          <w:sz w:val="22"/>
          <w:szCs w:val="22"/>
        </w:rPr>
        <w:t xml:space="preserve"> liaise with the </w:t>
      </w:r>
      <w:r w:rsidR="00FD79FF">
        <w:rPr>
          <w:rFonts w:asciiTheme="minorHAnsi" w:hAnsiTheme="minorHAnsi" w:cstheme="minorHAnsi"/>
          <w:sz w:val="22"/>
          <w:szCs w:val="22"/>
        </w:rPr>
        <w:t>University Lead Mentor</w:t>
      </w:r>
      <w:r w:rsidRPr="00B37C6E">
        <w:rPr>
          <w:rFonts w:asciiTheme="minorHAnsi" w:hAnsiTheme="minorHAnsi" w:cstheme="minorHAnsi"/>
          <w:sz w:val="22"/>
          <w:szCs w:val="22"/>
        </w:rPr>
        <w:t xml:space="preserve"> and put in place an Intervention Plan detailing relevant targets and the support needed.</w:t>
      </w:r>
      <w:r w:rsidR="0034251C">
        <w:rPr>
          <w:rFonts w:asciiTheme="minorHAnsi" w:hAnsiTheme="minorHAnsi" w:cstheme="minorHAnsi"/>
          <w:sz w:val="22"/>
          <w:szCs w:val="22"/>
        </w:rPr>
        <w:t xml:space="preserve">  University Lead Mentors will liaise with School Lead Mentors where applicable to keep them informed.</w:t>
      </w:r>
    </w:p>
    <w:p w14:paraId="2B6C2842" w14:textId="4D7FDB05" w:rsidR="00D36011" w:rsidRPr="00B37C6E" w:rsidRDefault="00D36011" w:rsidP="00862181">
      <w:pPr>
        <w:spacing w:after="120"/>
        <w:ind w:left="709" w:right="-329"/>
        <w:rPr>
          <w:rFonts w:asciiTheme="minorHAnsi" w:hAnsiTheme="minorHAnsi" w:cstheme="minorHAnsi"/>
          <w:sz w:val="22"/>
          <w:szCs w:val="22"/>
        </w:rPr>
      </w:pPr>
      <w:r w:rsidRPr="00B37C6E">
        <w:rPr>
          <w:rFonts w:asciiTheme="minorHAnsi" w:hAnsiTheme="minorHAnsi" w:cstheme="minorHAnsi"/>
          <w:sz w:val="22"/>
          <w:szCs w:val="22"/>
        </w:rPr>
        <w:lastRenderedPageBreak/>
        <w:t>Other school procedures to support trainees include:</w:t>
      </w:r>
    </w:p>
    <w:p w14:paraId="6F512525" w14:textId="412C41EE" w:rsidR="00D36011" w:rsidRPr="00B37C6E" w:rsidRDefault="008D731A" w:rsidP="00B03500">
      <w:pPr>
        <w:numPr>
          <w:ilvl w:val="0"/>
          <w:numId w:val="20"/>
        </w:numPr>
        <w:tabs>
          <w:tab w:val="clear" w:pos="357"/>
          <w:tab w:val="num" w:pos="142"/>
        </w:tabs>
        <w:spacing w:line="276" w:lineRule="auto"/>
        <w:ind w:left="1418" w:hanging="644"/>
        <w:jc w:val="both"/>
        <w:rPr>
          <w:rFonts w:asciiTheme="minorHAnsi" w:hAnsiTheme="minorHAnsi" w:cstheme="minorHAnsi"/>
          <w:sz w:val="22"/>
          <w:szCs w:val="22"/>
        </w:rPr>
      </w:pPr>
      <w:r>
        <w:rPr>
          <w:rFonts w:asciiTheme="minorHAnsi" w:hAnsiTheme="minorHAnsi" w:cstheme="minorHAnsi"/>
          <w:sz w:val="22"/>
          <w:szCs w:val="22"/>
        </w:rPr>
        <w:t>General Mentor</w:t>
      </w:r>
      <w:r w:rsidR="00D36011" w:rsidRPr="00B37C6E">
        <w:rPr>
          <w:rFonts w:asciiTheme="minorHAnsi" w:hAnsiTheme="minorHAnsi" w:cstheme="minorHAnsi"/>
          <w:sz w:val="22"/>
          <w:szCs w:val="22"/>
        </w:rPr>
        <w:t>, Class Teacher and University</w:t>
      </w:r>
      <w:r w:rsidR="00FD79FF">
        <w:rPr>
          <w:rFonts w:asciiTheme="minorHAnsi" w:hAnsiTheme="minorHAnsi" w:cstheme="minorHAnsi"/>
          <w:sz w:val="22"/>
          <w:szCs w:val="22"/>
        </w:rPr>
        <w:t xml:space="preserve"> Lead Mentor</w:t>
      </w:r>
      <w:r w:rsidR="00D36011" w:rsidRPr="00B37C6E">
        <w:rPr>
          <w:rFonts w:asciiTheme="minorHAnsi" w:hAnsiTheme="minorHAnsi" w:cstheme="minorHAnsi"/>
          <w:sz w:val="22"/>
          <w:szCs w:val="22"/>
        </w:rPr>
        <w:t xml:space="preserve"> explicitly directing trainees to follow the support and guidance being given </w:t>
      </w:r>
    </w:p>
    <w:p w14:paraId="170AECFD" w14:textId="1E180FCA" w:rsidR="00D36011" w:rsidRPr="00B37C6E" w:rsidRDefault="00D36011" w:rsidP="00B03500">
      <w:pPr>
        <w:numPr>
          <w:ilvl w:val="0"/>
          <w:numId w:val="20"/>
        </w:numPr>
        <w:tabs>
          <w:tab w:val="clear" w:pos="357"/>
          <w:tab w:val="num" w:pos="142"/>
        </w:tabs>
        <w:spacing w:line="276" w:lineRule="auto"/>
        <w:ind w:left="1418" w:hanging="644"/>
        <w:jc w:val="both"/>
        <w:rPr>
          <w:rFonts w:asciiTheme="minorHAnsi" w:hAnsiTheme="minorHAnsi" w:cstheme="minorHAnsi"/>
          <w:sz w:val="22"/>
          <w:szCs w:val="22"/>
        </w:rPr>
      </w:pPr>
      <w:r w:rsidRPr="00B37C6E">
        <w:rPr>
          <w:rFonts w:asciiTheme="minorHAnsi" w:hAnsiTheme="minorHAnsi" w:cstheme="minorHAnsi"/>
          <w:sz w:val="22"/>
          <w:szCs w:val="22"/>
        </w:rPr>
        <w:t>Swift interventions being made by the placement schools, and where appropriate the University, to include effective action planning to prevent difficulties from being exacerbated</w:t>
      </w:r>
    </w:p>
    <w:p w14:paraId="193252CB" w14:textId="631B8648" w:rsidR="00D36011" w:rsidRPr="00B37C6E" w:rsidRDefault="00D36011" w:rsidP="00B03500">
      <w:pPr>
        <w:numPr>
          <w:ilvl w:val="0"/>
          <w:numId w:val="20"/>
        </w:numPr>
        <w:tabs>
          <w:tab w:val="clear" w:pos="357"/>
          <w:tab w:val="num" w:pos="142"/>
        </w:tabs>
        <w:spacing w:line="276" w:lineRule="auto"/>
        <w:ind w:left="1418" w:hanging="644"/>
        <w:jc w:val="both"/>
        <w:rPr>
          <w:rFonts w:asciiTheme="minorHAnsi" w:hAnsiTheme="minorHAnsi" w:cstheme="minorHAnsi"/>
          <w:sz w:val="22"/>
          <w:szCs w:val="22"/>
        </w:rPr>
      </w:pPr>
      <w:r w:rsidRPr="00B37C6E">
        <w:rPr>
          <w:rFonts w:asciiTheme="minorHAnsi" w:hAnsiTheme="minorHAnsi" w:cstheme="minorHAnsi"/>
          <w:sz w:val="22"/>
          <w:szCs w:val="22"/>
        </w:rPr>
        <w:t xml:space="preserve">Personalised support, set within a specific timescale, with explicit review points and relevant to continuing professional development needs to support trainees to achieve their targets and address difficulties in appropriate timely steps </w:t>
      </w:r>
    </w:p>
    <w:p w14:paraId="02036C3B" w14:textId="78F73902" w:rsidR="00D36011" w:rsidRPr="00911ED4" w:rsidRDefault="00D36011" w:rsidP="00B03500">
      <w:pPr>
        <w:numPr>
          <w:ilvl w:val="0"/>
          <w:numId w:val="20"/>
        </w:numPr>
        <w:tabs>
          <w:tab w:val="clear" w:pos="357"/>
          <w:tab w:val="num" w:pos="142"/>
        </w:tabs>
        <w:spacing w:after="120"/>
        <w:ind w:left="1418" w:hanging="646"/>
        <w:jc w:val="both"/>
        <w:rPr>
          <w:rFonts w:asciiTheme="minorHAnsi" w:hAnsiTheme="minorHAnsi" w:cstheme="minorHAnsi"/>
          <w:sz w:val="22"/>
          <w:szCs w:val="22"/>
        </w:rPr>
      </w:pPr>
      <w:r w:rsidRPr="00B37C6E">
        <w:rPr>
          <w:rFonts w:asciiTheme="minorHAnsi" w:hAnsiTheme="minorHAnsi" w:cstheme="minorHAnsi"/>
          <w:sz w:val="22"/>
          <w:szCs w:val="22"/>
        </w:rPr>
        <w:t xml:space="preserve">Rigorous and robust record </w:t>
      </w:r>
      <w:r w:rsidR="00F67758" w:rsidRPr="00B37C6E">
        <w:rPr>
          <w:rFonts w:asciiTheme="minorHAnsi" w:hAnsiTheme="minorHAnsi" w:cstheme="minorHAnsi"/>
          <w:sz w:val="22"/>
          <w:szCs w:val="22"/>
        </w:rPr>
        <w:t>keeping</w:t>
      </w:r>
      <w:r w:rsidRPr="00B37C6E">
        <w:rPr>
          <w:rFonts w:asciiTheme="minorHAnsi" w:hAnsiTheme="minorHAnsi" w:cstheme="minorHAnsi"/>
          <w:sz w:val="22"/>
          <w:szCs w:val="22"/>
        </w:rPr>
        <w:t xml:space="preserve"> to either illustrate progress or support decisions if trainees are a cause for concern</w:t>
      </w:r>
      <w:r w:rsidR="006F1A0C">
        <w:rPr>
          <w:rFonts w:asciiTheme="minorHAnsi" w:hAnsiTheme="minorHAnsi" w:cstheme="minorHAnsi"/>
          <w:sz w:val="22"/>
          <w:szCs w:val="22"/>
        </w:rPr>
        <w:t>, not meeting expectations of progress (as set out in the Collaborative</w:t>
      </w:r>
      <w:r w:rsidR="00F63DC9">
        <w:rPr>
          <w:rFonts w:asciiTheme="minorHAnsi" w:hAnsiTheme="minorHAnsi" w:cstheme="minorHAnsi"/>
          <w:sz w:val="22"/>
          <w:szCs w:val="22"/>
        </w:rPr>
        <w:t xml:space="preserve"> Assessment</w:t>
      </w:r>
      <w:r w:rsidR="006F1A0C">
        <w:rPr>
          <w:rFonts w:asciiTheme="minorHAnsi" w:hAnsiTheme="minorHAnsi" w:cstheme="minorHAnsi"/>
          <w:sz w:val="22"/>
          <w:szCs w:val="22"/>
        </w:rPr>
        <w:t xml:space="preserve"> Document)</w:t>
      </w:r>
      <w:r w:rsidRPr="00B37C6E">
        <w:rPr>
          <w:rFonts w:asciiTheme="minorHAnsi" w:hAnsiTheme="minorHAnsi" w:cstheme="minorHAnsi"/>
          <w:sz w:val="22"/>
          <w:szCs w:val="22"/>
        </w:rPr>
        <w:t xml:space="preserve"> </w:t>
      </w:r>
      <w:r w:rsidR="006F1A0C">
        <w:rPr>
          <w:rFonts w:asciiTheme="minorHAnsi" w:hAnsiTheme="minorHAnsi" w:cstheme="minorHAnsi"/>
          <w:sz w:val="22"/>
          <w:szCs w:val="22"/>
        </w:rPr>
        <w:t>or</w:t>
      </w:r>
      <w:r w:rsidRPr="00B37C6E">
        <w:rPr>
          <w:rFonts w:asciiTheme="minorHAnsi" w:hAnsiTheme="minorHAnsi" w:cstheme="minorHAnsi"/>
          <w:sz w:val="22"/>
          <w:szCs w:val="22"/>
        </w:rPr>
        <w:t xml:space="preserve"> at risk of not meeting the Teachers’ Standards</w:t>
      </w:r>
      <w:r w:rsidR="006F1A0C">
        <w:rPr>
          <w:rFonts w:asciiTheme="minorHAnsi" w:hAnsiTheme="minorHAnsi" w:cstheme="minorHAnsi"/>
          <w:sz w:val="22"/>
          <w:szCs w:val="22"/>
        </w:rPr>
        <w:t xml:space="preserve"> at the end of the Programme.</w:t>
      </w:r>
    </w:p>
    <w:p w14:paraId="52FC150D" w14:textId="590D539C" w:rsidR="00D36011" w:rsidRDefault="00D36011" w:rsidP="000E5C4B">
      <w:pPr>
        <w:ind w:left="772"/>
        <w:rPr>
          <w:rFonts w:asciiTheme="minorHAnsi" w:hAnsiTheme="minorHAnsi" w:cstheme="minorHAnsi"/>
          <w:sz w:val="22"/>
          <w:szCs w:val="22"/>
        </w:rPr>
      </w:pPr>
      <w:r w:rsidRPr="00B37C6E">
        <w:rPr>
          <w:rFonts w:asciiTheme="minorHAnsi" w:hAnsiTheme="minorHAnsi" w:cstheme="minorHAnsi"/>
          <w:sz w:val="22"/>
          <w:szCs w:val="22"/>
        </w:rPr>
        <w:t xml:space="preserve">Where progress </w:t>
      </w:r>
      <w:r w:rsidR="006F1A0C">
        <w:rPr>
          <w:rFonts w:asciiTheme="minorHAnsi" w:hAnsiTheme="minorHAnsi" w:cstheme="minorHAnsi"/>
          <w:sz w:val="22"/>
          <w:szCs w:val="22"/>
        </w:rPr>
        <w:t>does not meet expectations</w:t>
      </w:r>
      <w:r w:rsidRPr="00B37C6E">
        <w:rPr>
          <w:rFonts w:asciiTheme="minorHAnsi" w:hAnsiTheme="minorHAnsi" w:cstheme="minorHAnsi"/>
          <w:sz w:val="22"/>
          <w:szCs w:val="22"/>
        </w:rPr>
        <w:t>, a ‘cause for concern’ will be registered. The appropriate actions and consequences will follow according to the following table. ‘Causes for concern’ will identify support for the trainee to meet targets so that the appropriate expectations are met.</w:t>
      </w:r>
    </w:p>
    <w:p w14:paraId="518368D2" w14:textId="77777777" w:rsidR="000E5C4B" w:rsidRPr="00B37C6E" w:rsidRDefault="000E5C4B" w:rsidP="000E5C4B">
      <w:pPr>
        <w:ind w:left="772"/>
        <w:rPr>
          <w:rFonts w:asciiTheme="minorHAnsi" w:hAnsiTheme="minorHAnsi" w:cstheme="minorHAnsi"/>
          <w:sz w:val="22"/>
          <w:szCs w:val="22"/>
        </w:rPr>
      </w:pPr>
    </w:p>
    <w:p w14:paraId="7BAAC495" w14:textId="77777777" w:rsidR="000E5C4B" w:rsidRPr="00B37C6E" w:rsidRDefault="000E5C4B" w:rsidP="000E5C4B">
      <w:pPr>
        <w:ind w:left="709"/>
        <w:rPr>
          <w:rFonts w:asciiTheme="minorHAnsi" w:hAnsiTheme="minorHAnsi" w:cstheme="minorHAnsi"/>
          <w:sz w:val="22"/>
          <w:szCs w:val="22"/>
        </w:rPr>
      </w:pPr>
      <w:r w:rsidRPr="00B37C6E">
        <w:rPr>
          <w:rFonts w:asciiTheme="minorHAnsi" w:hAnsiTheme="minorHAnsi" w:cstheme="minorHAnsi"/>
          <w:sz w:val="22"/>
          <w:szCs w:val="22"/>
        </w:rPr>
        <w:t>At each level:</w:t>
      </w:r>
    </w:p>
    <w:p w14:paraId="614472E6" w14:textId="25681A31" w:rsidR="000E5C4B" w:rsidRPr="00B37C6E" w:rsidRDefault="000E5C4B" w:rsidP="000E5C4B">
      <w:pPr>
        <w:numPr>
          <w:ilvl w:val="0"/>
          <w:numId w:val="21"/>
        </w:numPr>
        <w:spacing w:line="276" w:lineRule="auto"/>
        <w:ind w:left="1134"/>
        <w:jc w:val="both"/>
        <w:rPr>
          <w:rFonts w:asciiTheme="minorHAnsi" w:hAnsiTheme="minorHAnsi" w:cstheme="minorHAnsi"/>
          <w:sz w:val="22"/>
          <w:szCs w:val="22"/>
        </w:rPr>
      </w:pPr>
      <w:r w:rsidRPr="00B37C6E">
        <w:rPr>
          <w:rFonts w:asciiTheme="minorHAnsi" w:hAnsiTheme="minorHAnsi" w:cstheme="minorHAnsi"/>
          <w:sz w:val="22"/>
          <w:szCs w:val="22"/>
        </w:rPr>
        <w:t xml:space="preserve">Record the cause for concern and inform the </w:t>
      </w:r>
      <w:r w:rsidR="00FD79FF">
        <w:rPr>
          <w:rFonts w:asciiTheme="minorHAnsi" w:hAnsiTheme="minorHAnsi" w:cstheme="minorHAnsi"/>
          <w:sz w:val="22"/>
          <w:szCs w:val="22"/>
        </w:rPr>
        <w:t>University Lead Mentor</w:t>
      </w:r>
      <w:r w:rsidRPr="00B37C6E">
        <w:rPr>
          <w:rFonts w:asciiTheme="minorHAnsi" w:hAnsiTheme="minorHAnsi" w:cstheme="minorHAnsi"/>
          <w:sz w:val="22"/>
          <w:szCs w:val="22"/>
        </w:rPr>
        <w:t xml:space="preserve"> and Programme Leader;</w:t>
      </w:r>
    </w:p>
    <w:p w14:paraId="43CCD47F" w14:textId="707F0E7D" w:rsidR="000E5C4B" w:rsidRPr="00B37C6E" w:rsidRDefault="000E5C4B" w:rsidP="000E5C4B">
      <w:pPr>
        <w:numPr>
          <w:ilvl w:val="0"/>
          <w:numId w:val="21"/>
        </w:numPr>
        <w:spacing w:line="276" w:lineRule="auto"/>
        <w:ind w:left="1134"/>
        <w:jc w:val="both"/>
        <w:rPr>
          <w:rFonts w:asciiTheme="minorHAnsi" w:hAnsiTheme="minorHAnsi" w:cstheme="minorHAnsi"/>
          <w:sz w:val="22"/>
          <w:szCs w:val="22"/>
        </w:rPr>
      </w:pPr>
      <w:r>
        <w:rPr>
          <w:rFonts w:asciiTheme="minorHAnsi" w:hAnsiTheme="minorHAnsi" w:cstheme="minorHAnsi"/>
          <w:sz w:val="22"/>
          <w:szCs w:val="22"/>
        </w:rPr>
        <w:t>Mentor</w:t>
      </w:r>
      <w:r w:rsidRPr="00B37C6E">
        <w:rPr>
          <w:rFonts w:asciiTheme="minorHAnsi" w:hAnsiTheme="minorHAnsi" w:cstheme="minorHAnsi"/>
          <w:sz w:val="22"/>
          <w:szCs w:val="22"/>
        </w:rPr>
        <w:t xml:space="preserve"> and trainee</w:t>
      </w:r>
      <w:r>
        <w:rPr>
          <w:rFonts w:asciiTheme="minorHAnsi" w:hAnsiTheme="minorHAnsi" w:cstheme="minorHAnsi"/>
          <w:sz w:val="22"/>
          <w:szCs w:val="22"/>
        </w:rPr>
        <w:t xml:space="preserve">, supported by </w:t>
      </w:r>
      <w:r w:rsidR="00FD79FF">
        <w:rPr>
          <w:rFonts w:asciiTheme="minorHAnsi" w:hAnsiTheme="minorHAnsi" w:cstheme="minorHAnsi"/>
          <w:sz w:val="22"/>
          <w:szCs w:val="22"/>
        </w:rPr>
        <w:t>University Lead Mentor</w:t>
      </w:r>
      <w:r w:rsidR="00F67758">
        <w:rPr>
          <w:rFonts w:asciiTheme="minorHAnsi" w:hAnsiTheme="minorHAnsi" w:cstheme="minorHAnsi"/>
          <w:sz w:val="22"/>
          <w:szCs w:val="22"/>
        </w:rPr>
        <w:t>,</w:t>
      </w:r>
      <w:r>
        <w:rPr>
          <w:rFonts w:asciiTheme="minorHAnsi" w:hAnsiTheme="minorHAnsi" w:cstheme="minorHAnsi"/>
          <w:sz w:val="22"/>
          <w:szCs w:val="22"/>
        </w:rPr>
        <w:t xml:space="preserve"> construct an </w:t>
      </w:r>
      <w:r w:rsidR="00F63DC9">
        <w:rPr>
          <w:rFonts w:asciiTheme="minorHAnsi" w:hAnsiTheme="minorHAnsi" w:cstheme="minorHAnsi"/>
          <w:sz w:val="22"/>
          <w:szCs w:val="22"/>
        </w:rPr>
        <w:t>I</w:t>
      </w:r>
      <w:r>
        <w:rPr>
          <w:rFonts w:asciiTheme="minorHAnsi" w:hAnsiTheme="minorHAnsi" w:cstheme="minorHAnsi"/>
          <w:sz w:val="22"/>
          <w:szCs w:val="22"/>
        </w:rPr>
        <w:t>ntervention Plan, detailing short terms targets</w:t>
      </w:r>
      <w:r w:rsidRPr="00B37C6E">
        <w:rPr>
          <w:rFonts w:asciiTheme="minorHAnsi" w:hAnsiTheme="minorHAnsi" w:cstheme="minorHAnsi"/>
          <w:sz w:val="22"/>
          <w:szCs w:val="22"/>
        </w:rPr>
        <w:t xml:space="preserve"> </w:t>
      </w:r>
      <w:r>
        <w:rPr>
          <w:rFonts w:asciiTheme="minorHAnsi" w:hAnsiTheme="minorHAnsi" w:cstheme="minorHAnsi"/>
          <w:sz w:val="22"/>
          <w:szCs w:val="22"/>
        </w:rPr>
        <w:t xml:space="preserve">to enable the trainee to focus on specific key aspects of practice to make rapid progress </w:t>
      </w:r>
    </w:p>
    <w:p w14:paraId="7B0DEBC0" w14:textId="10A23AA6" w:rsidR="000E5C4B" w:rsidRPr="00B37C6E" w:rsidRDefault="000E5C4B" w:rsidP="000E5C4B">
      <w:pPr>
        <w:numPr>
          <w:ilvl w:val="0"/>
          <w:numId w:val="21"/>
        </w:numPr>
        <w:spacing w:line="276" w:lineRule="auto"/>
        <w:ind w:left="1134"/>
        <w:jc w:val="both"/>
        <w:rPr>
          <w:rFonts w:asciiTheme="minorHAnsi" w:hAnsiTheme="minorHAnsi" w:cstheme="minorHAnsi"/>
          <w:sz w:val="22"/>
          <w:szCs w:val="22"/>
        </w:rPr>
      </w:pPr>
      <w:r>
        <w:rPr>
          <w:rFonts w:asciiTheme="minorHAnsi" w:hAnsiTheme="minorHAnsi" w:cstheme="minorHAnsi"/>
          <w:sz w:val="22"/>
          <w:szCs w:val="22"/>
        </w:rPr>
        <w:t xml:space="preserve">Specific support and </w:t>
      </w:r>
      <w:r w:rsidRPr="00B37C6E">
        <w:rPr>
          <w:rFonts w:asciiTheme="minorHAnsi" w:hAnsiTheme="minorHAnsi" w:cstheme="minorHAnsi"/>
          <w:sz w:val="22"/>
          <w:szCs w:val="22"/>
        </w:rPr>
        <w:t xml:space="preserve">Interventions to </w:t>
      </w:r>
      <w:r>
        <w:rPr>
          <w:rFonts w:asciiTheme="minorHAnsi" w:hAnsiTheme="minorHAnsi" w:cstheme="minorHAnsi"/>
          <w:sz w:val="22"/>
          <w:szCs w:val="22"/>
        </w:rPr>
        <w:t>enable</w:t>
      </w:r>
      <w:r w:rsidRPr="00B37C6E">
        <w:rPr>
          <w:rFonts w:asciiTheme="minorHAnsi" w:hAnsiTheme="minorHAnsi" w:cstheme="minorHAnsi"/>
          <w:sz w:val="22"/>
          <w:szCs w:val="22"/>
        </w:rPr>
        <w:t xml:space="preserve"> progress and professional development should be outlined in the ‘Intervention Plan’;</w:t>
      </w:r>
    </w:p>
    <w:p w14:paraId="601A1D28" w14:textId="77777777" w:rsidR="000E5C4B" w:rsidRPr="00B37C6E" w:rsidRDefault="000E5C4B" w:rsidP="000E5C4B">
      <w:pPr>
        <w:numPr>
          <w:ilvl w:val="0"/>
          <w:numId w:val="21"/>
        </w:numPr>
        <w:spacing w:line="276" w:lineRule="auto"/>
        <w:ind w:left="1134"/>
        <w:jc w:val="both"/>
        <w:rPr>
          <w:rFonts w:asciiTheme="minorHAnsi" w:hAnsiTheme="minorHAnsi" w:cstheme="minorHAnsi"/>
          <w:sz w:val="22"/>
          <w:szCs w:val="22"/>
        </w:rPr>
      </w:pPr>
      <w:r w:rsidRPr="00B37C6E">
        <w:rPr>
          <w:rFonts w:asciiTheme="minorHAnsi" w:hAnsiTheme="minorHAnsi" w:cstheme="minorHAnsi"/>
          <w:sz w:val="22"/>
          <w:szCs w:val="22"/>
        </w:rPr>
        <w:t>Record outcome against target;</w:t>
      </w:r>
    </w:p>
    <w:p w14:paraId="2BC080E5" w14:textId="77777777" w:rsidR="00D36011" w:rsidRPr="00B37C6E" w:rsidRDefault="00D36011" w:rsidP="00862181">
      <w:pPr>
        <w:ind w:left="709"/>
        <w:rPr>
          <w:rFonts w:asciiTheme="minorHAnsi" w:hAnsiTheme="minorHAnsi" w:cstheme="minorHAnsi"/>
          <w:sz w:val="22"/>
          <w:szCs w:val="22"/>
        </w:rPr>
      </w:pPr>
    </w:p>
    <w:p w14:paraId="66325877" w14:textId="75D9E0BE" w:rsidR="005F1331" w:rsidRDefault="005F1331" w:rsidP="00862181">
      <w:pPr>
        <w:ind w:left="709"/>
        <w:rPr>
          <w:rFonts w:asciiTheme="minorHAnsi" w:hAnsiTheme="minorHAnsi" w:cstheme="minorHAnsi"/>
          <w:sz w:val="22"/>
          <w:szCs w:val="22"/>
        </w:rPr>
      </w:pPr>
      <w:r w:rsidRPr="00B37C6E">
        <w:rPr>
          <w:rFonts w:asciiTheme="minorHAnsi" w:hAnsiTheme="minorHAnsi" w:cstheme="minorHAnsi"/>
          <w:sz w:val="22"/>
          <w:szCs w:val="22"/>
        </w:rPr>
        <w:t>If the outcome is not positive then the concern is registered at the next level.</w:t>
      </w:r>
    </w:p>
    <w:p w14:paraId="0F854E95" w14:textId="77777777" w:rsidR="000E5C4B" w:rsidRPr="00B37C6E" w:rsidRDefault="000E5C4B" w:rsidP="00862181">
      <w:pPr>
        <w:ind w:left="709"/>
        <w:rPr>
          <w:rFonts w:asciiTheme="minorHAnsi" w:hAnsiTheme="minorHAnsi" w:cstheme="minorHAnsi"/>
          <w:sz w:val="22"/>
          <w:szCs w:val="22"/>
        </w:rPr>
      </w:pPr>
    </w:p>
    <w:tbl>
      <w:tblPr>
        <w:tblW w:w="9346" w:type="dxa"/>
        <w:tblInd w:w="841" w:type="dxa"/>
        <w:tblCellMar>
          <w:left w:w="0" w:type="dxa"/>
          <w:right w:w="0" w:type="dxa"/>
        </w:tblCellMar>
        <w:tblLook w:val="04A0" w:firstRow="1" w:lastRow="0" w:firstColumn="1" w:lastColumn="0" w:noHBand="0" w:noVBand="1"/>
      </w:tblPr>
      <w:tblGrid>
        <w:gridCol w:w="1828"/>
        <w:gridCol w:w="2263"/>
        <w:gridCol w:w="5255"/>
      </w:tblGrid>
      <w:tr w:rsidR="00911ED4" w14:paraId="1D9A6093" w14:textId="77777777" w:rsidTr="008F10FE">
        <w:trPr>
          <w:trHeight w:val="773"/>
        </w:trPr>
        <w:tc>
          <w:tcPr>
            <w:tcW w:w="182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0CCDD6F8" w14:textId="77777777" w:rsidR="00911ED4" w:rsidRDefault="00911ED4" w:rsidP="008F10FE">
            <w:pPr>
              <w:pStyle w:val="xmsonormal"/>
              <w:spacing w:before="0" w:beforeAutospacing="0" w:after="0" w:afterAutospacing="0" w:line="252" w:lineRule="auto"/>
            </w:pPr>
            <w:r>
              <w:rPr>
                <w:b/>
                <w:bCs/>
              </w:rPr>
              <w:t>CAUSE FOR CONCERN LEVEL</w:t>
            </w:r>
          </w:p>
        </w:tc>
        <w:tc>
          <w:tcPr>
            <w:tcW w:w="2263"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4FBC9E44" w14:textId="77777777" w:rsidR="00911ED4" w:rsidRDefault="00911ED4" w:rsidP="008F10FE">
            <w:pPr>
              <w:pStyle w:val="xmsonormal"/>
              <w:spacing w:before="0" w:beforeAutospacing="0" w:after="0" w:afterAutospacing="0" w:line="252" w:lineRule="auto"/>
              <w:ind w:left="46"/>
            </w:pPr>
            <w:r>
              <w:rPr>
                <w:b/>
                <w:bCs/>
              </w:rPr>
              <w:t>CONTACT WHO WILL REGISTER CAUSE FOR CONCERN</w:t>
            </w:r>
          </w:p>
        </w:tc>
        <w:tc>
          <w:tcPr>
            <w:tcW w:w="5255"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12107D0F" w14:textId="77777777" w:rsidR="00911ED4" w:rsidRDefault="00911ED4" w:rsidP="008F10FE">
            <w:pPr>
              <w:pStyle w:val="xmsonormal"/>
              <w:spacing w:before="0" w:beforeAutospacing="0" w:after="0" w:afterAutospacing="0" w:line="252" w:lineRule="auto"/>
              <w:ind w:left="49"/>
            </w:pPr>
            <w:r>
              <w:rPr>
                <w:b/>
                <w:bCs/>
              </w:rPr>
              <w:t xml:space="preserve">INTERVENTION: PROCESS/SUPPORT </w:t>
            </w:r>
          </w:p>
        </w:tc>
      </w:tr>
      <w:tr w:rsidR="00911ED4" w14:paraId="444AEFBF" w14:textId="77777777" w:rsidTr="008F10FE">
        <w:tc>
          <w:tcPr>
            <w:tcW w:w="182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46779CC0" w14:textId="77777777" w:rsidR="00911ED4" w:rsidRDefault="00911ED4" w:rsidP="008F10FE">
            <w:pPr>
              <w:pStyle w:val="xmsonormal"/>
              <w:spacing w:before="0" w:beforeAutospacing="0" w:after="0" w:afterAutospacing="0" w:line="252" w:lineRule="auto"/>
              <w:ind w:left="33"/>
            </w:pPr>
            <w:r>
              <w:t>LEVEL 1</w:t>
            </w:r>
          </w:p>
        </w:tc>
        <w:tc>
          <w:tcPr>
            <w:tcW w:w="2263" w:type="dxa"/>
            <w:tcBorders>
              <w:top w:val="nil"/>
              <w:left w:val="nil"/>
              <w:bottom w:val="single" w:sz="8" w:space="0" w:color="000000"/>
              <w:right w:val="single" w:sz="8" w:space="0" w:color="000000"/>
            </w:tcBorders>
            <w:tcMar>
              <w:top w:w="0" w:type="dxa"/>
              <w:left w:w="108" w:type="dxa"/>
              <w:bottom w:w="0" w:type="dxa"/>
              <w:right w:w="108" w:type="dxa"/>
            </w:tcMar>
            <w:hideMark/>
          </w:tcPr>
          <w:p w14:paraId="75C5582D" w14:textId="2E5B7A57" w:rsidR="00911ED4" w:rsidRDefault="00911ED4" w:rsidP="008F10FE">
            <w:pPr>
              <w:pStyle w:val="xmsonormal"/>
              <w:spacing w:before="0" w:beforeAutospacing="0" w:after="0" w:afterAutospacing="0" w:line="252" w:lineRule="auto"/>
              <w:ind w:left="46"/>
            </w:pPr>
            <w:r>
              <w:t xml:space="preserve">Mentor, </w:t>
            </w:r>
            <w:r w:rsidR="00FD79FF">
              <w:t>University Lead Mentor</w:t>
            </w:r>
            <w:r>
              <w:t>, Personal Tutor,</w:t>
            </w:r>
          </w:p>
        </w:tc>
        <w:tc>
          <w:tcPr>
            <w:tcW w:w="5255" w:type="dxa"/>
            <w:tcBorders>
              <w:top w:val="nil"/>
              <w:left w:val="nil"/>
              <w:bottom w:val="single" w:sz="8" w:space="0" w:color="000000"/>
              <w:right w:val="single" w:sz="8" w:space="0" w:color="000000"/>
            </w:tcBorders>
            <w:tcMar>
              <w:top w:w="0" w:type="dxa"/>
              <w:left w:w="108" w:type="dxa"/>
              <w:bottom w:w="0" w:type="dxa"/>
              <w:right w:w="108" w:type="dxa"/>
            </w:tcMar>
            <w:hideMark/>
          </w:tcPr>
          <w:p w14:paraId="2ED49BCD" w14:textId="3CEBCCD1" w:rsidR="00911ED4" w:rsidRDefault="00911ED4" w:rsidP="008F10FE">
            <w:pPr>
              <w:pStyle w:val="xmsonormal"/>
              <w:spacing w:before="0" w:beforeAutospacing="0" w:after="0" w:afterAutospacing="0" w:line="252" w:lineRule="auto"/>
              <w:ind w:left="49"/>
            </w:pPr>
            <w:r>
              <w:t xml:space="preserve">Mentor or </w:t>
            </w:r>
            <w:r w:rsidR="00FD79FF">
              <w:t>University Lead Mentor</w:t>
            </w:r>
          </w:p>
          <w:p w14:paraId="313B50A2" w14:textId="24715D3E" w:rsidR="00911ED4" w:rsidRDefault="00911ED4" w:rsidP="008F10FE">
            <w:pPr>
              <w:pStyle w:val="xmsonormal"/>
              <w:spacing w:before="0" w:beforeAutospacing="0" w:after="0" w:afterAutospacing="0" w:line="252" w:lineRule="auto"/>
              <w:ind w:left="49"/>
            </w:pPr>
            <w:r>
              <w:t xml:space="preserve">Intervention Plan created by Mentor &amp; </w:t>
            </w:r>
            <w:r w:rsidR="00FD79FF">
              <w:t>University Lead Mentor</w:t>
            </w:r>
            <w:r>
              <w:t xml:space="preserve"> and shared with trainee</w:t>
            </w:r>
          </w:p>
          <w:p w14:paraId="2D69DF37" w14:textId="3D5A235A" w:rsidR="00911ED4" w:rsidRDefault="00911ED4" w:rsidP="008F10FE">
            <w:pPr>
              <w:pStyle w:val="xmsonormal"/>
              <w:spacing w:before="0" w:beforeAutospacing="0" w:after="0" w:afterAutospacing="0" w:line="252" w:lineRule="auto"/>
              <w:ind w:left="49"/>
            </w:pPr>
            <w:r>
              <w:t>Copy to Module Leader, Programme Leader and Phase lead</w:t>
            </w:r>
          </w:p>
          <w:p w14:paraId="51A50F5B" w14:textId="77777777" w:rsidR="00911ED4" w:rsidRDefault="00911ED4" w:rsidP="008F10FE">
            <w:pPr>
              <w:pStyle w:val="xmsonormal"/>
              <w:spacing w:before="0" w:beforeAutospacing="0" w:after="0" w:afterAutospacing="0" w:line="252" w:lineRule="auto"/>
              <w:ind w:left="49"/>
            </w:pPr>
            <w:r>
              <w:t>Monitoring via student tracker</w:t>
            </w:r>
          </w:p>
        </w:tc>
      </w:tr>
      <w:tr w:rsidR="00911ED4" w14:paraId="2E63D566" w14:textId="77777777" w:rsidTr="008F10FE">
        <w:tc>
          <w:tcPr>
            <w:tcW w:w="1828"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09DC5C7D" w14:textId="77777777" w:rsidR="00911ED4" w:rsidRDefault="00911ED4" w:rsidP="008F10FE">
            <w:pPr>
              <w:pStyle w:val="xmsonormal"/>
              <w:spacing w:before="0" w:beforeAutospacing="0" w:after="0" w:afterAutospacing="0" w:line="252" w:lineRule="auto"/>
              <w:ind w:left="33"/>
            </w:pPr>
            <w:r>
              <w:t>LEVEL 2</w:t>
            </w:r>
          </w:p>
        </w:tc>
        <w:tc>
          <w:tcPr>
            <w:tcW w:w="2263" w:type="dxa"/>
            <w:tcBorders>
              <w:top w:val="nil"/>
              <w:left w:val="nil"/>
              <w:bottom w:val="single" w:sz="8" w:space="0" w:color="000000"/>
              <w:right w:val="single" w:sz="8" w:space="0" w:color="000000"/>
            </w:tcBorders>
            <w:tcMar>
              <w:top w:w="0" w:type="dxa"/>
              <w:left w:w="108" w:type="dxa"/>
              <w:bottom w:w="0" w:type="dxa"/>
              <w:right w:w="108" w:type="dxa"/>
            </w:tcMar>
            <w:hideMark/>
          </w:tcPr>
          <w:p w14:paraId="65D4E2AD" w14:textId="37C07538" w:rsidR="00911ED4" w:rsidRDefault="00911ED4" w:rsidP="008F10FE">
            <w:pPr>
              <w:pStyle w:val="xmsonormal"/>
              <w:spacing w:before="0" w:beforeAutospacing="0" w:after="0" w:afterAutospacing="0" w:line="252" w:lineRule="auto"/>
              <w:ind w:left="46"/>
            </w:pPr>
            <w:r>
              <w:t xml:space="preserve">Programme Leader, </w:t>
            </w:r>
            <w:r w:rsidR="00944A75">
              <w:t>Partnership Lead</w:t>
            </w:r>
          </w:p>
        </w:tc>
        <w:tc>
          <w:tcPr>
            <w:tcW w:w="5255" w:type="dxa"/>
            <w:tcBorders>
              <w:top w:val="nil"/>
              <w:left w:val="nil"/>
              <w:bottom w:val="single" w:sz="8" w:space="0" w:color="000000"/>
              <w:right w:val="single" w:sz="8" w:space="0" w:color="000000"/>
            </w:tcBorders>
            <w:tcMar>
              <w:top w:w="0" w:type="dxa"/>
              <w:left w:w="108" w:type="dxa"/>
              <w:bottom w:w="0" w:type="dxa"/>
              <w:right w:w="108" w:type="dxa"/>
            </w:tcMar>
            <w:hideMark/>
          </w:tcPr>
          <w:p w14:paraId="3308FAB0" w14:textId="0FF5FE3F" w:rsidR="00911ED4" w:rsidRDefault="00911ED4" w:rsidP="008F10FE">
            <w:pPr>
              <w:pStyle w:val="xmsonormal"/>
              <w:spacing w:before="0" w:beforeAutospacing="0" w:after="0" w:afterAutospacing="0" w:line="252" w:lineRule="auto"/>
              <w:ind w:left="49"/>
            </w:pPr>
            <w:r>
              <w:t xml:space="preserve">Programme Leader and </w:t>
            </w:r>
            <w:r w:rsidR="003B51D7">
              <w:t>Partnership</w:t>
            </w:r>
            <w:r>
              <w:t xml:space="preserve"> Lead</w:t>
            </w:r>
          </w:p>
          <w:p w14:paraId="7A8604BB" w14:textId="77777777" w:rsidR="00911ED4" w:rsidRDefault="00911ED4" w:rsidP="008F10FE">
            <w:pPr>
              <w:pStyle w:val="xmsonormal"/>
              <w:spacing w:before="0" w:beforeAutospacing="0" w:after="0" w:afterAutospacing="0" w:line="252" w:lineRule="auto"/>
              <w:ind w:left="49"/>
            </w:pPr>
            <w:r>
              <w:t>Concern should be explained in writing – failure to progress in respect of targets could result in serious repercussions including failure of modules on grounds of professionalism or ultimately being asked to leave the course.</w:t>
            </w:r>
          </w:p>
          <w:p w14:paraId="02706F20" w14:textId="77777777" w:rsidR="00911ED4" w:rsidRDefault="00911ED4" w:rsidP="008F10FE">
            <w:pPr>
              <w:pStyle w:val="xmsonormal"/>
              <w:spacing w:before="0" w:beforeAutospacing="0" w:after="0" w:afterAutospacing="0" w:line="252" w:lineRule="auto"/>
              <w:ind w:left="49"/>
            </w:pPr>
            <w:r>
              <w:t xml:space="preserve">Inform Director CTE </w:t>
            </w:r>
          </w:p>
        </w:tc>
      </w:tr>
    </w:tbl>
    <w:p w14:paraId="692C5B33" w14:textId="77777777" w:rsidR="00D36011" w:rsidRPr="00B37C6E" w:rsidRDefault="00D36011" w:rsidP="008F7F19">
      <w:pPr>
        <w:rPr>
          <w:rFonts w:asciiTheme="minorHAnsi" w:hAnsiTheme="minorHAnsi" w:cstheme="minorHAnsi"/>
          <w:sz w:val="22"/>
          <w:szCs w:val="22"/>
        </w:rPr>
      </w:pPr>
    </w:p>
    <w:p w14:paraId="17C4B69B" w14:textId="77777777" w:rsidR="00D36011" w:rsidRPr="00B37C6E" w:rsidRDefault="00D36011" w:rsidP="008F7F19">
      <w:pPr>
        <w:rPr>
          <w:rFonts w:asciiTheme="minorHAnsi" w:hAnsiTheme="minorHAnsi" w:cstheme="minorHAnsi"/>
          <w:sz w:val="22"/>
          <w:szCs w:val="22"/>
        </w:rPr>
      </w:pPr>
    </w:p>
    <w:p w14:paraId="1E3AAE56" w14:textId="77777777" w:rsidR="008F7F19" w:rsidRDefault="008F7F19" w:rsidP="008F7F19">
      <w:pPr>
        <w:rPr>
          <w:rFonts w:asciiTheme="minorHAnsi" w:hAnsiTheme="minorHAnsi" w:cstheme="minorHAnsi"/>
          <w:b/>
          <w:sz w:val="22"/>
          <w:szCs w:val="22"/>
        </w:rPr>
      </w:pPr>
    </w:p>
    <w:p w14:paraId="7C535760" w14:textId="1E8CE505" w:rsidR="00D36011" w:rsidRDefault="00D36011" w:rsidP="008F7F19">
      <w:pPr>
        <w:ind w:left="567"/>
        <w:rPr>
          <w:rFonts w:asciiTheme="minorHAnsi" w:hAnsiTheme="minorHAnsi" w:cstheme="minorHAnsi"/>
          <w:b/>
          <w:sz w:val="22"/>
          <w:szCs w:val="22"/>
        </w:rPr>
      </w:pPr>
      <w:r w:rsidRPr="00B37C6E">
        <w:rPr>
          <w:rFonts w:asciiTheme="minorHAnsi" w:hAnsiTheme="minorHAnsi" w:cstheme="minorHAnsi"/>
          <w:b/>
          <w:sz w:val="22"/>
          <w:szCs w:val="22"/>
        </w:rPr>
        <w:t xml:space="preserve">INTERVENTION PLANS </w:t>
      </w:r>
    </w:p>
    <w:p w14:paraId="11342477" w14:textId="37343851" w:rsidR="00D36011" w:rsidRDefault="008F7F19" w:rsidP="008F7F19">
      <w:pPr>
        <w:ind w:left="567"/>
        <w:rPr>
          <w:rFonts w:asciiTheme="minorHAnsi" w:hAnsiTheme="minorHAnsi" w:cstheme="minorHAnsi"/>
          <w:sz w:val="22"/>
          <w:szCs w:val="22"/>
        </w:rPr>
      </w:pPr>
      <w:r w:rsidRPr="00B37C6E">
        <w:rPr>
          <w:rFonts w:asciiTheme="minorHAnsi" w:hAnsiTheme="minorHAnsi" w:cstheme="minorHAnsi"/>
          <w:sz w:val="22"/>
          <w:szCs w:val="22"/>
        </w:rPr>
        <w:t xml:space="preserve">It is critical that continuing areas of weakness of any Trainee’s practice are clearly identified and an intervention plan implemented. This intervention plan will be developed by the </w:t>
      </w:r>
      <w:r w:rsidR="00944A75">
        <w:rPr>
          <w:rFonts w:asciiTheme="minorHAnsi" w:hAnsiTheme="minorHAnsi" w:cstheme="minorHAnsi"/>
          <w:sz w:val="22"/>
          <w:szCs w:val="22"/>
        </w:rPr>
        <w:t xml:space="preserve">General </w:t>
      </w:r>
      <w:r w:rsidRPr="00B37C6E">
        <w:rPr>
          <w:rFonts w:asciiTheme="minorHAnsi" w:hAnsiTheme="minorHAnsi" w:cstheme="minorHAnsi"/>
          <w:sz w:val="22"/>
          <w:szCs w:val="22"/>
        </w:rPr>
        <w:t>Mentor, their Class Teacher [as appropriate], their University</w:t>
      </w:r>
      <w:r w:rsidR="00FD79FF">
        <w:rPr>
          <w:rFonts w:asciiTheme="minorHAnsi" w:hAnsiTheme="minorHAnsi" w:cstheme="minorHAnsi"/>
          <w:sz w:val="22"/>
          <w:szCs w:val="22"/>
        </w:rPr>
        <w:t xml:space="preserve"> Lead Mentor</w:t>
      </w:r>
      <w:r w:rsidRPr="00B37C6E">
        <w:rPr>
          <w:rFonts w:asciiTheme="minorHAnsi" w:hAnsiTheme="minorHAnsi" w:cstheme="minorHAnsi"/>
          <w:sz w:val="22"/>
          <w:szCs w:val="22"/>
        </w:rPr>
        <w:t xml:space="preserve"> and the Trainee themselves. </w:t>
      </w:r>
      <w:r w:rsidR="00D36011" w:rsidRPr="00B37C6E">
        <w:rPr>
          <w:rFonts w:asciiTheme="minorHAnsi" w:hAnsiTheme="minorHAnsi" w:cstheme="minorHAnsi"/>
          <w:sz w:val="22"/>
          <w:szCs w:val="22"/>
        </w:rPr>
        <w:t>Intervention Plans will be set up for trainees who are struggling to meet the minimum expectations at any point on the course.</w:t>
      </w:r>
    </w:p>
    <w:p w14:paraId="62FFA017" w14:textId="77777777" w:rsidR="008F7F19" w:rsidRDefault="008F7F19" w:rsidP="008F7F19">
      <w:pPr>
        <w:ind w:left="567"/>
        <w:rPr>
          <w:rFonts w:asciiTheme="minorHAnsi" w:hAnsiTheme="minorHAnsi" w:cstheme="minorHAnsi"/>
          <w:sz w:val="22"/>
          <w:szCs w:val="22"/>
        </w:rPr>
      </w:pPr>
    </w:p>
    <w:p w14:paraId="2F41EA28" w14:textId="0EC0CAB7" w:rsidR="008F7F19" w:rsidRDefault="008F7F19" w:rsidP="008F7F19">
      <w:pPr>
        <w:ind w:left="567"/>
        <w:rPr>
          <w:rFonts w:asciiTheme="minorHAnsi" w:hAnsiTheme="minorHAnsi" w:cstheme="minorHAnsi"/>
          <w:sz w:val="22"/>
          <w:szCs w:val="22"/>
        </w:rPr>
      </w:pPr>
      <w:r w:rsidRPr="00B37C6E">
        <w:rPr>
          <w:rFonts w:asciiTheme="minorHAnsi" w:hAnsiTheme="minorHAnsi" w:cstheme="minorHAnsi"/>
          <w:sz w:val="22"/>
          <w:szCs w:val="22"/>
        </w:rPr>
        <w:t>Where there are concerns about Salaried Trainees, schools should follow their approved systems and procedures for supporting staff causing concern.</w:t>
      </w:r>
    </w:p>
    <w:p w14:paraId="068717A0" w14:textId="152D7B37" w:rsidR="00C84769" w:rsidRDefault="00C84769" w:rsidP="008F7F19">
      <w:pPr>
        <w:ind w:left="567"/>
        <w:rPr>
          <w:rFonts w:asciiTheme="minorHAnsi" w:hAnsiTheme="minorHAnsi" w:cstheme="minorHAnsi"/>
          <w:sz w:val="22"/>
          <w:szCs w:val="22"/>
        </w:rPr>
      </w:pPr>
      <w:r>
        <w:rPr>
          <w:rFonts w:asciiTheme="minorHAnsi" w:hAnsiTheme="minorHAnsi" w:cstheme="minorHAnsi"/>
          <w:sz w:val="22"/>
          <w:szCs w:val="22"/>
        </w:rPr>
        <w:lastRenderedPageBreak/>
        <w:t>Minimum expectations of progress on placement</w:t>
      </w:r>
      <w:r w:rsidR="00FB377B">
        <w:rPr>
          <w:rFonts w:asciiTheme="minorHAnsi" w:hAnsiTheme="minorHAnsi" w:cstheme="minorHAnsi"/>
          <w:sz w:val="22"/>
          <w:szCs w:val="22"/>
        </w:rPr>
        <w:t>s</w:t>
      </w:r>
      <w:r>
        <w:rPr>
          <w:rFonts w:asciiTheme="minorHAnsi" w:hAnsiTheme="minorHAnsi" w:cstheme="minorHAnsi"/>
          <w:sz w:val="22"/>
          <w:szCs w:val="22"/>
        </w:rPr>
        <w:t xml:space="preserve"> are as follows:</w:t>
      </w:r>
    </w:p>
    <w:p w14:paraId="30793D88" w14:textId="77777777" w:rsidR="00C84769" w:rsidRDefault="00C84769" w:rsidP="00862181">
      <w:pPr>
        <w:ind w:left="709"/>
        <w:rPr>
          <w:rFonts w:asciiTheme="minorHAnsi" w:hAnsiTheme="minorHAnsi" w:cstheme="minorHAnsi"/>
          <w:sz w:val="22"/>
          <w:szCs w:val="22"/>
        </w:rPr>
      </w:pPr>
    </w:p>
    <w:tbl>
      <w:tblPr>
        <w:tblStyle w:val="TableGrid"/>
        <w:tblW w:w="0" w:type="auto"/>
        <w:tblInd w:w="562" w:type="dxa"/>
        <w:tblLook w:val="04A0" w:firstRow="1" w:lastRow="0" w:firstColumn="1" w:lastColumn="0" w:noHBand="0" w:noVBand="1"/>
      </w:tblPr>
      <w:tblGrid>
        <w:gridCol w:w="1843"/>
        <w:gridCol w:w="1701"/>
        <w:gridCol w:w="2268"/>
        <w:gridCol w:w="2126"/>
        <w:gridCol w:w="1839"/>
      </w:tblGrid>
      <w:tr w:rsidR="00FB377B" w14:paraId="6D64694E" w14:textId="6C4852C9" w:rsidTr="00543220">
        <w:trPr>
          <w:trHeight w:val="328"/>
        </w:trPr>
        <w:tc>
          <w:tcPr>
            <w:tcW w:w="3544" w:type="dxa"/>
            <w:gridSpan w:val="2"/>
            <w:shd w:val="clear" w:color="auto" w:fill="BFBFBF" w:themeFill="background1" w:themeFillShade="BF"/>
            <w:vAlign w:val="center"/>
          </w:tcPr>
          <w:p w14:paraId="5F1DC231" w14:textId="77777777" w:rsidR="00FB377B" w:rsidRDefault="00FB377B" w:rsidP="00FB377B">
            <w:pPr>
              <w:jc w:val="center"/>
              <w:rPr>
                <w:rFonts w:asciiTheme="minorHAnsi" w:hAnsiTheme="minorHAnsi" w:cstheme="minorHAnsi"/>
                <w:b/>
                <w:bCs/>
                <w:sz w:val="22"/>
                <w:szCs w:val="22"/>
              </w:rPr>
            </w:pPr>
            <w:r w:rsidRPr="00FB377B">
              <w:rPr>
                <w:rFonts w:asciiTheme="minorHAnsi" w:hAnsiTheme="minorHAnsi" w:cstheme="minorHAnsi"/>
                <w:b/>
                <w:bCs/>
                <w:sz w:val="22"/>
                <w:szCs w:val="22"/>
              </w:rPr>
              <w:t>AUTUMN TERM</w:t>
            </w:r>
          </w:p>
          <w:p w14:paraId="25A95D13" w14:textId="6E01B684" w:rsidR="00A41E7B" w:rsidRPr="00FB377B" w:rsidRDefault="00A41E7B" w:rsidP="00FB377B">
            <w:pPr>
              <w:jc w:val="center"/>
              <w:rPr>
                <w:rFonts w:asciiTheme="minorHAnsi" w:hAnsiTheme="minorHAnsi" w:cstheme="minorHAnsi"/>
                <w:b/>
                <w:bCs/>
                <w:sz w:val="22"/>
                <w:szCs w:val="22"/>
              </w:rPr>
            </w:pPr>
            <w:r>
              <w:rPr>
                <w:rFonts w:asciiTheme="minorHAnsi" w:hAnsiTheme="minorHAnsi" w:cstheme="minorHAnsi"/>
                <w:b/>
                <w:bCs/>
                <w:sz w:val="22"/>
                <w:szCs w:val="22"/>
              </w:rPr>
              <w:t>Beginning Phase</w:t>
            </w:r>
          </w:p>
        </w:tc>
        <w:tc>
          <w:tcPr>
            <w:tcW w:w="2268" w:type="dxa"/>
            <w:shd w:val="clear" w:color="auto" w:fill="BFBFBF" w:themeFill="background1" w:themeFillShade="BF"/>
            <w:vAlign w:val="center"/>
          </w:tcPr>
          <w:p w14:paraId="3DD7BB82" w14:textId="77777777" w:rsidR="00FB377B" w:rsidRDefault="00FB377B" w:rsidP="00FB377B">
            <w:pPr>
              <w:jc w:val="center"/>
              <w:rPr>
                <w:rFonts w:asciiTheme="minorHAnsi" w:hAnsiTheme="minorHAnsi" w:cstheme="minorHAnsi"/>
                <w:b/>
                <w:bCs/>
                <w:sz w:val="22"/>
                <w:szCs w:val="22"/>
              </w:rPr>
            </w:pPr>
            <w:r>
              <w:rPr>
                <w:rFonts w:asciiTheme="minorHAnsi" w:hAnsiTheme="minorHAnsi" w:cstheme="minorHAnsi"/>
                <w:b/>
                <w:bCs/>
                <w:sz w:val="22"/>
                <w:szCs w:val="22"/>
              </w:rPr>
              <w:t>SPRING</w:t>
            </w:r>
            <w:r w:rsidRPr="00FB377B">
              <w:rPr>
                <w:rFonts w:asciiTheme="minorHAnsi" w:hAnsiTheme="minorHAnsi" w:cstheme="minorHAnsi"/>
                <w:b/>
                <w:bCs/>
                <w:sz w:val="22"/>
                <w:szCs w:val="22"/>
              </w:rPr>
              <w:t xml:space="preserve"> TERM</w:t>
            </w:r>
          </w:p>
          <w:p w14:paraId="26ECB8EE" w14:textId="0944FC85" w:rsidR="00A41E7B" w:rsidRPr="008F10FE" w:rsidRDefault="00A41E7B" w:rsidP="00FB377B">
            <w:pPr>
              <w:jc w:val="center"/>
              <w:rPr>
                <w:rFonts w:asciiTheme="minorHAnsi" w:hAnsiTheme="minorHAnsi" w:cstheme="minorHAnsi"/>
                <w:b/>
                <w:bCs/>
                <w:sz w:val="22"/>
                <w:szCs w:val="22"/>
                <w:highlight w:val="yellow"/>
              </w:rPr>
            </w:pPr>
            <w:r w:rsidRPr="00A41E7B">
              <w:rPr>
                <w:rFonts w:asciiTheme="minorHAnsi" w:hAnsiTheme="minorHAnsi" w:cstheme="minorHAnsi"/>
                <w:b/>
                <w:bCs/>
                <w:sz w:val="22"/>
                <w:szCs w:val="22"/>
              </w:rPr>
              <w:t>Developing Phase</w:t>
            </w:r>
          </w:p>
        </w:tc>
        <w:tc>
          <w:tcPr>
            <w:tcW w:w="3965" w:type="dxa"/>
            <w:gridSpan w:val="2"/>
            <w:shd w:val="clear" w:color="auto" w:fill="BFBFBF" w:themeFill="background1" w:themeFillShade="BF"/>
            <w:vAlign w:val="center"/>
          </w:tcPr>
          <w:p w14:paraId="082CEA65" w14:textId="77777777" w:rsidR="00FB377B" w:rsidRDefault="00FB377B" w:rsidP="00FB377B">
            <w:pPr>
              <w:jc w:val="center"/>
              <w:rPr>
                <w:rFonts w:asciiTheme="minorHAnsi" w:hAnsiTheme="minorHAnsi" w:cstheme="minorHAnsi"/>
                <w:b/>
                <w:bCs/>
                <w:sz w:val="22"/>
                <w:szCs w:val="22"/>
              </w:rPr>
            </w:pPr>
            <w:r>
              <w:rPr>
                <w:rFonts w:asciiTheme="minorHAnsi" w:hAnsiTheme="minorHAnsi" w:cstheme="minorHAnsi"/>
                <w:b/>
                <w:bCs/>
                <w:sz w:val="22"/>
                <w:szCs w:val="22"/>
              </w:rPr>
              <w:t>SUMMER</w:t>
            </w:r>
            <w:r w:rsidRPr="00FB377B">
              <w:rPr>
                <w:rFonts w:asciiTheme="minorHAnsi" w:hAnsiTheme="minorHAnsi" w:cstheme="minorHAnsi"/>
                <w:b/>
                <w:bCs/>
                <w:sz w:val="22"/>
                <w:szCs w:val="22"/>
              </w:rPr>
              <w:t xml:space="preserve"> TERM</w:t>
            </w:r>
          </w:p>
          <w:p w14:paraId="76029497" w14:textId="50B91085" w:rsidR="00A41E7B" w:rsidRPr="008F10FE" w:rsidRDefault="00A41E7B" w:rsidP="00FB377B">
            <w:pPr>
              <w:jc w:val="center"/>
              <w:rPr>
                <w:rFonts w:asciiTheme="minorHAnsi" w:hAnsiTheme="minorHAnsi" w:cstheme="minorHAnsi"/>
                <w:b/>
                <w:bCs/>
                <w:sz w:val="22"/>
                <w:szCs w:val="22"/>
                <w:highlight w:val="yellow"/>
              </w:rPr>
            </w:pPr>
            <w:r>
              <w:rPr>
                <w:rFonts w:asciiTheme="minorHAnsi" w:hAnsiTheme="minorHAnsi" w:cstheme="minorHAnsi"/>
                <w:b/>
                <w:bCs/>
                <w:sz w:val="22"/>
                <w:szCs w:val="22"/>
              </w:rPr>
              <w:t>Extending Phase</w:t>
            </w:r>
          </w:p>
        </w:tc>
      </w:tr>
      <w:tr w:rsidR="00231129" w14:paraId="58AD1FE0" w14:textId="5C0B67AE" w:rsidTr="00543220">
        <w:trPr>
          <w:trHeight w:val="276"/>
        </w:trPr>
        <w:tc>
          <w:tcPr>
            <w:tcW w:w="1843" w:type="dxa"/>
            <w:shd w:val="clear" w:color="auto" w:fill="D9D9D9" w:themeFill="background1" w:themeFillShade="D9"/>
            <w:vAlign w:val="center"/>
          </w:tcPr>
          <w:p w14:paraId="536E31A0" w14:textId="4026B270" w:rsidR="00231129" w:rsidRPr="00FB377B" w:rsidRDefault="00231129" w:rsidP="00FB377B">
            <w:pPr>
              <w:jc w:val="center"/>
              <w:rPr>
                <w:rFonts w:asciiTheme="minorHAnsi" w:hAnsiTheme="minorHAnsi" w:cstheme="minorHAnsi"/>
                <w:b/>
                <w:bCs/>
                <w:sz w:val="22"/>
                <w:szCs w:val="22"/>
              </w:rPr>
            </w:pPr>
            <w:r>
              <w:rPr>
                <w:rFonts w:asciiTheme="minorHAnsi" w:hAnsiTheme="minorHAnsi" w:cstheme="minorHAnsi"/>
                <w:b/>
                <w:bCs/>
                <w:sz w:val="22"/>
                <w:szCs w:val="22"/>
              </w:rPr>
              <w:t xml:space="preserve">CAP </w:t>
            </w:r>
            <w:r w:rsidRPr="00FB377B">
              <w:rPr>
                <w:rFonts w:asciiTheme="minorHAnsi" w:hAnsiTheme="minorHAnsi" w:cstheme="minorHAnsi"/>
                <w:b/>
                <w:bCs/>
                <w:sz w:val="22"/>
                <w:szCs w:val="22"/>
              </w:rPr>
              <w:t>1</w:t>
            </w:r>
            <w:r>
              <w:rPr>
                <w:rFonts w:asciiTheme="minorHAnsi" w:hAnsiTheme="minorHAnsi" w:cstheme="minorHAnsi"/>
                <w:b/>
                <w:bCs/>
                <w:sz w:val="22"/>
                <w:szCs w:val="22"/>
              </w:rPr>
              <w:t>a</w:t>
            </w:r>
          </w:p>
        </w:tc>
        <w:tc>
          <w:tcPr>
            <w:tcW w:w="1701" w:type="dxa"/>
            <w:shd w:val="clear" w:color="auto" w:fill="D9D9D9" w:themeFill="background1" w:themeFillShade="D9"/>
            <w:vAlign w:val="center"/>
          </w:tcPr>
          <w:p w14:paraId="45729AE5" w14:textId="2E96C9F0" w:rsidR="00231129" w:rsidRPr="00FB377B" w:rsidRDefault="00231129" w:rsidP="00FB377B">
            <w:pPr>
              <w:ind w:left="-104" w:right="-104"/>
              <w:jc w:val="center"/>
              <w:rPr>
                <w:rFonts w:asciiTheme="minorHAnsi" w:hAnsiTheme="minorHAnsi" w:cstheme="minorHAnsi"/>
                <w:b/>
                <w:bCs/>
                <w:sz w:val="22"/>
                <w:szCs w:val="22"/>
              </w:rPr>
            </w:pPr>
            <w:r>
              <w:rPr>
                <w:rFonts w:asciiTheme="minorHAnsi" w:hAnsiTheme="minorHAnsi" w:cstheme="minorHAnsi"/>
                <w:b/>
                <w:bCs/>
                <w:sz w:val="22"/>
                <w:szCs w:val="22"/>
              </w:rPr>
              <w:t>CAP 1b</w:t>
            </w:r>
          </w:p>
        </w:tc>
        <w:tc>
          <w:tcPr>
            <w:tcW w:w="2268" w:type="dxa"/>
            <w:shd w:val="clear" w:color="auto" w:fill="D9D9D9" w:themeFill="background1" w:themeFillShade="D9"/>
            <w:vAlign w:val="center"/>
          </w:tcPr>
          <w:p w14:paraId="48614609" w14:textId="756B31F4" w:rsidR="00231129" w:rsidRPr="008F10FE" w:rsidRDefault="00231129" w:rsidP="00FB377B">
            <w:pPr>
              <w:ind w:left="-104" w:right="-104"/>
              <w:jc w:val="center"/>
              <w:rPr>
                <w:rFonts w:asciiTheme="minorHAnsi" w:hAnsiTheme="minorHAnsi" w:cstheme="minorHAnsi"/>
                <w:b/>
                <w:bCs/>
                <w:sz w:val="22"/>
                <w:szCs w:val="22"/>
                <w:highlight w:val="yellow"/>
              </w:rPr>
            </w:pPr>
            <w:r w:rsidRPr="0017754B">
              <w:rPr>
                <w:rFonts w:asciiTheme="minorHAnsi" w:hAnsiTheme="minorHAnsi" w:cstheme="minorHAnsi"/>
                <w:b/>
                <w:bCs/>
                <w:sz w:val="22"/>
                <w:szCs w:val="22"/>
              </w:rPr>
              <w:t>CAP 2</w:t>
            </w:r>
          </w:p>
        </w:tc>
        <w:tc>
          <w:tcPr>
            <w:tcW w:w="2126" w:type="dxa"/>
            <w:shd w:val="clear" w:color="auto" w:fill="D9D9D9" w:themeFill="background1" w:themeFillShade="D9"/>
            <w:vAlign w:val="center"/>
          </w:tcPr>
          <w:p w14:paraId="3C955DBF" w14:textId="6E7422F3" w:rsidR="00231129" w:rsidRPr="008F10FE" w:rsidRDefault="00231129" w:rsidP="00231129">
            <w:pPr>
              <w:ind w:right="-104"/>
              <w:jc w:val="center"/>
              <w:rPr>
                <w:rFonts w:asciiTheme="minorHAnsi" w:hAnsiTheme="minorHAnsi" w:cstheme="minorHAnsi"/>
                <w:b/>
                <w:bCs/>
                <w:sz w:val="22"/>
                <w:szCs w:val="22"/>
                <w:highlight w:val="yellow"/>
              </w:rPr>
            </w:pPr>
            <w:r w:rsidRPr="00231129">
              <w:rPr>
                <w:rFonts w:asciiTheme="minorHAnsi" w:hAnsiTheme="minorHAnsi" w:cstheme="minorHAnsi"/>
                <w:b/>
                <w:bCs/>
                <w:sz w:val="22"/>
                <w:szCs w:val="22"/>
              </w:rPr>
              <w:t>CAP 3a</w:t>
            </w:r>
          </w:p>
        </w:tc>
        <w:tc>
          <w:tcPr>
            <w:tcW w:w="1839" w:type="dxa"/>
            <w:shd w:val="clear" w:color="auto" w:fill="D9D9D9" w:themeFill="background1" w:themeFillShade="D9"/>
          </w:tcPr>
          <w:p w14:paraId="493A3291" w14:textId="1B4E73D6" w:rsidR="00231129" w:rsidRPr="008F10FE" w:rsidRDefault="00231129" w:rsidP="00FB377B">
            <w:pPr>
              <w:ind w:left="-104" w:right="-104"/>
              <w:jc w:val="center"/>
              <w:rPr>
                <w:rFonts w:asciiTheme="minorHAnsi" w:hAnsiTheme="minorHAnsi" w:cstheme="minorHAnsi"/>
                <w:b/>
                <w:bCs/>
                <w:sz w:val="22"/>
                <w:szCs w:val="22"/>
                <w:highlight w:val="yellow"/>
              </w:rPr>
            </w:pPr>
            <w:r w:rsidRPr="00231129">
              <w:rPr>
                <w:rFonts w:asciiTheme="minorHAnsi" w:hAnsiTheme="minorHAnsi" w:cstheme="minorHAnsi"/>
                <w:b/>
                <w:bCs/>
                <w:sz w:val="22"/>
                <w:szCs w:val="22"/>
              </w:rPr>
              <w:t>CAP 3b</w:t>
            </w:r>
          </w:p>
        </w:tc>
      </w:tr>
      <w:tr w:rsidR="00950FBF" w14:paraId="1B28F477" w14:textId="58B2B7C5" w:rsidTr="00543220">
        <w:trPr>
          <w:trHeight w:val="756"/>
        </w:trPr>
        <w:tc>
          <w:tcPr>
            <w:tcW w:w="1843" w:type="dxa"/>
          </w:tcPr>
          <w:p w14:paraId="71B4F76F" w14:textId="77777777" w:rsidR="00950FBF" w:rsidRPr="004167BA" w:rsidRDefault="00950FBF" w:rsidP="00FB377B">
            <w:pPr>
              <w:ind w:right="-105"/>
              <w:jc w:val="center"/>
              <w:rPr>
                <w:rFonts w:asciiTheme="minorHAnsi" w:hAnsiTheme="minorHAnsi" w:cstheme="minorHAnsi"/>
                <w:i/>
                <w:iCs/>
                <w:sz w:val="22"/>
                <w:szCs w:val="22"/>
              </w:rPr>
            </w:pPr>
            <w:r w:rsidRPr="004167BA">
              <w:rPr>
                <w:rFonts w:asciiTheme="minorHAnsi" w:hAnsiTheme="minorHAnsi" w:cstheme="minorHAnsi"/>
                <w:i/>
                <w:iCs/>
                <w:sz w:val="22"/>
                <w:szCs w:val="22"/>
              </w:rPr>
              <w:t>As a best fit:</w:t>
            </w:r>
          </w:p>
          <w:p w14:paraId="23069325" w14:textId="1AD97BC0" w:rsidR="00950FBF" w:rsidRDefault="00950FBF" w:rsidP="00FB377B">
            <w:pPr>
              <w:ind w:right="-105"/>
              <w:jc w:val="center"/>
              <w:rPr>
                <w:rFonts w:asciiTheme="minorHAnsi" w:hAnsiTheme="minorHAnsi" w:cstheme="minorHAnsi"/>
                <w:sz w:val="22"/>
                <w:szCs w:val="22"/>
              </w:rPr>
            </w:pPr>
          </w:p>
          <w:p w14:paraId="246D3E1B" w14:textId="77777777" w:rsidR="00950FBF" w:rsidRDefault="00950FBF" w:rsidP="00FB377B">
            <w:pPr>
              <w:ind w:right="-105"/>
              <w:jc w:val="center"/>
              <w:rPr>
                <w:rFonts w:asciiTheme="minorHAnsi" w:hAnsiTheme="minorHAnsi" w:cstheme="minorHAnsi"/>
                <w:sz w:val="22"/>
                <w:szCs w:val="22"/>
              </w:rPr>
            </w:pPr>
          </w:p>
          <w:p w14:paraId="2CCD63DC" w14:textId="77777777" w:rsidR="00950FBF" w:rsidRPr="00A41E7B" w:rsidRDefault="00950FBF" w:rsidP="00197A31">
            <w:pPr>
              <w:ind w:left="-104" w:right="-104"/>
              <w:jc w:val="center"/>
              <w:rPr>
                <w:rFonts w:asciiTheme="minorHAnsi" w:hAnsiTheme="minorHAnsi" w:cstheme="minorHAnsi"/>
                <w:b/>
                <w:bCs/>
                <w:sz w:val="22"/>
                <w:szCs w:val="22"/>
              </w:rPr>
            </w:pPr>
            <w:r w:rsidRPr="00A41E7B">
              <w:rPr>
                <w:rFonts w:asciiTheme="minorHAnsi" w:hAnsiTheme="minorHAnsi" w:cstheme="minorHAnsi"/>
                <w:b/>
                <w:bCs/>
                <w:sz w:val="22"/>
                <w:szCs w:val="22"/>
              </w:rPr>
              <w:t>‘Appropriate progress’</w:t>
            </w:r>
          </w:p>
          <w:p w14:paraId="04ACC8AB" w14:textId="6A2AA229" w:rsidR="00950FBF" w:rsidRPr="00FB377B" w:rsidRDefault="00950FBF" w:rsidP="00197A31">
            <w:pPr>
              <w:ind w:right="-105"/>
              <w:jc w:val="center"/>
              <w:rPr>
                <w:rFonts w:asciiTheme="minorHAnsi" w:hAnsiTheme="minorHAnsi" w:cstheme="minorHAnsi"/>
                <w:sz w:val="22"/>
                <w:szCs w:val="22"/>
              </w:rPr>
            </w:pPr>
            <w:r>
              <w:rPr>
                <w:rFonts w:asciiTheme="minorHAnsi" w:hAnsiTheme="minorHAnsi" w:cstheme="minorHAnsi"/>
                <w:sz w:val="22"/>
                <w:szCs w:val="22"/>
              </w:rPr>
              <w:t xml:space="preserve">in Professional Behaviours </w:t>
            </w:r>
          </w:p>
        </w:tc>
        <w:tc>
          <w:tcPr>
            <w:tcW w:w="1701" w:type="dxa"/>
          </w:tcPr>
          <w:p w14:paraId="460BC4C3" w14:textId="77777777" w:rsidR="00950FBF" w:rsidRPr="004167BA" w:rsidRDefault="00950FBF" w:rsidP="004167BA">
            <w:pPr>
              <w:ind w:right="-105"/>
              <w:jc w:val="center"/>
              <w:rPr>
                <w:rFonts w:asciiTheme="minorHAnsi" w:hAnsiTheme="minorHAnsi" w:cstheme="minorHAnsi"/>
                <w:i/>
                <w:iCs/>
                <w:sz w:val="22"/>
                <w:szCs w:val="22"/>
              </w:rPr>
            </w:pPr>
            <w:r w:rsidRPr="004167BA">
              <w:rPr>
                <w:rFonts w:asciiTheme="minorHAnsi" w:hAnsiTheme="minorHAnsi" w:cstheme="minorHAnsi"/>
                <w:i/>
                <w:iCs/>
                <w:sz w:val="22"/>
                <w:szCs w:val="22"/>
              </w:rPr>
              <w:t>As a best fit:</w:t>
            </w:r>
          </w:p>
          <w:p w14:paraId="66B843BE" w14:textId="77777777" w:rsidR="00950FBF" w:rsidRDefault="00950FBF" w:rsidP="00FB377B">
            <w:pPr>
              <w:ind w:left="-104" w:right="-104"/>
              <w:jc w:val="center"/>
              <w:rPr>
                <w:rFonts w:asciiTheme="minorHAnsi" w:hAnsiTheme="minorHAnsi" w:cstheme="minorHAnsi"/>
                <w:sz w:val="22"/>
                <w:szCs w:val="22"/>
              </w:rPr>
            </w:pPr>
          </w:p>
          <w:p w14:paraId="73D2BC7C" w14:textId="77777777" w:rsidR="00950FBF" w:rsidRDefault="00950FBF" w:rsidP="00FB377B">
            <w:pPr>
              <w:ind w:left="-104" w:right="-104"/>
              <w:jc w:val="center"/>
              <w:rPr>
                <w:rFonts w:asciiTheme="minorHAnsi" w:hAnsiTheme="minorHAnsi" w:cstheme="minorHAnsi"/>
                <w:b/>
                <w:bCs/>
                <w:sz w:val="22"/>
                <w:szCs w:val="22"/>
              </w:rPr>
            </w:pPr>
          </w:p>
          <w:p w14:paraId="0C41CFE4" w14:textId="0DF464FB" w:rsidR="00950FBF" w:rsidRPr="00CA5704" w:rsidRDefault="00950FBF" w:rsidP="00FB377B">
            <w:pPr>
              <w:ind w:left="-104" w:right="-104"/>
              <w:jc w:val="center"/>
              <w:rPr>
                <w:rFonts w:asciiTheme="minorHAnsi" w:hAnsiTheme="minorHAnsi" w:cstheme="minorHAnsi"/>
                <w:b/>
                <w:bCs/>
                <w:sz w:val="22"/>
                <w:szCs w:val="22"/>
              </w:rPr>
            </w:pPr>
            <w:r w:rsidRPr="00CA5704">
              <w:rPr>
                <w:rFonts w:asciiTheme="minorHAnsi" w:hAnsiTheme="minorHAnsi" w:cstheme="minorHAnsi"/>
                <w:b/>
                <w:bCs/>
                <w:sz w:val="22"/>
                <w:szCs w:val="22"/>
              </w:rPr>
              <w:t>‘Appropriate progress’</w:t>
            </w:r>
          </w:p>
          <w:p w14:paraId="72DE64AD" w14:textId="3BD44144" w:rsidR="00CD546E" w:rsidRPr="00CD546E" w:rsidRDefault="00CD546E" w:rsidP="00FB377B">
            <w:pPr>
              <w:ind w:left="-104" w:right="-104"/>
              <w:jc w:val="center"/>
              <w:rPr>
                <w:rFonts w:asciiTheme="minorHAnsi" w:hAnsiTheme="minorHAnsi" w:cstheme="minorHAnsi"/>
                <w:sz w:val="22"/>
                <w:szCs w:val="22"/>
              </w:rPr>
            </w:pPr>
            <w:r>
              <w:rPr>
                <w:rFonts w:asciiTheme="minorHAnsi" w:hAnsiTheme="minorHAnsi" w:cstheme="minorHAnsi"/>
                <w:sz w:val="22"/>
                <w:szCs w:val="22"/>
              </w:rPr>
              <w:t>f</w:t>
            </w:r>
            <w:r w:rsidRPr="00CD546E">
              <w:rPr>
                <w:rFonts w:asciiTheme="minorHAnsi" w:hAnsiTheme="minorHAnsi" w:cstheme="minorHAnsi"/>
                <w:sz w:val="22"/>
                <w:szCs w:val="22"/>
              </w:rPr>
              <w:t xml:space="preserve">or </w:t>
            </w:r>
          </w:p>
          <w:p w14:paraId="739AF7FF" w14:textId="27E6DAEC" w:rsidR="00950FBF" w:rsidRPr="00FB377B" w:rsidRDefault="009D3DB6" w:rsidP="00FB377B">
            <w:pPr>
              <w:ind w:left="-104" w:right="-104"/>
              <w:jc w:val="center"/>
              <w:rPr>
                <w:rFonts w:asciiTheme="minorHAnsi" w:hAnsiTheme="minorHAnsi" w:cstheme="minorHAnsi"/>
                <w:sz w:val="22"/>
                <w:szCs w:val="22"/>
              </w:rPr>
            </w:pPr>
            <w:r w:rsidRPr="009D3DB6">
              <w:rPr>
                <w:rFonts w:asciiTheme="minorHAnsi" w:hAnsiTheme="minorHAnsi" w:cstheme="minorHAnsi"/>
                <w:b/>
                <w:bCs/>
                <w:sz w:val="22"/>
                <w:szCs w:val="22"/>
              </w:rPr>
              <w:t>Beginning Phase</w:t>
            </w:r>
            <w:r>
              <w:rPr>
                <w:rFonts w:asciiTheme="minorHAnsi" w:hAnsiTheme="minorHAnsi" w:cstheme="minorHAnsi"/>
                <w:sz w:val="22"/>
                <w:szCs w:val="22"/>
              </w:rPr>
              <w:t xml:space="preserve"> </w:t>
            </w:r>
            <w:r w:rsidR="00950FBF" w:rsidRPr="00FB377B">
              <w:rPr>
                <w:rFonts w:asciiTheme="minorHAnsi" w:hAnsiTheme="minorHAnsi" w:cstheme="minorHAnsi"/>
                <w:sz w:val="22"/>
                <w:szCs w:val="22"/>
              </w:rPr>
              <w:t xml:space="preserve">Collaborative </w:t>
            </w:r>
            <w:r w:rsidR="00CD546E">
              <w:rPr>
                <w:rFonts w:asciiTheme="minorHAnsi" w:hAnsiTheme="minorHAnsi" w:cstheme="minorHAnsi"/>
                <w:sz w:val="22"/>
                <w:szCs w:val="22"/>
              </w:rPr>
              <w:t>Assessment Point</w:t>
            </w:r>
            <w:r w:rsidR="00BF3A45">
              <w:rPr>
                <w:rFonts w:asciiTheme="minorHAnsi" w:hAnsiTheme="minorHAnsi" w:cstheme="minorHAnsi"/>
                <w:sz w:val="22"/>
                <w:szCs w:val="22"/>
              </w:rPr>
              <w:t xml:space="preserve"> 1</w:t>
            </w:r>
            <w:r w:rsidR="005A587C">
              <w:rPr>
                <w:rFonts w:asciiTheme="minorHAnsi" w:hAnsiTheme="minorHAnsi" w:cstheme="minorHAnsi"/>
                <w:sz w:val="22"/>
                <w:szCs w:val="22"/>
              </w:rPr>
              <w:t>b</w:t>
            </w:r>
          </w:p>
        </w:tc>
        <w:tc>
          <w:tcPr>
            <w:tcW w:w="2268" w:type="dxa"/>
          </w:tcPr>
          <w:p w14:paraId="4C0C775E" w14:textId="77777777" w:rsidR="00950FBF" w:rsidRDefault="00950FBF" w:rsidP="004167BA">
            <w:pPr>
              <w:ind w:right="-105"/>
              <w:jc w:val="center"/>
              <w:rPr>
                <w:rFonts w:asciiTheme="minorHAnsi" w:hAnsiTheme="minorHAnsi" w:cstheme="minorHAnsi"/>
                <w:sz w:val="22"/>
                <w:szCs w:val="22"/>
              </w:rPr>
            </w:pPr>
            <w:r>
              <w:rPr>
                <w:rFonts w:asciiTheme="minorHAnsi" w:hAnsiTheme="minorHAnsi" w:cstheme="minorHAnsi"/>
                <w:sz w:val="22"/>
                <w:szCs w:val="22"/>
              </w:rPr>
              <w:t>As a best fit:</w:t>
            </w:r>
          </w:p>
          <w:p w14:paraId="60BA5CA6" w14:textId="77777777" w:rsidR="00950FBF" w:rsidRDefault="00950FBF" w:rsidP="00FB377B">
            <w:pPr>
              <w:ind w:left="-104" w:right="-104"/>
              <w:jc w:val="center"/>
              <w:rPr>
                <w:rFonts w:asciiTheme="minorHAnsi" w:hAnsiTheme="minorHAnsi" w:cstheme="minorHAnsi"/>
                <w:sz w:val="22"/>
                <w:szCs w:val="22"/>
              </w:rPr>
            </w:pPr>
          </w:p>
          <w:p w14:paraId="6CFB22F4" w14:textId="77777777" w:rsidR="00950FBF" w:rsidRDefault="00950FBF" w:rsidP="00FB377B">
            <w:pPr>
              <w:ind w:left="-104" w:right="-104"/>
              <w:jc w:val="center"/>
              <w:rPr>
                <w:rFonts w:asciiTheme="minorHAnsi" w:hAnsiTheme="minorHAnsi" w:cstheme="minorHAnsi"/>
                <w:b/>
                <w:bCs/>
                <w:sz w:val="22"/>
                <w:szCs w:val="22"/>
              </w:rPr>
            </w:pPr>
          </w:p>
          <w:p w14:paraId="511BC8FA" w14:textId="66051B74" w:rsidR="00950FBF" w:rsidRPr="00CA5704" w:rsidRDefault="00950FBF" w:rsidP="00FB377B">
            <w:pPr>
              <w:ind w:left="-104" w:right="-104"/>
              <w:jc w:val="center"/>
              <w:rPr>
                <w:rFonts w:asciiTheme="minorHAnsi" w:hAnsiTheme="minorHAnsi" w:cstheme="minorHAnsi"/>
                <w:b/>
                <w:bCs/>
                <w:sz w:val="22"/>
                <w:szCs w:val="22"/>
              </w:rPr>
            </w:pPr>
            <w:r w:rsidRPr="00CA5704">
              <w:rPr>
                <w:rFonts w:asciiTheme="minorHAnsi" w:hAnsiTheme="minorHAnsi" w:cstheme="minorHAnsi"/>
                <w:b/>
                <w:bCs/>
                <w:sz w:val="22"/>
                <w:szCs w:val="22"/>
              </w:rPr>
              <w:t>‘Appropriate progress’</w:t>
            </w:r>
          </w:p>
          <w:p w14:paraId="377EC8D5" w14:textId="77777777" w:rsidR="00A41E7B" w:rsidRPr="00CD546E" w:rsidRDefault="00A41E7B" w:rsidP="00A41E7B">
            <w:pPr>
              <w:ind w:left="-104" w:right="-104"/>
              <w:jc w:val="center"/>
              <w:rPr>
                <w:rFonts w:asciiTheme="minorHAnsi" w:hAnsiTheme="minorHAnsi" w:cstheme="minorHAnsi"/>
                <w:sz w:val="22"/>
                <w:szCs w:val="22"/>
              </w:rPr>
            </w:pPr>
            <w:r>
              <w:rPr>
                <w:rFonts w:asciiTheme="minorHAnsi" w:hAnsiTheme="minorHAnsi" w:cstheme="minorHAnsi"/>
                <w:sz w:val="22"/>
                <w:szCs w:val="22"/>
              </w:rPr>
              <w:t>f</w:t>
            </w:r>
            <w:r w:rsidRPr="00CD546E">
              <w:rPr>
                <w:rFonts w:asciiTheme="minorHAnsi" w:hAnsiTheme="minorHAnsi" w:cstheme="minorHAnsi"/>
                <w:sz w:val="22"/>
                <w:szCs w:val="22"/>
              </w:rPr>
              <w:t xml:space="preserve">or </w:t>
            </w:r>
          </w:p>
          <w:p w14:paraId="7EA1CE13" w14:textId="77777777" w:rsidR="009D3DB6" w:rsidRPr="009D3DB6" w:rsidRDefault="009D3DB6" w:rsidP="00A41E7B">
            <w:pPr>
              <w:ind w:left="-104" w:right="-104"/>
              <w:jc w:val="center"/>
              <w:rPr>
                <w:rFonts w:asciiTheme="minorHAnsi" w:hAnsiTheme="minorHAnsi" w:cstheme="minorHAnsi"/>
                <w:b/>
                <w:bCs/>
                <w:sz w:val="22"/>
                <w:szCs w:val="22"/>
              </w:rPr>
            </w:pPr>
            <w:r w:rsidRPr="009D3DB6">
              <w:rPr>
                <w:rFonts w:asciiTheme="minorHAnsi" w:hAnsiTheme="minorHAnsi" w:cstheme="minorHAnsi"/>
                <w:b/>
                <w:bCs/>
                <w:sz w:val="22"/>
                <w:szCs w:val="22"/>
              </w:rPr>
              <w:t>Developing Phase</w:t>
            </w:r>
          </w:p>
          <w:p w14:paraId="6B2F9174" w14:textId="051323AB" w:rsidR="00950FBF" w:rsidRPr="008F10FE" w:rsidRDefault="00A41E7B" w:rsidP="00A41E7B">
            <w:pPr>
              <w:ind w:left="-104" w:right="-104"/>
              <w:jc w:val="center"/>
              <w:rPr>
                <w:rFonts w:asciiTheme="minorHAnsi" w:hAnsiTheme="minorHAnsi" w:cstheme="minorHAnsi"/>
                <w:sz w:val="22"/>
                <w:szCs w:val="22"/>
                <w:highlight w:val="yellow"/>
              </w:rPr>
            </w:pPr>
            <w:r w:rsidRPr="00FB377B">
              <w:rPr>
                <w:rFonts w:asciiTheme="minorHAnsi" w:hAnsiTheme="minorHAnsi" w:cstheme="minorHAnsi"/>
                <w:sz w:val="22"/>
                <w:szCs w:val="22"/>
              </w:rPr>
              <w:t xml:space="preserve">Collaborative </w:t>
            </w:r>
            <w:r>
              <w:rPr>
                <w:rFonts w:asciiTheme="minorHAnsi" w:hAnsiTheme="minorHAnsi" w:cstheme="minorHAnsi"/>
                <w:sz w:val="22"/>
                <w:szCs w:val="22"/>
              </w:rPr>
              <w:t>Assessment Point</w:t>
            </w:r>
            <w:r w:rsidR="00BF3A45">
              <w:rPr>
                <w:rFonts w:asciiTheme="minorHAnsi" w:hAnsiTheme="minorHAnsi" w:cstheme="minorHAnsi"/>
                <w:sz w:val="22"/>
                <w:szCs w:val="22"/>
              </w:rPr>
              <w:t xml:space="preserve"> 2</w:t>
            </w:r>
          </w:p>
        </w:tc>
        <w:tc>
          <w:tcPr>
            <w:tcW w:w="2126" w:type="dxa"/>
          </w:tcPr>
          <w:p w14:paraId="154C3F98" w14:textId="77777777" w:rsidR="00950FBF" w:rsidRDefault="00950FBF" w:rsidP="004167BA">
            <w:pPr>
              <w:ind w:right="-105"/>
              <w:jc w:val="center"/>
              <w:rPr>
                <w:rFonts w:asciiTheme="minorHAnsi" w:hAnsiTheme="minorHAnsi" w:cstheme="minorHAnsi"/>
                <w:sz w:val="22"/>
                <w:szCs w:val="22"/>
              </w:rPr>
            </w:pPr>
            <w:r>
              <w:rPr>
                <w:rFonts w:asciiTheme="minorHAnsi" w:hAnsiTheme="minorHAnsi" w:cstheme="minorHAnsi"/>
                <w:sz w:val="22"/>
                <w:szCs w:val="22"/>
              </w:rPr>
              <w:t>As a best fit:</w:t>
            </w:r>
          </w:p>
          <w:p w14:paraId="17C0E24E" w14:textId="77777777" w:rsidR="00950FBF" w:rsidRDefault="00950FBF" w:rsidP="00FB377B">
            <w:pPr>
              <w:ind w:left="-104" w:right="-104"/>
              <w:jc w:val="center"/>
              <w:rPr>
                <w:rFonts w:asciiTheme="minorHAnsi" w:hAnsiTheme="minorHAnsi" w:cstheme="minorHAnsi"/>
                <w:sz w:val="22"/>
                <w:szCs w:val="22"/>
                <w:highlight w:val="yellow"/>
              </w:rPr>
            </w:pPr>
          </w:p>
          <w:p w14:paraId="33CB2BE3" w14:textId="77777777" w:rsidR="00950FBF" w:rsidRDefault="00950FBF" w:rsidP="00FB377B">
            <w:pPr>
              <w:ind w:left="-104" w:right="-104"/>
              <w:jc w:val="center"/>
              <w:rPr>
                <w:rFonts w:asciiTheme="minorHAnsi" w:hAnsiTheme="minorHAnsi" w:cstheme="minorHAnsi"/>
                <w:sz w:val="22"/>
                <w:szCs w:val="22"/>
              </w:rPr>
            </w:pPr>
            <w:r w:rsidRPr="00CA5704">
              <w:rPr>
                <w:rFonts w:asciiTheme="minorHAnsi" w:hAnsiTheme="minorHAnsi" w:cstheme="minorHAnsi"/>
                <w:b/>
                <w:bCs/>
                <w:i/>
                <w:iCs/>
                <w:sz w:val="22"/>
                <w:szCs w:val="22"/>
              </w:rPr>
              <w:t>‘Meeting’</w:t>
            </w:r>
            <w:r w:rsidRPr="004167BA">
              <w:rPr>
                <w:rFonts w:asciiTheme="minorHAnsi" w:hAnsiTheme="minorHAnsi" w:cstheme="minorHAnsi"/>
                <w:sz w:val="22"/>
                <w:szCs w:val="22"/>
              </w:rPr>
              <w:t xml:space="preserve"> expectations in the 5 ‘Summative Assessment’ tabs of the C</w:t>
            </w:r>
            <w:r w:rsidR="00725F7B">
              <w:rPr>
                <w:rFonts w:asciiTheme="minorHAnsi" w:hAnsiTheme="minorHAnsi" w:cstheme="minorHAnsi"/>
                <w:sz w:val="22"/>
                <w:szCs w:val="22"/>
              </w:rPr>
              <w:t>AD</w:t>
            </w:r>
            <w:r w:rsidRPr="004167BA">
              <w:rPr>
                <w:rFonts w:asciiTheme="minorHAnsi" w:hAnsiTheme="minorHAnsi" w:cstheme="minorHAnsi"/>
                <w:sz w:val="22"/>
                <w:szCs w:val="22"/>
              </w:rPr>
              <w:t xml:space="preserve"> </w:t>
            </w:r>
          </w:p>
          <w:p w14:paraId="121D5A59" w14:textId="77777777" w:rsidR="005A001F" w:rsidRDefault="00BF3A45" w:rsidP="00FB377B">
            <w:pPr>
              <w:ind w:left="-104" w:right="-104"/>
              <w:jc w:val="center"/>
              <w:rPr>
                <w:rFonts w:asciiTheme="minorHAnsi" w:hAnsiTheme="minorHAnsi" w:cstheme="minorHAnsi"/>
                <w:sz w:val="22"/>
                <w:szCs w:val="22"/>
              </w:rPr>
            </w:pPr>
            <w:r>
              <w:rPr>
                <w:rFonts w:asciiTheme="minorHAnsi" w:hAnsiTheme="minorHAnsi" w:cstheme="minorHAnsi"/>
                <w:sz w:val="22"/>
                <w:szCs w:val="22"/>
              </w:rPr>
              <w:t xml:space="preserve">for </w:t>
            </w:r>
          </w:p>
          <w:p w14:paraId="3D585BE1" w14:textId="107FCE63" w:rsidR="00BF3A45" w:rsidRDefault="00BF3A45" w:rsidP="00FB377B">
            <w:pPr>
              <w:ind w:left="-104" w:right="-104"/>
              <w:jc w:val="center"/>
              <w:rPr>
                <w:rFonts w:asciiTheme="minorHAnsi" w:hAnsiTheme="minorHAnsi" w:cstheme="minorHAnsi"/>
                <w:sz w:val="22"/>
                <w:szCs w:val="22"/>
              </w:rPr>
            </w:pPr>
            <w:r w:rsidRPr="005A001F">
              <w:rPr>
                <w:rFonts w:asciiTheme="minorHAnsi" w:hAnsiTheme="minorHAnsi" w:cstheme="minorHAnsi"/>
                <w:b/>
                <w:bCs/>
                <w:sz w:val="22"/>
                <w:szCs w:val="22"/>
              </w:rPr>
              <w:t>Extending Phase</w:t>
            </w:r>
            <w:r>
              <w:rPr>
                <w:rFonts w:asciiTheme="minorHAnsi" w:hAnsiTheme="minorHAnsi" w:cstheme="minorHAnsi"/>
                <w:sz w:val="22"/>
                <w:szCs w:val="22"/>
              </w:rPr>
              <w:t xml:space="preserve"> </w:t>
            </w:r>
            <w:r w:rsidR="005A001F">
              <w:rPr>
                <w:rFonts w:asciiTheme="minorHAnsi" w:hAnsiTheme="minorHAnsi" w:cstheme="minorHAnsi"/>
                <w:sz w:val="22"/>
                <w:szCs w:val="22"/>
              </w:rPr>
              <w:t>Collaborative Assessment Point 3a</w:t>
            </w:r>
          </w:p>
          <w:p w14:paraId="5B40EB43" w14:textId="6B0D429F" w:rsidR="00EC3385" w:rsidRPr="008F10FE" w:rsidRDefault="00EC3385" w:rsidP="00FB377B">
            <w:pPr>
              <w:ind w:left="-104" w:right="-104"/>
              <w:jc w:val="center"/>
              <w:rPr>
                <w:rFonts w:asciiTheme="minorHAnsi" w:hAnsiTheme="minorHAnsi" w:cstheme="minorHAnsi"/>
                <w:sz w:val="22"/>
                <w:szCs w:val="22"/>
                <w:highlight w:val="yellow"/>
              </w:rPr>
            </w:pPr>
          </w:p>
        </w:tc>
        <w:tc>
          <w:tcPr>
            <w:tcW w:w="1839" w:type="dxa"/>
          </w:tcPr>
          <w:p w14:paraId="094886FC" w14:textId="00E2B5EE" w:rsidR="005A001F" w:rsidRDefault="00950FBF" w:rsidP="00543220">
            <w:pPr>
              <w:ind w:right="-104"/>
              <w:jc w:val="center"/>
              <w:rPr>
                <w:rFonts w:asciiTheme="minorHAnsi" w:hAnsiTheme="minorHAnsi" w:cstheme="minorHAnsi"/>
                <w:sz w:val="22"/>
                <w:szCs w:val="22"/>
              </w:rPr>
            </w:pPr>
            <w:r w:rsidRPr="00CA5704">
              <w:rPr>
                <w:rFonts w:asciiTheme="minorHAnsi" w:hAnsiTheme="minorHAnsi" w:cstheme="minorHAnsi"/>
                <w:b/>
                <w:bCs/>
                <w:sz w:val="22"/>
                <w:szCs w:val="22"/>
              </w:rPr>
              <w:t>‘Meeting’</w:t>
            </w:r>
            <w:r>
              <w:rPr>
                <w:rFonts w:asciiTheme="minorHAnsi" w:hAnsiTheme="minorHAnsi" w:cstheme="minorHAnsi"/>
                <w:sz w:val="22"/>
                <w:szCs w:val="22"/>
              </w:rPr>
              <w:t xml:space="preserve"> or </w:t>
            </w:r>
            <w:r w:rsidRPr="00CA5704">
              <w:rPr>
                <w:rFonts w:asciiTheme="minorHAnsi" w:hAnsiTheme="minorHAnsi" w:cstheme="minorHAnsi"/>
                <w:b/>
                <w:bCs/>
                <w:i/>
                <w:iCs/>
                <w:sz w:val="22"/>
                <w:szCs w:val="22"/>
              </w:rPr>
              <w:t>‘Exceeding’</w:t>
            </w:r>
            <w:r w:rsidRPr="004167BA">
              <w:rPr>
                <w:rFonts w:asciiTheme="minorHAnsi" w:hAnsiTheme="minorHAnsi" w:cstheme="minorHAnsi"/>
                <w:sz w:val="22"/>
                <w:szCs w:val="22"/>
              </w:rPr>
              <w:t xml:space="preserve"> expectations in </w:t>
            </w:r>
            <w:r w:rsidRPr="00A07221">
              <w:rPr>
                <w:rFonts w:asciiTheme="minorHAnsi" w:hAnsiTheme="minorHAnsi" w:cstheme="minorHAnsi"/>
                <w:b/>
                <w:bCs/>
                <w:sz w:val="22"/>
                <w:szCs w:val="22"/>
              </w:rPr>
              <w:t>all</w:t>
            </w:r>
            <w:r>
              <w:rPr>
                <w:rFonts w:asciiTheme="minorHAnsi" w:hAnsiTheme="minorHAnsi" w:cstheme="minorHAnsi"/>
                <w:sz w:val="22"/>
                <w:szCs w:val="22"/>
              </w:rPr>
              <w:t xml:space="preserve"> strands of the </w:t>
            </w:r>
            <w:r w:rsidRPr="004167BA">
              <w:rPr>
                <w:rFonts w:asciiTheme="minorHAnsi" w:hAnsiTheme="minorHAnsi" w:cstheme="minorHAnsi"/>
                <w:sz w:val="22"/>
                <w:szCs w:val="22"/>
              </w:rPr>
              <w:t>5 ‘Summative Assessment’ tabs of the C</w:t>
            </w:r>
            <w:r w:rsidR="00725F7B">
              <w:rPr>
                <w:rFonts w:asciiTheme="minorHAnsi" w:hAnsiTheme="minorHAnsi" w:cstheme="minorHAnsi"/>
                <w:sz w:val="22"/>
                <w:szCs w:val="22"/>
              </w:rPr>
              <w:t>A</w:t>
            </w:r>
            <w:r w:rsidRPr="004167BA">
              <w:rPr>
                <w:rFonts w:asciiTheme="minorHAnsi" w:hAnsiTheme="minorHAnsi" w:cstheme="minorHAnsi"/>
                <w:sz w:val="22"/>
                <w:szCs w:val="22"/>
              </w:rPr>
              <w:t>D</w:t>
            </w:r>
          </w:p>
          <w:p w14:paraId="3E6F1FC7" w14:textId="6129A72F" w:rsidR="005A001F" w:rsidRDefault="005A001F" w:rsidP="00543220">
            <w:pPr>
              <w:ind w:left="-104" w:right="-104"/>
              <w:jc w:val="center"/>
              <w:rPr>
                <w:rFonts w:asciiTheme="minorHAnsi" w:hAnsiTheme="minorHAnsi" w:cstheme="minorHAnsi"/>
                <w:sz w:val="22"/>
                <w:szCs w:val="22"/>
              </w:rPr>
            </w:pPr>
            <w:r>
              <w:rPr>
                <w:rFonts w:asciiTheme="minorHAnsi" w:hAnsiTheme="minorHAnsi" w:cstheme="minorHAnsi"/>
                <w:sz w:val="22"/>
                <w:szCs w:val="22"/>
              </w:rPr>
              <w:t>for</w:t>
            </w:r>
          </w:p>
          <w:p w14:paraId="4822F1E7" w14:textId="4BC0CECD" w:rsidR="005A001F" w:rsidRDefault="005A001F" w:rsidP="00543220">
            <w:pPr>
              <w:ind w:left="-104" w:right="-104"/>
              <w:jc w:val="center"/>
              <w:rPr>
                <w:rFonts w:asciiTheme="minorHAnsi" w:hAnsiTheme="minorHAnsi" w:cstheme="minorHAnsi"/>
                <w:sz w:val="22"/>
                <w:szCs w:val="22"/>
              </w:rPr>
            </w:pPr>
            <w:r w:rsidRPr="005A001F">
              <w:rPr>
                <w:rFonts w:asciiTheme="minorHAnsi" w:hAnsiTheme="minorHAnsi" w:cstheme="minorHAnsi"/>
                <w:b/>
                <w:bCs/>
                <w:sz w:val="22"/>
                <w:szCs w:val="22"/>
              </w:rPr>
              <w:t>Extending Phase</w:t>
            </w:r>
            <w:r>
              <w:rPr>
                <w:rFonts w:asciiTheme="minorHAnsi" w:hAnsiTheme="minorHAnsi" w:cstheme="minorHAnsi"/>
                <w:sz w:val="22"/>
                <w:szCs w:val="22"/>
              </w:rPr>
              <w:t xml:space="preserve"> Collaborative Assessment Point 3b</w:t>
            </w:r>
          </w:p>
          <w:p w14:paraId="648E5C5A" w14:textId="15FFAB1D" w:rsidR="00950FBF" w:rsidRPr="008F10FE" w:rsidRDefault="00950FBF" w:rsidP="00543220">
            <w:pPr>
              <w:ind w:right="-104"/>
              <w:rPr>
                <w:rFonts w:asciiTheme="minorHAnsi" w:hAnsiTheme="minorHAnsi" w:cstheme="minorHAnsi"/>
                <w:sz w:val="22"/>
                <w:szCs w:val="22"/>
                <w:highlight w:val="yellow"/>
              </w:rPr>
            </w:pPr>
          </w:p>
        </w:tc>
      </w:tr>
      <w:tr w:rsidR="00627ECD" w14:paraId="15036894" w14:textId="77777777" w:rsidTr="00543220">
        <w:trPr>
          <w:trHeight w:val="756"/>
        </w:trPr>
        <w:tc>
          <w:tcPr>
            <w:tcW w:w="1843" w:type="dxa"/>
          </w:tcPr>
          <w:p w14:paraId="38EA82CD" w14:textId="77777777" w:rsidR="00627ECD" w:rsidRDefault="00627ECD" w:rsidP="00A07221">
            <w:pPr>
              <w:ind w:right="-105"/>
              <w:jc w:val="center"/>
              <w:rPr>
                <w:rFonts w:asciiTheme="minorHAnsi" w:hAnsiTheme="minorHAnsi" w:cstheme="minorHAnsi"/>
                <w:sz w:val="22"/>
                <w:szCs w:val="22"/>
              </w:rPr>
            </w:pPr>
          </w:p>
        </w:tc>
        <w:tc>
          <w:tcPr>
            <w:tcW w:w="1701" w:type="dxa"/>
          </w:tcPr>
          <w:p w14:paraId="622FBDCC" w14:textId="77777777" w:rsidR="00627ECD" w:rsidRPr="00B0419C" w:rsidRDefault="00627ECD" w:rsidP="00B0419C">
            <w:pPr>
              <w:ind w:left="-104" w:right="-104"/>
              <w:jc w:val="center"/>
              <w:rPr>
                <w:rFonts w:asciiTheme="minorHAnsi" w:hAnsiTheme="minorHAnsi" w:cstheme="minorHAnsi"/>
                <w:b/>
                <w:bCs/>
                <w:sz w:val="22"/>
                <w:szCs w:val="22"/>
              </w:rPr>
            </w:pPr>
            <w:r w:rsidRPr="00B0419C">
              <w:rPr>
                <w:rFonts w:asciiTheme="minorHAnsi" w:hAnsiTheme="minorHAnsi" w:cstheme="minorHAnsi"/>
                <w:b/>
                <w:bCs/>
                <w:sz w:val="22"/>
                <w:szCs w:val="22"/>
              </w:rPr>
              <w:t>‘Appropriate progress’</w:t>
            </w:r>
          </w:p>
          <w:p w14:paraId="6728F893" w14:textId="320E5048" w:rsidR="00627ECD" w:rsidRDefault="00627ECD" w:rsidP="00B0419C">
            <w:pPr>
              <w:ind w:right="-105"/>
              <w:jc w:val="center"/>
              <w:rPr>
                <w:rFonts w:asciiTheme="minorHAnsi" w:hAnsiTheme="minorHAnsi" w:cstheme="minorHAnsi"/>
                <w:sz w:val="22"/>
                <w:szCs w:val="22"/>
              </w:rPr>
            </w:pPr>
            <w:r>
              <w:rPr>
                <w:rFonts w:asciiTheme="minorHAnsi" w:hAnsiTheme="minorHAnsi" w:cstheme="minorHAnsi"/>
                <w:sz w:val="22"/>
                <w:szCs w:val="22"/>
              </w:rPr>
              <w:t>in Professional Behaviours</w:t>
            </w:r>
            <w:r w:rsidR="00B0419C">
              <w:rPr>
                <w:rFonts w:asciiTheme="minorHAnsi" w:hAnsiTheme="minorHAnsi" w:cstheme="minorHAnsi"/>
                <w:sz w:val="22"/>
                <w:szCs w:val="22"/>
              </w:rPr>
              <w:t xml:space="preserve"> Strand</w:t>
            </w:r>
          </w:p>
        </w:tc>
        <w:tc>
          <w:tcPr>
            <w:tcW w:w="2268" w:type="dxa"/>
            <w:vAlign w:val="center"/>
          </w:tcPr>
          <w:p w14:paraId="6335EE68" w14:textId="77777777" w:rsidR="00627ECD" w:rsidRPr="00B0419C" w:rsidRDefault="00627ECD" w:rsidP="002C7F53">
            <w:pPr>
              <w:ind w:left="-104" w:right="-104"/>
              <w:jc w:val="center"/>
              <w:rPr>
                <w:rFonts w:asciiTheme="minorHAnsi" w:hAnsiTheme="minorHAnsi" w:cstheme="minorHAnsi"/>
                <w:b/>
                <w:bCs/>
                <w:sz w:val="22"/>
                <w:szCs w:val="22"/>
              </w:rPr>
            </w:pPr>
            <w:r w:rsidRPr="00B0419C">
              <w:rPr>
                <w:rFonts w:asciiTheme="minorHAnsi" w:hAnsiTheme="minorHAnsi" w:cstheme="minorHAnsi"/>
                <w:b/>
                <w:bCs/>
                <w:sz w:val="22"/>
                <w:szCs w:val="22"/>
              </w:rPr>
              <w:t>‘Appropriate progress’</w:t>
            </w:r>
          </w:p>
          <w:p w14:paraId="6DE5A91A" w14:textId="6D9319C3" w:rsidR="00627ECD" w:rsidRPr="00FB377B" w:rsidRDefault="00627ECD" w:rsidP="002C7F53">
            <w:pPr>
              <w:ind w:right="-105"/>
              <w:jc w:val="center"/>
              <w:rPr>
                <w:rFonts w:asciiTheme="minorHAnsi" w:hAnsiTheme="minorHAnsi" w:cstheme="minorHAnsi"/>
                <w:sz w:val="22"/>
                <w:szCs w:val="22"/>
              </w:rPr>
            </w:pPr>
            <w:r>
              <w:rPr>
                <w:rFonts w:asciiTheme="minorHAnsi" w:hAnsiTheme="minorHAnsi" w:cstheme="minorHAnsi"/>
                <w:sz w:val="22"/>
                <w:szCs w:val="22"/>
              </w:rPr>
              <w:t>in Professional Behaviours Strand 1 and S</w:t>
            </w:r>
            <w:r w:rsidRPr="00CA5704">
              <w:rPr>
                <w:rFonts w:asciiTheme="minorHAnsi" w:hAnsiTheme="minorHAnsi" w:cstheme="minorHAnsi"/>
                <w:sz w:val="22"/>
                <w:szCs w:val="22"/>
              </w:rPr>
              <w:t>trand 2</w:t>
            </w:r>
          </w:p>
        </w:tc>
        <w:tc>
          <w:tcPr>
            <w:tcW w:w="3965" w:type="dxa"/>
            <w:gridSpan w:val="2"/>
            <w:vAlign w:val="center"/>
          </w:tcPr>
          <w:p w14:paraId="5E91A8BE" w14:textId="5BF4C0EC" w:rsidR="00627ECD" w:rsidRPr="008F10FE" w:rsidRDefault="00627ECD" w:rsidP="00A07221">
            <w:pPr>
              <w:ind w:left="-104" w:right="-104"/>
              <w:jc w:val="center"/>
              <w:rPr>
                <w:rFonts w:asciiTheme="minorHAnsi" w:hAnsiTheme="minorHAnsi" w:cstheme="minorHAnsi"/>
                <w:sz w:val="22"/>
                <w:szCs w:val="22"/>
                <w:highlight w:val="yellow"/>
              </w:rPr>
            </w:pPr>
            <w:r w:rsidRPr="004167BA">
              <w:rPr>
                <w:rFonts w:asciiTheme="minorHAnsi" w:hAnsiTheme="minorHAnsi" w:cstheme="minorHAnsi"/>
                <w:sz w:val="22"/>
                <w:szCs w:val="22"/>
              </w:rPr>
              <w:t>‘</w:t>
            </w:r>
            <w:r w:rsidRPr="003A1DB7">
              <w:rPr>
                <w:rFonts w:asciiTheme="minorHAnsi" w:hAnsiTheme="minorHAnsi" w:cstheme="minorHAnsi"/>
                <w:sz w:val="22"/>
                <w:szCs w:val="22"/>
              </w:rPr>
              <w:t xml:space="preserve">Meeting or ‘Exceeding’ all aspects of the </w:t>
            </w:r>
            <w:r w:rsidRPr="00CA5704">
              <w:rPr>
                <w:rFonts w:asciiTheme="minorHAnsi" w:hAnsiTheme="minorHAnsi" w:cstheme="minorHAnsi"/>
                <w:b/>
                <w:bCs/>
                <w:sz w:val="22"/>
                <w:szCs w:val="22"/>
              </w:rPr>
              <w:t>Preamble</w:t>
            </w:r>
            <w:r w:rsidRPr="003A1DB7">
              <w:rPr>
                <w:rFonts w:asciiTheme="minorHAnsi" w:hAnsiTheme="minorHAnsi" w:cstheme="minorHAnsi"/>
                <w:sz w:val="22"/>
                <w:szCs w:val="22"/>
              </w:rPr>
              <w:t xml:space="preserve"> and </w:t>
            </w:r>
            <w:r w:rsidRPr="00CA5704">
              <w:rPr>
                <w:rFonts w:asciiTheme="minorHAnsi" w:hAnsiTheme="minorHAnsi" w:cstheme="minorHAnsi"/>
                <w:b/>
                <w:bCs/>
                <w:sz w:val="22"/>
                <w:szCs w:val="22"/>
              </w:rPr>
              <w:t>Part Two</w:t>
            </w:r>
            <w:r w:rsidRPr="003A1DB7">
              <w:rPr>
                <w:rFonts w:asciiTheme="minorHAnsi" w:hAnsiTheme="minorHAnsi" w:cstheme="minorHAnsi"/>
                <w:sz w:val="22"/>
                <w:szCs w:val="22"/>
              </w:rPr>
              <w:t xml:space="preserve"> of the </w:t>
            </w:r>
            <w:r w:rsidRPr="00CA5704">
              <w:rPr>
                <w:rFonts w:asciiTheme="minorHAnsi" w:hAnsiTheme="minorHAnsi" w:cstheme="minorHAnsi"/>
                <w:b/>
                <w:bCs/>
                <w:sz w:val="22"/>
                <w:szCs w:val="22"/>
              </w:rPr>
              <w:t>Teachers’ Standards</w:t>
            </w:r>
          </w:p>
        </w:tc>
      </w:tr>
    </w:tbl>
    <w:p w14:paraId="2E97AFE7" w14:textId="77777777" w:rsidR="00C84769" w:rsidRPr="00B37C6E" w:rsidRDefault="00C84769" w:rsidP="00862181">
      <w:pPr>
        <w:ind w:left="709"/>
        <w:rPr>
          <w:rFonts w:asciiTheme="minorHAnsi" w:hAnsiTheme="minorHAnsi" w:cstheme="minorHAnsi"/>
          <w:sz w:val="22"/>
          <w:szCs w:val="22"/>
        </w:rPr>
      </w:pPr>
    </w:p>
    <w:p w14:paraId="540D9ADA" w14:textId="77777777" w:rsidR="00D36011" w:rsidRPr="00B37C6E" w:rsidRDefault="00D36011" w:rsidP="00862181">
      <w:pPr>
        <w:ind w:left="709"/>
        <w:rPr>
          <w:rFonts w:asciiTheme="minorHAnsi" w:hAnsiTheme="minorHAnsi" w:cstheme="minorHAnsi"/>
          <w:sz w:val="22"/>
          <w:szCs w:val="22"/>
        </w:rPr>
      </w:pPr>
    </w:p>
    <w:p w14:paraId="28FA869F" w14:textId="04F32183" w:rsidR="00D36011" w:rsidRPr="008F7F19" w:rsidRDefault="008F7F19" w:rsidP="008F7F19">
      <w:pPr>
        <w:ind w:left="567"/>
        <w:rPr>
          <w:rFonts w:asciiTheme="minorHAnsi" w:hAnsiTheme="minorHAnsi" w:cstheme="minorHAnsi"/>
          <w:b/>
          <w:bCs/>
          <w:sz w:val="22"/>
          <w:szCs w:val="22"/>
        </w:rPr>
      </w:pPr>
      <w:r>
        <w:rPr>
          <w:rFonts w:asciiTheme="minorHAnsi" w:hAnsiTheme="minorHAnsi" w:cstheme="minorHAnsi"/>
          <w:b/>
          <w:bCs/>
          <w:sz w:val="22"/>
          <w:szCs w:val="22"/>
        </w:rPr>
        <w:t>I</w:t>
      </w:r>
      <w:r w:rsidR="00D36011" w:rsidRPr="008F7F19">
        <w:rPr>
          <w:rFonts w:asciiTheme="minorHAnsi" w:hAnsiTheme="minorHAnsi" w:cstheme="minorHAnsi"/>
          <w:b/>
          <w:bCs/>
          <w:sz w:val="22"/>
          <w:szCs w:val="22"/>
        </w:rPr>
        <w:t xml:space="preserve">ntervention </w:t>
      </w:r>
      <w:r>
        <w:rPr>
          <w:rFonts w:asciiTheme="minorHAnsi" w:hAnsiTheme="minorHAnsi" w:cstheme="minorHAnsi"/>
          <w:b/>
          <w:bCs/>
          <w:sz w:val="22"/>
          <w:szCs w:val="22"/>
        </w:rPr>
        <w:t>P</w:t>
      </w:r>
      <w:r w:rsidR="00D36011" w:rsidRPr="008F7F19">
        <w:rPr>
          <w:rFonts w:asciiTheme="minorHAnsi" w:hAnsiTheme="minorHAnsi" w:cstheme="minorHAnsi"/>
          <w:b/>
          <w:bCs/>
          <w:sz w:val="22"/>
          <w:szCs w:val="22"/>
        </w:rPr>
        <w:t>lan</w:t>
      </w:r>
      <w:r>
        <w:rPr>
          <w:rFonts w:asciiTheme="minorHAnsi" w:hAnsiTheme="minorHAnsi" w:cstheme="minorHAnsi"/>
          <w:b/>
          <w:bCs/>
          <w:sz w:val="22"/>
          <w:szCs w:val="22"/>
        </w:rPr>
        <w:t>s</w:t>
      </w:r>
      <w:r w:rsidR="00D36011" w:rsidRPr="008F7F19">
        <w:rPr>
          <w:rFonts w:asciiTheme="minorHAnsi" w:hAnsiTheme="minorHAnsi" w:cstheme="minorHAnsi"/>
          <w:b/>
          <w:bCs/>
          <w:sz w:val="22"/>
          <w:szCs w:val="22"/>
        </w:rPr>
        <w:t xml:space="preserve"> should detail:</w:t>
      </w:r>
    </w:p>
    <w:p w14:paraId="2E0B4B0B" w14:textId="77777777" w:rsidR="00D36011" w:rsidRPr="00B37C6E" w:rsidRDefault="00D36011" w:rsidP="00B03500">
      <w:pPr>
        <w:numPr>
          <w:ilvl w:val="0"/>
          <w:numId w:val="23"/>
        </w:numPr>
        <w:spacing w:line="276" w:lineRule="auto"/>
        <w:ind w:left="1080"/>
        <w:jc w:val="both"/>
        <w:rPr>
          <w:rFonts w:asciiTheme="minorHAnsi" w:hAnsiTheme="minorHAnsi" w:cstheme="minorHAnsi"/>
          <w:sz w:val="22"/>
          <w:szCs w:val="22"/>
        </w:rPr>
      </w:pPr>
      <w:r w:rsidRPr="00B37C6E">
        <w:rPr>
          <w:rFonts w:asciiTheme="minorHAnsi" w:hAnsiTheme="minorHAnsi" w:cstheme="minorHAnsi"/>
          <w:sz w:val="22"/>
          <w:szCs w:val="22"/>
        </w:rPr>
        <w:t xml:space="preserve">the targets which the trainee needs to work towards achieving, </w:t>
      </w:r>
    </w:p>
    <w:p w14:paraId="024AB134" w14:textId="29E43CAC" w:rsidR="00D36011" w:rsidRPr="00B37C6E" w:rsidRDefault="00D36011" w:rsidP="00B03500">
      <w:pPr>
        <w:numPr>
          <w:ilvl w:val="0"/>
          <w:numId w:val="23"/>
        </w:numPr>
        <w:spacing w:line="276" w:lineRule="auto"/>
        <w:ind w:left="1080"/>
        <w:jc w:val="both"/>
        <w:rPr>
          <w:rFonts w:asciiTheme="minorHAnsi" w:hAnsiTheme="minorHAnsi" w:cstheme="minorHAnsi"/>
          <w:sz w:val="22"/>
          <w:szCs w:val="22"/>
        </w:rPr>
      </w:pPr>
      <w:r w:rsidRPr="00B37C6E">
        <w:rPr>
          <w:rFonts w:asciiTheme="minorHAnsi" w:hAnsiTheme="minorHAnsi" w:cstheme="minorHAnsi"/>
          <w:sz w:val="22"/>
          <w:szCs w:val="22"/>
        </w:rPr>
        <w:t xml:space="preserve">the support that the trainee will be given to enable them to </w:t>
      </w:r>
      <w:r w:rsidR="008F7F19">
        <w:rPr>
          <w:rFonts w:asciiTheme="minorHAnsi" w:hAnsiTheme="minorHAnsi" w:cstheme="minorHAnsi"/>
          <w:sz w:val="22"/>
          <w:szCs w:val="22"/>
        </w:rPr>
        <w:t>achieve these targets</w:t>
      </w:r>
      <w:r w:rsidRPr="00B37C6E">
        <w:rPr>
          <w:rFonts w:asciiTheme="minorHAnsi" w:hAnsiTheme="minorHAnsi" w:cstheme="minorHAnsi"/>
          <w:sz w:val="22"/>
          <w:szCs w:val="22"/>
        </w:rPr>
        <w:t xml:space="preserve"> </w:t>
      </w:r>
    </w:p>
    <w:p w14:paraId="067CC0F5" w14:textId="77777777" w:rsidR="00D36011" w:rsidRPr="00B37C6E" w:rsidRDefault="00D36011" w:rsidP="00B03500">
      <w:pPr>
        <w:numPr>
          <w:ilvl w:val="0"/>
          <w:numId w:val="23"/>
        </w:numPr>
        <w:spacing w:line="276" w:lineRule="auto"/>
        <w:ind w:left="1080"/>
        <w:jc w:val="both"/>
        <w:rPr>
          <w:rFonts w:asciiTheme="minorHAnsi" w:hAnsiTheme="minorHAnsi" w:cstheme="minorHAnsi"/>
          <w:sz w:val="22"/>
          <w:szCs w:val="22"/>
        </w:rPr>
      </w:pPr>
      <w:r w:rsidRPr="00B37C6E">
        <w:rPr>
          <w:rFonts w:asciiTheme="minorHAnsi" w:hAnsiTheme="minorHAnsi" w:cstheme="minorHAnsi"/>
          <w:sz w:val="22"/>
          <w:szCs w:val="22"/>
        </w:rPr>
        <w:t xml:space="preserve">the dates when the targets, and the trainees’ progress, are to be reviewed. </w:t>
      </w:r>
    </w:p>
    <w:p w14:paraId="7B8A1F78" w14:textId="77777777" w:rsidR="008F7F19" w:rsidRDefault="008F7F19" w:rsidP="008F7F19">
      <w:pPr>
        <w:spacing w:line="276" w:lineRule="auto"/>
        <w:ind w:left="1080"/>
        <w:jc w:val="both"/>
        <w:rPr>
          <w:rFonts w:asciiTheme="minorHAnsi" w:hAnsiTheme="minorHAnsi" w:cstheme="minorHAnsi"/>
          <w:sz w:val="22"/>
          <w:szCs w:val="22"/>
        </w:rPr>
      </w:pPr>
    </w:p>
    <w:p w14:paraId="40DB37DF" w14:textId="59BB2513" w:rsidR="00D36011" w:rsidRPr="00B37C6E" w:rsidRDefault="00D36011" w:rsidP="008F7F19">
      <w:pPr>
        <w:spacing w:line="276" w:lineRule="auto"/>
        <w:ind w:left="567"/>
        <w:jc w:val="both"/>
        <w:rPr>
          <w:rFonts w:asciiTheme="minorHAnsi" w:hAnsiTheme="minorHAnsi" w:cstheme="minorHAnsi"/>
          <w:sz w:val="22"/>
          <w:szCs w:val="22"/>
        </w:rPr>
      </w:pPr>
      <w:r w:rsidRPr="00B37C6E">
        <w:rPr>
          <w:rFonts w:asciiTheme="minorHAnsi" w:hAnsiTheme="minorHAnsi" w:cstheme="minorHAnsi"/>
          <w:sz w:val="22"/>
          <w:szCs w:val="22"/>
        </w:rPr>
        <w:t xml:space="preserve">A copy of the PGCE Trainee Intervention Plan is </w:t>
      </w:r>
      <w:r w:rsidR="000B2EFA">
        <w:rPr>
          <w:rFonts w:asciiTheme="minorHAnsi" w:hAnsiTheme="minorHAnsi" w:cstheme="minorHAnsi"/>
          <w:sz w:val="22"/>
          <w:szCs w:val="22"/>
        </w:rPr>
        <w:t>available on the partners’ Intranet &gt; Essential On-course Documentation</w:t>
      </w:r>
    </w:p>
    <w:p w14:paraId="5E89453B" w14:textId="77777777" w:rsidR="008F7F19" w:rsidRDefault="008F7F19" w:rsidP="008F7F19">
      <w:pPr>
        <w:ind w:left="709"/>
        <w:rPr>
          <w:rFonts w:asciiTheme="minorHAnsi" w:hAnsiTheme="minorHAnsi" w:cstheme="minorHAnsi"/>
          <w:b/>
          <w:sz w:val="22"/>
          <w:szCs w:val="22"/>
        </w:rPr>
      </w:pPr>
    </w:p>
    <w:p w14:paraId="369D4AAF" w14:textId="4341DBAB" w:rsidR="008F7F19" w:rsidRPr="00B37C6E" w:rsidRDefault="008F7F19" w:rsidP="008F7F19">
      <w:pPr>
        <w:ind w:left="567"/>
        <w:rPr>
          <w:rFonts w:asciiTheme="minorHAnsi" w:hAnsiTheme="minorHAnsi" w:cstheme="minorHAnsi"/>
          <w:b/>
          <w:sz w:val="22"/>
          <w:szCs w:val="22"/>
        </w:rPr>
      </w:pPr>
      <w:r>
        <w:rPr>
          <w:rFonts w:asciiTheme="minorHAnsi" w:hAnsiTheme="minorHAnsi" w:cstheme="minorHAnsi"/>
          <w:b/>
          <w:sz w:val="22"/>
          <w:szCs w:val="22"/>
        </w:rPr>
        <w:t>SUGGESTED SUPPORT STRATEGIES</w:t>
      </w:r>
    </w:p>
    <w:p w14:paraId="4B46E71A" w14:textId="5094FFAB" w:rsidR="008F7F19" w:rsidRPr="00B37C6E" w:rsidRDefault="008F7F19" w:rsidP="008F7F19">
      <w:pPr>
        <w:ind w:left="567"/>
        <w:rPr>
          <w:rFonts w:asciiTheme="minorHAnsi" w:hAnsiTheme="minorHAnsi" w:cstheme="minorHAnsi"/>
          <w:sz w:val="22"/>
          <w:szCs w:val="22"/>
        </w:rPr>
      </w:pPr>
      <w:r w:rsidRPr="00B37C6E">
        <w:rPr>
          <w:rFonts w:asciiTheme="minorHAnsi" w:hAnsiTheme="minorHAnsi" w:cstheme="minorHAnsi"/>
          <w:sz w:val="22"/>
          <w:szCs w:val="22"/>
        </w:rPr>
        <w:t xml:space="preserve">This is not an exhaustive list, but includes some of the approaches which trainees have found to be helpful in the past. Whilst every trainee will be treated as an individual, the following interventions to support professional development and progress may be used </w:t>
      </w:r>
      <w:r>
        <w:rPr>
          <w:rFonts w:asciiTheme="minorHAnsi" w:hAnsiTheme="minorHAnsi" w:cstheme="minorHAnsi"/>
          <w:sz w:val="22"/>
          <w:szCs w:val="22"/>
        </w:rPr>
        <w:t>to accelerate progress</w:t>
      </w:r>
      <w:r w:rsidRPr="00B37C6E">
        <w:rPr>
          <w:rFonts w:asciiTheme="minorHAnsi" w:hAnsiTheme="minorHAnsi" w:cstheme="minorHAnsi"/>
          <w:sz w:val="22"/>
          <w:szCs w:val="22"/>
        </w:rPr>
        <w:t xml:space="preserve"> under </w:t>
      </w:r>
      <w:r>
        <w:rPr>
          <w:rFonts w:asciiTheme="minorHAnsi" w:hAnsiTheme="minorHAnsi" w:cstheme="minorHAnsi"/>
          <w:sz w:val="22"/>
          <w:szCs w:val="22"/>
        </w:rPr>
        <w:t>the guidance of expert</w:t>
      </w:r>
      <w:r w:rsidRPr="00B37C6E">
        <w:rPr>
          <w:rFonts w:asciiTheme="minorHAnsi" w:hAnsiTheme="minorHAnsi" w:cstheme="minorHAnsi"/>
          <w:sz w:val="22"/>
          <w:szCs w:val="22"/>
        </w:rPr>
        <w:t xml:space="preserve"> colleague</w:t>
      </w:r>
      <w:r>
        <w:rPr>
          <w:rFonts w:asciiTheme="minorHAnsi" w:hAnsiTheme="minorHAnsi" w:cstheme="minorHAnsi"/>
          <w:sz w:val="22"/>
          <w:szCs w:val="22"/>
        </w:rPr>
        <w:t>s:</w:t>
      </w:r>
    </w:p>
    <w:p w14:paraId="39477DFC" w14:textId="77777777" w:rsidR="008F7F19" w:rsidRPr="00B37C6E" w:rsidRDefault="008F7F19" w:rsidP="008F7F19">
      <w:pPr>
        <w:numPr>
          <w:ilvl w:val="0"/>
          <w:numId w:val="22"/>
        </w:numPr>
        <w:spacing w:line="276" w:lineRule="auto"/>
        <w:ind w:left="1260"/>
        <w:jc w:val="both"/>
        <w:rPr>
          <w:rFonts w:asciiTheme="minorHAnsi" w:hAnsiTheme="minorHAnsi" w:cstheme="minorHAnsi"/>
          <w:sz w:val="22"/>
          <w:szCs w:val="22"/>
        </w:rPr>
      </w:pPr>
      <w:r w:rsidRPr="00B37C6E">
        <w:rPr>
          <w:rFonts w:asciiTheme="minorHAnsi" w:hAnsiTheme="minorHAnsi" w:cstheme="minorHAnsi"/>
          <w:sz w:val="22"/>
          <w:szCs w:val="22"/>
        </w:rPr>
        <w:t xml:space="preserve">Focused observation and </w:t>
      </w:r>
      <w:r>
        <w:rPr>
          <w:rFonts w:asciiTheme="minorHAnsi" w:hAnsiTheme="minorHAnsi" w:cstheme="minorHAnsi"/>
          <w:sz w:val="22"/>
          <w:szCs w:val="22"/>
        </w:rPr>
        <w:t>discussion/</w:t>
      </w:r>
      <w:r w:rsidRPr="00B37C6E">
        <w:rPr>
          <w:rFonts w:asciiTheme="minorHAnsi" w:hAnsiTheme="minorHAnsi" w:cstheme="minorHAnsi"/>
          <w:sz w:val="22"/>
          <w:szCs w:val="22"/>
        </w:rPr>
        <w:t xml:space="preserve">analysis of practice </w:t>
      </w:r>
    </w:p>
    <w:p w14:paraId="06B90019" w14:textId="77777777" w:rsidR="008F7F19" w:rsidRPr="00B37C6E" w:rsidRDefault="008F7F19" w:rsidP="008F7F19">
      <w:pPr>
        <w:numPr>
          <w:ilvl w:val="0"/>
          <w:numId w:val="22"/>
        </w:numPr>
        <w:spacing w:line="276" w:lineRule="auto"/>
        <w:ind w:left="1260"/>
        <w:jc w:val="both"/>
        <w:rPr>
          <w:rFonts w:asciiTheme="minorHAnsi" w:hAnsiTheme="minorHAnsi" w:cstheme="minorHAnsi"/>
          <w:sz w:val="22"/>
          <w:szCs w:val="22"/>
        </w:rPr>
      </w:pPr>
      <w:r>
        <w:rPr>
          <w:rFonts w:asciiTheme="minorHAnsi" w:hAnsiTheme="minorHAnsi" w:cstheme="minorHAnsi"/>
          <w:sz w:val="22"/>
          <w:szCs w:val="22"/>
        </w:rPr>
        <w:t>Team</w:t>
      </w:r>
      <w:r w:rsidRPr="00B37C6E">
        <w:rPr>
          <w:rFonts w:asciiTheme="minorHAnsi" w:hAnsiTheme="minorHAnsi" w:cstheme="minorHAnsi"/>
          <w:sz w:val="22"/>
          <w:szCs w:val="22"/>
        </w:rPr>
        <w:t xml:space="preserve"> planning for lessons and sequences of learning</w:t>
      </w:r>
      <w:r>
        <w:rPr>
          <w:rFonts w:asciiTheme="minorHAnsi" w:hAnsiTheme="minorHAnsi" w:cstheme="minorHAnsi"/>
          <w:sz w:val="22"/>
          <w:szCs w:val="22"/>
        </w:rPr>
        <w:t>, making key elements explicit</w:t>
      </w:r>
    </w:p>
    <w:p w14:paraId="02456081" w14:textId="77777777" w:rsidR="008F7F19" w:rsidRDefault="008F7F19" w:rsidP="008F7F19">
      <w:pPr>
        <w:numPr>
          <w:ilvl w:val="0"/>
          <w:numId w:val="22"/>
        </w:numPr>
        <w:spacing w:line="276" w:lineRule="auto"/>
        <w:ind w:left="1260"/>
        <w:jc w:val="both"/>
        <w:rPr>
          <w:rFonts w:asciiTheme="minorHAnsi" w:hAnsiTheme="minorHAnsi" w:cstheme="minorHAnsi"/>
          <w:sz w:val="22"/>
          <w:szCs w:val="22"/>
        </w:rPr>
      </w:pPr>
      <w:r>
        <w:rPr>
          <w:rFonts w:asciiTheme="minorHAnsi" w:hAnsiTheme="minorHAnsi" w:cstheme="minorHAnsi"/>
          <w:sz w:val="22"/>
          <w:szCs w:val="22"/>
        </w:rPr>
        <w:t>Team teaching – paired teaching in the same lesson</w:t>
      </w:r>
    </w:p>
    <w:p w14:paraId="3A93E8CA" w14:textId="77777777" w:rsidR="008F7F19" w:rsidRDefault="008F7F19" w:rsidP="008F7F19">
      <w:pPr>
        <w:numPr>
          <w:ilvl w:val="0"/>
          <w:numId w:val="22"/>
        </w:numPr>
        <w:spacing w:line="276" w:lineRule="auto"/>
        <w:ind w:left="1260"/>
        <w:jc w:val="both"/>
        <w:rPr>
          <w:rFonts w:asciiTheme="minorHAnsi" w:hAnsiTheme="minorHAnsi" w:cstheme="minorHAnsi"/>
          <w:sz w:val="22"/>
          <w:szCs w:val="22"/>
        </w:rPr>
      </w:pPr>
      <w:r>
        <w:rPr>
          <w:rFonts w:asciiTheme="minorHAnsi" w:hAnsiTheme="minorHAnsi" w:cstheme="minorHAnsi"/>
          <w:sz w:val="22"/>
          <w:szCs w:val="22"/>
        </w:rPr>
        <w:t>Live coaching (often works well as part of team teaching) where the coach advises the trainee in real-time within the lesson for immediate action.</w:t>
      </w:r>
    </w:p>
    <w:p w14:paraId="57566281" w14:textId="77777777" w:rsidR="008F7F19" w:rsidRPr="00B37C6E" w:rsidRDefault="008F7F19" w:rsidP="008F7F19">
      <w:pPr>
        <w:numPr>
          <w:ilvl w:val="0"/>
          <w:numId w:val="22"/>
        </w:numPr>
        <w:spacing w:line="276" w:lineRule="auto"/>
        <w:ind w:left="1260"/>
        <w:jc w:val="both"/>
        <w:rPr>
          <w:rFonts w:asciiTheme="minorHAnsi" w:hAnsiTheme="minorHAnsi" w:cstheme="minorHAnsi"/>
          <w:sz w:val="22"/>
          <w:szCs w:val="22"/>
        </w:rPr>
      </w:pPr>
      <w:r>
        <w:rPr>
          <w:rFonts w:asciiTheme="minorHAnsi" w:hAnsiTheme="minorHAnsi" w:cstheme="minorHAnsi"/>
          <w:sz w:val="22"/>
          <w:szCs w:val="22"/>
        </w:rPr>
        <w:t>Lesson Modelling (where timetables allow) an experienced colleague teaches the lesson in a parallel class whilst the trainee observes, the trainee subsequently teaches the identical lesson to their own class.</w:t>
      </w:r>
    </w:p>
    <w:p w14:paraId="280DC688" w14:textId="77777777" w:rsidR="008F7F19" w:rsidRDefault="008F7F19" w:rsidP="008F7F19">
      <w:pPr>
        <w:numPr>
          <w:ilvl w:val="0"/>
          <w:numId w:val="22"/>
        </w:numPr>
        <w:spacing w:line="276" w:lineRule="auto"/>
        <w:ind w:left="1260"/>
        <w:jc w:val="both"/>
        <w:rPr>
          <w:rFonts w:asciiTheme="minorHAnsi" w:hAnsiTheme="minorHAnsi" w:cstheme="minorHAnsi"/>
          <w:sz w:val="22"/>
          <w:szCs w:val="22"/>
        </w:rPr>
      </w:pPr>
      <w:r w:rsidRPr="00B37C6E">
        <w:rPr>
          <w:rFonts w:asciiTheme="minorHAnsi" w:hAnsiTheme="minorHAnsi" w:cstheme="minorHAnsi"/>
          <w:sz w:val="22"/>
          <w:szCs w:val="22"/>
        </w:rPr>
        <w:t xml:space="preserve">Focused assessment with a more experienced colleague to understand how to </w:t>
      </w:r>
      <w:r>
        <w:rPr>
          <w:rFonts w:asciiTheme="minorHAnsi" w:hAnsiTheme="minorHAnsi" w:cstheme="minorHAnsi"/>
          <w:sz w:val="22"/>
          <w:szCs w:val="22"/>
        </w:rPr>
        <w:t xml:space="preserve">use </w:t>
      </w:r>
      <w:r w:rsidRPr="00B37C6E">
        <w:rPr>
          <w:rFonts w:asciiTheme="minorHAnsi" w:hAnsiTheme="minorHAnsi" w:cstheme="minorHAnsi"/>
          <w:sz w:val="22"/>
          <w:szCs w:val="22"/>
        </w:rPr>
        <w:t>assessment information to inform practice.</w:t>
      </w:r>
    </w:p>
    <w:p w14:paraId="338616D0" w14:textId="77777777" w:rsidR="008F7F19" w:rsidRDefault="008F7F19" w:rsidP="008F7F19">
      <w:pPr>
        <w:numPr>
          <w:ilvl w:val="0"/>
          <w:numId w:val="22"/>
        </w:numPr>
        <w:spacing w:line="276" w:lineRule="auto"/>
        <w:ind w:left="1260"/>
        <w:jc w:val="both"/>
        <w:rPr>
          <w:rFonts w:asciiTheme="minorHAnsi" w:hAnsiTheme="minorHAnsi" w:cstheme="minorHAnsi"/>
          <w:sz w:val="22"/>
          <w:szCs w:val="22"/>
        </w:rPr>
      </w:pPr>
      <w:r>
        <w:rPr>
          <w:rFonts w:asciiTheme="minorHAnsi" w:hAnsiTheme="minorHAnsi" w:cstheme="minorHAnsi"/>
          <w:sz w:val="22"/>
          <w:szCs w:val="22"/>
        </w:rPr>
        <w:t>Videoing the trainee’s practice for focused analysis in relation to a specific target</w:t>
      </w:r>
    </w:p>
    <w:p w14:paraId="35E4E995" w14:textId="1812E6CE" w:rsidR="008F7F19" w:rsidRDefault="008F7F19" w:rsidP="008F7F19">
      <w:pPr>
        <w:numPr>
          <w:ilvl w:val="0"/>
          <w:numId w:val="22"/>
        </w:numPr>
        <w:spacing w:line="276" w:lineRule="auto"/>
        <w:ind w:left="1260"/>
        <w:jc w:val="both"/>
        <w:rPr>
          <w:rFonts w:asciiTheme="minorHAnsi" w:hAnsiTheme="minorHAnsi" w:cstheme="minorHAnsi"/>
          <w:sz w:val="22"/>
          <w:szCs w:val="22"/>
        </w:rPr>
      </w:pPr>
      <w:r>
        <w:rPr>
          <w:rFonts w:asciiTheme="minorHAnsi" w:hAnsiTheme="minorHAnsi" w:cstheme="minorHAnsi"/>
          <w:sz w:val="22"/>
          <w:szCs w:val="22"/>
        </w:rPr>
        <w:t>Accessing supporting resources e.g. Teaching walk-thus, subject knowledge resources</w:t>
      </w:r>
    </w:p>
    <w:p w14:paraId="4F319D6E" w14:textId="77777777" w:rsidR="007700CA" w:rsidRPr="00B37C6E" w:rsidRDefault="007700CA" w:rsidP="007700CA">
      <w:pPr>
        <w:spacing w:line="276" w:lineRule="auto"/>
        <w:ind w:left="1260"/>
        <w:jc w:val="both"/>
        <w:rPr>
          <w:rFonts w:asciiTheme="minorHAnsi" w:hAnsiTheme="minorHAnsi" w:cstheme="minorHAnsi"/>
          <w:sz w:val="22"/>
          <w:szCs w:val="22"/>
        </w:rPr>
      </w:pPr>
    </w:p>
    <w:p w14:paraId="56812EDC" w14:textId="65AED8B5" w:rsidR="001F3959" w:rsidRPr="00B37C6E" w:rsidRDefault="00996D20" w:rsidP="001446BA">
      <w:pPr>
        <w:ind w:left="426" w:hanging="426"/>
        <w:rPr>
          <w:rFonts w:asciiTheme="minorHAnsi" w:hAnsiTheme="minorHAnsi" w:cstheme="minorHAnsi"/>
          <w:sz w:val="22"/>
          <w:szCs w:val="22"/>
        </w:rPr>
      </w:pPr>
      <w:r>
        <w:rPr>
          <w:rFonts w:asciiTheme="minorHAnsi" w:hAnsiTheme="minorHAnsi" w:cstheme="minorHAnsi"/>
          <w:sz w:val="22"/>
          <w:szCs w:val="22"/>
        </w:rPr>
        <w:t xml:space="preserve">         </w:t>
      </w:r>
      <w:r w:rsidR="001F3959">
        <w:rPr>
          <w:rFonts w:asciiTheme="minorHAnsi" w:hAnsiTheme="minorHAnsi" w:cstheme="minorHAnsi"/>
          <w:sz w:val="22"/>
          <w:szCs w:val="22"/>
        </w:rPr>
        <w:t>Tier 3 of</w:t>
      </w:r>
      <w:r>
        <w:rPr>
          <w:rFonts w:asciiTheme="minorHAnsi" w:hAnsiTheme="minorHAnsi" w:cstheme="minorHAnsi"/>
          <w:sz w:val="22"/>
          <w:szCs w:val="22"/>
        </w:rPr>
        <w:t xml:space="preserve"> the Mentor Development Programme</w:t>
      </w:r>
      <w:r w:rsidR="0024559E">
        <w:rPr>
          <w:rFonts w:asciiTheme="minorHAnsi" w:hAnsiTheme="minorHAnsi" w:cstheme="minorHAnsi"/>
          <w:sz w:val="22"/>
          <w:szCs w:val="22"/>
        </w:rPr>
        <w:t xml:space="preserve"> (which will continue to grow)</w:t>
      </w:r>
      <w:r>
        <w:rPr>
          <w:rFonts w:asciiTheme="minorHAnsi" w:hAnsiTheme="minorHAnsi" w:cstheme="minorHAnsi"/>
          <w:sz w:val="22"/>
          <w:szCs w:val="22"/>
        </w:rPr>
        <w:t xml:space="preserve"> hosts a range of content for Mentors to select from </w:t>
      </w:r>
      <w:r w:rsidR="00160ED8">
        <w:rPr>
          <w:rFonts w:asciiTheme="minorHAnsi" w:hAnsiTheme="minorHAnsi" w:cstheme="minorHAnsi"/>
          <w:sz w:val="22"/>
          <w:szCs w:val="22"/>
        </w:rPr>
        <w:t xml:space="preserve">– </w:t>
      </w:r>
      <w:r w:rsidR="003B51D7">
        <w:rPr>
          <w:rFonts w:asciiTheme="minorHAnsi" w:hAnsiTheme="minorHAnsi" w:cstheme="minorHAnsi"/>
          <w:sz w:val="22"/>
          <w:szCs w:val="22"/>
        </w:rPr>
        <w:t>allowing CPD</w:t>
      </w:r>
      <w:r w:rsidR="00160ED8">
        <w:rPr>
          <w:rFonts w:asciiTheme="minorHAnsi" w:hAnsiTheme="minorHAnsi" w:cstheme="minorHAnsi"/>
          <w:sz w:val="22"/>
          <w:szCs w:val="22"/>
        </w:rPr>
        <w:t xml:space="preserve"> to be personalised; some </w:t>
      </w:r>
      <w:r w:rsidR="0024559E">
        <w:rPr>
          <w:rFonts w:asciiTheme="minorHAnsi" w:hAnsiTheme="minorHAnsi" w:cstheme="minorHAnsi"/>
          <w:sz w:val="22"/>
          <w:szCs w:val="22"/>
        </w:rPr>
        <w:t xml:space="preserve">of the </w:t>
      </w:r>
      <w:r w:rsidR="00160ED8">
        <w:rPr>
          <w:rFonts w:asciiTheme="minorHAnsi" w:hAnsiTheme="minorHAnsi" w:cstheme="minorHAnsi"/>
          <w:sz w:val="22"/>
          <w:szCs w:val="22"/>
        </w:rPr>
        <w:t xml:space="preserve">content </w:t>
      </w:r>
      <w:r w:rsidR="0024559E">
        <w:rPr>
          <w:rFonts w:asciiTheme="minorHAnsi" w:hAnsiTheme="minorHAnsi" w:cstheme="minorHAnsi"/>
          <w:sz w:val="22"/>
          <w:szCs w:val="22"/>
        </w:rPr>
        <w:t xml:space="preserve">focuses on a number of </w:t>
      </w:r>
      <w:r w:rsidR="001446BA">
        <w:rPr>
          <w:rFonts w:asciiTheme="minorHAnsi" w:hAnsiTheme="minorHAnsi" w:cstheme="minorHAnsi"/>
          <w:sz w:val="22"/>
          <w:szCs w:val="22"/>
        </w:rPr>
        <w:t>strategies listed above.</w:t>
      </w:r>
    </w:p>
    <w:p w14:paraId="22B9687A" w14:textId="77777777" w:rsidR="00812548" w:rsidRDefault="00812548" w:rsidP="00862181">
      <w:pPr>
        <w:ind w:left="709"/>
        <w:rPr>
          <w:rFonts w:asciiTheme="minorHAnsi" w:hAnsiTheme="minorHAnsi" w:cstheme="minorHAnsi"/>
          <w:b/>
          <w:sz w:val="22"/>
          <w:szCs w:val="22"/>
        </w:rPr>
      </w:pPr>
    </w:p>
    <w:p w14:paraId="7CE79F26" w14:textId="77777777" w:rsidR="001F3959" w:rsidRDefault="001F3959" w:rsidP="00862181">
      <w:pPr>
        <w:ind w:left="709"/>
        <w:rPr>
          <w:rFonts w:asciiTheme="minorHAnsi" w:hAnsiTheme="minorHAnsi" w:cstheme="minorHAnsi"/>
          <w:b/>
          <w:sz w:val="22"/>
          <w:szCs w:val="22"/>
        </w:rPr>
      </w:pPr>
    </w:p>
    <w:p w14:paraId="5F3745D7" w14:textId="77777777" w:rsidR="001F3959" w:rsidRPr="00B37C6E" w:rsidRDefault="001F3959" w:rsidP="00862181">
      <w:pPr>
        <w:ind w:left="709"/>
        <w:rPr>
          <w:rFonts w:asciiTheme="minorHAnsi" w:hAnsiTheme="minorHAnsi" w:cstheme="minorHAnsi"/>
          <w:b/>
          <w:sz w:val="22"/>
          <w:szCs w:val="22"/>
        </w:rPr>
      </w:pPr>
    </w:p>
    <w:p w14:paraId="77C7C88E" w14:textId="77777777" w:rsidR="008F7F19" w:rsidRDefault="008F7F19" w:rsidP="00862181">
      <w:pPr>
        <w:ind w:left="709"/>
        <w:rPr>
          <w:rFonts w:asciiTheme="minorHAnsi" w:hAnsiTheme="minorHAnsi" w:cstheme="minorHAnsi"/>
          <w:b/>
          <w:sz w:val="22"/>
          <w:szCs w:val="22"/>
        </w:rPr>
      </w:pPr>
    </w:p>
    <w:p w14:paraId="241E3345" w14:textId="6DD74D92" w:rsidR="00D36011" w:rsidRPr="00B37C6E" w:rsidRDefault="00D36011" w:rsidP="00862181">
      <w:pPr>
        <w:ind w:left="709"/>
        <w:rPr>
          <w:rFonts w:asciiTheme="minorHAnsi" w:hAnsiTheme="minorHAnsi" w:cstheme="minorHAnsi"/>
          <w:b/>
          <w:sz w:val="22"/>
          <w:szCs w:val="22"/>
        </w:rPr>
      </w:pPr>
      <w:r w:rsidRPr="00B37C6E">
        <w:rPr>
          <w:rFonts w:asciiTheme="minorHAnsi" w:hAnsiTheme="minorHAnsi" w:cstheme="minorHAnsi"/>
          <w:b/>
          <w:sz w:val="22"/>
          <w:szCs w:val="22"/>
        </w:rPr>
        <w:t>FAILURE OF THE PROFESSIONAL PRACTICE MODULE</w:t>
      </w:r>
    </w:p>
    <w:p w14:paraId="35A19570" w14:textId="77777777" w:rsidR="00D36011" w:rsidRPr="00B37C6E" w:rsidRDefault="00D36011" w:rsidP="00862181">
      <w:pPr>
        <w:ind w:left="709"/>
        <w:rPr>
          <w:rFonts w:asciiTheme="minorHAnsi" w:hAnsiTheme="minorHAnsi" w:cstheme="minorHAnsi"/>
          <w:sz w:val="22"/>
          <w:szCs w:val="22"/>
        </w:rPr>
      </w:pPr>
      <w:r w:rsidRPr="00B37C6E">
        <w:rPr>
          <w:rFonts w:asciiTheme="minorHAnsi" w:hAnsiTheme="minorHAnsi" w:cstheme="minorHAnsi"/>
          <w:sz w:val="22"/>
          <w:szCs w:val="22"/>
        </w:rPr>
        <w:t xml:space="preserve">Where a student has failed the Professional Practice module, the student may be offered an opportunity for re-examination on one occasion within one year of failure providing the examination board is of the opinion, on the basis of the evidence available to it at the time of the initial assessment, that such re-examination is (on the balance of probabilities) likely to be successful. </w:t>
      </w:r>
    </w:p>
    <w:p w14:paraId="12EECC72" w14:textId="77777777" w:rsidR="00D36011" w:rsidRPr="00B37C6E" w:rsidRDefault="00D36011" w:rsidP="00862181">
      <w:pPr>
        <w:ind w:left="709"/>
        <w:rPr>
          <w:rFonts w:asciiTheme="minorHAnsi" w:hAnsiTheme="minorHAnsi" w:cstheme="minorHAnsi"/>
          <w:sz w:val="22"/>
          <w:szCs w:val="22"/>
        </w:rPr>
      </w:pPr>
    </w:p>
    <w:p w14:paraId="6E25F453" w14:textId="77777777" w:rsidR="00D36011" w:rsidRPr="00B37C6E" w:rsidRDefault="00D36011" w:rsidP="00862181">
      <w:pPr>
        <w:ind w:left="709"/>
        <w:rPr>
          <w:rFonts w:asciiTheme="minorHAnsi" w:hAnsiTheme="minorHAnsi" w:cstheme="minorHAnsi"/>
          <w:sz w:val="22"/>
          <w:szCs w:val="22"/>
        </w:rPr>
      </w:pPr>
      <w:r w:rsidRPr="00B37C6E">
        <w:rPr>
          <w:rFonts w:asciiTheme="minorHAnsi" w:hAnsiTheme="minorHAnsi" w:cstheme="minorHAnsi"/>
          <w:sz w:val="22"/>
          <w:szCs w:val="22"/>
        </w:rPr>
        <w:t>In the event that a student is offered the opportunity for re-assessment the student shall be required to complete a further continuous period of professional practice equal to the length of the original period of professional practice before presenting themselves for re-examination.</w:t>
      </w:r>
    </w:p>
    <w:p w14:paraId="411AF5DC" w14:textId="77777777" w:rsidR="00D36011" w:rsidRPr="00B37C6E" w:rsidRDefault="00D36011" w:rsidP="00862181">
      <w:pPr>
        <w:ind w:left="709"/>
        <w:rPr>
          <w:rFonts w:asciiTheme="minorHAnsi" w:hAnsiTheme="minorHAnsi" w:cstheme="minorHAnsi"/>
          <w:sz w:val="22"/>
          <w:szCs w:val="22"/>
        </w:rPr>
      </w:pPr>
    </w:p>
    <w:p w14:paraId="4256CD5E" w14:textId="77777777" w:rsidR="00D36011" w:rsidRPr="00B37C6E" w:rsidRDefault="00000000" w:rsidP="00862181">
      <w:pPr>
        <w:ind w:left="709"/>
        <w:rPr>
          <w:rFonts w:asciiTheme="minorHAnsi" w:hAnsiTheme="minorHAnsi" w:cstheme="minorHAnsi"/>
          <w:sz w:val="22"/>
          <w:szCs w:val="22"/>
        </w:rPr>
      </w:pPr>
      <w:hyperlink r:id="rId44" w:history="1">
        <w:r w:rsidR="00D36011" w:rsidRPr="00B37C6E">
          <w:rPr>
            <w:rStyle w:val="Hyperlink"/>
            <w:rFonts w:asciiTheme="minorHAnsi" w:hAnsiTheme="minorHAnsi" w:cstheme="minorHAnsi"/>
            <w:sz w:val="22"/>
            <w:szCs w:val="22"/>
          </w:rPr>
          <w:t>https://warwick.ac.uk/services/aro/dar/quality/categories/examinations/conventions/pgt/alternatives/pgce</w:t>
        </w:r>
      </w:hyperlink>
    </w:p>
    <w:p w14:paraId="17115DD3" w14:textId="77777777" w:rsidR="00D36011" w:rsidRPr="00B37C6E" w:rsidRDefault="00D36011" w:rsidP="00862181">
      <w:pPr>
        <w:ind w:left="709"/>
        <w:rPr>
          <w:rFonts w:asciiTheme="minorHAnsi" w:hAnsiTheme="minorHAnsi" w:cstheme="minorHAnsi"/>
          <w:sz w:val="22"/>
          <w:szCs w:val="22"/>
        </w:rPr>
      </w:pPr>
    </w:p>
    <w:p w14:paraId="104936DB" w14:textId="77777777" w:rsidR="00D36011" w:rsidRPr="00B37C6E" w:rsidRDefault="00D36011" w:rsidP="00862181">
      <w:pPr>
        <w:ind w:left="709"/>
        <w:rPr>
          <w:rFonts w:asciiTheme="minorHAnsi" w:hAnsiTheme="minorHAnsi" w:cstheme="minorHAnsi"/>
          <w:sz w:val="22"/>
          <w:szCs w:val="22"/>
        </w:rPr>
      </w:pPr>
      <w:r w:rsidRPr="00B37C6E">
        <w:rPr>
          <w:rFonts w:asciiTheme="minorHAnsi" w:hAnsiTheme="minorHAnsi" w:cstheme="minorHAnsi"/>
          <w:sz w:val="22"/>
          <w:szCs w:val="22"/>
        </w:rPr>
        <w:t>If the department has significant concerns about a trainee’s ability to complete the course, the course lead may require the trainee to take temporary or permanent withdrawal from the course.</w:t>
      </w:r>
    </w:p>
    <w:p w14:paraId="63CA22CF" w14:textId="77777777" w:rsidR="00D36011" w:rsidRPr="00B37C6E" w:rsidRDefault="00D36011" w:rsidP="00862181">
      <w:pPr>
        <w:ind w:left="709"/>
        <w:rPr>
          <w:rFonts w:asciiTheme="minorHAnsi" w:hAnsiTheme="minorHAnsi" w:cstheme="minorHAnsi"/>
          <w:sz w:val="22"/>
          <w:szCs w:val="22"/>
        </w:rPr>
      </w:pPr>
    </w:p>
    <w:p w14:paraId="33F3C2F4" w14:textId="47A55C40" w:rsidR="00D52C60" w:rsidRPr="00862181" w:rsidRDefault="00000000" w:rsidP="00862181">
      <w:pPr>
        <w:ind w:left="709"/>
        <w:rPr>
          <w:rFonts w:asciiTheme="minorHAnsi" w:hAnsiTheme="minorHAnsi" w:cstheme="minorHAnsi"/>
          <w:sz w:val="22"/>
          <w:szCs w:val="22"/>
        </w:rPr>
      </w:pPr>
      <w:hyperlink r:id="rId45" w:history="1">
        <w:r w:rsidR="00D36011" w:rsidRPr="00B37C6E">
          <w:rPr>
            <w:rStyle w:val="Hyperlink"/>
            <w:rFonts w:asciiTheme="minorHAnsi" w:hAnsiTheme="minorHAnsi" w:cstheme="minorHAnsi"/>
            <w:sz w:val="22"/>
            <w:szCs w:val="22"/>
          </w:rPr>
          <w:t>https://warwick.ac.uk/services/gov/calendar/section2/regulations/reg36registrationattendanceprogress</w:t>
        </w:r>
      </w:hyperlink>
      <w:bookmarkEnd w:id="37"/>
      <w:bookmarkEnd w:id="44"/>
    </w:p>
    <w:sectPr w:rsidR="00D52C60" w:rsidRPr="00862181" w:rsidSect="001B6FF3">
      <w:footerReference w:type="default" r:id="rId46"/>
      <w:pgSz w:w="11909" w:h="16834"/>
      <w:pgMar w:top="567" w:right="993" w:bottom="709" w:left="567"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244CEA" w14:textId="77777777" w:rsidR="00582891" w:rsidRDefault="00582891">
      <w:r>
        <w:separator/>
      </w:r>
    </w:p>
  </w:endnote>
  <w:endnote w:type="continuationSeparator" w:id="0">
    <w:p w14:paraId="07DC9ED5" w14:textId="77777777" w:rsidR="00582891" w:rsidRDefault="00582891">
      <w:r>
        <w:continuationSeparator/>
      </w:r>
    </w:p>
  </w:endnote>
  <w:endnote w:type="continuationNotice" w:id="1">
    <w:p w14:paraId="0B361A65" w14:textId="77777777" w:rsidR="00582891" w:rsidRDefault="005828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EEDCCB" w14:textId="77777777" w:rsidR="008F250A" w:rsidRPr="00860297" w:rsidRDefault="008F250A" w:rsidP="000F43EE">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8</w:t>
    </w:r>
    <w:r w:rsidRPr="00860297">
      <w:rPr>
        <w:rStyle w:val="PageNumber"/>
        <w:sz w:val="20"/>
        <w:szCs w:val="20"/>
      </w:rPr>
      <w:fldChar w:fldCharType="end"/>
    </w:r>
  </w:p>
  <w:p w14:paraId="5B994E0E" w14:textId="77777777" w:rsidR="008F250A" w:rsidRDefault="008F250A" w:rsidP="00A46FB8">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F80319" w14:textId="77777777" w:rsidR="008F250A" w:rsidRPr="00FA2940" w:rsidRDefault="008F250A">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Pr>
        <w:noProof/>
        <w:sz w:val="18"/>
        <w:szCs w:val="18"/>
      </w:rPr>
      <w:t>41</w:t>
    </w:r>
    <w:r w:rsidRPr="00FA2940">
      <w:rPr>
        <w:noProof/>
        <w:sz w:val="18"/>
        <w:szCs w:val="18"/>
      </w:rPr>
      <w:fldChar w:fldCharType="end"/>
    </w:r>
  </w:p>
  <w:p w14:paraId="1E9BB22C" w14:textId="77777777" w:rsidR="008F250A" w:rsidRPr="00C70962" w:rsidRDefault="008F250A" w:rsidP="008A1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4DFEB54" w14:textId="77777777" w:rsidR="00582891" w:rsidRDefault="00582891">
      <w:r>
        <w:separator/>
      </w:r>
    </w:p>
  </w:footnote>
  <w:footnote w:type="continuationSeparator" w:id="0">
    <w:p w14:paraId="2DCBE6D8" w14:textId="77777777" w:rsidR="00582891" w:rsidRDefault="00582891">
      <w:r>
        <w:continuationSeparator/>
      </w:r>
    </w:p>
  </w:footnote>
  <w:footnote w:type="continuationNotice" w:id="1">
    <w:p w14:paraId="45577D6D" w14:textId="77777777" w:rsidR="00582891" w:rsidRDefault="00582891"/>
  </w:footnote>
  <w:footnote w:id="2">
    <w:p w14:paraId="4A7B98FE" w14:textId="77777777" w:rsidR="008F250A" w:rsidRDefault="008F250A" w:rsidP="00A73C13">
      <w:pPr>
        <w:pStyle w:val="FootnoteText"/>
      </w:pPr>
      <w:r>
        <w:rPr>
          <w:rStyle w:val="FootnoteReference"/>
        </w:rPr>
        <w:footnoteRef/>
      </w:r>
      <w:r>
        <w:t xml:space="preserve">  Eliminating unnecessary workload around planning and teaching resources Report of the Independent Teacher Workload Review Group (2016) p. 9</w:t>
      </w:r>
    </w:p>
  </w:footnote>
  <w:footnote w:id="3">
    <w:p w14:paraId="02A91F32" w14:textId="77777777" w:rsidR="008F250A" w:rsidRDefault="008F250A" w:rsidP="00A73C13">
      <w:pPr>
        <w:pStyle w:val="FootnoteText"/>
      </w:pPr>
      <w:r>
        <w:rPr>
          <w:rStyle w:val="FootnoteReference"/>
        </w:rPr>
        <w:footnoteRef/>
      </w:r>
      <w:r>
        <w:t xml:space="preserve"> Eliminating unnecessary workload around marking  Report of the Independent Teacher Workload Review Group (2016) p. 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3"/>
    <w:multiLevelType w:val="singleLevel"/>
    <w:tmpl w:val="3C7011BE"/>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490363A"/>
    <w:multiLevelType w:val="hybridMultilevel"/>
    <w:tmpl w:val="077A267E"/>
    <w:lvl w:ilvl="0" w:tplc="2904DD96">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8A21E9"/>
    <w:multiLevelType w:val="hybridMultilevel"/>
    <w:tmpl w:val="2E3C440E"/>
    <w:lvl w:ilvl="0" w:tplc="655CDEB4">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C0388D"/>
    <w:multiLevelType w:val="hybridMultilevel"/>
    <w:tmpl w:val="7C38F9BA"/>
    <w:lvl w:ilvl="0" w:tplc="8F9846EC">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956641A"/>
    <w:multiLevelType w:val="hybridMultilevel"/>
    <w:tmpl w:val="EBF4A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A200E50"/>
    <w:multiLevelType w:val="hybridMultilevel"/>
    <w:tmpl w:val="6BB81394"/>
    <w:lvl w:ilvl="0" w:tplc="3C6AFE4A">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1813425"/>
    <w:multiLevelType w:val="hybridMultilevel"/>
    <w:tmpl w:val="691CD828"/>
    <w:lvl w:ilvl="0" w:tplc="A712FD2E">
      <w:start w:val="1"/>
      <w:numFmt w:val="lowerLetter"/>
      <w:lvlText w:val="(%1)"/>
      <w:lvlJc w:val="left"/>
      <w:pPr>
        <w:ind w:left="720" w:hanging="360"/>
      </w:pPr>
    </w:lvl>
    <w:lvl w:ilvl="1" w:tplc="5AA49D58">
      <w:start w:val="1"/>
      <w:numFmt w:val="lowerLetter"/>
      <w:lvlText w:val="%2."/>
      <w:lvlJc w:val="left"/>
      <w:pPr>
        <w:ind w:left="1440" w:hanging="360"/>
      </w:pPr>
    </w:lvl>
    <w:lvl w:ilvl="2" w:tplc="BD34203C">
      <w:start w:val="1"/>
      <w:numFmt w:val="lowerRoman"/>
      <w:lvlText w:val="%3."/>
      <w:lvlJc w:val="right"/>
      <w:pPr>
        <w:ind w:left="2160" w:hanging="180"/>
      </w:pPr>
    </w:lvl>
    <w:lvl w:ilvl="3" w:tplc="18D88F86">
      <w:start w:val="1"/>
      <w:numFmt w:val="decimal"/>
      <w:lvlText w:val="%4."/>
      <w:lvlJc w:val="left"/>
      <w:pPr>
        <w:ind w:left="2880" w:hanging="360"/>
      </w:pPr>
    </w:lvl>
    <w:lvl w:ilvl="4" w:tplc="69BCEE84">
      <w:start w:val="1"/>
      <w:numFmt w:val="lowerLetter"/>
      <w:lvlText w:val="%5."/>
      <w:lvlJc w:val="left"/>
      <w:pPr>
        <w:ind w:left="3600" w:hanging="360"/>
      </w:pPr>
    </w:lvl>
    <w:lvl w:ilvl="5" w:tplc="BE5AF492">
      <w:start w:val="1"/>
      <w:numFmt w:val="lowerRoman"/>
      <w:lvlText w:val="%6."/>
      <w:lvlJc w:val="right"/>
      <w:pPr>
        <w:ind w:left="4320" w:hanging="180"/>
      </w:pPr>
    </w:lvl>
    <w:lvl w:ilvl="6" w:tplc="4F0604AC">
      <w:start w:val="1"/>
      <w:numFmt w:val="decimal"/>
      <w:lvlText w:val="%7."/>
      <w:lvlJc w:val="left"/>
      <w:pPr>
        <w:ind w:left="5040" w:hanging="360"/>
      </w:pPr>
    </w:lvl>
    <w:lvl w:ilvl="7" w:tplc="A422559E">
      <w:start w:val="1"/>
      <w:numFmt w:val="lowerLetter"/>
      <w:lvlText w:val="%8."/>
      <w:lvlJc w:val="left"/>
      <w:pPr>
        <w:ind w:left="5760" w:hanging="360"/>
      </w:pPr>
    </w:lvl>
    <w:lvl w:ilvl="8" w:tplc="1386471C">
      <w:start w:val="1"/>
      <w:numFmt w:val="lowerRoman"/>
      <w:lvlText w:val="%9."/>
      <w:lvlJc w:val="right"/>
      <w:pPr>
        <w:ind w:left="6480" w:hanging="180"/>
      </w:pPr>
    </w:lvl>
  </w:abstractNum>
  <w:abstractNum w:abstractNumId="13" w15:restartNumberingAfterBreak="0">
    <w:nsid w:val="140C502A"/>
    <w:multiLevelType w:val="hybridMultilevel"/>
    <w:tmpl w:val="DE027FA8"/>
    <w:lvl w:ilvl="0" w:tplc="F880127A">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4"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23D32EC"/>
    <w:multiLevelType w:val="hybridMultilevel"/>
    <w:tmpl w:val="9904B9AA"/>
    <w:lvl w:ilvl="0" w:tplc="92AE9A5C">
      <w:start w:val="1"/>
      <w:numFmt w:val="decimal"/>
      <w:pStyle w:val="Heading3"/>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26834C0"/>
    <w:multiLevelType w:val="hybridMultilevel"/>
    <w:tmpl w:val="CF9E93B2"/>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7" w15:restartNumberingAfterBreak="0">
    <w:nsid w:val="26250C9A"/>
    <w:multiLevelType w:val="hybridMultilevel"/>
    <w:tmpl w:val="597EAFB4"/>
    <w:lvl w:ilvl="0" w:tplc="08090001">
      <w:start w:val="1"/>
      <w:numFmt w:val="bullet"/>
      <w:lvlText w:val=""/>
      <w:lvlJc w:val="left"/>
      <w:pPr>
        <w:ind w:left="720" w:hanging="360"/>
      </w:pPr>
      <w:rPr>
        <w:rFonts w:ascii="Symbol" w:hAnsi="Symbol" w:hint="default"/>
      </w:rPr>
    </w:lvl>
    <w:lvl w:ilvl="1" w:tplc="D270B1FA">
      <w:start w:val="1"/>
      <w:numFmt w:val="lowerRoman"/>
      <w:lvlText w:val="(%2)"/>
      <w:lvlJc w:val="left"/>
      <w:pPr>
        <w:ind w:left="1440" w:hanging="360"/>
      </w:pPr>
      <w:rPr>
        <w:rFonts w:asciiTheme="minorHAnsi" w:eastAsia="Calibri" w:hAnsiTheme="minorHAnsi" w:cstheme="minorHAnsi"/>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34276FD9"/>
    <w:multiLevelType w:val="hybridMultilevel"/>
    <w:tmpl w:val="52108ED2"/>
    <w:lvl w:ilvl="0" w:tplc="3796019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AEB0187"/>
    <w:multiLevelType w:val="hybridMultilevel"/>
    <w:tmpl w:val="9F3645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3CD02D55"/>
    <w:multiLevelType w:val="hybridMultilevel"/>
    <w:tmpl w:val="F4AAC202"/>
    <w:lvl w:ilvl="0" w:tplc="1F52DFFA">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3FC11A6F"/>
    <w:multiLevelType w:val="hybridMultilevel"/>
    <w:tmpl w:val="968E2A5C"/>
    <w:lvl w:ilvl="0" w:tplc="FE06B8A4">
      <w:start w:val="1"/>
      <w:numFmt w:val="bullet"/>
      <w:lvlText w:val=""/>
      <w:lvlJc w:val="left"/>
      <w:pPr>
        <w:ind w:left="1200" w:hanging="360"/>
      </w:pPr>
      <w:rPr>
        <w:rFonts w:ascii="Symbol" w:hAnsi="Symbol" w:hint="default"/>
        <w:sz w:val="22"/>
      </w:rPr>
    </w:lvl>
    <w:lvl w:ilvl="1" w:tplc="08090003" w:tentative="1">
      <w:start w:val="1"/>
      <w:numFmt w:val="bullet"/>
      <w:lvlText w:val="o"/>
      <w:lvlJc w:val="left"/>
      <w:pPr>
        <w:ind w:left="1920" w:hanging="360"/>
      </w:pPr>
      <w:rPr>
        <w:rFonts w:ascii="Courier New" w:hAnsi="Courier New" w:cs="Courier New" w:hint="default"/>
      </w:rPr>
    </w:lvl>
    <w:lvl w:ilvl="2" w:tplc="08090005" w:tentative="1">
      <w:start w:val="1"/>
      <w:numFmt w:val="bullet"/>
      <w:lvlText w:val=""/>
      <w:lvlJc w:val="left"/>
      <w:pPr>
        <w:ind w:left="2640" w:hanging="360"/>
      </w:pPr>
      <w:rPr>
        <w:rFonts w:ascii="Wingdings" w:hAnsi="Wingdings" w:hint="default"/>
      </w:rPr>
    </w:lvl>
    <w:lvl w:ilvl="3" w:tplc="08090001" w:tentative="1">
      <w:start w:val="1"/>
      <w:numFmt w:val="bullet"/>
      <w:lvlText w:val=""/>
      <w:lvlJc w:val="left"/>
      <w:pPr>
        <w:ind w:left="3360" w:hanging="360"/>
      </w:pPr>
      <w:rPr>
        <w:rFonts w:ascii="Symbol" w:hAnsi="Symbol" w:hint="default"/>
      </w:rPr>
    </w:lvl>
    <w:lvl w:ilvl="4" w:tplc="08090003" w:tentative="1">
      <w:start w:val="1"/>
      <w:numFmt w:val="bullet"/>
      <w:lvlText w:val="o"/>
      <w:lvlJc w:val="left"/>
      <w:pPr>
        <w:ind w:left="4080" w:hanging="360"/>
      </w:pPr>
      <w:rPr>
        <w:rFonts w:ascii="Courier New" w:hAnsi="Courier New" w:cs="Courier New" w:hint="default"/>
      </w:rPr>
    </w:lvl>
    <w:lvl w:ilvl="5" w:tplc="08090005" w:tentative="1">
      <w:start w:val="1"/>
      <w:numFmt w:val="bullet"/>
      <w:lvlText w:val=""/>
      <w:lvlJc w:val="left"/>
      <w:pPr>
        <w:ind w:left="4800" w:hanging="360"/>
      </w:pPr>
      <w:rPr>
        <w:rFonts w:ascii="Wingdings" w:hAnsi="Wingdings" w:hint="default"/>
      </w:rPr>
    </w:lvl>
    <w:lvl w:ilvl="6" w:tplc="08090001" w:tentative="1">
      <w:start w:val="1"/>
      <w:numFmt w:val="bullet"/>
      <w:lvlText w:val=""/>
      <w:lvlJc w:val="left"/>
      <w:pPr>
        <w:ind w:left="5520" w:hanging="360"/>
      </w:pPr>
      <w:rPr>
        <w:rFonts w:ascii="Symbol" w:hAnsi="Symbol" w:hint="default"/>
      </w:rPr>
    </w:lvl>
    <w:lvl w:ilvl="7" w:tplc="08090003" w:tentative="1">
      <w:start w:val="1"/>
      <w:numFmt w:val="bullet"/>
      <w:lvlText w:val="o"/>
      <w:lvlJc w:val="left"/>
      <w:pPr>
        <w:ind w:left="6240" w:hanging="360"/>
      </w:pPr>
      <w:rPr>
        <w:rFonts w:ascii="Courier New" w:hAnsi="Courier New" w:cs="Courier New" w:hint="default"/>
      </w:rPr>
    </w:lvl>
    <w:lvl w:ilvl="8" w:tplc="08090005" w:tentative="1">
      <w:start w:val="1"/>
      <w:numFmt w:val="bullet"/>
      <w:lvlText w:val=""/>
      <w:lvlJc w:val="left"/>
      <w:pPr>
        <w:ind w:left="6960" w:hanging="360"/>
      </w:pPr>
      <w:rPr>
        <w:rFonts w:ascii="Wingdings" w:hAnsi="Wingdings" w:hint="default"/>
      </w:rPr>
    </w:lvl>
  </w:abstractNum>
  <w:abstractNum w:abstractNumId="23" w15:restartNumberingAfterBreak="0">
    <w:nsid w:val="409A12EA"/>
    <w:multiLevelType w:val="hybridMultilevel"/>
    <w:tmpl w:val="86C01BE8"/>
    <w:lvl w:ilvl="0" w:tplc="A9CEF42E">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7FA052E"/>
    <w:multiLevelType w:val="hybridMultilevel"/>
    <w:tmpl w:val="B180E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117A14"/>
    <w:multiLevelType w:val="hybridMultilevel"/>
    <w:tmpl w:val="4134B7A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27" w15:restartNumberingAfterBreak="0">
    <w:nsid w:val="5E5F3B66"/>
    <w:multiLevelType w:val="hybridMultilevel"/>
    <w:tmpl w:val="FF949E1C"/>
    <w:lvl w:ilvl="0" w:tplc="FE06B8A4">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E7752AA"/>
    <w:multiLevelType w:val="hybridMultilevel"/>
    <w:tmpl w:val="1FA0AAA6"/>
    <w:lvl w:ilvl="0" w:tplc="2F588F3A">
      <w:numFmt w:val="bullet"/>
      <w:lvlText w:val="•"/>
      <w:lvlJc w:val="left"/>
      <w:pPr>
        <w:ind w:left="644" w:hanging="360"/>
      </w:pPr>
      <w:rPr>
        <w:rFonts w:ascii="Arial" w:eastAsia="Times New Roman" w:hAnsi="Arial" w:cs="Arial"/>
      </w:rPr>
    </w:lvl>
    <w:lvl w:ilvl="1" w:tplc="1C8EB8C8">
      <w:numFmt w:val="bullet"/>
      <w:lvlText w:val="–"/>
      <w:lvlJc w:val="left"/>
      <w:pPr>
        <w:ind w:left="1364" w:hanging="360"/>
      </w:pPr>
      <w:rPr>
        <w:rFonts w:ascii="Arial" w:eastAsia="Times New Roman" w:hAnsi="Arial" w:cs="Arial"/>
      </w:rPr>
    </w:lvl>
    <w:lvl w:ilvl="2" w:tplc="5C60436A">
      <w:numFmt w:val="bullet"/>
      <w:lvlText w:val=""/>
      <w:lvlJc w:val="left"/>
      <w:pPr>
        <w:ind w:left="2084" w:hanging="360"/>
      </w:pPr>
      <w:rPr>
        <w:rFonts w:ascii="Wingdings" w:hAnsi="Wingdings"/>
      </w:rPr>
    </w:lvl>
    <w:lvl w:ilvl="3" w:tplc="8E56108C">
      <w:numFmt w:val="bullet"/>
      <w:lvlText w:val=""/>
      <w:lvlJc w:val="left"/>
      <w:pPr>
        <w:ind w:left="2804" w:hanging="360"/>
      </w:pPr>
      <w:rPr>
        <w:rFonts w:ascii="Symbol" w:hAnsi="Symbol"/>
      </w:rPr>
    </w:lvl>
    <w:lvl w:ilvl="4" w:tplc="11321432">
      <w:numFmt w:val="bullet"/>
      <w:lvlText w:val="o"/>
      <w:lvlJc w:val="left"/>
      <w:pPr>
        <w:ind w:left="3524" w:hanging="360"/>
      </w:pPr>
      <w:rPr>
        <w:rFonts w:ascii="Courier New" w:hAnsi="Courier New" w:cs="Courier New"/>
      </w:rPr>
    </w:lvl>
    <w:lvl w:ilvl="5" w:tplc="2FCC0940">
      <w:numFmt w:val="bullet"/>
      <w:lvlText w:val=""/>
      <w:lvlJc w:val="left"/>
      <w:pPr>
        <w:ind w:left="4244" w:hanging="360"/>
      </w:pPr>
      <w:rPr>
        <w:rFonts w:ascii="Wingdings" w:hAnsi="Wingdings"/>
      </w:rPr>
    </w:lvl>
    <w:lvl w:ilvl="6" w:tplc="51D4998E">
      <w:numFmt w:val="bullet"/>
      <w:lvlText w:val=""/>
      <w:lvlJc w:val="left"/>
      <w:pPr>
        <w:ind w:left="4964" w:hanging="360"/>
      </w:pPr>
      <w:rPr>
        <w:rFonts w:ascii="Symbol" w:hAnsi="Symbol"/>
      </w:rPr>
    </w:lvl>
    <w:lvl w:ilvl="7" w:tplc="6BF63FA8">
      <w:numFmt w:val="bullet"/>
      <w:lvlText w:val="o"/>
      <w:lvlJc w:val="left"/>
      <w:pPr>
        <w:ind w:left="5684" w:hanging="360"/>
      </w:pPr>
      <w:rPr>
        <w:rFonts w:ascii="Courier New" w:hAnsi="Courier New" w:cs="Courier New"/>
      </w:rPr>
    </w:lvl>
    <w:lvl w:ilvl="8" w:tplc="96E8D55C">
      <w:numFmt w:val="bullet"/>
      <w:lvlText w:val=""/>
      <w:lvlJc w:val="left"/>
      <w:pPr>
        <w:ind w:left="6404" w:hanging="360"/>
      </w:pPr>
      <w:rPr>
        <w:rFonts w:ascii="Wingdings" w:hAnsi="Wingdings"/>
      </w:rPr>
    </w:lvl>
  </w:abstractNum>
  <w:abstractNum w:abstractNumId="29"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30" w15:restartNumberingAfterBreak="0">
    <w:nsid w:val="5F020941"/>
    <w:multiLevelType w:val="hybridMultilevel"/>
    <w:tmpl w:val="8BF6BF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32" w15:restartNumberingAfterBreak="0">
    <w:nsid w:val="654427C8"/>
    <w:multiLevelType w:val="hybridMultilevel"/>
    <w:tmpl w:val="85E051E2"/>
    <w:lvl w:ilvl="0" w:tplc="08090001">
      <w:start w:val="1"/>
      <w:numFmt w:val="bullet"/>
      <w:lvlText w:val=""/>
      <w:lvlJc w:val="left"/>
      <w:pPr>
        <w:ind w:left="1486" w:hanging="360"/>
      </w:pPr>
      <w:rPr>
        <w:rFonts w:ascii="Symbol" w:hAnsi="Symbol" w:hint="default"/>
      </w:rPr>
    </w:lvl>
    <w:lvl w:ilvl="1" w:tplc="08090003">
      <w:start w:val="1"/>
      <w:numFmt w:val="bullet"/>
      <w:lvlText w:val="o"/>
      <w:lvlJc w:val="left"/>
      <w:pPr>
        <w:ind w:left="2206" w:hanging="360"/>
      </w:pPr>
      <w:rPr>
        <w:rFonts w:ascii="Courier New" w:hAnsi="Courier New" w:cs="Courier New" w:hint="default"/>
      </w:rPr>
    </w:lvl>
    <w:lvl w:ilvl="2" w:tplc="08090005" w:tentative="1">
      <w:start w:val="1"/>
      <w:numFmt w:val="bullet"/>
      <w:lvlText w:val=""/>
      <w:lvlJc w:val="left"/>
      <w:pPr>
        <w:ind w:left="2926" w:hanging="360"/>
      </w:pPr>
      <w:rPr>
        <w:rFonts w:ascii="Wingdings" w:hAnsi="Wingdings" w:hint="default"/>
      </w:rPr>
    </w:lvl>
    <w:lvl w:ilvl="3" w:tplc="08090001" w:tentative="1">
      <w:start w:val="1"/>
      <w:numFmt w:val="bullet"/>
      <w:lvlText w:val=""/>
      <w:lvlJc w:val="left"/>
      <w:pPr>
        <w:ind w:left="3646" w:hanging="360"/>
      </w:pPr>
      <w:rPr>
        <w:rFonts w:ascii="Symbol" w:hAnsi="Symbol" w:hint="default"/>
      </w:rPr>
    </w:lvl>
    <w:lvl w:ilvl="4" w:tplc="08090003" w:tentative="1">
      <w:start w:val="1"/>
      <w:numFmt w:val="bullet"/>
      <w:lvlText w:val="o"/>
      <w:lvlJc w:val="left"/>
      <w:pPr>
        <w:ind w:left="4366" w:hanging="360"/>
      </w:pPr>
      <w:rPr>
        <w:rFonts w:ascii="Courier New" w:hAnsi="Courier New" w:cs="Courier New" w:hint="default"/>
      </w:rPr>
    </w:lvl>
    <w:lvl w:ilvl="5" w:tplc="08090005" w:tentative="1">
      <w:start w:val="1"/>
      <w:numFmt w:val="bullet"/>
      <w:lvlText w:val=""/>
      <w:lvlJc w:val="left"/>
      <w:pPr>
        <w:ind w:left="5086" w:hanging="360"/>
      </w:pPr>
      <w:rPr>
        <w:rFonts w:ascii="Wingdings" w:hAnsi="Wingdings" w:hint="default"/>
      </w:rPr>
    </w:lvl>
    <w:lvl w:ilvl="6" w:tplc="08090001" w:tentative="1">
      <w:start w:val="1"/>
      <w:numFmt w:val="bullet"/>
      <w:lvlText w:val=""/>
      <w:lvlJc w:val="left"/>
      <w:pPr>
        <w:ind w:left="5806" w:hanging="360"/>
      </w:pPr>
      <w:rPr>
        <w:rFonts w:ascii="Symbol" w:hAnsi="Symbol" w:hint="default"/>
      </w:rPr>
    </w:lvl>
    <w:lvl w:ilvl="7" w:tplc="08090003" w:tentative="1">
      <w:start w:val="1"/>
      <w:numFmt w:val="bullet"/>
      <w:lvlText w:val="o"/>
      <w:lvlJc w:val="left"/>
      <w:pPr>
        <w:ind w:left="6526" w:hanging="360"/>
      </w:pPr>
      <w:rPr>
        <w:rFonts w:ascii="Courier New" w:hAnsi="Courier New" w:cs="Courier New" w:hint="default"/>
      </w:rPr>
    </w:lvl>
    <w:lvl w:ilvl="8" w:tplc="08090005" w:tentative="1">
      <w:start w:val="1"/>
      <w:numFmt w:val="bullet"/>
      <w:lvlText w:val=""/>
      <w:lvlJc w:val="left"/>
      <w:pPr>
        <w:ind w:left="7246" w:hanging="360"/>
      </w:pPr>
      <w:rPr>
        <w:rFonts w:ascii="Wingdings" w:hAnsi="Wingdings" w:hint="default"/>
      </w:rPr>
    </w:lvl>
  </w:abstractNum>
  <w:abstractNum w:abstractNumId="33" w15:restartNumberingAfterBreak="0">
    <w:nsid w:val="6C927A27"/>
    <w:multiLevelType w:val="hybridMultilevel"/>
    <w:tmpl w:val="C722DBE2"/>
    <w:lvl w:ilvl="0" w:tplc="F70C10F8">
      <w:start w:val="1"/>
      <w:numFmt w:val="decimal"/>
      <w:pStyle w:val="Style1"/>
      <w:lvlText w:val="%1."/>
      <w:lvlJc w:val="left"/>
      <w:pPr>
        <w:ind w:left="67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E157CC6"/>
    <w:multiLevelType w:val="hybridMultilevel"/>
    <w:tmpl w:val="0C404A18"/>
    <w:lvl w:ilvl="0" w:tplc="FFFFFFFF">
      <w:start w:val="1"/>
      <w:numFmt w:val="bullet"/>
      <w:lvlText w:val=""/>
      <w:lvlJc w:val="left"/>
      <w:pPr>
        <w:tabs>
          <w:tab w:val="num" w:pos="780"/>
        </w:tabs>
        <w:ind w:left="780" w:hanging="360"/>
      </w:pPr>
      <w:rPr>
        <w:rFonts w:ascii="Symbol" w:hAnsi="Symbol" w:hint="default"/>
      </w:rPr>
    </w:lvl>
    <w:lvl w:ilvl="1" w:tplc="FFFFFFFF" w:tentative="1">
      <w:start w:val="1"/>
      <w:numFmt w:val="bullet"/>
      <w:lvlText w:val="o"/>
      <w:lvlJc w:val="left"/>
      <w:pPr>
        <w:tabs>
          <w:tab w:val="num" w:pos="1500"/>
        </w:tabs>
        <w:ind w:left="1500" w:hanging="360"/>
      </w:pPr>
      <w:rPr>
        <w:rFonts w:ascii="Courier New" w:hAnsi="Courier New" w:cs="Arial" w:hint="default"/>
      </w:rPr>
    </w:lvl>
    <w:lvl w:ilvl="2" w:tplc="FFFFFFFF" w:tentative="1">
      <w:start w:val="1"/>
      <w:numFmt w:val="bullet"/>
      <w:lvlText w:val=""/>
      <w:lvlJc w:val="left"/>
      <w:pPr>
        <w:tabs>
          <w:tab w:val="num" w:pos="2220"/>
        </w:tabs>
        <w:ind w:left="2220" w:hanging="360"/>
      </w:pPr>
      <w:rPr>
        <w:rFonts w:ascii="Wingdings" w:hAnsi="Wingdings" w:hint="default"/>
      </w:rPr>
    </w:lvl>
    <w:lvl w:ilvl="3" w:tplc="FFFFFFFF" w:tentative="1">
      <w:start w:val="1"/>
      <w:numFmt w:val="bullet"/>
      <w:lvlText w:val=""/>
      <w:lvlJc w:val="left"/>
      <w:pPr>
        <w:tabs>
          <w:tab w:val="num" w:pos="2940"/>
        </w:tabs>
        <w:ind w:left="2940" w:hanging="360"/>
      </w:pPr>
      <w:rPr>
        <w:rFonts w:ascii="Symbol" w:hAnsi="Symbol" w:hint="default"/>
      </w:rPr>
    </w:lvl>
    <w:lvl w:ilvl="4" w:tplc="FFFFFFFF" w:tentative="1">
      <w:start w:val="1"/>
      <w:numFmt w:val="bullet"/>
      <w:lvlText w:val="o"/>
      <w:lvlJc w:val="left"/>
      <w:pPr>
        <w:tabs>
          <w:tab w:val="num" w:pos="3660"/>
        </w:tabs>
        <w:ind w:left="3660" w:hanging="360"/>
      </w:pPr>
      <w:rPr>
        <w:rFonts w:ascii="Courier New" w:hAnsi="Courier New" w:cs="Arial" w:hint="default"/>
      </w:rPr>
    </w:lvl>
    <w:lvl w:ilvl="5" w:tplc="FFFFFFFF" w:tentative="1">
      <w:start w:val="1"/>
      <w:numFmt w:val="bullet"/>
      <w:lvlText w:val=""/>
      <w:lvlJc w:val="left"/>
      <w:pPr>
        <w:tabs>
          <w:tab w:val="num" w:pos="4380"/>
        </w:tabs>
        <w:ind w:left="4380" w:hanging="360"/>
      </w:pPr>
      <w:rPr>
        <w:rFonts w:ascii="Wingdings" w:hAnsi="Wingdings" w:hint="default"/>
      </w:rPr>
    </w:lvl>
    <w:lvl w:ilvl="6" w:tplc="FFFFFFFF" w:tentative="1">
      <w:start w:val="1"/>
      <w:numFmt w:val="bullet"/>
      <w:lvlText w:val=""/>
      <w:lvlJc w:val="left"/>
      <w:pPr>
        <w:tabs>
          <w:tab w:val="num" w:pos="5100"/>
        </w:tabs>
        <w:ind w:left="5100" w:hanging="360"/>
      </w:pPr>
      <w:rPr>
        <w:rFonts w:ascii="Symbol" w:hAnsi="Symbol" w:hint="default"/>
      </w:rPr>
    </w:lvl>
    <w:lvl w:ilvl="7" w:tplc="FFFFFFFF" w:tentative="1">
      <w:start w:val="1"/>
      <w:numFmt w:val="bullet"/>
      <w:lvlText w:val="o"/>
      <w:lvlJc w:val="left"/>
      <w:pPr>
        <w:tabs>
          <w:tab w:val="num" w:pos="5820"/>
        </w:tabs>
        <w:ind w:left="5820" w:hanging="360"/>
      </w:pPr>
      <w:rPr>
        <w:rFonts w:ascii="Courier New" w:hAnsi="Courier New" w:cs="Arial" w:hint="default"/>
      </w:rPr>
    </w:lvl>
    <w:lvl w:ilvl="8" w:tplc="FFFFFFFF" w:tentative="1">
      <w:start w:val="1"/>
      <w:numFmt w:val="bullet"/>
      <w:lvlText w:val=""/>
      <w:lvlJc w:val="left"/>
      <w:pPr>
        <w:tabs>
          <w:tab w:val="num" w:pos="6540"/>
        </w:tabs>
        <w:ind w:left="6540" w:hanging="360"/>
      </w:pPr>
      <w:rPr>
        <w:rFonts w:ascii="Wingdings" w:hAnsi="Wingdings" w:hint="default"/>
      </w:rPr>
    </w:lvl>
  </w:abstractNum>
  <w:abstractNum w:abstractNumId="36" w15:restartNumberingAfterBreak="0">
    <w:nsid w:val="716A4EFE"/>
    <w:multiLevelType w:val="hybridMultilevel"/>
    <w:tmpl w:val="65FA7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739270D"/>
    <w:multiLevelType w:val="hybridMultilevel"/>
    <w:tmpl w:val="288C0CA2"/>
    <w:lvl w:ilvl="0" w:tplc="08090001">
      <w:start w:val="1"/>
      <w:numFmt w:val="bullet"/>
      <w:lvlText w:val=""/>
      <w:lvlJc w:val="left"/>
      <w:pPr>
        <w:ind w:left="360" w:hanging="360"/>
      </w:pPr>
      <w:rPr>
        <w:rFonts w:ascii="Symbol" w:hAnsi="Symbol" w:cs="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cs="Wingdings" w:hint="default"/>
      </w:rPr>
    </w:lvl>
    <w:lvl w:ilvl="3" w:tplc="08090001">
      <w:start w:val="1"/>
      <w:numFmt w:val="bullet"/>
      <w:lvlText w:val=""/>
      <w:lvlJc w:val="left"/>
      <w:pPr>
        <w:ind w:left="2520" w:hanging="360"/>
      </w:pPr>
      <w:rPr>
        <w:rFonts w:ascii="Symbol" w:hAnsi="Symbol" w:cs="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cs="Wingdings" w:hint="default"/>
      </w:rPr>
    </w:lvl>
    <w:lvl w:ilvl="6" w:tplc="08090001">
      <w:start w:val="1"/>
      <w:numFmt w:val="bullet"/>
      <w:lvlText w:val=""/>
      <w:lvlJc w:val="left"/>
      <w:pPr>
        <w:ind w:left="4680" w:hanging="360"/>
      </w:pPr>
      <w:rPr>
        <w:rFonts w:ascii="Symbol" w:hAnsi="Symbol" w:cs="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cs="Wingdings" w:hint="default"/>
      </w:rPr>
    </w:lvl>
  </w:abstractNum>
  <w:abstractNum w:abstractNumId="38" w15:restartNumberingAfterBreak="0">
    <w:nsid w:val="774141F2"/>
    <w:multiLevelType w:val="hybridMultilevel"/>
    <w:tmpl w:val="7CA4FFB2"/>
    <w:lvl w:ilvl="0" w:tplc="F1C6D13E">
      <w:start w:val="1"/>
      <w:numFmt w:val="decimal"/>
      <w:pStyle w:val="Heading7"/>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39" w15:restartNumberingAfterBreak="0">
    <w:nsid w:val="7EC5308E"/>
    <w:multiLevelType w:val="hybridMultilevel"/>
    <w:tmpl w:val="F1389220"/>
    <w:lvl w:ilvl="0" w:tplc="08090001">
      <w:start w:val="1"/>
      <w:numFmt w:val="bullet"/>
      <w:lvlText w:val=""/>
      <w:lvlJc w:val="left"/>
      <w:pPr>
        <w:ind w:left="1486" w:hanging="360"/>
      </w:pPr>
      <w:rPr>
        <w:rFonts w:ascii="Symbol" w:hAnsi="Symbol" w:hint="default"/>
      </w:rPr>
    </w:lvl>
    <w:lvl w:ilvl="1" w:tplc="08090003">
      <w:start w:val="1"/>
      <w:numFmt w:val="bullet"/>
      <w:lvlText w:val="o"/>
      <w:lvlJc w:val="left"/>
      <w:pPr>
        <w:ind w:left="2206" w:hanging="360"/>
      </w:pPr>
      <w:rPr>
        <w:rFonts w:ascii="Courier New" w:hAnsi="Courier New" w:cs="Courier New" w:hint="default"/>
      </w:rPr>
    </w:lvl>
    <w:lvl w:ilvl="2" w:tplc="D4B4A5C6">
      <w:numFmt w:val="bullet"/>
      <w:lvlText w:val="-"/>
      <w:lvlJc w:val="left"/>
      <w:pPr>
        <w:ind w:left="2926" w:hanging="360"/>
      </w:pPr>
      <w:rPr>
        <w:rFonts w:ascii="Arial" w:eastAsia="Times New Roman" w:hAnsi="Arial" w:cs="Arial" w:hint="default"/>
      </w:rPr>
    </w:lvl>
    <w:lvl w:ilvl="3" w:tplc="08090001" w:tentative="1">
      <w:start w:val="1"/>
      <w:numFmt w:val="bullet"/>
      <w:lvlText w:val=""/>
      <w:lvlJc w:val="left"/>
      <w:pPr>
        <w:ind w:left="3646" w:hanging="360"/>
      </w:pPr>
      <w:rPr>
        <w:rFonts w:ascii="Symbol" w:hAnsi="Symbol" w:hint="default"/>
      </w:rPr>
    </w:lvl>
    <w:lvl w:ilvl="4" w:tplc="08090003" w:tentative="1">
      <w:start w:val="1"/>
      <w:numFmt w:val="bullet"/>
      <w:lvlText w:val="o"/>
      <w:lvlJc w:val="left"/>
      <w:pPr>
        <w:ind w:left="4366" w:hanging="360"/>
      </w:pPr>
      <w:rPr>
        <w:rFonts w:ascii="Courier New" w:hAnsi="Courier New" w:cs="Courier New" w:hint="default"/>
      </w:rPr>
    </w:lvl>
    <w:lvl w:ilvl="5" w:tplc="08090005" w:tentative="1">
      <w:start w:val="1"/>
      <w:numFmt w:val="bullet"/>
      <w:lvlText w:val=""/>
      <w:lvlJc w:val="left"/>
      <w:pPr>
        <w:ind w:left="5086" w:hanging="360"/>
      </w:pPr>
      <w:rPr>
        <w:rFonts w:ascii="Wingdings" w:hAnsi="Wingdings" w:hint="default"/>
      </w:rPr>
    </w:lvl>
    <w:lvl w:ilvl="6" w:tplc="08090001" w:tentative="1">
      <w:start w:val="1"/>
      <w:numFmt w:val="bullet"/>
      <w:lvlText w:val=""/>
      <w:lvlJc w:val="left"/>
      <w:pPr>
        <w:ind w:left="5806" w:hanging="360"/>
      </w:pPr>
      <w:rPr>
        <w:rFonts w:ascii="Symbol" w:hAnsi="Symbol" w:hint="default"/>
      </w:rPr>
    </w:lvl>
    <w:lvl w:ilvl="7" w:tplc="08090003" w:tentative="1">
      <w:start w:val="1"/>
      <w:numFmt w:val="bullet"/>
      <w:lvlText w:val="o"/>
      <w:lvlJc w:val="left"/>
      <w:pPr>
        <w:ind w:left="6526" w:hanging="360"/>
      </w:pPr>
      <w:rPr>
        <w:rFonts w:ascii="Courier New" w:hAnsi="Courier New" w:cs="Courier New" w:hint="default"/>
      </w:rPr>
    </w:lvl>
    <w:lvl w:ilvl="8" w:tplc="08090005" w:tentative="1">
      <w:start w:val="1"/>
      <w:numFmt w:val="bullet"/>
      <w:lvlText w:val=""/>
      <w:lvlJc w:val="left"/>
      <w:pPr>
        <w:ind w:left="7246" w:hanging="360"/>
      </w:pPr>
      <w:rPr>
        <w:rFonts w:ascii="Wingdings" w:hAnsi="Wingdings" w:hint="default"/>
      </w:rPr>
    </w:lvl>
  </w:abstractNum>
  <w:num w:numId="1" w16cid:durableId="588150523">
    <w:abstractNumId w:val="29"/>
  </w:num>
  <w:num w:numId="2" w16cid:durableId="920676774">
    <w:abstractNumId w:val="26"/>
  </w:num>
  <w:num w:numId="3" w16cid:durableId="554859163">
    <w:abstractNumId w:val="0"/>
  </w:num>
  <w:num w:numId="4" w16cid:durableId="161623999">
    <w:abstractNumId w:val="1"/>
  </w:num>
  <w:num w:numId="5" w16cid:durableId="1214807013">
    <w:abstractNumId w:val="31"/>
  </w:num>
  <w:num w:numId="6" w16cid:durableId="803691944">
    <w:abstractNumId w:val="19"/>
  </w:num>
  <w:num w:numId="7" w16cid:durableId="916207848">
    <w:abstractNumId w:val="14"/>
  </w:num>
  <w:num w:numId="8" w16cid:durableId="1419444821">
    <w:abstractNumId w:val="9"/>
  </w:num>
  <w:num w:numId="9" w16cid:durableId="1912544430">
    <w:abstractNumId w:val="34"/>
  </w:num>
  <w:num w:numId="10" w16cid:durableId="1605065512">
    <w:abstractNumId w:val="13"/>
  </w:num>
  <w:num w:numId="11" w16cid:durableId="2129229931">
    <w:abstractNumId w:val="37"/>
  </w:num>
  <w:num w:numId="12" w16cid:durableId="1839080268">
    <w:abstractNumId w:val="33"/>
  </w:num>
  <w:num w:numId="13" w16cid:durableId="748231358">
    <w:abstractNumId w:val="32"/>
  </w:num>
  <w:num w:numId="14" w16cid:durableId="1588342387">
    <w:abstractNumId w:val="30"/>
  </w:num>
  <w:num w:numId="15" w16cid:durableId="1294746593">
    <w:abstractNumId w:val="36"/>
  </w:num>
  <w:num w:numId="16" w16cid:durableId="945691351">
    <w:abstractNumId w:val="39"/>
  </w:num>
  <w:num w:numId="17" w16cid:durableId="1052771727">
    <w:abstractNumId w:val="21"/>
  </w:num>
  <w:num w:numId="18" w16cid:durableId="1189373306">
    <w:abstractNumId w:val="25"/>
  </w:num>
  <w:num w:numId="19" w16cid:durableId="2052534845">
    <w:abstractNumId w:val="23"/>
  </w:num>
  <w:num w:numId="20" w16cid:durableId="1487354372">
    <w:abstractNumId w:val="6"/>
  </w:num>
  <w:num w:numId="21" w16cid:durableId="1792282776">
    <w:abstractNumId w:val="8"/>
  </w:num>
  <w:num w:numId="22" w16cid:durableId="993223833">
    <w:abstractNumId w:val="7"/>
  </w:num>
  <w:num w:numId="23" w16cid:durableId="1896309581">
    <w:abstractNumId w:val="11"/>
  </w:num>
  <w:num w:numId="24" w16cid:durableId="595598983">
    <w:abstractNumId w:val="38"/>
  </w:num>
  <w:num w:numId="25" w16cid:durableId="1389110433">
    <w:abstractNumId w:val="15"/>
  </w:num>
  <w:num w:numId="26" w16cid:durableId="1136606426">
    <w:abstractNumId w:val="15"/>
    <w:lvlOverride w:ilvl="0">
      <w:startOverride w:val="1"/>
    </w:lvlOverride>
  </w:num>
  <w:num w:numId="27" w16cid:durableId="1741828509">
    <w:abstractNumId w:val="35"/>
  </w:num>
  <w:num w:numId="28" w16cid:durableId="522322425">
    <w:abstractNumId w:val="22"/>
  </w:num>
  <w:num w:numId="29" w16cid:durableId="895624284">
    <w:abstractNumId w:val="27"/>
  </w:num>
  <w:num w:numId="30" w16cid:durableId="499397094">
    <w:abstractNumId w:val="18"/>
  </w:num>
  <w:num w:numId="31" w16cid:durableId="1239360924">
    <w:abstractNumId w:val="12"/>
  </w:num>
  <w:num w:numId="32" w16cid:durableId="2023431149">
    <w:abstractNumId w:val="28"/>
  </w:num>
  <w:num w:numId="33" w16cid:durableId="425660247">
    <w:abstractNumId w:val="16"/>
  </w:num>
  <w:num w:numId="34" w16cid:durableId="1752653029">
    <w:abstractNumId w:val="36"/>
  </w:num>
  <w:num w:numId="35" w16cid:durableId="231548111">
    <w:abstractNumId w:val="20"/>
  </w:num>
  <w:num w:numId="36" w16cid:durableId="351885609">
    <w:abstractNumId w:val="17"/>
  </w:num>
  <w:num w:numId="37" w16cid:durableId="451482684">
    <w:abstractNumId w:val="10"/>
  </w:num>
  <w:num w:numId="38" w16cid:durableId="881094798">
    <w:abstractNumId w:val="2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1290"/>
    <w:rsid w:val="00001560"/>
    <w:rsid w:val="00002E7C"/>
    <w:rsid w:val="0000333E"/>
    <w:rsid w:val="0000390C"/>
    <w:rsid w:val="00003DEE"/>
    <w:rsid w:val="0000596C"/>
    <w:rsid w:val="00005B2A"/>
    <w:rsid w:val="00006108"/>
    <w:rsid w:val="000062EE"/>
    <w:rsid w:val="00006AD8"/>
    <w:rsid w:val="00006D1F"/>
    <w:rsid w:val="00007C22"/>
    <w:rsid w:val="00010DAD"/>
    <w:rsid w:val="00011650"/>
    <w:rsid w:val="00012668"/>
    <w:rsid w:val="00013173"/>
    <w:rsid w:val="00013466"/>
    <w:rsid w:val="0001348E"/>
    <w:rsid w:val="000136E9"/>
    <w:rsid w:val="00013C67"/>
    <w:rsid w:val="00014C84"/>
    <w:rsid w:val="00014DC6"/>
    <w:rsid w:val="00014E8E"/>
    <w:rsid w:val="000162CF"/>
    <w:rsid w:val="000164D2"/>
    <w:rsid w:val="00017BA2"/>
    <w:rsid w:val="000201CE"/>
    <w:rsid w:val="00020D77"/>
    <w:rsid w:val="000231B0"/>
    <w:rsid w:val="0002398D"/>
    <w:rsid w:val="00024401"/>
    <w:rsid w:val="00024468"/>
    <w:rsid w:val="0002512E"/>
    <w:rsid w:val="000260A3"/>
    <w:rsid w:val="00026389"/>
    <w:rsid w:val="0002642E"/>
    <w:rsid w:val="00026C08"/>
    <w:rsid w:val="00026EE9"/>
    <w:rsid w:val="00027509"/>
    <w:rsid w:val="00030F51"/>
    <w:rsid w:val="00031354"/>
    <w:rsid w:val="00033056"/>
    <w:rsid w:val="00033E30"/>
    <w:rsid w:val="00034AD5"/>
    <w:rsid w:val="0003509C"/>
    <w:rsid w:val="000354B7"/>
    <w:rsid w:val="00035651"/>
    <w:rsid w:val="000371F5"/>
    <w:rsid w:val="0003785C"/>
    <w:rsid w:val="00037FD1"/>
    <w:rsid w:val="00041690"/>
    <w:rsid w:val="00041A08"/>
    <w:rsid w:val="00041AFD"/>
    <w:rsid w:val="0004281B"/>
    <w:rsid w:val="000429C0"/>
    <w:rsid w:val="00042D61"/>
    <w:rsid w:val="0004343E"/>
    <w:rsid w:val="00043E8B"/>
    <w:rsid w:val="0004409D"/>
    <w:rsid w:val="00044AAD"/>
    <w:rsid w:val="00044F51"/>
    <w:rsid w:val="000451DC"/>
    <w:rsid w:val="0004588F"/>
    <w:rsid w:val="00045A36"/>
    <w:rsid w:val="0004762E"/>
    <w:rsid w:val="00047F2E"/>
    <w:rsid w:val="0005068F"/>
    <w:rsid w:val="00052B73"/>
    <w:rsid w:val="00053CA1"/>
    <w:rsid w:val="000548D3"/>
    <w:rsid w:val="00054B8D"/>
    <w:rsid w:val="00054F74"/>
    <w:rsid w:val="000559E1"/>
    <w:rsid w:val="00055D73"/>
    <w:rsid w:val="00057104"/>
    <w:rsid w:val="00057CF6"/>
    <w:rsid w:val="00060342"/>
    <w:rsid w:val="000610E2"/>
    <w:rsid w:val="00061EC0"/>
    <w:rsid w:val="000622AC"/>
    <w:rsid w:val="0006245C"/>
    <w:rsid w:val="00063169"/>
    <w:rsid w:val="000632D7"/>
    <w:rsid w:val="00063400"/>
    <w:rsid w:val="00063F22"/>
    <w:rsid w:val="00064AEC"/>
    <w:rsid w:val="00064B09"/>
    <w:rsid w:val="000658B5"/>
    <w:rsid w:val="00065EFD"/>
    <w:rsid w:val="000660B5"/>
    <w:rsid w:val="0006696A"/>
    <w:rsid w:val="00066D1A"/>
    <w:rsid w:val="000678A4"/>
    <w:rsid w:val="00067A90"/>
    <w:rsid w:val="00070272"/>
    <w:rsid w:val="000702B0"/>
    <w:rsid w:val="00070595"/>
    <w:rsid w:val="000710D6"/>
    <w:rsid w:val="00072398"/>
    <w:rsid w:val="0007491E"/>
    <w:rsid w:val="000754BB"/>
    <w:rsid w:val="000759B6"/>
    <w:rsid w:val="00076C44"/>
    <w:rsid w:val="00077A8E"/>
    <w:rsid w:val="00081CB3"/>
    <w:rsid w:val="0008205E"/>
    <w:rsid w:val="0008258F"/>
    <w:rsid w:val="00082FF8"/>
    <w:rsid w:val="00085430"/>
    <w:rsid w:val="0008631C"/>
    <w:rsid w:val="000865E1"/>
    <w:rsid w:val="00086B0B"/>
    <w:rsid w:val="00092065"/>
    <w:rsid w:val="000955B1"/>
    <w:rsid w:val="00095F3D"/>
    <w:rsid w:val="00096A14"/>
    <w:rsid w:val="00097597"/>
    <w:rsid w:val="000A0056"/>
    <w:rsid w:val="000A1097"/>
    <w:rsid w:val="000A1BD2"/>
    <w:rsid w:val="000A1FDA"/>
    <w:rsid w:val="000A3D1D"/>
    <w:rsid w:val="000A57A6"/>
    <w:rsid w:val="000A6C4F"/>
    <w:rsid w:val="000A6D52"/>
    <w:rsid w:val="000A7749"/>
    <w:rsid w:val="000B0044"/>
    <w:rsid w:val="000B0155"/>
    <w:rsid w:val="000B0602"/>
    <w:rsid w:val="000B099F"/>
    <w:rsid w:val="000B2EFA"/>
    <w:rsid w:val="000B2F1A"/>
    <w:rsid w:val="000B3458"/>
    <w:rsid w:val="000B39CA"/>
    <w:rsid w:val="000B3DC6"/>
    <w:rsid w:val="000B3EB0"/>
    <w:rsid w:val="000B430E"/>
    <w:rsid w:val="000B44EF"/>
    <w:rsid w:val="000B4C6F"/>
    <w:rsid w:val="000B5DF3"/>
    <w:rsid w:val="000B62C1"/>
    <w:rsid w:val="000B644F"/>
    <w:rsid w:val="000B6CC0"/>
    <w:rsid w:val="000B6F36"/>
    <w:rsid w:val="000C02A0"/>
    <w:rsid w:val="000C0936"/>
    <w:rsid w:val="000C0FB3"/>
    <w:rsid w:val="000C1A09"/>
    <w:rsid w:val="000C1EEB"/>
    <w:rsid w:val="000C2102"/>
    <w:rsid w:val="000C21DC"/>
    <w:rsid w:val="000C2402"/>
    <w:rsid w:val="000C2708"/>
    <w:rsid w:val="000C3198"/>
    <w:rsid w:val="000C3E02"/>
    <w:rsid w:val="000C43A9"/>
    <w:rsid w:val="000C4930"/>
    <w:rsid w:val="000C4BF2"/>
    <w:rsid w:val="000C4FA3"/>
    <w:rsid w:val="000C50E6"/>
    <w:rsid w:val="000C582D"/>
    <w:rsid w:val="000C5DF7"/>
    <w:rsid w:val="000C5E04"/>
    <w:rsid w:val="000C6B04"/>
    <w:rsid w:val="000D1054"/>
    <w:rsid w:val="000D1296"/>
    <w:rsid w:val="000D185A"/>
    <w:rsid w:val="000D20A0"/>
    <w:rsid w:val="000D3083"/>
    <w:rsid w:val="000D363E"/>
    <w:rsid w:val="000D62C4"/>
    <w:rsid w:val="000D64D4"/>
    <w:rsid w:val="000D7D36"/>
    <w:rsid w:val="000E02E5"/>
    <w:rsid w:val="000E0BBB"/>
    <w:rsid w:val="000E151F"/>
    <w:rsid w:val="000E1F1F"/>
    <w:rsid w:val="000E2190"/>
    <w:rsid w:val="000E2664"/>
    <w:rsid w:val="000E2A8B"/>
    <w:rsid w:val="000E2BD6"/>
    <w:rsid w:val="000E30C1"/>
    <w:rsid w:val="000E3202"/>
    <w:rsid w:val="000E3402"/>
    <w:rsid w:val="000E56DF"/>
    <w:rsid w:val="000E58CA"/>
    <w:rsid w:val="000E593D"/>
    <w:rsid w:val="000E5A5D"/>
    <w:rsid w:val="000E5C4B"/>
    <w:rsid w:val="000E6E5D"/>
    <w:rsid w:val="000E6E77"/>
    <w:rsid w:val="000F0914"/>
    <w:rsid w:val="000F3082"/>
    <w:rsid w:val="000F3CDF"/>
    <w:rsid w:val="000F43EE"/>
    <w:rsid w:val="000F4984"/>
    <w:rsid w:val="000F73FF"/>
    <w:rsid w:val="000F7E3B"/>
    <w:rsid w:val="00100C48"/>
    <w:rsid w:val="0010138F"/>
    <w:rsid w:val="00101630"/>
    <w:rsid w:val="00102137"/>
    <w:rsid w:val="00102232"/>
    <w:rsid w:val="00102858"/>
    <w:rsid w:val="00102CD5"/>
    <w:rsid w:val="00102D67"/>
    <w:rsid w:val="00103429"/>
    <w:rsid w:val="00104B45"/>
    <w:rsid w:val="00105214"/>
    <w:rsid w:val="00105371"/>
    <w:rsid w:val="00105A03"/>
    <w:rsid w:val="0010605C"/>
    <w:rsid w:val="001065E1"/>
    <w:rsid w:val="001073BA"/>
    <w:rsid w:val="00107B41"/>
    <w:rsid w:val="00111232"/>
    <w:rsid w:val="00111B9A"/>
    <w:rsid w:val="00112711"/>
    <w:rsid w:val="00116F09"/>
    <w:rsid w:val="00117144"/>
    <w:rsid w:val="00117FDC"/>
    <w:rsid w:val="001202EB"/>
    <w:rsid w:val="00120358"/>
    <w:rsid w:val="00120B47"/>
    <w:rsid w:val="00120E54"/>
    <w:rsid w:val="00120FD6"/>
    <w:rsid w:val="00121CDE"/>
    <w:rsid w:val="00121FDC"/>
    <w:rsid w:val="00122A71"/>
    <w:rsid w:val="00122F57"/>
    <w:rsid w:val="00123BDA"/>
    <w:rsid w:val="00123C4F"/>
    <w:rsid w:val="00124974"/>
    <w:rsid w:val="00125326"/>
    <w:rsid w:val="00125C10"/>
    <w:rsid w:val="00126086"/>
    <w:rsid w:val="00126641"/>
    <w:rsid w:val="001267A9"/>
    <w:rsid w:val="00127A26"/>
    <w:rsid w:val="00127CCF"/>
    <w:rsid w:val="00130C06"/>
    <w:rsid w:val="0013169D"/>
    <w:rsid w:val="00132323"/>
    <w:rsid w:val="00132EE9"/>
    <w:rsid w:val="00134CC9"/>
    <w:rsid w:val="00135322"/>
    <w:rsid w:val="001358BC"/>
    <w:rsid w:val="00136BF8"/>
    <w:rsid w:val="00137053"/>
    <w:rsid w:val="00137175"/>
    <w:rsid w:val="001374A7"/>
    <w:rsid w:val="00140128"/>
    <w:rsid w:val="001429C3"/>
    <w:rsid w:val="0014304B"/>
    <w:rsid w:val="0014356A"/>
    <w:rsid w:val="001435D1"/>
    <w:rsid w:val="001439CE"/>
    <w:rsid w:val="00143B46"/>
    <w:rsid w:val="00144110"/>
    <w:rsid w:val="0014424D"/>
    <w:rsid w:val="001446BA"/>
    <w:rsid w:val="0014577B"/>
    <w:rsid w:val="00145EAC"/>
    <w:rsid w:val="00147037"/>
    <w:rsid w:val="001471BA"/>
    <w:rsid w:val="0014745C"/>
    <w:rsid w:val="00147CB7"/>
    <w:rsid w:val="001512DE"/>
    <w:rsid w:val="0015193C"/>
    <w:rsid w:val="00151C2A"/>
    <w:rsid w:val="00151F65"/>
    <w:rsid w:val="00152479"/>
    <w:rsid w:val="00152624"/>
    <w:rsid w:val="00152C54"/>
    <w:rsid w:val="00152D01"/>
    <w:rsid w:val="00153AE6"/>
    <w:rsid w:val="00153E32"/>
    <w:rsid w:val="00154B4C"/>
    <w:rsid w:val="00155DED"/>
    <w:rsid w:val="001561F5"/>
    <w:rsid w:val="0015656C"/>
    <w:rsid w:val="00156A3D"/>
    <w:rsid w:val="00156CB5"/>
    <w:rsid w:val="00157C1B"/>
    <w:rsid w:val="00160B7D"/>
    <w:rsid w:val="00160ED8"/>
    <w:rsid w:val="001618D5"/>
    <w:rsid w:val="00162685"/>
    <w:rsid w:val="00162795"/>
    <w:rsid w:val="001630E0"/>
    <w:rsid w:val="001637B0"/>
    <w:rsid w:val="0016496A"/>
    <w:rsid w:val="0016637A"/>
    <w:rsid w:val="00170AFA"/>
    <w:rsid w:val="00170EF9"/>
    <w:rsid w:val="00171285"/>
    <w:rsid w:val="0017248F"/>
    <w:rsid w:val="001724B1"/>
    <w:rsid w:val="00172608"/>
    <w:rsid w:val="00172858"/>
    <w:rsid w:val="001728A7"/>
    <w:rsid w:val="00173B1E"/>
    <w:rsid w:val="001748CE"/>
    <w:rsid w:val="00174A40"/>
    <w:rsid w:val="00174CC1"/>
    <w:rsid w:val="00175DED"/>
    <w:rsid w:val="00177003"/>
    <w:rsid w:val="0017754B"/>
    <w:rsid w:val="00180525"/>
    <w:rsid w:val="001824F1"/>
    <w:rsid w:val="0018460D"/>
    <w:rsid w:val="0018668A"/>
    <w:rsid w:val="001872E1"/>
    <w:rsid w:val="001878AF"/>
    <w:rsid w:val="00187B5F"/>
    <w:rsid w:val="001905E7"/>
    <w:rsid w:val="0019078A"/>
    <w:rsid w:val="00191C7F"/>
    <w:rsid w:val="001927D1"/>
    <w:rsid w:val="001929C8"/>
    <w:rsid w:val="00194CC1"/>
    <w:rsid w:val="00195247"/>
    <w:rsid w:val="001960A8"/>
    <w:rsid w:val="00196D84"/>
    <w:rsid w:val="00197A31"/>
    <w:rsid w:val="00197B31"/>
    <w:rsid w:val="001A0071"/>
    <w:rsid w:val="001A05C4"/>
    <w:rsid w:val="001A10F3"/>
    <w:rsid w:val="001A123B"/>
    <w:rsid w:val="001A1AEC"/>
    <w:rsid w:val="001A1C77"/>
    <w:rsid w:val="001A2207"/>
    <w:rsid w:val="001A2F66"/>
    <w:rsid w:val="001A4107"/>
    <w:rsid w:val="001A4F57"/>
    <w:rsid w:val="001A4F8B"/>
    <w:rsid w:val="001A5FC0"/>
    <w:rsid w:val="001A665C"/>
    <w:rsid w:val="001A6A8A"/>
    <w:rsid w:val="001A71DE"/>
    <w:rsid w:val="001B0711"/>
    <w:rsid w:val="001B1294"/>
    <w:rsid w:val="001B13B8"/>
    <w:rsid w:val="001B26F1"/>
    <w:rsid w:val="001B3913"/>
    <w:rsid w:val="001B417C"/>
    <w:rsid w:val="001B4754"/>
    <w:rsid w:val="001B4A3D"/>
    <w:rsid w:val="001B6FF3"/>
    <w:rsid w:val="001C005A"/>
    <w:rsid w:val="001C01E1"/>
    <w:rsid w:val="001C0777"/>
    <w:rsid w:val="001C0B79"/>
    <w:rsid w:val="001C1A24"/>
    <w:rsid w:val="001C1AB3"/>
    <w:rsid w:val="001C1CBE"/>
    <w:rsid w:val="001C23C2"/>
    <w:rsid w:val="001C2C59"/>
    <w:rsid w:val="001C5720"/>
    <w:rsid w:val="001C5EE3"/>
    <w:rsid w:val="001C6502"/>
    <w:rsid w:val="001C6B24"/>
    <w:rsid w:val="001C7539"/>
    <w:rsid w:val="001C7754"/>
    <w:rsid w:val="001C7A6D"/>
    <w:rsid w:val="001D046C"/>
    <w:rsid w:val="001D2A2D"/>
    <w:rsid w:val="001D38F6"/>
    <w:rsid w:val="001D4425"/>
    <w:rsid w:val="001D4C2B"/>
    <w:rsid w:val="001D4DAE"/>
    <w:rsid w:val="001D5156"/>
    <w:rsid w:val="001D5BF2"/>
    <w:rsid w:val="001D7023"/>
    <w:rsid w:val="001D7726"/>
    <w:rsid w:val="001D7E40"/>
    <w:rsid w:val="001E03F5"/>
    <w:rsid w:val="001E24C5"/>
    <w:rsid w:val="001E2935"/>
    <w:rsid w:val="001E2A70"/>
    <w:rsid w:val="001E373A"/>
    <w:rsid w:val="001E3A85"/>
    <w:rsid w:val="001E4105"/>
    <w:rsid w:val="001E42C3"/>
    <w:rsid w:val="001E6668"/>
    <w:rsid w:val="001E6DB0"/>
    <w:rsid w:val="001E721F"/>
    <w:rsid w:val="001E7CC2"/>
    <w:rsid w:val="001E7E0B"/>
    <w:rsid w:val="001F0E9B"/>
    <w:rsid w:val="001F29CD"/>
    <w:rsid w:val="001F2A54"/>
    <w:rsid w:val="001F355F"/>
    <w:rsid w:val="001F3959"/>
    <w:rsid w:val="001F3D8C"/>
    <w:rsid w:val="001F533F"/>
    <w:rsid w:val="001F5CDD"/>
    <w:rsid w:val="001F5EEC"/>
    <w:rsid w:val="001F79A0"/>
    <w:rsid w:val="001F7D9F"/>
    <w:rsid w:val="002000FB"/>
    <w:rsid w:val="00200C01"/>
    <w:rsid w:val="00201B3E"/>
    <w:rsid w:val="00203727"/>
    <w:rsid w:val="0020436E"/>
    <w:rsid w:val="002043A1"/>
    <w:rsid w:val="00204766"/>
    <w:rsid w:val="002047F6"/>
    <w:rsid w:val="00205621"/>
    <w:rsid w:val="00206C5C"/>
    <w:rsid w:val="0020702F"/>
    <w:rsid w:val="0020721A"/>
    <w:rsid w:val="00207DCD"/>
    <w:rsid w:val="002103B3"/>
    <w:rsid w:val="002114C3"/>
    <w:rsid w:val="002126FA"/>
    <w:rsid w:val="0021355A"/>
    <w:rsid w:val="002139A7"/>
    <w:rsid w:val="00215371"/>
    <w:rsid w:val="00216933"/>
    <w:rsid w:val="00221278"/>
    <w:rsid w:val="002215A1"/>
    <w:rsid w:val="00221D56"/>
    <w:rsid w:val="002226F4"/>
    <w:rsid w:val="00222821"/>
    <w:rsid w:val="002239FE"/>
    <w:rsid w:val="00223CC5"/>
    <w:rsid w:val="00224305"/>
    <w:rsid w:val="00224EC3"/>
    <w:rsid w:val="00225957"/>
    <w:rsid w:val="00225968"/>
    <w:rsid w:val="00226B8D"/>
    <w:rsid w:val="00227ABC"/>
    <w:rsid w:val="00231129"/>
    <w:rsid w:val="002329A0"/>
    <w:rsid w:val="00233E73"/>
    <w:rsid w:val="00234ADD"/>
    <w:rsid w:val="00234CB6"/>
    <w:rsid w:val="00234DD5"/>
    <w:rsid w:val="00235620"/>
    <w:rsid w:val="00236035"/>
    <w:rsid w:val="00236DBD"/>
    <w:rsid w:val="0023760B"/>
    <w:rsid w:val="002376A6"/>
    <w:rsid w:val="002376D3"/>
    <w:rsid w:val="00237E3A"/>
    <w:rsid w:val="00240617"/>
    <w:rsid w:val="00240E0F"/>
    <w:rsid w:val="00241483"/>
    <w:rsid w:val="0024159A"/>
    <w:rsid w:val="002417B6"/>
    <w:rsid w:val="00241A75"/>
    <w:rsid w:val="002420A0"/>
    <w:rsid w:val="00242519"/>
    <w:rsid w:val="00242A38"/>
    <w:rsid w:val="002431B0"/>
    <w:rsid w:val="00243681"/>
    <w:rsid w:val="00244A35"/>
    <w:rsid w:val="0024559E"/>
    <w:rsid w:val="00245E20"/>
    <w:rsid w:val="002463BA"/>
    <w:rsid w:val="002466EB"/>
    <w:rsid w:val="00251112"/>
    <w:rsid w:val="00251A5F"/>
    <w:rsid w:val="00252573"/>
    <w:rsid w:val="00253558"/>
    <w:rsid w:val="00253EBA"/>
    <w:rsid w:val="00254546"/>
    <w:rsid w:val="00254ED6"/>
    <w:rsid w:val="0025526E"/>
    <w:rsid w:val="00256320"/>
    <w:rsid w:val="0026334A"/>
    <w:rsid w:val="002635A9"/>
    <w:rsid w:val="002638E1"/>
    <w:rsid w:val="0026521D"/>
    <w:rsid w:val="00265F78"/>
    <w:rsid w:val="00266D3A"/>
    <w:rsid w:val="00266FA0"/>
    <w:rsid w:val="002674FF"/>
    <w:rsid w:val="0026777C"/>
    <w:rsid w:val="00267A87"/>
    <w:rsid w:val="002700DE"/>
    <w:rsid w:val="002701F0"/>
    <w:rsid w:val="0027230D"/>
    <w:rsid w:val="00272609"/>
    <w:rsid w:val="00272779"/>
    <w:rsid w:val="002730FC"/>
    <w:rsid w:val="002733F8"/>
    <w:rsid w:val="002734A6"/>
    <w:rsid w:val="002739F1"/>
    <w:rsid w:val="002747D5"/>
    <w:rsid w:val="00275133"/>
    <w:rsid w:val="002756E3"/>
    <w:rsid w:val="00276116"/>
    <w:rsid w:val="002761B7"/>
    <w:rsid w:val="002765BE"/>
    <w:rsid w:val="00276D19"/>
    <w:rsid w:val="0027733B"/>
    <w:rsid w:val="00277392"/>
    <w:rsid w:val="0027770E"/>
    <w:rsid w:val="002803EB"/>
    <w:rsid w:val="002813A7"/>
    <w:rsid w:val="0028366B"/>
    <w:rsid w:val="0028394D"/>
    <w:rsid w:val="00283FA7"/>
    <w:rsid w:val="00285B70"/>
    <w:rsid w:val="00286A7F"/>
    <w:rsid w:val="00286EB8"/>
    <w:rsid w:val="0028724D"/>
    <w:rsid w:val="00287256"/>
    <w:rsid w:val="00287543"/>
    <w:rsid w:val="002875A7"/>
    <w:rsid w:val="0028781A"/>
    <w:rsid w:val="00287924"/>
    <w:rsid w:val="00287A84"/>
    <w:rsid w:val="00290349"/>
    <w:rsid w:val="00290690"/>
    <w:rsid w:val="00290C1F"/>
    <w:rsid w:val="002910E4"/>
    <w:rsid w:val="0029119E"/>
    <w:rsid w:val="00291364"/>
    <w:rsid w:val="0029172E"/>
    <w:rsid w:val="00292711"/>
    <w:rsid w:val="00293224"/>
    <w:rsid w:val="00296740"/>
    <w:rsid w:val="0029776F"/>
    <w:rsid w:val="00297841"/>
    <w:rsid w:val="002978E6"/>
    <w:rsid w:val="002A025C"/>
    <w:rsid w:val="002A031B"/>
    <w:rsid w:val="002A068D"/>
    <w:rsid w:val="002A069B"/>
    <w:rsid w:val="002A0CFB"/>
    <w:rsid w:val="002A2711"/>
    <w:rsid w:val="002A29D8"/>
    <w:rsid w:val="002A507F"/>
    <w:rsid w:val="002A64D6"/>
    <w:rsid w:val="002A74D2"/>
    <w:rsid w:val="002A795B"/>
    <w:rsid w:val="002A7B89"/>
    <w:rsid w:val="002B0023"/>
    <w:rsid w:val="002B0EDE"/>
    <w:rsid w:val="002B1287"/>
    <w:rsid w:val="002B3CF9"/>
    <w:rsid w:val="002B5184"/>
    <w:rsid w:val="002B5F1B"/>
    <w:rsid w:val="002B6145"/>
    <w:rsid w:val="002B61F6"/>
    <w:rsid w:val="002B6290"/>
    <w:rsid w:val="002B66B4"/>
    <w:rsid w:val="002B6D7E"/>
    <w:rsid w:val="002B7156"/>
    <w:rsid w:val="002C00E2"/>
    <w:rsid w:val="002C0B3F"/>
    <w:rsid w:val="002C1F1F"/>
    <w:rsid w:val="002C1F8F"/>
    <w:rsid w:val="002C20B1"/>
    <w:rsid w:val="002C2298"/>
    <w:rsid w:val="002C2BB4"/>
    <w:rsid w:val="002C375E"/>
    <w:rsid w:val="002C3896"/>
    <w:rsid w:val="002C473A"/>
    <w:rsid w:val="002C49C9"/>
    <w:rsid w:val="002C4DB4"/>
    <w:rsid w:val="002C4F70"/>
    <w:rsid w:val="002C4FFD"/>
    <w:rsid w:val="002C6959"/>
    <w:rsid w:val="002C6F3C"/>
    <w:rsid w:val="002C7B94"/>
    <w:rsid w:val="002C7F53"/>
    <w:rsid w:val="002D0AA8"/>
    <w:rsid w:val="002D128C"/>
    <w:rsid w:val="002D1518"/>
    <w:rsid w:val="002D1598"/>
    <w:rsid w:val="002D2D14"/>
    <w:rsid w:val="002D30C2"/>
    <w:rsid w:val="002D520C"/>
    <w:rsid w:val="002D5270"/>
    <w:rsid w:val="002D59E1"/>
    <w:rsid w:val="002D6D0E"/>
    <w:rsid w:val="002D6F30"/>
    <w:rsid w:val="002D76A7"/>
    <w:rsid w:val="002E0235"/>
    <w:rsid w:val="002E0842"/>
    <w:rsid w:val="002E1A32"/>
    <w:rsid w:val="002E2059"/>
    <w:rsid w:val="002E3688"/>
    <w:rsid w:val="002E3A7B"/>
    <w:rsid w:val="002E5545"/>
    <w:rsid w:val="002E639E"/>
    <w:rsid w:val="002E7223"/>
    <w:rsid w:val="002E76A2"/>
    <w:rsid w:val="002F015F"/>
    <w:rsid w:val="002F042E"/>
    <w:rsid w:val="002F080C"/>
    <w:rsid w:val="002F0EED"/>
    <w:rsid w:val="002F116A"/>
    <w:rsid w:val="002F1819"/>
    <w:rsid w:val="002F1CCB"/>
    <w:rsid w:val="002F1E8C"/>
    <w:rsid w:val="002F1EEF"/>
    <w:rsid w:val="002F3318"/>
    <w:rsid w:val="002F5F5D"/>
    <w:rsid w:val="002F7D58"/>
    <w:rsid w:val="0030047F"/>
    <w:rsid w:val="00300C25"/>
    <w:rsid w:val="00300E1D"/>
    <w:rsid w:val="00301135"/>
    <w:rsid w:val="00302B3D"/>
    <w:rsid w:val="00303B77"/>
    <w:rsid w:val="003054A1"/>
    <w:rsid w:val="00305D2B"/>
    <w:rsid w:val="00306F9D"/>
    <w:rsid w:val="0030722B"/>
    <w:rsid w:val="00307F28"/>
    <w:rsid w:val="00311602"/>
    <w:rsid w:val="0031184E"/>
    <w:rsid w:val="00311A1A"/>
    <w:rsid w:val="00311CF8"/>
    <w:rsid w:val="00312562"/>
    <w:rsid w:val="00313066"/>
    <w:rsid w:val="003137E4"/>
    <w:rsid w:val="00314F8C"/>
    <w:rsid w:val="0031578E"/>
    <w:rsid w:val="00316943"/>
    <w:rsid w:val="00316A7D"/>
    <w:rsid w:val="00316E3E"/>
    <w:rsid w:val="00317678"/>
    <w:rsid w:val="00317E71"/>
    <w:rsid w:val="00320E3D"/>
    <w:rsid w:val="003217DA"/>
    <w:rsid w:val="00322B52"/>
    <w:rsid w:val="00324677"/>
    <w:rsid w:val="003268A8"/>
    <w:rsid w:val="00326A8A"/>
    <w:rsid w:val="003270C6"/>
    <w:rsid w:val="00327222"/>
    <w:rsid w:val="00330518"/>
    <w:rsid w:val="003312D9"/>
    <w:rsid w:val="00331B24"/>
    <w:rsid w:val="003322C8"/>
    <w:rsid w:val="00333FBF"/>
    <w:rsid w:val="00334310"/>
    <w:rsid w:val="003351BC"/>
    <w:rsid w:val="00340214"/>
    <w:rsid w:val="00340B91"/>
    <w:rsid w:val="00341D4B"/>
    <w:rsid w:val="00341FE3"/>
    <w:rsid w:val="0034251C"/>
    <w:rsid w:val="00343A18"/>
    <w:rsid w:val="00343D5F"/>
    <w:rsid w:val="00344661"/>
    <w:rsid w:val="00344B80"/>
    <w:rsid w:val="0034504B"/>
    <w:rsid w:val="00347415"/>
    <w:rsid w:val="003501AE"/>
    <w:rsid w:val="0035168F"/>
    <w:rsid w:val="00351DEA"/>
    <w:rsid w:val="003534A7"/>
    <w:rsid w:val="003537D3"/>
    <w:rsid w:val="0035470F"/>
    <w:rsid w:val="00354A50"/>
    <w:rsid w:val="00354C21"/>
    <w:rsid w:val="0035609F"/>
    <w:rsid w:val="003569BF"/>
    <w:rsid w:val="003569C2"/>
    <w:rsid w:val="0035749A"/>
    <w:rsid w:val="00360382"/>
    <w:rsid w:val="00361458"/>
    <w:rsid w:val="0036195A"/>
    <w:rsid w:val="00363277"/>
    <w:rsid w:val="003636F5"/>
    <w:rsid w:val="00364718"/>
    <w:rsid w:val="00365B2D"/>
    <w:rsid w:val="00365DAA"/>
    <w:rsid w:val="0036632C"/>
    <w:rsid w:val="003663C0"/>
    <w:rsid w:val="00367AE6"/>
    <w:rsid w:val="00367FF1"/>
    <w:rsid w:val="003714AA"/>
    <w:rsid w:val="0037186A"/>
    <w:rsid w:val="00372346"/>
    <w:rsid w:val="00372734"/>
    <w:rsid w:val="0037290B"/>
    <w:rsid w:val="00372AFA"/>
    <w:rsid w:val="00372E8E"/>
    <w:rsid w:val="00374949"/>
    <w:rsid w:val="003752AF"/>
    <w:rsid w:val="003753A1"/>
    <w:rsid w:val="00375D2B"/>
    <w:rsid w:val="00376635"/>
    <w:rsid w:val="003770D3"/>
    <w:rsid w:val="00377490"/>
    <w:rsid w:val="00377635"/>
    <w:rsid w:val="003818D6"/>
    <w:rsid w:val="0038466E"/>
    <w:rsid w:val="00384C36"/>
    <w:rsid w:val="0038568A"/>
    <w:rsid w:val="00386AB9"/>
    <w:rsid w:val="00386F20"/>
    <w:rsid w:val="0039077F"/>
    <w:rsid w:val="00390965"/>
    <w:rsid w:val="00390B3B"/>
    <w:rsid w:val="00390CCC"/>
    <w:rsid w:val="003914E5"/>
    <w:rsid w:val="003918E0"/>
    <w:rsid w:val="00392623"/>
    <w:rsid w:val="00392A82"/>
    <w:rsid w:val="00393AC7"/>
    <w:rsid w:val="00393C0E"/>
    <w:rsid w:val="00395E00"/>
    <w:rsid w:val="00397704"/>
    <w:rsid w:val="003A015D"/>
    <w:rsid w:val="003A0549"/>
    <w:rsid w:val="003A1279"/>
    <w:rsid w:val="003A1509"/>
    <w:rsid w:val="003A1DB7"/>
    <w:rsid w:val="003A3D9D"/>
    <w:rsid w:val="003A4440"/>
    <w:rsid w:val="003A47F3"/>
    <w:rsid w:val="003A569B"/>
    <w:rsid w:val="003A6D94"/>
    <w:rsid w:val="003B03FE"/>
    <w:rsid w:val="003B06E5"/>
    <w:rsid w:val="003B16E3"/>
    <w:rsid w:val="003B3A35"/>
    <w:rsid w:val="003B411E"/>
    <w:rsid w:val="003B4F89"/>
    <w:rsid w:val="003B51D7"/>
    <w:rsid w:val="003B630F"/>
    <w:rsid w:val="003C00A1"/>
    <w:rsid w:val="003C0412"/>
    <w:rsid w:val="003C0CE9"/>
    <w:rsid w:val="003C1D12"/>
    <w:rsid w:val="003C3181"/>
    <w:rsid w:val="003C40AD"/>
    <w:rsid w:val="003C5479"/>
    <w:rsid w:val="003C6073"/>
    <w:rsid w:val="003C667A"/>
    <w:rsid w:val="003C66FA"/>
    <w:rsid w:val="003C6E56"/>
    <w:rsid w:val="003C7B9C"/>
    <w:rsid w:val="003C7C3B"/>
    <w:rsid w:val="003D2959"/>
    <w:rsid w:val="003D2965"/>
    <w:rsid w:val="003D2A1A"/>
    <w:rsid w:val="003D3117"/>
    <w:rsid w:val="003D5122"/>
    <w:rsid w:val="003D5171"/>
    <w:rsid w:val="003D55C2"/>
    <w:rsid w:val="003D5A8F"/>
    <w:rsid w:val="003D6082"/>
    <w:rsid w:val="003D6ED5"/>
    <w:rsid w:val="003D75D7"/>
    <w:rsid w:val="003E1828"/>
    <w:rsid w:val="003E190B"/>
    <w:rsid w:val="003E2F06"/>
    <w:rsid w:val="003E3561"/>
    <w:rsid w:val="003E3C61"/>
    <w:rsid w:val="003E623D"/>
    <w:rsid w:val="003E75B7"/>
    <w:rsid w:val="003F061B"/>
    <w:rsid w:val="003F073A"/>
    <w:rsid w:val="003F0B4B"/>
    <w:rsid w:val="003F1283"/>
    <w:rsid w:val="003F2B24"/>
    <w:rsid w:val="003F2CF0"/>
    <w:rsid w:val="003F2D7C"/>
    <w:rsid w:val="003F2F39"/>
    <w:rsid w:val="003F2F49"/>
    <w:rsid w:val="003F2FA8"/>
    <w:rsid w:val="003F3190"/>
    <w:rsid w:val="003F3521"/>
    <w:rsid w:val="003F3F78"/>
    <w:rsid w:val="003F47BD"/>
    <w:rsid w:val="003F48E6"/>
    <w:rsid w:val="003F5BAF"/>
    <w:rsid w:val="003F640E"/>
    <w:rsid w:val="003F65A7"/>
    <w:rsid w:val="003F6FCE"/>
    <w:rsid w:val="003F7239"/>
    <w:rsid w:val="00400331"/>
    <w:rsid w:val="00400BA4"/>
    <w:rsid w:val="0040153F"/>
    <w:rsid w:val="0040260A"/>
    <w:rsid w:val="00402EB1"/>
    <w:rsid w:val="00403611"/>
    <w:rsid w:val="004037B7"/>
    <w:rsid w:val="00404F81"/>
    <w:rsid w:val="0040614B"/>
    <w:rsid w:val="0040649B"/>
    <w:rsid w:val="004065A7"/>
    <w:rsid w:val="004074DE"/>
    <w:rsid w:val="00407555"/>
    <w:rsid w:val="00412DE6"/>
    <w:rsid w:val="004135C8"/>
    <w:rsid w:val="004137EF"/>
    <w:rsid w:val="00414E95"/>
    <w:rsid w:val="00415A50"/>
    <w:rsid w:val="00416185"/>
    <w:rsid w:val="004167BA"/>
    <w:rsid w:val="00416F4B"/>
    <w:rsid w:val="00417C8F"/>
    <w:rsid w:val="0042083D"/>
    <w:rsid w:val="00421566"/>
    <w:rsid w:val="00425D3C"/>
    <w:rsid w:val="00425FB9"/>
    <w:rsid w:val="00426214"/>
    <w:rsid w:val="00426FA6"/>
    <w:rsid w:val="00427971"/>
    <w:rsid w:val="0043036A"/>
    <w:rsid w:val="004310E2"/>
    <w:rsid w:val="0043114C"/>
    <w:rsid w:val="004311F9"/>
    <w:rsid w:val="00431293"/>
    <w:rsid w:val="0043148F"/>
    <w:rsid w:val="0043179C"/>
    <w:rsid w:val="00431BFE"/>
    <w:rsid w:val="004326D6"/>
    <w:rsid w:val="0043458C"/>
    <w:rsid w:val="00434692"/>
    <w:rsid w:val="00434B20"/>
    <w:rsid w:val="00434DE3"/>
    <w:rsid w:val="00435291"/>
    <w:rsid w:val="004359E6"/>
    <w:rsid w:val="00436DB0"/>
    <w:rsid w:val="00436E77"/>
    <w:rsid w:val="0043707A"/>
    <w:rsid w:val="004374B0"/>
    <w:rsid w:val="004377C2"/>
    <w:rsid w:val="004401C4"/>
    <w:rsid w:val="00441A57"/>
    <w:rsid w:val="00442187"/>
    <w:rsid w:val="00442207"/>
    <w:rsid w:val="004428E6"/>
    <w:rsid w:val="00442B41"/>
    <w:rsid w:val="004431A3"/>
    <w:rsid w:val="00443C8D"/>
    <w:rsid w:val="00443F2C"/>
    <w:rsid w:val="0044419F"/>
    <w:rsid w:val="00444585"/>
    <w:rsid w:val="0044535A"/>
    <w:rsid w:val="00445544"/>
    <w:rsid w:val="00447064"/>
    <w:rsid w:val="0045101F"/>
    <w:rsid w:val="0045295D"/>
    <w:rsid w:val="004530DC"/>
    <w:rsid w:val="00453CA1"/>
    <w:rsid w:val="00454938"/>
    <w:rsid w:val="00454DD1"/>
    <w:rsid w:val="00456085"/>
    <w:rsid w:val="0045732F"/>
    <w:rsid w:val="00457F4F"/>
    <w:rsid w:val="00460720"/>
    <w:rsid w:val="004621DC"/>
    <w:rsid w:val="004624BA"/>
    <w:rsid w:val="004628C0"/>
    <w:rsid w:val="00462919"/>
    <w:rsid w:val="00463A2A"/>
    <w:rsid w:val="00464F9B"/>
    <w:rsid w:val="0046541E"/>
    <w:rsid w:val="004656EE"/>
    <w:rsid w:val="0046631C"/>
    <w:rsid w:val="004668A1"/>
    <w:rsid w:val="0046692B"/>
    <w:rsid w:val="00466B09"/>
    <w:rsid w:val="00467C7B"/>
    <w:rsid w:val="00467C91"/>
    <w:rsid w:val="00470AE1"/>
    <w:rsid w:val="00471005"/>
    <w:rsid w:val="004719E9"/>
    <w:rsid w:val="00471E9F"/>
    <w:rsid w:val="00472214"/>
    <w:rsid w:val="004723F7"/>
    <w:rsid w:val="0047447C"/>
    <w:rsid w:val="004744EF"/>
    <w:rsid w:val="00474778"/>
    <w:rsid w:val="00476D8B"/>
    <w:rsid w:val="004808E0"/>
    <w:rsid w:val="00480F6D"/>
    <w:rsid w:val="004813C3"/>
    <w:rsid w:val="004815C7"/>
    <w:rsid w:val="004819DE"/>
    <w:rsid w:val="00481BF0"/>
    <w:rsid w:val="00482067"/>
    <w:rsid w:val="00482631"/>
    <w:rsid w:val="00482CF4"/>
    <w:rsid w:val="00482D0A"/>
    <w:rsid w:val="004834A1"/>
    <w:rsid w:val="00483BC4"/>
    <w:rsid w:val="004852FD"/>
    <w:rsid w:val="0048626A"/>
    <w:rsid w:val="00486857"/>
    <w:rsid w:val="004873F9"/>
    <w:rsid w:val="004879B1"/>
    <w:rsid w:val="00487B68"/>
    <w:rsid w:val="00490226"/>
    <w:rsid w:val="0049041B"/>
    <w:rsid w:val="00490A09"/>
    <w:rsid w:val="00490B8F"/>
    <w:rsid w:val="00491191"/>
    <w:rsid w:val="004919FA"/>
    <w:rsid w:val="00491BAF"/>
    <w:rsid w:val="004920AD"/>
    <w:rsid w:val="004924CA"/>
    <w:rsid w:val="004927AF"/>
    <w:rsid w:val="00493096"/>
    <w:rsid w:val="00494D19"/>
    <w:rsid w:val="00495270"/>
    <w:rsid w:val="004956EA"/>
    <w:rsid w:val="00496DC7"/>
    <w:rsid w:val="00497220"/>
    <w:rsid w:val="0049750A"/>
    <w:rsid w:val="004977A4"/>
    <w:rsid w:val="00497B11"/>
    <w:rsid w:val="004A02A1"/>
    <w:rsid w:val="004A0A42"/>
    <w:rsid w:val="004A1D38"/>
    <w:rsid w:val="004A22F1"/>
    <w:rsid w:val="004A2A01"/>
    <w:rsid w:val="004A3E82"/>
    <w:rsid w:val="004A5821"/>
    <w:rsid w:val="004A5E80"/>
    <w:rsid w:val="004A6A58"/>
    <w:rsid w:val="004A6D55"/>
    <w:rsid w:val="004A7422"/>
    <w:rsid w:val="004B066A"/>
    <w:rsid w:val="004B0887"/>
    <w:rsid w:val="004B0CCB"/>
    <w:rsid w:val="004B1693"/>
    <w:rsid w:val="004B177F"/>
    <w:rsid w:val="004B1846"/>
    <w:rsid w:val="004B2427"/>
    <w:rsid w:val="004B325D"/>
    <w:rsid w:val="004B3898"/>
    <w:rsid w:val="004B476C"/>
    <w:rsid w:val="004B4C9B"/>
    <w:rsid w:val="004B5D00"/>
    <w:rsid w:val="004B682E"/>
    <w:rsid w:val="004B6A09"/>
    <w:rsid w:val="004B763F"/>
    <w:rsid w:val="004C003E"/>
    <w:rsid w:val="004C165C"/>
    <w:rsid w:val="004C2113"/>
    <w:rsid w:val="004C2296"/>
    <w:rsid w:val="004C2EDC"/>
    <w:rsid w:val="004C32E1"/>
    <w:rsid w:val="004C3D78"/>
    <w:rsid w:val="004C5713"/>
    <w:rsid w:val="004C593B"/>
    <w:rsid w:val="004C6C0C"/>
    <w:rsid w:val="004C7695"/>
    <w:rsid w:val="004C7D76"/>
    <w:rsid w:val="004D0043"/>
    <w:rsid w:val="004D1E27"/>
    <w:rsid w:val="004D3998"/>
    <w:rsid w:val="004D4FAD"/>
    <w:rsid w:val="004D5772"/>
    <w:rsid w:val="004D583E"/>
    <w:rsid w:val="004D5AF2"/>
    <w:rsid w:val="004D609B"/>
    <w:rsid w:val="004D625C"/>
    <w:rsid w:val="004D750F"/>
    <w:rsid w:val="004D7AC0"/>
    <w:rsid w:val="004D7EC5"/>
    <w:rsid w:val="004E06EC"/>
    <w:rsid w:val="004E20FF"/>
    <w:rsid w:val="004E2C6E"/>
    <w:rsid w:val="004E315F"/>
    <w:rsid w:val="004E3565"/>
    <w:rsid w:val="004E5341"/>
    <w:rsid w:val="004E5A85"/>
    <w:rsid w:val="004E5FA0"/>
    <w:rsid w:val="004E7D11"/>
    <w:rsid w:val="004F12DB"/>
    <w:rsid w:val="004F150C"/>
    <w:rsid w:val="004F2480"/>
    <w:rsid w:val="004F30E5"/>
    <w:rsid w:val="004F3253"/>
    <w:rsid w:val="004F4CB9"/>
    <w:rsid w:val="004F6611"/>
    <w:rsid w:val="005006CA"/>
    <w:rsid w:val="00500B70"/>
    <w:rsid w:val="00500C1C"/>
    <w:rsid w:val="0050110C"/>
    <w:rsid w:val="00501237"/>
    <w:rsid w:val="0050173A"/>
    <w:rsid w:val="0050194D"/>
    <w:rsid w:val="00501DD4"/>
    <w:rsid w:val="0050237A"/>
    <w:rsid w:val="005025D9"/>
    <w:rsid w:val="0050298D"/>
    <w:rsid w:val="00502B0B"/>
    <w:rsid w:val="00503BDC"/>
    <w:rsid w:val="00505640"/>
    <w:rsid w:val="00506141"/>
    <w:rsid w:val="00506324"/>
    <w:rsid w:val="005067D9"/>
    <w:rsid w:val="0050699C"/>
    <w:rsid w:val="005069B7"/>
    <w:rsid w:val="0050701A"/>
    <w:rsid w:val="005108CB"/>
    <w:rsid w:val="00510CB9"/>
    <w:rsid w:val="005110B9"/>
    <w:rsid w:val="0051191F"/>
    <w:rsid w:val="00512280"/>
    <w:rsid w:val="005122EC"/>
    <w:rsid w:val="00512645"/>
    <w:rsid w:val="00512DDA"/>
    <w:rsid w:val="0051357A"/>
    <w:rsid w:val="005142E5"/>
    <w:rsid w:val="005143AD"/>
    <w:rsid w:val="005160C2"/>
    <w:rsid w:val="00521026"/>
    <w:rsid w:val="0052188F"/>
    <w:rsid w:val="00521AA5"/>
    <w:rsid w:val="00521ED3"/>
    <w:rsid w:val="00522425"/>
    <w:rsid w:val="005230A6"/>
    <w:rsid w:val="005232B5"/>
    <w:rsid w:val="00523BDA"/>
    <w:rsid w:val="00523F4A"/>
    <w:rsid w:val="00524281"/>
    <w:rsid w:val="00524780"/>
    <w:rsid w:val="00524D0F"/>
    <w:rsid w:val="00526689"/>
    <w:rsid w:val="005267CC"/>
    <w:rsid w:val="005272F7"/>
    <w:rsid w:val="005274B6"/>
    <w:rsid w:val="005275F2"/>
    <w:rsid w:val="00527BBF"/>
    <w:rsid w:val="00531D16"/>
    <w:rsid w:val="00531DD6"/>
    <w:rsid w:val="00534786"/>
    <w:rsid w:val="0053507F"/>
    <w:rsid w:val="00535FC0"/>
    <w:rsid w:val="0053646B"/>
    <w:rsid w:val="00536735"/>
    <w:rsid w:val="00537713"/>
    <w:rsid w:val="005378DF"/>
    <w:rsid w:val="005410A9"/>
    <w:rsid w:val="00543220"/>
    <w:rsid w:val="0054474C"/>
    <w:rsid w:val="005453E2"/>
    <w:rsid w:val="0054553B"/>
    <w:rsid w:val="00545EF9"/>
    <w:rsid w:val="0054635D"/>
    <w:rsid w:val="0054674F"/>
    <w:rsid w:val="005479AB"/>
    <w:rsid w:val="0055158B"/>
    <w:rsid w:val="005516E2"/>
    <w:rsid w:val="00551F25"/>
    <w:rsid w:val="00552439"/>
    <w:rsid w:val="005539FB"/>
    <w:rsid w:val="005542C8"/>
    <w:rsid w:val="00554FAC"/>
    <w:rsid w:val="00555F12"/>
    <w:rsid w:val="0055651A"/>
    <w:rsid w:val="00556F37"/>
    <w:rsid w:val="0055793E"/>
    <w:rsid w:val="00560B70"/>
    <w:rsid w:val="00560E78"/>
    <w:rsid w:val="0056102C"/>
    <w:rsid w:val="005611DE"/>
    <w:rsid w:val="00561663"/>
    <w:rsid w:val="00562294"/>
    <w:rsid w:val="00562828"/>
    <w:rsid w:val="005647B9"/>
    <w:rsid w:val="00565044"/>
    <w:rsid w:val="00565100"/>
    <w:rsid w:val="00566862"/>
    <w:rsid w:val="00567187"/>
    <w:rsid w:val="005672A7"/>
    <w:rsid w:val="0057029B"/>
    <w:rsid w:val="005712F5"/>
    <w:rsid w:val="00572DB1"/>
    <w:rsid w:val="00573DE7"/>
    <w:rsid w:val="00573FD7"/>
    <w:rsid w:val="0057596A"/>
    <w:rsid w:val="00575E69"/>
    <w:rsid w:val="00580D1D"/>
    <w:rsid w:val="0058211A"/>
    <w:rsid w:val="00582891"/>
    <w:rsid w:val="00583F07"/>
    <w:rsid w:val="005848D7"/>
    <w:rsid w:val="00585BD0"/>
    <w:rsid w:val="00585C25"/>
    <w:rsid w:val="00585F64"/>
    <w:rsid w:val="00587606"/>
    <w:rsid w:val="00590B04"/>
    <w:rsid w:val="005915A8"/>
    <w:rsid w:val="00591869"/>
    <w:rsid w:val="00592FC6"/>
    <w:rsid w:val="00593068"/>
    <w:rsid w:val="00594AB5"/>
    <w:rsid w:val="00594C1C"/>
    <w:rsid w:val="00595753"/>
    <w:rsid w:val="00596702"/>
    <w:rsid w:val="00597F5F"/>
    <w:rsid w:val="005A001F"/>
    <w:rsid w:val="005A0701"/>
    <w:rsid w:val="005A0A6C"/>
    <w:rsid w:val="005A0D61"/>
    <w:rsid w:val="005A16A1"/>
    <w:rsid w:val="005A202C"/>
    <w:rsid w:val="005A2067"/>
    <w:rsid w:val="005A29AA"/>
    <w:rsid w:val="005A2A5F"/>
    <w:rsid w:val="005A2B4F"/>
    <w:rsid w:val="005A39F9"/>
    <w:rsid w:val="005A4A8C"/>
    <w:rsid w:val="005A4B7A"/>
    <w:rsid w:val="005A4D98"/>
    <w:rsid w:val="005A563F"/>
    <w:rsid w:val="005A587C"/>
    <w:rsid w:val="005B0822"/>
    <w:rsid w:val="005B1207"/>
    <w:rsid w:val="005B3127"/>
    <w:rsid w:val="005B3C85"/>
    <w:rsid w:val="005B3DE7"/>
    <w:rsid w:val="005B5D84"/>
    <w:rsid w:val="005B661F"/>
    <w:rsid w:val="005B697D"/>
    <w:rsid w:val="005B6A7F"/>
    <w:rsid w:val="005B6EF0"/>
    <w:rsid w:val="005C04BB"/>
    <w:rsid w:val="005C0570"/>
    <w:rsid w:val="005C17DC"/>
    <w:rsid w:val="005C185B"/>
    <w:rsid w:val="005C2221"/>
    <w:rsid w:val="005C321A"/>
    <w:rsid w:val="005C342E"/>
    <w:rsid w:val="005C3D86"/>
    <w:rsid w:val="005C416F"/>
    <w:rsid w:val="005C64B8"/>
    <w:rsid w:val="005C6ECB"/>
    <w:rsid w:val="005C7099"/>
    <w:rsid w:val="005C742F"/>
    <w:rsid w:val="005D096F"/>
    <w:rsid w:val="005D0CB3"/>
    <w:rsid w:val="005D1496"/>
    <w:rsid w:val="005D165F"/>
    <w:rsid w:val="005D16AA"/>
    <w:rsid w:val="005D18F8"/>
    <w:rsid w:val="005D1B12"/>
    <w:rsid w:val="005D1F43"/>
    <w:rsid w:val="005D2575"/>
    <w:rsid w:val="005D3188"/>
    <w:rsid w:val="005D3B55"/>
    <w:rsid w:val="005D532A"/>
    <w:rsid w:val="005D597A"/>
    <w:rsid w:val="005D6515"/>
    <w:rsid w:val="005D656F"/>
    <w:rsid w:val="005D797A"/>
    <w:rsid w:val="005E08A4"/>
    <w:rsid w:val="005E0910"/>
    <w:rsid w:val="005E1411"/>
    <w:rsid w:val="005E1452"/>
    <w:rsid w:val="005E1DCC"/>
    <w:rsid w:val="005E2BC0"/>
    <w:rsid w:val="005E34A9"/>
    <w:rsid w:val="005E393D"/>
    <w:rsid w:val="005E4B49"/>
    <w:rsid w:val="005E6BF1"/>
    <w:rsid w:val="005E75B8"/>
    <w:rsid w:val="005F016A"/>
    <w:rsid w:val="005F0A25"/>
    <w:rsid w:val="005F1331"/>
    <w:rsid w:val="005F218A"/>
    <w:rsid w:val="005F21A4"/>
    <w:rsid w:val="005F2767"/>
    <w:rsid w:val="005F3C63"/>
    <w:rsid w:val="005F4699"/>
    <w:rsid w:val="005F48D6"/>
    <w:rsid w:val="005F55AF"/>
    <w:rsid w:val="005F6796"/>
    <w:rsid w:val="005F6AAA"/>
    <w:rsid w:val="005F6E6D"/>
    <w:rsid w:val="00601127"/>
    <w:rsid w:val="00601E67"/>
    <w:rsid w:val="006044E0"/>
    <w:rsid w:val="006053A1"/>
    <w:rsid w:val="00607D68"/>
    <w:rsid w:val="00610221"/>
    <w:rsid w:val="006105FC"/>
    <w:rsid w:val="00610F37"/>
    <w:rsid w:val="0061252B"/>
    <w:rsid w:val="00612959"/>
    <w:rsid w:val="00612AB3"/>
    <w:rsid w:val="00612B1B"/>
    <w:rsid w:val="00612ED4"/>
    <w:rsid w:val="00614D1D"/>
    <w:rsid w:val="00614DF8"/>
    <w:rsid w:val="00615829"/>
    <w:rsid w:val="00616580"/>
    <w:rsid w:val="00616DA5"/>
    <w:rsid w:val="00617F59"/>
    <w:rsid w:val="0062070C"/>
    <w:rsid w:val="0062077D"/>
    <w:rsid w:val="00620DF8"/>
    <w:rsid w:val="006216B2"/>
    <w:rsid w:val="00622220"/>
    <w:rsid w:val="0062231C"/>
    <w:rsid w:val="00622BEF"/>
    <w:rsid w:val="00622C7B"/>
    <w:rsid w:val="00623392"/>
    <w:rsid w:val="00624C22"/>
    <w:rsid w:val="00625298"/>
    <w:rsid w:val="006254CB"/>
    <w:rsid w:val="00626049"/>
    <w:rsid w:val="00626D83"/>
    <w:rsid w:val="00627ECD"/>
    <w:rsid w:val="00630FF5"/>
    <w:rsid w:val="006319C6"/>
    <w:rsid w:val="00632172"/>
    <w:rsid w:val="006326EA"/>
    <w:rsid w:val="00632A52"/>
    <w:rsid w:val="00633E4C"/>
    <w:rsid w:val="00634156"/>
    <w:rsid w:val="00634362"/>
    <w:rsid w:val="00634ADD"/>
    <w:rsid w:val="00634F43"/>
    <w:rsid w:val="006368EC"/>
    <w:rsid w:val="00636E47"/>
    <w:rsid w:val="00641606"/>
    <w:rsid w:val="0064374E"/>
    <w:rsid w:val="00644573"/>
    <w:rsid w:val="00646603"/>
    <w:rsid w:val="00646A32"/>
    <w:rsid w:val="00647545"/>
    <w:rsid w:val="006509B5"/>
    <w:rsid w:val="00651373"/>
    <w:rsid w:val="0065175E"/>
    <w:rsid w:val="00652E59"/>
    <w:rsid w:val="006533F6"/>
    <w:rsid w:val="00654CA2"/>
    <w:rsid w:val="00654D85"/>
    <w:rsid w:val="006556A1"/>
    <w:rsid w:val="006559C0"/>
    <w:rsid w:val="00655BF5"/>
    <w:rsid w:val="00655E1F"/>
    <w:rsid w:val="00657792"/>
    <w:rsid w:val="00657A8F"/>
    <w:rsid w:val="006610AA"/>
    <w:rsid w:val="006614CD"/>
    <w:rsid w:val="006626B0"/>
    <w:rsid w:val="00663B4A"/>
    <w:rsid w:val="00663B8F"/>
    <w:rsid w:val="006656EA"/>
    <w:rsid w:val="00665940"/>
    <w:rsid w:val="00665E4E"/>
    <w:rsid w:val="006660F8"/>
    <w:rsid w:val="006663CD"/>
    <w:rsid w:val="006706CB"/>
    <w:rsid w:val="0067077D"/>
    <w:rsid w:val="00670AF9"/>
    <w:rsid w:val="00670FC9"/>
    <w:rsid w:val="006718DA"/>
    <w:rsid w:val="006720F7"/>
    <w:rsid w:val="0067261D"/>
    <w:rsid w:val="006732A3"/>
    <w:rsid w:val="0067342A"/>
    <w:rsid w:val="00673B39"/>
    <w:rsid w:val="00674D0A"/>
    <w:rsid w:val="0067517A"/>
    <w:rsid w:val="006759C1"/>
    <w:rsid w:val="00676C8E"/>
    <w:rsid w:val="00677547"/>
    <w:rsid w:val="006822E5"/>
    <w:rsid w:val="0068267F"/>
    <w:rsid w:val="00682EF7"/>
    <w:rsid w:val="006846A1"/>
    <w:rsid w:val="00685897"/>
    <w:rsid w:val="00686415"/>
    <w:rsid w:val="006901B3"/>
    <w:rsid w:val="00690B97"/>
    <w:rsid w:val="00691B51"/>
    <w:rsid w:val="00692908"/>
    <w:rsid w:val="00692AF5"/>
    <w:rsid w:val="00692E14"/>
    <w:rsid w:val="00693F07"/>
    <w:rsid w:val="00694988"/>
    <w:rsid w:val="00695578"/>
    <w:rsid w:val="00695698"/>
    <w:rsid w:val="006966AC"/>
    <w:rsid w:val="00697A65"/>
    <w:rsid w:val="00697B60"/>
    <w:rsid w:val="006A0031"/>
    <w:rsid w:val="006A0188"/>
    <w:rsid w:val="006A5006"/>
    <w:rsid w:val="006A64DF"/>
    <w:rsid w:val="006A6D04"/>
    <w:rsid w:val="006A726E"/>
    <w:rsid w:val="006A7BF1"/>
    <w:rsid w:val="006B0331"/>
    <w:rsid w:val="006B0AD1"/>
    <w:rsid w:val="006B30B9"/>
    <w:rsid w:val="006B3958"/>
    <w:rsid w:val="006B3D9E"/>
    <w:rsid w:val="006B4ED0"/>
    <w:rsid w:val="006B5057"/>
    <w:rsid w:val="006B543E"/>
    <w:rsid w:val="006B560A"/>
    <w:rsid w:val="006B5ED2"/>
    <w:rsid w:val="006C00D5"/>
    <w:rsid w:val="006C254C"/>
    <w:rsid w:val="006C2694"/>
    <w:rsid w:val="006C29F4"/>
    <w:rsid w:val="006C2F46"/>
    <w:rsid w:val="006C3638"/>
    <w:rsid w:val="006C4330"/>
    <w:rsid w:val="006C6D3E"/>
    <w:rsid w:val="006C750C"/>
    <w:rsid w:val="006C78C8"/>
    <w:rsid w:val="006C7DAC"/>
    <w:rsid w:val="006D1874"/>
    <w:rsid w:val="006D1FBA"/>
    <w:rsid w:val="006D2E97"/>
    <w:rsid w:val="006D409C"/>
    <w:rsid w:val="006D4348"/>
    <w:rsid w:val="006D4CA6"/>
    <w:rsid w:val="006D52C5"/>
    <w:rsid w:val="006D61A4"/>
    <w:rsid w:val="006D6670"/>
    <w:rsid w:val="006D738F"/>
    <w:rsid w:val="006D7832"/>
    <w:rsid w:val="006D7B06"/>
    <w:rsid w:val="006D7C1D"/>
    <w:rsid w:val="006E05CE"/>
    <w:rsid w:val="006E09C2"/>
    <w:rsid w:val="006E0E58"/>
    <w:rsid w:val="006E1ADB"/>
    <w:rsid w:val="006E1AE5"/>
    <w:rsid w:val="006E1F38"/>
    <w:rsid w:val="006E217F"/>
    <w:rsid w:val="006E39E0"/>
    <w:rsid w:val="006E448B"/>
    <w:rsid w:val="006E5D1D"/>
    <w:rsid w:val="006E6B38"/>
    <w:rsid w:val="006E77D8"/>
    <w:rsid w:val="006E788C"/>
    <w:rsid w:val="006F1A0C"/>
    <w:rsid w:val="006F22A5"/>
    <w:rsid w:val="006F2AC0"/>
    <w:rsid w:val="006F3A75"/>
    <w:rsid w:val="006F3D3C"/>
    <w:rsid w:val="006F4553"/>
    <w:rsid w:val="006F4C66"/>
    <w:rsid w:val="006F671D"/>
    <w:rsid w:val="006F6ABC"/>
    <w:rsid w:val="006F7D03"/>
    <w:rsid w:val="007009D4"/>
    <w:rsid w:val="00701457"/>
    <w:rsid w:val="0070154C"/>
    <w:rsid w:val="00702079"/>
    <w:rsid w:val="0070229D"/>
    <w:rsid w:val="00702D23"/>
    <w:rsid w:val="00704A9A"/>
    <w:rsid w:val="00704A9D"/>
    <w:rsid w:val="00704D3C"/>
    <w:rsid w:val="00704DE4"/>
    <w:rsid w:val="00706F63"/>
    <w:rsid w:val="00706FD8"/>
    <w:rsid w:val="00707CE6"/>
    <w:rsid w:val="0071039E"/>
    <w:rsid w:val="00710827"/>
    <w:rsid w:val="0071162E"/>
    <w:rsid w:val="007116CA"/>
    <w:rsid w:val="00711B9F"/>
    <w:rsid w:val="00711F4A"/>
    <w:rsid w:val="00712A29"/>
    <w:rsid w:val="00712BCB"/>
    <w:rsid w:val="00712CD4"/>
    <w:rsid w:val="00713C59"/>
    <w:rsid w:val="00714193"/>
    <w:rsid w:val="00715F8F"/>
    <w:rsid w:val="0071624C"/>
    <w:rsid w:val="00716A11"/>
    <w:rsid w:val="00720D85"/>
    <w:rsid w:val="0072128D"/>
    <w:rsid w:val="007217ED"/>
    <w:rsid w:val="00721D59"/>
    <w:rsid w:val="007221FA"/>
    <w:rsid w:val="00723A79"/>
    <w:rsid w:val="00723D6A"/>
    <w:rsid w:val="00725E6B"/>
    <w:rsid w:val="00725F7B"/>
    <w:rsid w:val="00726F11"/>
    <w:rsid w:val="007272F7"/>
    <w:rsid w:val="0072787D"/>
    <w:rsid w:val="00727A0E"/>
    <w:rsid w:val="00727F59"/>
    <w:rsid w:val="00730789"/>
    <w:rsid w:val="00731141"/>
    <w:rsid w:val="0073297A"/>
    <w:rsid w:val="00732E97"/>
    <w:rsid w:val="007330F4"/>
    <w:rsid w:val="007345A4"/>
    <w:rsid w:val="00736848"/>
    <w:rsid w:val="00736D5A"/>
    <w:rsid w:val="0073755B"/>
    <w:rsid w:val="00740DD6"/>
    <w:rsid w:val="00740F0F"/>
    <w:rsid w:val="00741964"/>
    <w:rsid w:val="007426A4"/>
    <w:rsid w:val="007437D1"/>
    <w:rsid w:val="0074412D"/>
    <w:rsid w:val="00744AC8"/>
    <w:rsid w:val="00745891"/>
    <w:rsid w:val="00745C7C"/>
    <w:rsid w:val="007460C9"/>
    <w:rsid w:val="00752215"/>
    <w:rsid w:val="0075222A"/>
    <w:rsid w:val="0075230B"/>
    <w:rsid w:val="007525F7"/>
    <w:rsid w:val="00753268"/>
    <w:rsid w:val="007537A4"/>
    <w:rsid w:val="00753EA2"/>
    <w:rsid w:val="00754BC0"/>
    <w:rsid w:val="00755C63"/>
    <w:rsid w:val="007566FC"/>
    <w:rsid w:val="00756E0F"/>
    <w:rsid w:val="00757C31"/>
    <w:rsid w:val="00757C61"/>
    <w:rsid w:val="007606D6"/>
    <w:rsid w:val="00760749"/>
    <w:rsid w:val="00760AF4"/>
    <w:rsid w:val="007615B2"/>
    <w:rsid w:val="007617E3"/>
    <w:rsid w:val="0076235F"/>
    <w:rsid w:val="00762BB6"/>
    <w:rsid w:val="00763123"/>
    <w:rsid w:val="007633E6"/>
    <w:rsid w:val="00763E94"/>
    <w:rsid w:val="00763FD9"/>
    <w:rsid w:val="0076485D"/>
    <w:rsid w:val="0076536F"/>
    <w:rsid w:val="007659F1"/>
    <w:rsid w:val="00766BD9"/>
    <w:rsid w:val="00766E60"/>
    <w:rsid w:val="00767023"/>
    <w:rsid w:val="0076747F"/>
    <w:rsid w:val="007679D7"/>
    <w:rsid w:val="007700CA"/>
    <w:rsid w:val="007702BD"/>
    <w:rsid w:val="00770A2B"/>
    <w:rsid w:val="00770DFD"/>
    <w:rsid w:val="00770E60"/>
    <w:rsid w:val="00772519"/>
    <w:rsid w:val="00773D21"/>
    <w:rsid w:val="00774A70"/>
    <w:rsid w:val="00774D17"/>
    <w:rsid w:val="007758AD"/>
    <w:rsid w:val="00775B38"/>
    <w:rsid w:val="0077636B"/>
    <w:rsid w:val="00780322"/>
    <w:rsid w:val="007833E1"/>
    <w:rsid w:val="007843B3"/>
    <w:rsid w:val="00784615"/>
    <w:rsid w:val="00785109"/>
    <w:rsid w:val="00785E80"/>
    <w:rsid w:val="0078648E"/>
    <w:rsid w:val="007865C1"/>
    <w:rsid w:val="00787132"/>
    <w:rsid w:val="00787741"/>
    <w:rsid w:val="00787EB9"/>
    <w:rsid w:val="00787F3B"/>
    <w:rsid w:val="00791F70"/>
    <w:rsid w:val="00792111"/>
    <w:rsid w:val="0079299E"/>
    <w:rsid w:val="007930F4"/>
    <w:rsid w:val="00793197"/>
    <w:rsid w:val="0079380B"/>
    <w:rsid w:val="00795616"/>
    <w:rsid w:val="0079688C"/>
    <w:rsid w:val="00796D2C"/>
    <w:rsid w:val="007971E3"/>
    <w:rsid w:val="007A03B4"/>
    <w:rsid w:val="007A049B"/>
    <w:rsid w:val="007A1D05"/>
    <w:rsid w:val="007A1E5F"/>
    <w:rsid w:val="007A5380"/>
    <w:rsid w:val="007A7317"/>
    <w:rsid w:val="007A7375"/>
    <w:rsid w:val="007A75D1"/>
    <w:rsid w:val="007A7E21"/>
    <w:rsid w:val="007B09A6"/>
    <w:rsid w:val="007B262B"/>
    <w:rsid w:val="007B39EB"/>
    <w:rsid w:val="007B3A51"/>
    <w:rsid w:val="007B3BC0"/>
    <w:rsid w:val="007B4353"/>
    <w:rsid w:val="007B48C0"/>
    <w:rsid w:val="007B5A6B"/>
    <w:rsid w:val="007B5B2D"/>
    <w:rsid w:val="007B6316"/>
    <w:rsid w:val="007B636B"/>
    <w:rsid w:val="007B64CD"/>
    <w:rsid w:val="007B65AD"/>
    <w:rsid w:val="007B67AA"/>
    <w:rsid w:val="007B722D"/>
    <w:rsid w:val="007B7938"/>
    <w:rsid w:val="007B7E1C"/>
    <w:rsid w:val="007C09A1"/>
    <w:rsid w:val="007C178E"/>
    <w:rsid w:val="007C2297"/>
    <w:rsid w:val="007C2493"/>
    <w:rsid w:val="007C278C"/>
    <w:rsid w:val="007C2A98"/>
    <w:rsid w:val="007C4660"/>
    <w:rsid w:val="007C6581"/>
    <w:rsid w:val="007D08FE"/>
    <w:rsid w:val="007D0AEC"/>
    <w:rsid w:val="007D1577"/>
    <w:rsid w:val="007D28A4"/>
    <w:rsid w:val="007D2E54"/>
    <w:rsid w:val="007D3065"/>
    <w:rsid w:val="007D3DD3"/>
    <w:rsid w:val="007D4EED"/>
    <w:rsid w:val="007D5D6E"/>
    <w:rsid w:val="007D71D6"/>
    <w:rsid w:val="007E018F"/>
    <w:rsid w:val="007E0A28"/>
    <w:rsid w:val="007E1B9F"/>
    <w:rsid w:val="007E1FCA"/>
    <w:rsid w:val="007E32B8"/>
    <w:rsid w:val="007E32BC"/>
    <w:rsid w:val="007E3B49"/>
    <w:rsid w:val="007E4B79"/>
    <w:rsid w:val="007E5345"/>
    <w:rsid w:val="007E5B50"/>
    <w:rsid w:val="007E70AA"/>
    <w:rsid w:val="007F01AB"/>
    <w:rsid w:val="007F13A7"/>
    <w:rsid w:val="007F21A0"/>
    <w:rsid w:val="007F2E39"/>
    <w:rsid w:val="007F2E7D"/>
    <w:rsid w:val="007F3E1B"/>
    <w:rsid w:val="007F612A"/>
    <w:rsid w:val="007F6B6A"/>
    <w:rsid w:val="007F6FDB"/>
    <w:rsid w:val="007F70DF"/>
    <w:rsid w:val="008014E5"/>
    <w:rsid w:val="00801646"/>
    <w:rsid w:val="0080208E"/>
    <w:rsid w:val="00802645"/>
    <w:rsid w:val="0080271E"/>
    <w:rsid w:val="00802F3A"/>
    <w:rsid w:val="00803EF4"/>
    <w:rsid w:val="00804948"/>
    <w:rsid w:val="00805584"/>
    <w:rsid w:val="008059CF"/>
    <w:rsid w:val="008059D9"/>
    <w:rsid w:val="00806302"/>
    <w:rsid w:val="0081028D"/>
    <w:rsid w:val="0081033B"/>
    <w:rsid w:val="008103DE"/>
    <w:rsid w:val="008105C0"/>
    <w:rsid w:val="0081192B"/>
    <w:rsid w:val="00811FC6"/>
    <w:rsid w:val="00812548"/>
    <w:rsid w:val="0081307D"/>
    <w:rsid w:val="00813325"/>
    <w:rsid w:val="00813E09"/>
    <w:rsid w:val="0081438E"/>
    <w:rsid w:val="008159E2"/>
    <w:rsid w:val="00815CA1"/>
    <w:rsid w:val="00817AF8"/>
    <w:rsid w:val="00817C7D"/>
    <w:rsid w:val="00820189"/>
    <w:rsid w:val="00820C8C"/>
    <w:rsid w:val="0082307E"/>
    <w:rsid w:val="00823A42"/>
    <w:rsid w:val="00825042"/>
    <w:rsid w:val="0082694C"/>
    <w:rsid w:val="00826A74"/>
    <w:rsid w:val="00827197"/>
    <w:rsid w:val="00831442"/>
    <w:rsid w:val="00832404"/>
    <w:rsid w:val="00832799"/>
    <w:rsid w:val="00832B4C"/>
    <w:rsid w:val="00833D8F"/>
    <w:rsid w:val="008361A0"/>
    <w:rsid w:val="00836204"/>
    <w:rsid w:val="00836AED"/>
    <w:rsid w:val="00840E89"/>
    <w:rsid w:val="0084150A"/>
    <w:rsid w:val="00841562"/>
    <w:rsid w:val="00841580"/>
    <w:rsid w:val="00841781"/>
    <w:rsid w:val="00841DAD"/>
    <w:rsid w:val="00842BAB"/>
    <w:rsid w:val="008447F7"/>
    <w:rsid w:val="00846DD9"/>
    <w:rsid w:val="00847163"/>
    <w:rsid w:val="008471B1"/>
    <w:rsid w:val="00847DEC"/>
    <w:rsid w:val="008507BD"/>
    <w:rsid w:val="00851EAA"/>
    <w:rsid w:val="008533C8"/>
    <w:rsid w:val="008539C9"/>
    <w:rsid w:val="00853A23"/>
    <w:rsid w:val="00855331"/>
    <w:rsid w:val="00855A68"/>
    <w:rsid w:val="00856459"/>
    <w:rsid w:val="00856539"/>
    <w:rsid w:val="0085684D"/>
    <w:rsid w:val="00856A7D"/>
    <w:rsid w:val="00857A43"/>
    <w:rsid w:val="00857E18"/>
    <w:rsid w:val="00860297"/>
    <w:rsid w:val="00860A5D"/>
    <w:rsid w:val="00861330"/>
    <w:rsid w:val="00862181"/>
    <w:rsid w:val="008625E2"/>
    <w:rsid w:val="00862AFE"/>
    <w:rsid w:val="00862C8C"/>
    <w:rsid w:val="00862E4F"/>
    <w:rsid w:val="00862EA3"/>
    <w:rsid w:val="00862ED7"/>
    <w:rsid w:val="00864807"/>
    <w:rsid w:val="0086536D"/>
    <w:rsid w:val="008654FE"/>
    <w:rsid w:val="008660C0"/>
    <w:rsid w:val="008663AA"/>
    <w:rsid w:val="008664F0"/>
    <w:rsid w:val="00866D09"/>
    <w:rsid w:val="0086712A"/>
    <w:rsid w:val="008673B9"/>
    <w:rsid w:val="008700FD"/>
    <w:rsid w:val="00872B13"/>
    <w:rsid w:val="0087308A"/>
    <w:rsid w:val="0087487D"/>
    <w:rsid w:val="0087499D"/>
    <w:rsid w:val="00875239"/>
    <w:rsid w:val="00875245"/>
    <w:rsid w:val="00875A1C"/>
    <w:rsid w:val="00875E1A"/>
    <w:rsid w:val="00875F48"/>
    <w:rsid w:val="008764B2"/>
    <w:rsid w:val="008772D3"/>
    <w:rsid w:val="008803E8"/>
    <w:rsid w:val="00882C4B"/>
    <w:rsid w:val="00885508"/>
    <w:rsid w:val="008856FA"/>
    <w:rsid w:val="00886833"/>
    <w:rsid w:val="0088733C"/>
    <w:rsid w:val="008900CC"/>
    <w:rsid w:val="00890587"/>
    <w:rsid w:val="00890FE8"/>
    <w:rsid w:val="008923E6"/>
    <w:rsid w:val="008925F8"/>
    <w:rsid w:val="0089265A"/>
    <w:rsid w:val="00893244"/>
    <w:rsid w:val="0089361B"/>
    <w:rsid w:val="00893950"/>
    <w:rsid w:val="0089603C"/>
    <w:rsid w:val="008966B4"/>
    <w:rsid w:val="008976E6"/>
    <w:rsid w:val="00897CDA"/>
    <w:rsid w:val="008A02DB"/>
    <w:rsid w:val="008A10AD"/>
    <w:rsid w:val="008A1490"/>
    <w:rsid w:val="008A203A"/>
    <w:rsid w:val="008A30B3"/>
    <w:rsid w:val="008A4E1E"/>
    <w:rsid w:val="008A4E5B"/>
    <w:rsid w:val="008A55D2"/>
    <w:rsid w:val="008A5ED6"/>
    <w:rsid w:val="008A6A11"/>
    <w:rsid w:val="008A76EC"/>
    <w:rsid w:val="008A7954"/>
    <w:rsid w:val="008B0136"/>
    <w:rsid w:val="008B1759"/>
    <w:rsid w:val="008B1F9D"/>
    <w:rsid w:val="008B29A2"/>
    <w:rsid w:val="008B2FAA"/>
    <w:rsid w:val="008B31D8"/>
    <w:rsid w:val="008B5030"/>
    <w:rsid w:val="008B51D7"/>
    <w:rsid w:val="008B5A34"/>
    <w:rsid w:val="008B5BB7"/>
    <w:rsid w:val="008B5DCF"/>
    <w:rsid w:val="008C07EA"/>
    <w:rsid w:val="008C0996"/>
    <w:rsid w:val="008C0D6E"/>
    <w:rsid w:val="008C0F3E"/>
    <w:rsid w:val="008C1807"/>
    <w:rsid w:val="008C241A"/>
    <w:rsid w:val="008C2930"/>
    <w:rsid w:val="008C2DBC"/>
    <w:rsid w:val="008C3136"/>
    <w:rsid w:val="008C31B4"/>
    <w:rsid w:val="008C3AB2"/>
    <w:rsid w:val="008C46F3"/>
    <w:rsid w:val="008C7896"/>
    <w:rsid w:val="008C7F10"/>
    <w:rsid w:val="008D04FB"/>
    <w:rsid w:val="008D1806"/>
    <w:rsid w:val="008D1F3E"/>
    <w:rsid w:val="008D22B7"/>
    <w:rsid w:val="008D22E7"/>
    <w:rsid w:val="008D24BA"/>
    <w:rsid w:val="008D3AE1"/>
    <w:rsid w:val="008D3EB8"/>
    <w:rsid w:val="008D409F"/>
    <w:rsid w:val="008D48AC"/>
    <w:rsid w:val="008D4B76"/>
    <w:rsid w:val="008D4FE2"/>
    <w:rsid w:val="008D5524"/>
    <w:rsid w:val="008D5F1D"/>
    <w:rsid w:val="008D6687"/>
    <w:rsid w:val="008D6ECA"/>
    <w:rsid w:val="008D71CE"/>
    <w:rsid w:val="008D731A"/>
    <w:rsid w:val="008D7711"/>
    <w:rsid w:val="008D7C15"/>
    <w:rsid w:val="008E04FE"/>
    <w:rsid w:val="008E16C7"/>
    <w:rsid w:val="008E258F"/>
    <w:rsid w:val="008E291B"/>
    <w:rsid w:val="008E310E"/>
    <w:rsid w:val="008E37A6"/>
    <w:rsid w:val="008E37F2"/>
    <w:rsid w:val="008E3923"/>
    <w:rsid w:val="008E427F"/>
    <w:rsid w:val="008E72EB"/>
    <w:rsid w:val="008F0231"/>
    <w:rsid w:val="008F10FE"/>
    <w:rsid w:val="008F1138"/>
    <w:rsid w:val="008F250A"/>
    <w:rsid w:val="008F40AE"/>
    <w:rsid w:val="008F4C39"/>
    <w:rsid w:val="008F5928"/>
    <w:rsid w:val="008F690E"/>
    <w:rsid w:val="008F7F19"/>
    <w:rsid w:val="0090087B"/>
    <w:rsid w:val="00901B6E"/>
    <w:rsid w:val="00901F38"/>
    <w:rsid w:val="00901F8A"/>
    <w:rsid w:val="0090203D"/>
    <w:rsid w:val="0090343B"/>
    <w:rsid w:val="00904622"/>
    <w:rsid w:val="009059EB"/>
    <w:rsid w:val="00906801"/>
    <w:rsid w:val="00907353"/>
    <w:rsid w:val="009115A7"/>
    <w:rsid w:val="00911ED4"/>
    <w:rsid w:val="00912E35"/>
    <w:rsid w:val="00913C0F"/>
    <w:rsid w:val="00914347"/>
    <w:rsid w:val="009153F9"/>
    <w:rsid w:val="00916278"/>
    <w:rsid w:val="009165B8"/>
    <w:rsid w:val="00916732"/>
    <w:rsid w:val="00917CD5"/>
    <w:rsid w:val="00917EC4"/>
    <w:rsid w:val="00917FB9"/>
    <w:rsid w:val="00920A04"/>
    <w:rsid w:val="00921A53"/>
    <w:rsid w:val="00922FD2"/>
    <w:rsid w:val="009240FB"/>
    <w:rsid w:val="009247E4"/>
    <w:rsid w:val="00926044"/>
    <w:rsid w:val="009260D3"/>
    <w:rsid w:val="00926C96"/>
    <w:rsid w:val="009273E4"/>
    <w:rsid w:val="0092759B"/>
    <w:rsid w:val="009276D8"/>
    <w:rsid w:val="0093095D"/>
    <w:rsid w:val="00930F6D"/>
    <w:rsid w:val="00931C24"/>
    <w:rsid w:val="0093200F"/>
    <w:rsid w:val="00933BF2"/>
    <w:rsid w:val="009376BF"/>
    <w:rsid w:val="009379C2"/>
    <w:rsid w:val="00937E23"/>
    <w:rsid w:val="00940111"/>
    <w:rsid w:val="009408A4"/>
    <w:rsid w:val="00940F48"/>
    <w:rsid w:val="00941479"/>
    <w:rsid w:val="0094165D"/>
    <w:rsid w:val="00942180"/>
    <w:rsid w:val="00942626"/>
    <w:rsid w:val="00942D61"/>
    <w:rsid w:val="0094354E"/>
    <w:rsid w:val="00944879"/>
    <w:rsid w:val="00944A75"/>
    <w:rsid w:val="0094516C"/>
    <w:rsid w:val="009455D6"/>
    <w:rsid w:val="0094606A"/>
    <w:rsid w:val="009461A3"/>
    <w:rsid w:val="00946559"/>
    <w:rsid w:val="009471D9"/>
    <w:rsid w:val="009476D5"/>
    <w:rsid w:val="00947A51"/>
    <w:rsid w:val="00950FBF"/>
    <w:rsid w:val="0095240A"/>
    <w:rsid w:val="00952976"/>
    <w:rsid w:val="009530E9"/>
    <w:rsid w:val="009535C1"/>
    <w:rsid w:val="00954382"/>
    <w:rsid w:val="00954566"/>
    <w:rsid w:val="0095473E"/>
    <w:rsid w:val="009560B9"/>
    <w:rsid w:val="009571E3"/>
    <w:rsid w:val="0095777C"/>
    <w:rsid w:val="00957E46"/>
    <w:rsid w:val="0096276E"/>
    <w:rsid w:val="00962905"/>
    <w:rsid w:val="00963B06"/>
    <w:rsid w:val="009652FD"/>
    <w:rsid w:val="00965E4C"/>
    <w:rsid w:val="00965E5E"/>
    <w:rsid w:val="009707B0"/>
    <w:rsid w:val="00972130"/>
    <w:rsid w:val="009721D6"/>
    <w:rsid w:val="00972261"/>
    <w:rsid w:val="00972A99"/>
    <w:rsid w:val="009735D4"/>
    <w:rsid w:val="00973DE8"/>
    <w:rsid w:val="009748E1"/>
    <w:rsid w:val="00974F24"/>
    <w:rsid w:val="00975BC8"/>
    <w:rsid w:val="00976104"/>
    <w:rsid w:val="00977EFC"/>
    <w:rsid w:val="00980FEA"/>
    <w:rsid w:val="009812D8"/>
    <w:rsid w:val="00981927"/>
    <w:rsid w:val="00982235"/>
    <w:rsid w:val="0098242D"/>
    <w:rsid w:val="00982DF0"/>
    <w:rsid w:val="00982DFF"/>
    <w:rsid w:val="009833E4"/>
    <w:rsid w:val="00983511"/>
    <w:rsid w:val="00984822"/>
    <w:rsid w:val="00984E61"/>
    <w:rsid w:val="009854AD"/>
    <w:rsid w:val="00986357"/>
    <w:rsid w:val="00986F87"/>
    <w:rsid w:val="009911CC"/>
    <w:rsid w:val="00991261"/>
    <w:rsid w:val="00991BCF"/>
    <w:rsid w:val="00991BF6"/>
    <w:rsid w:val="0099216E"/>
    <w:rsid w:val="00992396"/>
    <w:rsid w:val="0099252E"/>
    <w:rsid w:val="009926E9"/>
    <w:rsid w:val="00993971"/>
    <w:rsid w:val="00993B13"/>
    <w:rsid w:val="00996D20"/>
    <w:rsid w:val="00997166"/>
    <w:rsid w:val="009972C1"/>
    <w:rsid w:val="009A0044"/>
    <w:rsid w:val="009A049B"/>
    <w:rsid w:val="009A07A3"/>
    <w:rsid w:val="009A08F8"/>
    <w:rsid w:val="009A12DE"/>
    <w:rsid w:val="009A40B9"/>
    <w:rsid w:val="009A5D86"/>
    <w:rsid w:val="009A6974"/>
    <w:rsid w:val="009A793E"/>
    <w:rsid w:val="009B080E"/>
    <w:rsid w:val="009B18C5"/>
    <w:rsid w:val="009B2BF2"/>
    <w:rsid w:val="009B2CF4"/>
    <w:rsid w:val="009B2E42"/>
    <w:rsid w:val="009B38BC"/>
    <w:rsid w:val="009B5614"/>
    <w:rsid w:val="009B6299"/>
    <w:rsid w:val="009B65E3"/>
    <w:rsid w:val="009B6669"/>
    <w:rsid w:val="009B76C6"/>
    <w:rsid w:val="009B77D8"/>
    <w:rsid w:val="009B7BD2"/>
    <w:rsid w:val="009C0D72"/>
    <w:rsid w:val="009C14BC"/>
    <w:rsid w:val="009C30AA"/>
    <w:rsid w:val="009C3764"/>
    <w:rsid w:val="009C38DD"/>
    <w:rsid w:val="009C4592"/>
    <w:rsid w:val="009C4D41"/>
    <w:rsid w:val="009C4DF2"/>
    <w:rsid w:val="009C5125"/>
    <w:rsid w:val="009C51D2"/>
    <w:rsid w:val="009C670C"/>
    <w:rsid w:val="009C672D"/>
    <w:rsid w:val="009C6EB9"/>
    <w:rsid w:val="009C75F4"/>
    <w:rsid w:val="009C7CB0"/>
    <w:rsid w:val="009C7D84"/>
    <w:rsid w:val="009D0321"/>
    <w:rsid w:val="009D06C6"/>
    <w:rsid w:val="009D094F"/>
    <w:rsid w:val="009D3DB6"/>
    <w:rsid w:val="009D5311"/>
    <w:rsid w:val="009D5493"/>
    <w:rsid w:val="009D62FA"/>
    <w:rsid w:val="009D7752"/>
    <w:rsid w:val="009E0B22"/>
    <w:rsid w:val="009E0DB8"/>
    <w:rsid w:val="009E1C69"/>
    <w:rsid w:val="009E1D06"/>
    <w:rsid w:val="009E39A8"/>
    <w:rsid w:val="009E42DE"/>
    <w:rsid w:val="009E51DA"/>
    <w:rsid w:val="009E552E"/>
    <w:rsid w:val="009E6082"/>
    <w:rsid w:val="009E6925"/>
    <w:rsid w:val="009F2001"/>
    <w:rsid w:val="009F20E0"/>
    <w:rsid w:val="009F20FC"/>
    <w:rsid w:val="009F2C5F"/>
    <w:rsid w:val="009F36AA"/>
    <w:rsid w:val="009F48C7"/>
    <w:rsid w:val="009F51E5"/>
    <w:rsid w:val="009F5BED"/>
    <w:rsid w:val="009F5FCC"/>
    <w:rsid w:val="009F7E62"/>
    <w:rsid w:val="00A00AA1"/>
    <w:rsid w:val="00A0218F"/>
    <w:rsid w:val="00A024A8"/>
    <w:rsid w:val="00A03177"/>
    <w:rsid w:val="00A0505E"/>
    <w:rsid w:val="00A05251"/>
    <w:rsid w:val="00A05E7E"/>
    <w:rsid w:val="00A0657A"/>
    <w:rsid w:val="00A07221"/>
    <w:rsid w:val="00A07DBE"/>
    <w:rsid w:val="00A10338"/>
    <w:rsid w:val="00A126E0"/>
    <w:rsid w:val="00A127E6"/>
    <w:rsid w:val="00A129D1"/>
    <w:rsid w:val="00A13196"/>
    <w:rsid w:val="00A13C0E"/>
    <w:rsid w:val="00A14A43"/>
    <w:rsid w:val="00A15ACD"/>
    <w:rsid w:val="00A15F0D"/>
    <w:rsid w:val="00A176FE"/>
    <w:rsid w:val="00A2036D"/>
    <w:rsid w:val="00A20461"/>
    <w:rsid w:val="00A20D7C"/>
    <w:rsid w:val="00A21896"/>
    <w:rsid w:val="00A2229A"/>
    <w:rsid w:val="00A22969"/>
    <w:rsid w:val="00A22D7D"/>
    <w:rsid w:val="00A22E72"/>
    <w:rsid w:val="00A24BCF"/>
    <w:rsid w:val="00A24E06"/>
    <w:rsid w:val="00A25248"/>
    <w:rsid w:val="00A25493"/>
    <w:rsid w:val="00A269E8"/>
    <w:rsid w:val="00A26AEE"/>
    <w:rsid w:val="00A27D14"/>
    <w:rsid w:val="00A3033D"/>
    <w:rsid w:val="00A306A9"/>
    <w:rsid w:val="00A31C22"/>
    <w:rsid w:val="00A327C0"/>
    <w:rsid w:val="00A3355E"/>
    <w:rsid w:val="00A34216"/>
    <w:rsid w:val="00A361DF"/>
    <w:rsid w:val="00A364DE"/>
    <w:rsid w:val="00A3759F"/>
    <w:rsid w:val="00A3779D"/>
    <w:rsid w:val="00A40A0B"/>
    <w:rsid w:val="00A41249"/>
    <w:rsid w:val="00A41E7B"/>
    <w:rsid w:val="00A41F1B"/>
    <w:rsid w:val="00A434DE"/>
    <w:rsid w:val="00A439FE"/>
    <w:rsid w:val="00A43D1B"/>
    <w:rsid w:val="00A43EE0"/>
    <w:rsid w:val="00A440CA"/>
    <w:rsid w:val="00A443F8"/>
    <w:rsid w:val="00A456EE"/>
    <w:rsid w:val="00A45700"/>
    <w:rsid w:val="00A46E57"/>
    <w:rsid w:val="00A46FB8"/>
    <w:rsid w:val="00A506D3"/>
    <w:rsid w:val="00A51236"/>
    <w:rsid w:val="00A52A1F"/>
    <w:rsid w:val="00A55670"/>
    <w:rsid w:val="00A557A7"/>
    <w:rsid w:val="00A55F2A"/>
    <w:rsid w:val="00A57966"/>
    <w:rsid w:val="00A62D39"/>
    <w:rsid w:val="00A6329A"/>
    <w:rsid w:val="00A63C83"/>
    <w:rsid w:val="00A64B93"/>
    <w:rsid w:val="00A66745"/>
    <w:rsid w:val="00A70234"/>
    <w:rsid w:val="00A70A18"/>
    <w:rsid w:val="00A71B29"/>
    <w:rsid w:val="00A73351"/>
    <w:rsid w:val="00A73C13"/>
    <w:rsid w:val="00A73F9B"/>
    <w:rsid w:val="00A74153"/>
    <w:rsid w:val="00A74793"/>
    <w:rsid w:val="00A74FDB"/>
    <w:rsid w:val="00A757DB"/>
    <w:rsid w:val="00A758DC"/>
    <w:rsid w:val="00A76140"/>
    <w:rsid w:val="00A76448"/>
    <w:rsid w:val="00A77071"/>
    <w:rsid w:val="00A77F1B"/>
    <w:rsid w:val="00A805CC"/>
    <w:rsid w:val="00A80CCB"/>
    <w:rsid w:val="00A810B5"/>
    <w:rsid w:val="00A810DF"/>
    <w:rsid w:val="00A8128B"/>
    <w:rsid w:val="00A8135F"/>
    <w:rsid w:val="00A82064"/>
    <w:rsid w:val="00A83403"/>
    <w:rsid w:val="00A83C5A"/>
    <w:rsid w:val="00A83C79"/>
    <w:rsid w:val="00A84312"/>
    <w:rsid w:val="00A84D2A"/>
    <w:rsid w:val="00A84E01"/>
    <w:rsid w:val="00A864AC"/>
    <w:rsid w:val="00A87D2B"/>
    <w:rsid w:val="00A87E84"/>
    <w:rsid w:val="00A919F5"/>
    <w:rsid w:val="00A92596"/>
    <w:rsid w:val="00A92E6C"/>
    <w:rsid w:val="00A93D1B"/>
    <w:rsid w:val="00A95701"/>
    <w:rsid w:val="00A95C2B"/>
    <w:rsid w:val="00A963B5"/>
    <w:rsid w:val="00A964D4"/>
    <w:rsid w:val="00A9661A"/>
    <w:rsid w:val="00A97249"/>
    <w:rsid w:val="00A97A69"/>
    <w:rsid w:val="00A97D74"/>
    <w:rsid w:val="00AA1DFA"/>
    <w:rsid w:val="00AA20A9"/>
    <w:rsid w:val="00AA26D6"/>
    <w:rsid w:val="00AA30F5"/>
    <w:rsid w:val="00AA3446"/>
    <w:rsid w:val="00AA40C4"/>
    <w:rsid w:val="00AA44A7"/>
    <w:rsid w:val="00AA4E68"/>
    <w:rsid w:val="00AA54E4"/>
    <w:rsid w:val="00AA5AD8"/>
    <w:rsid w:val="00AA6667"/>
    <w:rsid w:val="00AA73D5"/>
    <w:rsid w:val="00AB0874"/>
    <w:rsid w:val="00AB0CE0"/>
    <w:rsid w:val="00AB1A5B"/>
    <w:rsid w:val="00AB4561"/>
    <w:rsid w:val="00AB537D"/>
    <w:rsid w:val="00AB5A99"/>
    <w:rsid w:val="00AB6D6D"/>
    <w:rsid w:val="00AB7231"/>
    <w:rsid w:val="00AB7325"/>
    <w:rsid w:val="00AC15CC"/>
    <w:rsid w:val="00AC21C3"/>
    <w:rsid w:val="00AC238A"/>
    <w:rsid w:val="00AC2544"/>
    <w:rsid w:val="00AC4D67"/>
    <w:rsid w:val="00AC71C1"/>
    <w:rsid w:val="00AC738A"/>
    <w:rsid w:val="00AD06B5"/>
    <w:rsid w:val="00AD07A1"/>
    <w:rsid w:val="00AD09F2"/>
    <w:rsid w:val="00AD0F23"/>
    <w:rsid w:val="00AD11D4"/>
    <w:rsid w:val="00AD2A7B"/>
    <w:rsid w:val="00AD2E64"/>
    <w:rsid w:val="00AD4635"/>
    <w:rsid w:val="00AD4658"/>
    <w:rsid w:val="00AD4D7B"/>
    <w:rsid w:val="00AD5B57"/>
    <w:rsid w:val="00AD5B6C"/>
    <w:rsid w:val="00AE0513"/>
    <w:rsid w:val="00AE19E1"/>
    <w:rsid w:val="00AE2E35"/>
    <w:rsid w:val="00AE333D"/>
    <w:rsid w:val="00AE3CBE"/>
    <w:rsid w:val="00AE3E42"/>
    <w:rsid w:val="00AE5269"/>
    <w:rsid w:val="00AE5F05"/>
    <w:rsid w:val="00AE6716"/>
    <w:rsid w:val="00AE74C7"/>
    <w:rsid w:val="00AE77DB"/>
    <w:rsid w:val="00AF0F7E"/>
    <w:rsid w:val="00AF1601"/>
    <w:rsid w:val="00AF1C6F"/>
    <w:rsid w:val="00AF1CF8"/>
    <w:rsid w:val="00AF1EF4"/>
    <w:rsid w:val="00AF1F6D"/>
    <w:rsid w:val="00AF222C"/>
    <w:rsid w:val="00AF241F"/>
    <w:rsid w:val="00AF2516"/>
    <w:rsid w:val="00AF3CB9"/>
    <w:rsid w:val="00AF4B5F"/>
    <w:rsid w:val="00AF4C8F"/>
    <w:rsid w:val="00AF50AB"/>
    <w:rsid w:val="00AF5658"/>
    <w:rsid w:val="00AF57BA"/>
    <w:rsid w:val="00AF63B7"/>
    <w:rsid w:val="00AF63C9"/>
    <w:rsid w:val="00AF676F"/>
    <w:rsid w:val="00AF7DA1"/>
    <w:rsid w:val="00B010C3"/>
    <w:rsid w:val="00B01446"/>
    <w:rsid w:val="00B026BA"/>
    <w:rsid w:val="00B02C25"/>
    <w:rsid w:val="00B03500"/>
    <w:rsid w:val="00B0419C"/>
    <w:rsid w:val="00B043FC"/>
    <w:rsid w:val="00B05321"/>
    <w:rsid w:val="00B05563"/>
    <w:rsid w:val="00B05FBB"/>
    <w:rsid w:val="00B0606C"/>
    <w:rsid w:val="00B07878"/>
    <w:rsid w:val="00B11CCC"/>
    <w:rsid w:val="00B121ED"/>
    <w:rsid w:val="00B12AE7"/>
    <w:rsid w:val="00B14034"/>
    <w:rsid w:val="00B14A0B"/>
    <w:rsid w:val="00B16873"/>
    <w:rsid w:val="00B17E2F"/>
    <w:rsid w:val="00B20D2B"/>
    <w:rsid w:val="00B21A3F"/>
    <w:rsid w:val="00B2271A"/>
    <w:rsid w:val="00B234FE"/>
    <w:rsid w:val="00B2505B"/>
    <w:rsid w:val="00B25BB6"/>
    <w:rsid w:val="00B25C21"/>
    <w:rsid w:val="00B26F71"/>
    <w:rsid w:val="00B27AEF"/>
    <w:rsid w:val="00B31988"/>
    <w:rsid w:val="00B32861"/>
    <w:rsid w:val="00B36FCF"/>
    <w:rsid w:val="00B3757B"/>
    <w:rsid w:val="00B37C6E"/>
    <w:rsid w:val="00B37C8A"/>
    <w:rsid w:val="00B405DB"/>
    <w:rsid w:val="00B40677"/>
    <w:rsid w:val="00B40F48"/>
    <w:rsid w:val="00B40FEE"/>
    <w:rsid w:val="00B4113C"/>
    <w:rsid w:val="00B411DC"/>
    <w:rsid w:val="00B414FF"/>
    <w:rsid w:val="00B43205"/>
    <w:rsid w:val="00B43FBD"/>
    <w:rsid w:val="00B44226"/>
    <w:rsid w:val="00B4475D"/>
    <w:rsid w:val="00B44777"/>
    <w:rsid w:val="00B44B33"/>
    <w:rsid w:val="00B458FD"/>
    <w:rsid w:val="00B45969"/>
    <w:rsid w:val="00B459CB"/>
    <w:rsid w:val="00B463C5"/>
    <w:rsid w:val="00B472CE"/>
    <w:rsid w:val="00B50076"/>
    <w:rsid w:val="00B502F4"/>
    <w:rsid w:val="00B5176C"/>
    <w:rsid w:val="00B517AC"/>
    <w:rsid w:val="00B525ED"/>
    <w:rsid w:val="00B53681"/>
    <w:rsid w:val="00B54026"/>
    <w:rsid w:val="00B54FC9"/>
    <w:rsid w:val="00B55891"/>
    <w:rsid w:val="00B55A40"/>
    <w:rsid w:val="00B55C3C"/>
    <w:rsid w:val="00B5637E"/>
    <w:rsid w:val="00B57FE7"/>
    <w:rsid w:val="00B60DF3"/>
    <w:rsid w:val="00B61334"/>
    <w:rsid w:val="00B61B7A"/>
    <w:rsid w:val="00B62052"/>
    <w:rsid w:val="00B62109"/>
    <w:rsid w:val="00B62842"/>
    <w:rsid w:val="00B63B96"/>
    <w:rsid w:val="00B64763"/>
    <w:rsid w:val="00B64EE4"/>
    <w:rsid w:val="00B65003"/>
    <w:rsid w:val="00B65A71"/>
    <w:rsid w:val="00B65BCD"/>
    <w:rsid w:val="00B67080"/>
    <w:rsid w:val="00B67484"/>
    <w:rsid w:val="00B72648"/>
    <w:rsid w:val="00B72674"/>
    <w:rsid w:val="00B72D26"/>
    <w:rsid w:val="00B73F08"/>
    <w:rsid w:val="00B74D9E"/>
    <w:rsid w:val="00B7699B"/>
    <w:rsid w:val="00B7714B"/>
    <w:rsid w:val="00B77174"/>
    <w:rsid w:val="00B802AD"/>
    <w:rsid w:val="00B8048C"/>
    <w:rsid w:val="00B8137C"/>
    <w:rsid w:val="00B81E99"/>
    <w:rsid w:val="00B830F3"/>
    <w:rsid w:val="00B832D1"/>
    <w:rsid w:val="00B841B7"/>
    <w:rsid w:val="00B84E70"/>
    <w:rsid w:val="00B854D6"/>
    <w:rsid w:val="00B8727B"/>
    <w:rsid w:val="00B87F53"/>
    <w:rsid w:val="00B90571"/>
    <w:rsid w:val="00B90A83"/>
    <w:rsid w:val="00B90CA5"/>
    <w:rsid w:val="00B91E13"/>
    <w:rsid w:val="00B92566"/>
    <w:rsid w:val="00B92858"/>
    <w:rsid w:val="00B928DE"/>
    <w:rsid w:val="00B943FB"/>
    <w:rsid w:val="00B943FE"/>
    <w:rsid w:val="00B95D86"/>
    <w:rsid w:val="00B962AE"/>
    <w:rsid w:val="00B96A82"/>
    <w:rsid w:val="00B96E45"/>
    <w:rsid w:val="00B97E62"/>
    <w:rsid w:val="00B97EC8"/>
    <w:rsid w:val="00BA03D0"/>
    <w:rsid w:val="00BA0613"/>
    <w:rsid w:val="00BA08CE"/>
    <w:rsid w:val="00BA2456"/>
    <w:rsid w:val="00BA31D7"/>
    <w:rsid w:val="00BA3CBF"/>
    <w:rsid w:val="00BA4014"/>
    <w:rsid w:val="00BA4A7D"/>
    <w:rsid w:val="00BA7871"/>
    <w:rsid w:val="00BA7A01"/>
    <w:rsid w:val="00BA7B5A"/>
    <w:rsid w:val="00BB0609"/>
    <w:rsid w:val="00BB060F"/>
    <w:rsid w:val="00BB2043"/>
    <w:rsid w:val="00BB40E6"/>
    <w:rsid w:val="00BB5F01"/>
    <w:rsid w:val="00BB7039"/>
    <w:rsid w:val="00BB7477"/>
    <w:rsid w:val="00BC0E79"/>
    <w:rsid w:val="00BC2344"/>
    <w:rsid w:val="00BC33FE"/>
    <w:rsid w:val="00BC3B48"/>
    <w:rsid w:val="00BC4E81"/>
    <w:rsid w:val="00BC6BA2"/>
    <w:rsid w:val="00BC6BC9"/>
    <w:rsid w:val="00BC7150"/>
    <w:rsid w:val="00BC7472"/>
    <w:rsid w:val="00BC7B64"/>
    <w:rsid w:val="00BD0BFA"/>
    <w:rsid w:val="00BD1933"/>
    <w:rsid w:val="00BD19E5"/>
    <w:rsid w:val="00BD1C8C"/>
    <w:rsid w:val="00BD2BD6"/>
    <w:rsid w:val="00BD42DD"/>
    <w:rsid w:val="00BD4C62"/>
    <w:rsid w:val="00BD530F"/>
    <w:rsid w:val="00BD585E"/>
    <w:rsid w:val="00BD677A"/>
    <w:rsid w:val="00BD6BA7"/>
    <w:rsid w:val="00BD739D"/>
    <w:rsid w:val="00BE0AE5"/>
    <w:rsid w:val="00BE0B76"/>
    <w:rsid w:val="00BE1DF5"/>
    <w:rsid w:val="00BE2F55"/>
    <w:rsid w:val="00BE352D"/>
    <w:rsid w:val="00BE5C16"/>
    <w:rsid w:val="00BE6723"/>
    <w:rsid w:val="00BE6FD2"/>
    <w:rsid w:val="00BE782F"/>
    <w:rsid w:val="00BF0469"/>
    <w:rsid w:val="00BF1430"/>
    <w:rsid w:val="00BF1A02"/>
    <w:rsid w:val="00BF38C3"/>
    <w:rsid w:val="00BF3A45"/>
    <w:rsid w:val="00BF3CC1"/>
    <w:rsid w:val="00BF3E47"/>
    <w:rsid w:val="00BF4EC6"/>
    <w:rsid w:val="00BF69B2"/>
    <w:rsid w:val="00BF6CA4"/>
    <w:rsid w:val="00BF719E"/>
    <w:rsid w:val="00BF7418"/>
    <w:rsid w:val="00C004BD"/>
    <w:rsid w:val="00C00604"/>
    <w:rsid w:val="00C019BD"/>
    <w:rsid w:val="00C01FEC"/>
    <w:rsid w:val="00C0353C"/>
    <w:rsid w:val="00C048F3"/>
    <w:rsid w:val="00C0600E"/>
    <w:rsid w:val="00C0634A"/>
    <w:rsid w:val="00C077B7"/>
    <w:rsid w:val="00C07CE2"/>
    <w:rsid w:val="00C07DD5"/>
    <w:rsid w:val="00C07E4A"/>
    <w:rsid w:val="00C11D1B"/>
    <w:rsid w:val="00C11EF3"/>
    <w:rsid w:val="00C12446"/>
    <w:rsid w:val="00C125D7"/>
    <w:rsid w:val="00C12E02"/>
    <w:rsid w:val="00C14384"/>
    <w:rsid w:val="00C15571"/>
    <w:rsid w:val="00C16115"/>
    <w:rsid w:val="00C162E9"/>
    <w:rsid w:val="00C163EC"/>
    <w:rsid w:val="00C2030E"/>
    <w:rsid w:val="00C208E7"/>
    <w:rsid w:val="00C21801"/>
    <w:rsid w:val="00C2295E"/>
    <w:rsid w:val="00C22D08"/>
    <w:rsid w:val="00C22EAE"/>
    <w:rsid w:val="00C23C0B"/>
    <w:rsid w:val="00C2412D"/>
    <w:rsid w:val="00C24A80"/>
    <w:rsid w:val="00C24D3A"/>
    <w:rsid w:val="00C278E7"/>
    <w:rsid w:val="00C31917"/>
    <w:rsid w:val="00C328D7"/>
    <w:rsid w:val="00C32EF0"/>
    <w:rsid w:val="00C334E4"/>
    <w:rsid w:val="00C336E9"/>
    <w:rsid w:val="00C3413B"/>
    <w:rsid w:val="00C34B27"/>
    <w:rsid w:val="00C3572D"/>
    <w:rsid w:val="00C35BDA"/>
    <w:rsid w:val="00C37E15"/>
    <w:rsid w:val="00C409E8"/>
    <w:rsid w:val="00C40AF6"/>
    <w:rsid w:val="00C40B54"/>
    <w:rsid w:val="00C41330"/>
    <w:rsid w:val="00C413A2"/>
    <w:rsid w:val="00C41705"/>
    <w:rsid w:val="00C41C3E"/>
    <w:rsid w:val="00C41F8D"/>
    <w:rsid w:val="00C445ED"/>
    <w:rsid w:val="00C46660"/>
    <w:rsid w:val="00C467AA"/>
    <w:rsid w:val="00C47718"/>
    <w:rsid w:val="00C50DBF"/>
    <w:rsid w:val="00C50F5D"/>
    <w:rsid w:val="00C52712"/>
    <w:rsid w:val="00C52DE3"/>
    <w:rsid w:val="00C52FEF"/>
    <w:rsid w:val="00C530D9"/>
    <w:rsid w:val="00C532E2"/>
    <w:rsid w:val="00C5337E"/>
    <w:rsid w:val="00C538D0"/>
    <w:rsid w:val="00C544D3"/>
    <w:rsid w:val="00C54638"/>
    <w:rsid w:val="00C5467D"/>
    <w:rsid w:val="00C557E6"/>
    <w:rsid w:val="00C5741E"/>
    <w:rsid w:val="00C600D1"/>
    <w:rsid w:val="00C63A2D"/>
    <w:rsid w:val="00C63ABC"/>
    <w:rsid w:val="00C64561"/>
    <w:rsid w:val="00C64F86"/>
    <w:rsid w:val="00C65A3F"/>
    <w:rsid w:val="00C66208"/>
    <w:rsid w:val="00C66846"/>
    <w:rsid w:val="00C675EF"/>
    <w:rsid w:val="00C67F4D"/>
    <w:rsid w:val="00C71DB4"/>
    <w:rsid w:val="00C72413"/>
    <w:rsid w:val="00C7289A"/>
    <w:rsid w:val="00C73548"/>
    <w:rsid w:val="00C743AF"/>
    <w:rsid w:val="00C749BE"/>
    <w:rsid w:val="00C74FF5"/>
    <w:rsid w:val="00C760A8"/>
    <w:rsid w:val="00C765B7"/>
    <w:rsid w:val="00C80C89"/>
    <w:rsid w:val="00C82700"/>
    <w:rsid w:val="00C82CC2"/>
    <w:rsid w:val="00C83082"/>
    <w:rsid w:val="00C83529"/>
    <w:rsid w:val="00C83D1D"/>
    <w:rsid w:val="00C84594"/>
    <w:rsid w:val="00C84769"/>
    <w:rsid w:val="00C853FD"/>
    <w:rsid w:val="00C86E79"/>
    <w:rsid w:val="00C877D9"/>
    <w:rsid w:val="00C90F3C"/>
    <w:rsid w:val="00C9248A"/>
    <w:rsid w:val="00C92569"/>
    <w:rsid w:val="00C938C8"/>
    <w:rsid w:val="00C94126"/>
    <w:rsid w:val="00C9557F"/>
    <w:rsid w:val="00C95C31"/>
    <w:rsid w:val="00C962ED"/>
    <w:rsid w:val="00C969BB"/>
    <w:rsid w:val="00C96BF0"/>
    <w:rsid w:val="00C97185"/>
    <w:rsid w:val="00CA0237"/>
    <w:rsid w:val="00CA02B7"/>
    <w:rsid w:val="00CA1378"/>
    <w:rsid w:val="00CA1757"/>
    <w:rsid w:val="00CA2B3C"/>
    <w:rsid w:val="00CA3663"/>
    <w:rsid w:val="00CA3798"/>
    <w:rsid w:val="00CA3D8A"/>
    <w:rsid w:val="00CA3EBF"/>
    <w:rsid w:val="00CA4203"/>
    <w:rsid w:val="00CA4764"/>
    <w:rsid w:val="00CA5704"/>
    <w:rsid w:val="00CA589A"/>
    <w:rsid w:val="00CA5C79"/>
    <w:rsid w:val="00CA6DEE"/>
    <w:rsid w:val="00CA6FB9"/>
    <w:rsid w:val="00CA7438"/>
    <w:rsid w:val="00CA7A4F"/>
    <w:rsid w:val="00CB11B9"/>
    <w:rsid w:val="00CB225A"/>
    <w:rsid w:val="00CB31A7"/>
    <w:rsid w:val="00CB3835"/>
    <w:rsid w:val="00CB3CEE"/>
    <w:rsid w:val="00CB3F77"/>
    <w:rsid w:val="00CB40BE"/>
    <w:rsid w:val="00CB5266"/>
    <w:rsid w:val="00CB57FB"/>
    <w:rsid w:val="00CB5A96"/>
    <w:rsid w:val="00CB5E41"/>
    <w:rsid w:val="00CB6A4F"/>
    <w:rsid w:val="00CB70F2"/>
    <w:rsid w:val="00CC0DD3"/>
    <w:rsid w:val="00CC10D6"/>
    <w:rsid w:val="00CC1D45"/>
    <w:rsid w:val="00CC23C8"/>
    <w:rsid w:val="00CC33E5"/>
    <w:rsid w:val="00CC4897"/>
    <w:rsid w:val="00CC5823"/>
    <w:rsid w:val="00CC5EE8"/>
    <w:rsid w:val="00CC6838"/>
    <w:rsid w:val="00CC7107"/>
    <w:rsid w:val="00CC7346"/>
    <w:rsid w:val="00CC76E8"/>
    <w:rsid w:val="00CD0C84"/>
    <w:rsid w:val="00CD0CD7"/>
    <w:rsid w:val="00CD10B1"/>
    <w:rsid w:val="00CD1455"/>
    <w:rsid w:val="00CD19D8"/>
    <w:rsid w:val="00CD1F00"/>
    <w:rsid w:val="00CD3E93"/>
    <w:rsid w:val="00CD4248"/>
    <w:rsid w:val="00CD537F"/>
    <w:rsid w:val="00CD546E"/>
    <w:rsid w:val="00CD5A63"/>
    <w:rsid w:val="00CD5D44"/>
    <w:rsid w:val="00CD6A3F"/>
    <w:rsid w:val="00CE01F2"/>
    <w:rsid w:val="00CE094A"/>
    <w:rsid w:val="00CE0F53"/>
    <w:rsid w:val="00CE1A2E"/>
    <w:rsid w:val="00CE1AFA"/>
    <w:rsid w:val="00CE20EB"/>
    <w:rsid w:val="00CE2E7F"/>
    <w:rsid w:val="00CE3007"/>
    <w:rsid w:val="00CE3353"/>
    <w:rsid w:val="00CE35E9"/>
    <w:rsid w:val="00CE3A94"/>
    <w:rsid w:val="00CE3C78"/>
    <w:rsid w:val="00CE3FF2"/>
    <w:rsid w:val="00CE4D71"/>
    <w:rsid w:val="00CE5FCF"/>
    <w:rsid w:val="00CE64CC"/>
    <w:rsid w:val="00CE71A8"/>
    <w:rsid w:val="00CF069C"/>
    <w:rsid w:val="00CF08AA"/>
    <w:rsid w:val="00CF09F5"/>
    <w:rsid w:val="00CF1843"/>
    <w:rsid w:val="00CF1A1B"/>
    <w:rsid w:val="00CF2A2A"/>
    <w:rsid w:val="00CF3279"/>
    <w:rsid w:val="00CF37D7"/>
    <w:rsid w:val="00CF4459"/>
    <w:rsid w:val="00CF4596"/>
    <w:rsid w:val="00CF69B6"/>
    <w:rsid w:val="00CF7793"/>
    <w:rsid w:val="00D00B2A"/>
    <w:rsid w:val="00D00F61"/>
    <w:rsid w:val="00D0288C"/>
    <w:rsid w:val="00D0355C"/>
    <w:rsid w:val="00D03686"/>
    <w:rsid w:val="00D04B52"/>
    <w:rsid w:val="00D0578B"/>
    <w:rsid w:val="00D0596D"/>
    <w:rsid w:val="00D05D1E"/>
    <w:rsid w:val="00D05F79"/>
    <w:rsid w:val="00D06D24"/>
    <w:rsid w:val="00D0709D"/>
    <w:rsid w:val="00D07343"/>
    <w:rsid w:val="00D07DED"/>
    <w:rsid w:val="00D105BE"/>
    <w:rsid w:val="00D10916"/>
    <w:rsid w:val="00D10DA3"/>
    <w:rsid w:val="00D14B21"/>
    <w:rsid w:val="00D14E93"/>
    <w:rsid w:val="00D16956"/>
    <w:rsid w:val="00D17937"/>
    <w:rsid w:val="00D205E3"/>
    <w:rsid w:val="00D20936"/>
    <w:rsid w:val="00D20E28"/>
    <w:rsid w:val="00D21C5D"/>
    <w:rsid w:val="00D21CE5"/>
    <w:rsid w:val="00D22A87"/>
    <w:rsid w:val="00D236CE"/>
    <w:rsid w:val="00D23B09"/>
    <w:rsid w:val="00D23E23"/>
    <w:rsid w:val="00D24599"/>
    <w:rsid w:val="00D260AA"/>
    <w:rsid w:val="00D26FCF"/>
    <w:rsid w:val="00D27878"/>
    <w:rsid w:val="00D27B40"/>
    <w:rsid w:val="00D27BB5"/>
    <w:rsid w:val="00D307DE"/>
    <w:rsid w:val="00D311A1"/>
    <w:rsid w:val="00D3132E"/>
    <w:rsid w:val="00D31A6D"/>
    <w:rsid w:val="00D3470D"/>
    <w:rsid w:val="00D358A8"/>
    <w:rsid w:val="00D35F67"/>
    <w:rsid w:val="00D36011"/>
    <w:rsid w:val="00D3624A"/>
    <w:rsid w:val="00D363AD"/>
    <w:rsid w:val="00D365F0"/>
    <w:rsid w:val="00D37233"/>
    <w:rsid w:val="00D373B8"/>
    <w:rsid w:val="00D4262D"/>
    <w:rsid w:val="00D42F46"/>
    <w:rsid w:val="00D43831"/>
    <w:rsid w:val="00D43C49"/>
    <w:rsid w:val="00D443F6"/>
    <w:rsid w:val="00D44A6A"/>
    <w:rsid w:val="00D44DB6"/>
    <w:rsid w:val="00D465D1"/>
    <w:rsid w:val="00D47DA7"/>
    <w:rsid w:val="00D5033D"/>
    <w:rsid w:val="00D5059D"/>
    <w:rsid w:val="00D50A35"/>
    <w:rsid w:val="00D511A5"/>
    <w:rsid w:val="00D51CD5"/>
    <w:rsid w:val="00D52C60"/>
    <w:rsid w:val="00D52F08"/>
    <w:rsid w:val="00D533A0"/>
    <w:rsid w:val="00D5375F"/>
    <w:rsid w:val="00D56CC3"/>
    <w:rsid w:val="00D56E73"/>
    <w:rsid w:val="00D57451"/>
    <w:rsid w:val="00D60154"/>
    <w:rsid w:val="00D60CBE"/>
    <w:rsid w:val="00D612EC"/>
    <w:rsid w:val="00D6160C"/>
    <w:rsid w:val="00D623C2"/>
    <w:rsid w:val="00D62E66"/>
    <w:rsid w:val="00D62F04"/>
    <w:rsid w:val="00D6321F"/>
    <w:rsid w:val="00D63A9B"/>
    <w:rsid w:val="00D63E50"/>
    <w:rsid w:val="00D641ED"/>
    <w:rsid w:val="00D64AE2"/>
    <w:rsid w:val="00D64B02"/>
    <w:rsid w:val="00D65415"/>
    <w:rsid w:val="00D70D45"/>
    <w:rsid w:val="00D71037"/>
    <w:rsid w:val="00D71380"/>
    <w:rsid w:val="00D72B57"/>
    <w:rsid w:val="00D72C2D"/>
    <w:rsid w:val="00D746C5"/>
    <w:rsid w:val="00D749C2"/>
    <w:rsid w:val="00D751F7"/>
    <w:rsid w:val="00D754C5"/>
    <w:rsid w:val="00D75B58"/>
    <w:rsid w:val="00D7730F"/>
    <w:rsid w:val="00D776A6"/>
    <w:rsid w:val="00D80277"/>
    <w:rsid w:val="00D80BD6"/>
    <w:rsid w:val="00D80F3E"/>
    <w:rsid w:val="00D82F6C"/>
    <w:rsid w:val="00D834CC"/>
    <w:rsid w:val="00D841F2"/>
    <w:rsid w:val="00D85704"/>
    <w:rsid w:val="00D8631F"/>
    <w:rsid w:val="00D869B7"/>
    <w:rsid w:val="00D86A94"/>
    <w:rsid w:val="00D8759F"/>
    <w:rsid w:val="00D90CD4"/>
    <w:rsid w:val="00D918EB"/>
    <w:rsid w:val="00D9209D"/>
    <w:rsid w:val="00D9343E"/>
    <w:rsid w:val="00D93DFE"/>
    <w:rsid w:val="00D94701"/>
    <w:rsid w:val="00D9541C"/>
    <w:rsid w:val="00D962DF"/>
    <w:rsid w:val="00D97AD7"/>
    <w:rsid w:val="00DA0297"/>
    <w:rsid w:val="00DA1291"/>
    <w:rsid w:val="00DA13FD"/>
    <w:rsid w:val="00DA22A1"/>
    <w:rsid w:val="00DA5EDA"/>
    <w:rsid w:val="00DA720D"/>
    <w:rsid w:val="00DB0012"/>
    <w:rsid w:val="00DB1715"/>
    <w:rsid w:val="00DB17DC"/>
    <w:rsid w:val="00DB19A7"/>
    <w:rsid w:val="00DB2B50"/>
    <w:rsid w:val="00DB33A9"/>
    <w:rsid w:val="00DB4849"/>
    <w:rsid w:val="00DB625E"/>
    <w:rsid w:val="00DB7886"/>
    <w:rsid w:val="00DC0123"/>
    <w:rsid w:val="00DC0402"/>
    <w:rsid w:val="00DC12CB"/>
    <w:rsid w:val="00DC1327"/>
    <w:rsid w:val="00DC22D5"/>
    <w:rsid w:val="00DC37BD"/>
    <w:rsid w:val="00DC47D1"/>
    <w:rsid w:val="00DC68ED"/>
    <w:rsid w:val="00DC6AB3"/>
    <w:rsid w:val="00DC767C"/>
    <w:rsid w:val="00DD13F5"/>
    <w:rsid w:val="00DD3771"/>
    <w:rsid w:val="00DD386B"/>
    <w:rsid w:val="00DD39B8"/>
    <w:rsid w:val="00DD3C41"/>
    <w:rsid w:val="00DD5590"/>
    <w:rsid w:val="00DD58DD"/>
    <w:rsid w:val="00DD59C8"/>
    <w:rsid w:val="00DD6114"/>
    <w:rsid w:val="00DD629E"/>
    <w:rsid w:val="00DD6A30"/>
    <w:rsid w:val="00DD76A6"/>
    <w:rsid w:val="00DD7E82"/>
    <w:rsid w:val="00DE179A"/>
    <w:rsid w:val="00DE1E61"/>
    <w:rsid w:val="00DE2245"/>
    <w:rsid w:val="00DE2FCB"/>
    <w:rsid w:val="00DE40DE"/>
    <w:rsid w:val="00DE4898"/>
    <w:rsid w:val="00DE4CC6"/>
    <w:rsid w:val="00DE543F"/>
    <w:rsid w:val="00DE5B07"/>
    <w:rsid w:val="00DE6DE5"/>
    <w:rsid w:val="00DE6E1F"/>
    <w:rsid w:val="00DE7544"/>
    <w:rsid w:val="00DF1173"/>
    <w:rsid w:val="00DF2733"/>
    <w:rsid w:val="00DF292C"/>
    <w:rsid w:val="00DF29DA"/>
    <w:rsid w:val="00DF2F91"/>
    <w:rsid w:val="00DF37B9"/>
    <w:rsid w:val="00DF4D82"/>
    <w:rsid w:val="00DF4E86"/>
    <w:rsid w:val="00DF5709"/>
    <w:rsid w:val="00DF5857"/>
    <w:rsid w:val="00DF6871"/>
    <w:rsid w:val="00DF6A67"/>
    <w:rsid w:val="00DF773E"/>
    <w:rsid w:val="00E00945"/>
    <w:rsid w:val="00E01731"/>
    <w:rsid w:val="00E02B11"/>
    <w:rsid w:val="00E02F13"/>
    <w:rsid w:val="00E03209"/>
    <w:rsid w:val="00E052FB"/>
    <w:rsid w:val="00E055C6"/>
    <w:rsid w:val="00E0645E"/>
    <w:rsid w:val="00E068B3"/>
    <w:rsid w:val="00E06EC7"/>
    <w:rsid w:val="00E10125"/>
    <w:rsid w:val="00E10C1E"/>
    <w:rsid w:val="00E10F66"/>
    <w:rsid w:val="00E1172F"/>
    <w:rsid w:val="00E13DB0"/>
    <w:rsid w:val="00E14BA6"/>
    <w:rsid w:val="00E16317"/>
    <w:rsid w:val="00E17144"/>
    <w:rsid w:val="00E17252"/>
    <w:rsid w:val="00E1727A"/>
    <w:rsid w:val="00E1729E"/>
    <w:rsid w:val="00E20A75"/>
    <w:rsid w:val="00E20CCA"/>
    <w:rsid w:val="00E20FEF"/>
    <w:rsid w:val="00E2100F"/>
    <w:rsid w:val="00E2172F"/>
    <w:rsid w:val="00E21FF2"/>
    <w:rsid w:val="00E2367F"/>
    <w:rsid w:val="00E236DA"/>
    <w:rsid w:val="00E243F7"/>
    <w:rsid w:val="00E24B3A"/>
    <w:rsid w:val="00E25276"/>
    <w:rsid w:val="00E2537B"/>
    <w:rsid w:val="00E25406"/>
    <w:rsid w:val="00E2540E"/>
    <w:rsid w:val="00E255E9"/>
    <w:rsid w:val="00E2561D"/>
    <w:rsid w:val="00E25FC6"/>
    <w:rsid w:val="00E26CA0"/>
    <w:rsid w:val="00E26EB1"/>
    <w:rsid w:val="00E27544"/>
    <w:rsid w:val="00E27B39"/>
    <w:rsid w:val="00E30D37"/>
    <w:rsid w:val="00E31168"/>
    <w:rsid w:val="00E313A6"/>
    <w:rsid w:val="00E3174F"/>
    <w:rsid w:val="00E33116"/>
    <w:rsid w:val="00E33833"/>
    <w:rsid w:val="00E33E30"/>
    <w:rsid w:val="00E34449"/>
    <w:rsid w:val="00E34B75"/>
    <w:rsid w:val="00E35927"/>
    <w:rsid w:val="00E36BEC"/>
    <w:rsid w:val="00E37180"/>
    <w:rsid w:val="00E4055C"/>
    <w:rsid w:val="00E41E50"/>
    <w:rsid w:val="00E4243E"/>
    <w:rsid w:val="00E426EC"/>
    <w:rsid w:val="00E42986"/>
    <w:rsid w:val="00E43019"/>
    <w:rsid w:val="00E44464"/>
    <w:rsid w:val="00E44A60"/>
    <w:rsid w:val="00E45A9A"/>
    <w:rsid w:val="00E45DFE"/>
    <w:rsid w:val="00E46881"/>
    <w:rsid w:val="00E46FF2"/>
    <w:rsid w:val="00E503F4"/>
    <w:rsid w:val="00E51A6F"/>
    <w:rsid w:val="00E5251C"/>
    <w:rsid w:val="00E52CDD"/>
    <w:rsid w:val="00E5388B"/>
    <w:rsid w:val="00E5556B"/>
    <w:rsid w:val="00E56B5B"/>
    <w:rsid w:val="00E573F4"/>
    <w:rsid w:val="00E603E2"/>
    <w:rsid w:val="00E60CCA"/>
    <w:rsid w:val="00E62DCD"/>
    <w:rsid w:val="00E6342E"/>
    <w:rsid w:val="00E63D47"/>
    <w:rsid w:val="00E64C10"/>
    <w:rsid w:val="00E6513B"/>
    <w:rsid w:val="00E65425"/>
    <w:rsid w:val="00E658D1"/>
    <w:rsid w:val="00E668A4"/>
    <w:rsid w:val="00E66EE6"/>
    <w:rsid w:val="00E67C46"/>
    <w:rsid w:val="00E7061C"/>
    <w:rsid w:val="00E712A3"/>
    <w:rsid w:val="00E726CC"/>
    <w:rsid w:val="00E73412"/>
    <w:rsid w:val="00E73A7E"/>
    <w:rsid w:val="00E73A9A"/>
    <w:rsid w:val="00E73CC8"/>
    <w:rsid w:val="00E73DD2"/>
    <w:rsid w:val="00E73FB0"/>
    <w:rsid w:val="00E74E39"/>
    <w:rsid w:val="00E75462"/>
    <w:rsid w:val="00E754E3"/>
    <w:rsid w:val="00E77122"/>
    <w:rsid w:val="00E8008E"/>
    <w:rsid w:val="00E80BD1"/>
    <w:rsid w:val="00E80ECC"/>
    <w:rsid w:val="00E80FE6"/>
    <w:rsid w:val="00E81A44"/>
    <w:rsid w:val="00E82175"/>
    <w:rsid w:val="00E8257A"/>
    <w:rsid w:val="00E82ACD"/>
    <w:rsid w:val="00E82B3B"/>
    <w:rsid w:val="00E82D9E"/>
    <w:rsid w:val="00E8484D"/>
    <w:rsid w:val="00E84E7E"/>
    <w:rsid w:val="00E8512C"/>
    <w:rsid w:val="00E8566B"/>
    <w:rsid w:val="00E861E2"/>
    <w:rsid w:val="00E86259"/>
    <w:rsid w:val="00E86664"/>
    <w:rsid w:val="00E86723"/>
    <w:rsid w:val="00E86B95"/>
    <w:rsid w:val="00E878A2"/>
    <w:rsid w:val="00E90ACA"/>
    <w:rsid w:val="00E91A9D"/>
    <w:rsid w:val="00E92966"/>
    <w:rsid w:val="00E93230"/>
    <w:rsid w:val="00E937EF"/>
    <w:rsid w:val="00E943F9"/>
    <w:rsid w:val="00E95356"/>
    <w:rsid w:val="00E9545B"/>
    <w:rsid w:val="00E96182"/>
    <w:rsid w:val="00E96541"/>
    <w:rsid w:val="00E96ACA"/>
    <w:rsid w:val="00E96B1B"/>
    <w:rsid w:val="00E97D59"/>
    <w:rsid w:val="00EA0C10"/>
    <w:rsid w:val="00EA18E9"/>
    <w:rsid w:val="00EA1C8F"/>
    <w:rsid w:val="00EA3E50"/>
    <w:rsid w:val="00EA4CC3"/>
    <w:rsid w:val="00EA550E"/>
    <w:rsid w:val="00EA6EC1"/>
    <w:rsid w:val="00EA767B"/>
    <w:rsid w:val="00EA79A2"/>
    <w:rsid w:val="00EB0544"/>
    <w:rsid w:val="00EB11F3"/>
    <w:rsid w:val="00EB1935"/>
    <w:rsid w:val="00EB2173"/>
    <w:rsid w:val="00EB3BB2"/>
    <w:rsid w:val="00EB45C8"/>
    <w:rsid w:val="00EB51A3"/>
    <w:rsid w:val="00EB5275"/>
    <w:rsid w:val="00EB558B"/>
    <w:rsid w:val="00EB57B6"/>
    <w:rsid w:val="00EB5880"/>
    <w:rsid w:val="00EB68E5"/>
    <w:rsid w:val="00EC0B0F"/>
    <w:rsid w:val="00EC32B9"/>
    <w:rsid w:val="00EC3385"/>
    <w:rsid w:val="00EC350C"/>
    <w:rsid w:val="00EC37C0"/>
    <w:rsid w:val="00EC3B00"/>
    <w:rsid w:val="00EC3D3D"/>
    <w:rsid w:val="00EC41F4"/>
    <w:rsid w:val="00EC5E39"/>
    <w:rsid w:val="00EC5E52"/>
    <w:rsid w:val="00EC6C19"/>
    <w:rsid w:val="00ED0B3F"/>
    <w:rsid w:val="00ED2015"/>
    <w:rsid w:val="00ED2E6C"/>
    <w:rsid w:val="00ED3A8E"/>
    <w:rsid w:val="00ED3E11"/>
    <w:rsid w:val="00ED3FA3"/>
    <w:rsid w:val="00ED49C8"/>
    <w:rsid w:val="00ED517F"/>
    <w:rsid w:val="00ED5F66"/>
    <w:rsid w:val="00ED6DDC"/>
    <w:rsid w:val="00ED7A5B"/>
    <w:rsid w:val="00EE1390"/>
    <w:rsid w:val="00EE1528"/>
    <w:rsid w:val="00EE2A41"/>
    <w:rsid w:val="00EE2B7B"/>
    <w:rsid w:val="00EE2C66"/>
    <w:rsid w:val="00EE38FC"/>
    <w:rsid w:val="00EE4ABE"/>
    <w:rsid w:val="00EE5B66"/>
    <w:rsid w:val="00EE75DD"/>
    <w:rsid w:val="00EE774B"/>
    <w:rsid w:val="00EE7E6F"/>
    <w:rsid w:val="00EF09CD"/>
    <w:rsid w:val="00EF0C31"/>
    <w:rsid w:val="00EF1DC6"/>
    <w:rsid w:val="00EF1E4D"/>
    <w:rsid w:val="00EF3488"/>
    <w:rsid w:val="00EF34C2"/>
    <w:rsid w:val="00EF36CD"/>
    <w:rsid w:val="00EF3935"/>
    <w:rsid w:val="00EF3F59"/>
    <w:rsid w:val="00EF45E9"/>
    <w:rsid w:val="00EF4891"/>
    <w:rsid w:val="00EF4B96"/>
    <w:rsid w:val="00EF5985"/>
    <w:rsid w:val="00EF5E73"/>
    <w:rsid w:val="00EF662C"/>
    <w:rsid w:val="00EF677F"/>
    <w:rsid w:val="00EF6898"/>
    <w:rsid w:val="00EF75B2"/>
    <w:rsid w:val="00F00273"/>
    <w:rsid w:val="00F008D8"/>
    <w:rsid w:val="00F00A4C"/>
    <w:rsid w:val="00F0184E"/>
    <w:rsid w:val="00F02D74"/>
    <w:rsid w:val="00F033CD"/>
    <w:rsid w:val="00F04254"/>
    <w:rsid w:val="00F04BE1"/>
    <w:rsid w:val="00F05DA8"/>
    <w:rsid w:val="00F07185"/>
    <w:rsid w:val="00F1375B"/>
    <w:rsid w:val="00F13AD9"/>
    <w:rsid w:val="00F13CBC"/>
    <w:rsid w:val="00F14D61"/>
    <w:rsid w:val="00F14DD5"/>
    <w:rsid w:val="00F15122"/>
    <w:rsid w:val="00F15788"/>
    <w:rsid w:val="00F201D1"/>
    <w:rsid w:val="00F20ACA"/>
    <w:rsid w:val="00F22254"/>
    <w:rsid w:val="00F2226A"/>
    <w:rsid w:val="00F22534"/>
    <w:rsid w:val="00F22ED6"/>
    <w:rsid w:val="00F24781"/>
    <w:rsid w:val="00F2497F"/>
    <w:rsid w:val="00F24A78"/>
    <w:rsid w:val="00F25509"/>
    <w:rsid w:val="00F258F7"/>
    <w:rsid w:val="00F26C60"/>
    <w:rsid w:val="00F2794E"/>
    <w:rsid w:val="00F27A28"/>
    <w:rsid w:val="00F3026B"/>
    <w:rsid w:val="00F307A8"/>
    <w:rsid w:val="00F307B0"/>
    <w:rsid w:val="00F30D64"/>
    <w:rsid w:val="00F31A15"/>
    <w:rsid w:val="00F31AD6"/>
    <w:rsid w:val="00F35076"/>
    <w:rsid w:val="00F35946"/>
    <w:rsid w:val="00F35C08"/>
    <w:rsid w:val="00F35F91"/>
    <w:rsid w:val="00F363D6"/>
    <w:rsid w:val="00F363DD"/>
    <w:rsid w:val="00F367C2"/>
    <w:rsid w:val="00F37A98"/>
    <w:rsid w:val="00F403AD"/>
    <w:rsid w:val="00F41B16"/>
    <w:rsid w:val="00F41DF6"/>
    <w:rsid w:val="00F42120"/>
    <w:rsid w:val="00F42221"/>
    <w:rsid w:val="00F42C23"/>
    <w:rsid w:val="00F436E4"/>
    <w:rsid w:val="00F43A83"/>
    <w:rsid w:val="00F44A4A"/>
    <w:rsid w:val="00F44C1F"/>
    <w:rsid w:val="00F45874"/>
    <w:rsid w:val="00F45B18"/>
    <w:rsid w:val="00F463FD"/>
    <w:rsid w:val="00F4643D"/>
    <w:rsid w:val="00F467A7"/>
    <w:rsid w:val="00F46EDC"/>
    <w:rsid w:val="00F472D0"/>
    <w:rsid w:val="00F47936"/>
    <w:rsid w:val="00F50D4E"/>
    <w:rsid w:val="00F51273"/>
    <w:rsid w:val="00F5142A"/>
    <w:rsid w:val="00F51B96"/>
    <w:rsid w:val="00F51C73"/>
    <w:rsid w:val="00F52618"/>
    <w:rsid w:val="00F52826"/>
    <w:rsid w:val="00F52EAE"/>
    <w:rsid w:val="00F535F3"/>
    <w:rsid w:val="00F53A0B"/>
    <w:rsid w:val="00F549F2"/>
    <w:rsid w:val="00F54DCA"/>
    <w:rsid w:val="00F54E45"/>
    <w:rsid w:val="00F54F83"/>
    <w:rsid w:val="00F56E3B"/>
    <w:rsid w:val="00F579C9"/>
    <w:rsid w:val="00F57D75"/>
    <w:rsid w:val="00F57F92"/>
    <w:rsid w:val="00F6007F"/>
    <w:rsid w:val="00F60CFC"/>
    <w:rsid w:val="00F61609"/>
    <w:rsid w:val="00F6179C"/>
    <w:rsid w:val="00F61F7B"/>
    <w:rsid w:val="00F62216"/>
    <w:rsid w:val="00F63372"/>
    <w:rsid w:val="00F63DC9"/>
    <w:rsid w:val="00F64FC7"/>
    <w:rsid w:val="00F653F7"/>
    <w:rsid w:val="00F65A5E"/>
    <w:rsid w:val="00F6766C"/>
    <w:rsid w:val="00F67758"/>
    <w:rsid w:val="00F67B47"/>
    <w:rsid w:val="00F702F9"/>
    <w:rsid w:val="00F70963"/>
    <w:rsid w:val="00F70B2D"/>
    <w:rsid w:val="00F70D31"/>
    <w:rsid w:val="00F71616"/>
    <w:rsid w:val="00F73376"/>
    <w:rsid w:val="00F74076"/>
    <w:rsid w:val="00F74772"/>
    <w:rsid w:val="00F75552"/>
    <w:rsid w:val="00F75D16"/>
    <w:rsid w:val="00F77140"/>
    <w:rsid w:val="00F8003E"/>
    <w:rsid w:val="00F802AA"/>
    <w:rsid w:val="00F80B99"/>
    <w:rsid w:val="00F814EB"/>
    <w:rsid w:val="00F81FD3"/>
    <w:rsid w:val="00F82160"/>
    <w:rsid w:val="00F821D1"/>
    <w:rsid w:val="00F8305E"/>
    <w:rsid w:val="00F83598"/>
    <w:rsid w:val="00F8375A"/>
    <w:rsid w:val="00F839CC"/>
    <w:rsid w:val="00F84A96"/>
    <w:rsid w:val="00F84EF7"/>
    <w:rsid w:val="00F86196"/>
    <w:rsid w:val="00F8627F"/>
    <w:rsid w:val="00F87142"/>
    <w:rsid w:val="00F8732B"/>
    <w:rsid w:val="00F87441"/>
    <w:rsid w:val="00F87BCE"/>
    <w:rsid w:val="00F87BF3"/>
    <w:rsid w:val="00F900DF"/>
    <w:rsid w:val="00F9104A"/>
    <w:rsid w:val="00F91102"/>
    <w:rsid w:val="00F91734"/>
    <w:rsid w:val="00F922C5"/>
    <w:rsid w:val="00F94362"/>
    <w:rsid w:val="00F94621"/>
    <w:rsid w:val="00F9547B"/>
    <w:rsid w:val="00F971FA"/>
    <w:rsid w:val="00F97C3E"/>
    <w:rsid w:val="00FA065C"/>
    <w:rsid w:val="00FA09BD"/>
    <w:rsid w:val="00FA1420"/>
    <w:rsid w:val="00FA2036"/>
    <w:rsid w:val="00FA27A4"/>
    <w:rsid w:val="00FA2C4A"/>
    <w:rsid w:val="00FA2EC8"/>
    <w:rsid w:val="00FA38D7"/>
    <w:rsid w:val="00FA6697"/>
    <w:rsid w:val="00FA7363"/>
    <w:rsid w:val="00FA76FC"/>
    <w:rsid w:val="00FA7B92"/>
    <w:rsid w:val="00FB0485"/>
    <w:rsid w:val="00FB13D3"/>
    <w:rsid w:val="00FB2B5A"/>
    <w:rsid w:val="00FB36C5"/>
    <w:rsid w:val="00FB377B"/>
    <w:rsid w:val="00FB3B70"/>
    <w:rsid w:val="00FB4832"/>
    <w:rsid w:val="00FB4FEC"/>
    <w:rsid w:val="00FB599D"/>
    <w:rsid w:val="00FB60DF"/>
    <w:rsid w:val="00FB615A"/>
    <w:rsid w:val="00FB6492"/>
    <w:rsid w:val="00FB6B1C"/>
    <w:rsid w:val="00FB6C13"/>
    <w:rsid w:val="00FB6E85"/>
    <w:rsid w:val="00FB7478"/>
    <w:rsid w:val="00FC0194"/>
    <w:rsid w:val="00FC0DDA"/>
    <w:rsid w:val="00FC12C3"/>
    <w:rsid w:val="00FC15AE"/>
    <w:rsid w:val="00FC200E"/>
    <w:rsid w:val="00FC2BF5"/>
    <w:rsid w:val="00FC321A"/>
    <w:rsid w:val="00FC4272"/>
    <w:rsid w:val="00FC45A4"/>
    <w:rsid w:val="00FC4A2A"/>
    <w:rsid w:val="00FC59AD"/>
    <w:rsid w:val="00FC5BD8"/>
    <w:rsid w:val="00FC5D84"/>
    <w:rsid w:val="00FC7068"/>
    <w:rsid w:val="00FC761B"/>
    <w:rsid w:val="00FD08E5"/>
    <w:rsid w:val="00FD133D"/>
    <w:rsid w:val="00FD1D7E"/>
    <w:rsid w:val="00FD27B1"/>
    <w:rsid w:val="00FD2F1E"/>
    <w:rsid w:val="00FD3016"/>
    <w:rsid w:val="00FD5A1A"/>
    <w:rsid w:val="00FD610F"/>
    <w:rsid w:val="00FD70AE"/>
    <w:rsid w:val="00FD7482"/>
    <w:rsid w:val="00FD74DF"/>
    <w:rsid w:val="00FD75DF"/>
    <w:rsid w:val="00FD765D"/>
    <w:rsid w:val="00FD79FF"/>
    <w:rsid w:val="00FD7F34"/>
    <w:rsid w:val="00FE0437"/>
    <w:rsid w:val="00FE0476"/>
    <w:rsid w:val="00FE2F44"/>
    <w:rsid w:val="00FE40B7"/>
    <w:rsid w:val="00FE4690"/>
    <w:rsid w:val="00FE5771"/>
    <w:rsid w:val="00FE595C"/>
    <w:rsid w:val="00FE5EA0"/>
    <w:rsid w:val="00FE7B17"/>
    <w:rsid w:val="00FF0833"/>
    <w:rsid w:val="00FF0F04"/>
    <w:rsid w:val="00FF1004"/>
    <w:rsid w:val="00FF100E"/>
    <w:rsid w:val="00FF15B4"/>
    <w:rsid w:val="00FF1786"/>
    <w:rsid w:val="00FF1F32"/>
    <w:rsid w:val="00FF29CF"/>
    <w:rsid w:val="00FF2CD0"/>
    <w:rsid w:val="00FF358B"/>
    <w:rsid w:val="00FF35D4"/>
    <w:rsid w:val="00FF499A"/>
    <w:rsid w:val="00FF4B0C"/>
    <w:rsid w:val="00FF602F"/>
    <w:rsid w:val="00FF6DE8"/>
    <w:rsid w:val="02B33427"/>
    <w:rsid w:val="0BA17B59"/>
    <w:rsid w:val="0FBF1958"/>
    <w:rsid w:val="1D40075D"/>
    <w:rsid w:val="21F10A56"/>
    <w:rsid w:val="2209104D"/>
    <w:rsid w:val="27726D59"/>
    <w:rsid w:val="294CEC4F"/>
    <w:rsid w:val="29F7A261"/>
    <w:rsid w:val="2C042846"/>
    <w:rsid w:val="2CA79435"/>
    <w:rsid w:val="3228CC40"/>
    <w:rsid w:val="388F62A4"/>
    <w:rsid w:val="38DE09CF"/>
    <w:rsid w:val="3FB3D1AE"/>
    <w:rsid w:val="48DB053C"/>
    <w:rsid w:val="491ECD3B"/>
    <w:rsid w:val="49A377EC"/>
    <w:rsid w:val="4A31A588"/>
    <w:rsid w:val="51DBA335"/>
    <w:rsid w:val="52F9583E"/>
    <w:rsid w:val="5A19D606"/>
    <w:rsid w:val="5F971510"/>
    <w:rsid w:val="637217C8"/>
    <w:rsid w:val="675AC33C"/>
    <w:rsid w:val="6EB957C5"/>
    <w:rsid w:val="70A728DA"/>
    <w:rsid w:val="75FBB62E"/>
    <w:rsid w:val="7F41BA7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02E240"/>
  <w15:docId w15:val="{B3EAC715-C5B7-4491-947D-FE78FF7E5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833"/>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pPr>
      <w:keepNext/>
      <w:outlineLvl w:val="1"/>
    </w:pPr>
    <w:rPr>
      <w:b/>
      <w:bCs/>
    </w:rPr>
  </w:style>
  <w:style w:type="paragraph" w:styleId="Heading3">
    <w:name w:val="heading 3"/>
    <w:basedOn w:val="Normal"/>
    <w:next w:val="Normal"/>
    <w:link w:val="Heading3Char"/>
    <w:qFormat/>
    <w:rsid w:val="00FB60DF"/>
    <w:pPr>
      <w:keepNext/>
      <w:numPr>
        <w:numId w:val="26"/>
      </w:numPr>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right="-29"/>
      <w:outlineLvl w:val="2"/>
    </w:pPr>
    <w:rPr>
      <w:rFonts w:ascii="Arial" w:hAnsi="Arial"/>
      <w:b/>
      <w:bCs/>
      <w:sz w:val="36"/>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Normal"/>
    <w:next w:val="Normal"/>
    <w:link w:val="Heading5Char"/>
    <w:qFormat/>
    <w:rsid w:val="00527BBF"/>
    <w:pPr>
      <w:keepNext/>
      <w:numPr>
        <w:ilvl w:val="12"/>
      </w:numPr>
      <w:tabs>
        <w:tab w:val="left" w:pos="426"/>
        <w:tab w:val="left" w:pos="993"/>
        <w:tab w:val="left" w:pos="2268"/>
        <w:tab w:val="left" w:pos="4536"/>
        <w:tab w:val="left" w:pos="5670"/>
        <w:tab w:val="left" w:pos="7938"/>
      </w:tabs>
      <w:ind w:right="-29"/>
      <w:jc w:val="center"/>
      <w:outlineLvl w:val="4"/>
    </w:pPr>
    <w:rPr>
      <w:rFonts w:asciiTheme="minorHAnsi" w:hAnsiTheme="minorHAnsi"/>
      <w:b/>
      <w:bCs/>
      <w:sz w:val="32"/>
    </w:rPr>
  </w:style>
  <w:style w:type="paragraph" w:styleId="Heading6">
    <w:name w:val="heading 6"/>
    <w:basedOn w:val="Normal"/>
    <w:next w:val="Normal"/>
    <w:link w:val="Heading6Char"/>
    <w:autoRedefine/>
    <w:qFormat/>
    <w:rsid w:val="00152D01"/>
    <w:pPr>
      <w:keepNext/>
      <w:tabs>
        <w:tab w:val="left" w:pos="1440"/>
        <w:tab w:val="left" w:pos="2160"/>
        <w:tab w:val="left" w:pos="2880"/>
        <w:tab w:val="left" w:pos="3600"/>
        <w:tab w:val="left" w:pos="4320"/>
        <w:tab w:val="left" w:pos="5040"/>
        <w:tab w:val="left" w:pos="5760"/>
        <w:tab w:val="left" w:pos="6480"/>
        <w:tab w:val="left" w:pos="7200"/>
        <w:tab w:val="left" w:pos="7920"/>
      </w:tabs>
      <w:spacing w:line="360" w:lineRule="auto"/>
      <w:jc w:val="center"/>
      <w:outlineLvl w:val="5"/>
    </w:pPr>
    <w:rPr>
      <w:rFonts w:ascii="Arial" w:hAnsi="Arial"/>
      <w:b/>
      <w:bCs/>
      <w:sz w:val="22"/>
      <w:szCs w:val="22"/>
    </w:rPr>
  </w:style>
  <w:style w:type="paragraph" w:styleId="Heading7">
    <w:name w:val="heading 7"/>
    <w:basedOn w:val="Normal"/>
    <w:next w:val="Normal"/>
    <w:link w:val="Heading7Char"/>
    <w:autoRedefine/>
    <w:qFormat/>
    <w:rsid w:val="00A80CCB"/>
    <w:pPr>
      <w:keepNext/>
      <w:numPr>
        <w:numId w:val="24"/>
      </w:numPr>
      <w:pBdr>
        <w:top w:val="single" w:sz="4" w:space="1" w:color="auto"/>
        <w:left w:val="single" w:sz="4" w:space="24" w:color="auto"/>
        <w:bottom w:val="single" w:sz="4" w:space="1" w:color="auto"/>
        <w:right w:val="single" w:sz="4" w:space="4" w:color="auto"/>
        <w:between w:val="single" w:sz="4" w:space="1" w:color="auto"/>
        <w:bar w:val="single" w:sz="4" w:color="auto"/>
      </w:pBdr>
      <w:shd w:val="clear" w:color="auto" w:fill="FFFFFF"/>
      <w:ind w:right="-413"/>
      <w:outlineLvl w:val="6"/>
    </w:pPr>
    <w:rPr>
      <w:rFonts w:ascii="Calibri" w:hAnsi="Calibri"/>
      <w:b/>
      <w:bCs/>
      <w:sz w:val="36"/>
      <w:szCs w:val="36"/>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tabs>
        <w:tab w:val="clear" w:pos="720"/>
        <w:tab w:val="num" w:pos="360"/>
      </w:tabs>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3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6"/>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8"/>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7"/>
      </w:numPr>
      <w:tabs>
        <w:tab w:val="clear" w:pos="1627"/>
        <w:tab w:val="left" w:pos="1247"/>
      </w:tabs>
      <w:spacing w:before="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semiHidden/>
    <w:unhideWhenUsed/>
    <w:rsid w:val="005E1411"/>
    <w:rPr>
      <w:sz w:val="20"/>
      <w:szCs w:val="20"/>
    </w:rPr>
  </w:style>
  <w:style w:type="character" w:customStyle="1" w:styleId="CommentTextChar">
    <w:name w:val="Comment Text Char"/>
    <w:link w:val="CommentText"/>
    <w:uiPriority w:val="99"/>
    <w:semiHidden/>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9"/>
      </w:numPr>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uiPriority w:val="34"/>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A97249"/>
    <w:pPr>
      <w:numPr>
        <w:numId w:val="10"/>
      </w:numPr>
    </w:pPr>
    <w:rPr>
      <w:rFonts w:cs="Tahoma"/>
    </w:rPr>
  </w:style>
  <w:style w:type="character" w:customStyle="1" w:styleId="NumberedparagraphChar">
    <w:name w:val="Numbered paragraph Char"/>
    <w:link w:val="Numberedparagraph"/>
    <w:uiPriority w:val="99"/>
    <w:locked/>
    <w:rsid w:val="00A97249"/>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0B3458"/>
    <w:rPr>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152D01"/>
    <w:rPr>
      <w:rFonts w:ascii="Arial" w:hAnsi="Arial"/>
      <w:b/>
      <w:bCs/>
      <w:sz w:val="22"/>
      <w:szCs w:val="22"/>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FB60DF"/>
    <w:rPr>
      <w:rFonts w:ascii="Arial" w:hAnsi="Arial"/>
      <w:b/>
      <w:bCs/>
      <w:sz w:val="36"/>
    </w:rPr>
  </w:style>
  <w:style w:type="character" w:customStyle="1" w:styleId="Heading5Char">
    <w:name w:val="Heading 5 Char"/>
    <w:link w:val="Heading5"/>
    <w:rsid w:val="00527BBF"/>
    <w:rPr>
      <w:rFonts w:asciiTheme="minorHAnsi" w:hAnsiTheme="minorHAnsi"/>
      <w:b/>
      <w:bCs/>
      <w:sz w:val="32"/>
      <w:szCs w:val="24"/>
    </w:rPr>
  </w:style>
  <w:style w:type="character" w:customStyle="1" w:styleId="Heading7Char">
    <w:name w:val="Heading 7 Char"/>
    <w:link w:val="Heading7"/>
    <w:rsid w:val="00A80CCB"/>
    <w:rPr>
      <w:rFonts w:ascii="Calibri" w:hAnsi="Calibri"/>
      <w:b/>
      <w:bCs/>
      <w:sz w:val="36"/>
      <w:szCs w:val="36"/>
      <w:shd w:val="clear" w:color="auto" w:fill="FFFFFF"/>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qFormat/>
    <w:rsid w:val="00917EC4"/>
    <w:pPr>
      <w:numPr>
        <w:numId w:val="12"/>
      </w:numPr>
      <w:pBdr>
        <w:top w:val="single" w:sz="4" w:space="1" w:color="auto"/>
        <w:left w:val="single" w:sz="4" w:space="0" w:color="auto"/>
        <w:bottom w:val="single" w:sz="4" w:space="1" w:color="auto"/>
        <w:right w:val="single" w:sz="4" w:space="31" w:color="auto"/>
      </w:pBdr>
      <w:shd w:val="clear" w:color="auto" w:fill="BFBFBF"/>
      <w:spacing w:before="120" w:after="120"/>
      <w:ind w:right="284"/>
      <w:jc w:val="both"/>
    </w:pPr>
    <w:rPr>
      <w:rFonts w:ascii="Arial" w:hAnsi="Arial" w:cs="Arial"/>
      <w:b/>
      <w:sz w:val="28"/>
      <w:szCs w:val="28"/>
    </w:rPr>
  </w:style>
  <w:style w:type="paragraph" w:styleId="TOC2">
    <w:name w:val="toc 2"/>
    <w:basedOn w:val="Normal"/>
    <w:next w:val="Normal"/>
    <w:autoRedefine/>
    <w:uiPriority w:val="39"/>
    <w:unhideWhenUsed/>
    <w:rsid w:val="00A87D2B"/>
    <w:pPr>
      <w:ind w:left="240"/>
    </w:pPr>
  </w:style>
  <w:style w:type="character" w:customStyle="1" w:styleId="Style1Char">
    <w:name w:val="Style1 Char"/>
    <w:link w:val="Style1"/>
    <w:rsid w:val="00917EC4"/>
    <w:rPr>
      <w:rFonts w:ascii="Arial" w:hAnsi="Arial" w:cs="Arial"/>
      <w:b/>
      <w:sz w:val="28"/>
      <w:szCs w:val="28"/>
      <w:shd w:val="clear" w:color="auto" w:fill="BFBFBF"/>
    </w:rPr>
  </w:style>
  <w:style w:type="paragraph" w:styleId="TOC3">
    <w:name w:val="toc 3"/>
    <w:basedOn w:val="Normal"/>
    <w:next w:val="Normal"/>
    <w:autoRedefine/>
    <w:uiPriority w:val="39"/>
    <w:unhideWhenUsed/>
    <w:rsid w:val="00207DCD"/>
    <w:pPr>
      <w:tabs>
        <w:tab w:val="left" w:pos="960"/>
        <w:tab w:val="right" w:leader="dot" w:pos="9072"/>
      </w:tabs>
      <w:ind w:left="993" w:hanging="426"/>
    </w:pPr>
  </w:style>
  <w:style w:type="paragraph" w:styleId="TOCHeading">
    <w:name w:val="TOC Heading"/>
    <w:basedOn w:val="Heading1"/>
    <w:next w:val="Normal"/>
    <w:uiPriority w:val="39"/>
    <w:unhideWhenUsed/>
    <w:qFormat/>
    <w:rsid w:val="005410A9"/>
    <w:pPr>
      <w:keepLines/>
      <w:spacing w:before="480" w:line="276" w:lineRule="auto"/>
      <w:jc w:val="left"/>
      <w:outlineLvl w:val="9"/>
    </w:pPr>
    <w:rPr>
      <w:rFonts w:ascii="Cambria" w:eastAsia="MS Gothic" w:hAnsi="Cambria"/>
      <w:color w:val="365F91"/>
      <w:sz w:val="28"/>
      <w:szCs w:val="28"/>
      <w:lang w:val="en-US" w:eastAsia="ja-JP"/>
    </w:rPr>
  </w:style>
  <w:style w:type="paragraph" w:styleId="TOC7">
    <w:name w:val="toc 7"/>
    <w:basedOn w:val="Normal"/>
    <w:next w:val="Normal"/>
    <w:autoRedefine/>
    <w:uiPriority w:val="39"/>
    <w:unhideWhenUsed/>
    <w:rsid w:val="00C80C89"/>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567"/>
        <w:tab w:val="right" w:leader="dot" w:pos="9075"/>
      </w:tabs>
      <w:spacing w:before="240"/>
    </w:pPr>
  </w:style>
  <w:style w:type="paragraph" w:styleId="TOC4">
    <w:name w:val="toc 4"/>
    <w:basedOn w:val="Normal"/>
    <w:next w:val="Normal"/>
    <w:autoRedefine/>
    <w:uiPriority w:val="39"/>
    <w:unhideWhenUsed/>
    <w:rsid w:val="005410A9"/>
    <w:pPr>
      <w:ind w:left="720"/>
    </w:pPr>
  </w:style>
  <w:style w:type="paragraph" w:styleId="TOC5">
    <w:name w:val="toc 5"/>
    <w:basedOn w:val="Normal"/>
    <w:next w:val="Normal"/>
    <w:autoRedefine/>
    <w:uiPriority w:val="39"/>
    <w:unhideWhenUsed/>
    <w:rsid w:val="00B92566"/>
    <w:pPr>
      <w:tabs>
        <w:tab w:val="right" w:leader="dot" w:pos="9075"/>
      </w:tabs>
      <w:ind w:left="960"/>
    </w:pPr>
    <w:rPr>
      <w:rFonts w:eastAsia="Calibri" w:cstheme="minorHAnsi"/>
      <w:noProof/>
    </w:rPr>
  </w:style>
  <w:style w:type="character" w:styleId="FollowedHyperlink">
    <w:name w:val="FollowedHyperlink"/>
    <w:uiPriority w:val="99"/>
    <w:semiHidden/>
    <w:unhideWhenUsed/>
    <w:rsid w:val="005A2B4F"/>
    <w:rPr>
      <w:color w:val="800080"/>
      <w:u w:val="single"/>
    </w:rPr>
  </w:style>
  <w:style w:type="table" w:customStyle="1" w:styleId="TableGrid2">
    <w:name w:val="Table Grid2"/>
    <w:basedOn w:val="TableNormal"/>
    <w:next w:val="TableGrid"/>
    <w:uiPriority w:val="59"/>
    <w:rsid w:val="002E3688"/>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0F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49722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70D45"/>
    <w:rPr>
      <w:color w:val="605E5C"/>
      <w:shd w:val="clear" w:color="auto" w:fill="E1DFDD"/>
    </w:rPr>
  </w:style>
  <w:style w:type="paragraph" w:styleId="TOC6">
    <w:name w:val="toc 6"/>
    <w:basedOn w:val="Normal"/>
    <w:next w:val="Normal"/>
    <w:autoRedefine/>
    <w:uiPriority w:val="39"/>
    <w:unhideWhenUsed/>
    <w:rsid w:val="00C853FD"/>
    <w:pPr>
      <w:spacing w:after="100"/>
      <w:ind w:left="1200"/>
    </w:pPr>
  </w:style>
  <w:style w:type="paragraph" w:customStyle="1" w:styleId="xmsonormal">
    <w:name w:val="x_msonormal"/>
    <w:basedOn w:val="Normal"/>
    <w:rsid w:val="00911ED4"/>
    <w:pPr>
      <w:spacing w:before="100" w:beforeAutospacing="1" w:after="100" w:afterAutospacing="1"/>
    </w:pPr>
    <w:rPr>
      <w:rFonts w:ascii="Calibri" w:eastAsiaTheme="minorHAnsi" w:hAnsi="Calibri" w:cs="Calibri"/>
      <w:sz w:val="22"/>
      <w:szCs w:val="22"/>
    </w:rPr>
  </w:style>
  <w:style w:type="table" w:customStyle="1" w:styleId="TableGrid5">
    <w:name w:val="Table Grid5"/>
    <w:basedOn w:val="TableNormal"/>
    <w:next w:val="TableGrid"/>
    <w:uiPriority w:val="39"/>
    <w:rsid w:val="00CA02B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7103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312562"/>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B4475D"/>
    <w:pPr>
      <w:spacing w:before="100" w:beforeAutospacing="1" w:after="100" w:afterAutospacing="1"/>
    </w:pPr>
  </w:style>
  <w:style w:type="character" w:customStyle="1" w:styleId="normaltextrun">
    <w:name w:val="normaltextrun"/>
    <w:basedOn w:val="DefaultParagraphFont"/>
    <w:rsid w:val="00B4475D"/>
  </w:style>
  <w:style w:type="character" w:customStyle="1" w:styleId="eop">
    <w:name w:val="eop"/>
    <w:basedOn w:val="DefaultParagraphFont"/>
    <w:rsid w:val="00B447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14128651">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77125362">
      <w:bodyDiv w:val="1"/>
      <w:marLeft w:val="0"/>
      <w:marRight w:val="0"/>
      <w:marTop w:val="0"/>
      <w:marBottom w:val="0"/>
      <w:divBdr>
        <w:top w:val="none" w:sz="0" w:space="0" w:color="auto"/>
        <w:left w:val="none" w:sz="0" w:space="0" w:color="auto"/>
        <w:bottom w:val="none" w:sz="0" w:space="0" w:color="auto"/>
        <w:right w:val="none" w:sz="0" w:space="0" w:color="auto"/>
      </w:divBdr>
    </w:div>
    <w:div w:id="377315961">
      <w:bodyDiv w:val="1"/>
      <w:marLeft w:val="0"/>
      <w:marRight w:val="0"/>
      <w:marTop w:val="0"/>
      <w:marBottom w:val="0"/>
      <w:divBdr>
        <w:top w:val="none" w:sz="0" w:space="0" w:color="auto"/>
        <w:left w:val="none" w:sz="0" w:space="0" w:color="auto"/>
        <w:bottom w:val="none" w:sz="0" w:space="0" w:color="auto"/>
        <w:right w:val="none" w:sz="0" w:space="0" w:color="auto"/>
      </w:divBdr>
    </w:div>
    <w:div w:id="431779166">
      <w:bodyDiv w:val="1"/>
      <w:marLeft w:val="0"/>
      <w:marRight w:val="0"/>
      <w:marTop w:val="0"/>
      <w:marBottom w:val="0"/>
      <w:divBdr>
        <w:top w:val="none" w:sz="0" w:space="0" w:color="auto"/>
        <w:left w:val="none" w:sz="0" w:space="0" w:color="auto"/>
        <w:bottom w:val="none" w:sz="0" w:space="0" w:color="auto"/>
        <w:right w:val="none" w:sz="0" w:space="0" w:color="auto"/>
      </w:divBdr>
    </w:div>
    <w:div w:id="490485567">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764496322">
      <w:bodyDiv w:val="1"/>
      <w:marLeft w:val="0"/>
      <w:marRight w:val="0"/>
      <w:marTop w:val="0"/>
      <w:marBottom w:val="0"/>
      <w:divBdr>
        <w:top w:val="none" w:sz="0" w:space="0" w:color="auto"/>
        <w:left w:val="none" w:sz="0" w:space="0" w:color="auto"/>
        <w:bottom w:val="none" w:sz="0" w:space="0" w:color="auto"/>
        <w:right w:val="none" w:sz="0" w:space="0" w:color="auto"/>
      </w:divBdr>
    </w:div>
    <w:div w:id="824206724">
      <w:bodyDiv w:val="1"/>
      <w:marLeft w:val="0"/>
      <w:marRight w:val="0"/>
      <w:marTop w:val="0"/>
      <w:marBottom w:val="0"/>
      <w:divBdr>
        <w:top w:val="none" w:sz="0" w:space="0" w:color="auto"/>
        <w:left w:val="none" w:sz="0" w:space="0" w:color="auto"/>
        <w:bottom w:val="none" w:sz="0" w:space="0" w:color="auto"/>
        <w:right w:val="none" w:sz="0" w:space="0" w:color="auto"/>
      </w:divBdr>
    </w:div>
    <w:div w:id="892077911">
      <w:bodyDiv w:val="1"/>
      <w:marLeft w:val="0"/>
      <w:marRight w:val="0"/>
      <w:marTop w:val="0"/>
      <w:marBottom w:val="0"/>
      <w:divBdr>
        <w:top w:val="none" w:sz="0" w:space="0" w:color="auto"/>
        <w:left w:val="none" w:sz="0" w:space="0" w:color="auto"/>
        <w:bottom w:val="none" w:sz="0" w:space="0" w:color="auto"/>
        <w:right w:val="none" w:sz="0" w:space="0" w:color="auto"/>
      </w:divBdr>
    </w:div>
    <w:div w:id="898973929">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51983608">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010597870">
      <w:bodyDiv w:val="1"/>
      <w:marLeft w:val="0"/>
      <w:marRight w:val="0"/>
      <w:marTop w:val="0"/>
      <w:marBottom w:val="0"/>
      <w:divBdr>
        <w:top w:val="none" w:sz="0" w:space="0" w:color="auto"/>
        <w:left w:val="none" w:sz="0" w:space="0" w:color="auto"/>
        <w:bottom w:val="none" w:sz="0" w:space="0" w:color="auto"/>
        <w:right w:val="none" w:sz="0" w:space="0" w:color="auto"/>
      </w:divBdr>
      <w:divsChild>
        <w:div w:id="1586300785">
          <w:marLeft w:val="0"/>
          <w:marRight w:val="0"/>
          <w:marTop w:val="0"/>
          <w:marBottom w:val="0"/>
          <w:divBdr>
            <w:top w:val="none" w:sz="0" w:space="0" w:color="auto"/>
            <w:left w:val="none" w:sz="0" w:space="0" w:color="auto"/>
            <w:bottom w:val="none" w:sz="0" w:space="0" w:color="auto"/>
            <w:right w:val="none" w:sz="0" w:space="0" w:color="auto"/>
          </w:divBdr>
        </w:div>
        <w:div w:id="234630692">
          <w:marLeft w:val="0"/>
          <w:marRight w:val="0"/>
          <w:marTop w:val="0"/>
          <w:marBottom w:val="0"/>
          <w:divBdr>
            <w:top w:val="none" w:sz="0" w:space="0" w:color="auto"/>
            <w:left w:val="none" w:sz="0" w:space="0" w:color="auto"/>
            <w:bottom w:val="none" w:sz="0" w:space="0" w:color="auto"/>
            <w:right w:val="none" w:sz="0" w:space="0" w:color="auto"/>
          </w:divBdr>
        </w:div>
        <w:div w:id="578059946">
          <w:marLeft w:val="0"/>
          <w:marRight w:val="0"/>
          <w:marTop w:val="0"/>
          <w:marBottom w:val="0"/>
          <w:divBdr>
            <w:top w:val="none" w:sz="0" w:space="0" w:color="auto"/>
            <w:left w:val="none" w:sz="0" w:space="0" w:color="auto"/>
            <w:bottom w:val="none" w:sz="0" w:space="0" w:color="auto"/>
            <w:right w:val="none" w:sz="0" w:space="0" w:color="auto"/>
          </w:divBdr>
        </w:div>
        <w:div w:id="1877620698">
          <w:marLeft w:val="0"/>
          <w:marRight w:val="0"/>
          <w:marTop w:val="0"/>
          <w:marBottom w:val="0"/>
          <w:divBdr>
            <w:top w:val="none" w:sz="0" w:space="0" w:color="auto"/>
            <w:left w:val="none" w:sz="0" w:space="0" w:color="auto"/>
            <w:bottom w:val="none" w:sz="0" w:space="0" w:color="auto"/>
            <w:right w:val="none" w:sz="0" w:space="0" w:color="auto"/>
          </w:divBdr>
        </w:div>
        <w:div w:id="1178689354">
          <w:marLeft w:val="0"/>
          <w:marRight w:val="0"/>
          <w:marTop w:val="0"/>
          <w:marBottom w:val="0"/>
          <w:divBdr>
            <w:top w:val="none" w:sz="0" w:space="0" w:color="auto"/>
            <w:left w:val="none" w:sz="0" w:space="0" w:color="auto"/>
            <w:bottom w:val="none" w:sz="0" w:space="0" w:color="auto"/>
            <w:right w:val="none" w:sz="0" w:space="0" w:color="auto"/>
          </w:divBdr>
        </w:div>
        <w:div w:id="745807216">
          <w:marLeft w:val="0"/>
          <w:marRight w:val="0"/>
          <w:marTop w:val="0"/>
          <w:marBottom w:val="0"/>
          <w:divBdr>
            <w:top w:val="none" w:sz="0" w:space="0" w:color="auto"/>
            <w:left w:val="none" w:sz="0" w:space="0" w:color="auto"/>
            <w:bottom w:val="none" w:sz="0" w:space="0" w:color="auto"/>
            <w:right w:val="none" w:sz="0" w:space="0" w:color="auto"/>
          </w:divBdr>
        </w:div>
        <w:div w:id="1739286422">
          <w:marLeft w:val="0"/>
          <w:marRight w:val="0"/>
          <w:marTop w:val="0"/>
          <w:marBottom w:val="0"/>
          <w:divBdr>
            <w:top w:val="none" w:sz="0" w:space="0" w:color="auto"/>
            <w:left w:val="none" w:sz="0" w:space="0" w:color="auto"/>
            <w:bottom w:val="none" w:sz="0" w:space="0" w:color="auto"/>
            <w:right w:val="none" w:sz="0" w:space="0" w:color="auto"/>
          </w:divBdr>
        </w:div>
        <w:div w:id="338428921">
          <w:marLeft w:val="0"/>
          <w:marRight w:val="0"/>
          <w:marTop w:val="0"/>
          <w:marBottom w:val="0"/>
          <w:divBdr>
            <w:top w:val="none" w:sz="0" w:space="0" w:color="auto"/>
            <w:left w:val="none" w:sz="0" w:space="0" w:color="auto"/>
            <w:bottom w:val="none" w:sz="0" w:space="0" w:color="auto"/>
            <w:right w:val="none" w:sz="0" w:space="0" w:color="auto"/>
          </w:divBdr>
        </w:div>
        <w:div w:id="1645312225">
          <w:marLeft w:val="0"/>
          <w:marRight w:val="0"/>
          <w:marTop w:val="0"/>
          <w:marBottom w:val="0"/>
          <w:divBdr>
            <w:top w:val="none" w:sz="0" w:space="0" w:color="auto"/>
            <w:left w:val="none" w:sz="0" w:space="0" w:color="auto"/>
            <w:bottom w:val="none" w:sz="0" w:space="0" w:color="auto"/>
            <w:right w:val="none" w:sz="0" w:space="0" w:color="auto"/>
          </w:divBdr>
        </w:div>
        <w:div w:id="2113427736">
          <w:marLeft w:val="0"/>
          <w:marRight w:val="0"/>
          <w:marTop w:val="0"/>
          <w:marBottom w:val="0"/>
          <w:divBdr>
            <w:top w:val="none" w:sz="0" w:space="0" w:color="auto"/>
            <w:left w:val="none" w:sz="0" w:space="0" w:color="auto"/>
            <w:bottom w:val="none" w:sz="0" w:space="0" w:color="auto"/>
            <w:right w:val="none" w:sz="0" w:space="0" w:color="auto"/>
          </w:divBdr>
        </w:div>
        <w:div w:id="14431620">
          <w:marLeft w:val="0"/>
          <w:marRight w:val="0"/>
          <w:marTop w:val="0"/>
          <w:marBottom w:val="0"/>
          <w:divBdr>
            <w:top w:val="none" w:sz="0" w:space="0" w:color="auto"/>
            <w:left w:val="none" w:sz="0" w:space="0" w:color="auto"/>
            <w:bottom w:val="none" w:sz="0" w:space="0" w:color="auto"/>
            <w:right w:val="none" w:sz="0" w:space="0" w:color="auto"/>
          </w:divBdr>
        </w:div>
        <w:div w:id="571357259">
          <w:marLeft w:val="0"/>
          <w:marRight w:val="0"/>
          <w:marTop w:val="0"/>
          <w:marBottom w:val="0"/>
          <w:divBdr>
            <w:top w:val="none" w:sz="0" w:space="0" w:color="auto"/>
            <w:left w:val="none" w:sz="0" w:space="0" w:color="auto"/>
            <w:bottom w:val="none" w:sz="0" w:space="0" w:color="auto"/>
            <w:right w:val="none" w:sz="0" w:space="0" w:color="auto"/>
          </w:divBdr>
        </w:div>
        <w:div w:id="509562853">
          <w:marLeft w:val="0"/>
          <w:marRight w:val="0"/>
          <w:marTop w:val="0"/>
          <w:marBottom w:val="0"/>
          <w:divBdr>
            <w:top w:val="none" w:sz="0" w:space="0" w:color="auto"/>
            <w:left w:val="none" w:sz="0" w:space="0" w:color="auto"/>
            <w:bottom w:val="none" w:sz="0" w:space="0" w:color="auto"/>
            <w:right w:val="none" w:sz="0" w:space="0" w:color="auto"/>
          </w:divBdr>
        </w:div>
        <w:div w:id="527790187">
          <w:marLeft w:val="0"/>
          <w:marRight w:val="0"/>
          <w:marTop w:val="0"/>
          <w:marBottom w:val="0"/>
          <w:divBdr>
            <w:top w:val="none" w:sz="0" w:space="0" w:color="auto"/>
            <w:left w:val="none" w:sz="0" w:space="0" w:color="auto"/>
            <w:bottom w:val="none" w:sz="0" w:space="0" w:color="auto"/>
            <w:right w:val="none" w:sz="0" w:space="0" w:color="auto"/>
          </w:divBdr>
        </w:div>
        <w:div w:id="1803301422">
          <w:marLeft w:val="0"/>
          <w:marRight w:val="0"/>
          <w:marTop w:val="0"/>
          <w:marBottom w:val="0"/>
          <w:divBdr>
            <w:top w:val="none" w:sz="0" w:space="0" w:color="auto"/>
            <w:left w:val="none" w:sz="0" w:space="0" w:color="auto"/>
            <w:bottom w:val="none" w:sz="0" w:space="0" w:color="auto"/>
            <w:right w:val="none" w:sz="0" w:space="0" w:color="auto"/>
          </w:divBdr>
        </w:div>
        <w:div w:id="672531243">
          <w:marLeft w:val="0"/>
          <w:marRight w:val="0"/>
          <w:marTop w:val="0"/>
          <w:marBottom w:val="0"/>
          <w:divBdr>
            <w:top w:val="none" w:sz="0" w:space="0" w:color="auto"/>
            <w:left w:val="none" w:sz="0" w:space="0" w:color="auto"/>
            <w:bottom w:val="none" w:sz="0" w:space="0" w:color="auto"/>
            <w:right w:val="none" w:sz="0" w:space="0" w:color="auto"/>
          </w:divBdr>
        </w:div>
        <w:div w:id="379287970">
          <w:marLeft w:val="0"/>
          <w:marRight w:val="0"/>
          <w:marTop w:val="0"/>
          <w:marBottom w:val="0"/>
          <w:divBdr>
            <w:top w:val="none" w:sz="0" w:space="0" w:color="auto"/>
            <w:left w:val="none" w:sz="0" w:space="0" w:color="auto"/>
            <w:bottom w:val="none" w:sz="0" w:space="0" w:color="auto"/>
            <w:right w:val="none" w:sz="0" w:space="0" w:color="auto"/>
          </w:divBdr>
        </w:div>
        <w:div w:id="1840998880">
          <w:marLeft w:val="0"/>
          <w:marRight w:val="0"/>
          <w:marTop w:val="0"/>
          <w:marBottom w:val="0"/>
          <w:divBdr>
            <w:top w:val="none" w:sz="0" w:space="0" w:color="auto"/>
            <w:left w:val="none" w:sz="0" w:space="0" w:color="auto"/>
            <w:bottom w:val="none" w:sz="0" w:space="0" w:color="auto"/>
            <w:right w:val="none" w:sz="0" w:space="0" w:color="auto"/>
          </w:divBdr>
        </w:div>
        <w:div w:id="1602369301">
          <w:marLeft w:val="0"/>
          <w:marRight w:val="0"/>
          <w:marTop w:val="0"/>
          <w:marBottom w:val="0"/>
          <w:divBdr>
            <w:top w:val="none" w:sz="0" w:space="0" w:color="auto"/>
            <w:left w:val="none" w:sz="0" w:space="0" w:color="auto"/>
            <w:bottom w:val="none" w:sz="0" w:space="0" w:color="auto"/>
            <w:right w:val="none" w:sz="0" w:space="0" w:color="auto"/>
          </w:divBdr>
        </w:div>
        <w:div w:id="1039086403">
          <w:marLeft w:val="0"/>
          <w:marRight w:val="0"/>
          <w:marTop w:val="0"/>
          <w:marBottom w:val="0"/>
          <w:divBdr>
            <w:top w:val="none" w:sz="0" w:space="0" w:color="auto"/>
            <w:left w:val="none" w:sz="0" w:space="0" w:color="auto"/>
            <w:bottom w:val="none" w:sz="0" w:space="0" w:color="auto"/>
            <w:right w:val="none" w:sz="0" w:space="0" w:color="auto"/>
          </w:divBdr>
        </w:div>
        <w:div w:id="806750481">
          <w:marLeft w:val="0"/>
          <w:marRight w:val="0"/>
          <w:marTop w:val="0"/>
          <w:marBottom w:val="0"/>
          <w:divBdr>
            <w:top w:val="none" w:sz="0" w:space="0" w:color="auto"/>
            <w:left w:val="none" w:sz="0" w:space="0" w:color="auto"/>
            <w:bottom w:val="none" w:sz="0" w:space="0" w:color="auto"/>
            <w:right w:val="none" w:sz="0" w:space="0" w:color="auto"/>
          </w:divBdr>
        </w:div>
        <w:div w:id="1217667225">
          <w:marLeft w:val="0"/>
          <w:marRight w:val="0"/>
          <w:marTop w:val="0"/>
          <w:marBottom w:val="0"/>
          <w:divBdr>
            <w:top w:val="none" w:sz="0" w:space="0" w:color="auto"/>
            <w:left w:val="none" w:sz="0" w:space="0" w:color="auto"/>
            <w:bottom w:val="none" w:sz="0" w:space="0" w:color="auto"/>
            <w:right w:val="none" w:sz="0" w:space="0" w:color="auto"/>
          </w:divBdr>
        </w:div>
        <w:div w:id="775906035">
          <w:marLeft w:val="0"/>
          <w:marRight w:val="0"/>
          <w:marTop w:val="0"/>
          <w:marBottom w:val="0"/>
          <w:divBdr>
            <w:top w:val="none" w:sz="0" w:space="0" w:color="auto"/>
            <w:left w:val="none" w:sz="0" w:space="0" w:color="auto"/>
            <w:bottom w:val="none" w:sz="0" w:space="0" w:color="auto"/>
            <w:right w:val="none" w:sz="0" w:space="0" w:color="auto"/>
          </w:divBdr>
        </w:div>
        <w:div w:id="443429408">
          <w:marLeft w:val="0"/>
          <w:marRight w:val="0"/>
          <w:marTop w:val="0"/>
          <w:marBottom w:val="0"/>
          <w:divBdr>
            <w:top w:val="none" w:sz="0" w:space="0" w:color="auto"/>
            <w:left w:val="none" w:sz="0" w:space="0" w:color="auto"/>
            <w:bottom w:val="none" w:sz="0" w:space="0" w:color="auto"/>
            <w:right w:val="none" w:sz="0" w:space="0" w:color="auto"/>
          </w:divBdr>
        </w:div>
        <w:div w:id="222647046">
          <w:marLeft w:val="0"/>
          <w:marRight w:val="0"/>
          <w:marTop w:val="0"/>
          <w:marBottom w:val="0"/>
          <w:divBdr>
            <w:top w:val="none" w:sz="0" w:space="0" w:color="auto"/>
            <w:left w:val="none" w:sz="0" w:space="0" w:color="auto"/>
            <w:bottom w:val="none" w:sz="0" w:space="0" w:color="auto"/>
            <w:right w:val="none" w:sz="0" w:space="0" w:color="auto"/>
          </w:divBdr>
        </w:div>
        <w:div w:id="922883285">
          <w:marLeft w:val="0"/>
          <w:marRight w:val="0"/>
          <w:marTop w:val="0"/>
          <w:marBottom w:val="0"/>
          <w:divBdr>
            <w:top w:val="none" w:sz="0" w:space="0" w:color="auto"/>
            <w:left w:val="none" w:sz="0" w:space="0" w:color="auto"/>
            <w:bottom w:val="none" w:sz="0" w:space="0" w:color="auto"/>
            <w:right w:val="none" w:sz="0" w:space="0" w:color="auto"/>
          </w:divBdr>
        </w:div>
        <w:div w:id="714935049">
          <w:marLeft w:val="0"/>
          <w:marRight w:val="0"/>
          <w:marTop w:val="0"/>
          <w:marBottom w:val="0"/>
          <w:divBdr>
            <w:top w:val="none" w:sz="0" w:space="0" w:color="auto"/>
            <w:left w:val="none" w:sz="0" w:space="0" w:color="auto"/>
            <w:bottom w:val="none" w:sz="0" w:space="0" w:color="auto"/>
            <w:right w:val="none" w:sz="0" w:space="0" w:color="auto"/>
          </w:divBdr>
        </w:div>
        <w:div w:id="1350640289">
          <w:marLeft w:val="0"/>
          <w:marRight w:val="0"/>
          <w:marTop w:val="0"/>
          <w:marBottom w:val="0"/>
          <w:divBdr>
            <w:top w:val="none" w:sz="0" w:space="0" w:color="auto"/>
            <w:left w:val="none" w:sz="0" w:space="0" w:color="auto"/>
            <w:bottom w:val="none" w:sz="0" w:space="0" w:color="auto"/>
            <w:right w:val="none" w:sz="0" w:space="0" w:color="auto"/>
          </w:divBdr>
        </w:div>
        <w:div w:id="102193320">
          <w:marLeft w:val="0"/>
          <w:marRight w:val="0"/>
          <w:marTop w:val="0"/>
          <w:marBottom w:val="0"/>
          <w:divBdr>
            <w:top w:val="none" w:sz="0" w:space="0" w:color="auto"/>
            <w:left w:val="none" w:sz="0" w:space="0" w:color="auto"/>
            <w:bottom w:val="none" w:sz="0" w:space="0" w:color="auto"/>
            <w:right w:val="none" w:sz="0" w:space="0" w:color="auto"/>
          </w:divBdr>
        </w:div>
        <w:div w:id="1144815267">
          <w:marLeft w:val="0"/>
          <w:marRight w:val="0"/>
          <w:marTop w:val="0"/>
          <w:marBottom w:val="0"/>
          <w:divBdr>
            <w:top w:val="none" w:sz="0" w:space="0" w:color="auto"/>
            <w:left w:val="none" w:sz="0" w:space="0" w:color="auto"/>
            <w:bottom w:val="none" w:sz="0" w:space="0" w:color="auto"/>
            <w:right w:val="none" w:sz="0" w:space="0" w:color="auto"/>
          </w:divBdr>
        </w:div>
        <w:div w:id="1885633971">
          <w:marLeft w:val="0"/>
          <w:marRight w:val="0"/>
          <w:marTop w:val="0"/>
          <w:marBottom w:val="0"/>
          <w:divBdr>
            <w:top w:val="none" w:sz="0" w:space="0" w:color="auto"/>
            <w:left w:val="none" w:sz="0" w:space="0" w:color="auto"/>
            <w:bottom w:val="none" w:sz="0" w:space="0" w:color="auto"/>
            <w:right w:val="none" w:sz="0" w:space="0" w:color="auto"/>
          </w:divBdr>
        </w:div>
        <w:div w:id="2023362666">
          <w:marLeft w:val="0"/>
          <w:marRight w:val="0"/>
          <w:marTop w:val="0"/>
          <w:marBottom w:val="0"/>
          <w:divBdr>
            <w:top w:val="none" w:sz="0" w:space="0" w:color="auto"/>
            <w:left w:val="none" w:sz="0" w:space="0" w:color="auto"/>
            <w:bottom w:val="none" w:sz="0" w:space="0" w:color="auto"/>
            <w:right w:val="none" w:sz="0" w:space="0" w:color="auto"/>
          </w:divBdr>
        </w:div>
        <w:div w:id="1184174278">
          <w:marLeft w:val="0"/>
          <w:marRight w:val="0"/>
          <w:marTop w:val="0"/>
          <w:marBottom w:val="0"/>
          <w:divBdr>
            <w:top w:val="none" w:sz="0" w:space="0" w:color="auto"/>
            <w:left w:val="none" w:sz="0" w:space="0" w:color="auto"/>
            <w:bottom w:val="none" w:sz="0" w:space="0" w:color="auto"/>
            <w:right w:val="none" w:sz="0" w:space="0" w:color="auto"/>
          </w:divBdr>
        </w:div>
        <w:div w:id="333607088">
          <w:marLeft w:val="0"/>
          <w:marRight w:val="0"/>
          <w:marTop w:val="0"/>
          <w:marBottom w:val="0"/>
          <w:divBdr>
            <w:top w:val="none" w:sz="0" w:space="0" w:color="auto"/>
            <w:left w:val="none" w:sz="0" w:space="0" w:color="auto"/>
            <w:bottom w:val="none" w:sz="0" w:space="0" w:color="auto"/>
            <w:right w:val="none" w:sz="0" w:space="0" w:color="auto"/>
          </w:divBdr>
        </w:div>
        <w:div w:id="935601703">
          <w:marLeft w:val="0"/>
          <w:marRight w:val="0"/>
          <w:marTop w:val="0"/>
          <w:marBottom w:val="0"/>
          <w:divBdr>
            <w:top w:val="none" w:sz="0" w:space="0" w:color="auto"/>
            <w:left w:val="none" w:sz="0" w:space="0" w:color="auto"/>
            <w:bottom w:val="none" w:sz="0" w:space="0" w:color="auto"/>
            <w:right w:val="none" w:sz="0" w:space="0" w:color="auto"/>
          </w:divBdr>
        </w:div>
        <w:div w:id="1211576951">
          <w:marLeft w:val="0"/>
          <w:marRight w:val="0"/>
          <w:marTop w:val="0"/>
          <w:marBottom w:val="0"/>
          <w:divBdr>
            <w:top w:val="none" w:sz="0" w:space="0" w:color="auto"/>
            <w:left w:val="none" w:sz="0" w:space="0" w:color="auto"/>
            <w:bottom w:val="none" w:sz="0" w:space="0" w:color="auto"/>
            <w:right w:val="none" w:sz="0" w:space="0" w:color="auto"/>
          </w:divBdr>
        </w:div>
        <w:div w:id="284041604">
          <w:marLeft w:val="0"/>
          <w:marRight w:val="0"/>
          <w:marTop w:val="0"/>
          <w:marBottom w:val="0"/>
          <w:divBdr>
            <w:top w:val="none" w:sz="0" w:space="0" w:color="auto"/>
            <w:left w:val="none" w:sz="0" w:space="0" w:color="auto"/>
            <w:bottom w:val="none" w:sz="0" w:space="0" w:color="auto"/>
            <w:right w:val="none" w:sz="0" w:space="0" w:color="auto"/>
          </w:divBdr>
        </w:div>
        <w:div w:id="1276403113">
          <w:marLeft w:val="0"/>
          <w:marRight w:val="0"/>
          <w:marTop w:val="0"/>
          <w:marBottom w:val="0"/>
          <w:divBdr>
            <w:top w:val="none" w:sz="0" w:space="0" w:color="auto"/>
            <w:left w:val="none" w:sz="0" w:space="0" w:color="auto"/>
            <w:bottom w:val="none" w:sz="0" w:space="0" w:color="auto"/>
            <w:right w:val="none" w:sz="0" w:space="0" w:color="auto"/>
          </w:divBdr>
        </w:div>
        <w:div w:id="1103843525">
          <w:marLeft w:val="0"/>
          <w:marRight w:val="0"/>
          <w:marTop w:val="0"/>
          <w:marBottom w:val="0"/>
          <w:divBdr>
            <w:top w:val="none" w:sz="0" w:space="0" w:color="auto"/>
            <w:left w:val="none" w:sz="0" w:space="0" w:color="auto"/>
            <w:bottom w:val="none" w:sz="0" w:space="0" w:color="auto"/>
            <w:right w:val="none" w:sz="0" w:space="0" w:color="auto"/>
          </w:divBdr>
        </w:div>
      </w:divsChild>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185901652">
      <w:bodyDiv w:val="1"/>
      <w:marLeft w:val="0"/>
      <w:marRight w:val="0"/>
      <w:marTop w:val="0"/>
      <w:marBottom w:val="0"/>
      <w:divBdr>
        <w:top w:val="none" w:sz="0" w:space="0" w:color="auto"/>
        <w:left w:val="none" w:sz="0" w:space="0" w:color="auto"/>
        <w:bottom w:val="none" w:sz="0" w:space="0" w:color="auto"/>
        <w:right w:val="none" w:sz="0" w:space="0" w:color="auto"/>
      </w:divBdr>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399405056">
      <w:bodyDiv w:val="1"/>
      <w:marLeft w:val="0"/>
      <w:marRight w:val="0"/>
      <w:marTop w:val="0"/>
      <w:marBottom w:val="0"/>
      <w:divBdr>
        <w:top w:val="none" w:sz="0" w:space="0" w:color="auto"/>
        <w:left w:val="none" w:sz="0" w:space="0" w:color="auto"/>
        <w:bottom w:val="none" w:sz="0" w:space="0" w:color="auto"/>
        <w:right w:val="none" w:sz="0" w:space="0" w:color="auto"/>
      </w:divBdr>
    </w:div>
    <w:div w:id="1411803957">
      <w:bodyDiv w:val="1"/>
      <w:marLeft w:val="0"/>
      <w:marRight w:val="0"/>
      <w:marTop w:val="0"/>
      <w:marBottom w:val="0"/>
      <w:divBdr>
        <w:top w:val="none" w:sz="0" w:space="0" w:color="auto"/>
        <w:left w:val="none" w:sz="0" w:space="0" w:color="auto"/>
        <w:bottom w:val="none" w:sz="0" w:space="0" w:color="auto"/>
        <w:right w:val="none" w:sz="0" w:space="0" w:color="auto"/>
      </w:divBdr>
      <w:divsChild>
        <w:div w:id="67466200">
          <w:marLeft w:val="547"/>
          <w:marRight w:val="0"/>
          <w:marTop w:val="106"/>
          <w:marBottom w:val="0"/>
          <w:divBdr>
            <w:top w:val="none" w:sz="0" w:space="0" w:color="auto"/>
            <w:left w:val="none" w:sz="0" w:space="0" w:color="auto"/>
            <w:bottom w:val="none" w:sz="0" w:space="0" w:color="auto"/>
            <w:right w:val="none" w:sz="0" w:space="0" w:color="auto"/>
          </w:divBdr>
        </w:div>
        <w:div w:id="77021789">
          <w:marLeft w:val="547"/>
          <w:marRight w:val="0"/>
          <w:marTop w:val="106"/>
          <w:marBottom w:val="0"/>
          <w:divBdr>
            <w:top w:val="none" w:sz="0" w:space="0" w:color="auto"/>
            <w:left w:val="none" w:sz="0" w:space="0" w:color="auto"/>
            <w:bottom w:val="none" w:sz="0" w:space="0" w:color="auto"/>
            <w:right w:val="none" w:sz="0" w:space="0" w:color="auto"/>
          </w:divBdr>
        </w:div>
        <w:div w:id="976226719">
          <w:marLeft w:val="547"/>
          <w:marRight w:val="0"/>
          <w:marTop w:val="106"/>
          <w:marBottom w:val="0"/>
          <w:divBdr>
            <w:top w:val="none" w:sz="0" w:space="0" w:color="auto"/>
            <w:left w:val="none" w:sz="0" w:space="0" w:color="auto"/>
            <w:bottom w:val="none" w:sz="0" w:space="0" w:color="auto"/>
            <w:right w:val="none" w:sz="0" w:space="0" w:color="auto"/>
          </w:divBdr>
        </w:div>
        <w:div w:id="1377240437">
          <w:marLeft w:val="547"/>
          <w:marRight w:val="0"/>
          <w:marTop w:val="106"/>
          <w:marBottom w:val="0"/>
          <w:divBdr>
            <w:top w:val="none" w:sz="0" w:space="0" w:color="auto"/>
            <w:left w:val="none" w:sz="0" w:space="0" w:color="auto"/>
            <w:bottom w:val="none" w:sz="0" w:space="0" w:color="auto"/>
            <w:right w:val="none" w:sz="0" w:space="0" w:color="auto"/>
          </w:divBdr>
        </w:div>
        <w:div w:id="1940408775">
          <w:marLeft w:val="547"/>
          <w:marRight w:val="0"/>
          <w:marTop w:val="106"/>
          <w:marBottom w:val="0"/>
          <w:divBdr>
            <w:top w:val="none" w:sz="0" w:space="0" w:color="auto"/>
            <w:left w:val="none" w:sz="0" w:space="0" w:color="auto"/>
            <w:bottom w:val="none" w:sz="0" w:space="0" w:color="auto"/>
            <w:right w:val="none" w:sz="0" w:space="0" w:color="auto"/>
          </w:divBdr>
        </w:div>
      </w:divsChild>
    </w:div>
    <w:div w:id="1477844118">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47330771">
      <w:bodyDiv w:val="1"/>
      <w:marLeft w:val="0"/>
      <w:marRight w:val="0"/>
      <w:marTop w:val="0"/>
      <w:marBottom w:val="0"/>
      <w:divBdr>
        <w:top w:val="none" w:sz="0" w:space="0" w:color="auto"/>
        <w:left w:val="none" w:sz="0" w:space="0" w:color="auto"/>
        <w:bottom w:val="none" w:sz="0" w:space="0" w:color="auto"/>
        <w:right w:val="none" w:sz="0" w:space="0" w:color="auto"/>
      </w:divBdr>
    </w:div>
    <w:div w:id="1609045342">
      <w:bodyDiv w:val="1"/>
      <w:marLeft w:val="0"/>
      <w:marRight w:val="0"/>
      <w:marTop w:val="0"/>
      <w:marBottom w:val="0"/>
      <w:divBdr>
        <w:top w:val="none" w:sz="0" w:space="0" w:color="auto"/>
        <w:left w:val="none" w:sz="0" w:space="0" w:color="auto"/>
        <w:bottom w:val="none" w:sz="0" w:space="0" w:color="auto"/>
        <w:right w:val="none" w:sz="0" w:space="0" w:color="auto"/>
      </w:divBdr>
    </w:div>
    <w:div w:id="1739523008">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warwick.ac.uk/fac/soc/cte/students-partners/students/absenceform" TargetMode="External"/><Relationship Id="rId26" Type="http://schemas.openxmlformats.org/officeDocument/2006/relationships/hyperlink" Target="https://www.gov.uk/government/collections/reducing-school-workload" TargetMode="External"/><Relationship Id="rId39" Type="http://schemas.openxmlformats.org/officeDocument/2006/relationships/hyperlink" Target="https://rl.talis.com/3/warwick/lists/F606AFBC-D1EF-3DA4-B7E3-32702AA70B88.html" TargetMode="External"/><Relationship Id="rId21" Type="http://schemas.openxmlformats.org/officeDocument/2006/relationships/hyperlink" Target="mailto:j-a.taylor@warwick.ac.uk" TargetMode="External"/><Relationship Id="rId34" Type="http://schemas.openxmlformats.org/officeDocument/2006/relationships/hyperlink" Target="https://warwick.ac.uk/fac/soc/cte/students-partners/staff/safeguardingform" TargetMode="External"/><Relationship Id="rId42" Type="http://schemas.openxmlformats.org/officeDocument/2006/relationships/image" Target="media/image5.jpeg"/><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ctecurrentstudents@warwick.ac.uk" TargetMode="External"/><Relationship Id="rId29" Type="http://schemas.openxmlformats.org/officeDocument/2006/relationships/hyperlink" Target="https://www.gov.uk/government/publications/addressing-workload-in-initial-teacher-education-it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warwick.ac.uk/services/wss" TargetMode="External"/><Relationship Id="rId32" Type="http://schemas.openxmlformats.org/officeDocument/2006/relationships/hyperlink" Target="https://www.jubileecentre.ac.uk/userfiles/jubileecentre/pdf/character-education/Framework%20for%20Character%20Education.pdf" TargetMode="External"/><Relationship Id="rId37" Type="http://schemas.openxmlformats.org/officeDocument/2006/relationships/hyperlink" Target="https://www.talkingtherapies.covwarkpt.nhs.uk/" TargetMode="External"/><Relationship Id="rId40" Type="http://schemas.openxmlformats.org/officeDocument/2006/relationships/hyperlink" Target="https://warwick.ac.uk/fac/soc/cte/students-partners/pintra/" TargetMode="External"/><Relationship Id="rId45" Type="http://schemas.openxmlformats.org/officeDocument/2006/relationships/hyperlink" Target="https://warwick.ac.uk/services/gov/calendar/section2/regulations/reg36registrationattendanceprogress" TargetMode="External"/><Relationship Id="rId5" Type="http://schemas.openxmlformats.org/officeDocument/2006/relationships/numbering" Target="numbering.xml"/><Relationship Id="rId15" Type="http://schemas.openxmlformats.org/officeDocument/2006/relationships/hyperlink" Target="mailto:partnership@warwick.ac.uk" TargetMode="External"/><Relationship Id="rId23" Type="http://schemas.openxmlformats.org/officeDocument/2006/relationships/hyperlink" Target="mailto:s.l.spicer@warwick.ac.uk" TargetMode="External"/><Relationship Id="rId28" Type="http://schemas.openxmlformats.org/officeDocument/2006/relationships/hyperlink" Target="https://www.gov.uk/government/publications/initial-teacher-training-itt-core-content-framework" TargetMode="External"/><Relationship Id="rId36" Type="http://schemas.openxmlformats.org/officeDocument/2006/relationships/hyperlink" Target="https://moodle.warwick.ac.uk/course/view.php?id=25641" TargetMode="External"/><Relationship Id="rId10" Type="http://schemas.openxmlformats.org/officeDocument/2006/relationships/endnotes" Target="endnotes.xml"/><Relationship Id="rId19" Type="http://schemas.openxmlformats.org/officeDocument/2006/relationships/hyperlink" Target="mailto:d.c.roberts@warwick.ac.uk" TargetMode="External"/><Relationship Id="rId31" Type="http://schemas.openxmlformats.org/officeDocument/2006/relationships/image" Target="media/image3.png"/><Relationship Id="rId44" Type="http://schemas.openxmlformats.org/officeDocument/2006/relationships/hyperlink" Target="https://warwick.ac.uk/services/aro/dar/quality/categories/examinations/conventions/pgt/alternatives/pgc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artnership@warwick.ac.uk" TargetMode="External"/><Relationship Id="rId22" Type="http://schemas.openxmlformats.org/officeDocument/2006/relationships/hyperlink" Target="mailto:r.a.cooper@warwick.ac.uk" TargetMode="External"/><Relationship Id="rId27" Type="http://schemas.openxmlformats.org/officeDocument/2006/relationships/hyperlink" Target="https://www.gov.uk/government/publications/early-career-framework" TargetMode="External"/><Relationship Id="rId30" Type="http://schemas.openxmlformats.org/officeDocument/2006/relationships/footer" Target="footer1.xml"/><Relationship Id="rId35" Type="http://schemas.openxmlformats.org/officeDocument/2006/relationships/hyperlink" Target="https://warwick.ac.uk/services/wss/" TargetMode="External"/><Relationship Id="rId43" Type="http://schemas.openxmlformats.org/officeDocument/2006/relationships/image" Target="media/image6.jpeg"/><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arwick.ac.uk/fac/soc/cte/pintra/" TargetMode="External"/><Relationship Id="rId17" Type="http://schemas.openxmlformats.org/officeDocument/2006/relationships/hyperlink" Target="https://axia.warwick.ac.uk/" TargetMode="External"/><Relationship Id="rId25" Type="http://schemas.openxmlformats.org/officeDocument/2006/relationships/hyperlink" Target="https://moodle.warwick.ac.uk/course/view.php?id=32230" TargetMode="External"/><Relationship Id="rId33" Type="http://schemas.openxmlformats.org/officeDocument/2006/relationships/hyperlink" Target="https://warwick.ac.uk/fac/soc/cte/pintra/wellbeing" TargetMode="External"/><Relationship Id="rId38" Type="http://schemas.openxmlformats.org/officeDocument/2006/relationships/hyperlink" Target="https://warwick.ac.uk/fac/soc/cte/pintra/mentors/primtool" TargetMode="External"/><Relationship Id="rId46" Type="http://schemas.openxmlformats.org/officeDocument/2006/relationships/footer" Target="footer2.xml"/><Relationship Id="rId20" Type="http://schemas.openxmlformats.org/officeDocument/2006/relationships/hyperlink" Target="mailto:j.dobb@warwick.ac.uk" TargetMode="External"/><Relationship Id="rId4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CF6E3A2F31C1E4F92BDB45EBE9AEB44" ma:contentTypeVersion="6" ma:contentTypeDescription="Create a new document." ma:contentTypeScope="" ma:versionID="56d850a7aae5a05cb9413e663999d361">
  <xsd:schema xmlns:xsd="http://www.w3.org/2001/XMLSchema" xmlns:xs="http://www.w3.org/2001/XMLSchema" xmlns:p="http://schemas.microsoft.com/office/2006/metadata/properties" xmlns:ns2="a1286f00-b041-4fc5-a8f7-d3d64e31f3aa" xmlns:ns3="8b20f071-ad4e-4cbd-8937-2bb27d5a534f" targetNamespace="http://schemas.microsoft.com/office/2006/metadata/properties" ma:root="true" ma:fieldsID="a284c18f9e28c02bd628454eb833672f" ns2:_="" ns3:_="">
    <xsd:import namespace="a1286f00-b041-4fc5-a8f7-d3d64e31f3aa"/>
    <xsd:import namespace="8b20f071-ad4e-4cbd-8937-2bb27d5a534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286f00-b041-4fc5-a8f7-d3d64e31f3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20f071-ad4e-4cbd-8937-2bb27d5a534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9052A7C-C851-4DEF-B350-AEDBD41E1EF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A75BCC1-9DB3-0849-A0A2-2E222CA3C40F}">
  <ds:schemaRefs>
    <ds:schemaRef ds:uri="http://schemas.openxmlformats.org/officeDocument/2006/bibliography"/>
  </ds:schemaRefs>
</ds:datastoreItem>
</file>

<file path=customXml/itemProps3.xml><?xml version="1.0" encoding="utf-8"?>
<ds:datastoreItem xmlns:ds="http://schemas.openxmlformats.org/officeDocument/2006/customXml" ds:itemID="{9E9B13A2-1C69-43B1-BAD6-59D49AC0F2A8}">
  <ds:schemaRefs>
    <ds:schemaRef ds:uri="http://schemas.microsoft.com/sharepoint/v3/contenttype/forms"/>
  </ds:schemaRefs>
</ds:datastoreItem>
</file>

<file path=customXml/itemProps4.xml><?xml version="1.0" encoding="utf-8"?>
<ds:datastoreItem xmlns:ds="http://schemas.openxmlformats.org/officeDocument/2006/customXml" ds:itemID="{F7D1A158-A328-477B-B7B1-BED991AD61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286f00-b041-4fc5-a8f7-d3d64e31f3aa"/>
    <ds:schemaRef ds:uri="8b20f071-ad4e-4cbd-8937-2bb27d5a53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33</Pages>
  <Words>12148</Words>
  <Characters>69248</Characters>
  <Application>Microsoft Office Word</Application>
  <DocSecurity>0</DocSecurity>
  <Lines>577</Lines>
  <Paragraphs>162</Paragraphs>
  <ScaleCrop>false</ScaleCrop>
  <Company/>
  <LinksUpToDate>false</LinksUpToDate>
  <CharactersWithSpaces>81234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PCPII233 #01</dc:creator>
  <cp:keywords/>
  <dc:description/>
  <cp:lastModifiedBy>Dobb, Jo</cp:lastModifiedBy>
  <cp:revision>248</cp:revision>
  <cp:lastPrinted>2022-07-25T19:59:00Z</cp:lastPrinted>
  <dcterms:created xsi:type="dcterms:W3CDTF">2024-08-09T08:42:00Z</dcterms:created>
  <dcterms:modified xsi:type="dcterms:W3CDTF">2024-08-09T19:45:00Z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0x0101005CF6E3A2F31C1E4F92BDB45EBE9AEB44</vt:lpwstr>
  </property>
  <property fmtid="{D5CDD505-2E9C-101B-9397-08002B2CF9AE}" pid="3" name="MediaServiceImageTags">
    <vt:lpwstr/>
  </property>
  <property fmtid="{D5CDD505-2E9C-101B-9397-08002B2CF9AE}" pid="4" name="Order">
    <vt:r8>289900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