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1E541E" w14:paraId="4ABA4A69" w14:textId="77777777" w:rsidTr="006953DB">
        <w:tc>
          <w:tcPr>
            <w:tcW w:w="5000" w:type="pct"/>
            <w:gridSpan w:val="5"/>
          </w:tcPr>
          <w:p w14:paraId="67D0A797" w14:textId="77777777" w:rsidR="001E541E" w:rsidRPr="00A432BB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1E541E" w14:paraId="1C653E0F" w14:textId="77777777" w:rsidTr="006953DB">
        <w:tc>
          <w:tcPr>
            <w:tcW w:w="5000" w:type="pct"/>
            <w:gridSpan w:val="5"/>
          </w:tcPr>
          <w:p w14:paraId="67C56FF7" w14:textId="68B24710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Secondary-Phase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WaSP Group</w:t>
            </w:r>
          </w:p>
        </w:tc>
      </w:tr>
      <w:tr w:rsidR="001E541E" w14:paraId="62217916" w14:textId="77777777" w:rsidTr="006953DB">
        <w:tc>
          <w:tcPr>
            <w:tcW w:w="1192" w:type="pct"/>
            <w:gridSpan w:val="3"/>
          </w:tcPr>
          <w:p w14:paraId="730A8B6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7693EDD3" w14:textId="30EA4F25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15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05</w:t>
            </w:r>
          </w:p>
        </w:tc>
        <w:tc>
          <w:tcPr>
            <w:tcW w:w="3189" w:type="pct"/>
            <w:vMerge w:val="restart"/>
          </w:tcPr>
          <w:p w14:paraId="2417A307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Taker: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39D60242" w14:textId="615BB62D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Chair: Andy Hind</w:t>
            </w:r>
          </w:p>
        </w:tc>
      </w:tr>
      <w:tr w:rsidR="001E541E" w14:paraId="202A849A" w14:textId="77777777" w:rsidTr="006953DB">
        <w:tc>
          <w:tcPr>
            <w:tcW w:w="1192" w:type="pct"/>
            <w:gridSpan w:val="3"/>
          </w:tcPr>
          <w:p w14:paraId="392F3C66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642CF51C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25.03.2021</w:t>
            </w:r>
          </w:p>
        </w:tc>
        <w:tc>
          <w:tcPr>
            <w:tcW w:w="3189" w:type="pct"/>
            <w:vMerge/>
          </w:tcPr>
          <w:p w14:paraId="2BC42E2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E541E" w14:paraId="1832FC3F" w14:textId="77777777" w:rsidTr="006953DB">
        <w:trPr>
          <w:trHeight w:val="596"/>
        </w:trPr>
        <w:tc>
          <w:tcPr>
            <w:tcW w:w="690" w:type="pct"/>
            <w:gridSpan w:val="2"/>
          </w:tcPr>
          <w:p w14:paraId="1A2DCEE8" w14:textId="7F3D719B" w:rsidR="001E541E" w:rsidRPr="00C94CEA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162AD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6A674E47" w14:textId="61B819DA" w:rsidR="001E541E" w:rsidRPr="009442E6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24 Attendees</w:t>
            </w:r>
            <w:r w:rsidR="00162AD2">
              <w:rPr>
                <w:rFonts w:eastAsia="Times New Roman" w:cstheme="minorHAnsi"/>
                <w:color w:val="111111"/>
                <w:lang w:eastAsia="en-GB"/>
              </w:rPr>
              <w:t>.</w:t>
            </w:r>
          </w:p>
        </w:tc>
      </w:tr>
      <w:tr w:rsidR="001E541E" w14:paraId="0699BBBE" w14:textId="77777777" w:rsidTr="006953DB">
        <w:tc>
          <w:tcPr>
            <w:tcW w:w="642" w:type="pct"/>
          </w:tcPr>
          <w:p w14:paraId="7703B96D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64ED81CF" w14:textId="75CF2B51" w:rsidR="001E541E" w:rsidRPr="00004AEA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1E541E" w14:paraId="70218127" w14:textId="77777777" w:rsidTr="006953DB">
        <w:trPr>
          <w:trHeight w:val="1808"/>
        </w:trPr>
        <w:tc>
          <w:tcPr>
            <w:tcW w:w="1192" w:type="pct"/>
            <w:gridSpan w:val="3"/>
          </w:tcPr>
          <w:p w14:paraId="52C41DD2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425BDE4D" w14:textId="77777777" w:rsidR="001E541E" w:rsidRDefault="001E541E" w:rsidP="001E541E">
            <w:pPr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Secondary Phase meeting recording:</w:t>
            </w:r>
          </w:p>
          <w:p w14:paraId="12FA38C6" w14:textId="47290019" w:rsidR="001E541E" w:rsidRPr="001E541E" w:rsidRDefault="00162AD2" w:rsidP="001E541E">
            <w:pPr>
              <w:rPr>
                <w:rFonts w:eastAsia="Times New Roman"/>
                <w:color w:val="000000"/>
                <w:sz w:val="24"/>
                <w:szCs w:val="24"/>
              </w:rPr>
            </w:pPr>
            <w:hyperlink r:id="rId5" w:history="1">
              <w:r w:rsidR="001E541E" w:rsidRPr="00680391">
                <w:rPr>
                  <w:rStyle w:val="Hyperlink"/>
                  <w:rFonts w:eastAsia="Times New Roman"/>
                  <w:sz w:val="24"/>
                  <w:szCs w:val="24"/>
                </w:rPr>
                <w:t>https://echo360.org.uk/media/3241930b-df6a-4efd-8c3b-3cb4119aced9/public</w:t>
              </w:r>
            </w:hyperlink>
          </w:p>
          <w:p w14:paraId="48B8EB2A" w14:textId="6495814B" w:rsidR="001E541E" w:rsidRDefault="001E541E" w:rsidP="006953DB">
            <w:r>
              <w:t>Agenda</w:t>
            </w:r>
          </w:p>
          <w:p w14:paraId="751CE246" w14:textId="03E50D28" w:rsidR="001E541E" w:rsidRPr="001E541E" w:rsidRDefault="001E541E" w:rsidP="001E541E">
            <w:r>
              <w:t>1. Draft calendar</w:t>
            </w:r>
          </w:p>
        </w:tc>
      </w:tr>
    </w:tbl>
    <w:p w14:paraId="50649A65" w14:textId="77777777" w:rsidR="001E541E" w:rsidRDefault="001E541E" w:rsidP="001E541E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114"/>
        <w:gridCol w:w="7653"/>
        <w:gridCol w:w="2977"/>
      </w:tblGrid>
      <w:tr w:rsidR="001E541E" w:rsidRPr="00217326" w14:paraId="3C030D9F" w14:textId="77777777" w:rsidTr="006953DB">
        <w:tc>
          <w:tcPr>
            <w:tcW w:w="1133" w:type="pct"/>
            <w:shd w:val="clear" w:color="auto" w:fill="BFBFBF" w:themeFill="background1" w:themeFillShade="BF"/>
          </w:tcPr>
          <w:p w14:paraId="3E83FDD1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Agenda Discussion Subject</w:t>
            </w:r>
          </w:p>
        </w:tc>
        <w:tc>
          <w:tcPr>
            <w:tcW w:w="2784" w:type="pct"/>
            <w:shd w:val="clear" w:color="auto" w:fill="BFBFBF" w:themeFill="background1" w:themeFillShade="BF"/>
          </w:tcPr>
          <w:p w14:paraId="68AD0EB2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        Notes               </w:t>
            </w:r>
          </w:p>
        </w:tc>
        <w:tc>
          <w:tcPr>
            <w:tcW w:w="1083" w:type="pct"/>
            <w:shd w:val="clear" w:color="auto" w:fill="BFBFBF" w:themeFill="background1" w:themeFillShade="BF"/>
          </w:tcPr>
          <w:p w14:paraId="52199F59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 within Recording (Link above)</w:t>
            </w:r>
          </w:p>
        </w:tc>
      </w:tr>
      <w:tr w:rsidR="001E541E" w14:paraId="03977144" w14:textId="77777777" w:rsidTr="006953DB">
        <w:tc>
          <w:tcPr>
            <w:tcW w:w="1133" w:type="pct"/>
          </w:tcPr>
          <w:p w14:paraId="7A98F9D2" w14:textId="7B838EC1" w:rsidR="001E541E" w:rsidRPr="0005721C" w:rsidRDefault="001E541E" w:rsidP="001E541E">
            <w:pPr>
              <w:rPr>
                <w:rFonts w:eastAsia="Times New Roman" w:cs="Calibri"/>
                <w:b/>
                <w:bCs/>
                <w:color w:val="000000"/>
              </w:rPr>
            </w:pPr>
            <w:r>
              <w:t xml:space="preserve">Welcome and introductory </w:t>
            </w:r>
            <w:r w:rsidR="006D7414">
              <w:t>briefing.</w:t>
            </w:r>
          </w:p>
        </w:tc>
        <w:tc>
          <w:tcPr>
            <w:tcW w:w="2784" w:type="pct"/>
          </w:tcPr>
          <w:p w14:paraId="6C52AC8C" w14:textId="5EC3B5C9" w:rsidR="006D7414" w:rsidRPr="00A52C83" w:rsidRDefault="001E541E" w:rsidP="006D7414">
            <w:r w:rsidRPr="00A52C83">
              <w:t xml:space="preserve">AH gave </w:t>
            </w:r>
            <w:r w:rsidR="006D7414" w:rsidRPr="00A52C83">
              <w:t>introductory updates, including:</w:t>
            </w:r>
          </w:p>
          <w:p w14:paraId="57BC9C6E" w14:textId="425553FF" w:rsidR="001E541E" w:rsidRPr="00A52C83" w:rsidRDefault="006D7414" w:rsidP="006D7414">
            <w:r w:rsidRPr="00A52C83">
              <w:t xml:space="preserve">An appeal </w:t>
            </w:r>
            <w:r w:rsidR="001E541E" w:rsidRPr="00A52C83">
              <w:t xml:space="preserve">for </w:t>
            </w:r>
            <w:r w:rsidRPr="00A52C83">
              <w:t xml:space="preserve">placement </w:t>
            </w:r>
            <w:r w:rsidR="001E541E" w:rsidRPr="00A52C83">
              <w:t>offers for the unplaced cohort.</w:t>
            </w:r>
          </w:p>
          <w:p w14:paraId="555AE228" w14:textId="2CBA3E2D" w:rsidR="001E541E" w:rsidRPr="00A52C83" w:rsidRDefault="001E541E" w:rsidP="006D7414">
            <w:r w:rsidRPr="00A52C83">
              <w:t xml:space="preserve">AH referenced the CCF, </w:t>
            </w:r>
            <w:r w:rsidR="006D7414" w:rsidRPr="00A52C83">
              <w:t xml:space="preserve">the </w:t>
            </w:r>
            <w:r w:rsidRPr="00A52C83">
              <w:t xml:space="preserve">“learn that” strand, which is mapped, and </w:t>
            </w:r>
            <w:r w:rsidR="006D7414" w:rsidRPr="00A52C83">
              <w:t xml:space="preserve">the </w:t>
            </w:r>
            <w:r w:rsidRPr="00A52C83">
              <w:t xml:space="preserve">“learn how to” </w:t>
            </w:r>
            <w:r w:rsidR="006D7414" w:rsidRPr="00A52C83">
              <w:t>strand.</w:t>
            </w:r>
          </w:p>
          <w:p w14:paraId="78B7727D" w14:textId="2248BF91" w:rsidR="001E541E" w:rsidRPr="00A52C83" w:rsidRDefault="006D7414" w:rsidP="006D7414">
            <w:r w:rsidRPr="00A52C83">
              <w:t>Collaborative</w:t>
            </w:r>
            <w:r w:rsidR="001E541E" w:rsidRPr="00A52C83">
              <w:t xml:space="preserve"> development groups planned for next year to integrate PDP to </w:t>
            </w:r>
            <w:r w:rsidR="00AC27F3" w:rsidRPr="00A52C83">
              <w:t>align</w:t>
            </w:r>
            <w:r w:rsidR="001E541E" w:rsidRPr="00A52C83">
              <w:t xml:space="preserve"> with the CCF</w:t>
            </w:r>
            <w:r w:rsidRPr="00A52C83">
              <w:t>.</w:t>
            </w:r>
          </w:p>
          <w:p w14:paraId="7220F873" w14:textId="0238D24C" w:rsidR="001E541E" w:rsidRPr="00A52C83" w:rsidRDefault="001E541E" w:rsidP="006D7414">
            <w:r w:rsidRPr="00A52C83">
              <w:t xml:space="preserve">AP4 will be important to identify trainees on a trajectory to be on track to pass the course. If doing well, </w:t>
            </w:r>
            <w:r w:rsidR="00481B5E" w:rsidRPr="00A52C83">
              <w:t xml:space="preserve">monitoring </w:t>
            </w:r>
            <w:r w:rsidRPr="00A52C83">
              <w:t>will continue online. Face to face where we think trainees are at risk of failing AP5 and if extended placement is needed – with the agreement of the setting. AP and QA</w:t>
            </w:r>
            <w:r w:rsidR="00481B5E" w:rsidRPr="00A52C83">
              <w:t>’s</w:t>
            </w:r>
            <w:r w:rsidRPr="00A52C83">
              <w:t xml:space="preserve"> will be holistic, to take into account small areas of weakness that trainees cannot account for</w:t>
            </w:r>
            <w:r w:rsidR="00481B5E" w:rsidRPr="00A52C83">
              <w:t>, examples being</w:t>
            </w:r>
            <w:r w:rsidRPr="00A52C83">
              <w:t xml:space="preserve"> </w:t>
            </w:r>
            <w:r w:rsidR="00481B5E" w:rsidRPr="00A52C83">
              <w:t>experience opportunities that didn’t take place.</w:t>
            </w:r>
          </w:p>
          <w:p w14:paraId="6BA004BA" w14:textId="17C1D64C" w:rsidR="001E541E" w:rsidRPr="00A52C83" w:rsidRDefault="001E541E" w:rsidP="006D7414">
            <w:r w:rsidRPr="00A52C83">
              <w:t>M</w:t>
            </w:r>
            <w:r w:rsidR="00481B5E" w:rsidRPr="00A52C83">
              <w:t xml:space="preserve">att </w:t>
            </w:r>
            <w:r w:rsidRPr="00A52C83">
              <w:t>Hancock asked for guidance on the AP4 for trainee who have not had a PP1. A</w:t>
            </w:r>
            <w:r w:rsidR="00481B5E" w:rsidRPr="00A52C83">
              <w:t>ndy Hind</w:t>
            </w:r>
            <w:r w:rsidRPr="00A52C83">
              <w:t xml:space="preserve"> informed that on an individual basis a conversation between moderation tutor and SM and PM to suggest a slight extension to AP4 to give an interim judgement on the standards.</w:t>
            </w:r>
          </w:p>
          <w:p w14:paraId="74E23A98" w14:textId="74A6BB7C" w:rsidR="001E541E" w:rsidRPr="00481B5E" w:rsidRDefault="00481B5E" w:rsidP="00481B5E">
            <w:pPr>
              <w:rPr>
                <w:color w:val="FF0000"/>
              </w:rPr>
            </w:pPr>
            <w:r w:rsidRPr="00A52C83">
              <w:rPr>
                <w:rFonts w:ascii="Arial" w:hAnsi="Arial" w:cs="Arial"/>
                <w:sz w:val="21"/>
                <w:szCs w:val="21"/>
                <w:shd w:val="clear" w:color="auto" w:fill="EBFBFF"/>
              </w:rPr>
              <w:t xml:space="preserve">Alison Morgan stated that schools </w:t>
            </w:r>
            <w:r w:rsidR="001E541E" w:rsidRPr="00A52C83">
              <w:rPr>
                <w:rFonts w:ascii="Arial" w:hAnsi="Arial" w:cs="Arial"/>
                <w:sz w:val="21"/>
                <w:szCs w:val="21"/>
                <w:shd w:val="clear" w:color="auto" w:fill="EBFBFF"/>
              </w:rPr>
              <w:t xml:space="preserve">are welcome to contact </w:t>
            </w:r>
            <w:r w:rsidRPr="00A52C83">
              <w:rPr>
                <w:rFonts w:ascii="Arial" w:hAnsi="Arial" w:cs="Arial"/>
                <w:sz w:val="21"/>
                <w:szCs w:val="21"/>
                <w:shd w:val="clear" w:color="auto" w:fill="EBFBFF"/>
              </w:rPr>
              <w:t>her</w:t>
            </w:r>
            <w:r w:rsidR="001E541E" w:rsidRPr="00A52C83">
              <w:rPr>
                <w:rFonts w:ascii="Arial" w:hAnsi="Arial" w:cs="Arial"/>
                <w:sz w:val="21"/>
                <w:szCs w:val="21"/>
                <w:shd w:val="clear" w:color="auto" w:fill="EBFBFF"/>
              </w:rPr>
              <w:t xml:space="preserve"> with any specific concerns: </w:t>
            </w:r>
            <w:hyperlink r:id="rId6" w:tgtFrame="_blank" w:history="1">
              <w:r w:rsidR="001E541E" w:rsidRPr="00481B5E">
                <w:rPr>
                  <w:rStyle w:val="Hyperlink"/>
                  <w:rFonts w:ascii="Arial" w:hAnsi="Arial" w:cs="Arial"/>
                  <w:color w:val="2075A3"/>
                  <w:sz w:val="21"/>
                  <w:szCs w:val="21"/>
                  <w:shd w:val="clear" w:color="auto" w:fill="EBFBFF"/>
                </w:rPr>
                <w:t>a.j.morgan@warwick.ac.uk</w:t>
              </w:r>
            </w:hyperlink>
          </w:p>
          <w:p w14:paraId="165627A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023B1AF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83" w:type="pct"/>
          </w:tcPr>
          <w:p w14:paraId="30872B09" w14:textId="7FA80F35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Start Time: 0</w:t>
            </w:r>
            <w:r w:rsidR="00A52C83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mins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</w:t>
            </w:r>
            <w:r w:rsidR="00A52C83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secs</w:t>
            </w:r>
          </w:p>
          <w:p w14:paraId="4C8ACAEB" w14:textId="339B05A3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End Time: </w:t>
            </w:r>
            <w:r w:rsidR="00A52C83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12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</w:t>
            </w:r>
            <w:r w:rsidR="00A52C83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ns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5</w:t>
            </w:r>
            <w:r w:rsidR="00A52C83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secs</w:t>
            </w:r>
          </w:p>
        </w:tc>
      </w:tr>
      <w:tr w:rsidR="001E541E" w14:paraId="17D672CB" w14:textId="77777777" w:rsidTr="006953DB">
        <w:tc>
          <w:tcPr>
            <w:tcW w:w="1133" w:type="pct"/>
          </w:tcPr>
          <w:p w14:paraId="0208270E" w14:textId="77777777" w:rsidR="006D7414" w:rsidRDefault="006D7414" w:rsidP="006D7414">
            <w:pPr>
              <w:pStyle w:val="ListParagraph"/>
              <w:numPr>
                <w:ilvl w:val="0"/>
                <w:numId w:val="1"/>
              </w:num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>Draft calendar</w:t>
            </w:r>
          </w:p>
          <w:p w14:paraId="47F01F1D" w14:textId="77777777" w:rsidR="001E541E" w:rsidRPr="007944B9" w:rsidRDefault="001E541E" w:rsidP="006953DB">
            <w:pPr>
              <w:spacing w:after="0" w:line="240" w:lineRule="auto"/>
              <w:rPr>
                <w:rFonts w:eastAsia="Times New Roman" w:cs="Calibri"/>
                <w:b/>
                <w:sz w:val="24"/>
                <w:szCs w:val="24"/>
                <w:lang w:eastAsia="en-GB"/>
              </w:rPr>
            </w:pPr>
          </w:p>
        </w:tc>
        <w:tc>
          <w:tcPr>
            <w:tcW w:w="2784" w:type="pct"/>
          </w:tcPr>
          <w:p w14:paraId="46E1BC78" w14:textId="57B72946" w:rsidR="001E541E" w:rsidRPr="00A52C83" w:rsidRDefault="001E541E" w:rsidP="00481B5E">
            <w:r w:rsidRPr="00A52C83">
              <w:t>AH shared on screen the draft 21/22 calendar, noting it is still in progress so won</w:t>
            </w:r>
            <w:r w:rsidR="00481B5E" w:rsidRPr="00A52C83">
              <w:t>’</w:t>
            </w:r>
            <w:r w:rsidRPr="00A52C83">
              <w:t>t be shared as a document yet, to prevent issues with version control.</w:t>
            </w:r>
          </w:p>
          <w:p w14:paraId="137B5D91" w14:textId="77777777" w:rsidR="00481B5E" w:rsidRPr="00A52C83" w:rsidRDefault="001E541E" w:rsidP="00481B5E">
            <w:r w:rsidRPr="00A52C83">
              <w:lastRenderedPageBreak/>
              <w:t>AH highlighted – returning to a model of induction prior to the school term. 31</w:t>
            </w:r>
            <w:r w:rsidRPr="00A52C83">
              <w:rPr>
                <w:vertAlign w:val="superscript"/>
              </w:rPr>
              <w:t>st</w:t>
            </w:r>
            <w:r w:rsidRPr="00A52C83">
              <w:t xml:space="preserve"> Aug start, 2 days on induction and enrolment, </w:t>
            </w:r>
            <w:r w:rsidR="00481B5E" w:rsidRPr="00A52C83">
              <w:t xml:space="preserve">which will be </w:t>
            </w:r>
            <w:r w:rsidRPr="00A52C83">
              <w:t>online.</w:t>
            </w:r>
          </w:p>
          <w:p w14:paraId="23C41409" w14:textId="77777777" w:rsidR="00481B5E" w:rsidRPr="00A52C83" w:rsidRDefault="001E541E" w:rsidP="00481B5E">
            <w:r w:rsidRPr="00A52C83">
              <w:t xml:space="preserve">2 weeks of foundation synchronous taught activity. </w:t>
            </w:r>
          </w:p>
          <w:p w14:paraId="201F27C9" w14:textId="270C73D2" w:rsidR="001E541E" w:rsidRPr="00A52C83" w:rsidRDefault="001E541E" w:rsidP="00481B5E">
            <w:r w:rsidRPr="00A52C83">
              <w:t>4</w:t>
            </w:r>
            <w:r w:rsidRPr="00A52C83">
              <w:rPr>
                <w:vertAlign w:val="superscript"/>
              </w:rPr>
              <w:t>th</w:t>
            </w:r>
            <w:r w:rsidRPr="00A52C83">
              <w:t xml:space="preserve"> week Monday Friday split.</w:t>
            </w:r>
          </w:p>
          <w:p w14:paraId="6646073C" w14:textId="31E8339B" w:rsidR="001E541E" w:rsidRPr="00A52C83" w:rsidRDefault="001E541E" w:rsidP="00F27043">
            <w:r w:rsidRPr="00A52C83">
              <w:t>R</w:t>
            </w:r>
            <w:r w:rsidR="00481B5E" w:rsidRPr="00A52C83">
              <w:t>E</w:t>
            </w:r>
            <w:r w:rsidRPr="00A52C83">
              <w:t xml:space="preserve"> </w:t>
            </w:r>
            <w:r w:rsidR="00F27043" w:rsidRPr="00A52C83">
              <w:t xml:space="preserve">subject day </w:t>
            </w:r>
            <w:r w:rsidRPr="00A52C83">
              <w:t xml:space="preserve">to </w:t>
            </w:r>
            <w:r w:rsidR="00481B5E" w:rsidRPr="00A52C83">
              <w:t xml:space="preserve">move to </w:t>
            </w:r>
            <w:r w:rsidRPr="00A52C83">
              <w:t>Monday, possibly with Music</w:t>
            </w:r>
            <w:r w:rsidR="00F27043" w:rsidRPr="00A52C83">
              <w:t xml:space="preserve"> also.</w:t>
            </w:r>
          </w:p>
          <w:p w14:paraId="6B721E5F" w14:textId="315E8599" w:rsidR="001E541E" w:rsidRPr="00A52C83" w:rsidRDefault="001E541E" w:rsidP="00F27043">
            <w:r w:rsidRPr="00A52C83">
              <w:t>AH gave an overview of subject sessions throughout the term.</w:t>
            </w:r>
            <w:r w:rsidR="00F27043" w:rsidRPr="00A52C83">
              <w:t xml:space="preserve"> </w:t>
            </w:r>
            <w:r w:rsidRPr="00A52C83">
              <w:t>AP and PDP task dates are still likely to change.</w:t>
            </w:r>
          </w:p>
          <w:p w14:paraId="14042171" w14:textId="6E714FCF" w:rsidR="001E541E" w:rsidRPr="00A52C83" w:rsidRDefault="001E541E" w:rsidP="00F27043">
            <w:r w:rsidRPr="00A52C83">
              <w:t>M</w:t>
            </w:r>
            <w:r w:rsidR="00F27043" w:rsidRPr="00A52C83">
              <w:t xml:space="preserve">att </w:t>
            </w:r>
            <w:r w:rsidRPr="00A52C83">
              <w:t xml:space="preserve">Hancock suggested </w:t>
            </w:r>
            <w:r w:rsidR="00F27043" w:rsidRPr="00A52C83">
              <w:t>m</w:t>
            </w:r>
            <w:r w:rsidRPr="00A52C83">
              <w:t>ap</w:t>
            </w:r>
            <w:r w:rsidR="00F27043" w:rsidRPr="00A52C83">
              <w:t>ping</w:t>
            </w:r>
            <w:r w:rsidRPr="00A52C83">
              <w:t xml:space="preserve"> CCF dates onto the </w:t>
            </w:r>
            <w:r w:rsidR="00AC27F3" w:rsidRPr="00A52C83">
              <w:t>calendar</w:t>
            </w:r>
            <w:r w:rsidRPr="00A52C83">
              <w:t>, and AH agreed this could be included at a top level.</w:t>
            </w:r>
          </w:p>
          <w:p w14:paraId="7D83BA7F" w14:textId="30A8A79E" w:rsidR="001E541E" w:rsidRPr="00A52C83" w:rsidRDefault="001E541E" w:rsidP="00F27043">
            <w:r w:rsidRPr="00A52C83">
              <w:t xml:space="preserve">Alex Ford – </w:t>
            </w:r>
            <w:r w:rsidR="00F27043" w:rsidRPr="00A52C83">
              <w:t>asked for clarification on the</w:t>
            </w:r>
            <w:r w:rsidRPr="00A52C83">
              <w:t xml:space="preserve"> 6 alliance days – these are optional but schools are welcome to run all of these.</w:t>
            </w:r>
          </w:p>
          <w:p w14:paraId="4196A128" w14:textId="62599702" w:rsidR="001E541E" w:rsidRPr="00A52C83" w:rsidRDefault="001E541E" w:rsidP="00F27043">
            <w:r w:rsidRPr="00A52C83">
              <w:t>A</w:t>
            </w:r>
            <w:r w:rsidR="00F27043" w:rsidRPr="00A52C83">
              <w:t xml:space="preserve">lison </w:t>
            </w:r>
            <w:r w:rsidRPr="00A52C83">
              <w:t>Morgan stated that, following the CCF comment, there will also be much more detailed supplementary documents, to support the calendar.</w:t>
            </w:r>
          </w:p>
          <w:p w14:paraId="11FC59FA" w14:textId="77777777" w:rsidR="001E541E" w:rsidRDefault="001E541E" w:rsidP="00F27043">
            <w:r w:rsidRPr="00A52C83">
              <w:t xml:space="preserve">Please contact Andy if there are any points/concerns re: calendar </w:t>
            </w:r>
            <w:hyperlink r:id="rId7" w:tgtFrame="_blank" w:history="1">
              <w:r w:rsidRPr="00F27043">
                <w:rPr>
                  <w:rStyle w:val="Hyperlink"/>
                  <w:rFonts w:ascii="Arial" w:hAnsi="Arial" w:cs="Arial"/>
                  <w:color w:val="2075A3"/>
                  <w:sz w:val="21"/>
                  <w:szCs w:val="21"/>
                  <w:shd w:val="clear" w:color="auto" w:fill="EBFBFF"/>
                </w:rPr>
                <w:t>Andrew.hind@warwick.ac.uk</w:t>
              </w:r>
            </w:hyperlink>
          </w:p>
          <w:p w14:paraId="44867FB6" w14:textId="05712870" w:rsidR="001E541E" w:rsidRDefault="001E541E" w:rsidP="00F27043">
            <w:r>
              <w:t>A</w:t>
            </w:r>
            <w:r w:rsidR="00F27043">
              <w:t xml:space="preserve">lex </w:t>
            </w:r>
            <w:r>
              <w:t>Ford asked if there</w:t>
            </w:r>
            <w:r w:rsidR="00F27043">
              <w:t>’</w:t>
            </w:r>
            <w:r>
              <w:t xml:space="preserve">s an up to date list of subjects offered for next year – which is here </w:t>
            </w:r>
            <w:hyperlink r:id="rId8" w:tgtFrame="_blank" w:history="1">
              <w:r w:rsidRPr="00F27043">
                <w:rPr>
                  <w:rStyle w:val="Hyperlink"/>
                  <w:rFonts w:ascii="Arial" w:hAnsi="Arial" w:cs="Arial"/>
                  <w:color w:val="2075A3"/>
                  <w:sz w:val="21"/>
                  <w:szCs w:val="21"/>
                  <w:shd w:val="clear" w:color="auto" w:fill="EBFBFF"/>
                </w:rPr>
                <w:t>warwick.ac.uk/fac/soc/cte/start-teaching/secondary</w:t>
              </w:r>
            </w:hyperlink>
          </w:p>
          <w:p w14:paraId="76DE32C5" w14:textId="77777777" w:rsidR="001E541E" w:rsidRPr="00A52C83" w:rsidRDefault="001E541E" w:rsidP="00F27043">
            <w:r w:rsidRPr="00A52C83">
              <w:t>AH confirmed there’s no changes for 21/22, same 14 subjects as 20/21.</w:t>
            </w:r>
          </w:p>
          <w:p w14:paraId="7427A800" w14:textId="4ECC9FFF" w:rsidR="001E541E" w:rsidRPr="00A52C83" w:rsidRDefault="00F27043" w:rsidP="00F27043">
            <w:r w:rsidRPr="00A52C83">
              <w:t>The m</w:t>
            </w:r>
            <w:r w:rsidR="001E541E" w:rsidRPr="00A52C83">
              <w:t xml:space="preserve">eeting </w:t>
            </w:r>
            <w:r w:rsidRPr="00A52C83">
              <w:t>concluded at</w:t>
            </w:r>
            <w:r w:rsidR="001E541E" w:rsidRPr="00A52C83">
              <w:t xml:space="preserve"> 15:36</w:t>
            </w:r>
          </w:p>
          <w:p w14:paraId="762BA480" w14:textId="77777777" w:rsidR="001E541E" w:rsidRPr="003F7B7E" w:rsidRDefault="001E541E" w:rsidP="001E541E">
            <w:pPr>
              <w:rPr>
                <w:rFonts w:eastAsia="Times New Roman" w:cstheme="minorHAnsi"/>
                <w:color w:val="111111"/>
                <w:lang w:eastAsia="en-GB"/>
              </w:rPr>
            </w:pPr>
          </w:p>
        </w:tc>
        <w:tc>
          <w:tcPr>
            <w:tcW w:w="1083" w:type="pct"/>
          </w:tcPr>
          <w:p w14:paraId="50D20DC6" w14:textId="50E99CD6" w:rsidR="00A52C83" w:rsidRDefault="00A52C83" w:rsidP="00A52C8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Start Time: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12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51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secs</w:t>
            </w:r>
          </w:p>
          <w:p w14:paraId="0352BAD7" w14:textId="63E2D85B" w:rsidR="001E541E" w:rsidRPr="00530847" w:rsidRDefault="00A52C83" w:rsidP="00A52C8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End Time: 1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mins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secs</w:t>
            </w:r>
          </w:p>
        </w:tc>
      </w:tr>
    </w:tbl>
    <w:p w14:paraId="22A1DFFC" w14:textId="77777777" w:rsidR="005C4B9F" w:rsidRDefault="005C4B9F" w:rsidP="00AC27F3"/>
    <w:sectPr w:rsidR="005C4B9F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6378CD"/>
    <w:multiLevelType w:val="hybridMultilevel"/>
    <w:tmpl w:val="39C48D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Q1NzQyMzU2MzA2t7BU0lEKTi0uzszPAykwrgUAqcp/vCwAAAA="/>
  </w:docVars>
  <w:rsids>
    <w:rsidRoot w:val="001E541E"/>
    <w:rsid w:val="00162AD2"/>
    <w:rsid w:val="001E541E"/>
    <w:rsid w:val="00245062"/>
    <w:rsid w:val="00481B5E"/>
    <w:rsid w:val="005C4B9F"/>
    <w:rsid w:val="006D7414"/>
    <w:rsid w:val="00A52C83"/>
    <w:rsid w:val="00AC27F3"/>
    <w:rsid w:val="00B5022B"/>
    <w:rsid w:val="00F2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5B0C4"/>
  <w15:chartTrackingRefBased/>
  <w15:docId w15:val="{ACD4BB8A-9127-4F20-B79D-38349FBE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4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1E541E"/>
    <w:pPr>
      <w:ind w:left="720"/>
      <w:contextualSpacing/>
    </w:pPr>
  </w:style>
  <w:style w:type="table" w:styleId="TableGrid">
    <w:name w:val="Table Grid"/>
    <w:basedOn w:val="TableNormal"/>
    <w:uiPriority w:val="59"/>
    <w:rsid w:val="001E5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E541E"/>
  </w:style>
  <w:style w:type="paragraph" w:styleId="NormalWeb">
    <w:name w:val="Normal (Web)"/>
    <w:basedOn w:val="Normal"/>
    <w:uiPriority w:val="99"/>
    <w:unhideWhenUsed/>
    <w:rsid w:val="001E541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1E54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541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541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oc/cte/start-teaching/secondary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ndrew.hind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.j.morgan@warwick.ac.uk" TargetMode="External"/><Relationship Id="rId5" Type="http://schemas.openxmlformats.org/officeDocument/2006/relationships/hyperlink" Target="https://echo360.org.uk/media/3241930b-df6a-4efd-8c3b-3cb4119aced9/publi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490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Christensen, Mark</dc:creator>
  <cp:keywords/>
  <dc:description/>
  <cp:lastModifiedBy>Christensen, Mark</cp:lastModifiedBy>
  <cp:revision>8</cp:revision>
  <dcterms:created xsi:type="dcterms:W3CDTF">2021-03-30T09:47:00Z</dcterms:created>
  <dcterms:modified xsi:type="dcterms:W3CDTF">2021-04-14T14:53:00Z</dcterms:modified>
</cp:coreProperties>
</file>