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margin" w:tblpY="-539"/>
        <w:tblW w:w="4965" w:type="pct"/>
        <w:tblLook w:val="04A0" w:firstRow="1" w:lastRow="0" w:firstColumn="1" w:lastColumn="0" w:noHBand="0" w:noVBand="1"/>
      </w:tblPr>
      <w:tblGrid>
        <w:gridCol w:w="1777"/>
        <w:gridCol w:w="133"/>
        <w:gridCol w:w="1391"/>
        <w:gridCol w:w="1715"/>
        <w:gridCol w:w="8834"/>
      </w:tblGrid>
      <w:tr w:rsidR="00452C1F" w14:paraId="5C817DC1" w14:textId="77777777" w:rsidTr="00A21E1D">
        <w:tc>
          <w:tcPr>
            <w:tcW w:w="5000" w:type="pct"/>
            <w:gridSpan w:val="5"/>
          </w:tcPr>
          <w:p w14:paraId="3654565A" w14:textId="77777777" w:rsidR="00452C1F" w:rsidRPr="00A432BB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Minutes Template</w:t>
            </w:r>
          </w:p>
        </w:tc>
      </w:tr>
      <w:tr w:rsidR="00452C1F" w14:paraId="2DD492AE" w14:textId="77777777" w:rsidTr="00A21E1D">
        <w:tc>
          <w:tcPr>
            <w:tcW w:w="5000" w:type="pct"/>
            <w:gridSpan w:val="5"/>
          </w:tcPr>
          <w:p w14:paraId="6EC244C1" w14:textId="07887D83" w:rsidR="00452C1F" w:rsidRPr="006D497F" w:rsidRDefault="00452C1F" w:rsidP="005D51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Meeting Name: </w:t>
            </w:r>
            <w:r w:rsidR="005D51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Cross-Phase</w:t>
            </w:r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 WaSP Group</w:t>
            </w:r>
          </w:p>
        </w:tc>
      </w:tr>
      <w:tr w:rsidR="00452C1F" w14:paraId="06EB2265" w14:textId="77777777" w:rsidTr="00C370AE">
        <w:tc>
          <w:tcPr>
            <w:tcW w:w="1192" w:type="pct"/>
            <w:gridSpan w:val="3"/>
          </w:tcPr>
          <w:p w14:paraId="4F0BECB6" w14:textId="77777777" w:rsidR="00452C1F" w:rsidRPr="006D497F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jc w:val="righ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Time</w:t>
            </w:r>
          </w:p>
        </w:tc>
        <w:tc>
          <w:tcPr>
            <w:tcW w:w="619" w:type="pct"/>
          </w:tcPr>
          <w:p w14:paraId="1784D13F" w14:textId="5FE45E0F" w:rsidR="00452C1F" w:rsidRPr="006D497F" w:rsidRDefault="00452C1F" w:rsidP="005D51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14.</w:t>
            </w:r>
            <w:r w:rsidR="005D51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00</w:t>
            </w:r>
          </w:p>
        </w:tc>
        <w:tc>
          <w:tcPr>
            <w:tcW w:w="3189" w:type="pct"/>
            <w:vMerge w:val="restart"/>
          </w:tcPr>
          <w:p w14:paraId="5D5C0A2B" w14:textId="70B3E336" w:rsidR="00452C1F" w:rsidRPr="006D497F" w:rsidRDefault="00FD6E37" w:rsidP="00452C1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Minute Taker</w:t>
            </w:r>
            <w:r w:rsid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:</w:t>
            </w:r>
            <w:r w:rsidR="00452C1F"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B65845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Mark Christensen</w:t>
            </w:r>
          </w:p>
          <w:p w14:paraId="2EFEFAE0" w14:textId="500EE50A" w:rsidR="00452C1F" w:rsidRPr="006D497F" w:rsidRDefault="005D5107" w:rsidP="005D51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Chair: </w:t>
            </w:r>
            <w:r w:rsidR="00C426AE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Andy Hind</w:t>
            </w:r>
          </w:p>
        </w:tc>
      </w:tr>
      <w:tr w:rsidR="00452C1F" w14:paraId="11753BA7" w14:textId="77777777" w:rsidTr="00C370AE">
        <w:tc>
          <w:tcPr>
            <w:tcW w:w="1192" w:type="pct"/>
            <w:gridSpan w:val="3"/>
          </w:tcPr>
          <w:p w14:paraId="059326F4" w14:textId="77777777" w:rsidR="00452C1F" w:rsidRPr="006D497F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jc w:val="righ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Date</w:t>
            </w:r>
          </w:p>
        </w:tc>
        <w:tc>
          <w:tcPr>
            <w:tcW w:w="619" w:type="pct"/>
          </w:tcPr>
          <w:p w14:paraId="794A2332" w14:textId="5DFB91B3" w:rsidR="00452C1F" w:rsidRPr="006D497F" w:rsidRDefault="00C426AE" w:rsidP="00452C1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01</w:t>
            </w:r>
            <w:r w:rsidR="009625AC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.</w:t>
            </w: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12</w:t>
            </w:r>
            <w:r w:rsidR="005D51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.202</w:t>
            </w: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2</w:t>
            </w:r>
          </w:p>
        </w:tc>
        <w:tc>
          <w:tcPr>
            <w:tcW w:w="3189" w:type="pct"/>
            <w:vMerge/>
          </w:tcPr>
          <w:p w14:paraId="2C353D16" w14:textId="77777777" w:rsidR="00452C1F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A21E1D" w14:paraId="7C4CF9D9" w14:textId="77777777" w:rsidTr="00A21E1D">
        <w:trPr>
          <w:trHeight w:val="596"/>
        </w:trPr>
        <w:tc>
          <w:tcPr>
            <w:tcW w:w="690" w:type="pct"/>
            <w:gridSpan w:val="2"/>
          </w:tcPr>
          <w:p w14:paraId="58BF802C" w14:textId="0F7A5F9A" w:rsidR="00A21E1D" w:rsidRPr="00C94CEA" w:rsidRDefault="00A21E1D" w:rsidP="00A21E1D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1a. </w:t>
            </w:r>
            <w:r w:rsidR="00BC7939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No of </w:t>
            </w: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Attendees: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br/>
            </w:r>
          </w:p>
        </w:tc>
        <w:tc>
          <w:tcPr>
            <w:tcW w:w="4310" w:type="pct"/>
            <w:gridSpan w:val="3"/>
          </w:tcPr>
          <w:p w14:paraId="59A3CF1A" w14:textId="63F932C7" w:rsidR="00715A60" w:rsidRPr="009442E6" w:rsidRDefault="000741FC" w:rsidP="007A73EF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lang w:eastAsia="en-GB"/>
              </w:rPr>
            </w:pPr>
            <w:r>
              <w:rPr>
                <w:rFonts w:eastAsia="Times New Roman" w:cstheme="minorHAnsi"/>
                <w:color w:val="111111"/>
                <w:lang w:eastAsia="en-GB"/>
              </w:rPr>
              <w:t>43</w:t>
            </w:r>
            <w:r w:rsidR="00C37834">
              <w:rPr>
                <w:rFonts w:eastAsia="Times New Roman" w:cstheme="minorHAnsi"/>
                <w:color w:val="111111"/>
                <w:lang w:eastAsia="en-GB"/>
              </w:rPr>
              <w:t xml:space="preserve"> Attendees.</w:t>
            </w:r>
          </w:p>
        </w:tc>
      </w:tr>
      <w:tr w:rsidR="00A21E1D" w14:paraId="705D7438" w14:textId="77777777" w:rsidTr="00A21E1D">
        <w:tc>
          <w:tcPr>
            <w:tcW w:w="642" w:type="pct"/>
          </w:tcPr>
          <w:p w14:paraId="2D7DF24D" w14:textId="21C5194E" w:rsidR="00A21E1D" w:rsidRPr="00452C1F" w:rsidRDefault="00A21E1D" w:rsidP="00A21E1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1b. </w:t>
            </w:r>
            <w:r w:rsidRPr="00452C1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Apologies: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4358" w:type="pct"/>
            <w:gridSpan w:val="4"/>
          </w:tcPr>
          <w:p w14:paraId="3019FF21" w14:textId="14D1B7C3" w:rsidR="00A21E1D" w:rsidRPr="00004AEA" w:rsidRDefault="00A21E1D" w:rsidP="00004AEA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</w:p>
        </w:tc>
      </w:tr>
      <w:tr w:rsidR="00452C1F" w14:paraId="1D98869E" w14:textId="77777777" w:rsidTr="00A21E1D">
        <w:trPr>
          <w:trHeight w:val="1808"/>
        </w:trPr>
        <w:tc>
          <w:tcPr>
            <w:tcW w:w="1192" w:type="pct"/>
            <w:gridSpan w:val="3"/>
          </w:tcPr>
          <w:p w14:paraId="3E3AD4CF" w14:textId="77777777" w:rsidR="00452C1F" w:rsidRPr="00452C1F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452C1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Agenda Items:</w:t>
            </w:r>
          </w:p>
        </w:tc>
        <w:tc>
          <w:tcPr>
            <w:tcW w:w="3808" w:type="pct"/>
            <w:gridSpan w:val="2"/>
          </w:tcPr>
          <w:p w14:paraId="41158E00" w14:textId="77777777" w:rsidR="00C37834" w:rsidRDefault="00C37834" w:rsidP="00B65845">
            <w:r>
              <w:t>Agenda</w:t>
            </w:r>
          </w:p>
          <w:p w14:paraId="74B4C0A2" w14:textId="3A0C2822" w:rsidR="00A37C22" w:rsidRPr="00A37C22" w:rsidRDefault="00A37C22" w:rsidP="00A37C22">
            <w:pPr>
              <w:rPr>
                <w:rFonts w:eastAsia="Times New Roman" w:cs="Calibri"/>
                <w:sz w:val="24"/>
                <w:szCs w:val="24"/>
              </w:rPr>
            </w:pPr>
            <w:r w:rsidRPr="00A37C22">
              <w:rPr>
                <w:rFonts w:eastAsia="Times New Roman" w:cs="Calibri"/>
                <w:sz w:val="24"/>
                <w:szCs w:val="24"/>
              </w:rPr>
              <w:t>1</w:t>
            </w:r>
            <w:r w:rsidRPr="00A37C22">
              <w:rPr>
                <w:rFonts w:eastAsia="Times New Roman" w:cs="Calibri"/>
                <w:sz w:val="24"/>
                <w:szCs w:val="24"/>
              </w:rPr>
              <w:tab/>
              <w:t xml:space="preserve">Director’s updates </w:t>
            </w:r>
            <w:r>
              <w:rPr>
                <w:rFonts w:eastAsia="Times New Roman" w:cs="Calibri"/>
                <w:sz w:val="24"/>
                <w:szCs w:val="24"/>
              </w:rPr>
              <w:t xml:space="preserve">- </w:t>
            </w:r>
            <w:r w:rsidRPr="00A37C22">
              <w:rPr>
                <w:rFonts w:eastAsia="Times New Roman" w:cs="Calibri"/>
                <w:sz w:val="24"/>
                <w:szCs w:val="24"/>
              </w:rPr>
              <w:t>Kate Ireland</w:t>
            </w:r>
          </w:p>
          <w:p w14:paraId="554F0BEC" w14:textId="6117C3C0" w:rsidR="00A37C22" w:rsidRPr="00A37C22" w:rsidRDefault="00A37C22" w:rsidP="00A37C22">
            <w:pPr>
              <w:rPr>
                <w:rFonts w:eastAsia="Times New Roman" w:cs="Calibri"/>
                <w:sz w:val="24"/>
                <w:szCs w:val="24"/>
              </w:rPr>
            </w:pPr>
            <w:r w:rsidRPr="00A37C22">
              <w:rPr>
                <w:rFonts w:eastAsia="Times New Roman" w:cs="Calibri"/>
                <w:sz w:val="24"/>
                <w:szCs w:val="24"/>
              </w:rPr>
              <w:tab/>
            </w:r>
          </w:p>
          <w:p w14:paraId="54894D5A" w14:textId="77777777" w:rsidR="00A37C22" w:rsidRPr="00A37C22" w:rsidRDefault="00A37C22" w:rsidP="00A37C22">
            <w:pPr>
              <w:rPr>
                <w:rFonts w:eastAsia="Times New Roman" w:cs="Calibri"/>
                <w:sz w:val="24"/>
                <w:szCs w:val="24"/>
              </w:rPr>
            </w:pPr>
            <w:r w:rsidRPr="00A37C22">
              <w:rPr>
                <w:rFonts w:eastAsia="Times New Roman" w:cs="Calibri"/>
                <w:sz w:val="24"/>
                <w:szCs w:val="24"/>
              </w:rPr>
              <w:t>2</w:t>
            </w:r>
            <w:r w:rsidRPr="00A37C22">
              <w:rPr>
                <w:rFonts w:eastAsia="Times New Roman" w:cs="Calibri"/>
                <w:sz w:val="24"/>
                <w:szCs w:val="24"/>
              </w:rPr>
              <w:tab/>
              <w:t>Right to Read – student volunteers in partnership schools</w:t>
            </w:r>
          </w:p>
          <w:p w14:paraId="0D25AC0F" w14:textId="21911634" w:rsidR="00A37C22" w:rsidRPr="00A37C22" w:rsidRDefault="00A37C22" w:rsidP="00A37C22">
            <w:pPr>
              <w:rPr>
                <w:rFonts w:eastAsia="Times New Roman" w:cs="Calibri"/>
                <w:sz w:val="24"/>
                <w:szCs w:val="24"/>
              </w:rPr>
            </w:pPr>
            <w:r w:rsidRPr="00A37C22">
              <w:rPr>
                <w:rFonts w:eastAsia="Times New Roman" w:cs="Calibri"/>
                <w:sz w:val="24"/>
                <w:szCs w:val="24"/>
              </w:rPr>
              <w:tab/>
              <w:t>Paul Barlow, Warwick Volunteers Manager</w:t>
            </w:r>
          </w:p>
          <w:p w14:paraId="7946621C" w14:textId="77777777" w:rsidR="00A37C22" w:rsidRPr="00A37C22" w:rsidRDefault="00A37C22" w:rsidP="00A37C22">
            <w:pPr>
              <w:rPr>
                <w:rFonts w:eastAsia="Times New Roman" w:cs="Calibri"/>
                <w:sz w:val="24"/>
                <w:szCs w:val="24"/>
              </w:rPr>
            </w:pPr>
          </w:p>
          <w:p w14:paraId="48D0E2BA" w14:textId="7F6C79BD" w:rsidR="00A37C22" w:rsidRDefault="00A37C22" w:rsidP="00A37C22">
            <w:pPr>
              <w:rPr>
                <w:rFonts w:eastAsia="Times New Roman" w:cs="Calibri"/>
                <w:sz w:val="24"/>
                <w:szCs w:val="24"/>
              </w:rPr>
            </w:pPr>
            <w:r w:rsidRPr="00A37C22">
              <w:rPr>
                <w:rFonts w:eastAsia="Times New Roman" w:cs="Calibri"/>
                <w:sz w:val="24"/>
                <w:szCs w:val="24"/>
              </w:rPr>
              <w:t>3</w:t>
            </w:r>
            <w:r w:rsidRPr="00A37C22">
              <w:rPr>
                <w:rFonts w:eastAsia="Times New Roman" w:cs="Calibri"/>
                <w:sz w:val="24"/>
                <w:szCs w:val="24"/>
              </w:rPr>
              <w:tab/>
              <w:t>Ofsted readiness – inspector discussions with mentors</w:t>
            </w:r>
            <w:r>
              <w:rPr>
                <w:rFonts w:eastAsia="Times New Roman" w:cs="Calibri"/>
                <w:sz w:val="24"/>
                <w:szCs w:val="24"/>
              </w:rPr>
              <w:t xml:space="preserve"> - </w:t>
            </w:r>
            <w:r w:rsidRPr="00A37C22">
              <w:rPr>
                <w:rFonts w:eastAsia="Times New Roman" w:cs="Calibri"/>
                <w:sz w:val="24"/>
                <w:szCs w:val="24"/>
              </w:rPr>
              <w:t>Kate Irelan</w:t>
            </w:r>
            <w:r>
              <w:rPr>
                <w:rFonts w:eastAsia="Times New Roman" w:cs="Calibri"/>
                <w:sz w:val="24"/>
                <w:szCs w:val="24"/>
              </w:rPr>
              <w:t>d</w:t>
            </w:r>
          </w:p>
          <w:p w14:paraId="7F873C3F" w14:textId="77777777" w:rsidR="00A37C22" w:rsidRPr="00A37C22" w:rsidRDefault="00A37C22" w:rsidP="00A37C22">
            <w:pPr>
              <w:rPr>
                <w:rFonts w:eastAsia="Times New Roman" w:cs="Calibri"/>
                <w:sz w:val="24"/>
                <w:szCs w:val="24"/>
              </w:rPr>
            </w:pPr>
          </w:p>
          <w:p w14:paraId="066CC6FB" w14:textId="11071C98" w:rsidR="00A37C22" w:rsidRPr="00A37C22" w:rsidRDefault="00A37C22" w:rsidP="00A37C22">
            <w:pPr>
              <w:rPr>
                <w:rFonts w:eastAsia="Times New Roman" w:cs="Calibri"/>
                <w:sz w:val="24"/>
                <w:szCs w:val="24"/>
              </w:rPr>
            </w:pPr>
            <w:r w:rsidRPr="00A37C22">
              <w:rPr>
                <w:rFonts w:eastAsia="Times New Roman" w:cs="Calibri"/>
                <w:sz w:val="24"/>
                <w:szCs w:val="24"/>
              </w:rPr>
              <w:t>4</w:t>
            </w:r>
            <w:r w:rsidRPr="00A37C22">
              <w:rPr>
                <w:rFonts w:eastAsia="Times New Roman" w:cs="Calibri"/>
                <w:sz w:val="24"/>
                <w:szCs w:val="24"/>
              </w:rPr>
              <w:tab/>
              <w:t>Post accreditation planning for 2024 timeline and phase calendars</w:t>
            </w:r>
            <w:r>
              <w:rPr>
                <w:rFonts w:eastAsia="Times New Roman" w:cs="Calibri"/>
                <w:sz w:val="24"/>
                <w:szCs w:val="24"/>
              </w:rPr>
              <w:t xml:space="preserve"> - </w:t>
            </w:r>
            <w:r w:rsidRPr="00A37C22">
              <w:rPr>
                <w:rFonts w:eastAsia="Times New Roman" w:cs="Calibri"/>
                <w:sz w:val="24"/>
                <w:szCs w:val="24"/>
              </w:rPr>
              <w:t>Andy Hind / Des Hewitt</w:t>
            </w:r>
          </w:p>
          <w:p w14:paraId="0AB9EA5A" w14:textId="77777777" w:rsidR="00A37C22" w:rsidRPr="00A37C22" w:rsidRDefault="00A37C22" w:rsidP="00A37C22">
            <w:pPr>
              <w:rPr>
                <w:rFonts w:eastAsia="Times New Roman" w:cs="Calibri"/>
                <w:sz w:val="24"/>
                <w:szCs w:val="24"/>
              </w:rPr>
            </w:pPr>
          </w:p>
          <w:p w14:paraId="195AC034" w14:textId="3BD2675C" w:rsidR="00A37C22" w:rsidRPr="00A37C22" w:rsidRDefault="00A37C22" w:rsidP="00A37C22">
            <w:pPr>
              <w:rPr>
                <w:rFonts w:eastAsia="Times New Roman" w:cs="Calibri"/>
                <w:sz w:val="24"/>
                <w:szCs w:val="24"/>
              </w:rPr>
            </w:pPr>
            <w:r w:rsidRPr="00A37C22">
              <w:rPr>
                <w:rFonts w:eastAsia="Times New Roman" w:cs="Calibri"/>
                <w:sz w:val="24"/>
                <w:szCs w:val="24"/>
              </w:rPr>
              <w:t>5</w:t>
            </w:r>
            <w:r w:rsidRPr="00A37C22">
              <w:rPr>
                <w:rFonts w:eastAsia="Times New Roman" w:cs="Calibri"/>
                <w:sz w:val="24"/>
                <w:szCs w:val="24"/>
              </w:rPr>
              <w:tab/>
              <w:t>Digital Teacher Education project update</w:t>
            </w:r>
            <w:r>
              <w:rPr>
                <w:rFonts w:eastAsia="Times New Roman" w:cs="Calibri"/>
                <w:sz w:val="24"/>
                <w:szCs w:val="24"/>
              </w:rPr>
              <w:t xml:space="preserve"> - </w:t>
            </w:r>
            <w:r w:rsidRPr="00A37C22">
              <w:rPr>
                <w:rFonts w:eastAsia="Times New Roman" w:cs="Calibri"/>
                <w:sz w:val="24"/>
                <w:szCs w:val="24"/>
              </w:rPr>
              <w:t>Abi Ball</w:t>
            </w:r>
          </w:p>
          <w:p w14:paraId="235F6453" w14:textId="13D735BB" w:rsidR="009C27E5" w:rsidRPr="009C27E5" w:rsidRDefault="009C27E5" w:rsidP="00A37C22">
            <w:pPr>
              <w:rPr>
                <w:rFonts w:eastAsia="Times New Roman" w:cs="Calibri"/>
                <w:sz w:val="24"/>
                <w:szCs w:val="24"/>
              </w:rPr>
            </w:pPr>
          </w:p>
        </w:tc>
      </w:tr>
    </w:tbl>
    <w:p w14:paraId="68C95F90" w14:textId="2C3AE1D0" w:rsidR="005F4BA3" w:rsidRDefault="005F4BA3">
      <w:pPr>
        <w:rPr>
          <w:rFonts w:eastAsia="Times New Roman" w:cstheme="minorHAnsi"/>
          <w:b/>
          <w:color w:val="111111"/>
          <w:sz w:val="24"/>
          <w:szCs w:val="24"/>
          <w:u w:val="single"/>
          <w:lang w:eastAsia="en-GB"/>
        </w:rPr>
      </w:pPr>
    </w:p>
    <w:tbl>
      <w:tblPr>
        <w:tblStyle w:val="TableGrid"/>
        <w:tblpPr w:leftFromText="180" w:rightFromText="180" w:vertAnchor="text" w:horzAnchor="page" w:tblpX="1590" w:tblpY="-340"/>
        <w:tblW w:w="4775" w:type="pct"/>
        <w:tblLayout w:type="fixed"/>
        <w:tblLook w:val="04A0" w:firstRow="1" w:lastRow="0" w:firstColumn="1" w:lastColumn="0" w:noHBand="0" w:noVBand="1"/>
      </w:tblPr>
      <w:tblGrid>
        <w:gridCol w:w="3114"/>
        <w:gridCol w:w="10206"/>
      </w:tblGrid>
      <w:tr w:rsidR="009A390B" w:rsidRPr="00217326" w14:paraId="4F0AA850" w14:textId="77777777" w:rsidTr="009A390B">
        <w:tc>
          <w:tcPr>
            <w:tcW w:w="1169" w:type="pct"/>
            <w:shd w:val="clear" w:color="auto" w:fill="BFBFBF" w:themeFill="background1" w:themeFillShade="BF"/>
          </w:tcPr>
          <w:p w14:paraId="3C52F3F7" w14:textId="77777777" w:rsidR="009A390B" w:rsidRPr="006D497F" w:rsidRDefault="009A390B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lastRenderedPageBreak/>
              <w:t>Agenda Discussion Subject</w:t>
            </w:r>
          </w:p>
        </w:tc>
        <w:tc>
          <w:tcPr>
            <w:tcW w:w="3831" w:type="pct"/>
            <w:shd w:val="clear" w:color="auto" w:fill="BFBFBF" w:themeFill="background1" w:themeFillShade="BF"/>
          </w:tcPr>
          <w:p w14:paraId="55662073" w14:textId="77777777" w:rsidR="009A390B" w:rsidRPr="006D497F" w:rsidRDefault="009A390B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        Notes               </w:t>
            </w:r>
          </w:p>
        </w:tc>
      </w:tr>
      <w:tr w:rsidR="009A390B" w14:paraId="7A6D60C8" w14:textId="77777777" w:rsidTr="009A390B">
        <w:tc>
          <w:tcPr>
            <w:tcW w:w="1169" w:type="pct"/>
          </w:tcPr>
          <w:p w14:paraId="511D2A45" w14:textId="24E97EA9" w:rsidR="009A390B" w:rsidRPr="009A390B" w:rsidRDefault="009A390B" w:rsidP="009A390B">
            <w:pPr>
              <w:pStyle w:val="ListParagraph"/>
              <w:numPr>
                <w:ilvl w:val="0"/>
                <w:numId w:val="34"/>
              </w:numPr>
              <w:rPr>
                <w:rFonts w:eastAsia="Times New Roman" w:cs="Calibri"/>
                <w:b/>
                <w:bCs/>
                <w:color w:val="000000"/>
              </w:rPr>
            </w:pPr>
            <w:r w:rsidRPr="009A390B">
              <w:rPr>
                <w:rFonts w:eastAsia="Times New Roman" w:cs="Calibri"/>
                <w:b/>
                <w:bCs/>
                <w:color w:val="000000"/>
              </w:rPr>
              <w:t>Directors Update</w:t>
            </w:r>
          </w:p>
        </w:tc>
        <w:tc>
          <w:tcPr>
            <w:tcW w:w="3831" w:type="pct"/>
          </w:tcPr>
          <w:p w14:paraId="6201FB32" w14:textId="5E3A9A51" w:rsidR="009A390B" w:rsidRPr="009A390B" w:rsidRDefault="009A390B" w:rsidP="009A390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Kate Ireland welcomed the group and presented our </w:t>
            </w:r>
            <w:r w:rsidRPr="009A390B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ITT Accreditation outcome and next steps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. </w:t>
            </w:r>
          </w:p>
          <w:p w14:paraId="28212339" w14:textId="617A7D49" w:rsidR="009A390B" w:rsidRDefault="009A390B" w:rsidP="009A390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This led on to discussion with our </w:t>
            </w:r>
            <w:r w:rsidRPr="009A390B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School Direct lead partners’ 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regarding </w:t>
            </w:r>
            <w:r w:rsidRPr="009A390B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consultation 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and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overview of t</w:t>
            </w:r>
            <w:r w:rsidRPr="009A390B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he 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s</w:t>
            </w:r>
            <w:r w:rsidRPr="009A390B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hape and 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s</w:t>
            </w:r>
            <w:r w:rsidRPr="009A390B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ize of Warwick’s ITE Partnership 2024 including funding models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.</w:t>
            </w:r>
          </w:p>
          <w:p w14:paraId="76D7BBBB" w14:textId="77777777" w:rsidR="009A390B" w:rsidRDefault="009A390B" w:rsidP="009A390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Additional points covered the topics of:</w:t>
            </w:r>
          </w:p>
          <w:p w14:paraId="22370AE1" w14:textId="2A28B5EB" w:rsidR="009A390B" w:rsidRPr="009A390B" w:rsidRDefault="009A390B" w:rsidP="009A390B">
            <w:pPr>
              <w:pStyle w:val="ListParagraph"/>
              <w:numPr>
                <w:ilvl w:val="0"/>
                <w:numId w:val="35"/>
              </w:num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 w:rsidRPr="009A390B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Digital teaching and learning</w:t>
            </w:r>
          </w:p>
          <w:p w14:paraId="49BA2885" w14:textId="77777777" w:rsidR="009A390B" w:rsidRDefault="009A390B" w:rsidP="009A390B">
            <w:pPr>
              <w:pStyle w:val="ListParagraph"/>
              <w:numPr>
                <w:ilvl w:val="0"/>
                <w:numId w:val="35"/>
              </w:num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 w:rsidRPr="009A390B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International QTS DfE pilot</w:t>
            </w:r>
          </w:p>
          <w:p w14:paraId="2E6A1E70" w14:textId="6A86A022" w:rsidR="009A390B" w:rsidRPr="009A390B" w:rsidRDefault="009A390B" w:rsidP="009A390B">
            <w:pPr>
              <w:pStyle w:val="ListParagraph"/>
              <w:numPr>
                <w:ilvl w:val="0"/>
                <w:numId w:val="35"/>
              </w:num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 w:rsidRPr="009A390B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Teacher supply in hard to recruit areas</w:t>
            </w:r>
          </w:p>
          <w:p w14:paraId="381E7622" w14:textId="0A92D708" w:rsidR="009A390B" w:rsidRPr="009A390B" w:rsidRDefault="009A390B" w:rsidP="009A390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As a closing point, Kate provided an introduction to the topic of our </w:t>
            </w:r>
            <w:r w:rsidRPr="009A390B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Ofsted inspection preparation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, to be discussed in greater details during </w:t>
            </w:r>
            <w:r w:rsidRPr="009A390B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agenda item 3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.</w:t>
            </w:r>
          </w:p>
          <w:p w14:paraId="66EB7B4C" w14:textId="187B47B2" w:rsidR="009A390B" w:rsidRPr="006D497F" w:rsidRDefault="009A390B" w:rsidP="006017A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9A390B" w14:paraId="0C1D849D" w14:textId="77777777" w:rsidTr="009A390B">
        <w:tc>
          <w:tcPr>
            <w:tcW w:w="1169" w:type="pct"/>
          </w:tcPr>
          <w:p w14:paraId="7900EF45" w14:textId="054BC2ED" w:rsidR="009A390B" w:rsidRPr="007944B9" w:rsidRDefault="009A390B" w:rsidP="00470C0B">
            <w:pPr>
              <w:rPr>
                <w:rFonts w:eastAsia="Times New Roman" w:cs="Calibr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="Calibri"/>
                <w:b/>
                <w:sz w:val="24"/>
                <w:szCs w:val="24"/>
                <w:lang w:eastAsia="en-GB"/>
              </w:rPr>
              <w:t>2 Right to Read</w:t>
            </w:r>
          </w:p>
        </w:tc>
        <w:tc>
          <w:tcPr>
            <w:tcW w:w="3831" w:type="pct"/>
          </w:tcPr>
          <w:p w14:paraId="3055EAC5" w14:textId="77777777" w:rsidR="000619EA" w:rsidRDefault="009A390B" w:rsidP="00470C0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 xml:space="preserve">Paul </w:t>
            </w:r>
            <w:r w:rsidR="000619EA">
              <w:rPr>
                <w:rFonts w:eastAsia="Times New Roman" w:cstheme="minorHAnsi"/>
                <w:lang w:eastAsia="en-GB"/>
              </w:rPr>
              <w:t>Barlow p</w:t>
            </w:r>
            <w:r>
              <w:rPr>
                <w:rFonts w:eastAsia="Times New Roman" w:cstheme="minorHAnsi"/>
                <w:lang w:eastAsia="en-GB"/>
              </w:rPr>
              <w:t xml:space="preserve">resented the work of the student volunteers programme in partnership with </w:t>
            </w:r>
            <w:r w:rsidR="000619EA">
              <w:rPr>
                <w:rFonts w:eastAsia="Times New Roman" w:cstheme="minorHAnsi"/>
                <w:lang w:eastAsia="en-GB"/>
              </w:rPr>
              <w:t xml:space="preserve">local </w:t>
            </w:r>
            <w:r>
              <w:rPr>
                <w:rFonts w:eastAsia="Times New Roman" w:cstheme="minorHAnsi"/>
                <w:lang w:eastAsia="en-GB"/>
              </w:rPr>
              <w:t>school</w:t>
            </w:r>
            <w:r w:rsidR="000619EA">
              <w:rPr>
                <w:rFonts w:eastAsia="Times New Roman" w:cstheme="minorHAnsi"/>
                <w:lang w:eastAsia="en-GB"/>
              </w:rPr>
              <w:t>s,</w:t>
            </w:r>
            <w:r>
              <w:rPr>
                <w:rFonts w:eastAsia="Times New Roman" w:cstheme="minorHAnsi"/>
                <w:lang w:eastAsia="en-GB"/>
              </w:rPr>
              <w:t xml:space="preserve"> </w:t>
            </w:r>
            <w:r w:rsidR="000619EA">
              <w:rPr>
                <w:rFonts w:eastAsia="Times New Roman" w:cstheme="minorHAnsi"/>
                <w:lang w:eastAsia="en-GB"/>
              </w:rPr>
              <w:t>which provides a valuable resource for settings whilst also giving undergraduates the opportunity to experience school life and community projects.</w:t>
            </w:r>
          </w:p>
          <w:p w14:paraId="72A5C66D" w14:textId="21884349" w:rsidR="009A390B" w:rsidRDefault="000619EA" w:rsidP="00470C0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Paul invited school</w:t>
            </w:r>
            <w:r w:rsidR="009A390B">
              <w:rPr>
                <w:rFonts w:eastAsia="Times New Roman" w:cstheme="minorHAnsi"/>
                <w:lang w:eastAsia="en-GB"/>
              </w:rPr>
              <w:t xml:space="preserve"> involvement and feedback from local partners</w:t>
            </w:r>
            <w:r>
              <w:rPr>
                <w:rFonts w:eastAsia="Times New Roman" w:cstheme="minorHAnsi"/>
                <w:lang w:eastAsia="en-GB"/>
              </w:rPr>
              <w:t xml:space="preserve">. For any interested parties, </w:t>
            </w:r>
            <w:r w:rsidR="009A390B">
              <w:rPr>
                <w:rFonts w:eastAsia="Times New Roman" w:cstheme="minorHAnsi"/>
                <w:lang w:eastAsia="en-GB"/>
              </w:rPr>
              <w:t xml:space="preserve">please email </w:t>
            </w:r>
            <w:hyperlink r:id="rId6" w:history="1">
              <w:r w:rsidRPr="006E6D4A">
                <w:rPr>
                  <w:rStyle w:val="Hyperlink"/>
                  <w:rFonts w:eastAsia="Times New Roman" w:cstheme="minorHAnsi"/>
                  <w:lang w:eastAsia="en-GB"/>
                </w:rPr>
                <w:t>Paul.barlow@warwick.ac.uk</w:t>
              </w:r>
            </w:hyperlink>
          </w:p>
          <w:p w14:paraId="33E82B2B" w14:textId="46A2E7DC" w:rsidR="000619EA" w:rsidRPr="00527565" w:rsidRDefault="000619EA" w:rsidP="00470C0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lang w:eastAsia="en-GB"/>
              </w:rPr>
            </w:pPr>
          </w:p>
        </w:tc>
      </w:tr>
      <w:tr w:rsidR="009A390B" w14:paraId="2A60FC6E" w14:textId="77777777" w:rsidTr="009A390B">
        <w:tc>
          <w:tcPr>
            <w:tcW w:w="1169" w:type="pct"/>
          </w:tcPr>
          <w:p w14:paraId="7E1EEC53" w14:textId="048514CF" w:rsidR="009A390B" w:rsidRPr="003F7B7E" w:rsidRDefault="009A390B" w:rsidP="00470C0B">
            <w:pPr>
              <w:rPr>
                <w:b/>
              </w:rPr>
            </w:pPr>
            <w:r>
              <w:rPr>
                <w:b/>
              </w:rPr>
              <w:t>3 Ofsted readiness</w:t>
            </w:r>
          </w:p>
        </w:tc>
        <w:tc>
          <w:tcPr>
            <w:tcW w:w="3831" w:type="pct"/>
          </w:tcPr>
          <w:p w14:paraId="1C29C9BA" w14:textId="501927EB" w:rsidR="002974CD" w:rsidRDefault="002974CD" w:rsidP="00470C0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lang w:eastAsia="en-GB"/>
              </w:rPr>
            </w:pPr>
            <w:r>
              <w:rPr>
                <w:rFonts w:eastAsia="Times New Roman" w:cstheme="minorHAnsi"/>
                <w:color w:val="111111"/>
                <w:lang w:eastAsia="en-GB"/>
              </w:rPr>
              <w:t xml:space="preserve">With reference to the handout, </w:t>
            </w:r>
            <w:r w:rsidR="009A390B">
              <w:rPr>
                <w:rFonts w:eastAsia="Times New Roman" w:cstheme="minorHAnsi"/>
                <w:color w:val="111111"/>
                <w:lang w:eastAsia="en-GB"/>
              </w:rPr>
              <w:t>K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ate </w:t>
            </w:r>
            <w:r w:rsidR="009A390B">
              <w:rPr>
                <w:rFonts w:eastAsia="Times New Roman" w:cstheme="minorHAnsi"/>
                <w:color w:val="111111"/>
                <w:lang w:eastAsia="en-GB"/>
              </w:rPr>
              <w:t>I</w:t>
            </w:r>
            <w:r>
              <w:rPr>
                <w:rFonts w:eastAsia="Times New Roman" w:cstheme="minorHAnsi"/>
                <w:color w:val="111111"/>
                <w:lang w:eastAsia="en-GB"/>
              </w:rPr>
              <w:t>reland</w:t>
            </w:r>
            <w:r w:rsidR="009A390B">
              <w:rPr>
                <w:rFonts w:eastAsia="Times New Roman" w:cstheme="minorHAnsi"/>
                <w:color w:val="111111"/>
                <w:lang w:eastAsia="en-GB"/>
              </w:rPr>
              <w:t xml:space="preserve"> 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gave an overview of the document, and drew attention to the key themes. </w:t>
            </w:r>
            <w:r w:rsidR="009A390B">
              <w:rPr>
                <w:rFonts w:eastAsia="Times New Roman" w:cstheme="minorHAnsi"/>
                <w:color w:val="111111"/>
                <w:lang w:eastAsia="en-GB"/>
              </w:rPr>
              <w:t xml:space="preserve"> 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CTE was last inspected in 2015, and a new inspection is expected in the Spring 2023. This would be a 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4-day 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one phase </w:t>
            </w:r>
            <w:r>
              <w:rPr>
                <w:rFonts w:eastAsia="Times New Roman" w:cstheme="minorHAnsi"/>
                <w:color w:val="111111"/>
                <w:lang w:eastAsia="en-GB"/>
              </w:rPr>
              <w:t>inspection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, </w:t>
            </w:r>
            <w:r w:rsidR="009A390B">
              <w:rPr>
                <w:rFonts w:eastAsia="Times New Roman" w:cstheme="minorHAnsi"/>
                <w:color w:val="111111"/>
                <w:lang w:eastAsia="en-GB"/>
              </w:rPr>
              <w:t>to ensure the quality of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our</w:t>
            </w:r>
            <w:r w:rsidR="009A390B">
              <w:rPr>
                <w:rFonts w:eastAsia="Times New Roman" w:cstheme="minorHAnsi"/>
                <w:color w:val="111111"/>
                <w:lang w:eastAsia="en-GB"/>
              </w:rPr>
              <w:t xml:space="preserve"> framework is 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implemented </w:t>
            </w:r>
            <w:r w:rsidR="009A390B">
              <w:rPr>
                <w:rFonts w:eastAsia="Times New Roman" w:cstheme="minorHAnsi"/>
                <w:color w:val="111111"/>
                <w:lang w:eastAsia="en-GB"/>
              </w:rPr>
              <w:t>across all programmes.</w:t>
            </w:r>
          </w:p>
          <w:p w14:paraId="055CC126" w14:textId="77777777" w:rsidR="002974CD" w:rsidRDefault="009A390B" w:rsidP="00470C0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lang w:eastAsia="en-GB"/>
              </w:rPr>
            </w:pPr>
            <w:r>
              <w:rPr>
                <w:rFonts w:eastAsia="Times New Roman" w:cstheme="minorHAnsi"/>
                <w:color w:val="111111"/>
                <w:lang w:eastAsia="en-GB"/>
              </w:rPr>
              <w:t xml:space="preserve">Key themes 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 xml:space="preserve">during the inspection include 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the intent of 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>our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curriculum, 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>h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ow 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>this is applied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and wha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>t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impact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 xml:space="preserve"> this has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in the classroom. Ofsted will not grade individual lessons and trainees need to know 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 xml:space="preserve">that </w:t>
            </w:r>
            <w:r>
              <w:rPr>
                <w:rFonts w:eastAsia="Times New Roman" w:cstheme="minorHAnsi"/>
                <w:color w:val="111111"/>
                <w:lang w:eastAsia="en-GB"/>
              </w:rPr>
              <w:t>Ofsted are not the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>re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to grade them personally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 xml:space="preserve">, but rather </w:t>
            </w:r>
            <w:r>
              <w:rPr>
                <w:rFonts w:eastAsia="Times New Roman" w:cstheme="minorHAnsi"/>
                <w:color w:val="111111"/>
                <w:lang w:eastAsia="en-GB"/>
              </w:rPr>
              <w:t>to assess the connection and support of trainees by the university on placement.</w:t>
            </w:r>
          </w:p>
          <w:p w14:paraId="6DDC318B" w14:textId="05A2B423" w:rsidR="002974CD" w:rsidRDefault="009A390B" w:rsidP="002974CD">
            <w:r>
              <w:rPr>
                <w:rFonts w:eastAsia="Times New Roman" w:cstheme="minorHAnsi"/>
                <w:color w:val="111111"/>
                <w:lang w:eastAsia="en-GB"/>
              </w:rPr>
              <w:lastRenderedPageBreak/>
              <w:t>Please contact the university if you would like a conversation regarding Ofsted, to ensure you’re aware of the university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>’s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work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>ing practice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and the ways in which we support schools and their trainees. K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>ate Ireland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invited comment regarding thoughts/concerns for the inspection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 xml:space="preserve"> and asked that mentors p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lease let us know if you’re not receiving the partnership 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 xml:space="preserve">email </w:t>
            </w:r>
            <w:r>
              <w:rPr>
                <w:rFonts w:eastAsia="Times New Roman" w:cstheme="minorHAnsi"/>
                <w:color w:val="111111"/>
                <w:lang w:eastAsia="en-GB"/>
              </w:rPr>
              <w:t>communication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>s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– to sign up please fill in th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>is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form </w:t>
            </w:r>
            <w:hyperlink r:id="rId7" w:history="1">
              <w:r w:rsidR="002974CD" w:rsidRPr="006E6D4A">
                <w:rPr>
                  <w:rStyle w:val="Hyperlink"/>
                </w:rPr>
                <w:t>https://us16.list-manage.com/subscribe?u=6c5cf35b0d7080777ff1771cd&amp;id=6928d22e29</w:t>
              </w:r>
            </w:hyperlink>
          </w:p>
          <w:p w14:paraId="4DE545A2" w14:textId="77777777" w:rsidR="002974CD" w:rsidRPr="002974CD" w:rsidRDefault="002974CD" w:rsidP="002974CD"/>
          <w:p w14:paraId="3C8D5BFF" w14:textId="77777777" w:rsidR="002974CD" w:rsidRDefault="009A390B" w:rsidP="00470C0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lang w:eastAsia="en-GB"/>
              </w:rPr>
            </w:pPr>
            <w:r>
              <w:rPr>
                <w:rFonts w:eastAsia="Times New Roman" w:cstheme="minorHAnsi"/>
                <w:color w:val="111111"/>
                <w:lang w:eastAsia="en-GB"/>
              </w:rPr>
              <w:t>D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 xml:space="preserve">es </w:t>
            </w:r>
            <w:r>
              <w:rPr>
                <w:rFonts w:eastAsia="Times New Roman" w:cstheme="minorHAnsi"/>
                <w:color w:val="111111"/>
                <w:lang w:eastAsia="en-GB"/>
              </w:rPr>
              <w:t>H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>ewitt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advised 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 xml:space="preserve">mentors </w:t>
            </w:r>
            <w:r>
              <w:rPr>
                <w:rFonts w:eastAsia="Times New Roman" w:cstheme="minorHAnsi"/>
                <w:color w:val="111111"/>
                <w:lang w:eastAsia="en-GB"/>
              </w:rPr>
              <w:t>to look at the placement guide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>s and familiarise themselves with our online resources, noting that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knowing where to look is as important than knowing what the answer is.</w:t>
            </w:r>
          </w:p>
          <w:p w14:paraId="035D3247" w14:textId="42F0E139" w:rsidR="009A390B" w:rsidRPr="009442E6" w:rsidRDefault="009A390B" w:rsidP="00470C0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lang w:eastAsia="en-GB"/>
              </w:rPr>
            </w:pPr>
            <w:r>
              <w:rPr>
                <w:rFonts w:eastAsia="Times New Roman" w:cstheme="minorHAnsi"/>
                <w:color w:val="111111"/>
                <w:lang w:eastAsia="en-GB"/>
              </w:rPr>
              <w:t xml:space="preserve">KI invited a 5 min discussion with the points on page 4 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 xml:space="preserve">of the handout 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– 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>this included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discuss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>ion of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how schools feel about </w:t>
            </w:r>
            <w:r w:rsidR="002974CD">
              <w:rPr>
                <w:rFonts w:eastAsia="Times New Roman" w:cstheme="minorHAnsi"/>
                <w:color w:val="111111"/>
                <w:lang w:eastAsia="en-GB"/>
              </w:rPr>
              <w:t>the process</w:t>
            </w:r>
            <w:r>
              <w:rPr>
                <w:rFonts w:eastAsia="Times New Roman" w:cstheme="minorHAnsi"/>
                <w:color w:val="111111"/>
                <w:lang w:eastAsia="en-GB"/>
              </w:rPr>
              <w:t>.</w:t>
            </w:r>
          </w:p>
        </w:tc>
      </w:tr>
      <w:tr w:rsidR="009A390B" w14:paraId="4D318E71" w14:textId="77777777" w:rsidTr="009A390B">
        <w:tc>
          <w:tcPr>
            <w:tcW w:w="1169" w:type="pct"/>
          </w:tcPr>
          <w:p w14:paraId="728CED98" w14:textId="1F9F0338" w:rsidR="009A390B" w:rsidRPr="00E22E4A" w:rsidRDefault="009A390B" w:rsidP="00E22E4A">
            <w:pPr>
              <w:pStyle w:val="ListParagraph"/>
              <w:numPr>
                <w:ilvl w:val="0"/>
                <w:numId w:val="39"/>
              </w:numPr>
              <w:rPr>
                <w:rFonts w:ascii="Calibri" w:eastAsia="Times New Roman" w:hAnsi="Calibri" w:cs="Calibri"/>
                <w:b/>
                <w:bCs/>
                <w:lang w:val="en-US" w:eastAsia="en-GB"/>
              </w:rPr>
            </w:pPr>
            <w:r w:rsidRPr="00E22E4A">
              <w:rPr>
                <w:rFonts w:ascii="Calibri" w:eastAsia="Times New Roman" w:hAnsi="Calibri" w:cs="Calibri"/>
                <w:b/>
                <w:bCs/>
                <w:lang w:val="en-US" w:eastAsia="en-GB"/>
              </w:rPr>
              <w:lastRenderedPageBreak/>
              <w:t>Post Accreditation</w:t>
            </w:r>
          </w:p>
        </w:tc>
        <w:tc>
          <w:tcPr>
            <w:tcW w:w="3831" w:type="pct"/>
          </w:tcPr>
          <w:p w14:paraId="2A532D64" w14:textId="70163F2F" w:rsidR="00E22E4A" w:rsidRPr="008D71DC" w:rsidRDefault="00E22E4A" w:rsidP="00E22E4A">
            <w:r w:rsidRPr="008D71DC">
              <w:t>Andy Hind and Des Hewitt discussed CTE’s c</w:t>
            </w:r>
            <w:r w:rsidRPr="008D71DC">
              <w:t>urriculum design context</w:t>
            </w:r>
            <w:r w:rsidRPr="008D71DC">
              <w:t>, as a</w:t>
            </w:r>
            <w:r w:rsidRPr="008D71DC">
              <w:t xml:space="preserve"> response to </w:t>
            </w:r>
            <w:r w:rsidRPr="008D71DC">
              <w:t xml:space="preserve">the </w:t>
            </w:r>
            <w:r w:rsidRPr="008D71DC">
              <w:t>ITT Market Review</w:t>
            </w:r>
            <w:r w:rsidRPr="008D71DC">
              <w:t xml:space="preserve">. This covered both the existing strengths of our model (in the areas of </w:t>
            </w:r>
            <w:r w:rsidRPr="00E22E4A">
              <w:t>Partnerships</w:t>
            </w:r>
            <w:r w:rsidRPr="008D71DC">
              <w:t xml:space="preserve">, </w:t>
            </w:r>
            <w:r w:rsidRPr="00E22E4A">
              <w:t>Warwick Teacher Values</w:t>
            </w:r>
            <w:r w:rsidRPr="008D71DC">
              <w:t xml:space="preserve"> and </w:t>
            </w:r>
            <w:r w:rsidRPr="00E22E4A">
              <w:t>Academic and professional</w:t>
            </w:r>
            <w:r w:rsidRPr="008D71DC">
              <w:t xml:space="preserve"> development) before moving on to note </w:t>
            </w:r>
            <w:r w:rsidR="008D71DC">
              <w:t>n</w:t>
            </w:r>
            <w:r w:rsidRPr="00E22E4A">
              <w:t>ew quality criteria</w:t>
            </w:r>
            <w:r w:rsidRPr="008D71DC">
              <w:t xml:space="preserve"> (</w:t>
            </w:r>
            <w:r w:rsidRPr="00E22E4A">
              <w:t>Curriculum focus</w:t>
            </w:r>
            <w:r w:rsidRPr="008D71DC">
              <w:t xml:space="preserve">, </w:t>
            </w:r>
            <w:r w:rsidRPr="00E22E4A">
              <w:t>Course length</w:t>
            </w:r>
            <w:r w:rsidRPr="008D71DC">
              <w:t xml:space="preserve">, </w:t>
            </w:r>
            <w:r w:rsidRPr="00E22E4A">
              <w:t>Intensive training and Practice</w:t>
            </w:r>
            <w:r w:rsidRPr="008D71DC">
              <w:t xml:space="preserve"> and the o</w:t>
            </w:r>
            <w:r w:rsidRPr="00E22E4A">
              <w:t xml:space="preserve">pportunity for </w:t>
            </w:r>
            <w:r w:rsidRPr="008D71DC">
              <w:t xml:space="preserve">a </w:t>
            </w:r>
            <w:r w:rsidRPr="00E22E4A">
              <w:t>course refresh</w:t>
            </w:r>
            <w:r w:rsidRPr="008D71DC">
              <w:t>).</w:t>
            </w:r>
          </w:p>
          <w:p w14:paraId="25D23A65" w14:textId="77777777" w:rsidR="00E22E4A" w:rsidRPr="008D71DC" w:rsidRDefault="00E22E4A" w:rsidP="00E22E4A"/>
          <w:p w14:paraId="2DC9A404" w14:textId="65F4D282" w:rsidR="00E22E4A" w:rsidRPr="00E22E4A" w:rsidRDefault="00E22E4A" w:rsidP="00E22E4A">
            <w:pPr>
              <w:rPr>
                <w:b/>
                <w:bCs/>
              </w:rPr>
            </w:pPr>
            <w:r w:rsidRPr="008D71DC">
              <w:t>Andy noted CTE’s continued commitment to</w:t>
            </w:r>
            <w:r w:rsidRPr="00E22E4A">
              <w:t xml:space="preserve"> develop existing strengths</w:t>
            </w:r>
            <w:r w:rsidRPr="008D71DC">
              <w:t>,</w:t>
            </w:r>
            <w:r w:rsidRPr="00E22E4A">
              <w:t xml:space="preserve"> encompass</w:t>
            </w:r>
            <w:r w:rsidRPr="008D71DC">
              <w:t>ing</w:t>
            </w:r>
            <w:r w:rsidRPr="00E22E4A">
              <w:t xml:space="preserve"> positive changes in ITT in close partnership with schools</w:t>
            </w:r>
            <w:r w:rsidRPr="008D71DC">
              <w:t xml:space="preserve"> to provide a positive</w:t>
            </w:r>
            <w:r>
              <w:t xml:space="preserve"> impact on </w:t>
            </w:r>
            <w:r w:rsidRPr="00E22E4A">
              <w:t>teacher supply</w:t>
            </w:r>
            <w:r>
              <w:t>, both</w:t>
            </w:r>
            <w:r w:rsidRPr="00E22E4A">
              <w:t xml:space="preserve"> regionally and nationally</w:t>
            </w:r>
            <w:r>
              <w:t>.</w:t>
            </w:r>
          </w:p>
          <w:p w14:paraId="3F63E1AE" w14:textId="77777777" w:rsidR="00E22E4A" w:rsidRDefault="00E22E4A" w:rsidP="00E22E4A"/>
          <w:p w14:paraId="7F5FAA4B" w14:textId="0C78113F" w:rsidR="00E22E4A" w:rsidRPr="00E22E4A" w:rsidRDefault="00E22E4A" w:rsidP="00E22E4A">
            <w:r>
              <w:t>Andy invited WaSP to c</w:t>
            </w:r>
            <w:r w:rsidRPr="00E22E4A">
              <w:t xml:space="preserve">o-construct and consult on </w:t>
            </w:r>
            <w:r>
              <w:t xml:space="preserve">the </w:t>
            </w:r>
            <w:r w:rsidRPr="00E22E4A">
              <w:t>new course design</w:t>
            </w:r>
            <w:r>
              <w:t>,</w:t>
            </w:r>
            <w:r w:rsidRPr="00E22E4A">
              <w:t xml:space="preserve"> </w:t>
            </w:r>
            <w:r>
              <w:t>to be</w:t>
            </w:r>
            <w:r w:rsidRPr="00E22E4A">
              <w:t xml:space="preserve"> of consistently high quality, integrat</w:t>
            </w:r>
            <w:r>
              <w:t>ing</w:t>
            </w:r>
            <w:r w:rsidRPr="00E22E4A">
              <w:t xml:space="preserve"> all elements of the curriculum and </w:t>
            </w:r>
            <w:r>
              <w:t>remain</w:t>
            </w:r>
            <w:r w:rsidRPr="00E22E4A">
              <w:t xml:space="preserve"> agile enough to respond to partnership needs.</w:t>
            </w:r>
          </w:p>
          <w:p w14:paraId="4355E711" w14:textId="77777777" w:rsidR="00E22E4A" w:rsidRPr="00E22E4A" w:rsidRDefault="00E22E4A" w:rsidP="00E22E4A"/>
          <w:p w14:paraId="2383D795" w14:textId="6A1DE8DD" w:rsidR="009A390B" w:rsidRPr="00527565" w:rsidRDefault="009A390B" w:rsidP="00527565"/>
        </w:tc>
      </w:tr>
      <w:tr w:rsidR="009A390B" w14:paraId="68C0BAEA" w14:textId="77777777" w:rsidTr="009A390B">
        <w:tc>
          <w:tcPr>
            <w:tcW w:w="1169" w:type="pct"/>
          </w:tcPr>
          <w:p w14:paraId="35348492" w14:textId="7E8C363E" w:rsidR="009A390B" w:rsidRPr="006A0A40" w:rsidRDefault="009A390B" w:rsidP="00470C0B">
            <w:pPr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color w:val="000000"/>
                <w:sz w:val="24"/>
                <w:szCs w:val="24"/>
              </w:rPr>
              <w:t>5 Digital Teacher project</w:t>
            </w:r>
          </w:p>
        </w:tc>
        <w:tc>
          <w:tcPr>
            <w:tcW w:w="3831" w:type="pct"/>
          </w:tcPr>
          <w:p w14:paraId="466211DE" w14:textId="77777777" w:rsidR="00D858F4" w:rsidRDefault="009A390B" w:rsidP="00470C0B">
            <w:pPr>
              <w:rPr>
                <w:rFonts w:eastAsia="Times New Roman"/>
                <w:sz w:val="24"/>
                <w:szCs w:val="24"/>
              </w:rPr>
            </w:pPr>
            <w:r w:rsidRPr="00C63668">
              <w:rPr>
                <w:rFonts w:eastAsia="Times New Roman"/>
                <w:sz w:val="24"/>
                <w:szCs w:val="24"/>
              </w:rPr>
              <w:t>Jonty Leese precented the slides instead of Abi Ball</w:t>
            </w:r>
            <w:r w:rsidR="00D858F4">
              <w:rPr>
                <w:rFonts w:eastAsia="Times New Roman"/>
                <w:sz w:val="24"/>
                <w:szCs w:val="24"/>
              </w:rPr>
              <w:t>.</w:t>
            </w:r>
          </w:p>
          <w:p w14:paraId="0B7584D4" w14:textId="0F32A2D4" w:rsidR="00D858F4" w:rsidRDefault="00D858F4" w:rsidP="00D858F4">
            <w:pPr>
              <w:rPr>
                <w:rFonts w:eastAsia="Times New Roman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Jonty gave an overview of the 4 strands of this work – </w:t>
            </w:r>
            <w:r w:rsidRPr="00D858F4">
              <w:rPr>
                <w:rFonts w:eastAsia="Times New Roman"/>
                <w:sz w:val="24"/>
                <w:szCs w:val="24"/>
              </w:rPr>
              <w:t>Mentoring</w:t>
            </w:r>
            <w:r>
              <w:rPr>
                <w:rFonts w:eastAsia="Times New Roman"/>
                <w:sz w:val="24"/>
                <w:szCs w:val="24"/>
              </w:rPr>
              <w:t xml:space="preserve">, </w:t>
            </w:r>
            <w:r w:rsidRPr="00D858F4">
              <w:rPr>
                <w:rFonts w:eastAsia="Times New Roman"/>
              </w:rPr>
              <w:t>Digital Communities of Practice</w:t>
            </w:r>
            <w:r>
              <w:rPr>
                <w:rFonts w:eastAsia="Times New Roman"/>
              </w:rPr>
              <w:t xml:space="preserve">, </w:t>
            </w:r>
            <w:r w:rsidRPr="00D858F4">
              <w:rPr>
                <w:rFonts w:eastAsia="Times New Roman"/>
              </w:rPr>
              <w:t>Reusable Learning Objects</w:t>
            </w:r>
            <w:r>
              <w:rPr>
                <w:rFonts w:eastAsia="Times New Roman"/>
              </w:rPr>
              <w:t xml:space="preserve"> and </w:t>
            </w:r>
            <w:r w:rsidRPr="00D858F4">
              <w:rPr>
                <w:rFonts w:eastAsia="Times New Roman"/>
              </w:rPr>
              <w:t>Student Experience &amp; Quality Assurance</w:t>
            </w:r>
            <w:r>
              <w:rPr>
                <w:rFonts w:eastAsia="Times New Roman"/>
              </w:rPr>
              <w:t>.</w:t>
            </w:r>
          </w:p>
          <w:p w14:paraId="249D5651" w14:textId="430516DA" w:rsidR="00D858F4" w:rsidRDefault="00D858F4" w:rsidP="00D858F4">
            <w:pPr>
              <w:rPr>
                <w:rFonts w:eastAsia="Times New Roman"/>
              </w:rPr>
            </w:pPr>
          </w:p>
          <w:p w14:paraId="354A703A" w14:textId="2986851E" w:rsidR="00D858F4" w:rsidRDefault="00D858F4" w:rsidP="00D858F4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Each strand was then broken down, with details of the work carried out in each area, including the aims, focus and reflections of development/implementation. Please refer to the presentation slides for further details.</w:t>
            </w:r>
            <w:r w:rsidR="008D71DC">
              <w:rPr>
                <w:rFonts w:eastAsia="Times New Roman"/>
              </w:rPr>
              <w:t xml:space="preserve"> Continued…</w:t>
            </w:r>
          </w:p>
          <w:p w14:paraId="7E5E4C4B" w14:textId="77777777" w:rsidR="00D858F4" w:rsidRPr="00D858F4" w:rsidRDefault="00D858F4" w:rsidP="00D858F4">
            <w:pPr>
              <w:rPr>
                <w:rFonts w:eastAsia="Times New Roman"/>
              </w:rPr>
            </w:pPr>
          </w:p>
          <w:p w14:paraId="3ACE9E2B" w14:textId="09F85982" w:rsidR="009A390B" w:rsidRPr="00C63668" w:rsidRDefault="00D858F4" w:rsidP="00470C0B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</w:rPr>
              <w:lastRenderedPageBreak/>
              <w:t xml:space="preserve">Jonty closed with a request for recommendations -that if schools have/are using software which allows recording/room-capture of lessons, to please let him know what programme they’re using. </w:t>
            </w:r>
            <w:hyperlink r:id="rId8" w:history="1">
              <w:r w:rsidRPr="006E6D4A">
                <w:rPr>
                  <w:rStyle w:val="Hyperlink"/>
                  <w:rFonts w:eastAsia="Times New Roman"/>
                </w:rPr>
                <w:t>J.T.Leese@warwick.ac.uk</w:t>
              </w:r>
            </w:hyperlink>
            <w:r>
              <w:rPr>
                <w:rFonts w:eastAsia="Times New Roman"/>
              </w:rPr>
              <w:t xml:space="preserve">  </w:t>
            </w:r>
          </w:p>
        </w:tc>
      </w:tr>
      <w:tr w:rsidR="009A390B" w14:paraId="25D33286" w14:textId="77777777" w:rsidTr="009A390B">
        <w:tc>
          <w:tcPr>
            <w:tcW w:w="1169" w:type="pct"/>
          </w:tcPr>
          <w:p w14:paraId="47EA89C6" w14:textId="77777777" w:rsidR="009A390B" w:rsidRPr="006A0A40" w:rsidRDefault="009A390B" w:rsidP="00470C0B">
            <w:pPr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831" w:type="pct"/>
          </w:tcPr>
          <w:p w14:paraId="0BB45304" w14:textId="6EA469FD" w:rsidR="009A390B" w:rsidRPr="006A0A40" w:rsidRDefault="009A390B" w:rsidP="00470C0B">
            <w:pPr>
              <w:rPr>
                <w:rFonts w:eastAsia="Times New Roman"/>
                <w:b/>
                <w:bCs/>
                <w:color w:val="FF0000"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color w:val="FF0000"/>
                <w:sz w:val="24"/>
                <w:szCs w:val="24"/>
              </w:rPr>
              <w:t>Meeting ended 15:07</w:t>
            </w:r>
          </w:p>
        </w:tc>
      </w:tr>
    </w:tbl>
    <w:p w14:paraId="219014E3" w14:textId="25AB533F" w:rsidR="006D497F" w:rsidRDefault="006D497F"/>
    <w:p w14:paraId="38A55D59" w14:textId="77777777" w:rsidR="0089012C" w:rsidRDefault="0089012C"/>
    <w:p w14:paraId="71806627" w14:textId="2E14B35D" w:rsidR="006D497F" w:rsidRDefault="006D497F"/>
    <w:sectPr w:rsidR="006D497F" w:rsidSect="00767ECA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74F2E"/>
    <w:multiLevelType w:val="hybridMultilevel"/>
    <w:tmpl w:val="ADFACAF8"/>
    <w:lvl w:ilvl="0" w:tplc="201407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E3099C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6B89E7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562CB9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90C900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744B0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154D9C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96F94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9189BF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0719718D"/>
    <w:multiLevelType w:val="hybridMultilevel"/>
    <w:tmpl w:val="EF4A73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6C0105"/>
    <w:multiLevelType w:val="hybridMultilevel"/>
    <w:tmpl w:val="82EE56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6D540C"/>
    <w:multiLevelType w:val="hybridMultilevel"/>
    <w:tmpl w:val="53229F58"/>
    <w:lvl w:ilvl="0" w:tplc="C1B85C9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33365"/>
    <w:multiLevelType w:val="hybridMultilevel"/>
    <w:tmpl w:val="E2E279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D0269D"/>
    <w:multiLevelType w:val="hybridMultilevel"/>
    <w:tmpl w:val="2AB6F6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FB0CC6"/>
    <w:multiLevelType w:val="hybridMultilevel"/>
    <w:tmpl w:val="1C3A27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061391"/>
    <w:multiLevelType w:val="multilevel"/>
    <w:tmpl w:val="0BBA3E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3A25463"/>
    <w:multiLevelType w:val="hybridMultilevel"/>
    <w:tmpl w:val="291A1E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5813BCD"/>
    <w:multiLevelType w:val="hybridMultilevel"/>
    <w:tmpl w:val="D06AFC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A5770C"/>
    <w:multiLevelType w:val="hybridMultilevel"/>
    <w:tmpl w:val="CA2C80BA"/>
    <w:lvl w:ilvl="0" w:tplc="F83E18E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384B0D0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32A11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C76D4C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6001C6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D54429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B3AA75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C4E39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328665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182328B6"/>
    <w:multiLevelType w:val="hybridMultilevel"/>
    <w:tmpl w:val="F53484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3C625E"/>
    <w:multiLevelType w:val="hybridMultilevel"/>
    <w:tmpl w:val="0FCA3D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FC34463"/>
    <w:multiLevelType w:val="hybridMultilevel"/>
    <w:tmpl w:val="B710597A"/>
    <w:lvl w:ilvl="0" w:tplc="035C244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52A8C8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7D6D4E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D60C6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90E9F7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E8E9C9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1FE7C8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1F003C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4A861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227E725F"/>
    <w:multiLevelType w:val="hybridMultilevel"/>
    <w:tmpl w:val="E6D8A1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4BD2527"/>
    <w:multiLevelType w:val="hybridMultilevel"/>
    <w:tmpl w:val="ECB215BC"/>
    <w:lvl w:ilvl="0" w:tplc="E480A412">
      <w:start w:val="5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color w:val="00000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52236C1"/>
    <w:multiLevelType w:val="hybridMultilevel"/>
    <w:tmpl w:val="A0289DFA"/>
    <w:lvl w:ilvl="0" w:tplc="F38CDE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064212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31C360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B64E2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466E05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E5252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9EEA6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83044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E524E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254F7B82"/>
    <w:multiLevelType w:val="hybridMultilevel"/>
    <w:tmpl w:val="B2667082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5723E8C"/>
    <w:multiLevelType w:val="hybridMultilevel"/>
    <w:tmpl w:val="47D2C4E4"/>
    <w:lvl w:ilvl="0" w:tplc="08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6F14A2"/>
    <w:multiLevelType w:val="hybridMultilevel"/>
    <w:tmpl w:val="AF4A168A"/>
    <w:lvl w:ilvl="0" w:tplc="5AB694EC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color w:val="00000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C844B70"/>
    <w:multiLevelType w:val="hybridMultilevel"/>
    <w:tmpl w:val="A25896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0B76A5"/>
    <w:multiLevelType w:val="multilevel"/>
    <w:tmpl w:val="C1905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E11646C"/>
    <w:multiLevelType w:val="hybridMultilevel"/>
    <w:tmpl w:val="8C38D9B4"/>
    <w:lvl w:ilvl="0" w:tplc="08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1547254"/>
    <w:multiLevelType w:val="hybridMultilevel"/>
    <w:tmpl w:val="74C653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DD4F52"/>
    <w:multiLevelType w:val="hybridMultilevel"/>
    <w:tmpl w:val="5F0A7132"/>
    <w:lvl w:ilvl="0" w:tplc="08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5B27289"/>
    <w:multiLevelType w:val="multilevel"/>
    <w:tmpl w:val="964C7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B7B7172"/>
    <w:multiLevelType w:val="hybridMultilevel"/>
    <w:tmpl w:val="43BE3DD4"/>
    <w:lvl w:ilvl="0" w:tplc="977C09B2">
      <w:start w:val="5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color w:val="00000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077CAC"/>
    <w:multiLevelType w:val="hybridMultilevel"/>
    <w:tmpl w:val="426E07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16A92"/>
    <w:multiLevelType w:val="hybridMultilevel"/>
    <w:tmpl w:val="B512F888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1A6610"/>
    <w:multiLevelType w:val="hybridMultilevel"/>
    <w:tmpl w:val="849CE634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C10252D"/>
    <w:multiLevelType w:val="hybridMultilevel"/>
    <w:tmpl w:val="C9847478"/>
    <w:lvl w:ilvl="0" w:tplc="891A281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6A4ED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2186F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71431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18EED2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3029CE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5ECD0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A3EE75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6F0B91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1" w15:restartNumberingAfterBreak="0">
    <w:nsid w:val="5C3C21E9"/>
    <w:multiLevelType w:val="hybridMultilevel"/>
    <w:tmpl w:val="1F2AD542"/>
    <w:lvl w:ilvl="0" w:tplc="8BA0DB56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F877CA9"/>
    <w:multiLevelType w:val="hybridMultilevel"/>
    <w:tmpl w:val="7714B3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343503"/>
    <w:multiLevelType w:val="hybridMultilevel"/>
    <w:tmpl w:val="2D50E5E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167B93"/>
    <w:multiLevelType w:val="hybridMultilevel"/>
    <w:tmpl w:val="E7507806"/>
    <w:lvl w:ilvl="0" w:tplc="EC9840A2">
      <w:start w:val="5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color w:val="00000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A340D8"/>
    <w:multiLevelType w:val="hybridMultilevel"/>
    <w:tmpl w:val="AEE878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A8B6AA7"/>
    <w:multiLevelType w:val="hybridMultilevel"/>
    <w:tmpl w:val="C38C641A"/>
    <w:lvl w:ilvl="0" w:tplc="5BA0A1F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B11AFD"/>
    <w:multiLevelType w:val="hybridMultilevel"/>
    <w:tmpl w:val="27E872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C2979F8"/>
    <w:multiLevelType w:val="hybridMultilevel"/>
    <w:tmpl w:val="EEE0D1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1205157">
    <w:abstractNumId w:val="31"/>
  </w:num>
  <w:num w:numId="2" w16cid:durableId="1144469065">
    <w:abstractNumId w:val="20"/>
  </w:num>
  <w:num w:numId="3" w16cid:durableId="1592272197">
    <w:abstractNumId w:val="5"/>
  </w:num>
  <w:num w:numId="4" w16cid:durableId="1999770628">
    <w:abstractNumId w:val="1"/>
  </w:num>
  <w:num w:numId="5" w16cid:durableId="240676859">
    <w:abstractNumId w:val="2"/>
  </w:num>
  <w:num w:numId="6" w16cid:durableId="1104036798">
    <w:abstractNumId w:val="4"/>
  </w:num>
  <w:num w:numId="7" w16cid:durableId="1820801795">
    <w:abstractNumId w:val="38"/>
  </w:num>
  <w:num w:numId="8" w16cid:durableId="1963069648">
    <w:abstractNumId w:val="12"/>
  </w:num>
  <w:num w:numId="9" w16cid:durableId="679696117">
    <w:abstractNumId w:val="24"/>
  </w:num>
  <w:num w:numId="10" w16cid:durableId="1280255477">
    <w:abstractNumId w:val="23"/>
  </w:num>
  <w:num w:numId="11" w16cid:durableId="1551379184">
    <w:abstractNumId w:val="27"/>
  </w:num>
  <w:num w:numId="12" w16cid:durableId="880439611">
    <w:abstractNumId w:val="9"/>
  </w:num>
  <w:num w:numId="13" w16cid:durableId="99955941">
    <w:abstractNumId w:val="11"/>
  </w:num>
  <w:num w:numId="14" w16cid:durableId="146872098">
    <w:abstractNumId w:val="7"/>
  </w:num>
  <w:num w:numId="15" w16cid:durableId="381682654">
    <w:abstractNumId w:val="8"/>
  </w:num>
  <w:num w:numId="16" w16cid:durableId="427510046">
    <w:abstractNumId w:val="6"/>
  </w:num>
  <w:num w:numId="17" w16cid:durableId="766734929">
    <w:abstractNumId w:val="32"/>
  </w:num>
  <w:num w:numId="18" w16cid:durableId="394593467">
    <w:abstractNumId w:val="35"/>
  </w:num>
  <w:num w:numId="19" w16cid:durableId="1843348212">
    <w:abstractNumId w:val="14"/>
  </w:num>
  <w:num w:numId="20" w16cid:durableId="1051073209">
    <w:abstractNumId w:val="33"/>
  </w:num>
  <w:num w:numId="21" w16cid:durableId="353774635">
    <w:abstractNumId w:val="28"/>
  </w:num>
  <w:num w:numId="22" w16cid:durableId="1675182258">
    <w:abstractNumId w:val="17"/>
  </w:num>
  <w:num w:numId="23" w16cid:durableId="1165782677">
    <w:abstractNumId w:val="25"/>
  </w:num>
  <w:num w:numId="24" w16cid:durableId="1386218196">
    <w:abstractNumId w:val="21"/>
  </w:num>
  <w:num w:numId="25" w16cid:durableId="147986809">
    <w:abstractNumId w:val="34"/>
  </w:num>
  <w:num w:numId="26" w16cid:durableId="381751797">
    <w:abstractNumId w:val="15"/>
  </w:num>
  <w:num w:numId="27" w16cid:durableId="980311497">
    <w:abstractNumId w:val="26"/>
  </w:num>
  <w:num w:numId="28" w16cid:durableId="297342627">
    <w:abstractNumId w:val="19"/>
  </w:num>
  <w:num w:numId="29" w16cid:durableId="739250926">
    <w:abstractNumId w:val="22"/>
  </w:num>
  <w:num w:numId="30" w16cid:durableId="1550415025">
    <w:abstractNumId w:val="29"/>
  </w:num>
  <w:num w:numId="31" w16cid:durableId="912933887">
    <w:abstractNumId w:val="18"/>
  </w:num>
  <w:num w:numId="32" w16cid:durableId="1751074727">
    <w:abstractNumId w:val="30"/>
  </w:num>
  <w:num w:numId="33" w16cid:durableId="536700495">
    <w:abstractNumId w:val="16"/>
  </w:num>
  <w:num w:numId="34" w16cid:durableId="1874923154">
    <w:abstractNumId w:val="36"/>
  </w:num>
  <w:num w:numId="35" w16cid:durableId="324630649">
    <w:abstractNumId w:val="37"/>
  </w:num>
  <w:num w:numId="36" w16cid:durableId="2023388430">
    <w:abstractNumId w:val="10"/>
  </w:num>
  <w:num w:numId="37" w16cid:durableId="78600510">
    <w:abstractNumId w:val="0"/>
  </w:num>
  <w:num w:numId="38" w16cid:durableId="1024746591">
    <w:abstractNumId w:val="13"/>
  </w:num>
  <w:num w:numId="39" w16cid:durableId="1166940927">
    <w:abstractNumId w:val="3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zQ1szA0MbEwNbM0MDBV0lEKTi0uzszPAykwrQUAzszxgiwAAAA="/>
  </w:docVars>
  <w:rsids>
    <w:rsidRoot w:val="000D4464"/>
    <w:rsid w:val="00004AEA"/>
    <w:rsid w:val="00006106"/>
    <w:rsid w:val="0001287E"/>
    <w:rsid w:val="000221F4"/>
    <w:rsid w:val="0002298B"/>
    <w:rsid w:val="00026A15"/>
    <w:rsid w:val="0005296E"/>
    <w:rsid w:val="000534FB"/>
    <w:rsid w:val="000535A8"/>
    <w:rsid w:val="00053CC5"/>
    <w:rsid w:val="00056BAA"/>
    <w:rsid w:val="00056BF9"/>
    <w:rsid w:val="0005721C"/>
    <w:rsid w:val="000619EA"/>
    <w:rsid w:val="0006506C"/>
    <w:rsid w:val="000741FC"/>
    <w:rsid w:val="00091E3A"/>
    <w:rsid w:val="000A0EA8"/>
    <w:rsid w:val="000A621B"/>
    <w:rsid w:val="000B526A"/>
    <w:rsid w:val="000D30AC"/>
    <w:rsid w:val="000D4464"/>
    <w:rsid w:val="000E0B5A"/>
    <w:rsid w:val="000F0A2D"/>
    <w:rsid w:val="000F37E5"/>
    <w:rsid w:val="000F4FBD"/>
    <w:rsid w:val="00107B07"/>
    <w:rsid w:val="00133B63"/>
    <w:rsid w:val="00135DA2"/>
    <w:rsid w:val="00142497"/>
    <w:rsid w:val="001441BB"/>
    <w:rsid w:val="001558FF"/>
    <w:rsid w:val="001A3F88"/>
    <w:rsid w:val="001D3921"/>
    <w:rsid w:val="001D40F3"/>
    <w:rsid w:val="001F055F"/>
    <w:rsid w:val="001F35DD"/>
    <w:rsid w:val="00207A79"/>
    <w:rsid w:val="00212B4D"/>
    <w:rsid w:val="00217326"/>
    <w:rsid w:val="00244725"/>
    <w:rsid w:val="002504B9"/>
    <w:rsid w:val="00250702"/>
    <w:rsid w:val="00254C6B"/>
    <w:rsid w:val="00265C0A"/>
    <w:rsid w:val="00277ACB"/>
    <w:rsid w:val="0029412B"/>
    <w:rsid w:val="00295865"/>
    <w:rsid w:val="002974CD"/>
    <w:rsid w:val="002A55C8"/>
    <w:rsid w:val="002A5861"/>
    <w:rsid w:val="002C4C82"/>
    <w:rsid w:val="002D05A5"/>
    <w:rsid w:val="002D40FE"/>
    <w:rsid w:val="002E64CC"/>
    <w:rsid w:val="002E765E"/>
    <w:rsid w:val="00324CC2"/>
    <w:rsid w:val="003A1FED"/>
    <w:rsid w:val="003B0452"/>
    <w:rsid w:val="003C7EDA"/>
    <w:rsid w:val="003D7541"/>
    <w:rsid w:val="003E39F6"/>
    <w:rsid w:val="003E612F"/>
    <w:rsid w:val="003E68BB"/>
    <w:rsid w:val="003F7B7E"/>
    <w:rsid w:val="004053C9"/>
    <w:rsid w:val="004107C4"/>
    <w:rsid w:val="004177D5"/>
    <w:rsid w:val="00417E16"/>
    <w:rsid w:val="004404A2"/>
    <w:rsid w:val="00450FBC"/>
    <w:rsid w:val="00452C1F"/>
    <w:rsid w:val="00456526"/>
    <w:rsid w:val="00470C0B"/>
    <w:rsid w:val="004751DC"/>
    <w:rsid w:val="00497CD3"/>
    <w:rsid w:val="004A0BBC"/>
    <w:rsid w:val="004C7E30"/>
    <w:rsid w:val="004D464A"/>
    <w:rsid w:val="004F1679"/>
    <w:rsid w:val="004F69E7"/>
    <w:rsid w:val="005053C9"/>
    <w:rsid w:val="005258CA"/>
    <w:rsid w:val="00527565"/>
    <w:rsid w:val="00530847"/>
    <w:rsid w:val="005574EC"/>
    <w:rsid w:val="0056488A"/>
    <w:rsid w:val="00564EC1"/>
    <w:rsid w:val="005654FF"/>
    <w:rsid w:val="00580619"/>
    <w:rsid w:val="005A208F"/>
    <w:rsid w:val="005A7529"/>
    <w:rsid w:val="005B595F"/>
    <w:rsid w:val="005B6B51"/>
    <w:rsid w:val="005C3A6C"/>
    <w:rsid w:val="005C5459"/>
    <w:rsid w:val="005C7017"/>
    <w:rsid w:val="005D364B"/>
    <w:rsid w:val="005D5107"/>
    <w:rsid w:val="005E63EB"/>
    <w:rsid w:val="005E6C1F"/>
    <w:rsid w:val="005F4BA3"/>
    <w:rsid w:val="006017A6"/>
    <w:rsid w:val="00647280"/>
    <w:rsid w:val="00666804"/>
    <w:rsid w:val="0067733C"/>
    <w:rsid w:val="0069114E"/>
    <w:rsid w:val="00694559"/>
    <w:rsid w:val="006A0716"/>
    <w:rsid w:val="006A0A40"/>
    <w:rsid w:val="006B32DF"/>
    <w:rsid w:val="006D497F"/>
    <w:rsid w:val="006F1651"/>
    <w:rsid w:val="006F2A45"/>
    <w:rsid w:val="006F6E3F"/>
    <w:rsid w:val="00703E2B"/>
    <w:rsid w:val="00715A60"/>
    <w:rsid w:val="007254EC"/>
    <w:rsid w:val="007260B4"/>
    <w:rsid w:val="00731A2B"/>
    <w:rsid w:val="00767ECA"/>
    <w:rsid w:val="00771D87"/>
    <w:rsid w:val="0077735C"/>
    <w:rsid w:val="0078245B"/>
    <w:rsid w:val="007944B9"/>
    <w:rsid w:val="007A73EF"/>
    <w:rsid w:val="007C35A4"/>
    <w:rsid w:val="007D2148"/>
    <w:rsid w:val="007D25B9"/>
    <w:rsid w:val="007E145B"/>
    <w:rsid w:val="007E3D61"/>
    <w:rsid w:val="007F0224"/>
    <w:rsid w:val="007F2B87"/>
    <w:rsid w:val="007F648F"/>
    <w:rsid w:val="0081456B"/>
    <w:rsid w:val="00817686"/>
    <w:rsid w:val="0082092E"/>
    <w:rsid w:val="00840408"/>
    <w:rsid w:val="0085131E"/>
    <w:rsid w:val="00874C0B"/>
    <w:rsid w:val="00877CA2"/>
    <w:rsid w:val="0089012C"/>
    <w:rsid w:val="008B648D"/>
    <w:rsid w:val="008C371C"/>
    <w:rsid w:val="008C787B"/>
    <w:rsid w:val="008D3CD7"/>
    <w:rsid w:val="008D71DC"/>
    <w:rsid w:val="008E4E0A"/>
    <w:rsid w:val="008F4027"/>
    <w:rsid w:val="00912FFD"/>
    <w:rsid w:val="009136BB"/>
    <w:rsid w:val="00921993"/>
    <w:rsid w:val="009348E0"/>
    <w:rsid w:val="0093629A"/>
    <w:rsid w:val="009442E6"/>
    <w:rsid w:val="009471F5"/>
    <w:rsid w:val="00954652"/>
    <w:rsid w:val="009625AC"/>
    <w:rsid w:val="009A390B"/>
    <w:rsid w:val="009B0378"/>
    <w:rsid w:val="009B2DC6"/>
    <w:rsid w:val="009C27E5"/>
    <w:rsid w:val="009C296C"/>
    <w:rsid w:val="009C7599"/>
    <w:rsid w:val="009D31F1"/>
    <w:rsid w:val="009D5F03"/>
    <w:rsid w:val="009E1CC1"/>
    <w:rsid w:val="009F0A7F"/>
    <w:rsid w:val="009F2090"/>
    <w:rsid w:val="00A00110"/>
    <w:rsid w:val="00A21E1D"/>
    <w:rsid w:val="00A3296B"/>
    <w:rsid w:val="00A37C22"/>
    <w:rsid w:val="00A42489"/>
    <w:rsid w:val="00A42D3B"/>
    <w:rsid w:val="00A432BB"/>
    <w:rsid w:val="00A55A64"/>
    <w:rsid w:val="00A66867"/>
    <w:rsid w:val="00A71C4A"/>
    <w:rsid w:val="00A94E41"/>
    <w:rsid w:val="00AB0D72"/>
    <w:rsid w:val="00B138E4"/>
    <w:rsid w:val="00B151F1"/>
    <w:rsid w:val="00B16CA1"/>
    <w:rsid w:val="00B20217"/>
    <w:rsid w:val="00B34E70"/>
    <w:rsid w:val="00B504C7"/>
    <w:rsid w:val="00B61EFE"/>
    <w:rsid w:val="00B65845"/>
    <w:rsid w:val="00B81ECE"/>
    <w:rsid w:val="00B9710E"/>
    <w:rsid w:val="00BA224A"/>
    <w:rsid w:val="00BA45A1"/>
    <w:rsid w:val="00BA5C20"/>
    <w:rsid w:val="00BA5C83"/>
    <w:rsid w:val="00BB42FA"/>
    <w:rsid w:val="00BB45EF"/>
    <w:rsid w:val="00BC7939"/>
    <w:rsid w:val="00BF077D"/>
    <w:rsid w:val="00C009CF"/>
    <w:rsid w:val="00C03BA9"/>
    <w:rsid w:val="00C0582D"/>
    <w:rsid w:val="00C05FA2"/>
    <w:rsid w:val="00C2506C"/>
    <w:rsid w:val="00C370AE"/>
    <w:rsid w:val="00C37834"/>
    <w:rsid w:val="00C426AE"/>
    <w:rsid w:val="00C54D21"/>
    <w:rsid w:val="00C62721"/>
    <w:rsid w:val="00C63668"/>
    <w:rsid w:val="00C70723"/>
    <w:rsid w:val="00C71A3C"/>
    <w:rsid w:val="00C7675A"/>
    <w:rsid w:val="00C77AA6"/>
    <w:rsid w:val="00C90499"/>
    <w:rsid w:val="00C92EC8"/>
    <w:rsid w:val="00C94CEA"/>
    <w:rsid w:val="00C97DFD"/>
    <w:rsid w:val="00CA18A5"/>
    <w:rsid w:val="00CA63FF"/>
    <w:rsid w:val="00CC4417"/>
    <w:rsid w:val="00CD49D6"/>
    <w:rsid w:val="00CE144B"/>
    <w:rsid w:val="00D01192"/>
    <w:rsid w:val="00D06869"/>
    <w:rsid w:val="00D11671"/>
    <w:rsid w:val="00D119CA"/>
    <w:rsid w:val="00D17F1E"/>
    <w:rsid w:val="00D21636"/>
    <w:rsid w:val="00D253AE"/>
    <w:rsid w:val="00D30FD1"/>
    <w:rsid w:val="00D67F9E"/>
    <w:rsid w:val="00D73316"/>
    <w:rsid w:val="00D73FCB"/>
    <w:rsid w:val="00D76497"/>
    <w:rsid w:val="00D858F4"/>
    <w:rsid w:val="00D85D70"/>
    <w:rsid w:val="00D97148"/>
    <w:rsid w:val="00DC7AB5"/>
    <w:rsid w:val="00DE6542"/>
    <w:rsid w:val="00E14B46"/>
    <w:rsid w:val="00E22E4A"/>
    <w:rsid w:val="00E316EC"/>
    <w:rsid w:val="00E32EF0"/>
    <w:rsid w:val="00E51828"/>
    <w:rsid w:val="00E55825"/>
    <w:rsid w:val="00E56BEE"/>
    <w:rsid w:val="00E570D9"/>
    <w:rsid w:val="00E703CD"/>
    <w:rsid w:val="00E81DCB"/>
    <w:rsid w:val="00E917E3"/>
    <w:rsid w:val="00E91F4B"/>
    <w:rsid w:val="00E94090"/>
    <w:rsid w:val="00E95DAA"/>
    <w:rsid w:val="00EA0BC1"/>
    <w:rsid w:val="00EA4E7A"/>
    <w:rsid w:val="00EC3692"/>
    <w:rsid w:val="00EC4992"/>
    <w:rsid w:val="00EC5CB7"/>
    <w:rsid w:val="00EC6632"/>
    <w:rsid w:val="00ED00B8"/>
    <w:rsid w:val="00EE4109"/>
    <w:rsid w:val="00EE4807"/>
    <w:rsid w:val="00EE75BC"/>
    <w:rsid w:val="00F2480A"/>
    <w:rsid w:val="00F2585A"/>
    <w:rsid w:val="00F30854"/>
    <w:rsid w:val="00F42C71"/>
    <w:rsid w:val="00F866C9"/>
    <w:rsid w:val="00F86A47"/>
    <w:rsid w:val="00FA183D"/>
    <w:rsid w:val="00FA2595"/>
    <w:rsid w:val="00FD4613"/>
    <w:rsid w:val="00FD6E37"/>
    <w:rsid w:val="00FE5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E3CD65"/>
  <w15:docId w15:val="{CDEB0369-0DE2-4743-AB1B-041D34963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4">
    <w:name w:val="heading 4"/>
    <w:basedOn w:val="Normal"/>
    <w:link w:val="Heading4Char"/>
    <w:uiPriority w:val="9"/>
    <w:qFormat/>
    <w:rsid w:val="006A0A4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03E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3E2B"/>
    <w:rPr>
      <w:rFonts w:ascii="Tahoma" w:hAnsi="Tahoma" w:cs="Tahoma"/>
      <w:sz w:val="16"/>
      <w:szCs w:val="16"/>
    </w:rPr>
  </w:style>
  <w:style w:type="paragraph" w:styleId="ListParagraph">
    <w:name w:val="List Paragraph"/>
    <w:aliases w:val="Dot pt,No Spacing1,List Paragraph Char Char Char,Indicator Text,Numbered Para 1,Bullet 1,List Paragraph1,F5 List Paragraph,Bullet Points,MAIN CONTENT,List Paragraph12,Bullet Style,Colorful List - Accent 11,Normal numbered,List Paragraph2"/>
    <w:basedOn w:val="Normal"/>
    <w:link w:val="ListParagraphChar"/>
    <w:uiPriority w:val="34"/>
    <w:qFormat/>
    <w:rsid w:val="002A55C8"/>
    <w:pPr>
      <w:ind w:left="720"/>
      <w:contextualSpacing/>
    </w:pPr>
  </w:style>
  <w:style w:type="table" w:styleId="TableGrid">
    <w:name w:val="Table Grid"/>
    <w:basedOn w:val="TableNormal"/>
    <w:uiPriority w:val="59"/>
    <w:rsid w:val="00A432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Dot pt Char,No Spacing1 Char,List Paragraph Char Char Char Char,Indicator Text Char,Numbered Para 1 Char,Bullet 1 Char,List Paragraph1 Char,F5 List Paragraph Char,Bullet Points Char,MAIN CONTENT Char,List Paragraph12 Char"/>
    <w:basedOn w:val="DefaultParagraphFont"/>
    <w:link w:val="ListParagraph"/>
    <w:uiPriority w:val="34"/>
    <w:locked/>
    <w:rsid w:val="001F35DD"/>
  </w:style>
  <w:style w:type="paragraph" w:styleId="NormalWeb">
    <w:name w:val="Normal (Web)"/>
    <w:basedOn w:val="Normal"/>
    <w:uiPriority w:val="99"/>
    <w:unhideWhenUsed/>
    <w:rsid w:val="005258CA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5574E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7733C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37834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rsid w:val="006A0A40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customStyle="1" w:styleId="participant-name">
    <w:name w:val="participant-name"/>
    <w:basedOn w:val="DefaultParagraphFont"/>
    <w:rsid w:val="006A0A40"/>
  </w:style>
  <w:style w:type="paragraph" w:customStyle="1" w:styleId="activity-time">
    <w:name w:val="activity-time"/>
    <w:basedOn w:val="Normal"/>
    <w:rsid w:val="006A0A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chat-historyactivity-item">
    <w:name w:val="chat-history__activity-item"/>
    <w:basedOn w:val="Normal"/>
    <w:rsid w:val="006A0A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msonormal">
    <w:name w:val="x_msonormal"/>
    <w:basedOn w:val="Normal"/>
    <w:rsid w:val="00A37C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msolistparagraph">
    <w:name w:val="x_msolistparagraph"/>
    <w:basedOn w:val="Normal"/>
    <w:rsid w:val="00A37C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2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205062">
          <w:marLeft w:val="274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749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9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916368">
          <w:marLeft w:val="274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370956">
          <w:marLeft w:val="806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905176">
          <w:marLeft w:val="806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719429">
          <w:marLeft w:val="806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860230">
          <w:marLeft w:val="274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240078">
          <w:marLeft w:val="806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573945">
          <w:marLeft w:val="806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58506">
          <w:marLeft w:val="806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6760">
          <w:marLeft w:val="806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4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984243">
          <w:marLeft w:val="274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65276">
          <w:marLeft w:val="274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49031">
          <w:marLeft w:val="274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89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75556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86797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43660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67072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7846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49942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210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08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854201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124264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47611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665668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789806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933133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122988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365228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4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321587">
          <w:marLeft w:val="142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15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3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9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.T.Leese@warwick.ac.uk" TargetMode="External"/><Relationship Id="rId3" Type="http://schemas.openxmlformats.org/officeDocument/2006/relationships/styles" Target="styles.xml"/><Relationship Id="rId7" Type="http://schemas.openxmlformats.org/officeDocument/2006/relationships/hyperlink" Target="https://us16.list-manage.com/subscribe?u=6c5cf35b0d7080777ff1771cd&amp;id=6928d22e29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Paul.barlow@warwick.ac.u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D915A6-8336-4E64-A852-6D0AC7BF3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4</Pages>
  <Words>735</Words>
  <Characters>4193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Blake, Carrie</dc:creator>
  <cp:lastModifiedBy>Christensen, Mark</cp:lastModifiedBy>
  <cp:revision>13</cp:revision>
  <dcterms:created xsi:type="dcterms:W3CDTF">2022-12-01T13:47:00Z</dcterms:created>
  <dcterms:modified xsi:type="dcterms:W3CDTF">2022-12-08T10:55:00Z</dcterms:modified>
</cp:coreProperties>
</file>