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87A749" w14:textId="77777777" w:rsidR="0011389C" w:rsidRPr="0081433F" w:rsidRDefault="00EA66FE" w:rsidP="0011389C">
      <w:pPr>
        <w:pStyle w:val="NormalWeb"/>
        <w:rPr>
          <w:rFonts w:asciiTheme="majorHAnsi" w:eastAsia="Times New Roman" w:hAnsiTheme="majorHAnsi" w:cstheme="majorHAnsi"/>
          <w:color w:val="000000"/>
        </w:rPr>
      </w:pPr>
      <w:r w:rsidRPr="0081433F">
        <w:rPr>
          <w:rFonts w:asciiTheme="majorHAnsi" w:hAnsiTheme="majorHAnsi" w:cstheme="majorHAnsi"/>
          <w:noProof/>
        </w:rPr>
        <w:drawing>
          <wp:anchor distT="0" distB="0" distL="114300" distR="114300" simplePos="0" relativeHeight="251661312" behindDoc="1" locked="0" layoutInCell="1" allowOverlap="1" wp14:anchorId="2523E636" wp14:editId="6D43647B">
            <wp:simplePos x="0" y="0"/>
            <wp:positionH relativeFrom="column">
              <wp:posOffset>-1143000</wp:posOffset>
            </wp:positionH>
            <wp:positionV relativeFrom="paragraph">
              <wp:posOffset>-1502410</wp:posOffset>
            </wp:positionV>
            <wp:extent cx="7679207" cy="1602105"/>
            <wp:effectExtent l="0" t="0" r="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79207" cy="160210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40975EAF" w14:textId="439C53E6" w:rsidR="00AF0400" w:rsidRDefault="00AF0400" w:rsidP="00AF0400">
      <w:pPr>
        <w:pStyle w:val="xmsonormal0"/>
        <w:shd w:val="clear" w:color="auto" w:fill="FFFFFF"/>
        <w:spacing w:before="0" w:beforeAutospacing="0" w:after="0" w:afterAutospacing="0"/>
        <w:textAlignment w:val="baseline"/>
        <w:rPr>
          <w:rFonts w:ascii="Calibri" w:hAnsi="Calibri" w:cs="Calibri"/>
          <w:color w:val="201F1E"/>
          <w:sz w:val="22"/>
          <w:szCs w:val="22"/>
          <w:bdr w:val="none" w:sz="0" w:space="0" w:color="auto" w:frame="1"/>
        </w:rPr>
      </w:pPr>
      <w:r>
        <w:rPr>
          <w:rFonts w:ascii="Calibri" w:hAnsi="Calibri" w:cs="Calibri"/>
          <w:color w:val="201F1E"/>
          <w:sz w:val="22"/>
          <w:szCs w:val="22"/>
          <w:bdr w:val="none" w:sz="0" w:space="0" w:color="auto" w:frame="1"/>
        </w:rPr>
        <w:t>0</w:t>
      </w:r>
      <w:r w:rsidR="00426BC7">
        <w:rPr>
          <w:rFonts w:ascii="Calibri" w:hAnsi="Calibri" w:cs="Calibri"/>
          <w:color w:val="201F1E"/>
          <w:sz w:val="22"/>
          <w:szCs w:val="22"/>
          <w:bdr w:val="none" w:sz="0" w:space="0" w:color="auto" w:frame="1"/>
        </w:rPr>
        <w:t>8</w:t>
      </w:r>
      <w:r>
        <w:rPr>
          <w:rFonts w:ascii="Calibri" w:hAnsi="Calibri" w:cs="Calibri"/>
          <w:color w:val="201F1E"/>
          <w:sz w:val="22"/>
          <w:szCs w:val="22"/>
          <w:bdr w:val="none" w:sz="0" w:space="0" w:color="auto" w:frame="1"/>
        </w:rPr>
        <w:t>/1</w:t>
      </w:r>
      <w:r w:rsidR="00426BC7">
        <w:rPr>
          <w:rFonts w:ascii="Calibri" w:hAnsi="Calibri" w:cs="Calibri"/>
          <w:color w:val="201F1E"/>
          <w:sz w:val="22"/>
          <w:szCs w:val="22"/>
          <w:bdr w:val="none" w:sz="0" w:space="0" w:color="auto" w:frame="1"/>
        </w:rPr>
        <w:t>1</w:t>
      </w:r>
      <w:r>
        <w:rPr>
          <w:rFonts w:ascii="Calibri" w:hAnsi="Calibri" w:cs="Calibri"/>
          <w:color w:val="201F1E"/>
          <w:sz w:val="22"/>
          <w:szCs w:val="22"/>
          <w:bdr w:val="none" w:sz="0" w:space="0" w:color="auto" w:frame="1"/>
        </w:rPr>
        <w:t>/2021</w:t>
      </w:r>
    </w:p>
    <w:p w14:paraId="5EDDE37D" w14:textId="77777777" w:rsidR="00AF0400" w:rsidRDefault="00AF0400" w:rsidP="00AF0400">
      <w:pPr>
        <w:pStyle w:val="xmsonormal0"/>
        <w:shd w:val="clear" w:color="auto" w:fill="FFFFFF"/>
        <w:spacing w:before="0" w:beforeAutospacing="0" w:after="0" w:afterAutospacing="0"/>
        <w:textAlignment w:val="baseline"/>
        <w:rPr>
          <w:rFonts w:ascii="Calibri" w:hAnsi="Calibri" w:cs="Calibri"/>
          <w:color w:val="201F1E"/>
          <w:sz w:val="22"/>
          <w:szCs w:val="22"/>
          <w:bdr w:val="none" w:sz="0" w:space="0" w:color="auto" w:frame="1"/>
        </w:rPr>
      </w:pPr>
    </w:p>
    <w:p w14:paraId="060418F9" w14:textId="77777777" w:rsidR="00426BC7" w:rsidRDefault="00426BC7" w:rsidP="00426BC7">
      <w:pPr>
        <w:shd w:val="clear" w:color="auto" w:fill="FFFFFF"/>
        <w:textAlignment w:val="baseline"/>
        <w:rPr>
          <w:rFonts w:ascii="Calibri" w:eastAsia="Times New Roman" w:hAnsi="Calibri" w:cs="Calibri"/>
          <w:color w:val="201F1E"/>
          <w:lang w:val="en-GB"/>
        </w:rPr>
      </w:pPr>
      <w:r>
        <w:rPr>
          <w:rFonts w:ascii="Calibri" w:hAnsi="Calibri" w:cs="Calibri"/>
          <w:i/>
          <w:iCs/>
          <w:color w:val="201F1E"/>
          <w:sz w:val="18"/>
          <w:szCs w:val="18"/>
          <w:shd w:val="clear" w:color="auto" w:fill="FFFFFF"/>
        </w:rPr>
        <w:t>(Email Bcc'd to all SD Lead schools offering primary phase and all SD Base school mentors)</w:t>
      </w:r>
    </w:p>
    <w:p w14:paraId="663EAB85"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p>
    <w:p w14:paraId="0D470DD2"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Hi all,</w:t>
      </w:r>
    </w:p>
    <w:p w14:paraId="79E9F878"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p>
    <w:p w14:paraId="1FEE02DD"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bdr w:val="none" w:sz="0" w:space="0" w:color="auto" w:frame="1"/>
        </w:rPr>
        <w:t>Hope you had a good half term and were able to have a bit of a break after such a hectic start to the year. We just wanted to update you on a change of roles within CTE. </w:t>
      </w:r>
    </w:p>
    <w:p w14:paraId="08F0A816"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p>
    <w:p w14:paraId="136D18A1"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 xml:space="preserve">Following Kate </w:t>
      </w:r>
      <w:proofErr w:type="spellStart"/>
      <w:r>
        <w:rPr>
          <w:rFonts w:ascii="Calibri" w:hAnsi="Calibri" w:cs="Calibri"/>
          <w:color w:val="201F1E"/>
          <w:sz w:val="22"/>
          <w:szCs w:val="22"/>
        </w:rPr>
        <w:t>Glavina’s</w:t>
      </w:r>
      <w:proofErr w:type="spellEnd"/>
      <w:r>
        <w:rPr>
          <w:rFonts w:ascii="Calibri" w:hAnsi="Calibri" w:cs="Calibri"/>
          <w:color w:val="201F1E"/>
          <w:sz w:val="22"/>
          <w:szCs w:val="22"/>
        </w:rPr>
        <w:t xml:space="preserve"> retirement in August 2021, Julie Taylor will now be taking over the Deputy Head of Primary Teacher Education role. This role will have a partnership focus, allowing Julie to focus on the strategic development of the partnership and alliance and school-based provision, including quality assurance, </w:t>
      </w:r>
      <w:proofErr w:type="gramStart"/>
      <w:r>
        <w:rPr>
          <w:rFonts w:ascii="Calibri" w:hAnsi="Calibri" w:cs="Calibri"/>
          <w:color w:val="201F1E"/>
          <w:sz w:val="22"/>
          <w:szCs w:val="22"/>
        </w:rPr>
        <w:t>moderation</w:t>
      </w:r>
      <w:proofErr w:type="gramEnd"/>
      <w:r>
        <w:rPr>
          <w:rFonts w:ascii="Calibri" w:hAnsi="Calibri" w:cs="Calibri"/>
          <w:color w:val="201F1E"/>
          <w:sz w:val="22"/>
          <w:szCs w:val="22"/>
        </w:rPr>
        <w:t xml:space="preserve"> and mentor training. </w:t>
      </w:r>
    </w:p>
    <w:p w14:paraId="5B569AA6"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p>
    <w:p w14:paraId="2477BB0E"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With Julie moving into this new role, Jo Dobb (j.dobb@warwick.ac.uk), whom many of you will know as a very experienced and skilled colleague from our CTE team will be taking over the School Direct Programme Lead role. Julie and Jo will be working very closely together in this transition phase. We have no doubt that Jo will be an excellent programme lead and will have a key role in further developing the School Direct programme in the coming years.</w:t>
      </w:r>
    </w:p>
    <w:p w14:paraId="204FDF61"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 </w:t>
      </w:r>
    </w:p>
    <w:p w14:paraId="3339572B"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Additionally, following feedback from trainees and school partners, we have attached some additional guidance for mentors and trainees to support trainee development this half term which gives some week-by-week guidance and will help to ensure all trainees are receiving their minimum entitlement. Do use this document as guidance, particularly if some of these areas have already been addressed in Autumn 1 but we hope you will find it helpful. Within this document, you will also be able to see our curriculum map which illustrates what is being covered at university and will be a useful reference guide when you are planning any training for trainees to ensure it builds effectively on the university taught programme.</w:t>
      </w:r>
    </w:p>
    <w:p w14:paraId="39D1D8AD"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 </w:t>
      </w:r>
    </w:p>
    <w:p w14:paraId="42722656"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Take care and have a lovely week,</w:t>
      </w:r>
    </w:p>
    <w:p w14:paraId="303581A4"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p>
    <w:p w14:paraId="0FBB4699"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Calibri" w:hAnsi="Calibri" w:cs="Calibri"/>
          <w:color w:val="201F1E"/>
          <w:sz w:val="22"/>
          <w:szCs w:val="22"/>
        </w:rPr>
        <w:t>Julie</w:t>
      </w:r>
    </w:p>
    <w:p w14:paraId="1E902324" w14:textId="77777777" w:rsidR="00426BC7" w:rsidRDefault="00426BC7" w:rsidP="00426BC7">
      <w:pPr>
        <w:shd w:val="clear" w:color="auto" w:fill="FFFFFF"/>
        <w:textAlignment w:val="baseline"/>
        <w:rPr>
          <w:rFonts w:ascii="Calibri" w:hAnsi="Calibri" w:cs="Calibri"/>
          <w:color w:val="000000"/>
          <w:sz w:val="24"/>
          <w:szCs w:val="24"/>
        </w:rPr>
      </w:pPr>
    </w:p>
    <w:p w14:paraId="1AA0E177"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inherit" w:hAnsi="inherit" w:cs="Calibri"/>
          <w:b/>
          <w:bCs/>
          <w:color w:val="002060"/>
          <w:sz w:val="20"/>
          <w:szCs w:val="20"/>
          <w:bdr w:val="none" w:sz="0" w:space="0" w:color="auto" w:frame="1"/>
        </w:rPr>
        <w:t>Julie Taylor</w:t>
      </w:r>
    </w:p>
    <w:p w14:paraId="28F64D5A"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inherit" w:hAnsi="inherit" w:cs="Calibri"/>
          <w:color w:val="002060"/>
          <w:sz w:val="20"/>
          <w:szCs w:val="20"/>
          <w:bdr w:val="none" w:sz="0" w:space="0" w:color="auto" w:frame="1"/>
        </w:rPr>
        <w:t>Deputy Head of Primary Teacher Education</w:t>
      </w:r>
    </w:p>
    <w:p w14:paraId="0C02353D"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inherit" w:hAnsi="inherit" w:cs="Calibri"/>
          <w:color w:val="002060"/>
          <w:sz w:val="20"/>
          <w:szCs w:val="20"/>
          <w:bdr w:val="none" w:sz="0" w:space="0" w:color="auto" w:frame="1"/>
        </w:rPr>
        <w:t>Assistant Professor</w:t>
      </w:r>
    </w:p>
    <w:p w14:paraId="4BC119D6"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inherit" w:hAnsi="inherit" w:cs="Calibri"/>
          <w:color w:val="002060"/>
          <w:sz w:val="20"/>
          <w:szCs w:val="20"/>
          <w:bdr w:val="none" w:sz="0" w:space="0" w:color="auto" w:frame="1"/>
        </w:rPr>
        <w:t>WIHEA Fellow | Warwick Award for Personal Tutoring Excellence Winner</w:t>
      </w:r>
    </w:p>
    <w:p w14:paraId="4A08F4D1"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hyperlink r:id="rId9" w:tgtFrame="_blank" w:history="1">
        <w:r>
          <w:rPr>
            <w:rStyle w:val="Hyperlink"/>
            <w:rFonts w:ascii="inherit" w:hAnsi="inherit" w:cs="Calibri"/>
            <w:color w:val="002060"/>
            <w:sz w:val="20"/>
            <w:szCs w:val="20"/>
            <w:bdr w:val="none" w:sz="0" w:space="0" w:color="auto" w:frame="1"/>
          </w:rPr>
          <w:t>j-a.taylor@warwick.ac.uk</w:t>
        </w:r>
      </w:hyperlink>
      <w:r>
        <w:rPr>
          <w:rFonts w:ascii="inherit" w:hAnsi="inherit" w:cs="Calibri"/>
          <w:color w:val="002060"/>
          <w:sz w:val="20"/>
          <w:szCs w:val="20"/>
          <w:u w:val="single"/>
          <w:bdr w:val="none" w:sz="0" w:space="0" w:color="auto" w:frame="1"/>
        </w:rPr>
        <w:t> </w:t>
      </w:r>
      <w:r>
        <w:rPr>
          <w:rFonts w:ascii="inherit" w:hAnsi="inherit" w:cs="Calibri"/>
          <w:color w:val="002060"/>
          <w:sz w:val="20"/>
          <w:szCs w:val="20"/>
          <w:bdr w:val="none" w:sz="0" w:space="0" w:color="auto" w:frame="1"/>
        </w:rPr>
        <w:t>| External: 02476 522259| Internal: 22259</w:t>
      </w:r>
    </w:p>
    <w:p w14:paraId="54A4DA1B" w14:textId="77777777" w:rsidR="00426BC7" w:rsidRDefault="00426BC7" w:rsidP="00426BC7">
      <w:pPr>
        <w:pStyle w:val="xxmsonormal"/>
        <w:shd w:val="clear" w:color="auto" w:fill="FFFFFF"/>
        <w:spacing w:before="0" w:beforeAutospacing="0" w:after="0" w:afterAutospacing="0"/>
        <w:textAlignment w:val="baseline"/>
        <w:rPr>
          <w:rFonts w:ascii="Calibri" w:hAnsi="Calibri" w:cs="Calibri"/>
          <w:color w:val="201F1E"/>
          <w:sz w:val="22"/>
          <w:szCs w:val="22"/>
        </w:rPr>
      </w:pPr>
      <w:r>
        <w:rPr>
          <w:rFonts w:ascii="inherit" w:hAnsi="inherit" w:cs="Calibri"/>
          <w:color w:val="002060"/>
          <w:sz w:val="20"/>
          <w:szCs w:val="20"/>
          <w:bdr w:val="none" w:sz="0" w:space="0" w:color="auto" w:frame="1"/>
        </w:rPr>
        <w:t>Centre for Teacher Education | WA0.02 Avon Building | Westwood Campus | University of Warwick | CV4 8EE</w:t>
      </w:r>
    </w:p>
    <w:p w14:paraId="79C8BDBD" w14:textId="77777777" w:rsidR="0011389C" w:rsidRPr="00774165" w:rsidRDefault="0011389C" w:rsidP="00774165">
      <w:pPr>
        <w:rPr>
          <w:rFonts w:asciiTheme="majorHAnsi" w:hAnsiTheme="majorHAnsi" w:cstheme="majorHAnsi"/>
          <w:color w:val="000000"/>
          <w:sz w:val="24"/>
          <w:szCs w:val="24"/>
        </w:rPr>
      </w:pPr>
    </w:p>
    <w:sectPr w:rsidR="0011389C" w:rsidRPr="00774165" w:rsidSect="00670BC5">
      <w:headerReference w:type="even" r:id="rId10"/>
      <w:headerReference w:type="default" r:id="rId11"/>
      <w:footerReference w:type="default" r:id="rId12"/>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101680" w14:textId="77777777" w:rsidR="00487863" w:rsidRDefault="00487863" w:rsidP="00A073E9">
      <w:r>
        <w:separator/>
      </w:r>
    </w:p>
  </w:endnote>
  <w:endnote w:type="continuationSeparator" w:id="0">
    <w:p w14:paraId="638FD780" w14:textId="77777777" w:rsidR="00487863" w:rsidRDefault="0048786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1259413072"/>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1081714377"/>
          <w:docPartObj>
            <w:docPartGallery w:val="Page Numbers (Top of Page)"/>
            <w:docPartUnique/>
          </w:docPartObj>
        </w:sdtPr>
        <w:sdtEndPr/>
        <w:sdtContent>
          <w:p w14:paraId="63E967CF" w14:textId="77777777" w:rsidR="0062196A" w:rsidRPr="0062196A" w:rsidRDefault="00D30E5C" w:rsidP="00D30E5C">
            <w:pPr>
              <w:ind w:left="6946" w:right="-382"/>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 xml:space="preserve">Centre for </w:t>
            </w:r>
            <w:r w:rsidR="00D84EDB">
              <w:rPr>
                <w:rFonts w:ascii="Calibri" w:eastAsia="Arial" w:hAnsi="Calibri"/>
                <w:b/>
                <w:color w:val="030204"/>
                <w:spacing w:val="10"/>
                <w:sz w:val="16"/>
                <w:szCs w:val="16"/>
              </w:rPr>
              <w:t>Teacher</w:t>
            </w:r>
            <w:r>
              <w:rPr>
                <w:rFonts w:ascii="Calibri" w:eastAsia="Arial" w:hAnsi="Calibri"/>
                <w:b/>
                <w:color w:val="030204"/>
                <w:spacing w:val="10"/>
                <w:sz w:val="16"/>
                <w:szCs w:val="16"/>
              </w:rPr>
              <w:t xml:space="preserve"> Education</w:t>
            </w:r>
          </w:p>
          <w:p w14:paraId="0C40671D"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Avon, Westwood</w:t>
            </w:r>
          </w:p>
          <w:p w14:paraId="1DC08121" w14:textId="77777777" w:rsidR="0062196A" w:rsidRPr="0062196A" w:rsidRDefault="00D30E5C" w:rsidP="00D30E5C">
            <w:pPr>
              <w:ind w:left="6946" w:right="-382"/>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7D268E4D" w14:textId="77777777" w:rsidR="0062196A" w:rsidRPr="0062196A" w:rsidRDefault="0062196A" w:rsidP="00D30E5C">
            <w:pPr>
              <w:ind w:left="6946" w:right="-382"/>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Coventry CV4</w:t>
            </w:r>
            <w:r w:rsidR="00D30E5C">
              <w:rPr>
                <w:rFonts w:ascii="Calibri" w:eastAsia="Tahoma" w:hAnsi="Calibri"/>
                <w:color w:val="030204"/>
                <w:spacing w:val="10"/>
                <w:sz w:val="16"/>
                <w:szCs w:val="16"/>
              </w:rPr>
              <w:t xml:space="preserve"> 8EE</w:t>
            </w:r>
            <w:r w:rsidRPr="0062196A">
              <w:rPr>
                <w:rFonts w:ascii="Calibri" w:eastAsia="Tahoma" w:hAnsi="Calibri"/>
                <w:color w:val="030204"/>
                <w:spacing w:val="10"/>
                <w:sz w:val="16"/>
                <w:szCs w:val="16"/>
              </w:rPr>
              <w:t xml:space="preserve"> UK</w:t>
            </w:r>
          </w:p>
          <w:p w14:paraId="4B2E0C78" w14:textId="77777777" w:rsidR="0062196A" w:rsidRPr="0062196A" w:rsidRDefault="0062196A" w:rsidP="00D30E5C">
            <w:pPr>
              <w:ind w:left="6946" w:right="-382"/>
              <w:rPr>
                <w:rFonts w:ascii="Calibri" w:hAnsi="Calibri"/>
                <w:sz w:val="16"/>
                <w:szCs w:val="16"/>
              </w:rPr>
            </w:pPr>
            <w:r w:rsidRPr="0062196A">
              <w:rPr>
                <w:rFonts w:ascii="Calibri" w:hAnsi="Calibri"/>
                <w:sz w:val="16"/>
                <w:szCs w:val="16"/>
              </w:rPr>
              <w:t xml:space="preserve">T (0)24 7615 </w:t>
            </w:r>
            <w:r w:rsidR="00D84EDB">
              <w:rPr>
                <w:rFonts w:ascii="Calibri" w:hAnsi="Calibri"/>
                <w:sz w:val="16"/>
                <w:szCs w:val="16"/>
              </w:rPr>
              <w:t>23801</w:t>
            </w:r>
          </w:p>
          <w:p w14:paraId="40A13208" w14:textId="77777777" w:rsidR="006E7CC9" w:rsidRPr="006E7CC9" w:rsidRDefault="006E7CC9" w:rsidP="00D30E5C">
            <w:pPr>
              <w:pStyle w:val="Footer"/>
              <w:ind w:left="6946" w:right="-382"/>
              <w:rPr>
                <w:rFonts w:ascii="Calibri" w:hAnsi="Calibri"/>
                <w:color w:val="7030A0"/>
                <w:sz w:val="16"/>
              </w:rPr>
            </w:pPr>
            <w:r w:rsidRPr="006E7CC9">
              <w:rPr>
                <w:rFonts w:ascii="Calibri" w:hAnsi="Calibri"/>
                <w:color w:val="7030A0"/>
                <w:sz w:val="16"/>
              </w:rPr>
              <w:t>www.warwick.ac.uk</w:t>
            </w:r>
            <w:r w:rsidR="00D30E5C">
              <w:rPr>
                <w:rFonts w:ascii="Calibri" w:hAnsi="Calibri"/>
                <w:color w:val="7030A0"/>
                <w:sz w:val="16"/>
              </w:rPr>
              <w:t>/c</w:t>
            </w:r>
            <w:r w:rsidR="00D84EDB">
              <w:rPr>
                <w:rFonts w:ascii="Calibri" w:hAnsi="Calibri"/>
                <w:color w:val="7030A0"/>
                <w:sz w:val="16"/>
              </w:rPr>
              <w:t>t</w:t>
            </w:r>
            <w:r w:rsidR="00D30E5C">
              <w:rPr>
                <w:rFonts w:ascii="Calibri" w:hAnsi="Calibri"/>
                <w:color w:val="7030A0"/>
                <w:sz w:val="16"/>
              </w:rPr>
              <w:t>e</w:t>
            </w:r>
          </w:p>
          <w:p w14:paraId="03093FF7" w14:textId="77777777" w:rsidR="00670BC5" w:rsidRDefault="00426BC7" w:rsidP="00372579">
            <w:pPr>
              <w:pStyle w:val="Footer"/>
              <w:ind w:left="6946"/>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3617A2" w14:textId="77777777" w:rsidR="00487863" w:rsidRDefault="00487863" w:rsidP="00A073E9">
      <w:r>
        <w:separator/>
      </w:r>
    </w:p>
  </w:footnote>
  <w:footnote w:type="continuationSeparator" w:id="0">
    <w:p w14:paraId="23C36A69" w14:textId="77777777" w:rsidR="00487863" w:rsidRDefault="0048786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7DD00" w14:textId="77777777" w:rsidR="00A073E9" w:rsidRDefault="00426BC7">
    <w:pPr>
      <w:pStyle w:val="Header"/>
    </w:pPr>
    <w:sdt>
      <w:sdtPr>
        <w:id w:val="171999623"/>
        <w:placeholder>
          <w:docPart w:val="B79407F1E109456BBE1A4DFC5DCA1798"/>
        </w:placeholder>
        <w:temporary/>
        <w:showingPlcHdr/>
      </w:sdtPr>
      <w:sdtEndPr/>
      <w:sdtContent>
        <w:r w:rsidR="00A073E9">
          <w:t>[Type text]</w:t>
        </w:r>
      </w:sdtContent>
    </w:sdt>
    <w:r w:rsidR="00A073E9">
      <w:ptab w:relativeTo="margin" w:alignment="center" w:leader="none"/>
    </w:r>
    <w:sdt>
      <w:sdtPr>
        <w:id w:val="171999624"/>
        <w:placeholder>
          <w:docPart w:val="C303F81A703C4FF693DBF8CEEF9E6588"/>
        </w:placeholder>
        <w:temporary/>
        <w:showingPlcHdr/>
      </w:sdtPr>
      <w:sdtEndPr/>
      <w:sdtContent>
        <w:r w:rsidR="00A073E9">
          <w:t>[Type text]</w:t>
        </w:r>
      </w:sdtContent>
    </w:sdt>
    <w:r w:rsidR="00A073E9">
      <w:ptab w:relativeTo="margin" w:alignment="right" w:leader="none"/>
    </w:r>
    <w:sdt>
      <w:sdtPr>
        <w:id w:val="171999625"/>
        <w:placeholder>
          <w:docPart w:val="24EDC3730BDE488CA6E9727EB10202F9"/>
        </w:placeholder>
        <w:temporary/>
        <w:showingPlcHdr/>
      </w:sdtPr>
      <w:sdtEndPr/>
      <w:sdtContent>
        <w:r w:rsidR="00A073E9">
          <w:t>[Type text]</w:t>
        </w:r>
      </w:sdtContent>
    </w:sdt>
  </w:p>
  <w:p w14:paraId="3425F223"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EDCC2" w14:textId="77777777" w:rsidR="00A073E9" w:rsidRDefault="00A073E9">
    <w:pPr>
      <w:pStyle w:val="Header"/>
    </w:pPr>
    <w:r>
      <w:rPr>
        <w:noProof/>
        <w:lang w:eastAsia="en-GB"/>
      </w:rPr>
      <w:drawing>
        <wp:anchor distT="0" distB="0" distL="114300" distR="114300" simplePos="0" relativeHeight="251658240" behindDoc="1" locked="0" layoutInCell="1" allowOverlap="1" wp14:anchorId="41382546" wp14:editId="21FACC51">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342632"/>
    <w:multiLevelType w:val="multilevel"/>
    <w:tmpl w:val="EFF64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E7766F"/>
    <w:multiLevelType w:val="multilevel"/>
    <w:tmpl w:val="B1628B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C417A3"/>
    <w:multiLevelType w:val="multilevel"/>
    <w:tmpl w:val="E14CA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A87994"/>
    <w:multiLevelType w:val="hybridMultilevel"/>
    <w:tmpl w:val="F0023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0DA1087"/>
    <w:multiLevelType w:val="hybridMultilevel"/>
    <w:tmpl w:val="8F8A27B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25B9683A"/>
    <w:multiLevelType w:val="multilevel"/>
    <w:tmpl w:val="A8C8B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A4C24"/>
    <w:multiLevelType w:val="multilevel"/>
    <w:tmpl w:val="97BEE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47275D"/>
    <w:multiLevelType w:val="multilevel"/>
    <w:tmpl w:val="C5561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4F77A38"/>
    <w:multiLevelType w:val="multilevel"/>
    <w:tmpl w:val="0B4A7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0B3739"/>
    <w:multiLevelType w:val="hybridMultilevel"/>
    <w:tmpl w:val="905EEDFE"/>
    <w:lvl w:ilvl="0" w:tplc="B9C2EFEC">
      <w:start w:val="1"/>
      <w:numFmt w:val="bullet"/>
      <w:lvlText w:val=""/>
      <w:lvlJc w:val="left"/>
      <w:pPr>
        <w:ind w:left="720" w:hanging="360"/>
      </w:pPr>
      <w:rPr>
        <w:rFonts w:ascii="Symbol" w:hAnsi="Symbol" w:hint="default"/>
      </w:rPr>
    </w:lvl>
    <w:lvl w:ilvl="1" w:tplc="E398F20A">
      <w:start w:val="1"/>
      <w:numFmt w:val="bullet"/>
      <w:lvlText w:val="o"/>
      <w:lvlJc w:val="left"/>
      <w:pPr>
        <w:ind w:left="1440" w:hanging="360"/>
      </w:pPr>
      <w:rPr>
        <w:rFonts w:ascii="Courier New" w:hAnsi="Courier New" w:hint="default"/>
      </w:rPr>
    </w:lvl>
    <w:lvl w:ilvl="2" w:tplc="1220A484">
      <w:start w:val="1"/>
      <w:numFmt w:val="bullet"/>
      <w:lvlText w:val=""/>
      <w:lvlJc w:val="left"/>
      <w:pPr>
        <w:ind w:left="2160" w:hanging="360"/>
      </w:pPr>
      <w:rPr>
        <w:rFonts w:ascii="Wingdings" w:hAnsi="Wingdings" w:hint="default"/>
      </w:rPr>
    </w:lvl>
    <w:lvl w:ilvl="3" w:tplc="07965930">
      <w:start w:val="1"/>
      <w:numFmt w:val="bullet"/>
      <w:lvlText w:val=""/>
      <w:lvlJc w:val="left"/>
      <w:pPr>
        <w:ind w:left="2880" w:hanging="360"/>
      </w:pPr>
      <w:rPr>
        <w:rFonts w:ascii="Symbol" w:hAnsi="Symbol" w:hint="default"/>
      </w:rPr>
    </w:lvl>
    <w:lvl w:ilvl="4" w:tplc="F2203F20">
      <w:start w:val="1"/>
      <w:numFmt w:val="bullet"/>
      <w:lvlText w:val="o"/>
      <w:lvlJc w:val="left"/>
      <w:pPr>
        <w:ind w:left="3600" w:hanging="360"/>
      </w:pPr>
      <w:rPr>
        <w:rFonts w:ascii="Courier New" w:hAnsi="Courier New" w:hint="default"/>
      </w:rPr>
    </w:lvl>
    <w:lvl w:ilvl="5" w:tplc="0BD8A574">
      <w:start w:val="1"/>
      <w:numFmt w:val="bullet"/>
      <w:lvlText w:val=""/>
      <w:lvlJc w:val="left"/>
      <w:pPr>
        <w:ind w:left="4320" w:hanging="360"/>
      </w:pPr>
      <w:rPr>
        <w:rFonts w:ascii="Wingdings" w:hAnsi="Wingdings" w:hint="default"/>
      </w:rPr>
    </w:lvl>
    <w:lvl w:ilvl="6" w:tplc="E19CC2C0">
      <w:start w:val="1"/>
      <w:numFmt w:val="bullet"/>
      <w:lvlText w:val=""/>
      <w:lvlJc w:val="left"/>
      <w:pPr>
        <w:ind w:left="5040" w:hanging="360"/>
      </w:pPr>
      <w:rPr>
        <w:rFonts w:ascii="Symbol" w:hAnsi="Symbol" w:hint="default"/>
      </w:rPr>
    </w:lvl>
    <w:lvl w:ilvl="7" w:tplc="CCCAF8CE">
      <w:start w:val="1"/>
      <w:numFmt w:val="bullet"/>
      <w:lvlText w:val="o"/>
      <w:lvlJc w:val="left"/>
      <w:pPr>
        <w:ind w:left="5760" w:hanging="360"/>
      </w:pPr>
      <w:rPr>
        <w:rFonts w:ascii="Courier New" w:hAnsi="Courier New" w:hint="default"/>
      </w:rPr>
    </w:lvl>
    <w:lvl w:ilvl="8" w:tplc="7D4EABF8">
      <w:start w:val="1"/>
      <w:numFmt w:val="bullet"/>
      <w:lvlText w:val=""/>
      <w:lvlJc w:val="left"/>
      <w:pPr>
        <w:ind w:left="6480" w:hanging="360"/>
      </w:pPr>
      <w:rPr>
        <w:rFonts w:ascii="Wingdings" w:hAnsi="Wingdings" w:hint="default"/>
      </w:rPr>
    </w:lvl>
  </w:abstractNum>
  <w:abstractNum w:abstractNumId="10" w15:restartNumberingAfterBreak="0">
    <w:nsid w:val="59416697"/>
    <w:multiLevelType w:val="multilevel"/>
    <w:tmpl w:val="0F56D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4D2F47"/>
    <w:multiLevelType w:val="multilevel"/>
    <w:tmpl w:val="C200F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DF05B80"/>
    <w:multiLevelType w:val="multilevel"/>
    <w:tmpl w:val="ECAE59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F7115EA"/>
    <w:multiLevelType w:val="multilevel"/>
    <w:tmpl w:val="B100B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9"/>
  </w:num>
  <w:num w:numId="4">
    <w:abstractNumId w:val="3"/>
  </w:num>
  <w:num w:numId="5">
    <w:abstractNumId w:val="6"/>
  </w:num>
  <w:num w:numId="6">
    <w:abstractNumId w:val="11"/>
  </w:num>
  <w:num w:numId="7">
    <w:abstractNumId w:val="7"/>
  </w:num>
  <w:num w:numId="8">
    <w:abstractNumId w:val="8"/>
  </w:num>
  <w:num w:numId="9">
    <w:abstractNumId w:val="5"/>
  </w:num>
  <w:num w:numId="10">
    <w:abstractNumId w:val="12"/>
  </w:num>
  <w:num w:numId="11">
    <w:abstractNumId w:val="10"/>
  </w:num>
  <w:num w:numId="12">
    <w:abstractNumId w:val="13"/>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attachedTemplate r:id="rId1"/>
  <w:defaultTabStop w:val="720"/>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7863"/>
    <w:rsid w:val="00066B51"/>
    <w:rsid w:val="0011389C"/>
    <w:rsid w:val="002730AB"/>
    <w:rsid w:val="002B6642"/>
    <w:rsid w:val="00372579"/>
    <w:rsid w:val="00396EA1"/>
    <w:rsid w:val="00426BC7"/>
    <w:rsid w:val="00487863"/>
    <w:rsid w:val="006056DC"/>
    <w:rsid w:val="0062196A"/>
    <w:rsid w:val="00670BC5"/>
    <w:rsid w:val="006E7CC9"/>
    <w:rsid w:val="00713430"/>
    <w:rsid w:val="00735EB1"/>
    <w:rsid w:val="00774165"/>
    <w:rsid w:val="0081433F"/>
    <w:rsid w:val="0085091F"/>
    <w:rsid w:val="008511A3"/>
    <w:rsid w:val="00A05D35"/>
    <w:rsid w:val="00A073E9"/>
    <w:rsid w:val="00AF0400"/>
    <w:rsid w:val="00B64E48"/>
    <w:rsid w:val="00C345C6"/>
    <w:rsid w:val="00D11AE6"/>
    <w:rsid w:val="00D30E5C"/>
    <w:rsid w:val="00D84EDB"/>
    <w:rsid w:val="00DE159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o:shapelayout v:ext="edit">
      <o:idmap v:ext="edit" data="1"/>
    </o:shapelayout>
  </w:shapeDefaults>
  <w:decimalSymbol w:val="."/>
  <w:listSeparator w:val=","/>
  <w14:docId w14:val="30EC1226"/>
  <w14:defaultImageDpi w14:val="300"/>
  <w15:docId w15:val="{158B2690-31EA-471C-B769-4E3CFBB2B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NormalWeb">
    <w:name w:val="Normal (Web)"/>
    <w:basedOn w:val="Normal"/>
    <w:uiPriority w:val="99"/>
    <w:unhideWhenUsed/>
    <w:rsid w:val="002B6642"/>
    <w:rPr>
      <w:rFonts w:eastAsiaTheme="minorHAnsi"/>
      <w:sz w:val="24"/>
      <w:szCs w:val="24"/>
      <w:lang w:val="en-GB" w:eastAsia="en-GB"/>
    </w:rPr>
  </w:style>
  <w:style w:type="paragraph" w:customStyle="1" w:styleId="xmsonormal">
    <w:name w:val="x_msonormal"/>
    <w:basedOn w:val="Normal"/>
    <w:rsid w:val="0011389C"/>
    <w:pPr>
      <w:spacing w:before="100" w:beforeAutospacing="1" w:after="100" w:afterAutospacing="1"/>
    </w:pPr>
    <w:rPr>
      <w:rFonts w:eastAsia="Times New Roman"/>
      <w:sz w:val="24"/>
      <w:szCs w:val="24"/>
      <w:lang w:val="en-GB" w:eastAsia="en-GB"/>
    </w:rPr>
  </w:style>
  <w:style w:type="character" w:customStyle="1" w:styleId="apple-converted-space">
    <w:name w:val="apple-converted-space"/>
    <w:basedOn w:val="DefaultParagraphFont"/>
    <w:rsid w:val="0011389C"/>
  </w:style>
  <w:style w:type="paragraph" w:styleId="ListParagraph">
    <w:name w:val="List Paragraph"/>
    <w:basedOn w:val="Normal"/>
    <w:uiPriority w:val="34"/>
    <w:qFormat/>
    <w:rsid w:val="00C345C6"/>
    <w:pPr>
      <w:spacing w:after="160" w:line="259" w:lineRule="auto"/>
      <w:ind w:left="720"/>
      <w:contextualSpacing/>
    </w:pPr>
    <w:rPr>
      <w:rFonts w:asciiTheme="minorHAnsi" w:eastAsiaTheme="minorHAnsi" w:hAnsiTheme="minorHAnsi" w:cstheme="minorBidi"/>
      <w:lang w:val="en-GB"/>
    </w:rPr>
  </w:style>
  <w:style w:type="paragraph" w:customStyle="1" w:styleId="xmsonormal0">
    <w:name w:val="xmsonormal"/>
    <w:basedOn w:val="Normal"/>
    <w:rsid w:val="00AF0400"/>
    <w:pPr>
      <w:spacing w:before="100" w:beforeAutospacing="1" w:after="100" w:afterAutospacing="1"/>
    </w:pPr>
    <w:rPr>
      <w:rFonts w:eastAsia="Times New Roman"/>
      <w:sz w:val="24"/>
      <w:szCs w:val="24"/>
      <w:lang w:val="en-GB" w:eastAsia="en-GB"/>
    </w:rPr>
  </w:style>
  <w:style w:type="paragraph" w:customStyle="1" w:styleId="xxxmsonormal">
    <w:name w:val="x_x_x_msonormal"/>
    <w:basedOn w:val="Normal"/>
    <w:rsid w:val="00AF0400"/>
    <w:pPr>
      <w:spacing w:before="100" w:beforeAutospacing="1" w:after="100" w:afterAutospacing="1"/>
    </w:pPr>
    <w:rPr>
      <w:rFonts w:eastAsia="Times New Roman"/>
      <w:sz w:val="24"/>
      <w:szCs w:val="24"/>
      <w:lang w:val="en-GB" w:eastAsia="en-GB"/>
    </w:rPr>
  </w:style>
  <w:style w:type="character" w:styleId="UnresolvedMention">
    <w:name w:val="Unresolved Mention"/>
    <w:basedOn w:val="DefaultParagraphFont"/>
    <w:uiPriority w:val="99"/>
    <w:semiHidden/>
    <w:unhideWhenUsed/>
    <w:rsid w:val="00AF0400"/>
    <w:rPr>
      <w:color w:val="605E5C"/>
      <w:shd w:val="clear" w:color="auto" w:fill="E1DFDD"/>
    </w:rPr>
  </w:style>
  <w:style w:type="paragraph" w:customStyle="1" w:styleId="xxmsonormal">
    <w:name w:val="x_x_msonormal"/>
    <w:basedOn w:val="Normal"/>
    <w:rsid w:val="00426BC7"/>
    <w:pPr>
      <w:spacing w:before="100" w:beforeAutospacing="1" w:after="100" w:afterAutospacing="1"/>
    </w:pPr>
    <w:rPr>
      <w:rFonts w:eastAsia="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804871">
      <w:bodyDiv w:val="1"/>
      <w:marLeft w:val="0"/>
      <w:marRight w:val="0"/>
      <w:marTop w:val="0"/>
      <w:marBottom w:val="0"/>
      <w:divBdr>
        <w:top w:val="none" w:sz="0" w:space="0" w:color="auto"/>
        <w:left w:val="none" w:sz="0" w:space="0" w:color="auto"/>
        <w:bottom w:val="none" w:sz="0" w:space="0" w:color="auto"/>
        <w:right w:val="none" w:sz="0" w:space="0" w:color="auto"/>
      </w:divBdr>
    </w:div>
    <w:div w:id="119343481">
      <w:bodyDiv w:val="1"/>
      <w:marLeft w:val="0"/>
      <w:marRight w:val="0"/>
      <w:marTop w:val="0"/>
      <w:marBottom w:val="0"/>
      <w:divBdr>
        <w:top w:val="none" w:sz="0" w:space="0" w:color="auto"/>
        <w:left w:val="none" w:sz="0" w:space="0" w:color="auto"/>
        <w:bottom w:val="none" w:sz="0" w:space="0" w:color="auto"/>
        <w:right w:val="none" w:sz="0" w:space="0" w:color="auto"/>
      </w:divBdr>
    </w:div>
    <w:div w:id="475757810">
      <w:bodyDiv w:val="1"/>
      <w:marLeft w:val="0"/>
      <w:marRight w:val="0"/>
      <w:marTop w:val="0"/>
      <w:marBottom w:val="0"/>
      <w:divBdr>
        <w:top w:val="none" w:sz="0" w:space="0" w:color="auto"/>
        <w:left w:val="none" w:sz="0" w:space="0" w:color="auto"/>
        <w:bottom w:val="none" w:sz="0" w:space="0" w:color="auto"/>
        <w:right w:val="none" w:sz="0" w:space="0" w:color="auto"/>
      </w:divBdr>
    </w:div>
    <w:div w:id="707611829">
      <w:bodyDiv w:val="1"/>
      <w:marLeft w:val="0"/>
      <w:marRight w:val="0"/>
      <w:marTop w:val="0"/>
      <w:marBottom w:val="0"/>
      <w:divBdr>
        <w:top w:val="none" w:sz="0" w:space="0" w:color="auto"/>
        <w:left w:val="none" w:sz="0" w:space="0" w:color="auto"/>
        <w:bottom w:val="none" w:sz="0" w:space="0" w:color="auto"/>
        <w:right w:val="none" w:sz="0" w:space="0" w:color="auto"/>
      </w:divBdr>
    </w:div>
    <w:div w:id="809715019">
      <w:bodyDiv w:val="1"/>
      <w:marLeft w:val="0"/>
      <w:marRight w:val="0"/>
      <w:marTop w:val="0"/>
      <w:marBottom w:val="0"/>
      <w:divBdr>
        <w:top w:val="none" w:sz="0" w:space="0" w:color="auto"/>
        <w:left w:val="none" w:sz="0" w:space="0" w:color="auto"/>
        <w:bottom w:val="none" w:sz="0" w:space="0" w:color="auto"/>
        <w:right w:val="none" w:sz="0" w:space="0" w:color="auto"/>
      </w:divBdr>
    </w:div>
    <w:div w:id="1275790353">
      <w:bodyDiv w:val="1"/>
      <w:marLeft w:val="0"/>
      <w:marRight w:val="0"/>
      <w:marTop w:val="0"/>
      <w:marBottom w:val="0"/>
      <w:divBdr>
        <w:top w:val="none" w:sz="0" w:space="0" w:color="auto"/>
        <w:left w:val="none" w:sz="0" w:space="0" w:color="auto"/>
        <w:bottom w:val="none" w:sz="0" w:space="0" w:color="auto"/>
        <w:right w:val="none" w:sz="0" w:space="0" w:color="auto"/>
      </w:divBdr>
    </w:div>
    <w:div w:id="1593393140">
      <w:bodyDiv w:val="1"/>
      <w:marLeft w:val="0"/>
      <w:marRight w:val="0"/>
      <w:marTop w:val="0"/>
      <w:marBottom w:val="0"/>
      <w:divBdr>
        <w:top w:val="none" w:sz="0" w:space="0" w:color="auto"/>
        <w:left w:val="none" w:sz="0" w:space="0" w:color="auto"/>
        <w:bottom w:val="none" w:sz="0" w:space="0" w:color="auto"/>
        <w:right w:val="none" w:sz="0" w:space="0" w:color="auto"/>
      </w:divBdr>
    </w:div>
    <w:div w:id="1641687341">
      <w:bodyDiv w:val="1"/>
      <w:marLeft w:val="0"/>
      <w:marRight w:val="0"/>
      <w:marTop w:val="0"/>
      <w:marBottom w:val="0"/>
      <w:divBdr>
        <w:top w:val="none" w:sz="0" w:space="0" w:color="auto"/>
        <w:left w:val="none" w:sz="0" w:space="0" w:color="auto"/>
        <w:bottom w:val="none" w:sz="0" w:space="0" w:color="auto"/>
        <w:right w:val="none" w:sz="0" w:space="0" w:color="auto"/>
      </w:divBdr>
      <w:divsChild>
        <w:div w:id="1887987214">
          <w:marLeft w:val="0"/>
          <w:marRight w:val="0"/>
          <w:marTop w:val="0"/>
          <w:marBottom w:val="0"/>
          <w:divBdr>
            <w:top w:val="none" w:sz="0" w:space="0" w:color="auto"/>
            <w:left w:val="none" w:sz="0" w:space="0" w:color="auto"/>
            <w:bottom w:val="none" w:sz="0" w:space="0" w:color="auto"/>
            <w:right w:val="none" w:sz="0" w:space="0" w:color="auto"/>
          </w:divBdr>
          <w:divsChild>
            <w:div w:id="1746219928">
              <w:marLeft w:val="0"/>
              <w:marRight w:val="0"/>
              <w:marTop w:val="0"/>
              <w:marBottom w:val="0"/>
              <w:divBdr>
                <w:top w:val="none" w:sz="0" w:space="0" w:color="auto"/>
                <w:left w:val="none" w:sz="0" w:space="0" w:color="auto"/>
                <w:bottom w:val="none" w:sz="0" w:space="0" w:color="auto"/>
                <w:right w:val="none" w:sz="0" w:space="0" w:color="auto"/>
              </w:divBdr>
            </w:div>
          </w:divsChild>
        </w:div>
        <w:div w:id="1123226494">
          <w:marLeft w:val="0"/>
          <w:marRight w:val="0"/>
          <w:marTop w:val="0"/>
          <w:marBottom w:val="0"/>
          <w:divBdr>
            <w:top w:val="none" w:sz="0" w:space="0" w:color="auto"/>
            <w:left w:val="none" w:sz="0" w:space="0" w:color="auto"/>
            <w:bottom w:val="none" w:sz="0" w:space="0" w:color="auto"/>
            <w:right w:val="none" w:sz="0" w:space="0" w:color="auto"/>
          </w:divBdr>
        </w:div>
      </w:divsChild>
    </w:div>
    <w:div w:id="1947081832">
      <w:bodyDiv w:val="1"/>
      <w:marLeft w:val="0"/>
      <w:marRight w:val="0"/>
      <w:marTop w:val="0"/>
      <w:marBottom w:val="0"/>
      <w:divBdr>
        <w:top w:val="none" w:sz="0" w:space="0" w:color="auto"/>
        <w:left w:val="none" w:sz="0" w:space="0" w:color="auto"/>
        <w:bottom w:val="none" w:sz="0" w:space="0" w:color="auto"/>
        <w:right w:val="none" w:sz="0" w:space="0" w:color="auto"/>
      </w:divBdr>
      <w:divsChild>
        <w:div w:id="1345589762">
          <w:marLeft w:val="0"/>
          <w:marRight w:val="0"/>
          <w:marTop w:val="0"/>
          <w:marBottom w:val="0"/>
          <w:divBdr>
            <w:top w:val="none" w:sz="0" w:space="0" w:color="auto"/>
            <w:left w:val="none" w:sz="0" w:space="0" w:color="auto"/>
            <w:bottom w:val="none" w:sz="0" w:space="0" w:color="auto"/>
            <w:right w:val="none" w:sz="0" w:space="0" w:color="auto"/>
          </w:divBdr>
          <w:divsChild>
            <w:div w:id="395014223">
              <w:marLeft w:val="0"/>
              <w:marRight w:val="0"/>
              <w:marTop w:val="0"/>
              <w:marBottom w:val="0"/>
              <w:divBdr>
                <w:top w:val="none" w:sz="0" w:space="0" w:color="auto"/>
                <w:left w:val="none" w:sz="0" w:space="0" w:color="auto"/>
                <w:bottom w:val="none" w:sz="0" w:space="0" w:color="auto"/>
                <w:right w:val="none" w:sz="0" w:space="0" w:color="auto"/>
              </w:divBdr>
            </w:div>
            <w:div w:id="1016540574">
              <w:marLeft w:val="0"/>
              <w:marRight w:val="0"/>
              <w:marTop w:val="0"/>
              <w:marBottom w:val="0"/>
              <w:divBdr>
                <w:top w:val="none" w:sz="0" w:space="0" w:color="auto"/>
                <w:left w:val="none" w:sz="0" w:space="0" w:color="auto"/>
                <w:bottom w:val="none" w:sz="0" w:space="0" w:color="auto"/>
                <w:right w:val="none" w:sz="0" w:space="0" w:color="auto"/>
              </w:divBdr>
            </w:div>
          </w:divsChild>
        </w:div>
        <w:div w:id="520511694">
          <w:marLeft w:val="0"/>
          <w:marRight w:val="0"/>
          <w:marTop w:val="0"/>
          <w:marBottom w:val="0"/>
          <w:divBdr>
            <w:top w:val="none" w:sz="0" w:space="0" w:color="auto"/>
            <w:left w:val="none" w:sz="0" w:space="0" w:color="auto"/>
            <w:bottom w:val="none" w:sz="0" w:space="0" w:color="auto"/>
            <w:right w:val="none" w:sz="0" w:space="0" w:color="auto"/>
          </w:divBdr>
          <w:divsChild>
            <w:div w:id="1637173701">
              <w:marLeft w:val="0"/>
              <w:marRight w:val="0"/>
              <w:marTop w:val="0"/>
              <w:marBottom w:val="0"/>
              <w:divBdr>
                <w:top w:val="none" w:sz="0" w:space="0" w:color="auto"/>
                <w:left w:val="none" w:sz="0" w:space="0" w:color="auto"/>
                <w:bottom w:val="none" w:sz="0" w:space="0" w:color="auto"/>
                <w:right w:val="none" w:sz="0" w:space="0" w:color="auto"/>
              </w:divBdr>
              <w:divsChild>
                <w:div w:id="1992978309">
                  <w:marLeft w:val="0"/>
                  <w:marRight w:val="0"/>
                  <w:marTop w:val="0"/>
                  <w:marBottom w:val="0"/>
                  <w:divBdr>
                    <w:top w:val="none" w:sz="0" w:space="0" w:color="auto"/>
                    <w:left w:val="none" w:sz="0" w:space="0" w:color="auto"/>
                    <w:bottom w:val="none" w:sz="0" w:space="0" w:color="auto"/>
                    <w:right w:val="none" w:sz="0" w:space="0" w:color="auto"/>
                  </w:divBdr>
                  <w:divsChild>
                    <w:div w:id="1416783259">
                      <w:marLeft w:val="0"/>
                      <w:marRight w:val="0"/>
                      <w:marTop w:val="0"/>
                      <w:marBottom w:val="0"/>
                      <w:divBdr>
                        <w:top w:val="none" w:sz="0" w:space="0" w:color="auto"/>
                        <w:left w:val="none" w:sz="0" w:space="0" w:color="auto"/>
                        <w:bottom w:val="none" w:sz="0" w:space="0" w:color="auto"/>
                        <w:right w:val="none" w:sz="0" w:space="0" w:color="auto"/>
                      </w:divBdr>
                    </w:div>
                    <w:div w:id="788276890">
                      <w:marLeft w:val="0"/>
                      <w:marRight w:val="0"/>
                      <w:marTop w:val="0"/>
                      <w:marBottom w:val="0"/>
                      <w:divBdr>
                        <w:top w:val="none" w:sz="0" w:space="0" w:color="auto"/>
                        <w:left w:val="none" w:sz="0" w:space="0" w:color="auto"/>
                        <w:bottom w:val="none" w:sz="0" w:space="0" w:color="auto"/>
                        <w:right w:val="none" w:sz="0" w:space="0" w:color="auto"/>
                      </w:divBdr>
                      <w:divsChild>
                        <w:div w:id="1762948315">
                          <w:marLeft w:val="0"/>
                          <w:marRight w:val="0"/>
                          <w:marTop w:val="0"/>
                          <w:marBottom w:val="0"/>
                          <w:divBdr>
                            <w:top w:val="none" w:sz="0" w:space="0" w:color="auto"/>
                            <w:left w:val="none" w:sz="0" w:space="0" w:color="auto"/>
                            <w:bottom w:val="none" w:sz="0" w:space="0" w:color="auto"/>
                            <w:right w:val="none" w:sz="0" w:space="0" w:color="auto"/>
                          </w:divBdr>
                          <w:divsChild>
                            <w:div w:id="585696029">
                              <w:marLeft w:val="0"/>
                              <w:marRight w:val="0"/>
                              <w:marTop w:val="0"/>
                              <w:marBottom w:val="0"/>
                              <w:divBdr>
                                <w:top w:val="none" w:sz="0" w:space="0" w:color="auto"/>
                                <w:left w:val="none" w:sz="0" w:space="0" w:color="auto"/>
                                <w:bottom w:val="none" w:sz="0" w:space="0" w:color="auto"/>
                                <w:right w:val="none" w:sz="0" w:space="0" w:color="auto"/>
                              </w:divBdr>
                              <w:divsChild>
                                <w:div w:id="52548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217324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j-a.taylor@warwick.ac.uk" TargetMode="Externa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dsnac\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9407F1E109456BBE1A4DFC5DCA1798"/>
        <w:category>
          <w:name w:val="General"/>
          <w:gallery w:val="placeholder"/>
        </w:category>
        <w:types>
          <w:type w:val="bbPlcHdr"/>
        </w:types>
        <w:behaviors>
          <w:behavior w:val="content"/>
        </w:behaviors>
        <w:guid w:val="{05777012-86C0-4238-A139-69FB5DBEF31A}"/>
      </w:docPartPr>
      <w:docPartBody>
        <w:p w:rsidR="0082525F" w:rsidRDefault="0082525F">
          <w:pPr>
            <w:pStyle w:val="B79407F1E109456BBE1A4DFC5DCA1798"/>
          </w:pPr>
          <w:r>
            <w:t>[Type the recipient name]</w:t>
          </w:r>
        </w:p>
      </w:docPartBody>
    </w:docPart>
    <w:docPart>
      <w:docPartPr>
        <w:name w:val="C303F81A703C4FF693DBF8CEEF9E6588"/>
        <w:category>
          <w:name w:val="General"/>
          <w:gallery w:val="placeholder"/>
        </w:category>
        <w:types>
          <w:type w:val="bbPlcHdr"/>
        </w:types>
        <w:behaviors>
          <w:behavior w:val="content"/>
        </w:behaviors>
        <w:guid w:val="{09D22002-426B-4D2D-99D9-483A1C0944AA}"/>
      </w:docPartPr>
      <w:docPartBody>
        <w:p w:rsidR="0082525F" w:rsidRDefault="0082525F">
          <w:pPr>
            <w:pStyle w:val="C303F81A703C4FF693DBF8CEEF9E6588"/>
          </w:pPr>
          <w:r>
            <w:t>[Type the recipient address]</w:t>
          </w:r>
        </w:p>
      </w:docPartBody>
    </w:docPart>
    <w:docPart>
      <w:docPartPr>
        <w:name w:val="24EDC3730BDE488CA6E9727EB10202F9"/>
        <w:category>
          <w:name w:val="General"/>
          <w:gallery w:val="placeholder"/>
        </w:category>
        <w:types>
          <w:type w:val="bbPlcHdr"/>
        </w:types>
        <w:behaviors>
          <w:behavior w:val="content"/>
        </w:behaviors>
        <w:guid w:val="{63A75CE1-7A6C-4DAE-87AB-6C12355ADD47}"/>
      </w:docPartPr>
      <w:docPartBody>
        <w:p w:rsidR="0082525F" w:rsidRDefault="0082525F">
          <w:pPr>
            <w:pStyle w:val="24EDC3730BDE488CA6E9727EB10202F9"/>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525F"/>
    <w:rsid w:val="008252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79407F1E109456BBE1A4DFC5DCA1798">
    <w:name w:val="B79407F1E109456BBE1A4DFC5DCA1798"/>
  </w:style>
  <w:style w:type="paragraph" w:customStyle="1" w:styleId="C303F81A703C4FF693DBF8CEEF9E6588">
    <w:name w:val="C303F81A703C4FF693DBF8CEEF9E6588"/>
  </w:style>
  <w:style w:type="paragraph" w:customStyle="1" w:styleId="24EDC3730BDE488CA6E9727EB10202F9">
    <w:name w:val="24EDC3730BDE488CA6E9727EB10202F9"/>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93247-5EC7-4889-B0F8-6757166DF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2</TotalTime>
  <Pages>1</Pages>
  <Words>334</Words>
  <Characters>1906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Rawlings, Emma</dc:creator>
  <cp:lastModifiedBy>Walker, Alexandra</cp:lastModifiedBy>
  <cp:revision>2</cp:revision>
  <cp:lastPrinted>2021-10-07T15:21:00Z</cp:lastPrinted>
  <dcterms:created xsi:type="dcterms:W3CDTF">2021-11-08T12:36:00Z</dcterms:created>
  <dcterms:modified xsi:type="dcterms:W3CDTF">2021-11-08T12:36:00Z</dcterms:modified>
</cp:coreProperties>
</file>