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80" w:rightFromText="180" w:vertAnchor="text" w:horzAnchor="margin" w:tblpY="-794"/>
        <w:tblW w:w="9357" w:type="dxa"/>
        <w:tblLayout w:type="fixed"/>
        <w:tblLook w:val="04A0" w:firstRow="1" w:lastRow="0" w:firstColumn="1" w:lastColumn="0" w:noHBand="0" w:noVBand="1"/>
      </w:tblPr>
      <w:tblGrid>
        <w:gridCol w:w="3120"/>
        <w:gridCol w:w="2835"/>
        <w:gridCol w:w="3402"/>
      </w:tblGrid>
      <w:tr w:rsidR="00F959D3" w:rsidRPr="00445D86" w:rsidTr="00F959D3">
        <w:tc>
          <w:tcPr>
            <w:tcW w:w="3120" w:type="dxa"/>
            <w:shd w:val="clear" w:color="auto" w:fill="auto"/>
            <w:vAlign w:val="center"/>
          </w:tcPr>
          <w:p w:rsidR="00F959D3" w:rsidRPr="00445D86" w:rsidRDefault="00F959D3" w:rsidP="00F959D3">
            <w:pPr>
              <w:jc w:val="center"/>
              <w:rPr>
                <w:b/>
                <w:sz w:val="24"/>
                <w:szCs w:val="24"/>
              </w:rPr>
            </w:pPr>
            <w:r w:rsidRPr="00EC4588">
              <w:rPr>
                <w:b/>
                <w:sz w:val="24"/>
                <w:szCs w:val="24"/>
              </w:rPr>
              <w:t>Languages programme of study: KS2 (</w:t>
            </w:r>
            <w:proofErr w:type="spellStart"/>
            <w:r w:rsidRPr="00EC4588">
              <w:rPr>
                <w:b/>
                <w:sz w:val="24"/>
                <w:szCs w:val="24"/>
              </w:rPr>
              <w:t>DfE</w:t>
            </w:r>
            <w:proofErr w:type="spellEnd"/>
            <w:r w:rsidRPr="00EC458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F959D3" w:rsidRPr="00445D86" w:rsidRDefault="00F959D3" w:rsidP="00F959D3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5</w:t>
            </w:r>
          </w:p>
        </w:tc>
        <w:tc>
          <w:tcPr>
            <w:tcW w:w="3402" w:type="dxa"/>
            <w:shd w:val="clear" w:color="auto" w:fill="FDE4D0"/>
            <w:vAlign w:val="center"/>
          </w:tcPr>
          <w:p w:rsidR="00F959D3" w:rsidRPr="00445D86" w:rsidRDefault="00F959D3" w:rsidP="00F959D3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6</w:t>
            </w:r>
          </w:p>
        </w:tc>
      </w:tr>
      <w:tr w:rsidR="00F959D3" w:rsidRPr="004A179F" w:rsidTr="00F959D3">
        <w:trPr>
          <w:trHeight w:val="970"/>
        </w:trPr>
        <w:tc>
          <w:tcPr>
            <w:tcW w:w="3120" w:type="dxa"/>
            <w:shd w:val="clear" w:color="auto" w:fill="auto"/>
            <w:vAlign w:val="center"/>
          </w:tcPr>
          <w:p w:rsidR="00F959D3" w:rsidRPr="009678C2" w:rsidRDefault="00F959D3" w:rsidP="00F959D3">
            <w:pPr>
              <w:rPr>
                <w:b/>
              </w:rPr>
            </w:pPr>
            <w:r w:rsidRPr="009678C2">
              <w:rPr>
                <w:b/>
              </w:rPr>
              <w:t>Key features and patterns of the language (syntax, ..) and how to apply these, for instance to build sentences a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E6EED5"/>
            <w:vAlign w:val="center"/>
          </w:tcPr>
          <w:p w:rsidR="00F959D3" w:rsidRDefault="00F959D3" w:rsidP="00F959D3"/>
          <w:p w:rsidR="00F959D3" w:rsidRDefault="00F959D3" w:rsidP="00F959D3">
            <w:r>
              <w:t>Start to understand how words relate to each other.</w:t>
            </w:r>
          </w:p>
          <w:p w:rsidR="00F959D3" w:rsidRPr="00C8793B" w:rsidRDefault="00F959D3" w:rsidP="00F959D3"/>
          <w:p w:rsidR="00F959D3" w:rsidRDefault="00F959D3" w:rsidP="00F959D3">
            <w:r w:rsidRPr="00D84C82">
              <w:t>Understand and recognise simple ways of conveying future intent</w:t>
            </w:r>
            <w:r>
              <w:t>.</w:t>
            </w:r>
          </w:p>
          <w:p w:rsidR="00F959D3" w:rsidRDefault="00F959D3" w:rsidP="00F959D3">
            <w:pPr>
              <w:ind w:left="91"/>
            </w:pPr>
          </w:p>
          <w:p w:rsidR="00F959D3" w:rsidRDefault="00F959D3" w:rsidP="00F959D3">
            <w:r w:rsidRPr="00C8793B">
              <w:t>Start to apply rules of word order</w:t>
            </w:r>
            <w:r>
              <w:t xml:space="preserve"> in simple sentences (e.g. labelling parts of the sentence and putting it in the right order)</w:t>
            </w:r>
          </w:p>
          <w:p w:rsidR="00F959D3" w:rsidRDefault="00F959D3" w:rsidP="00F959D3">
            <w:pPr>
              <w:ind w:left="91"/>
            </w:pPr>
          </w:p>
          <w:p w:rsidR="00F959D3" w:rsidRDefault="00F959D3" w:rsidP="00F959D3">
            <w:r w:rsidRPr="00C8793B">
              <w:t>Start to</w:t>
            </w:r>
            <w:r>
              <w:t xml:space="preserve"> understand how to form questions.</w:t>
            </w:r>
          </w:p>
          <w:p w:rsidR="00F959D3" w:rsidRDefault="00F959D3" w:rsidP="00F959D3">
            <w:pPr>
              <w:ind w:left="91"/>
            </w:pPr>
          </w:p>
          <w:p w:rsidR="00F959D3" w:rsidRDefault="00F959D3" w:rsidP="00F959D3">
            <w:r w:rsidRPr="00C8793B">
              <w:t>Recognise that words do not always have a direct equivalent in English and vice versa</w:t>
            </w:r>
          </w:p>
          <w:p w:rsidR="00F959D3" w:rsidRPr="00D84C82" w:rsidRDefault="00F959D3" w:rsidP="00F959D3"/>
        </w:tc>
        <w:tc>
          <w:tcPr>
            <w:tcW w:w="3402" w:type="dxa"/>
            <w:tcBorders>
              <w:bottom w:val="single" w:sz="4" w:space="0" w:color="auto"/>
            </w:tcBorders>
            <w:shd w:val="clear" w:color="auto" w:fill="FDE4D0"/>
            <w:vAlign w:val="center"/>
          </w:tcPr>
          <w:p w:rsidR="00F959D3" w:rsidRDefault="00F959D3" w:rsidP="00F959D3">
            <w:r w:rsidRPr="00C8793B">
              <w:t>Develop an understanding of word families based on common words</w:t>
            </w:r>
            <w:r>
              <w:t>.</w:t>
            </w:r>
          </w:p>
          <w:p w:rsidR="00F959D3" w:rsidRPr="00C8793B" w:rsidRDefault="00F959D3" w:rsidP="00F959D3">
            <w:pPr>
              <w:ind w:left="91"/>
            </w:pPr>
          </w:p>
          <w:p w:rsidR="00F959D3" w:rsidRDefault="00F959D3" w:rsidP="00F959D3">
            <w:r>
              <w:t>Produce an oral or a written piece demonstrating the correct use of 3-5 key grammatical features of the language (word order, future intent, question formation, connectives)</w:t>
            </w:r>
          </w:p>
          <w:p w:rsidR="00F959D3" w:rsidRPr="00C8793B" w:rsidRDefault="00F959D3" w:rsidP="00F959D3">
            <w:pPr>
              <w:ind w:left="91"/>
            </w:pPr>
          </w:p>
        </w:tc>
      </w:tr>
      <w:tr w:rsidR="00F959D3" w:rsidRPr="004A179F" w:rsidTr="00F959D3">
        <w:trPr>
          <w:trHeight w:val="1966"/>
        </w:trPr>
        <w:tc>
          <w:tcPr>
            <w:tcW w:w="3120" w:type="dxa"/>
            <w:shd w:val="clear" w:color="auto" w:fill="auto"/>
            <w:vAlign w:val="center"/>
          </w:tcPr>
          <w:p w:rsidR="00F959D3" w:rsidRPr="009678C2" w:rsidRDefault="00F959D3" w:rsidP="00F959D3">
            <w:pPr>
              <w:rPr>
                <w:b/>
                <w:i/>
              </w:rPr>
            </w:pPr>
            <w:r w:rsidRPr="009678C2">
              <w:rPr>
                <w:b/>
              </w:rPr>
              <w:t>How these key features differ from or are similar to English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F959D3" w:rsidRPr="00E845A1" w:rsidRDefault="00F959D3" w:rsidP="00F959D3">
            <w:r w:rsidRPr="00C8793B">
              <w:t>Notice how common letter strings across the foreign language and English can help to extend the vocabulary</w:t>
            </w:r>
          </w:p>
        </w:tc>
        <w:tc>
          <w:tcPr>
            <w:tcW w:w="3402" w:type="dxa"/>
            <w:shd w:val="clear" w:color="auto" w:fill="FDE4D0"/>
            <w:vAlign w:val="center"/>
          </w:tcPr>
          <w:p w:rsidR="00F959D3" w:rsidRPr="00E845A1" w:rsidRDefault="00F959D3" w:rsidP="00F959D3">
            <w:r w:rsidRPr="00C8793B">
              <w:t>Analyse a text</w:t>
            </w:r>
            <w:r>
              <w:t xml:space="preserve"> and identify the key features and explain how they are different to English</w:t>
            </w:r>
          </w:p>
        </w:tc>
      </w:tr>
    </w:tbl>
    <w:p w:rsidR="002F59D2" w:rsidRDefault="002F59D2"/>
    <w:p w:rsidR="00F959D3" w:rsidRDefault="00F959D3"/>
    <w:tbl>
      <w:tblPr>
        <w:tblStyle w:val="LightGrid-Accent31"/>
        <w:tblW w:w="10168" w:type="dxa"/>
        <w:tblLayout w:type="fixed"/>
        <w:tblLook w:val="04A0" w:firstRow="1" w:lastRow="0" w:firstColumn="1" w:lastColumn="0" w:noHBand="0" w:noVBand="1"/>
      </w:tblPr>
      <w:tblGrid>
        <w:gridCol w:w="630"/>
        <w:gridCol w:w="7882"/>
        <w:gridCol w:w="552"/>
        <w:gridCol w:w="552"/>
        <w:gridCol w:w="552"/>
      </w:tblGrid>
      <w:tr w:rsidR="004F5342" w:rsidRPr="004F5342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8" w:type="dxa"/>
            <w:gridSpan w:val="5"/>
          </w:tcPr>
          <w:p w:rsidR="004F5342" w:rsidRPr="004F5342" w:rsidRDefault="004F5342" w:rsidP="004F5342">
            <w:pPr>
              <w:jc w:val="center"/>
              <w:rPr>
                <w:rFonts w:ascii="Arial Black" w:hAnsi="Arial Black"/>
              </w:rPr>
            </w:pPr>
            <w:r w:rsidRPr="004F5342">
              <w:rPr>
                <w:rFonts w:ascii="Arial Black" w:hAnsi="Arial Black"/>
              </w:rPr>
              <w:t>Primary MFL Assessment Year 5</w:t>
            </w:r>
          </w:p>
        </w:tc>
      </w:tr>
      <w:tr w:rsidR="004F5342" w:rsidRPr="004F534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 w:val="restart"/>
            <w:textDirection w:val="btLr"/>
            <w:vAlign w:val="center"/>
            <w:hideMark/>
          </w:tcPr>
          <w:p w:rsidR="004F5342" w:rsidRPr="004F5342" w:rsidRDefault="004F5342" w:rsidP="004F5342">
            <w:pPr>
              <w:ind w:left="113" w:right="113"/>
              <w:jc w:val="center"/>
              <w:rPr>
                <w:rFonts w:ascii="Arial Black" w:hAnsi="Arial Black"/>
              </w:rPr>
            </w:pPr>
            <w:r w:rsidRPr="004F5342">
              <w:rPr>
                <w:rFonts w:ascii="Arial Black" w:hAnsi="Arial Black"/>
              </w:rPr>
              <w:t>Grammar</w:t>
            </w:r>
          </w:p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Use appropriate form of verb to address different people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textDirection w:val="btLr"/>
            <w:hideMark/>
          </w:tcPr>
          <w:p w:rsidR="004F5342" w:rsidRPr="004F5342" w:rsidRDefault="004F5342" w:rsidP="004F5342">
            <w:pPr>
              <w:ind w:left="113" w:right="113"/>
              <w:jc w:val="center"/>
            </w:pPr>
          </w:p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Use adjectives correctly by changing word order and endings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Start to conjugate simple regular and irregular verbs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Understand how form negatives in present tense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Start to understand how words relate to each other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Understand simple ways of conveying future intent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Start to apply rules of word order in simple sentences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Start to understand how to form questions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shd w:val="clear" w:color="auto" w:fill="FFFFFF"/>
            <w:vAlign w:val="center"/>
            <w:hideMark/>
          </w:tcPr>
          <w:p w:rsidR="004F5342" w:rsidRPr="004F5342" w:rsidRDefault="004F5342" w:rsidP="004F5342"/>
        </w:tc>
        <w:tc>
          <w:tcPr>
            <w:tcW w:w="7882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Know that common letter strings can help to extend vocabulary</w:t>
            </w: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F959D3" w:rsidRDefault="00F959D3"/>
    <w:p w:rsidR="004F5342" w:rsidRDefault="004F5342"/>
    <w:tbl>
      <w:tblPr>
        <w:tblStyle w:val="LightGrid-Accent61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4F5342" w:rsidRPr="004F5342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4F5342" w:rsidRPr="004F5342" w:rsidRDefault="004F5342" w:rsidP="004F5342">
            <w:pPr>
              <w:jc w:val="center"/>
              <w:rPr>
                <w:rFonts w:ascii="Arial Black" w:hAnsi="Arial Black"/>
              </w:rPr>
            </w:pPr>
            <w:r w:rsidRPr="004F5342">
              <w:rPr>
                <w:rFonts w:ascii="Arial Black" w:hAnsi="Arial Black"/>
              </w:rPr>
              <w:t>Primary MFL Assessment Year 6</w:t>
            </w:r>
          </w:p>
        </w:tc>
      </w:tr>
      <w:tr w:rsidR="004F5342" w:rsidRPr="004F534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textDirection w:val="btLr"/>
            <w:hideMark/>
          </w:tcPr>
          <w:p w:rsidR="004F5342" w:rsidRPr="004F5342" w:rsidRDefault="004F5342" w:rsidP="004F5342">
            <w:pPr>
              <w:ind w:left="113" w:right="113"/>
              <w:jc w:val="center"/>
              <w:rPr>
                <w:rFonts w:ascii="Arial Black" w:hAnsi="Arial Black"/>
              </w:rPr>
            </w:pPr>
            <w:r w:rsidRPr="004F5342">
              <w:rPr>
                <w:rFonts w:ascii="Arial Black" w:hAnsi="Arial Black"/>
              </w:rPr>
              <w:t>Grammar</w:t>
            </w:r>
          </w:p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Understand use of appropriate form of verb to address different people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Use adjectives consistently by changing word order and endings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Start to use adverbs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Develop use of regularly occurring modal verbs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 xml:space="preserve">Start to </w:t>
            </w:r>
            <w:proofErr w:type="spellStart"/>
            <w:r w:rsidRPr="004F5342">
              <w:rPr>
                <w:rFonts w:ascii="Calibri" w:hAnsi="Calibri" w:cs="Times New Roman"/>
              </w:rPr>
              <w:t>recognise</w:t>
            </w:r>
            <w:proofErr w:type="spellEnd"/>
            <w:r w:rsidRPr="004F5342">
              <w:rPr>
                <w:rFonts w:ascii="Calibri" w:hAnsi="Calibri" w:cs="Times New Roman"/>
              </w:rPr>
              <w:t xml:space="preserve"> past tense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Develop basic understanding of conditional tense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Use negative sentences accurately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>Develop an understanding of word families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4F5342">
              <w:rPr>
                <w:rFonts w:ascii="Calibri" w:hAnsi="Calibri" w:cs="Times New Roman"/>
              </w:rPr>
              <w:t xml:space="preserve">Produce oral or written work that demonstrates grammatical understanding 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4F5342" w:rsidRPr="004F5342" w:rsidTr="004F534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</w:tcPr>
          <w:p w:rsidR="004F5342" w:rsidRPr="004F5342" w:rsidRDefault="004F5342" w:rsidP="004F5342"/>
        </w:tc>
        <w:tc>
          <w:tcPr>
            <w:tcW w:w="7613" w:type="dxa"/>
            <w:hideMark/>
          </w:tcPr>
          <w:p w:rsidR="004F5342" w:rsidRPr="004F5342" w:rsidRDefault="004F5342" w:rsidP="004F534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proofErr w:type="spellStart"/>
            <w:r w:rsidRPr="004F5342">
              <w:rPr>
                <w:rFonts w:ascii="Calibri" w:hAnsi="Calibri" w:cs="Times New Roman"/>
              </w:rPr>
              <w:t>Analyse</w:t>
            </w:r>
            <w:proofErr w:type="spellEnd"/>
            <w:r w:rsidRPr="004F5342">
              <w:rPr>
                <w:rFonts w:ascii="Calibri" w:hAnsi="Calibri" w:cs="Times New Roman"/>
              </w:rPr>
              <w:t xml:space="preserve"> a text and identify key grammatical features</w:t>
            </w: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4F5342" w:rsidRPr="004F5342" w:rsidRDefault="004F5342" w:rsidP="004F534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4F5342" w:rsidRDefault="004F5342"/>
    <w:p w:rsidR="00025A3F" w:rsidRDefault="00025A3F"/>
    <w:tbl>
      <w:tblPr>
        <w:tblStyle w:val="TableGrid"/>
        <w:tblW w:w="907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120"/>
        <w:gridCol w:w="2976"/>
        <w:gridCol w:w="2977"/>
      </w:tblGrid>
      <w:tr w:rsidR="00025A3F" w:rsidRPr="00445D86" w:rsidTr="00025A3F">
        <w:tc>
          <w:tcPr>
            <w:tcW w:w="3120" w:type="dxa"/>
            <w:shd w:val="clear" w:color="auto" w:fill="auto"/>
            <w:vAlign w:val="center"/>
          </w:tcPr>
          <w:p w:rsidR="00025A3F" w:rsidRPr="00445D86" w:rsidRDefault="00025A3F" w:rsidP="00A05F3E">
            <w:pPr>
              <w:jc w:val="center"/>
              <w:rPr>
                <w:b/>
                <w:sz w:val="24"/>
                <w:szCs w:val="24"/>
              </w:rPr>
            </w:pPr>
            <w:r w:rsidRPr="00EC4588">
              <w:rPr>
                <w:b/>
                <w:sz w:val="24"/>
                <w:szCs w:val="24"/>
              </w:rPr>
              <w:t>Languages programme of study: KS2 (</w:t>
            </w:r>
            <w:proofErr w:type="spellStart"/>
            <w:r w:rsidRPr="00EC4588">
              <w:rPr>
                <w:b/>
                <w:sz w:val="24"/>
                <w:szCs w:val="24"/>
              </w:rPr>
              <w:t>DfE</w:t>
            </w:r>
            <w:proofErr w:type="spellEnd"/>
            <w:r w:rsidRPr="00EC458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976" w:type="dxa"/>
            <w:shd w:val="clear" w:color="auto" w:fill="D2EAF1"/>
            <w:vAlign w:val="center"/>
          </w:tcPr>
          <w:p w:rsidR="00025A3F" w:rsidRPr="00445D86" w:rsidRDefault="00025A3F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3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025A3F" w:rsidRPr="00445D86" w:rsidRDefault="00025A3F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4</w:t>
            </w:r>
          </w:p>
        </w:tc>
      </w:tr>
      <w:tr w:rsidR="00025A3F" w:rsidRPr="004A179F" w:rsidTr="00025A3F">
        <w:trPr>
          <w:trHeight w:val="970"/>
        </w:trPr>
        <w:tc>
          <w:tcPr>
            <w:tcW w:w="3120" w:type="dxa"/>
            <w:shd w:val="clear" w:color="auto" w:fill="auto"/>
            <w:vAlign w:val="center"/>
          </w:tcPr>
          <w:p w:rsidR="00025A3F" w:rsidRPr="009678C2" w:rsidRDefault="00025A3F" w:rsidP="00A05F3E">
            <w:pPr>
              <w:rPr>
                <w:b/>
              </w:rPr>
            </w:pPr>
            <w:r w:rsidRPr="009678C2">
              <w:rPr>
                <w:b/>
              </w:rPr>
              <w:t>Key features and patterns of the language (syntax, ..) and how to apply these, for instance to build sentences a</w:t>
            </w:r>
          </w:p>
        </w:tc>
        <w:tc>
          <w:tcPr>
            <w:tcW w:w="2976" w:type="dxa"/>
            <w:tcBorders>
              <w:bottom w:val="single" w:sz="4" w:space="0" w:color="auto"/>
            </w:tcBorders>
            <w:shd w:val="clear" w:color="auto" w:fill="D2EAF1"/>
            <w:vAlign w:val="center"/>
          </w:tcPr>
          <w:p w:rsidR="00025A3F" w:rsidRDefault="00025A3F" w:rsidP="00A05F3E">
            <w:r>
              <w:t>Start to develop an awareness of basic sentence structure based on what is modelled by the teacher and r</w:t>
            </w:r>
            <w:r w:rsidRPr="00C8793B">
              <w:t>ecognise simple question formation</w:t>
            </w:r>
          </w:p>
          <w:p w:rsidR="00025A3F" w:rsidRDefault="00025A3F" w:rsidP="00A05F3E">
            <w:pPr>
              <w:ind w:left="91"/>
            </w:pPr>
          </w:p>
          <w:p w:rsidR="00025A3F" w:rsidRPr="00C8793B" w:rsidRDefault="00025A3F" w:rsidP="00A05F3E">
            <w:pPr>
              <w:ind w:left="91"/>
            </w:pPr>
            <w:r w:rsidRPr="00C8793B">
              <w:t xml:space="preserve"> 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DFD8E8"/>
            <w:vAlign w:val="center"/>
          </w:tcPr>
          <w:p w:rsidR="00025A3F" w:rsidRDefault="00025A3F" w:rsidP="00A05F3E">
            <w:r w:rsidRPr="00C8793B">
              <w:t>Start to sort and categorise words according to gender and other features</w:t>
            </w:r>
          </w:p>
          <w:p w:rsidR="00025A3F" w:rsidRPr="00C8793B" w:rsidRDefault="00025A3F" w:rsidP="00A05F3E">
            <w:pPr>
              <w:ind w:left="91"/>
            </w:pPr>
          </w:p>
          <w:p w:rsidR="00025A3F" w:rsidRDefault="00025A3F" w:rsidP="00A05F3E">
            <w:r>
              <w:t xml:space="preserve">Understand </w:t>
            </w:r>
            <w:r w:rsidRPr="00C8793B">
              <w:t>how sentences can be extende</w:t>
            </w:r>
            <w:r>
              <w:t>d through the use of adjectives</w:t>
            </w:r>
          </w:p>
          <w:p w:rsidR="00025A3F" w:rsidRPr="00C8793B" w:rsidRDefault="00025A3F" w:rsidP="00A05F3E">
            <w:pPr>
              <w:ind w:left="91"/>
            </w:pPr>
          </w:p>
          <w:p w:rsidR="00025A3F" w:rsidRDefault="00025A3F" w:rsidP="00A05F3E">
            <w:r>
              <w:t>Understand how connectives</w:t>
            </w:r>
            <w:r w:rsidRPr="00C8793B">
              <w:t xml:space="preserve"> can i</w:t>
            </w:r>
            <w:r>
              <w:t>ncrease the length of sentences</w:t>
            </w:r>
          </w:p>
          <w:p w:rsidR="00025A3F" w:rsidRPr="00C8793B" w:rsidRDefault="00025A3F" w:rsidP="00A05F3E">
            <w:pPr>
              <w:ind w:left="91"/>
            </w:pPr>
          </w:p>
          <w:p w:rsidR="00025A3F" w:rsidRPr="00C8793B" w:rsidRDefault="00025A3F" w:rsidP="00A05F3E">
            <w:r w:rsidRPr="00C8793B">
              <w:t>Recognise that questions can often provide clues to the formation of a response</w:t>
            </w:r>
          </w:p>
        </w:tc>
      </w:tr>
      <w:tr w:rsidR="00025A3F" w:rsidRPr="004A179F" w:rsidTr="00025A3F">
        <w:trPr>
          <w:trHeight w:val="1966"/>
        </w:trPr>
        <w:tc>
          <w:tcPr>
            <w:tcW w:w="3120" w:type="dxa"/>
            <w:shd w:val="clear" w:color="auto" w:fill="auto"/>
            <w:vAlign w:val="center"/>
          </w:tcPr>
          <w:p w:rsidR="00025A3F" w:rsidRPr="009678C2" w:rsidRDefault="00025A3F" w:rsidP="00A05F3E">
            <w:pPr>
              <w:rPr>
                <w:b/>
                <w:i/>
              </w:rPr>
            </w:pPr>
            <w:r w:rsidRPr="009678C2">
              <w:rPr>
                <w:b/>
              </w:rPr>
              <w:t>How these key features differ from or are similar to English</w:t>
            </w:r>
          </w:p>
        </w:tc>
        <w:tc>
          <w:tcPr>
            <w:tcW w:w="2976" w:type="dxa"/>
            <w:shd w:val="clear" w:color="auto" w:fill="D2EAF1"/>
            <w:vAlign w:val="center"/>
          </w:tcPr>
          <w:p w:rsidR="00025A3F" w:rsidRDefault="00025A3F" w:rsidP="00A05F3E">
            <w:r w:rsidRPr="00C8793B">
              <w:t xml:space="preserve">Recognise that most words are spelt differently to English and, </w:t>
            </w:r>
            <w:r>
              <w:t>in some languages, have accents and different conventions of punctuation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025A3F" w:rsidRDefault="00025A3F" w:rsidP="00A05F3E">
            <w:r>
              <w:t>Write down words when the spelling is dictated by the teacher</w:t>
            </w:r>
          </w:p>
          <w:p w:rsidR="00025A3F" w:rsidRDefault="00025A3F" w:rsidP="00A05F3E"/>
          <w:p w:rsidR="00025A3F" w:rsidRDefault="00025A3F" w:rsidP="00A05F3E">
            <w:pPr>
              <w:rPr>
                <w:i/>
              </w:rPr>
            </w:pPr>
            <w:r>
              <w:t>Start using the alphabet to spell out words in speaking and writing</w:t>
            </w:r>
          </w:p>
        </w:tc>
      </w:tr>
    </w:tbl>
    <w:p w:rsidR="00025A3F" w:rsidRDefault="00025A3F"/>
    <w:tbl>
      <w:tblPr>
        <w:tblStyle w:val="LightGrid-Accent51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03272B" w:rsidRPr="0003272B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03272B" w:rsidRPr="0003272B" w:rsidRDefault="0003272B" w:rsidP="0003272B">
            <w:pPr>
              <w:jc w:val="center"/>
              <w:rPr>
                <w:rFonts w:ascii="Arial Black" w:hAnsi="Arial Black"/>
              </w:rPr>
            </w:pPr>
            <w:r w:rsidRPr="0003272B">
              <w:rPr>
                <w:rFonts w:ascii="Arial Black" w:hAnsi="Arial Black"/>
              </w:rPr>
              <w:lastRenderedPageBreak/>
              <w:t>Primary MFL Assessment Year 3</w:t>
            </w:r>
          </w:p>
        </w:tc>
      </w:tr>
      <w:tr w:rsidR="0003272B" w:rsidRPr="0003272B" w:rsidTr="000327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shd w:val="clear" w:color="auto" w:fill="FFFFFF"/>
            <w:textDirection w:val="btLr"/>
            <w:hideMark/>
          </w:tcPr>
          <w:p w:rsidR="0003272B" w:rsidRPr="0003272B" w:rsidRDefault="0003272B" w:rsidP="0003272B">
            <w:pPr>
              <w:ind w:left="113" w:right="113"/>
              <w:jc w:val="center"/>
              <w:rPr>
                <w:rFonts w:ascii="Arial Black" w:hAnsi="Arial Black"/>
              </w:rPr>
            </w:pPr>
            <w:r w:rsidRPr="0003272B">
              <w:rPr>
                <w:rFonts w:ascii="Arial Black" w:hAnsi="Arial Black"/>
              </w:rPr>
              <w:t>Grammar</w:t>
            </w:r>
          </w:p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 xml:space="preserve">Start to </w:t>
            </w: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that nouns have a plural form which may change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03272B" w:rsidRPr="0003272B" w:rsidRDefault="0003272B" w:rsidP="0003272B"/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that nouns can have a gender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03272B" w:rsidRPr="0003272B" w:rsidRDefault="0003272B" w:rsidP="0003272B"/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 xml:space="preserve">Start to </w:t>
            </w: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imperatives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03272B" w:rsidRPr="0003272B" w:rsidRDefault="0003272B" w:rsidP="0003272B"/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Develop an understanding of present tense in first and second persons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03272B" w:rsidRPr="0003272B" w:rsidRDefault="0003272B" w:rsidP="0003272B"/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Develop an awareness of simple negatives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03272B" w:rsidRPr="0003272B" w:rsidRDefault="0003272B" w:rsidP="0003272B"/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Have an awareness of basic sentence structure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03272B" w:rsidRPr="0003272B" w:rsidRDefault="0003272B" w:rsidP="0003272B"/>
        </w:tc>
        <w:tc>
          <w:tcPr>
            <w:tcW w:w="7613" w:type="dxa"/>
            <w:hideMark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that words are spelt differently and might have accents and different punctuation</w:t>
            </w: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03272B" w:rsidRDefault="0003272B"/>
    <w:tbl>
      <w:tblPr>
        <w:tblStyle w:val="LightGrid-Accent41"/>
        <w:tblW w:w="10112" w:type="dxa"/>
        <w:tblLayout w:type="fixed"/>
        <w:tblLook w:val="04A0" w:firstRow="1" w:lastRow="0" w:firstColumn="1" w:lastColumn="0" w:noHBand="0" w:noVBand="1"/>
      </w:tblPr>
      <w:tblGrid>
        <w:gridCol w:w="625"/>
        <w:gridCol w:w="7839"/>
        <w:gridCol w:w="549"/>
        <w:gridCol w:w="549"/>
        <w:gridCol w:w="550"/>
      </w:tblGrid>
      <w:tr w:rsidR="0003272B" w:rsidRPr="0003272B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12" w:type="dxa"/>
            <w:gridSpan w:val="5"/>
          </w:tcPr>
          <w:p w:rsidR="0003272B" w:rsidRPr="0003272B" w:rsidRDefault="0003272B" w:rsidP="0003272B">
            <w:pPr>
              <w:jc w:val="center"/>
              <w:rPr>
                <w:rFonts w:ascii="Arial Black" w:hAnsi="Arial Black"/>
              </w:rPr>
            </w:pPr>
            <w:r w:rsidRPr="0003272B">
              <w:rPr>
                <w:rFonts w:ascii="Arial Black" w:hAnsi="Arial Black"/>
              </w:rPr>
              <w:t>Primary MFL Assessment Year 4</w:t>
            </w:r>
          </w:p>
        </w:tc>
      </w:tr>
      <w:tr w:rsidR="0003272B" w:rsidRPr="0003272B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 w:val="restart"/>
            <w:textDirection w:val="btLr"/>
          </w:tcPr>
          <w:p w:rsidR="0003272B" w:rsidRPr="0003272B" w:rsidRDefault="0003272B" w:rsidP="0003272B">
            <w:pPr>
              <w:ind w:left="113" w:right="113"/>
              <w:jc w:val="center"/>
              <w:rPr>
                <w:rFonts w:ascii="Arial Black" w:hAnsi="Arial Black"/>
              </w:rPr>
            </w:pPr>
            <w:r w:rsidRPr="0003272B">
              <w:rPr>
                <w:rFonts w:ascii="Arial Black" w:hAnsi="Arial Black"/>
              </w:rPr>
              <w:t>Grammar</w:t>
            </w:r>
          </w:p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Start to use possessive pronouns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that adjectives can change and influence word order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Start to use imperatives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Extend understanding of present tense to third person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commonly used verbs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Have an awareness of pattern of negative structures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 xml:space="preserve">Sort and </w:t>
            </w:r>
            <w:proofErr w:type="spellStart"/>
            <w:r w:rsidRPr="0003272B">
              <w:rPr>
                <w:rFonts w:ascii="Calibri" w:hAnsi="Calibri" w:cs="Times New Roman"/>
              </w:rPr>
              <w:t>categorise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words according to gender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Understand how connectives can lengthen sentences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proofErr w:type="spellStart"/>
            <w:r w:rsidRPr="0003272B">
              <w:rPr>
                <w:rFonts w:ascii="Calibri" w:hAnsi="Calibri" w:cs="Times New Roman"/>
              </w:rPr>
              <w:t>Recognise</w:t>
            </w:r>
            <w:proofErr w:type="spellEnd"/>
            <w:r w:rsidRPr="0003272B">
              <w:rPr>
                <w:rFonts w:ascii="Calibri" w:hAnsi="Calibri" w:cs="Times New Roman"/>
              </w:rPr>
              <w:t xml:space="preserve"> that questions can help formulate responses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03272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 xml:space="preserve">Write down dictated words 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3272B" w:rsidRPr="0003272B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03272B" w:rsidRPr="0003272B" w:rsidRDefault="0003272B" w:rsidP="0003272B"/>
        </w:tc>
        <w:tc>
          <w:tcPr>
            <w:tcW w:w="7839" w:type="dxa"/>
          </w:tcPr>
          <w:p w:rsidR="0003272B" w:rsidRPr="0003272B" w:rsidRDefault="0003272B" w:rsidP="0003272B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3272B">
              <w:rPr>
                <w:rFonts w:ascii="Calibri" w:hAnsi="Calibri" w:cs="Times New Roman"/>
              </w:rPr>
              <w:t>Use alphabet to spell out words in speaking and writing</w:t>
            </w: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3272B" w:rsidRPr="0003272B" w:rsidRDefault="0003272B" w:rsidP="0003272B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03272B" w:rsidRDefault="0003272B"/>
    <w:tbl>
      <w:tblPr>
        <w:tblStyle w:val="TableGrid"/>
        <w:tblW w:w="9215" w:type="dxa"/>
        <w:tblInd w:w="-318" w:type="dxa"/>
        <w:tblLook w:val="04A0" w:firstRow="1" w:lastRow="0" w:firstColumn="1" w:lastColumn="0" w:noHBand="0" w:noVBand="1"/>
      </w:tblPr>
      <w:tblGrid>
        <w:gridCol w:w="3120"/>
        <w:gridCol w:w="3118"/>
        <w:gridCol w:w="2977"/>
      </w:tblGrid>
      <w:tr w:rsidR="0064574C" w:rsidRPr="00445D86" w:rsidTr="0064574C">
        <w:tc>
          <w:tcPr>
            <w:tcW w:w="3120" w:type="dxa"/>
            <w:shd w:val="clear" w:color="auto" w:fill="auto"/>
            <w:vAlign w:val="center"/>
          </w:tcPr>
          <w:p w:rsidR="0064574C" w:rsidRPr="00445D86" w:rsidRDefault="0064574C" w:rsidP="00A05F3E">
            <w:pPr>
              <w:jc w:val="center"/>
              <w:rPr>
                <w:b/>
                <w:sz w:val="24"/>
                <w:szCs w:val="24"/>
              </w:rPr>
            </w:pPr>
            <w:r w:rsidRPr="00EC4588">
              <w:rPr>
                <w:b/>
                <w:sz w:val="24"/>
                <w:szCs w:val="24"/>
              </w:rPr>
              <w:t>Languages programme of study: KS2 (</w:t>
            </w:r>
            <w:proofErr w:type="spellStart"/>
            <w:r w:rsidRPr="00EC4588">
              <w:rPr>
                <w:b/>
                <w:sz w:val="24"/>
                <w:szCs w:val="24"/>
              </w:rPr>
              <w:t>DfE</w:t>
            </w:r>
            <w:proofErr w:type="spellEnd"/>
            <w:r w:rsidRPr="00EC458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3118" w:type="dxa"/>
            <w:shd w:val="clear" w:color="auto" w:fill="D2EAF1"/>
            <w:vAlign w:val="center"/>
          </w:tcPr>
          <w:p w:rsidR="0064574C" w:rsidRPr="00445D86" w:rsidRDefault="0064574C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3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64574C" w:rsidRPr="00445D86" w:rsidRDefault="0064574C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4</w:t>
            </w:r>
          </w:p>
        </w:tc>
      </w:tr>
      <w:tr w:rsidR="0064574C" w:rsidRPr="004A179F" w:rsidTr="0064574C">
        <w:trPr>
          <w:trHeight w:val="2118"/>
        </w:trPr>
        <w:tc>
          <w:tcPr>
            <w:tcW w:w="3120" w:type="dxa"/>
            <w:shd w:val="clear" w:color="auto" w:fill="auto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R</w:t>
            </w:r>
            <w:r w:rsidRPr="002C385D">
              <w:rPr>
                <w:rFonts w:cs="Arial"/>
                <w:b/>
                <w:color w:val="000000"/>
              </w:rPr>
              <w:t xml:space="preserve">ead carefully and show understanding of words, phrases and simple writing </w:t>
            </w:r>
          </w:p>
        </w:tc>
        <w:tc>
          <w:tcPr>
            <w:tcW w:w="3118" w:type="dxa"/>
            <w:shd w:val="clear" w:color="auto" w:fill="D2EAF1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R</w:t>
            </w:r>
            <w:r w:rsidRPr="002C385D">
              <w:t xml:space="preserve">ead and understand </w:t>
            </w:r>
            <w:r>
              <w:t xml:space="preserve">a short list of familiar words and </w:t>
            </w:r>
            <w:r w:rsidRPr="002C385D">
              <w:t>phrases and find the information asked for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R</w:t>
            </w:r>
            <w:r w:rsidRPr="002C385D">
              <w:t>ead and understand a</w:t>
            </w:r>
            <w:r>
              <w:t xml:space="preserve"> wider</w:t>
            </w:r>
            <w:r w:rsidRPr="002C385D">
              <w:t xml:space="preserve"> range of familiar phrases</w:t>
            </w:r>
            <w:r>
              <w:t xml:space="preserve"> and find out key information</w:t>
            </w:r>
          </w:p>
        </w:tc>
      </w:tr>
      <w:tr w:rsidR="0064574C" w:rsidRPr="004A179F" w:rsidTr="0064574C">
        <w:trPr>
          <w:trHeight w:val="1398"/>
        </w:trPr>
        <w:tc>
          <w:tcPr>
            <w:tcW w:w="3120" w:type="dxa"/>
            <w:shd w:val="clear" w:color="auto" w:fill="auto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lastRenderedPageBreak/>
              <w:t>A</w:t>
            </w:r>
            <w:r w:rsidRPr="002C385D">
              <w:rPr>
                <w:rFonts w:cs="Arial"/>
                <w:b/>
                <w:color w:val="000000"/>
              </w:rPr>
              <w:t xml:space="preserve">ppreciate stories, songs, poems and rhymes in the language </w:t>
            </w:r>
          </w:p>
        </w:tc>
        <w:tc>
          <w:tcPr>
            <w:tcW w:w="3118" w:type="dxa"/>
            <w:shd w:val="clear" w:color="auto" w:fill="D2EAF1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P</w:t>
            </w:r>
            <w:r w:rsidRPr="002C385D">
              <w:t>articipate in stories, songs, poems and rhymes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R</w:t>
            </w:r>
            <w:r w:rsidRPr="002C385D">
              <w:t>ead and understand familiar language in stories, songs, poems and rhymes</w:t>
            </w:r>
          </w:p>
        </w:tc>
      </w:tr>
      <w:tr w:rsidR="0064574C" w:rsidRPr="004A179F" w:rsidTr="0064574C">
        <w:trPr>
          <w:trHeight w:val="1701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B</w:t>
            </w:r>
            <w:r w:rsidRPr="002C385D">
              <w:rPr>
                <w:rFonts w:cs="Arial"/>
                <w:b/>
                <w:color w:val="000000"/>
              </w:rPr>
              <w:t xml:space="preserve">roaden their vocabulary and develop their ability to understand new words that are introduced into familiar written material, including through using a dictionary </w:t>
            </w:r>
          </w:p>
        </w:tc>
        <w:tc>
          <w:tcPr>
            <w:tcW w:w="3118" w:type="dxa"/>
            <w:shd w:val="clear" w:color="auto" w:fill="D2EAF1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 xml:space="preserve">Use a simple word list </w:t>
            </w:r>
            <w:r w:rsidRPr="002C385D">
              <w:t>to find out the meaning of unfamiliar words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U</w:t>
            </w:r>
            <w:r w:rsidRPr="002C385D">
              <w:t>se a glossary/simple dictionary to find out the meaning of unfamiliar words</w:t>
            </w:r>
          </w:p>
        </w:tc>
      </w:tr>
      <w:tr w:rsidR="0064574C" w:rsidRPr="004A179F" w:rsidTr="0064574C">
        <w:trPr>
          <w:trHeight w:val="1693"/>
        </w:trPr>
        <w:tc>
          <w:tcPr>
            <w:tcW w:w="3120" w:type="dxa"/>
            <w:vMerge/>
            <w:shd w:val="clear" w:color="auto" w:fill="auto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color w:val="000000"/>
              </w:rPr>
            </w:pPr>
          </w:p>
        </w:tc>
        <w:tc>
          <w:tcPr>
            <w:tcW w:w="3118" w:type="dxa"/>
            <w:shd w:val="clear" w:color="auto" w:fill="D2EAF1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S</w:t>
            </w:r>
            <w:r w:rsidRPr="002C385D">
              <w:t xml:space="preserve">ee the similarities between words in </w:t>
            </w:r>
            <w:r>
              <w:t>English and where appropriate other languages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64574C" w:rsidRPr="002C385D" w:rsidRDefault="0064574C" w:rsidP="00A05F3E">
            <w:pPr>
              <w:tabs>
                <w:tab w:val="left" w:pos="1758"/>
              </w:tabs>
            </w:pPr>
            <w:r>
              <w:t>Look for clues to help</w:t>
            </w:r>
            <w:r w:rsidRPr="002C385D">
              <w:t xml:space="preserve"> work out the meaning of new words</w:t>
            </w:r>
          </w:p>
        </w:tc>
      </w:tr>
    </w:tbl>
    <w:p w:rsidR="0064574C" w:rsidRDefault="0064574C"/>
    <w:p w:rsidR="0064574C" w:rsidRDefault="0064574C"/>
    <w:tbl>
      <w:tblPr>
        <w:tblStyle w:val="LightGrid-Accent52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64574C" w:rsidRPr="0064574C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64574C" w:rsidRPr="0064574C" w:rsidRDefault="0064574C" w:rsidP="0064574C">
            <w:pPr>
              <w:jc w:val="center"/>
              <w:rPr>
                <w:rFonts w:ascii="Arial Black" w:hAnsi="Arial Black"/>
                <w:b w:val="0"/>
              </w:rPr>
            </w:pPr>
            <w:r w:rsidRPr="0064574C">
              <w:rPr>
                <w:rFonts w:ascii="Arial Black" w:hAnsi="Arial Black"/>
              </w:rPr>
              <w:t>Primary MFL Assessment Year 3</w:t>
            </w:r>
          </w:p>
        </w:tc>
      </w:tr>
      <w:tr w:rsidR="0064574C" w:rsidRPr="0064574C" w:rsidTr="006457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shd w:val="clear" w:color="auto" w:fill="FFFFFF"/>
            <w:textDirection w:val="btLr"/>
            <w:hideMark/>
          </w:tcPr>
          <w:p w:rsidR="0064574C" w:rsidRPr="0064574C" w:rsidRDefault="0064574C" w:rsidP="0064574C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64574C">
              <w:rPr>
                <w:rFonts w:ascii="Arial Black" w:hAnsi="Arial Black"/>
              </w:rPr>
              <w:t>Reading</w:t>
            </w:r>
          </w:p>
        </w:tc>
        <w:tc>
          <w:tcPr>
            <w:tcW w:w="7613" w:type="dxa"/>
            <w:hideMark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Read and understand a short list of familiar words/phrases</w:t>
            </w: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4574C" w:rsidRPr="0064574C" w:rsidTr="006457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64574C" w:rsidRPr="0064574C" w:rsidRDefault="0064574C" w:rsidP="0064574C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Participate in stories, songs, poems and rhymes</w:t>
            </w: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4574C" w:rsidRPr="0064574C" w:rsidTr="006457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64574C" w:rsidRPr="0064574C" w:rsidRDefault="0064574C" w:rsidP="0064574C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Use a simple word list to find out meanings</w:t>
            </w: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4574C" w:rsidRPr="0064574C" w:rsidTr="006457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FFFFF"/>
            <w:vAlign w:val="center"/>
            <w:hideMark/>
          </w:tcPr>
          <w:p w:rsidR="0064574C" w:rsidRPr="0064574C" w:rsidRDefault="0064574C" w:rsidP="0064574C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Find similarities between English and target language</w:t>
            </w: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64574C" w:rsidRDefault="0064574C"/>
    <w:p w:rsidR="0064574C" w:rsidRDefault="0064574C"/>
    <w:p w:rsidR="0064574C" w:rsidRDefault="0064574C"/>
    <w:p w:rsidR="0064574C" w:rsidRDefault="0064574C"/>
    <w:tbl>
      <w:tblPr>
        <w:tblStyle w:val="LightGrid-Accent42"/>
        <w:tblW w:w="10112" w:type="dxa"/>
        <w:tblLayout w:type="fixed"/>
        <w:tblLook w:val="04A0" w:firstRow="1" w:lastRow="0" w:firstColumn="1" w:lastColumn="0" w:noHBand="0" w:noVBand="1"/>
      </w:tblPr>
      <w:tblGrid>
        <w:gridCol w:w="625"/>
        <w:gridCol w:w="7839"/>
        <w:gridCol w:w="549"/>
        <w:gridCol w:w="549"/>
        <w:gridCol w:w="550"/>
      </w:tblGrid>
      <w:tr w:rsidR="0064574C" w:rsidRPr="0064574C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12" w:type="dxa"/>
            <w:gridSpan w:val="5"/>
          </w:tcPr>
          <w:p w:rsidR="0064574C" w:rsidRPr="0064574C" w:rsidRDefault="0064574C" w:rsidP="0064574C">
            <w:pPr>
              <w:jc w:val="center"/>
              <w:rPr>
                <w:rFonts w:ascii="Arial Black" w:hAnsi="Arial Black"/>
                <w:b w:val="0"/>
              </w:rPr>
            </w:pPr>
            <w:r w:rsidRPr="0064574C">
              <w:rPr>
                <w:rFonts w:ascii="Arial Black" w:hAnsi="Arial Black"/>
              </w:rPr>
              <w:t>Primary MFL Assessment Year 4</w:t>
            </w:r>
          </w:p>
        </w:tc>
      </w:tr>
      <w:tr w:rsidR="0064574C" w:rsidRPr="0064574C" w:rsidTr="006457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 w:val="restart"/>
            <w:shd w:val="clear" w:color="auto" w:fill="FFFFFF"/>
            <w:textDirection w:val="btLr"/>
          </w:tcPr>
          <w:p w:rsidR="0064574C" w:rsidRPr="0064574C" w:rsidRDefault="0064574C" w:rsidP="0064574C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64574C">
              <w:rPr>
                <w:rFonts w:ascii="Arial Black" w:hAnsi="Arial Black"/>
              </w:rPr>
              <w:t>Reading</w:t>
            </w:r>
          </w:p>
        </w:tc>
        <w:tc>
          <w:tcPr>
            <w:tcW w:w="7839" w:type="dxa"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Read and understand a wide range of familiar phrases</w:t>
            </w: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4574C" w:rsidRPr="0064574C" w:rsidTr="006457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  <w:shd w:val="clear" w:color="auto" w:fill="FFFFFF"/>
          </w:tcPr>
          <w:p w:rsidR="0064574C" w:rsidRPr="0064574C" w:rsidRDefault="0064574C" w:rsidP="0064574C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Read and understand familiar language in stories, songs, poems and rhymes</w:t>
            </w: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4574C" w:rsidRPr="0064574C" w:rsidTr="0064574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  <w:shd w:val="clear" w:color="auto" w:fill="FFFFFF"/>
          </w:tcPr>
          <w:p w:rsidR="0064574C" w:rsidRPr="0064574C" w:rsidRDefault="0064574C" w:rsidP="0064574C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Use glossary/simple dictionary to find out meanings</w:t>
            </w: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4574C" w:rsidRPr="0064574C" w:rsidTr="0064574C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  <w:shd w:val="clear" w:color="auto" w:fill="FFFFFF"/>
          </w:tcPr>
          <w:p w:rsidR="0064574C" w:rsidRPr="0064574C" w:rsidRDefault="0064574C" w:rsidP="0064574C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4574C" w:rsidRPr="0064574C" w:rsidRDefault="0064574C" w:rsidP="0064574C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4574C">
              <w:rPr>
                <w:rFonts w:ascii="Calibri" w:hAnsi="Calibri" w:cs="Times New Roman"/>
              </w:rPr>
              <w:t>Use clues to work out meanings of new words</w:t>
            </w: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4574C" w:rsidRPr="0064574C" w:rsidRDefault="0064574C" w:rsidP="0064574C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64574C" w:rsidRDefault="0064574C"/>
    <w:tbl>
      <w:tblPr>
        <w:tblStyle w:val="TableGrid"/>
        <w:tblW w:w="9073" w:type="dxa"/>
        <w:tblInd w:w="-318" w:type="dxa"/>
        <w:tblLook w:val="04A0" w:firstRow="1" w:lastRow="0" w:firstColumn="1" w:lastColumn="0" w:noHBand="0" w:noVBand="1"/>
      </w:tblPr>
      <w:tblGrid>
        <w:gridCol w:w="3120"/>
        <w:gridCol w:w="2835"/>
        <w:gridCol w:w="3118"/>
      </w:tblGrid>
      <w:tr w:rsidR="005225D3" w:rsidRPr="00445D86" w:rsidTr="005225D3">
        <w:tc>
          <w:tcPr>
            <w:tcW w:w="3120" w:type="dxa"/>
            <w:shd w:val="clear" w:color="auto" w:fill="auto"/>
            <w:vAlign w:val="center"/>
          </w:tcPr>
          <w:p w:rsidR="005225D3" w:rsidRPr="00445D86" w:rsidRDefault="005225D3" w:rsidP="00A05F3E">
            <w:pPr>
              <w:jc w:val="center"/>
              <w:rPr>
                <w:b/>
                <w:sz w:val="24"/>
                <w:szCs w:val="24"/>
              </w:rPr>
            </w:pPr>
            <w:r w:rsidRPr="00EC4588">
              <w:rPr>
                <w:b/>
                <w:sz w:val="24"/>
                <w:szCs w:val="24"/>
              </w:rPr>
              <w:t>Languages programme of study: KS2 (</w:t>
            </w:r>
            <w:proofErr w:type="spellStart"/>
            <w:r w:rsidRPr="00EC4588">
              <w:rPr>
                <w:b/>
                <w:sz w:val="24"/>
                <w:szCs w:val="24"/>
              </w:rPr>
              <w:t>DfE</w:t>
            </w:r>
            <w:proofErr w:type="spellEnd"/>
            <w:r w:rsidRPr="00EC458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5225D3" w:rsidRPr="00445D86" w:rsidRDefault="005225D3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5</w:t>
            </w:r>
          </w:p>
        </w:tc>
        <w:tc>
          <w:tcPr>
            <w:tcW w:w="3118" w:type="dxa"/>
            <w:shd w:val="clear" w:color="auto" w:fill="FDE4D0"/>
            <w:vAlign w:val="center"/>
          </w:tcPr>
          <w:p w:rsidR="005225D3" w:rsidRPr="00445D86" w:rsidRDefault="005225D3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6</w:t>
            </w:r>
          </w:p>
        </w:tc>
      </w:tr>
      <w:tr w:rsidR="005225D3" w:rsidRPr="004A179F" w:rsidTr="005225D3">
        <w:trPr>
          <w:trHeight w:val="2118"/>
        </w:trPr>
        <w:tc>
          <w:tcPr>
            <w:tcW w:w="3120" w:type="dxa"/>
            <w:shd w:val="clear" w:color="auto" w:fill="auto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lastRenderedPageBreak/>
              <w:t>R</w:t>
            </w:r>
            <w:r w:rsidRPr="002C385D">
              <w:rPr>
                <w:rFonts w:cs="Arial"/>
                <w:b/>
                <w:color w:val="000000"/>
              </w:rPr>
              <w:t xml:space="preserve">ead carefully and show understanding of words, phrases and simple writing 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  <w:r>
              <w:t>R</w:t>
            </w:r>
            <w:r w:rsidRPr="002C385D">
              <w:t xml:space="preserve">ead and understand more complex sentences and </w:t>
            </w:r>
            <w:r>
              <w:t xml:space="preserve">different </w:t>
            </w:r>
            <w:r w:rsidRPr="002C385D">
              <w:t>short texts</w:t>
            </w:r>
            <w:r>
              <w:t xml:space="preserve"> with appropriate grammatical complexity° </w:t>
            </w:r>
            <w:r w:rsidRPr="002C385D">
              <w:t>understand</w:t>
            </w:r>
            <w:r>
              <w:t>ing the main points</w:t>
            </w:r>
          </w:p>
        </w:tc>
        <w:tc>
          <w:tcPr>
            <w:tcW w:w="3118" w:type="dxa"/>
            <w:shd w:val="clear" w:color="auto" w:fill="FDE4D0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  <w:r>
              <w:t>R</w:t>
            </w:r>
            <w:r w:rsidRPr="002C385D">
              <w:t>ead and understand texts with some unfamiliar language</w:t>
            </w:r>
            <w:r>
              <w:t xml:space="preserve"> with appropriate grammatical complexity*</w:t>
            </w:r>
          </w:p>
        </w:tc>
      </w:tr>
      <w:tr w:rsidR="005225D3" w:rsidRPr="004A179F" w:rsidTr="005225D3">
        <w:trPr>
          <w:trHeight w:val="1398"/>
        </w:trPr>
        <w:tc>
          <w:tcPr>
            <w:tcW w:w="3120" w:type="dxa"/>
            <w:shd w:val="clear" w:color="auto" w:fill="auto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A</w:t>
            </w:r>
            <w:r w:rsidRPr="002C385D">
              <w:rPr>
                <w:rFonts w:cs="Arial"/>
                <w:b/>
                <w:color w:val="000000"/>
              </w:rPr>
              <w:t xml:space="preserve">ppreciate stories, songs, poems and rhymes in the language 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  <w:r>
              <w:t>Compare and contrast a range of stories, songs, poems and rhymes and express an opinion in English</w:t>
            </w:r>
          </w:p>
        </w:tc>
        <w:tc>
          <w:tcPr>
            <w:tcW w:w="3118" w:type="dxa"/>
            <w:shd w:val="clear" w:color="auto" w:fill="FDE4D0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  <w:r>
              <w:t>Make and explain reading preferences based on my experience</w:t>
            </w:r>
          </w:p>
        </w:tc>
      </w:tr>
      <w:tr w:rsidR="005225D3" w:rsidRPr="004A179F" w:rsidTr="005225D3">
        <w:trPr>
          <w:trHeight w:val="1701"/>
        </w:trPr>
        <w:tc>
          <w:tcPr>
            <w:tcW w:w="3120" w:type="dxa"/>
            <w:vMerge w:val="restart"/>
            <w:shd w:val="clear" w:color="auto" w:fill="auto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b/>
                <w:color w:val="000000"/>
              </w:rPr>
            </w:pPr>
            <w:r>
              <w:rPr>
                <w:rFonts w:cs="Arial"/>
                <w:b/>
                <w:color w:val="000000"/>
              </w:rPr>
              <w:t>B</w:t>
            </w:r>
            <w:r w:rsidRPr="002C385D">
              <w:rPr>
                <w:rFonts w:cs="Arial"/>
                <w:b/>
                <w:color w:val="000000"/>
              </w:rPr>
              <w:t xml:space="preserve">roaden their vocabulary and develop their ability to understand new words that are introduced into familiar written material, including through using a dictionary </w:t>
            </w:r>
          </w:p>
        </w:tc>
        <w:tc>
          <w:tcPr>
            <w:tcW w:w="2835" w:type="dxa"/>
            <w:vMerge w:val="restart"/>
            <w:shd w:val="clear" w:color="auto" w:fill="E6EED5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  <w:r>
              <w:t>F</w:t>
            </w:r>
            <w:r w:rsidRPr="002C385D">
              <w:t>ind out the meaning of an unfamiliar word</w:t>
            </w:r>
            <w:r>
              <w:t xml:space="preserve"> using a range of sources or strategies</w:t>
            </w:r>
          </w:p>
        </w:tc>
        <w:tc>
          <w:tcPr>
            <w:tcW w:w="3118" w:type="dxa"/>
            <w:vMerge w:val="restart"/>
            <w:shd w:val="clear" w:color="auto" w:fill="FDE4D0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  <w:r>
              <w:t>Decode a text using their</w:t>
            </w:r>
            <w:r w:rsidRPr="002C385D">
              <w:t xml:space="preserve"> vocabulary, grammat</w:t>
            </w:r>
            <w:r>
              <w:t>ical knowledge and a dictionary</w:t>
            </w:r>
          </w:p>
        </w:tc>
      </w:tr>
      <w:tr w:rsidR="005225D3" w:rsidRPr="004A179F" w:rsidTr="005225D3">
        <w:trPr>
          <w:trHeight w:val="1693"/>
        </w:trPr>
        <w:tc>
          <w:tcPr>
            <w:tcW w:w="3120" w:type="dxa"/>
            <w:vMerge/>
            <w:shd w:val="clear" w:color="auto" w:fill="auto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  <w:autoSpaceDE w:val="0"/>
              <w:autoSpaceDN w:val="0"/>
              <w:adjustRightInd w:val="0"/>
              <w:spacing w:after="120"/>
              <w:ind w:left="66"/>
              <w:rPr>
                <w:rFonts w:cs="Arial"/>
                <w:color w:val="000000"/>
              </w:rPr>
            </w:pPr>
          </w:p>
        </w:tc>
        <w:tc>
          <w:tcPr>
            <w:tcW w:w="2835" w:type="dxa"/>
            <w:vMerge/>
            <w:shd w:val="clear" w:color="auto" w:fill="E6EED5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</w:p>
        </w:tc>
        <w:tc>
          <w:tcPr>
            <w:tcW w:w="3118" w:type="dxa"/>
            <w:vMerge/>
            <w:shd w:val="clear" w:color="auto" w:fill="FDE4D0"/>
            <w:vAlign w:val="center"/>
          </w:tcPr>
          <w:p w:rsidR="005225D3" w:rsidRPr="002C385D" w:rsidRDefault="005225D3" w:rsidP="00A05F3E">
            <w:pPr>
              <w:tabs>
                <w:tab w:val="left" w:pos="1758"/>
              </w:tabs>
            </w:pPr>
          </w:p>
        </w:tc>
      </w:tr>
    </w:tbl>
    <w:p w:rsidR="005225D3" w:rsidRDefault="005225D3"/>
    <w:tbl>
      <w:tblPr>
        <w:tblStyle w:val="LightGrid-Accent32"/>
        <w:tblW w:w="10168" w:type="dxa"/>
        <w:tblLayout w:type="fixed"/>
        <w:tblLook w:val="04A0" w:firstRow="1" w:lastRow="0" w:firstColumn="1" w:lastColumn="0" w:noHBand="0" w:noVBand="1"/>
      </w:tblPr>
      <w:tblGrid>
        <w:gridCol w:w="630"/>
        <w:gridCol w:w="7882"/>
        <w:gridCol w:w="552"/>
        <w:gridCol w:w="552"/>
        <w:gridCol w:w="552"/>
      </w:tblGrid>
      <w:tr w:rsidR="005225D3" w:rsidRPr="005225D3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8" w:type="dxa"/>
            <w:gridSpan w:val="5"/>
          </w:tcPr>
          <w:p w:rsidR="005225D3" w:rsidRPr="005225D3" w:rsidRDefault="005225D3" w:rsidP="005225D3">
            <w:pPr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Primary MFL Assessment Year 5</w:t>
            </w:r>
          </w:p>
        </w:tc>
      </w:tr>
      <w:tr w:rsidR="005225D3" w:rsidRPr="005225D3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 w:val="restart"/>
            <w:textDirection w:val="btLr"/>
            <w:hideMark/>
          </w:tcPr>
          <w:p w:rsidR="005225D3" w:rsidRPr="005225D3" w:rsidRDefault="005225D3" w:rsidP="005225D3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Reading</w:t>
            </w:r>
          </w:p>
        </w:tc>
        <w:tc>
          <w:tcPr>
            <w:tcW w:w="7882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Read and understand increasingly complex texts</w:t>
            </w: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5225D3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textDirection w:val="btLr"/>
            <w:vAlign w:val="center"/>
            <w:hideMark/>
          </w:tcPr>
          <w:p w:rsidR="005225D3" w:rsidRPr="005225D3" w:rsidRDefault="005225D3" w:rsidP="005225D3">
            <w:pPr>
              <w:ind w:left="113" w:right="113"/>
              <w:rPr>
                <w:rFonts w:ascii="Arial Black" w:hAnsi="Arial Black"/>
              </w:rPr>
            </w:pPr>
          </w:p>
        </w:tc>
        <w:tc>
          <w:tcPr>
            <w:tcW w:w="7882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Compare and contrast a range of stories, songs, poems and rhymes and express an opinion</w:t>
            </w: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5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textDirection w:val="btLr"/>
            <w:vAlign w:val="center"/>
            <w:hideMark/>
          </w:tcPr>
          <w:p w:rsidR="005225D3" w:rsidRPr="005225D3" w:rsidRDefault="005225D3" w:rsidP="005225D3">
            <w:pPr>
              <w:ind w:left="113" w:right="113"/>
              <w:rPr>
                <w:rFonts w:ascii="Arial Black" w:hAnsi="Arial Black"/>
              </w:rPr>
            </w:pPr>
          </w:p>
        </w:tc>
        <w:tc>
          <w:tcPr>
            <w:tcW w:w="7882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Know how to find out meanings of unfamiliar words using a range of sources and strategies</w:t>
            </w: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5225D3" w:rsidRDefault="005225D3"/>
    <w:p w:rsidR="005225D3" w:rsidRDefault="005225D3"/>
    <w:tbl>
      <w:tblPr>
        <w:tblStyle w:val="LightGrid-Accent62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5225D3" w:rsidRPr="005225D3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5225D3" w:rsidRPr="005225D3" w:rsidRDefault="005225D3" w:rsidP="005225D3">
            <w:pPr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Primary MFL Assessment Year 6</w:t>
            </w: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shd w:val="clear" w:color="auto" w:fill="auto"/>
            <w:textDirection w:val="btLr"/>
            <w:hideMark/>
          </w:tcPr>
          <w:p w:rsidR="005225D3" w:rsidRPr="005225D3" w:rsidRDefault="005225D3" w:rsidP="005225D3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Reading</w:t>
            </w: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Read and understand increasingly complex texts with appropriate grammatical complexity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auto"/>
            <w:vAlign w:val="center"/>
            <w:hideMark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Make and explain reading preferences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auto"/>
            <w:vAlign w:val="center"/>
            <w:hideMark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Decode texts using knowledge of grammar and vocabulary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5225D3" w:rsidRDefault="005225D3"/>
    <w:p w:rsidR="005225D3" w:rsidRDefault="005225D3"/>
    <w:p w:rsidR="005225D3" w:rsidRDefault="005225D3"/>
    <w:tbl>
      <w:tblPr>
        <w:tblStyle w:val="TableGrid"/>
        <w:tblW w:w="907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114"/>
        <w:gridCol w:w="2982"/>
        <w:gridCol w:w="2977"/>
      </w:tblGrid>
      <w:tr w:rsidR="005225D3" w:rsidRPr="00445D86" w:rsidTr="005225D3">
        <w:trPr>
          <w:trHeight w:val="270"/>
        </w:trPr>
        <w:tc>
          <w:tcPr>
            <w:tcW w:w="3114" w:type="dxa"/>
            <w:shd w:val="clear" w:color="auto" w:fill="auto"/>
            <w:vAlign w:val="center"/>
          </w:tcPr>
          <w:p w:rsidR="005225D3" w:rsidRPr="00445D86" w:rsidRDefault="005225D3" w:rsidP="00A05F3E">
            <w:pPr>
              <w:jc w:val="center"/>
              <w:rPr>
                <w:b/>
                <w:sz w:val="24"/>
                <w:szCs w:val="24"/>
              </w:rPr>
            </w:pPr>
            <w:r w:rsidRPr="00EC4588">
              <w:rPr>
                <w:b/>
                <w:sz w:val="24"/>
                <w:szCs w:val="24"/>
              </w:rPr>
              <w:lastRenderedPageBreak/>
              <w:t>Languages programme of study: KS2 (</w:t>
            </w:r>
            <w:proofErr w:type="spellStart"/>
            <w:r w:rsidRPr="00EC4588">
              <w:rPr>
                <w:b/>
                <w:sz w:val="24"/>
                <w:szCs w:val="24"/>
              </w:rPr>
              <w:t>DfE</w:t>
            </w:r>
            <w:proofErr w:type="spellEnd"/>
            <w:r w:rsidRPr="00EC458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982" w:type="dxa"/>
            <w:shd w:val="clear" w:color="auto" w:fill="D2EAF1"/>
            <w:vAlign w:val="center"/>
          </w:tcPr>
          <w:p w:rsidR="005225D3" w:rsidRPr="00445D86" w:rsidRDefault="005225D3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3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5225D3" w:rsidRPr="00445D86" w:rsidRDefault="005225D3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4</w:t>
            </w:r>
          </w:p>
        </w:tc>
      </w:tr>
      <w:tr w:rsidR="005225D3" w:rsidRPr="004A179F" w:rsidTr="005225D3">
        <w:trPr>
          <w:trHeight w:val="718"/>
        </w:trPr>
        <w:tc>
          <w:tcPr>
            <w:tcW w:w="3114" w:type="dxa"/>
            <w:vMerge w:val="restart"/>
            <w:shd w:val="clear" w:color="auto" w:fill="auto"/>
            <w:vAlign w:val="center"/>
          </w:tcPr>
          <w:p w:rsidR="005225D3" w:rsidRPr="002C385D" w:rsidRDefault="005225D3" w:rsidP="00A05F3E">
            <w:pPr>
              <w:rPr>
                <w:b/>
              </w:rPr>
            </w:pPr>
            <w:r>
              <w:rPr>
                <w:b/>
              </w:rPr>
              <w:t>Write phrases from memory</w:t>
            </w:r>
          </w:p>
        </w:tc>
        <w:tc>
          <w:tcPr>
            <w:tcW w:w="2982" w:type="dxa"/>
            <w:shd w:val="clear" w:color="auto" w:fill="D2EAF1"/>
            <w:vAlign w:val="center"/>
          </w:tcPr>
          <w:p w:rsidR="005225D3" w:rsidRPr="0020217B" w:rsidRDefault="005225D3" w:rsidP="00A05F3E">
            <w:pPr>
              <w:ind w:left="33"/>
            </w:pPr>
            <w:r w:rsidRPr="0020217B">
              <w:t>Accurately copy familiar words with developing awareness of punctuation e</w:t>
            </w:r>
            <w:r>
              <w:t>.</w:t>
            </w:r>
            <w:r w:rsidRPr="0020217B">
              <w:t>g</w:t>
            </w:r>
            <w:r>
              <w:t>.</w:t>
            </w:r>
            <w:r w:rsidRPr="0020217B">
              <w:t xml:space="preserve"> accents, special characters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5225D3" w:rsidRPr="0020217B" w:rsidRDefault="005225D3" w:rsidP="00A05F3E">
            <w:pPr>
              <w:ind w:left="33"/>
            </w:pPr>
            <w:r w:rsidRPr="0020217B">
              <w:t>Copy and adapt sho</w:t>
            </w:r>
            <w:r>
              <w:t>rt phrases using familiar words</w:t>
            </w:r>
          </w:p>
        </w:tc>
      </w:tr>
      <w:tr w:rsidR="005225D3" w:rsidRPr="004A179F" w:rsidTr="005225D3">
        <w:trPr>
          <w:trHeight w:val="1471"/>
        </w:trPr>
        <w:tc>
          <w:tcPr>
            <w:tcW w:w="3114" w:type="dxa"/>
            <w:vMerge/>
            <w:shd w:val="clear" w:color="auto" w:fill="auto"/>
            <w:vAlign w:val="center"/>
          </w:tcPr>
          <w:p w:rsidR="005225D3" w:rsidRPr="002C385D" w:rsidRDefault="005225D3" w:rsidP="00A05F3E">
            <w:pPr>
              <w:rPr>
                <w:b/>
              </w:rPr>
            </w:pPr>
          </w:p>
        </w:tc>
        <w:tc>
          <w:tcPr>
            <w:tcW w:w="2982" w:type="dxa"/>
            <w:shd w:val="clear" w:color="auto" w:fill="D2EAF1"/>
            <w:vAlign w:val="center"/>
          </w:tcPr>
          <w:p w:rsidR="005225D3" w:rsidRPr="0020217B" w:rsidRDefault="005225D3" w:rsidP="00A05F3E">
            <w:pPr>
              <w:ind w:left="33"/>
            </w:pPr>
            <w:r w:rsidRPr="0020217B">
              <w:t>Write 5-10 words from memory with mostly accurate spelling  e.g. during a labelling activity of classroom objects, family members, body parts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5225D3" w:rsidRPr="0020217B" w:rsidRDefault="005225D3" w:rsidP="00A05F3E">
            <w:pPr>
              <w:ind w:left="33"/>
            </w:pPr>
            <w:r w:rsidRPr="0020217B">
              <w:t>Write 3-5 simple sentences from memory</w:t>
            </w:r>
          </w:p>
        </w:tc>
      </w:tr>
      <w:tr w:rsidR="005225D3" w:rsidRPr="004A179F" w:rsidTr="005225D3">
        <w:trPr>
          <w:trHeight w:val="1512"/>
        </w:trPr>
        <w:tc>
          <w:tcPr>
            <w:tcW w:w="3114" w:type="dxa"/>
            <w:vMerge w:val="restart"/>
            <w:shd w:val="clear" w:color="auto" w:fill="auto"/>
            <w:vAlign w:val="center"/>
          </w:tcPr>
          <w:p w:rsidR="005225D3" w:rsidRPr="002C385D" w:rsidRDefault="005225D3" w:rsidP="00A05F3E">
            <w:pPr>
              <w:rPr>
                <w:b/>
              </w:rPr>
            </w:pPr>
            <w:r>
              <w:rPr>
                <w:b/>
              </w:rPr>
              <w:t>A</w:t>
            </w:r>
            <w:r w:rsidRPr="002C385D">
              <w:rPr>
                <w:b/>
              </w:rPr>
              <w:t>dapt these to create new sentences to express ideas clearly</w:t>
            </w:r>
          </w:p>
          <w:p w:rsidR="005225D3" w:rsidRPr="002C385D" w:rsidRDefault="005225D3" w:rsidP="00A05F3E">
            <w:pPr>
              <w:rPr>
                <w:b/>
              </w:rPr>
            </w:pPr>
          </w:p>
          <w:p w:rsidR="005225D3" w:rsidRPr="002C385D" w:rsidRDefault="005225D3" w:rsidP="00A05F3E">
            <w:pPr>
              <w:rPr>
                <w:b/>
              </w:rPr>
            </w:pPr>
            <w:r>
              <w:rPr>
                <w:b/>
              </w:rPr>
              <w:t>D</w:t>
            </w:r>
            <w:r w:rsidRPr="002C385D">
              <w:rPr>
                <w:b/>
              </w:rPr>
              <w:t>escribe people, places, things, and actions orally and in writing</w:t>
            </w:r>
          </w:p>
        </w:tc>
        <w:tc>
          <w:tcPr>
            <w:tcW w:w="2982" w:type="dxa"/>
            <w:shd w:val="clear" w:color="auto" w:fill="D2EAF1"/>
            <w:vAlign w:val="center"/>
          </w:tcPr>
          <w:p w:rsidR="005225D3" w:rsidRPr="0020217B" w:rsidRDefault="005225D3" w:rsidP="00A05F3E">
            <w:pPr>
              <w:ind w:left="33"/>
            </w:pPr>
            <w:r w:rsidRPr="0020217B">
              <w:t>Start to build a personal bank of familiar words and phrases including numbers, days of the week, months, colours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5225D3" w:rsidRPr="0020217B" w:rsidRDefault="005225D3" w:rsidP="00A05F3E">
            <w:pPr>
              <w:ind w:left="33"/>
            </w:pPr>
            <w:r w:rsidRPr="0020217B">
              <w:t>Complete a short</w:t>
            </w:r>
            <w:r>
              <w:t>, fill-in-the-gaps</w:t>
            </w:r>
            <w:r w:rsidRPr="0020217B">
              <w:t xml:space="preserve"> text with familiar missing words for example</w:t>
            </w:r>
            <w:r w:rsidRPr="0020217B">
              <w:rPr>
                <w:i/>
              </w:rPr>
              <w:t xml:space="preserve"> </w:t>
            </w:r>
            <w:r w:rsidRPr="0020217B">
              <w:t>completing an identity card or a Christmas present list</w:t>
            </w:r>
          </w:p>
        </w:tc>
      </w:tr>
      <w:tr w:rsidR="005225D3" w:rsidRPr="004A179F" w:rsidTr="005225D3">
        <w:trPr>
          <w:trHeight w:val="1320"/>
        </w:trPr>
        <w:tc>
          <w:tcPr>
            <w:tcW w:w="3114" w:type="dxa"/>
            <w:vMerge/>
            <w:shd w:val="clear" w:color="auto" w:fill="auto"/>
            <w:vAlign w:val="center"/>
          </w:tcPr>
          <w:p w:rsidR="005225D3" w:rsidRPr="002C385D" w:rsidRDefault="005225D3" w:rsidP="00A05F3E">
            <w:pPr>
              <w:rPr>
                <w:b/>
              </w:rPr>
            </w:pPr>
          </w:p>
        </w:tc>
        <w:tc>
          <w:tcPr>
            <w:tcW w:w="2982" w:type="dxa"/>
            <w:vMerge w:val="restart"/>
            <w:shd w:val="clear" w:color="auto" w:fill="D2EAF1"/>
            <w:vAlign w:val="center"/>
          </w:tcPr>
          <w:p w:rsidR="005225D3" w:rsidRPr="0020217B" w:rsidRDefault="005225D3" w:rsidP="00A05F3E">
            <w:r w:rsidRPr="0020217B">
              <w:t>Produce their own vocabulary lists, colour coding parts of speech, e.g. gender, adjectives</w:t>
            </w:r>
          </w:p>
        </w:tc>
        <w:tc>
          <w:tcPr>
            <w:tcW w:w="2977" w:type="dxa"/>
            <w:shd w:val="clear" w:color="auto" w:fill="DFD8E8"/>
            <w:vAlign w:val="center"/>
          </w:tcPr>
          <w:p w:rsidR="005225D3" w:rsidRPr="0020217B" w:rsidRDefault="005225D3" w:rsidP="00A05F3E">
            <w:r w:rsidRPr="0020217B">
              <w:t>Write short descriptions with support (e.g. by changing key words in a given model)</w:t>
            </w:r>
          </w:p>
        </w:tc>
      </w:tr>
      <w:tr w:rsidR="005225D3" w:rsidRPr="004A179F" w:rsidTr="005225D3">
        <w:trPr>
          <w:trHeight w:val="1204"/>
        </w:trPr>
        <w:tc>
          <w:tcPr>
            <w:tcW w:w="3114" w:type="dxa"/>
            <w:vMerge/>
            <w:shd w:val="clear" w:color="auto" w:fill="auto"/>
            <w:vAlign w:val="center"/>
          </w:tcPr>
          <w:p w:rsidR="005225D3" w:rsidRPr="002C385D" w:rsidRDefault="005225D3" w:rsidP="00A05F3E">
            <w:pPr>
              <w:rPr>
                <w:b/>
              </w:rPr>
            </w:pPr>
          </w:p>
        </w:tc>
        <w:tc>
          <w:tcPr>
            <w:tcW w:w="2982" w:type="dxa"/>
            <w:vMerge/>
            <w:shd w:val="clear" w:color="auto" w:fill="D2EAF1"/>
            <w:vAlign w:val="center"/>
          </w:tcPr>
          <w:p w:rsidR="005225D3" w:rsidRPr="0020217B" w:rsidRDefault="005225D3" w:rsidP="00A05F3E">
            <w:pPr>
              <w:ind w:left="33"/>
            </w:pPr>
          </w:p>
        </w:tc>
        <w:tc>
          <w:tcPr>
            <w:tcW w:w="2977" w:type="dxa"/>
            <w:shd w:val="clear" w:color="auto" w:fill="DFD8E8"/>
            <w:vAlign w:val="center"/>
          </w:tcPr>
          <w:p w:rsidR="005225D3" w:rsidRPr="0020217B" w:rsidRDefault="005225D3" w:rsidP="00A05F3E">
            <w:r w:rsidRPr="0020217B">
              <w:t>Use new words in written and spoken work</w:t>
            </w:r>
          </w:p>
        </w:tc>
      </w:tr>
    </w:tbl>
    <w:p w:rsidR="005225D3" w:rsidRDefault="005225D3"/>
    <w:tbl>
      <w:tblPr>
        <w:tblStyle w:val="LightGrid-Accent53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5225D3" w:rsidRPr="005225D3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5225D3" w:rsidRPr="005225D3" w:rsidRDefault="005225D3" w:rsidP="005225D3">
            <w:pPr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Primary MFL Assessment Year 3</w:t>
            </w: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textDirection w:val="btLr"/>
            <w:hideMark/>
          </w:tcPr>
          <w:p w:rsidR="005225D3" w:rsidRPr="005225D3" w:rsidRDefault="005225D3" w:rsidP="005225D3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Writing</w:t>
            </w: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Accurately copy familiar words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Write 5-10 words from memory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Start to build a personal word bank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 xml:space="preserve">Produce own vocabulary lists </w:t>
            </w: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5225D3" w:rsidRDefault="005225D3"/>
    <w:tbl>
      <w:tblPr>
        <w:tblStyle w:val="LightGrid-Accent43"/>
        <w:tblW w:w="10112" w:type="dxa"/>
        <w:tblLayout w:type="fixed"/>
        <w:tblLook w:val="04A0" w:firstRow="1" w:lastRow="0" w:firstColumn="1" w:lastColumn="0" w:noHBand="0" w:noVBand="1"/>
      </w:tblPr>
      <w:tblGrid>
        <w:gridCol w:w="625"/>
        <w:gridCol w:w="7839"/>
        <w:gridCol w:w="549"/>
        <w:gridCol w:w="549"/>
        <w:gridCol w:w="550"/>
      </w:tblGrid>
      <w:tr w:rsidR="005225D3" w:rsidRPr="005225D3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12" w:type="dxa"/>
            <w:gridSpan w:val="5"/>
          </w:tcPr>
          <w:p w:rsidR="005225D3" w:rsidRPr="005225D3" w:rsidRDefault="005225D3" w:rsidP="005225D3">
            <w:pPr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Primary MFL Assessment Year 4</w:t>
            </w: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 w:val="restart"/>
            <w:textDirection w:val="btLr"/>
          </w:tcPr>
          <w:p w:rsidR="005225D3" w:rsidRPr="005225D3" w:rsidRDefault="005225D3" w:rsidP="005225D3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5225D3">
              <w:rPr>
                <w:rFonts w:ascii="Arial Black" w:hAnsi="Arial Black"/>
              </w:rPr>
              <w:t>Writing</w:t>
            </w:r>
          </w:p>
        </w:tc>
        <w:tc>
          <w:tcPr>
            <w:tcW w:w="7839" w:type="dxa"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Copy and adapt short phrases</w:t>
            </w: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  <w:textDirection w:val="btLr"/>
          </w:tcPr>
          <w:p w:rsidR="005225D3" w:rsidRPr="005225D3" w:rsidRDefault="005225D3" w:rsidP="005225D3">
            <w:pPr>
              <w:ind w:left="113" w:right="113"/>
              <w:jc w:val="center"/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Write 3-5 simple sentences from memory</w:t>
            </w: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 xml:space="preserve">Complete a short gapped text with familiar missing words </w:t>
            </w: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Write description of self using a writing frame</w:t>
            </w: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5225D3" w:rsidRPr="005225D3" w:rsidTr="005225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5225D3" w:rsidRPr="005225D3" w:rsidRDefault="005225D3" w:rsidP="005225D3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5225D3" w:rsidRPr="005225D3" w:rsidRDefault="005225D3" w:rsidP="005225D3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5225D3">
              <w:rPr>
                <w:rFonts w:ascii="Calibri" w:hAnsi="Calibri" w:cs="Times New Roman"/>
              </w:rPr>
              <w:t>Complete simple written tasks from memory</w:t>
            </w: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5225D3" w:rsidRPr="005225D3" w:rsidRDefault="005225D3" w:rsidP="005225D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5225D3" w:rsidRDefault="005225D3"/>
    <w:tbl>
      <w:tblPr>
        <w:tblStyle w:val="TableGrid"/>
        <w:tblW w:w="9321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114"/>
        <w:gridCol w:w="2835"/>
        <w:gridCol w:w="3372"/>
      </w:tblGrid>
      <w:tr w:rsidR="00FA3FB6" w:rsidRPr="00445D86" w:rsidTr="00FA3FB6">
        <w:trPr>
          <w:trHeight w:val="270"/>
        </w:trPr>
        <w:tc>
          <w:tcPr>
            <w:tcW w:w="3114" w:type="dxa"/>
            <w:shd w:val="clear" w:color="auto" w:fill="auto"/>
            <w:vAlign w:val="center"/>
          </w:tcPr>
          <w:p w:rsidR="00FA3FB6" w:rsidRPr="00445D86" w:rsidRDefault="00FA3FB6" w:rsidP="00A05F3E">
            <w:pPr>
              <w:jc w:val="center"/>
              <w:rPr>
                <w:b/>
                <w:sz w:val="24"/>
                <w:szCs w:val="24"/>
              </w:rPr>
            </w:pPr>
            <w:r w:rsidRPr="00EC4588">
              <w:rPr>
                <w:b/>
                <w:sz w:val="24"/>
                <w:szCs w:val="24"/>
              </w:rPr>
              <w:lastRenderedPageBreak/>
              <w:t>Languages programme of study: KS2 (</w:t>
            </w:r>
            <w:proofErr w:type="spellStart"/>
            <w:r w:rsidRPr="00EC4588">
              <w:rPr>
                <w:b/>
                <w:sz w:val="24"/>
                <w:szCs w:val="24"/>
              </w:rPr>
              <w:t>DfE</w:t>
            </w:r>
            <w:proofErr w:type="spellEnd"/>
            <w:r w:rsidRPr="00EC4588">
              <w:rPr>
                <w:b/>
                <w:sz w:val="24"/>
                <w:szCs w:val="24"/>
              </w:rPr>
              <w:t>)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FA3FB6" w:rsidRPr="00445D86" w:rsidRDefault="00FA3FB6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5</w:t>
            </w:r>
          </w:p>
        </w:tc>
        <w:tc>
          <w:tcPr>
            <w:tcW w:w="3372" w:type="dxa"/>
            <w:shd w:val="clear" w:color="auto" w:fill="FDE4D0"/>
            <w:vAlign w:val="center"/>
          </w:tcPr>
          <w:p w:rsidR="00FA3FB6" w:rsidRPr="00445D86" w:rsidRDefault="00FA3FB6" w:rsidP="00A05F3E">
            <w:pPr>
              <w:jc w:val="center"/>
              <w:rPr>
                <w:b/>
                <w:sz w:val="24"/>
                <w:szCs w:val="24"/>
              </w:rPr>
            </w:pPr>
            <w:r w:rsidRPr="00445D86">
              <w:rPr>
                <w:b/>
                <w:sz w:val="24"/>
                <w:szCs w:val="24"/>
              </w:rPr>
              <w:t>Year 6</w:t>
            </w:r>
          </w:p>
        </w:tc>
      </w:tr>
      <w:tr w:rsidR="00FA3FB6" w:rsidRPr="004A179F" w:rsidTr="00FA3FB6">
        <w:trPr>
          <w:trHeight w:val="718"/>
        </w:trPr>
        <w:tc>
          <w:tcPr>
            <w:tcW w:w="3114" w:type="dxa"/>
            <w:vMerge w:val="restart"/>
            <w:shd w:val="clear" w:color="auto" w:fill="auto"/>
            <w:vAlign w:val="center"/>
          </w:tcPr>
          <w:p w:rsidR="00FA3FB6" w:rsidRPr="002C385D" w:rsidRDefault="00FA3FB6" w:rsidP="00A05F3E">
            <w:pPr>
              <w:rPr>
                <w:b/>
              </w:rPr>
            </w:pPr>
            <w:r>
              <w:rPr>
                <w:b/>
              </w:rPr>
              <w:t>Write phrases from memory</w:t>
            </w:r>
          </w:p>
        </w:tc>
        <w:tc>
          <w:tcPr>
            <w:tcW w:w="2835" w:type="dxa"/>
            <w:vMerge w:val="restart"/>
            <w:shd w:val="clear" w:color="auto" w:fill="E6EED5"/>
            <w:vAlign w:val="center"/>
          </w:tcPr>
          <w:p w:rsidR="00FA3FB6" w:rsidRPr="0020217B" w:rsidRDefault="00FA3FB6" w:rsidP="00A05F3E">
            <w:pPr>
              <w:ind w:left="33"/>
            </w:pPr>
            <w:r w:rsidRPr="0020217B">
              <w:t>Write longer compound sentences from memory using basic connectives (and, or, but)</w:t>
            </w:r>
          </w:p>
        </w:tc>
        <w:tc>
          <w:tcPr>
            <w:tcW w:w="3372" w:type="dxa"/>
            <w:vMerge w:val="restart"/>
            <w:shd w:val="clear" w:color="auto" w:fill="FDE4D0"/>
            <w:vAlign w:val="center"/>
          </w:tcPr>
          <w:p w:rsidR="00FA3FB6" w:rsidRPr="0020217B" w:rsidRDefault="00FA3FB6" w:rsidP="00A05F3E">
            <w:pPr>
              <w:ind w:left="33"/>
            </w:pPr>
            <w:r w:rsidRPr="0020217B">
              <w:t>Write a simple text from memory</w:t>
            </w:r>
            <w:r w:rsidRPr="0020217B">
              <w:rPr>
                <w:i/>
              </w:rPr>
              <w:t xml:space="preserve"> </w:t>
            </w:r>
            <w:r w:rsidRPr="0020217B">
              <w:t>starting to use complex sentences</w:t>
            </w:r>
          </w:p>
        </w:tc>
      </w:tr>
      <w:tr w:rsidR="00FA3FB6" w:rsidRPr="004A179F" w:rsidTr="00FA3FB6">
        <w:trPr>
          <w:trHeight w:val="1471"/>
        </w:trPr>
        <w:tc>
          <w:tcPr>
            <w:tcW w:w="3114" w:type="dxa"/>
            <w:vMerge/>
            <w:shd w:val="clear" w:color="auto" w:fill="auto"/>
            <w:vAlign w:val="center"/>
          </w:tcPr>
          <w:p w:rsidR="00FA3FB6" w:rsidRPr="002C385D" w:rsidRDefault="00FA3FB6" w:rsidP="00A05F3E">
            <w:pPr>
              <w:rPr>
                <w:b/>
              </w:rPr>
            </w:pPr>
          </w:p>
        </w:tc>
        <w:tc>
          <w:tcPr>
            <w:tcW w:w="2835" w:type="dxa"/>
            <w:vMerge/>
            <w:shd w:val="clear" w:color="auto" w:fill="E6EED5"/>
            <w:vAlign w:val="center"/>
          </w:tcPr>
          <w:p w:rsidR="00FA3FB6" w:rsidRPr="0020217B" w:rsidRDefault="00FA3FB6" w:rsidP="00A05F3E">
            <w:pPr>
              <w:ind w:left="33"/>
            </w:pPr>
          </w:p>
        </w:tc>
        <w:tc>
          <w:tcPr>
            <w:tcW w:w="3372" w:type="dxa"/>
            <w:vMerge/>
            <w:shd w:val="clear" w:color="auto" w:fill="FDE4D0"/>
            <w:vAlign w:val="center"/>
          </w:tcPr>
          <w:p w:rsidR="00FA3FB6" w:rsidRPr="0020217B" w:rsidRDefault="00FA3FB6" w:rsidP="00A05F3E">
            <w:pPr>
              <w:ind w:left="33"/>
            </w:pPr>
          </w:p>
        </w:tc>
      </w:tr>
      <w:tr w:rsidR="00FA3FB6" w:rsidRPr="004A179F" w:rsidTr="00FA3FB6">
        <w:trPr>
          <w:trHeight w:val="1512"/>
        </w:trPr>
        <w:tc>
          <w:tcPr>
            <w:tcW w:w="3114" w:type="dxa"/>
            <w:vMerge w:val="restart"/>
            <w:shd w:val="clear" w:color="auto" w:fill="auto"/>
            <w:vAlign w:val="center"/>
          </w:tcPr>
          <w:p w:rsidR="00FA3FB6" w:rsidRPr="002C385D" w:rsidRDefault="00FA3FB6" w:rsidP="00A05F3E">
            <w:pPr>
              <w:rPr>
                <w:b/>
              </w:rPr>
            </w:pPr>
            <w:r>
              <w:rPr>
                <w:b/>
              </w:rPr>
              <w:t>A</w:t>
            </w:r>
            <w:r w:rsidRPr="002C385D">
              <w:rPr>
                <w:b/>
              </w:rPr>
              <w:t>dapt these to create new sentences to express ideas clearly</w:t>
            </w:r>
          </w:p>
          <w:p w:rsidR="00FA3FB6" w:rsidRPr="002C385D" w:rsidRDefault="00FA3FB6" w:rsidP="00A05F3E">
            <w:pPr>
              <w:rPr>
                <w:b/>
              </w:rPr>
            </w:pPr>
          </w:p>
          <w:p w:rsidR="00FA3FB6" w:rsidRPr="002C385D" w:rsidRDefault="00FA3FB6" w:rsidP="00A05F3E">
            <w:pPr>
              <w:rPr>
                <w:b/>
              </w:rPr>
            </w:pPr>
            <w:r>
              <w:rPr>
                <w:b/>
              </w:rPr>
              <w:t>D</w:t>
            </w:r>
            <w:r w:rsidRPr="002C385D">
              <w:rPr>
                <w:b/>
              </w:rPr>
              <w:t>escribe people, places, things, and actions orally and in writing</w:t>
            </w:r>
          </w:p>
        </w:tc>
        <w:tc>
          <w:tcPr>
            <w:tcW w:w="2835" w:type="dxa"/>
            <w:shd w:val="clear" w:color="auto" w:fill="E6EED5"/>
            <w:vAlign w:val="center"/>
          </w:tcPr>
          <w:p w:rsidR="00FA3FB6" w:rsidRPr="0020217B" w:rsidRDefault="00FA3FB6" w:rsidP="00A05F3E">
            <w:pPr>
              <w:ind w:left="33"/>
            </w:pPr>
            <w:r w:rsidRPr="0020217B">
              <w:t>Copy and adapt longer, more complex sentences using a writing frame</w:t>
            </w:r>
          </w:p>
        </w:tc>
        <w:tc>
          <w:tcPr>
            <w:tcW w:w="3372" w:type="dxa"/>
            <w:shd w:val="clear" w:color="auto" w:fill="FDE4D0"/>
            <w:vAlign w:val="center"/>
          </w:tcPr>
          <w:p w:rsidR="00FA3FB6" w:rsidRPr="0020217B" w:rsidRDefault="00FA3FB6" w:rsidP="00A05F3E">
            <w:pPr>
              <w:ind w:left="33"/>
            </w:pPr>
            <w:r w:rsidRPr="0020217B">
              <w:t>Adapt a previously written text to demonstrate increased grammatical awareness moving from 1</w:t>
            </w:r>
            <w:r w:rsidRPr="0020217B">
              <w:rPr>
                <w:vertAlign w:val="superscript"/>
              </w:rPr>
              <w:t>st</w:t>
            </w:r>
            <w:r w:rsidRPr="0020217B">
              <w:t xml:space="preserve"> to 3</w:t>
            </w:r>
            <w:r w:rsidRPr="0020217B">
              <w:rPr>
                <w:vertAlign w:val="superscript"/>
              </w:rPr>
              <w:t>rd</w:t>
            </w:r>
            <w:r w:rsidRPr="0020217B">
              <w:t xml:space="preserve"> person or from present tense to future/past tense using familiar verbs. For example they start to write simple descriptions about other people </w:t>
            </w:r>
            <w:r>
              <w:t>such as a hero or a best friend</w:t>
            </w:r>
          </w:p>
        </w:tc>
      </w:tr>
      <w:tr w:rsidR="00FA3FB6" w:rsidRPr="004A179F" w:rsidTr="00FA3FB6">
        <w:trPr>
          <w:trHeight w:val="1320"/>
        </w:trPr>
        <w:tc>
          <w:tcPr>
            <w:tcW w:w="3114" w:type="dxa"/>
            <w:vMerge/>
            <w:shd w:val="clear" w:color="auto" w:fill="auto"/>
            <w:vAlign w:val="center"/>
          </w:tcPr>
          <w:p w:rsidR="00FA3FB6" w:rsidRPr="002C385D" w:rsidRDefault="00FA3FB6" w:rsidP="00A05F3E">
            <w:pPr>
              <w:rPr>
                <w:b/>
              </w:rPr>
            </w:pPr>
          </w:p>
        </w:tc>
        <w:tc>
          <w:tcPr>
            <w:tcW w:w="2835" w:type="dxa"/>
            <w:shd w:val="clear" w:color="auto" w:fill="E6EED5"/>
            <w:vAlign w:val="center"/>
          </w:tcPr>
          <w:p w:rsidR="00FA3FB6" w:rsidRPr="0020217B" w:rsidRDefault="00FA3FB6" w:rsidP="00A05F3E">
            <w:pPr>
              <w:ind w:left="33"/>
            </w:pPr>
            <w:r>
              <w:t>Start to adapt short texts</w:t>
            </w:r>
          </w:p>
        </w:tc>
        <w:tc>
          <w:tcPr>
            <w:tcW w:w="3372" w:type="dxa"/>
            <w:shd w:val="clear" w:color="auto" w:fill="FDE4D0"/>
            <w:vAlign w:val="center"/>
          </w:tcPr>
          <w:p w:rsidR="00FA3FB6" w:rsidRPr="0020217B" w:rsidRDefault="00FA3FB6" w:rsidP="00A05F3E">
            <w:r w:rsidRPr="0020217B">
              <w:t>Redraft and draw together several previously written short texts to produce a coherent, more extended piece of writing.</w:t>
            </w:r>
            <w:r w:rsidRPr="0020217B">
              <w:rPr>
                <w:i/>
              </w:rPr>
              <w:t xml:space="preserve"> </w:t>
            </w:r>
            <w:r w:rsidRPr="0020217B">
              <w:t>For example a personal profile which is used to support transition to the secondary school covering me, my hobbies/family/friends)</w:t>
            </w:r>
          </w:p>
        </w:tc>
      </w:tr>
      <w:tr w:rsidR="00FA3FB6" w:rsidRPr="004A179F" w:rsidTr="00FA3FB6">
        <w:trPr>
          <w:trHeight w:val="1204"/>
        </w:trPr>
        <w:tc>
          <w:tcPr>
            <w:tcW w:w="3114" w:type="dxa"/>
            <w:vMerge/>
            <w:shd w:val="clear" w:color="auto" w:fill="auto"/>
            <w:vAlign w:val="center"/>
          </w:tcPr>
          <w:p w:rsidR="00FA3FB6" w:rsidRPr="002C385D" w:rsidRDefault="00FA3FB6" w:rsidP="00A05F3E">
            <w:pPr>
              <w:rPr>
                <w:b/>
              </w:rPr>
            </w:pPr>
          </w:p>
        </w:tc>
        <w:tc>
          <w:tcPr>
            <w:tcW w:w="2835" w:type="dxa"/>
            <w:shd w:val="clear" w:color="auto" w:fill="E6EED5"/>
            <w:vAlign w:val="center"/>
          </w:tcPr>
          <w:p w:rsidR="00FA3FB6" w:rsidRPr="0020217B" w:rsidRDefault="00FA3FB6" w:rsidP="00A05F3E">
            <w:pPr>
              <w:ind w:left="33"/>
            </w:pPr>
            <w:r w:rsidRPr="0020217B">
              <w:t>Use dictionary, glossary and phonic knowledge to support the accurate spelling of new words</w:t>
            </w:r>
          </w:p>
        </w:tc>
        <w:tc>
          <w:tcPr>
            <w:tcW w:w="3372" w:type="dxa"/>
            <w:shd w:val="clear" w:color="auto" w:fill="FDE4D0"/>
            <w:vAlign w:val="center"/>
          </w:tcPr>
          <w:p w:rsidR="00FA3FB6" w:rsidRPr="0020217B" w:rsidRDefault="00FA3FB6" w:rsidP="00A05F3E">
            <w:r w:rsidRPr="0020217B">
              <w:t>Use a dictionary, glossary or online tools with increasing accuracy to help redraft and further develop a piece of writing</w:t>
            </w:r>
          </w:p>
        </w:tc>
      </w:tr>
    </w:tbl>
    <w:p w:rsidR="00FA3FB6" w:rsidRDefault="00FA3FB6"/>
    <w:tbl>
      <w:tblPr>
        <w:tblStyle w:val="LightGrid-Accent33"/>
        <w:tblW w:w="10168" w:type="dxa"/>
        <w:tblLayout w:type="fixed"/>
        <w:tblLook w:val="04A0" w:firstRow="1" w:lastRow="0" w:firstColumn="1" w:lastColumn="0" w:noHBand="0" w:noVBand="1"/>
      </w:tblPr>
      <w:tblGrid>
        <w:gridCol w:w="630"/>
        <w:gridCol w:w="7882"/>
        <w:gridCol w:w="552"/>
        <w:gridCol w:w="552"/>
        <w:gridCol w:w="552"/>
      </w:tblGrid>
      <w:tr w:rsidR="00FA3FB6" w:rsidRPr="00FA3FB6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8" w:type="dxa"/>
            <w:gridSpan w:val="5"/>
          </w:tcPr>
          <w:p w:rsidR="00FA3FB6" w:rsidRPr="00FA3FB6" w:rsidRDefault="00FA3FB6" w:rsidP="00FA3FB6">
            <w:pPr>
              <w:jc w:val="center"/>
              <w:rPr>
                <w:rFonts w:ascii="Arial Black" w:hAnsi="Arial Black"/>
                <w:b w:val="0"/>
              </w:rPr>
            </w:pPr>
            <w:r w:rsidRPr="00FA3FB6">
              <w:rPr>
                <w:rFonts w:ascii="Arial Black" w:hAnsi="Arial Black"/>
              </w:rPr>
              <w:t>Primary MFL Assessment Year 5</w:t>
            </w:r>
          </w:p>
        </w:tc>
      </w:tr>
      <w:tr w:rsidR="00FA3FB6" w:rsidRPr="00FA3FB6" w:rsidTr="00FA3F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 w:val="restart"/>
            <w:textDirection w:val="btLr"/>
            <w:vAlign w:val="center"/>
            <w:hideMark/>
          </w:tcPr>
          <w:p w:rsidR="00FA3FB6" w:rsidRPr="00FA3FB6" w:rsidRDefault="00FA3FB6" w:rsidP="00FA3FB6">
            <w:pPr>
              <w:ind w:left="113" w:right="113"/>
              <w:jc w:val="center"/>
              <w:rPr>
                <w:rFonts w:ascii="Arial Black" w:hAnsi="Arial Black"/>
              </w:rPr>
            </w:pPr>
            <w:r w:rsidRPr="00FA3FB6">
              <w:rPr>
                <w:rFonts w:ascii="Arial Black" w:hAnsi="Arial Black"/>
              </w:rPr>
              <w:t>Writing</w:t>
            </w:r>
          </w:p>
        </w:tc>
        <w:tc>
          <w:tcPr>
            <w:tcW w:w="7882" w:type="dxa"/>
            <w:hideMark/>
          </w:tcPr>
          <w:p w:rsidR="00FA3FB6" w:rsidRPr="00FA3FB6" w:rsidRDefault="00FA3FB6" w:rsidP="00FA3FB6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FA3FB6">
              <w:rPr>
                <w:rFonts w:ascii="Calibri" w:hAnsi="Calibri" w:cs="Times New Roman"/>
              </w:rPr>
              <w:t>Accurately copy a short text</w:t>
            </w: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FA3FB6" w:rsidRPr="00FA3FB6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textDirection w:val="btLr"/>
            <w:hideMark/>
          </w:tcPr>
          <w:p w:rsidR="00FA3FB6" w:rsidRPr="00FA3FB6" w:rsidRDefault="00FA3FB6" w:rsidP="00FA3FB6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</w:p>
        </w:tc>
        <w:tc>
          <w:tcPr>
            <w:tcW w:w="7882" w:type="dxa"/>
            <w:hideMark/>
          </w:tcPr>
          <w:p w:rsidR="00FA3FB6" w:rsidRPr="00FA3FB6" w:rsidRDefault="00FA3FB6" w:rsidP="00FA3FB6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FA3FB6">
              <w:rPr>
                <w:rFonts w:ascii="Calibri" w:hAnsi="Calibri" w:cs="Times New Roman"/>
              </w:rPr>
              <w:t>Write compound sentences from memory</w:t>
            </w: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FA3FB6" w:rsidRPr="00FA3FB6" w:rsidTr="00FA3F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FA3FB6" w:rsidRPr="00FA3FB6" w:rsidRDefault="00FA3FB6" w:rsidP="00FA3FB6">
            <w:pPr>
              <w:rPr>
                <w:rFonts w:ascii="Arial Black" w:hAnsi="Arial Black"/>
              </w:rPr>
            </w:pPr>
          </w:p>
        </w:tc>
        <w:tc>
          <w:tcPr>
            <w:tcW w:w="7882" w:type="dxa"/>
            <w:hideMark/>
          </w:tcPr>
          <w:p w:rsidR="00FA3FB6" w:rsidRPr="00FA3FB6" w:rsidRDefault="00FA3FB6" w:rsidP="00FA3FB6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FA3FB6">
              <w:rPr>
                <w:rFonts w:ascii="Calibri" w:hAnsi="Calibri" w:cs="Times New Roman"/>
              </w:rPr>
              <w:t>Copy and adapt complex sentences using a writing frame</w:t>
            </w: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FA3FB6" w:rsidRPr="00FA3FB6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FA3FB6" w:rsidRPr="00FA3FB6" w:rsidRDefault="00FA3FB6" w:rsidP="00FA3FB6">
            <w:pPr>
              <w:rPr>
                <w:rFonts w:ascii="Arial Black" w:hAnsi="Arial Black"/>
              </w:rPr>
            </w:pPr>
          </w:p>
        </w:tc>
        <w:tc>
          <w:tcPr>
            <w:tcW w:w="7882" w:type="dxa"/>
            <w:hideMark/>
          </w:tcPr>
          <w:p w:rsidR="00FA3FB6" w:rsidRPr="00FA3FB6" w:rsidRDefault="00FA3FB6" w:rsidP="00FA3FB6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FA3FB6">
              <w:rPr>
                <w:rFonts w:ascii="Calibri" w:hAnsi="Calibri" w:cs="Times New Roman"/>
              </w:rPr>
              <w:t>Start to adapt short texts</w:t>
            </w: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FA3FB6" w:rsidRPr="00FA3FB6" w:rsidTr="00FA3FB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FA3FB6" w:rsidRPr="00FA3FB6" w:rsidRDefault="00FA3FB6" w:rsidP="00FA3FB6">
            <w:pPr>
              <w:rPr>
                <w:rFonts w:ascii="Arial Black" w:hAnsi="Arial Black"/>
              </w:rPr>
            </w:pPr>
          </w:p>
        </w:tc>
        <w:tc>
          <w:tcPr>
            <w:tcW w:w="7882" w:type="dxa"/>
            <w:hideMark/>
          </w:tcPr>
          <w:p w:rsidR="00FA3FB6" w:rsidRPr="00FA3FB6" w:rsidRDefault="00FA3FB6" w:rsidP="00FA3FB6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FA3FB6">
              <w:rPr>
                <w:rFonts w:ascii="Calibri" w:hAnsi="Calibri" w:cs="Times New Roman"/>
              </w:rPr>
              <w:t>Use own or other dictionary and phonic knowledge to help spell words</w:t>
            </w: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FA3FB6" w:rsidRPr="00FA3FB6" w:rsidRDefault="00FA3FB6" w:rsidP="00FA3FB6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FA3FB6" w:rsidRDefault="00FA3FB6"/>
    <w:p w:rsidR="000730B2" w:rsidRDefault="000730B2"/>
    <w:p w:rsidR="000730B2" w:rsidRDefault="000730B2"/>
    <w:p w:rsidR="000730B2" w:rsidRDefault="000730B2"/>
    <w:tbl>
      <w:tblPr>
        <w:tblStyle w:val="LightGrid-Accent63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0730B2" w:rsidRPr="000730B2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0730B2" w:rsidRPr="000730B2" w:rsidRDefault="000730B2" w:rsidP="000730B2">
            <w:pPr>
              <w:jc w:val="center"/>
              <w:rPr>
                <w:rFonts w:ascii="Arial Black" w:hAnsi="Arial Black"/>
                <w:b w:val="0"/>
              </w:rPr>
            </w:pPr>
            <w:r w:rsidRPr="000730B2">
              <w:rPr>
                <w:rFonts w:ascii="Arial Black" w:hAnsi="Arial Black"/>
              </w:rPr>
              <w:lastRenderedPageBreak/>
              <w:t>Primary MFL Assessment Year 6</w:t>
            </w:r>
          </w:p>
        </w:tc>
      </w:tr>
      <w:tr w:rsidR="000730B2" w:rsidRPr="000730B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textDirection w:val="btLr"/>
            <w:hideMark/>
          </w:tcPr>
          <w:p w:rsidR="000730B2" w:rsidRPr="000730B2" w:rsidRDefault="000730B2" w:rsidP="000730B2">
            <w:pPr>
              <w:ind w:left="113" w:right="113"/>
              <w:jc w:val="center"/>
              <w:rPr>
                <w:rFonts w:ascii="Arial Black" w:hAnsi="Arial Black"/>
                <w:b w:val="0"/>
              </w:rPr>
            </w:pPr>
            <w:r w:rsidRPr="000730B2">
              <w:rPr>
                <w:rFonts w:ascii="Arial Black" w:hAnsi="Arial Black"/>
              </w:rPr>
              <w:t>Writing</w:t>
            </w: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Write a simple text from memory using complex sentences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DE4D0"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Adapt text to show grammatical awareness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2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Produce extended piece of writing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shd w:val="clear" w:color="auto" w:fill="FDE4D0"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2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Use a dictionary, glossary or other online tools to develop a piece of writing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0730B2" w:rsidRDefault="000730B2"/>
    <w:tbl>
      <w:tblPr>
        <w:tblStyle w:val="LightGrid-Accent34"/>
        <w:tblW w:w="10168" w:type="dxa"/>
        <w:tblLayout w:type="fixed"/>
        <w:tblLook w:val="04A0" w:firstRow="1" w:lastRow="0" w:firstColumn="1" w:lastColumn="0" w:noHBand="0" w:noVBand="1"/>
      </w:tblPr>
      <w:tblGrid>
        <w:gridCol w:w="630"/>
        <w:gridCol w:w="7882"/>
        <w:gridCol w:w="552"/>
        <w:gridCol w:w="552"/>
        <w:gridCol w:w="552"/>
      </w:tblGrid>
      <w:tr w:rsidR="000730B2" w:rsidRPr="000730B2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68" w:type="dxa"/>
            <w:gridSpan w:val="5"/>
          </w:tcPr>
          <w:p w:rsidR="000730B2" w:rsidRPr="000730B2" w:rsidRDefault="000730B2" w:rsidP="000730B2">
            <w:pPr>
              <w:jc w:val="center"/>
              <w:rPr>
                <w:rFonts w:ascii="Arial Black" w:hAnsi="Arial Black"/>
                <w:b w:val="0"/>
              </w:rPr>
            </w:pPr>
            <w:r w:rsidRPr="000730B2">
              <w:rPr>
                <w:rFonts w:ascii="Arial Black" w:hAnsi="Arial Black"/>
              </w:rPr>
              <w:t>Primary MFL Assessment Year 5</w:t>
            </w: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 w:val="restart"/>
            <w:textDirection w:val="btLr"/>
            <w:hideMark/>
          </w:tcPr>
          <w:p w:rsidR="000730B2" w:rsidRPr="000730B2" w:rsidRDefault="000730B2" w:rsidP="000730B2">
            <w:pPr>
              <w:ind w:left="113" w:right="113"/>
              <w:jc w:val="center"/>
              <w:rPr>
                <w:rFonts w:ascii="Arial Black" w:hAnsi="Arial Black"/>
                <w:b w:val="0"/>
                <w:color w:val="000000"/>
              </w:rPr>
            </w:pPr>
            <w:r w:rsidRPr="000730B2">
              <w:rPr>
                <w:rFonts w:ascii="Arial Black" w:hAnsi="Arial Black"/>
                <w:color w:val="000000"/>
              </w:rPr>
              <w:t>Speaking and listening</w:t>
            </w: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Listen and understand sentences with unfamiliar words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"/>
              </w:rPr>
              <w:t>Listen for information and note main points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Listen and respond to instructions and a range of questions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Communicate using a range of sentences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Hold simple conversations on specified themes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Express and justify opinion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Ask for an opinion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 xml:space="preserve">Ask for help or clarification 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Phonic knowledge enables pronunciation of unfamiliar language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 xml:space="preserve">Make links between phonemes, sound and spellings 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Use intonation when reading aloud with increasing accuracy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Present information on a given topic using sentences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30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882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Retell a story</w:t>
            </w: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2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0730B2" w:rsidRDefault="000730B2"/>
    <w:p w:rsidR="000730B2" w:rsidRDefault="000730B2"/>
    <w:p w:rsidR="000730B2" w:rsidRDefault="000730B2"/>
    <w:p w:rsidR="000730B2" w:rsidRDefault="000730B2"/>
    <w:p w:rsidR="000730B2" w:rsidRDefault="000730B2"/>
    <w:p w:rsidR="000730B2" w:rsidRDefault="000730B2"/>
    <w:p w:rsidR="000730B2" w:rsidRDefault="000730B2"/>
    <w:p w:rsidR="000730B2" w:rsidRDefault="000730B2"/>
    <w:p w:rsidR="000730B2" w:rsidRDefault="000730B2"/>
    <w:tbl>
      <w:tblPr>
        <w:tblStyle w:val="LightGrid-Accent64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0730B2" w:rsidRPr="000730B2" w:rsidTr="00A05F3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0730B2" w:rsidRPr="000730B2" w:rsidRDefault="000730B2" w:rsidP="000730B2">
            <w:pPr>
              <w:jc w:val="center"/>
              <w:rPr>
                <w:rFonts w:ascii="Arial Black" w:hAnsi="Arial Black"/>
                <w:b w:val="0"/>
              </w:rPr>
            </w:pPr>
            <w:r w:rsidRPr="000730B2">
              <w:rPr>
                <w:rFonts w:ascii="Arial Black" w:hAnsi="Arial Black"/>
              </w:rPr>
              <w:lastRenderedPageBreak/>
              <w:t>Primary MFL Assessment Year 6</w:t>
            </w: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textDirection w:val="btLr"/>
            <w:hideMark/>
          </w:tcPr>
          <w:p w:rsidR="000730B2" w:rsidRPr="000730B2" w:rsidRDefault="000730B2" w:rsidP="000730B2">
            <w:pPr>
              <w:ind w:left="113" w:right="113"/>
              <w:jc w:val="center"/>
              <w:rPr>
                <w:rFonts w:ascii="Arial Black" w:hAnsi="Arial Black"/>
                <w:b w:val="0"/>
                <w:color w:val="000000"/>
              </w:rPr>
            </w:pPr>
            <w:r w:rsidRPr="000730B2">
              <w:rPr>
                <w:rFonts w:ascii="Arial Black" w:hAnsi="Arial Black"/>
                <w:color w:val="000000"/>
              </w:rPr>
              <w:t>Speaking and listening</w:t>
            </w: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Listen and understand longer sentences with unfamiliar language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"/>
              </w:rPr>
              <w:t>Listen to a range of longer texts and note main points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 xml:space="preserve">Listen and respond to wide range of spoken language 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Communicate by linking several sentences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 xml:space="preserve">Express and justify an opinion on a range of themes 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Understand and agree/disagree with another opinion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Ask for clarification using a range of phrases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Phonic knowledge enables pronunciation of unfamiliar language with confidence and accuracy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0730B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Use intonation in spoken language confidently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0730B2" w:rsidRPr="000730B2" w:rsidTr="00A05F3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0730B2" w:rsidRPr="000730B2" w:rsidRDefault="000730B2" w:rsidP="000730B2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0730B2" w:rsidRPr="000730B2" w:rsidRDefault="000730B2" w:rsidP="000730B2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0730B2">
              <w:rPr>
                <w:rFonts w:ascii="Calibri" w:hAnsi="Calibri" w:cs="Times New Roman"/>
              </w:rPr>
              <w:t>Give spoken presentations using longer sentences and answer simple questions about them</w:t>
            </w: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0730B2" w:rsidRPr="000730B2" w:rsidRDefault="000730B2" w:rsidP="000730B2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0730B2" w:rsidRDefault="000730B2"/>
    <w:p w:rsidR="006C7C5F" w:rsidRDefault="006C7C5F"/>
    <w:tbl>
      <w:tblPr>
        <w:tblStyle w:val="LightGrid-Accent54"/>
        <w:tblW w:w="9890" w:type="dxa"/>
        <w:tblLayout w:type="fixed"/>
        <w:tblLook w:val="04A0" w:firstRow="1" w:lastRow="0" w:firstColumn="1" w:lastColumn="0" w:noHBand="0" w:noVBand="1"/>
      </w:tblPr>
      <w:tblGrid>
        <w:gridCol w:w="627"/>
        <w:gridCol w:w="7613"/>
        <w:gridCol w:w="550"/>
        <w:gridCol w:w="550"/>
        <w:gridCol w:w="550"/>
      </w:tblGrid>
      <w:tr w:rsidR="006C7C5F" w:rsidRPr="006C7C5F" w:rsidTr="001171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</w:tcPr>
          <w:p w:rsidR="006C7C5F" w:rsidRPr="006C7C5F" w:rsidRDefault="006C7C5F" w:rsidP="006C7C5F">
            <w:pPr>
              <w:jc w:val="center"/>
              <w:rPr>
                <w:rFonts w:ascii="Arial Black" w:hAnsi="Arial Black"/>
                <w:b w:val="0"/>
              </w:rPr>
            </w:pPr>
            <w:r w:rsidRPr="006C7C5F">
              <w:rPr>
                <w:rFonts w:ascii="Arial Black" w:hAnsi="Arial Black"/>
              </w:rPr>
              <w:t>Primary MFL Assessment Year 3</w:t>
            </w: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 w:val="restart"/>
            <w:textDirection w:val="btLr"/>
            <w:hideMark/>
          </w:tcPr>
          <w:p w:rsidR="006C7C5F" w:rsidRPr="006C7C5F" w:rsidRDefault="006C7C5F" w:rsidP="006C7C5F">
            <w:pPr>
              <w:ind w:left="113" w:right="113"/>
              <w:jc w:val="center"/>
              <w:rPr>
                <w:rFonts w:ascii="Arial Black" w:hAnsi="Arial Black"/>
                <w:b w:val="0"/>
                <w:color w:val="000000"/>
              </w:rPr>
            </w:pPr>
            <w:r w:rsidRPr="006C7C5F">
              <w:rPr>
                <w:rFonts w:ascii="Arial Black" w:hAnsi="Arial Black"/>
                <w:color w:val="000000"/>
              </w:rPr>
              <w:t>Speaking and listening</w:t>
            </w: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Listen and understand familiar words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"/>
              </w:rPr>
              <w:t>Listen and respond to the language with actions, symbols and pictures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Listen to the language and follow simple instructions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Communicate using simple words and phrases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Ask and answer simple questions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Express simple like and dislike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Communicate understanding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 xml:space="preserve">Know that sounds are different in another language 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Understand that pronunciation is important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Demonstrate accuracy in pronunciation of key words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Can present simple personal information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7" w:type="dxa"/>
            <w:vMerge/>
            <w:vAlign w:val="center"/>
            <w:hideMark/>
          </w:tcPr>
          <w:p w:rsidR="006C7C5F" w:rsidRPr="006C7C5F" w:rsidRDefault="006C7C5F" w:rsidP="006C7C5F">
            <w:pPr>
              <w:rPr>
                <w:rFonts w:ascii="Arial Black" w:hAnsi="Arial Black"/>
                <w:color w:val="000000"/>
              </w:rPr>
            </w:pPr>
          </w:p>
        </w:tc>
        <w:tc>
          <w:tcPr>
            <w:tcW w:w="7613" w:type="dxa"/>
            <w:hideMark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Can join in a song or rhyme in a group</w:t>
            </w: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</w:tbl>
    <w:p w:rsidR="006C7C5F" w:rsidRDefault="006C7C5F"/>
    <w:p w:rsidR="006C7C5F" w:rsidRDefault="006C7C5F"/>
    <w:tbl>
      <w:tblPr>
        <w:tblStyle w:val="LightGrid-Accent44"/>
        <w:tblW w:w="10112" w:type="dxa"/>
        <w:tblLayout w:type="fixed"/>
        <w:tblLook w:val="04A0" w:firstRow="1" w:lastRow="0" w:firstColumn="1" w:lastColumn="0" w:noHBand="0" w:noVBand="1"/>
      </w:tblPr>
      <w:tblGrid>
        <w:gridCol w:w="625"/>
        <w:gridCol w:w="7839"/>
        <w:gridCol w:w="549"/>
        <w:gridCol w:w="549"/>
        <w:gridCol w:w="550"/>
      </w:tblGrid>
      <w:tr w:rsidR="006C7C5F" w:rsidRPr="006C7C5F" w:rsidTr="001171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112" w:type="dxa"/>
            <w:gridSpan w:val="5"/>
          </w:tcPr>
          <w:p w:rsidR="006C7C5F" w:rsidRPr="006C7C5F" w:rsidRDefault="006C7C5F" w:rsidP="006C7C5F">
            <w:pPr>
              <w:jc w:val="center"/>
              <w:rPr>
                <w:rFonts w:ascii="Arial Black" w:hAnsi="Arial Black"/>
                <w:b w:val="0"/>
              </w:rPr>
            </w:pPr>
            <w:bookmarkStart w:id="0" w:name="_GoBack"/>
            <w:r w:rsidRPr="006C7C5F">
              <w:rPr>
                <w:rFonts w:ascii="Arial Black" w:hAnsi="Arial Black"/>
              </w:rPr>
              <w:lastRenderedPageBreak/>
              <w:t>Primary MFL Assessment Year 4</w:t>
            </w: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 w:val="restart"/>
            <w:textDirection w:val="btLr"/>
          </w:tcPr>
          <w:p w:rsidR="006C7C5F" w:rsidRPr="006C7C5F" w:rsidRDefault="006C7C5F" w:rsidP="006C7C5F">
            <w:pPr>
              <w:ind w:left="113" w:right="113"/>
              <w:jc w:val="center"/>
              <w:rPr>
                <w:rFonts w:ascii="Arial Black" w:hAnsi="Arial Black"/>
                <w:b w:val="0"/>
                <w:color w:val="000000"/>
              </w:rPr>
            </w:pPr>
            <w:r w:rsidRPr="006C7C5F">
              <w:rPr>
                <w:rFonts w:ascii="Arial Black" w:hAnsi="Arial Black"/>
                <w:color w:val="000000"/>
              </w:rPr>
              <w:t>Speaking and listening</w:t>
            </w: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Listen and understand short phrases on familiar theme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"/>
              </w:rPr>
              <w:t>Listen for information and answer questions about it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Listen to the language and respond to instructions and simple questions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Communicate using several simple phrases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Ask and answer a range of questions and understand the reply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Express simple opinion and understand others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Ask for simple clarification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 xml:space="preserve">Have a widening understanding of phonics 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Pronounce some new words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 xml:space="preserve">Understand and copy intonation 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6C7C5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Present information about myself using a range of phrases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tr w:rsidR="006C7C5F" w:rsidRPr="006C7C5F" w:rsidTr="0011713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41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5" w:type="dxa"/>
            <w:vMerge/>
          </w:tcPr>
          <w:p w:rsidR="006C7C5F" w:rsidRPr="006C7C5F" w:rsidRDefault="006C7C5F" w:rsidP="006C7C5F">
            <w:pPr>
              <w:rPr>
                <w:rFonts w:ascii="Arial Black" w:hAnsi="Arial Black"/>
              </w:rPr>
            </w:pPr>
          </w:p>
        </w:tc>
        <w:tc>
          <w:tcPr>
            <w:tcW w:w="7839" w:type="dxa"/>
          </w:tcPr>
          <w:p w:rsidR="006C7C5F" w:rsidRPr="006C7C5F" w:rsidRDefault="006C7C5F" w:rsidP="006C7C5F">
            <w:pPr>
              <w:numPr>
                <w:ilvl w:val="0"/>
                <w:numId w:val="1"/>
              </w:numPr>
              <w:contextualSpacing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  <w:r w:rsidRPr="006C7C5F">
              <w:rPr>
                <w:rFonts w:ascii="Calibri" w:hAnsi="Calibri" w:cs="Times New Roman"/>
              </w:rPr>
              <w:t>Give simple instructions to others</w:t>
            </w: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49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  <w:tc>
          <w:tcPr>
            <w:tcW w:w="550" w:type="dxa"/>
          </w:tcPr>
          <w:p w:rsidR="006C7C5F" w:rsidRPr="006C7C5F" w:rsidRDefault="006C7C5F" w:rsidP="006C7C5F">
            <w:pPr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Calibri" w:hAnsi="Calibri" w:cs="Times New Roman"/>
              </w:rPr>
            </w:pPr>
          </w:p>
        </w:tc>
      </w:tr>
      <w:bookmarkEnd w:id="0"/>
    </w:tbl>
    <w:p w:rsidR="006C7C5F" w:rsidRDefault="006C7C5F"/>
    <w:sectPr w:rsidR="006C7C5F" w:rsidSect="00F959D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A716BA"/>
    <w:multiLevelType w:val="hybridMultilevel"/>
    <w:tmpl w:val="19E4B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57F346C"/>
    <w:multiLevelType w:val="hybridMultilevel"/>
    <w:tmpl w:val="898C29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9D3"/>
    <w:rsid w:val="00025A3F"/>
    <w:rsid w:val="0003272B"/>
    <w:rsid w:val="000730B2"/>
    <w:rsid w:val="002F59D2"/>
    <w:rsid w:val="004F5342"/>
    <w:rsid w:val="005225D3"/>
    <w:rsid w:val="0064574C"/>
    <w:rsid w:val="006C7C5F"/>
    <w:rsid w:val="00A84F32"/>
    <w:rsid w:val="00D96C2B"/>
    <w:rsid w:val="00F959D3"/>
    <w:rsid w:val="00FA3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1818528-5CFB-4458-9FE6-19C372C0D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959D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ghtGrid-Accent31">
    <w:name w:val="Light Grid - Accent 31"/>
    <w:basedOn w:val="TableNormal"/>
    <w:next w:val="LightGrid-Accent3"/>
    <w:uiPriority w:val="62"/>
    <w:rsid w:val="004F5342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4F534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customStyle="1" w:styleId="LightGrid-Accent61">
    <w:name w:val="Light Grid - Accent 61"/>
    <w:basedOn w:val="TableNormal"/>
    <w:next w:val="LightGrid-Accent6"/>
    <w:uiPriority w:val="62"/>
    <w:rsid w:val="004F5342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4F534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table" w:customStyle="1" w:styleId="LightGrid-Accent51">
    <w:name w:val="Light Grid - Accent 51"/>
    <w:basedOn w:val="TableNormal"/>
    <w:next w:val="LightGrid-Accent5"/>
    <w:uiPriority w:val="62"/>
    <w:rsid w:val="0003272B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03272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customStyle="1" w:styleId="LightGrid-Accent41">
    <w:name w:val="Light Grid - Accent 41"/>
    <w:basedOn w:val="TableNormal"/>
    <w:next w:val="LightGrid-Accent4"/>
    <w:uiPriority w:val="62"/>
    <w:rsid w:val="0003272B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03272B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customStyle="1" w:styleId="LightGrid-Accent52">
    <w:name w:val="Light Grid - Accent 52"/>
    <w:basedOn w:val="TableNormal"/>
    <w:next w:val="LightGrid-Accent5"/>
    <w:uiPriority w:val="62"/>
    <w:rsid w:val="0064574C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42">
    <w:name w:val="Light Grid - Accent 42"/>
    <w:basedOn w:val="TableNormal"/>
    <w:next w:val="LightGrid-Accent4"/>
    <w:uiPriority w:val="62"/>
    <w:rsid w:val="0064574C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customStyle="1" w:styleId="LightGrid-Accent32">
    <w:name w:val="Light Grid - Accent 32"/>
    <w:basedOn w:val="TableNormal"/>
    <w:next w:val="LightGrid-Accent3"/>
    <w:uiPriority w:val="62"/>
    <w:rsid w:val="005225D3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customStyle="1" w:styleId="LightGrid-Accent62">
    <w:name w:val="Light Grid - Accent 62"/>
    <w:basedOn w:val="TableNormal"/>
    <w:next w:val="LightGrid-Accent6"/>
    <w:uiPriority w:val="62"/>
    <w:rsid w:val="005225D3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customStyle="1" w:styleId="LightGrid-Accent53">
    <w:name w:val="Light Grid - Accent 53"/>
    <w:basedOn w:val="TableNormal"/>
    <w:next w:val="LightGrid-Accent5"/>
    <w:uiPriority w:val="62"/>
    <w:rsid w:val="005225D3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43">
    <w:name w:val="Light Grid - Accent 43"/>
    <w:basedOn w:val="TableNormal"/>
    <w:next w:val="LightGrid-Accent4"/>
    <w:uiPriority w:val="62"/>
    <w:rsid w:val="005225D3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  <w:style w:type="table" w:customStyle="1" w:styleId="LightGrid-Accent33">
    <w:name w:val="Light Grid - Accent 33"/>
    <w:basedOn w:val="TableNormal"/>
    <w:next w:val="LightGrid-Accent3"/>
    <w:uiPriority w:val="62"/>
    <w:rsid w:val="00FA3FB6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customStyle="1" w:styleId="LightGrid-Accent63">
    <w:name w:val="Light Grid - Accent 63"/>
    <w:basedOn w:val="TableNormal"/>
    <w:next w:val="LightGrid-Accent6"/>
    <w:uiPriority w:val="62"/>
    <w:rsid w:val="000730B2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customStyle="1" w:styleId="LightGrid-Accent34">
    <w:name w:val="Light Grid - Accent 34"/>
    <w:basedOn w:val="TableNormal"/>
    <w:next w:val="LightGrid-Accent3"/>
    <w:uiPriority w:val="62"/>
    <w:rsid w:val="000730B2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table" w:customStyle="1" w:styleId="LightGrid-Accent64">
    <w:name w:val="Light Grid - Accent 64"/>
    <w:basedOn w:val="TableNormal"/>
    <w:next w:val="LightGrid-Accent6"/>
    <w:uiPriority w:val="62"/>
    <w:rsid w:val="000730B2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1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F7964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F79646"/>
        </w:tcBorders>
      </w:tcPr>
    </w:tblStylePr>
  </w:style>
  <w:style w:type="table" w:customStyle="1" w:styleId="LightGrid-Accent54">
    <w:name w:val="Light Grid - Accent 54"/>
    <w:basedOn w:val="TableNormal"/>
    <w:next w:val="LightGrid-Accent5"/>
    <w:uiPriority w:val="62"/>
    <w:rsid w:val="006C7C5F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LightGrid-Accent44">
    <w:name w:val="Light Grid - Accent 44"/>
    <w:basedOn w:val="TableNormal"/>
    <w:next w:val="LightGrid-Accent4"/>
    <w:uiPriority w:val="62"/>
    <w:rsid w:val="006C7C5F"/>
    <w:pPr>
      <w:spacing w:after="0" w:line="240" w:lineRule="auto"/>
    </w:pPr>
    <w:rPr>
      <w:rFonts w:eastAsia="Times New Roman"/>
      <w:sz w:val="24"/>
      <w:szCs w:val="24"/>
      <w:lang w:val="en-US"/>
    </w:rPr>
    <w:tblPr>
      <w:tblStyleRowBandSize w:val="1"/>
      <w:tblStyleColBandSize w:val="1"/>
      <w:tblInd w:w="0" w:type="dxa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1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8064A2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8064A2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709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10</Pages>
  <Words>1944</Words>
  <Characters>11081</Characters>
  <Application>Microsoft Office Word</Application>
  <DocSecurity>0</DocSecurity>
  <Lines>92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CPE-MFLUser</dc:creator>
  <cp:keywords/>
  <dc:description/>
  <cp:lastModifiedBy>CPE-MFLUser</cp:lastModifiedBy>
  <cp:revision>2</cp:revision>
  <dcterms:created xsi:type="dcterms:W3CDTF">2015-12-08T09:52:00Z</dcterms:created>
  <dcterms:modified xsi:type="dcterms:W3CDTF">2015-12-09T09:41:00Z</dcterms:modified>
</cp:coreProperties>
</file>