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2FECA" w14:textId="77777777" w:rsidR="000E0258" w:rsidRDefault="000E0258" w:rsidP="000E0258">
      <w:pPr>
        <w:jc w:val="center"/>
        <w:rPr>
          <w:b/>
          <w:bCs/>
          <w:sz w:val="28"/>
          <w:szCs w:val="28"/>
          <w:u w:val="single"/>
        </w:rPr>
      </w:pPr>
      <w:r>
        <w:rPr>
          <w:b/>
          <w:bCs/>
          <w:sz w:val="28"/>
          <w:szCs w:val="28"/>
          <w:u w:val="single"/>
        </w:rPr>
        <w:t>PGR (MRes/PhD) GRADUATE STAFF-STUDENT LIAISON COMMITTEE</w:t>
      </w:r>
    </w:p>
    <w:p w14:paraId="7EF5435A" w14:textId="77777777" w:rsidR="000E0258" w:rsidRDefault="000E0258" w:rsidP="000E0258">
      <w:pPr>
        <w:jc w:val="center"/>
        <w:rPr>
          <w:b/>
          <w:bCs/>
          <w:sz w:val="28"/>
          <w:szCs w:val="28"/>
          <w:u w:val="single"/>
        </w:rPr>
      </w:pPr>
      <w:r>
        <w:rPr>
          <w:b/>
          <w:bCs/>
          <w:sz w:val="28"/>
          <w:szCs w:val="28"/>
          <w:u w:val="single"/>
        </w:rPr>
        <w:t>Minutes of the GSSLC Meeting held on</w:t>
      </w:r>
    </w:p>
    <w:p w14:paraId="2225C7D6" w14:textId="4D0DA860" w:rsidR="000E0258" w:rsidRDefault="006101DA" w:rsidP="000E0258">
      <w:pPr>
        <w:jc w:val="center"/>
        <w:rPr>
          <w:b/>
          <w:bCs/>
          <w:sz w:val="28"/>
          <w:szCs w:val="28"/>
        </w:rPr>
      </w:pPr>
      <w:r>
        <w:rPr>
          <w:b/>
          <w:bCs/>
          <w:sz w:val="28"/>
          <w:szCs w:val="28"/>
          <w:u w:val="single"/>
        </w:rPr>
        <w:t>4</w:t>
      </w:r>
      <w:r w:rsidR="003A6E54" w:rsidRPr="003A6E54">
        <w:rPr>
          <w:b/>
          <w:bCs/>
          <w:sz w:val="28"/>
          <w:szCs w:val="28"/>
          <w:u w:val="single"/>
          <w:vertAlign w:val="superscript"/>
        </w:rPr>
        <w:t>th</w:t>
      </w:r>
      <w:r w:rsidR="003A6E54">
        <w:rPr>
          <w:b/>
          <w:bCs/>
          <w:sz w:val="28"/>
          <w:szCs w:val="28"/>
          <w:u w:val="single"/>
        </w:rPr>
        <w:t xml:space="preserve"> Ma</w:t>
      </w:r>
      <w:r>
        <w:rPr>
          <w:b/>
          <w:bCs/>
          <w:sz w:val="28"/>
          <w:szCs w:val="28"/>
          <w:u w:val="single"/>
        </w:rPr>
        <w:t>y</w:t>
      </w:r>
      <w:r w:rsidR="006A4DA2">
        <w:rPr>
          <w:b/>
          <w:bCs/>
          <w:sz w:val="28"/>
          <w:szCs w:val="28"/>
          <w:u w:val="single"/>
        </w:rPr>
        <w:t xml:space="preserve"> 2022</w:t>
      </w:r>
    </w:p>
    <w:p w14:paraId="1E702533" w14:textId="5815D001" w:rsidR="000E0258" w:rsidRDefault="000E0258" w:rsidP="000E0258">
      <w:r w:rsidRPr="00A2216B">
        <w:rPr>
          <w:b/>
          <w:bCs/>
          <w:u w:val="single"/>
        </w:rPr>
        <w:t>Present</w:t>
      </w:r>
      <w:r>
        <w:t xml:space="preserve">: Andrea </w:t>
      </w:r>
      <w:proofErr w:type="spellStart"/>
      <w:r>
        <w:t>Guerrieri</w:t>
      </w:r>
      <w:proofErr w:type="spellEnd"/>
      <w:r>
        <w:t xml:space="preserve"> </w:t>
      </w:r>
      <w:proofErr w:type="spellStart"/>
      <w:r>
        <w:t>D’Amati</w:t>
      </w:r>
      <w:proofErr w:type="spellEnd"/>
      <w:r>
        <w:t>, Adam Di Lizia,</w:t>
      </w:r>
      <w:r w:rsidR="006101DA">
        <w:t xml:space="preserve"> Lee Griffe,</w:t>
      </w:r>
      <w:r>
        <w:t xml:space="preserve"> </w:t>
      </w:r>
      <w:r w:rsidR="003A6E54">
        <w:t>Jeremy</w:t>
      </w:r>
      <w:r>
        <w:t xml:space="preserve"> Smith, Pablo Beker, Lucia Ashley, </w:t>
      </w:r>
      <w:r w:rsidR="00BC4AF5">
        <w:t xml:space="preserve">Natalie Deven, </w:t>
      </w:r>
      <w:r w:rsidR="005C0FCC">
        <w:t xml:space="preserve">Caroline Elliott, Manuel Bagues, </w:t>
      </w:r>
      <w:r w:rsidR="00EF7CF0">
        <w:t xml:space="preserve">Robin Flint, </w:t>
      </w:r>
      <w:r w:rsidR="005C0FCC">
        <w:t xml:space="preserve">Chau Ho, </w:t>
      </w:r>
      <w:r w:rsidR="001505FA">
        <w:t>Srinjoy Sen</w:t>
      </w:r>
      <w:r w:rsidR="005C135C">
        <w:t xml:space="preserve">, </w:t>
      </w:r>
      <w:r w:rsidR="006101DA">
        <w:t>Nick Scholz, Jackie Hanes</w:t>
      </w:r>
    </w:p>
    <w:p w14:paraId="1D67E47D" w14:textId="08D78C19" w:rsidR="00010AC9" w:rsidRPr="00010AC9" w:rsidRDefault="00D63966" w:rsidP="00010AC9">
      <w:pPr>
        <w:pStyle w:val="ListParagraph"/>
        <w:numPr>
          <w:ilvl w:val="0"/>
          <w:numId w:val="1"/>
        </w:numPr>
        <w:rPr>
          <w:b/>
          <w:bCs/>
          <w:sz w:val="24"/>
          <w:szCs w:val="24"/>
          <w:u w:val="single"/>
        </w:rPr>
      </w:pPr>
      <w:r>
        <w:rPr>
          <w:b/>
          <w:bCs/>
          <w:sz w:val="24"/>
          <w:szCs w:val="24"/>
          <w:u w:val="single"/>
        </w:rPr>
        <w:t>Library/Resources</w:t>
      </w:r>
    </w:p>
    <w:p w14:paraId="147D1C2A" w14:textId="7A358E86" w:rsidR="00591E05" w:rsidRDefault="00591E05"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Jackie Hanes introduced herself as </w:t>
      </w:r>
      <w:r w:rsidR="0099479B">
        <w:rPr>
          <w:rStyle w:val="xnormaltextrun"/>
          <w:rFonts w:ascii="Calibri" w:hAnsi="Calibri" w:cs="Calibri"/>
          <w:sz w:val="22"/>
          <w:szCs w:val="22"/>
          <w:bdr w:val="none" w:sz="0" w:space="0" w:color="auto" w:frame="1"/>
        </w:rPr>
        <w:t xml:space="preserve">the </w:t>
      </w:r>
      <w:r>
        <w:rPr>
          <w:rStyle w:val="xnormaltextrun"/>
          <w:rFonts w:ascii="Calibri" w:hAnsi="Calibri" w:cs="Calibri"/>
          <w:sz w:val="22"/>
          <w:szCs w:val="22"/>
          <w:bdr w:val="none" w:sz="0" w:space="0" w:color="auto" w:frame="1"/>
        </w:rPr>
        <w:t>new academic support staff</w:t>
      </w:r>
      <w:r w:rsidRPr="00591E05">
        <w:rPr>
          <w:rStyle w:val="xnormaltextrun"/>
          <w:rFonts w:ascii="Calibri" w:hAnsi="Calibri" w:cs="Calibri"/>
          <w:sz w:val="22"/>
          <w:szCs w:val="22"/>
          <w:bdr w:val="none" w:sz="0" w:space="0" w:color="auto" w:frame="1"/>
        </w:rPr>
        <w:t>.</w:t>
      </w:r>
      <w:r>
        <w:rPr>
          <w:rStyle w:val="xnormaltextrun"/>
          <w:rFonts w:ascii="Calibri" w:hAnsi="Calibri" w:cs="Calibri"/>
          <w:sz w:val="22"/>
          <w:szCs w:val="22"/>
          <w:bdr w:val="none" w:sz="0" w:space="0" w:color="auto" w:frame="1"/>
        </w:rPr>
        <w:t xml:space="preserve"> She described her role, </w:t>
      </w:r>
      <w:r w:rsidR="00752805">
        <w:rPr>
          <w:rStyle w:val="xnormaltextrun"/>
          <w:rFonts w:ascii="Calibri" w:hAnsi="Calibri" w:cs="Calibri"/>
          <w:sz w:val="22"/>
          <w:szCs w:val="22"/>
          <w:bdr w:val="none" w:sz="0" w:space="0" w:color="auto" w:frame="1"/>
        </w:rPr>
        <w:t xml:space="preserve">as </w:t>
      </w:r>
      <w:r>
        <w:rPr>
          <w:rStyle w:val="xnormaltextrun"/>
          <w:rFonts w:ascii="Calibri" w:hAnsi="Calibri" w:cs="Calibri"/>
          <w:sz w:val="22"/>
          <w:szCs w:val="22"/>
          <w:bdr w:val="none" w:sz="0" w:space="0" w:color="auto" w:frame="1"/>
        </w:rPr>
        <w:t>a</w:t>
      </w:r>
      <w:r w:rsidRPr="00591E05">
        <w:rPr>
          <w:rStyle w:val="xnormaltextrun"/>
          <w:rFonts w:ascii="Calibri" w:hAnsi="Calibri" w:cs="Calibri"/>
          <w:sz w:val="22"/>
          <w:szCs w:val="22"/>
          <w:bdr w:val="none" w:sz="0" w:space="0" w:color="auto" w:frame="1"/>
        </w:rPr>
        <w:t>ssist</w:t>
      </w:r>
      <w:r>
        <w:rPr>
          <w:rStyle w:val="xnormaltextrun"/>
          <w:rFonts w:ascii="Calibri" w:hAnsi="Calibri" w:cs="Calibri"/>
          <w:sz w:val="22"/>
          <w:szCs w:val="22"/>
          <w:bdr w:val="none" w:sz="0" w:space="0" w:color="auto" w:frame="1"/>
        </w:rPr>
        <w:t>ing in</w:t>
      </w:r>
      <w:r w:rsidRPr="00591E05">
        <w:rPr>
          <w:rStyle w:val="xnormaltextrun"/>
          <w:rFonts w:ascii="Calibri" w:hAnsi="Calibri" w:cs="Calibri"/>
          <w:sz w:val="22"/>
          <w:szCs w:val="22"/>
          <w:bdr w:val="none" w:sz="0" w:space="0" w:color="auto" w:frame="1"/>
        </w:rPr>
        <w:t xml:space="preserve"> library matters</w:t>
      </w:r>
      <w:r>
        <w:rPr>
          <w:rStyle w:val="xnormaltextrun"/>
          <w:rFonts w:ascii="Calibri" w:hAnsi="Calibri" w:cs="Calibri"/>
          <w:sz w:val="22"/>
          <w:szCs w:val="22"/>
          <w:bdr w:val="none" w:sz="0" w:space="0" w:color="auto" w:frame="1"/>
        </w:rPr>
        <w:t xml:space="preserve"> and taking</w:t>
      </w:r>
      <w:r w:rsidRPr="00591E05">
        <w:rPr>
          <w:rStyle w:val="xnormaltextrun"/>
          <w:rFonts w:ascii="Calibri" w:hAnsi="Calibri" w:cs="Calibri"/>
          <w:sz w:val="22"/>
          <w:szCs w:val="22"/>
          <w:bdr w:val="none" w:sz="0" w:space="0" w:color="auto" w:frame="1"/>
        </w:rPr>
        <w:t xml:space="preserve"> feedback on the library. </w:t>
      </w:r>
      <w:r w:rsidR="002D378A">
        <w:rPr>
          <w:rStyle w:val="xnormaltextrun"/>
          <w:rFonts w:ascii="Calibri" w:hAnsi="Calibri" w:cs="Calibri"/>
          <w:sz w:val="22"/>
          <w:szCs w:val="22"/>
          <w:bdr w:val="none" w:sz="0" w:space="0" w:color="auto" w:frame="1"/>
        </w:rPr>
        <w:t>Jeremy asked about space, and s</w:t>
      </w:r>
      <w:r>
        <w:rPr>
          <w:rStyle w:val="xnormaltextrun"/>
          <w:rFonts w:ascii="Calibri" w:hAnsi="Calibri" w:cs="Calibri"/>
          <w:sz w:val="22"/>
          <w:szCs w:val="22"/>
          <w:bdr w:val="none" w:sz="0" w:space="0" w:color="auto" w:frame="1"/>
        </w:rPr>
        <w:t>he mentioned that to cope with exam seasons there was a</w:t>
      </w:r>
      <w:r w:rsidRPr="00591E05">
        <w:rPr>
          <w:rStyle w:val="xnormaltextrun"/>
          <w:rFonts w:ascii="Calibri" w:hAnsi="Calibri" w:cs="Calibri"/>
          <w:sz w:val="22"/>
          <w:szCs w:val="22"/>
          <w:bdr w:val="none" w:sz="0" w:space="0" w:color="auto" w:frame="1"/>
        </w:rPr>
        <w:t>dditional study space on the second floor</w:t>
      </w:r>
      <w:r>
        <w:rPr>
          <w:rStyle w:val="xnormaltextrun"/>
          <w:rFonts w:ascii="Calibri" w:hAnsi="Calibri" w:cs="Calibri"/>
          <w:sz w:val="22"/>
          <w:szCs w:val="22"/>
          <w:bdr w:val="none" w:sz="0" w:space="0" w:color="auto" w:frame="1"/>
        </w:rPr>
        <w:t>, and the</w:t>
      </w:r>
      <w:r w:rsidRPr="00591E05">
        <w:rPr>
          <w:rStyle w:val="xnormaltextrun"/>
          <w:rFonts w:ascii="Calibri" w:hAnsi="Calibri" w:cs="Calibri"/>
          <w:sz w:val="22"/>
          <w:szCs w:val="22"/>
          <w:bdr w:val="none" w:sz="0" w:space="0" w:color="auto" w:frame="1"/>
        </w:rPr>
        <w:t xml:space="preserve"> Space hog campaign </w:t>
      </w:r>
      <w:r>
        <w:rPr>
          <w:rStyle w:val="xnormaltextrun"/>
          <w:rFonts w:ascii="Calibri" w:hAnsi="Calibri" w:cs="Calibri"/>
          <w:sz w:val="22"/>
          <w:szCs w:val="22"/>
          <w:bdr w:val="none" w:sz="0" w:space="0" w:color="auto" w:frame="1"/>
        </w:rPr>
        <w:t xml:space="preserve">is running </w:t>
      </w:r>
      <w:r w:rsidRPr="00591E05">
        <w:rPr>
          <w:rStyle w:val="xnormaltextrun"/>
          <w:rFonts w:ascii="Calibri" w:hAnsi="Calibri" w:cs="Calibri"/>
          <w:sz w:val="22"/>
          <w:szCs w:val="22"/>
          <w:bdr w:val="none" w:sz="0" w:space="0" w:color="auto" w:frame="1"/>
        </w:rPr>
        <w:t xml:space="preserve">to prevent students </w:t>
      </w:r>
      <w:r w:rsidR="00752805">
        <w:rPr>
          <w:rStyle w:val="xnormaltextrun"/>
          <w:rFonts w:ascii="Calibri" w:hAnsi="Calibri" w:cs="Calibri"/>
          <w:sz w:val="22"/>
          <w:szCs w:val="22"/>
          <w:bdr w:val="none" w:sz="0" w:space="0" w:color="auto" w:frame="1"/>
        </w:rPr>
        <w:t xml:space="preserve">from </w:t>
      </w:r>
      <w:r w:rsidRPr="00591E05">
        <w:rPr>
          <w:rStyle w:val="xnormaltextrun"/>
          <w:rFonts w:ascii="Calibri" w:hAnsi="Calibri" w:cs="Calibri"/>
          <w:sz w:val="22"/>
          <w:szCs w:val="22"/>
          <w:bdr w:val="none" w:sz="0" w:space="0" w:color="auto" w:frame="1"/>
        </w:rPr>
        <w:t xml:space="preserve">bagging desks. </w:t>
      </w:r>
      <w:r>
        <w:rPr>
          <w:rStyle w:val="xnormaltextrun"/>
          <w:rFonts w:ascii="Calibri" w:hAnsi="Calibri" w:cs="Calibri"/>
          <w:sz w:val="22"/>
          <w:szCs w:val="22"/>
          <w:bdr w:val="none" w:sz="0" w:space="0" w:color="auto" w:frame="1"/>
        </w:rPr>
        <w:t>She informed us of a b</w:t>
      </w:r>
      <w:r w:rsidRPr="00591E05">
        <w:rPr>
          <w:rStyle w:val="xnormaltextrun"/>
          <w:rFonts w:ascii="Calibri" w:hAnsi="Calibri" w:cs="Calibri"/>
          <w:sz w:val="22"/>
          <w:szCs w:val="22"/>
          <w:bdr w:val="none" w:sz="0" w:space="0" w:color="auto" w:frame="1"/>
        </w:rPr>
        <w:t xml:space="preserve">ook suggestion program to diversify </w:t>
      </w:r>
      <w:r>
        <w:rPr>
          <w:rStyle w:val="xnormaltextrun"/>
          <w:rFonts w:ascii="Calibri" w:hAnsi="Calibri" w:cs="Calibri"/>
          <w:sz w:val="22"/>
          <w:szCs w:val="22"/>
          <w:bdr w:val="none" w:sz="0" w:space="0" w:color="auto" w:frame="1"/>
        </w:rPr>
        <w:t xml:space="preserve">the library </w:t>
      </w:r>
      <w:r w:rsidRPr="00591E05">
        <w:rPr>
          <w:rStyle w:val="xnormaltextrun"/>
          <w:rFonts w:ascii="Calibri" w:hAnsi="Calibri" w:cs="Calibri"/>
          <w:sz w:val="22"/>
          <w:szCs w:val="22"/>
          <w:bdr w:val="none" w:sz="0" w:space="0" w:color="auto" w:frame="1"/>
        </w:rPr>
        <w:t xml:space="preserve">collection. </w:t>
      </w:r>
      <w:r>
        <w:rPr>
          <w:rStyle w:val="xnormaltextrun"/>
          <w:rFonts w:ascii="Calibri" w:hAnsi="Calibri" w:cs="Calibri"/>
          <w:sz w:val="22"/>
          <w:szCs w:val="22"/>
          <w:bdr w:val="none" w:sz="0" w:space="0" w:color="auto" w:frame="1"/>
        </w:rPr>
        <w:t>She had met with the research data management officer and talked about further data support for research students.</w:t>
      </w:r>
    </w:p>
    <w:p w14:paraId="1E85BDC8" w14:textId="7A57C713" w:rsidR="00010AC9" w:rsidRDefault="00591E05"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 </w:t>
      </w:r>
    </w:p>
    <w:p w14:paraId="14C7BEFD" w14:textId="75384EEA" w:rsidR="00010AC9" w:rsidRDefault="00010AC9" w:rsidP="00010AC9">
      <w:pPr>
        <w:pStyle w:val="ListParagraph"/>
        <w:numPr>
          <w:ilvl w:val="0"/>
          <w:numId w:val="1"/>
        </w:numPr>
        <w:rPr>
          <w:b/>
          <w:bCs/>
          <w:sz w:val="24"/>
          <w:szCs w:val="24"/>
          <w:u w:val="single"/>
        </w:rPr>
      </w:pPr>
      <w:r>
        <w:rPr>
          <w:b/>
          <w:bCs/>
          <w:sz w:val="24"/>
          <w:szCs w:val="24"/>
          <w:u w:val="single"/>
        </w:rPr>
        <w:t xml:space="preserve">Minutes of the Meeting held on </w:t>
      </w:r>
      <w:r w:rsidR="00591E05">
        <w:rPr>
          <w:b/>
          <w:bCs/>
          <w:sz w:val="24"/>
          <w:szCs w:val="24"/>
          <w:u w:val="single"/>
        </w:rPr>
        <w:t>9th</w:t>
      </w:r>
      <w:r>
        <w:rPr>
          <w:b/>
          <w:bCs/>
          <w:sz w:val="24"/>
          <w:szCs w:val="24"/>
          <w:u w:val="single"/>
        </w:rPr>
        <w:t xml:space="preserve"> </w:t>
      </w:r>
      <w:r w:rsidR="00591E05">
        <w:rPr>
          <w:b/>
          <w:bCs/>
          <w:sz w:val="24"/>
          <w:szCs w:val="24"/>
          <w:u w:val="single"/>
        </w:rPr>
        <w:t>March</w:t>
      </w:r>
    </w:p>
    <w:p w14:paraId="0D1564DA" w14:textId="0729D7B0" w:rsidR="00B1328B" w:rsidRDefault="002D378A" w:rsidP="002D378A">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Nothing to Discuss</w:t>
      </w:r>
    </w:p>
    <w:p w14:paraId="6B44403E" w14:textId="77777777" w:rsidR="002D378A" w:rsidRDefault="002D378A" w:rsidP="002D378A">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6739AF76" w14:textId="77777777" w:rsidR="00B1328B" w:rsidRDefault="00B1328B" w:rsidP="00B1328B">
      <w:pPr>
        <w:pStyle w:val="ListParagraph"/>
        <w:numPr>
          <w:ilvl w:val="0"/>
          <w:numId w:val="1"/>
        </w:numPr>
        <w:rPr>
          <w:b/>
          <w:bCs/>
          <w:sz w:val="24"/>
          <w:szCs w:val="24"/>
          <w:u w:val="single"/>
        </w:rPr>
      </w:pPr>
      <w:r>
        <w:rPr>
          <w:b/>
          <w:bCs/>
          <w:sz w:val="24"/>
          <w:szCs w:val="24"/>
          <w:u w:val="single"/>
        </w:rPr>
        <w:t>Matters Arising</w:t>
      </w:r>
    </w:p>
    <w:p w14:paraId="1C5503F7" w14:textId="2F08F92A" w:rsidR="000705BC" w:rsidRDefault="002D378A"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Nothing to Discuss</w:t>
      </w:r>
    </w:p>
    <w:p w14:paraId="6C7849E1" w14:textId="77777777" w:rsidR="008A324E" w:rsidRDefault="008A324E" w:rsidP="00D63966">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07C669A6" w14:textId="289F6AA6" w:rsidR="000705BC" w:rsidRDefault="008A324E" w:rsidP="000705BC">
      <w:pPr>
        <w:pStyle w:val="ListParagraph"/>
        <w:numPr>
          <w:ilvl w:val="0"/>
          <w:numId w:val="1"/>
        </w:numPr>
        <w:rPr>
          <w:b/>
          <w:bCs/>
          <w:sz w:val="24"/>
          <w:szCs w:val="24"/>
          <w:u w:val="single"/>
        </w:rPr>
      </w:pPr>
      <w:r>
        <w:rPr>
          <w:b/>
          <w:bCs/>
          <w:sz w:val="24"/>
          <w:szCs w:val="24"/>
          <w:u w:val="single"/>
        </w:rPr>
        <w:t>T</w:t>
      </w:r>
      <w:r w:rsidR="00ED50C3">
        <w:rPr>
          <w:b/>
          <w:bCs/>
          <w:sz w:val="24"/>
          <w:szCs w:val="24"/>
          <w:u w:val="single"/>
        </w:rPr>
        <w:t>eaching and Learning</w:t>
      </w:r>
    </w:p>
    <w:p w14:paraId="242D2B99" w14:textId="276E57F2" w:rsidR="005A3A2A" w:rsidRDefault="002D378A" w:rsidP="005A3A2A">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Adam asked whether the issue with marking had been sorted, to which Jeremy replied it had been. MSc student</w:t>
      </w:r>
      <w:r w:rsidR="005A3A2A">
        <w:rPr>
          <w:rStyle w:val="xnormaltextrun"/>
          <w:rFonts w:ascii="Calibri" w:hAnsi="Calibri" w:cs="Calibri"/>
          <w:sz w:val="22"/>
          <w:szCs w:val="22"/>
          <w:bdr w:val="none" w:sz="0" w:space="0" w:color="auto" w:frame="1"/>
        </w:rPr>
        <w:t>s</w:t>
      </w:r>
      <w:r>
        <w:rPr>
          <w:rStyle w:val="xnormaltextrun"/>
          <w:rFonts w:ascii="Calibri" w:hAnsi="Calibri" w:cs="Calibri"/>
          <w:sz w:val="22"/>
          <w:szCs w:val="22"/>
          <w:bdr w:val="none" w:sz="0" w:space="0" w:color="auto" w:frame="1"/>
        </w:rPr>
        <w:t xml:space="preserve"> will also help mark some exams </w:t>
      </w:r>
      <w:r w:rsidR="005A3A2A">
        <w:rPr>
          <w:rStyle w:val="xnormaltextrun"/>
          <w:rFonts w:ascii="Calibri" w:hAnsi="Calibri" w:cs="Calibri"/>
          <w:sz w:val="22"/>
          <w:szCs w:val="22"/>
          <w:bdr w:val="none" w:sz="0" w:space="0" w:color="auto" w:frame="1"/>
        </w:rPr>
        <w:t>to deal with the shortfall. It was suggested in the future the contracts be made more explicit, so that it is obvious beforehand how much someone will earn from marking. Jeremy mentioned there was still the intention of perfect information for teaching contracts next year.</w:t>
      </w:r>
      <w:r w:rsidR="009E65B0">
        <w:rPr>
          <w:rStyle w:val="xnormaltextrun"/>
          <w:rFonts w:ascii="Calibri" w:hAnsi="Calibri" w:cs="Calibri"/>
          <w:sz w:val="22"/>
          <w:szCs w:val="22"/>
          <w:bdr w:val="none" w:sz="0" w:space="0" w:color="auto" w:frame="1"/>
        </w:rPr>
        <w:t xml:space="preserve"> Nick asked if teaching contracts tied you to marking at all, to which Jeremy answered it did not, only to assignments.</w:t>
      </w:r>
    </w:p>
    <w:p w14:paraId="4F30B48E" w14:textId="1A8B9D08" w:rsidR="009E65B0" w:rsidRDefault="009E65B0" w:rsidP="005A3A2A">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7913EF87" w14:textId="721A24FE" w:rsidR="009E65B0" w:rsidRDefault="009E65B0" w:rsidP="005A3A2A">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There are now prizes for the </w:t>
      </w:r>
      <w:r w:rsidR="006A7332">
        <w:rPr>
          <w:rStyle w:val="xnormaltextrun"/>
          <w:rFonts w:ascii="Calibri" w:hAnsi="Calibri" w:cs="Calibri"/>
          <w:sz w:val="22"/>
          <w:szCs w:val="22"/>
          <w:bdr w:val="none" w:sz="0" w:space="0" w:color="auto" w:frame="1"/>
        </w:rPr>
        <w:t>top performing</w:t>
      </w:r>
      <w:r>
        <w:rPr>
          <w:rStyle w:val="xnormaltextrun"/>
          <w:rFonts w:ascii="Calibri" w:hAnsi="Calibri" w:cs="Calibri"/>
          <w:sz w:val="22"/>
          <w:szCs w:val="22"/>
          <w:bdr w:val="none" w:sz="0" w:space="0" w:color="auto" w:frame="1"/>
        </w:rPr>
        <w:t xml:space="preserve"> GTAs to reward excellence in teaching. The first of these will go out at the end of this year and are based on feedback from students.</w:t>
      </w:r>
    </w:p>
    <w:p w14:paraId="775B2EF8" w14:textId="0A85D9CA" w:rsidR="00FA1431" w:rsidRDefault="00FA1431" w:rsidP="00FA1431">
      <w:pPr>
        <w:pStyle w:val="xparagraph"/>
        <w:shd w:val="clear" w:color="auto" w:fill="FFFFFF"/>
        <w:spacing w:before="0" w:beforeAutospacing="0" w:after="0" w:afterAutospacing="0"/>
        <w:textAlignment w:val="baseline"/>
        <w:rPr>
          <w:sz w:val="22"/>
          <w:szCs w:val="22"/>
        </w:rPr>
      </w:pPr>
    </w:p>
    <w:p w14:paraId="09AA86C2" w14:textId="2B5FD173" w:rsidR="00FA1431" w:rsidRDefault="00FA1431" w:rsidP="00FA1431">
      <w:pPr>
        <w:pStyle w:val="ListParagraph"/>
        <w:numPr>
          <w:ilvl w:val="0"/>
          <w:numId w:val="1"/>
        </w:numPr>
        <w:rPr>
          <w:b/>
          <w:bCs/>
          <w:sz w:val="24"/>
          <w:szCs w:val="24"/>
          <w:u w:val="single"/>
        </w:rPr>
      </w:pPr>
      <w:r>
        <w:rPr>
          <w:b/>
          <w:bCs/>
          <w:sz w:val="24"/>
          <w:szCs w:val="24"/>
          <w:u w:val="single"/>
        </w:rPr>
        <w:t xml:space="preserve">Assessment </w:t>
      </w:r>
      <w:r w:rsidR="008D72F8">
        <w:rPr>
          <w:b/>
          <w:bCs/>
          <w:sz w:val="24"/>
          <w:szCs w:val="24"/>
          <w:u w:val="single"/>
        </w:rPr>
        <w:t>and Feedback</w:t>
      </w:r>
    </w:p>
    <w:p w14:paraId="7DF1E640" w14:textId="70FD485E" w:rsidR="006D6081" w:rsidRDefault="009E65B0"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The Spring term masters evaluation form was brought up, containing data feedback for MSc and MRes modules. Andrea pointed out there was a slight dip in satisfaction for some MRes modules, but the small sample size was quite small. Adam mentioned that as far as he knows the main issues people had with the course have all been brought up, and that there was nothing further concerning he was aware of.</w:t>
      </w:r>
    </w:p>
    <w:p w14:paraId="3FCE2819" w14:textId="62E51AED" w:rsidR="009C393F" w:rsidRDefault="009C393F"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0A46D9C2" w14:textId="700A1D48" w:rsidR="009C393F" w:rsidRDefault="009C393F"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The PTES response rate was low, however</w:t>
      </w:r>
      <w:r w:rsidR="006A7332">
        <w:rPr>
          <w:rStyle w:val="xnormaltextrun"/>
          <w:rFonts w:ascii="Calibri" w:hAnsi="Calibri" w:cs="Calibri"/>
          <w:sz w:val="22"/>
          <w:szCs w:val="22"/>
          <w:bdr w:val="none" w:sz="0" w:space="0" w:color="auto" w:frame="1"/>
        </w:rPr>
        <w:t>,</w:t>
      </w:r>
      <w:r>
        <w:rPr>
          <w:rStyle w:val="xnormaltextrun"/>
          <w:rFonts w:ascii="Calibri" w:hAnsi="Calibri" w:cs="Calibri"/>
          <w:sz w:val="22"/>
          <w:szCs w:val="22"/>
          <w:bdr w:val="none" w:sz="0" w:space="0" w:color="auto" w:frame="1"/>
        </w:rPr>
        <w:t xml:space="preserve"> Lee mentioned it was generally lower everywhere and that economics had no particularly unique issue with response rate. Jeremy mentioned there were some financial incentives such as pizza and a prize draw, but it was clear a lot had to be done to make a severe impact on response rates.</w:t>
      </w:r>
    </w:p>
    <w:p w14:paraId="66709EE2" w14:textId="77777777" w:rsidR="005C7FE9" w:rsidRDefault="005C7FE9" w:rsidP="00FA1431">
      <w:pPr>
        <w:pStyle w:val="xparagraph"/>
        <w:shd w:val="clear" w:color="auto" w:fill="FFFFFF"/>
        <w:spacing w:before="0" w:beforeAutospacing="0" w:after="0" w:afterAutospacing="0"/>
        <w:ind w:left="360"/>
        <w:textAlignment w:val="baseline"/>
        <w:rPr>
          <w:rStyle w:val="xnormaltextrun"/>
          <w:rFonts w:ascii="Calibri" w:hAnsi="Calibri" w:cs="Calibri"/>
          <w:sz w:val="22"/>
          <w:szCs w:val="22"/>
          <w:bdr w:val="none" w:sz="0" w:space="0" w:color="auto" w:frame="1"/>
        </w:rPr>
      </w:pPr>
    </w:p>
    <w:p w14:paraId="72463137" w14:textId="6F09DE23" w:rsidR="003167FD" w:rsidRPr="003167FD" w:rsidRDefault="003167FD" w:rsidP="003167FD">
      <w:pPr>
        <w:pStyle w:val="ListParagraph"/>
        <w:numPr>
          <w:ilvl w:val="0"/>
          <w:numId w:val="1"/>
        </w:numPr>
        <w:rPr>
          <w:b/>
          <w:bCs/>
          <w:sz w:val="24"/>
          <w:szCs w:val="24"/>
          <w:u w:val="single"/>
        </w:rPr>
      </w:pPr>
      <w:r>
        <w:rPr>
          <w:b/>
          <w:bCs/>
          <w:sz w:val="24"/>
          <w:szCs w:val="24"/>
          <w:u w:val="single"/>
        </w:rPr>
        <w:lastRenderedPageBreak/>
        <w:t>Student Engagement and Support</w:t>
      </w:r>
    </w:p>
    <w:p w14:paraId="61C1E5CF" w14:textId="19E2C0D9" w:rsidR="009C393F" w:rsidRDefault="009C393F" w:rsidP="009C393F">
      <w:pPr>
        <w:ind w:left="360"/>
      </w:pPr>
      <w:r>
        <w:t xml:space="preserve">Economics alumni support is now </w:t>
      </w:r>
      <w:r w:rsidR="00465545">
        <w:t>planned,</w:t>
      </w:r>
      <w:r>
        <w:t xml:space="preserve"> and Caroline asked for one student from MRes to work with the alumni group leader. She said there would not be too much workload apart from attending meetings.</w:t>
      </w:r>
    </w:p>
    <w:p w14:paraId="669A1282" w14:textId="5ECB22F8" w:rsidR="009C393F" w:rsidRDefault="009C393F" w:rsidP="009C393F">
      <w:pPr>
        <w:ind w:left="360"/>
      </w:pPr>
      <w:r>
        <w:t xml:space="preserve">Jeremy mentioned the PG summer social planned for </w:t>
      </w:r>
      <w:r w:rsidR="006A7332">
        <w:t xml:space="preserve">the </w:t>
      </w:r>
      <w:r>
        <w:t>25</w:t>
      </w:r>
      <w:r w:rsidRPr="009C393F">
        <w:rPr>
          <w:vertAlign w:val="superscript"/>
        </w:rPr>
        <w:t>th</w:t>
      </w:r>
      <w:r w:rsidR="00465545">
        <w:t xml:space="preserve"> of M</w:t>
      </w:r>
      <w:r>
        <w:t>ay and to circulate this info and remind people about this so there was a rough idea about numbers.</w:t>
      </w:r>
    </w:p>
    <w:p w14:paraId="5E8A46AB" w14:textId="15389833" w:rsidR="006D6081" w:rsidRDefault="00E02948" w:rsidP="00844C32">
      <w:pPr>
        <w:pStyle w:val="xparagraph"/>
        <w:shd w:val="clear" w:color="auto" w:fill="FFFFFF"/>
        <w:spacing w:before="0" w:beforeAutospacing="0" w:after="0" w:afterAutospacing="0"/>
        <w:textAlignment w:val="baseline"/>
        <w:rPr>
          <w:rStyle w:val="xnormaltextrun"/>
          <w:rFonts w:ascii="Calibri" w:hAnsi="Calibri" w:cs="Calibri"/>
          <w:sz w:val="22"/>
          <w:szCs w:val="22"/>
          <w:bdr w:val="none" w:sz="0" w:space="0" w:color="auto" w:frame="1"/>
        </w:rPr>
      </w:pPr>
      <w:r>
        <w:rPr>
          <w:rStyle w:val="xnormaltextrun"/>
          <w:rFonts w:ascii="Calibri" w:hAnsi="Calibri" w:cs="Calibri"/>
          <w:sz w:val="22"/>
          <w:szCs w:val="22"/>
          <w:bdr w:val="none" w:sz="0" w:space="0" w:color="auto" w:frame="1"/>
        </w:rPr>
        <w:t xml:space="preserve"> </w:t>
      </w:r>
    </w:p>
    <w:p w14:paraId="729A1998" w14:textId="77777777" w:rsidR="00D032A5" w:rsidRDefault="0087027F" w:rsidP="00D032A5">
      <w:pPr>
        <w:pStyle w:val="ListParagraph"/>
        <w:numPr>
          <w:ilvl w:val="0"/>
          <w:numId w:val="1"/>
        </w:numPr>
        <w:rPr>
          <w:b/>
          <w:bCs/>
          <w:sz w:val="24"/>
          <w:szCs w:val="24"/>
          <w:u w:val="single"/>
        </w:rPr>
      </w:pPr>
      <w:r>
        <w:rPr>
          <w:b/>
          <w:bCs/>
          <w:sz w:val="24"/>
          <w:szCs w:val="24"/>
          <w:u w:val="single"/>
        </w:rPr>
        <w:t xml:space="preserve">Equality, </w:t>
      </w:r>
      <w:proofErr w:type="gramStart"/>
      <w:r>
        <w:rPr>
          <w:b/>
          <w:bCs/>
          <w:sz w:val="24"/>
          <w:szCs w:val="24"/>
          <w:u w:val="single"/>
        </w:rPr>
        <w:t>Diversity</w:t>
      </w:r>
      <w:proofErr w:type="gramEnd"/>
      <w:r>
        <w:rPr>
          <w:b/>
          <w:bCs/>
          <w:sz w:val="24"/>
          <w:szCs w:val="24"/>
          <w:u w:val="single"/>
        </w:rPr>
        <w:t xml:space="preserve"> and Inclusivity</w:t>
      </w:r>
    </w:p>
    <w:p w14:paraId="68FC917D" w14:textId="42778EE4" w:rsidR="00465545" w:rsidRDefault="006E4044" w:rsidP="00465545">
      <w:pPr>
        <w:ind w:left="360"/>
        <w:rPr>
          <w:rStyle w:val="xnormaltextrun"/>
          <w:rFonts w:ascii="Calibri" w:hAnsi="Calibri" w:cs="Calibri"/>
          <w:bdr w:val="none" w:sz="0" w:space="0" w:color="auto" w:frame="1"/>
        </w:rPr>
      </w:pPr>
      <w:r w:rsidRPr="006E4044">
        <w:rPr>
          <w:rStyle w:val="xnormaltextrun"/>
          <w:rFonts w:ascii="Calibri" w:hAnsi="Calibri" w:cs="Calibri"/>
          <w:bdr w:val="none" w:sz="0" w:space="0" w:color="auto" w:frame="1"/>
        </w:rPr>
        <w:t>And</w:t>
      </w:r>
      <w:r>
        <w:rPr>
          <w:rStyle w:val="xnormaltextrun"/>
          <w:rFonts w:ascii="Calibri" w:hAnsi="Calibri" w:cs="Calibri"/>
          <w:bdr w:val="none" w:sz="0" w:space="0" w:color="auto" w:frame="1"/>
        </w:rPr>
        <w:t xml:space="preserve">rea and Adam brought up that there was a lack of support from the university for neurodiverse students in research when it came to training and support from staff and financial support especially. Manuel mentioned that a support system was very important. Adam further mentioned that it would be inefficient to continue to treat it on a case-by-case basis as it takes up a lot of time each time someone is diagnosed without a good system for support. There is a senior mental health tutor that someone is eventually referred to, but other than that in the steps leading up to that and when it comes to finance and mitigating circumstances there is little aid. </w:t>
      </w:r>
    </w:p>
    <w:p w14:paraId="7272FF2E" w14:textId="60143A4C" w:rsidR="0087027F" w:rsidRPr="006E4044" w:rsidRDefault="006E4044" w:rsidP="006E4044">
      <w:pPr>
        <w:ind w:left="360"/>
        <w:rPr>
          <w:rStyle w:val="xnormaltextrun"/>
          <w:rFonts w:ascii="Calibri" w:hAnsi="Calibri" w:cs="Calibri"/>
          <w:bdr w:val="none" w:sz="0" w:space="0" w:color="auto" w:frame="1"/>
        </w:rPr>
      </w:pPr>
      <w:r>
        <w:rPr>
          <w:rStyle w:val="xnormaltextrun"/>
          <w:rFonts w:ascii="Calibri" w:hAnsi="Calibri" w:cs="Calibri"/>
          <w:bdr w:val="none" w:sz="0" w:space="0" w:color="auto" w:frame="1"/>
        </w:rPr>
        <w:t xml:space="preserve">Chau mentioned the hardship loan, but Adam raised that it was incredibly difficult to qualify for, and furthermore that it would not deal with the </w:t>
      </w:r>
      <w:r w:rsidR="001630B6">
        <w:rPr>
          <w:rStyle w:val="xnormaltextrun"/>
          <w:rFonts w:ascii="Calibri" w:hAnsi="Calibri" w:cs="Calibri"/>
          <w:bdr w:val="none" w:sz="0" w:space="0" w:color="auto" w:frame="1"/>
        </w:rPr>
        <w:t>cash flow</w:t>
      </w:r>
      <w:r>
        <w:rPr>
          <w:rStyle w:val="xnormaltextrun"/>
          <w:rFonts w:ascii="Calibri" w:hAnsi="Calibri" w:cs="Calibri"/>
          <w:bdr w:val="none" w:sz="0" w:space="0" w:color="auto" w:frame="1"/>
        </w:rPr>
        <w:t xml:space="preserve"> issue as medication for ADHD for example is incredibly expensive and spread out. Manuel agreed the cost should be covered. Jeremy agreed that support for neurodiverse students was important, and that training and support will be improved from next year.</w:t>
      </w:r>
    </w:p>
    <w:p w14:paraId="2507F3D0" w14:textId="71F03DF9" w:rsidR="0087027F" w:rsidRPr="0071711B" w:rsidRDefault="0087027F" w:rsidP="0071711B">
      <w:pPr>
        <w:pStyle w:val="ListParagraph"/>
        <w:numPr>
          <w:ilvl w:val="0"/>
          <w:numId w:val="1"/>
        </w:numPr>
        <w:rPr>
          <w:rStyle w:val="xnormaltextrun"/>
          <w:b/>
          <w:bCs/>
          <w:sz w:val="24"/>
          <w:szCs w:val="24"/>
          <w:u w:val="single"/>
        </w:rPr>
      </w:pPr>
      <w:r>
        <w:rPr>
          <w:b/>
          <w:bCs/>
          <w:sz w:val="24"/>
          <w:szCs w:val="24"/>
          <w:u w:val="single"/>
        </w:rPr>
        <w:t>Any Other Matter</w:t>
      </w:r>
      <w:r w:rsidR="0071711B">
        <w:rPr>
          <w:b/>
          <w:bCs/>
          <w:sz w:val="24"/>
          <w:szCs w:val="24"/>
          <w:u w:val="single"/>
        </w:rPr>
        <w:t>s</w:t>
      </w:r>
    </w:p>
    <w:p w14:paraId="74C63A4B" w14:textId="5E36C1F8" w:rsidR="009B6C9F" w:rsidRPr="0071711B" w:rsidRDefault="006E4044" w:rsidP="009B6C9F">
      <w:pPr>
        <w:ind w:left="360"/>
        <w:rPr>
          <w:rStyle w:val="xnormaltextrun"/>
          <w:rFonts w:ascii="Calibri" w:hAnsi="Calibri" w:cs="Calibri"/>
          <w:bdr w:val="none" w:sz="0" w:space="0" w:color="auto" w:frame="1"/>
        </w:rPr>
      </w:pPr>
      <w:r>
        <w:rPr>
          <w:rStyle w:val="xnormaltextrun"/>
          <w:rFonts w:ascii="Calibri" w:hAnsi="Calibri" w:cs="Calibri"/>
          <w:bdr w:val="none" w:sz="0" w:space="0" w:color="auto" w:frame="1"/>
        </w:rPr>
        <w:t>Nothing to discuss</w:t>
      </w:r>
    </w:p>
    <w:sectPr w:rsidR="009B6C9F" w:rsidRPr="007171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532CF"/>
    <w:multiLevelType w:val="hybridMultilevel"/>
    <w:tmpl w:val="2AF8DDC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36A93A15"/>
    <w:multiLevelType w:val="hybridMultilevel"/>
    <w:tmpl w:val="2AF8DDC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C5907AB"/>
    <w:multiLevelType w:val="hybridMultilevel"/>
    <w:tmpl w:val="2AF8DDC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76862156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26650613">
    <w:abstractNumId w:val="1"/>
  </w:num>
  <w:num w:numId="3" w16cid:durableId="2126650395">
    <w:abstractNumId w:val="2"/>
  </w:num>
  <w:num w:numId="4" w16cid:durableId="1184325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A8A"/>
    <w:rsid w:val="00010AC9"/>
    <w:rsid w:val="000705BC"/>
    <w:rsid w:val="000E0258"/>
    <w:rsid w:val="000E4D38"/>
    <w:rsid w:val="001033EB"/>
    <w:rsid w:val="001505FA"/>
    <w:rsid w:val="00157D86"/>
    <w:rsid w:val="001630B6"/>
    <w:rsid w:val="001676CD"/>
    <w:rsid w:val="00191FE5"/>
    <w:rsid w:val="00261CBD"/>
    <w:rsid w:val="002C336B"/>
    <w:rsid w:val="002D378A"/>
    <w:rsid w:val="003167FD"/>
    <w:rsid w:val="00316CED"/>
    <w:rsid w:val="00345241"/>
    <w:rsid w:val="00345365"/>
    <w:rsid w:val="00376E4F"/>
    <w:rsid w:val="003942EE"/>
    <w:rsid w:val="003A6E54"/>
    <w:rsid w:val="003C0BF3"/>
    <w:rsid w:val="003F50CD"/>
    <w:rsid w:val="0046077F"/>
    <w:rsid w:val="0046272A"/>
    <w:rsid w:val="00465545"/>
    <w:rsid w:val="004B0A39"/>
    <w:rsid w:val="004C2199"/>
    <w:rsid w:val="00517A8A"/>
    <w:rsid w:val="0057386A"/>
    <w:rsid w:val="00591E05"/>
    <w:rsid w:val="005A117C"/>
    <w:rsid w:val="005A1EE3"/>
    <w:rsid w:val="005A3A2A"/>
    <w:rsid w:val="005A5D3E"/>
    <w:rsid w:val="005C0FCC"/>
    <w:rsid w:val="005C135C"/>
    <w:rsid w:val="005C7FE9"/>
    <w:rsid w:val="005E18C2"/>
    <w:rsid w:val="005F7159"/>
    <w:rsid w:val="006101DA"/>
    <w:rsid w:val="00692AB8"/>
    <w:rsid w:val="006A4DA2"/>
    <w:rsid w:val="006A7332"/>
    <w:rsid w:val="006D6081"/>
    <w:rsid w:val="006E4044"/>
    <w:rsid w:val="006E6CC0"/>
    <w:rsid w:val="006F3D13"/>
    <w:rsid w:val="0071711B"/>
    <w:rsid w:val="0073435D"/>
    <w:rsid w:val="00736769"/>
    <w:rsid w:val="00752805"/>
    <w:rsid w:val="007529F4"/>
    <w:rsid w:val="0075305D"/>
    <w:rsid w:val="007D0B22"/>
    <w:rsid w:val="00822D8B"/>
    <w:rsid w:val="00822F76"/>
    <w:rsid w:val="00826851"/>
    <w:rsid w:val="00844C32"/>
    <w:rsid w:val="0085163A"/>
    <w:rsid w:val="0087027F"/>
    <w:rsid w:val="00872A90"/>
    <w:rsid w:val="008A324E"/>
    <w:rsid w:val="008D72F8"/>
    <w:rsid w:val="008E3E3C"/>
    <w:rsid w:val="008E6AF6"/>
    <w:rsid w:val="008F1C76"/>
    <w:rsid w:val="00914293"/>
    <w:rsid w:val="009206D4"/>
    <w:rsid w:val="00954773"/>
    <w:rsid w:val="00971DEE"/>
    <w:rsid w:val="0099479B"/>
    <w:rsid w:val="009A1C00"/>
    <w:rsid w:val="009B6C9F"/>
    <w:rsid w:val="009C393F"/>
    <w:rsid w:val="009C5DB1"/>
    <w:rsid w:val="009E65B0"/>
    <w:rsid w:val="00A102C9"/>
    <w:rsid w:val="00A2216B"/>
    <w:rsid w:val="00A45506"/>
    <w:rsid w:val="00A51FBE"/>
    <w:rsid w:val="00AA6C1E"/>
    <w:rsid w:val="00AC7033"/>
    <w:rsid w:val="00AF6326"/>
    <w:rsid w:val="00B1328B"/>
    <w:rsid w:val="00B27742"/>
    <w:rsid w:val="00B61A0D"/>
    <w:rsid w:val="00B73B16"/>
    <w:rsid w:val="00B93DF4"/>
    <w:rsid w:val="00BC4AF5"/>
    <w:rsid w:val="00BE0465"/>
    <w:rsid w:val="00BF3ABE"/>
    <w:rsid w:val="00C32CE1"/>
    <w:rsid w:val="00C612FE"/>
    <w:rsid w:val="00C6599D"/>
    <w:rsid w:val="00C77C5B"/>
    <w:rsid w:val="00CB6518"/>
    <w:rsid w:val="00D032A5"/>
    <w:rsid w:val="00D040AB"/>
    <w:rsid w:val="00D50DB9"/>
    <w:rsid w:val="00D63966"/>
    <w:rsid w:val="00D87815"/>
    <w:rsid w:val="00DA2011"/>
    <w:rsid w:val="00DB6FFD"/>
    <w:rsid w:val="00DC53D9"/>
    <w:rsid w:val="00DD21AD"/>
    <w:rsid w:val="00E02948"/>
    <w:rsid w:val="00E5387A"/>
    <w:rsid w:val="00EC2808"/>
    <w:rsid w:val="00EC783D"/>
    <w:rsid w:val="00ED50C3"/>
    <w:rsid w:val="00EF50CF"/>
    <w:rsid w:val="00EF7CF0"/>
    <w:rsid w:val="00F1512D"/>
    <w:rsid w:val="00F77666"/>
    <w:rsid w:val="00F8600D"/>
    <w:rsid w:val="00FA1431"/>
    <w:rsid w:val="00FA65DF"/>
    <w:rsid w:val="00FA7829"/>
    <w:rsid w:val="00FE7D7F"/>
    <w:rsid w:val="00FF7D8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9D00B"/>
  <w15:chartTrackingRefBased/>
  <w15:docId w15:val="{0D674182-F7AE-429C-B747-BE236B8BE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3966"/>
    <w:pPr>
      <w:spacing w:line="256" w:lineRule="auto"/>
      <w:ind w:left="720"/>
      <w:contextualSpacing/>
    </w:pPr>
  </w:style>
  <w:style w:type="paragraph" w:customStyle="1" w:styleId="xparagraph">
    <w:name w:val="x_paragraph"/>
    <w:basedOn w:val="Normal"/>
    <w:rsid w:val="00D639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normaltextrun">
    <w:name w:val="x_normaltextrun"/>
    <w:basedOn w:val="DefaultParagraphFont"/>
    <w:rsid w:val="00D63966"/>
  </w:style>
  <w:style w:type="character" w:customStyle="1" w:styleId="xeop">
    <w:name w:val="x_eop"/>
    <w:basedOn w:val="DefaultParagraphFont"/>
    <w:rsid w:val="00D639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889046">
      <w:bodyDiv w:val="1"/>
      <w:marLeft w:val="0"/>
      <w:marRight w:val="0"/>
      <w:marTop w:val="0"/>
      <w:marBottom w:val="0"/>
      <w:divBdr>
        <w:top w:val="none" w:sz="0" w:space="0" w:color="auto"/>
        <w:left w:val="none" w:sz="0" w:space="0" w:color="auto"/>
        <w:bottom w:val="none" w:sz="0" w:space="0" w:color="auto"/>
        <w:right w:val="none" w:sz="0" w:space="0" w:color="auto"/>
      </w:divBdr>
    </w:div>
    <w:div w:id="1427191162">
      <w:bodyDiv w:val="1"/>
      <w:marLeft w:val="0"/>
      <w:marRight w:val="0"/>
      <w:marTop w:val="0"/>
      <w:marBottom w:val="0"/>
      <w:divBdr>
        <w:top w:val="none" w:sz="0" w:space="0" w:color="auto"/>
        <w:left w:val="none" w:sz="0" w:space="0" w:color="auto"/>
        <w:bottom w:val="none" w:sz="0" w:space="0" w:color="auto"/>
        <w:right w:val="none" w:sz="0" w:space="0" w:color="auto"/>
      </w:divBdr>
    </w:div>
    <w:div w:id="1478914952">
      <w:bodyDiv w:val="1"/>
      <w:marLeft w:val="0"/>
      <w:marRight w:val="0"/>
      <w:marTop w:val="0"/>
      <w:marBottom w:val="0"/>
      <w:divBdr>
        <w:top w:val="none" w:sz="0" w:space="0" w:color="auto"/>
        <w:left w:val="none" w:sz="0" w:space="0" w:color="auto"/>
        <w:bottom w:val="none" w:sz="0" w:space="0" w:color="auto"/>
        <w:right w:val="none" w:sz="0" w:space="0" w:color="auto"/>
      </w:divBdr>
    </w:div>
    <w:div w:id="1548295312">
      <w:bodyDiv w:val="1"/>
      <w:marLeft w:val="0"/>
      <w:marRight w:val="0"/>
      <w:marTop w:val="0"/>
      <w:marBottom w:val="0"/>
      <w:divBdr>
        <w:top w:val="none" w:sz="0" w:space="0" w:color="auto"/>
        <w:left w:val="none" w:sz="0" w:space="0" w:color="auto"/>
        <w:bottom w:val="none" w:sz="0" w:space="0" w:color="auto"/>
        <w:right w:val="none" w:sz="0" w:space="0" w:color="auto"/>
      </w:divBdr>
    </w:div>
    <w:div w:id="1682197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265C58837FB744E904B8FB726147B38" ma:contentTypeVersion="5" ma:contentTypeDescription="Create a new document." ma:contentTypeScope="" ma:versionID="05a19e53300f2255690a46a50bf9ee52">
  <xsd:schema xmlns:xsd="http://www.w3.org/2001/XMLSchema" xmlns:xs="http://www.w3.org/2001/XMLSchema" xmlns:p="http://schemas.microsoft.com/office/2006/metadata/properties" xmlns:ns3="7308b12f-554b-453a-8b61-2261d550e500" xmlns:ns4="0dec9a53-da73-48e9-9b97-e26f169f54ba" targetNamespace="http://schemas.microsoft.com/office/2006/metadata/properties" ma:root="true" ma:fieldsID="31349a241ac414b0d1ea7da9d7069e92" ns3:_="" ns4:_="">
    <xsd:import namespace="7308b12f-554b-453a-8b61-2261d550e500"/>
    <xsd:import namespace="0dec9a53-da73-48e9-9b97-e26f169f54b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08b12f-554b-453a-8b61-2261d550e5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dec9a53-da73-48e9-9b97-e26f169f54b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BCD78D-A5DF-4733-A4C5-D3E75F7940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08b12f-554b-453a-8b61-2261d550e500"/>
    <ds:schemaRef ds:uri="0dec9a53-da73-48e9-9b97-e26f169f54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8D67B1-500C-4445-B070-B5C8E9DBB44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99348C-9453-4B56-ABB2-226A479662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602</Words>
  <Characters>3433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LIZIA, ADAM (PGT)</dc:creator>
  <cp:keywords/>
  <dc:description/>
  <cp:lastModifiedBy>Ashley, Lucia</cp:lastModifiedBy>
  <cp:revision>2</cp:revision>
  <dcterms:created xsi:type="dcterms:W3CDTF">2022-07-08T13:40:00Z</dcterms:created>
  <dcterms:modified xsi:type="dcterms:W3CDTF">2022-07-08T13:40:00Z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0x0101005265C58837FB744E904B8FB726147B38</vt:lpwstr>
  </property>
</Properties>
</file>